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507" w14:textId="77777777" w:rsidR="00EA15FB" w:rsidRPr="00341CD3" w:rsidRDefault="00EA15FB" w:rsidP="00EA15FB">
      <w:pPr>
        <w:rPr>
          <w:rFonts w:asciiTheme="majorHAnsi" w:hAnsiTheme="majorHAnsi"/>
          <w:b/>
          <w:bCs/>
          <w:lang w:val="en-GB" w:eastAsia="ru-RU"/>
        </w:rPr>
      </w:pPr>
    </w:p>
    <w:p w14:paraId="246C431D" w14:textId="77777777" w:rsidR="00EA15FB" w:rsidRPr="00F940D7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en-GB"/>
        </w:rPr>
      </w:pPr>
      <w:r w:rsidRPr="002B0ED5">
        <w:rPr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6989E993" wp14:editId="6AD28B2F">
            <wp:extent cx="6381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258" cy="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40D7">
        <w:rPr>
          <w:rFonts w:ascii="Sylfaen" w:hAnsi="Sylfaen" w:cstheme="minorHAnsi"/>
          <w:bCs/>
          <w:color w:val="000000" w:themeColor="text1"/>
          <w:sz w:val="24"/>
          <w:szCs w:val="24"/>
          <w:lang w:val="en-GB"/>
        </w:rPr>
        <w:t>«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Հույս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և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ապագա</w:t>
      </w:r>
      <w:r w:rsidRPr="00F940D7">
        <w:rPr>
          <w:rFonts w:ascii="Sylfaen" w:hAnsi="Sylfaen" w:cstheme="minorHAnsi"/>
          <w:bCs/>
          <w:color w:val="000000" w:themeColor="text1"/>
          <w:sz w:val="24"/>
          <w:szCs w:val="24"/>
          <w:lang w:val="en-GB"/>
        </w:rPr>
        <w:t>»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երեխաների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աջակցության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և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զարգացման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բարեգործական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</w:p>
    <w:p w14:paraId="685773A5" w14:textId="77777777" w:rsidR="00EA15FB" w:rsidRPr="00F940D7" w:rsidRDefault="00EA15FB" w:rsidP="00EA15FB">
      <w:pPr>
        <w:jc w:val="center"/>
        <w:rPr>
          <w:bCs/>
          <w:color w:val="000000" w:themeColor="text1"/>
          <w:sz w:val="32"/>
          <w:szCs w:val="32"/>
          <w:lang w:val="en-GB"/>
        </w:rPr>
      </w:pPr>
      <w:r w:rsidRPr="002B0ED5">
        <w:rPr>
          <w:rFonts w:ascii="Sylfaen" w:hAnsi="Sylfaen" w:cs="Sylfaen"/>
          <w:bCs/>
          <w:color w:val="000000" w:themeColor="text1"/>
          <w:sz w:val="32"/>
          <w:szCs w:val="32"/>
        </w:rPr>
        <w:t>ՀԿ</w:t>
      </w:r>
    </w:p>
    <w:p w14:paraId="7DFC5F0C" w14:textId="77777777" w:rsidR="00EA15FB" w:rsidRPr="00F940D7" w:rsidRDefault="00EA15FB" w:rsidP="00EA15FB">
      <w:pPr>
        <w:jc w:val="center"/>
        <w:rPr>
          <w:bCs/>
          <w:color w:val="000000" w:themeColor="text1"/>
          <w:sz w:val="32"/>
          <w:szCs w:val="32"/>
          <w:lang w:val="en-GB"/>
        </w:rPr>
      </w:pPr>
    </w:p>
    <w:p w14:paraId="55D754F5" w14:textId="77777777" w:rsidR="00EA15FB" w:rsidRPr="002B0ED5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2B0ED5">
        <w:rPr>
          <w:bCs/>
          <w:color w:val="000000" w:themeColor="text1"/>
          <w:sz w:val="32"/>
          <w:szCs w:val="32"/>
          <w:lang w:val="hy-AM"/>
        </w:rPr>
        <w:t xml:space="preserve">              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ՆԱԽԱԴՊՐՈՑԱԿԱՆ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ՈՒՍՈՒՄՆԱԿԱՆ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ՀԱՍՏԱՏՈՒԹՅԱՆ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ՀԵՐԹԱԿԱՆ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</w:p>
    <w:p w14:paraId="40E30FC0" w14:textId="77777777" w:rsidR="00EA15FB" w:rsidRPr="00F940D7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en-GB"/>
        </w:rPr>
      </w:pP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                 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ԱՏԵՍՏԱՎՈՐՄԱՆ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ԵՆԹԱԿԱ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ԴԱՍՏԻԱՐԱԿԻ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24"/>
          <w:szCs w:val="24"/>
        </w:rPr>
        <w:t>ՎԵՐԱՊԱՏՐԱՍՏՈՒՄ</w:t>
      </w:r>
    </w:p>
    <w:p w14:paraId="61DFFCEF" w14:textId="77777777" w:rsidR="00EA15FB" w:rsidRPr="00F940D7" w:rsidRDefault="00EA15FB" w:rsidP="00EA15FB">
      <w:pPr>
        <w:jc w:val="center"/>
        <w:rPr>
          <w:rFonts w:ascii="Sylfaen" w:hAnsi="Sylfaen"/>
          <w:bCs/>
          <w:color w:val="000000" w:themeColor="text1"/>
          <w:sz w:val="24"/>
          <w:szCs w:val="24"/>
          <w:lang w:val="en-GB"/>
        </w:rPr>
      </w:pPr>
    </w:p>
    <w:p w14:paraId="68F741E6" w14:textId="77777777" w:rsidR="00EA15FB" w:rsidRPr="002B0ED5" w:rsidRDefault="00EA15FB" w:rsidP="00EA15FB">
      <w:pPr>
        <w:jc w:val="both"/>
        <w:rPr>
          <w:rFonts w:ascii="Sylfaen" w:hAnsi="Sylfaen"/>
          <w:bCs/>
          <w:color w:val="000000" w:themeColor="text1"/>
          <w:sz w:val="36"/>
          <w:szCs w:val="36"/>
        </w:rPr>
      </w:pPr>
      <w:r w:rsidRPr="00F940D7">
        <w:rPr>
          <w:rFonts w:ascii="Sylfaen" w:hAnsi="Sylfaen"/>
          <w:bCs/>
          <w:color w:val="000000" w:themeColor="text1"/>
          <w:sz w:val="24"/>
          <w:szCs w:val="24"/>
          <w:lang w:val="en-GB"/>
        </w:rPr>
        <w:t xml:space="preserve">                                 </w:t>
      </w:r>
      <w:r w:rsidRPr="00F940D7">
        <w:rPr>
          <w:rFonts w:ascii="Sylfaen" w:hAnsi="Sylfaen"/>
          <w:bCs/>
          <w:color w:val="000000" w:themeColor="text1"/>
          <w:sz w:val="36"/>
          <w:szCs w:val="36"/>
          <w:lang w:val="en-GB"/>
        </w:rPr>
        <w:t xml:space="preserve"> </w:t>
      </w:r>
      <w:r w:rsidRPr="002B0ED5">
        <w:rPr>
          <w:rFonts w:ascii="Sylfaen" w:hAnsi="Sylfaen"/>
          <w:bCs/>
          <w:color w:val="000000" w:themeColor="text1"/>
          <w:sz w:val="36"/>
          <w:szCs w:val="36"/>
        </w:rPr>
        <w:t>ՀԵՏԱԶՈՏԱԿԱՆ ԱՇԽԱՏԱՆՔ</w:t>
      </w:r>
    </w:p>
    <w:p w14:paraId="70A81607" w14:textId="77777777" w:rsidR="00EA15FB" w:rsidRPr="002B0ED5" w:rsidRDefault="00EA15FB" w:rsidP="00EA15FB">
      <w:pPr>
        <w:rPr>
          <w:rFonts w:ascii="Sylfaen" w:hAnsi="Sylfaen"/>
          <w:bCs/>
          <w:color w:val="000000" w:themeColor="text1"/>
          <w:sz w:val="36"/>
          <w:szCs w:val="36"/>
        </w:rPr>
      </w:pPr>
      <w:r w:rsidRPr="002B0ED5">
        <w:rPr>
          <w:rFonts w:ascii="Sylfaen" w:hAnsi="Sylfaen"/>
          <w:bCs/>
          <w:color w:val="000000" w:themeColor="text1"/>
          <w:sz w:val="36"/>
          <w:szCs w:val="36"/>
        </w:rPr>
        <w:t xml:space="preserve">                                         </w:t>
      </w:r>
    </w:p>
    <w:p w14:paraId="7B6205F2" w14:textId="77777777" w:rsidR="00727780" w:rsidRDefault="00EA15FB" w:rsidP="00727780">
      <w:pPr>
        <w:pStyle w:val="Default"/>
        <w:rPr>
          <w:rFonts w:ascii="Sylfaen" w:hAnsi="Sylfaen"/>
          <w:bCs/>
          <w:color w:val="000000" w:themeColor="text1"/>
          <w:lang w:val="hy-AM"/>
        </w:rPr>
      </w:pPr>
      <w:r w:rsidRPr="002B0ED5">
        <w:rPr>
          <w:rFonts w:ascii="Sylfaen" w:hAnsi="Sylfaen" w:cs="Sylfaen"/>
          <w:color w:val="000000" w:themeColor="text1"/>
          <w:sz w:val="32"/>
          <w:szCs w:val="32"/>
          <w:lang w:val="hy-AM"/>
        </w:rPr>
        <w:t>Թեման՝</w:t>
      </w:r>
      <w:r w:rsidRPr="002B0ED5">
        <w:rPr>
          <w:color w:val="000000" w:themeColor="text1"/>
          <w:sz w:val="32"/>
          <w:szCs w:val="32"/>
          <w:lang w:val="hy-AM"/>
        </w:rPr>
        <w:t xml:space="preserve"> </w:t>
      </w:r>
      <w:r w:rsidR="00727780">
        <w:t xml:space="preserve">. </w:t>
      </w:r>
      <w:r w:rsidR="00727780">
        <w:rPr>
          <w:rFonts w:ascii="Sylfaen" w:hAnsi="Sylfaen" w:cs="Sylfaen"/>
        </w:rPr>
        <w:t>ՍԱՆԵՐԻ</w:t>
      </w:r>
      <w:r w:rsidR="00727780">
        <w:t xml:space="preserve"> </w:t>
      </w:r>
      <w:r w:rsidR="00727780">
        <w:rPr>
          <w:rFonts w:ascii="Sylfaen" w:hAnsi="Sylfaen" w:cs="Sylfaen"/>
        </w:rPr>
        <w:t>ԻՐԱՎՈՒՆՔՆԵՐԻ</w:t>
      </w:r>
      <w:r w:rsidR="00727780">
        <w:t xml:space="preserve"> </w:t>
      </w:r>
      <w:r w:rsidR="00727780">
        <w:rPr>
          <w:rFonts w:ascii="Sylfaen" w:hAnsi="Sylfaen" w:cs="Sylfaen"/>
        </w:rPr>
        <w:t>և</w:t>
      </w:r>
      <w:r w:rsidR="00727780">
        <w:t xml:space="preserve"> </w:t>
      </w:r>
      <w:r w:rsidR="00727780">
        <w:rPr>
          <w:rFonts w:ascii="Sylfaen" w:hAnsi="Sylfaen" w:cs="Sylfaen"/>
        </w:rPr>
        <w:t>ԱԶԱՏՈՒԹՅՈՒՆՆԵՐԻ</w:t>
      </w:r>
      <w:r w:rsidR="00727780">
        <w:t xml:space="preserve">, </w:t>
      </w:r>
      <w:r w:rsidR="00727780">
        <w:rPr>
          <w:rFonts w:ascii="Sylfaen" w:hAnsi="Sylfaen" w:cs="Sylfaen"/>
        </w:rPr>
        <w:t>ՊԱՏՎԻ</w:t>
      </w:r>
      <w:r w:rsidR="00727780">
        <w:t xml:space="preserve"> </w:t>
      </w:r>
      <w:r w:rsidR="00727780">
        <w:rPr>
          <w:rFonts w:ascii="Sylfaen" w:hAnsi="Sylfaen" w:cs="Sylfaen"/>
        </w:rPr>
        <w:t>և</w:t>
      </w:r>
      <w:r w:rsidR="00727780">
        <w:t xml:space="preserve"> </w:t>
      </w:r>
      <w:r w:rsidR="00727780">
        <w:rPr>
          <w:lang w:val="hy-AM"/>
        </w:rPr>
        <w:t xml:space="preserve">  </w:t>
      </w:r>
      <w:r w:rsidR="00727780">
        <w:rPr>
          <w:rFonts w:ascii="Sylfaen" w:hAnsi="Sylfaen" w:cs="Sylfaen"/>
        </w:rPr>
        <w:t>ԱՐԺԱՆԱՊԱՏՎՈՒԹՅԱՆ</w:t>
      </w:r>
      <w:r w:rsidR="00727780">
        <w:t xml:space="preserve"> </w:t>
      </w:r>
      <w:r w:rsidR="00727780">
        <w:rPr>
          <w:rFonts w:ascii="Sylfaen" w:hAnsi="Sylfaen" w:cs="Sylfaen"/>
        </w:rPr>
        <w:t>ՊԱՇՏՊԱՆՈՒԹՅՈՒՆԸ</w:t>
      </w:r>
    </w:p>
    <w:p w14:paraId="7A8B1B68" w14:textId="77777777" w:rsidR="00727780" w:rsidRDefault="00727780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5A766C8" w14:textId="77777777" w:rsidR="00727780" w:rsidRDefault="00727780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21EE631" w14:textId="77777777" w:rsidR="00EA15FB" w:rsidRPr="00EA15FB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Հեղինակ՝  </w:t>
      </w: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ab/>
        <w:t xml:space="preserve">                        </w:t>
      </w:r>
      <w:r w:rsidRPr="00F940D7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Հայկուհի Մանուկյան</w:t>
      </w:r>
    </w:p>
    <w:p w14:paraId="3671AFFB" w14:textId="77777777" w:rsidR="00EA15FB" w:rsidRPr="002B0ED5" w:rsidRDefault="00EA15FB" w:rsidP="00EA15FB">
      <w:pPr>
        <w:ind w:left="1440" w:firstLine="720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42790347" w14:textId="77777777" w:rsidR="00EA15FB" w:rsidRPr="002B0ED5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Ղեկավար՝                            </w:t>
      </w:r>
      <w:r>
        <w:rPr>
          <w:rFonts w:ascii="Sylfaen" w:hAnsi="Sylfaen"/>
          <w:color w:val="000000" w:themeColor="text1"/>
          <w:lang w:val="hy-AM"/>
        </w:rPr>
        <w:t>Վարդուհի Մելքոնյան</w:t>
      </w: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   </w:t>
      </w:r>
    </w:p>
    <w:p w14:paraId="377FA57E" w14:textId="77777777" w:rsidR="00EA15FB" w:rsidRPr="002B0ED5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6FC9F6D" w14:textId="77777777" w:rsidR="00EA15FB" w:rsidRPr="002B0ED5" w:rsidRDefault="00EA15FB" w:rsidP="00EA15FB">
      <w:pPr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ՀՈԱԿ՝                                 </w:t>
      </w:r>
      <w:r>
        <w:rPr>
          <w:rFonts w:ascii="Sylfaen" w:hAnsi="Sylfaen"/>
          <w:color w:val="000000" w:themeColor="text1"/>
          <w:lang w:val="hy-AM"/>
        </w:rPr>
        <w:t xml:space="preserve">  Կարճաղբյուրի թիվ 1 </w:t>
      </w:r>
      <w:r w:rsidRPr="002B0ED5">
        <w:rPr>
          <w:rFonts w:ascii="Sylfaen" w:hAnsi="Sylfaen"/>
          <w:bCs/>
          <w:color w:val="000000" w:themeColor="text1"/>
          <w:sz w:val="24"/>
          <w:szCs w:val="24"/>
          <w:lang w:val="hy-AM"/>
        </w:rPr>
        <w:t xml:space="preserve">մանկապարտեզ                           </w:t>
      </w:r>
    </w:p>
    <w:p w14:paraId="147CEB79" w14:textId="77777777" w:rsidR="00EA15FB" w:rsidRPr="002B0ED5" w:rsidRDefault="00EA15FB" w:rsidP="00EA15FB">
      <w:pPr>
        <w:jc w:val="center"/>
        <w:rPr>
          <w:rFonts w:ascii="Sylfaen" w:hAnsi="Sylfaen"/>
          <w:bCs/>
          <w:color w:val="000000" w:themeColor="text1"/>
          <w:sz w:val="36"/>
          <w:szCs w:val="36"/>
          <w:lang w:val="hy-AM"/>
        </w:rPr>
      </w:pPr>
      <w:r w:rsidRPr="002B0ED5">
        <w:rPr>
          <w:rFonts w:ascii="Sylfaen" w:hAnsi="Sylfaen"/>
          <w:bCs/>
          <w:color w:val="000000" w:themeColor="text1"/>
          <w:sz w:val="36"/>
          <w:szCs w:val="36"/>
          <w:lang w:val="hy-AM"/>
        </w:rPr>
        <w:t xml:space="preserve"> </w:t>
      </w:r>
    </w:p>
    <w:p w14:paraId="17623064" w14:textId="77777777" w:rsidR="00EA15FB" w:rsidRPr="002B0ED5" w:rsidRDefault="00EA15FB" w:rsidP="00EA15FB">
      <w:pPr>
        <w:jc w:val="center"/>
        <w:rPr>
          <w:rFonts w:ascii="Sylfaen" w:hAnsi="Sylfaen"/>
          <w:bCs/>
          <w:color w:val="000000" w:themeColor="text1"/>
          <w:sz w:val="36"/>
          <w:szCs w:val="36"/>
          <w:lang w:val="hy-AM"/>
        </w:rPr>
      </w:pPr>
    </w:p>
    <w:p w14:paraId="2CE71EFB" w14:textId="77777777" w:rsidR="00EA15FB" w:rsidRPr="002B0ED5" w:rsidRDefault="00EA15FB" w:rsidP="00EA15FB">
      <w:pPr>
        <w:rPr>
          <w:color w:val="000000" w:themeColor="text1"/>
          <w:lang w:val="hy-AM"/>
        </w:rPr>
      </w:pPr>
    </w:p>
    <w:p w14:paraId="399C54EE" w14:textId="77777777" w:rsidR="00EA15FB" w:rsidRPr="002B0ED5" w:rsidRDefault="00EA15FB" w:rsidP="00EA15FB">
      <w:pPr>
        <w:rPr>
          <w:color w:val="000000" w:themeColor="text1"/>
          <w:lang w:val="hy-AM"/>
        </w:rPr>
      </w:pPr>
    </w:p>
    <w:p w14:paraId="3D730ED2" w14:textId="77777777" w:rsidR="00EA15FB" w:rsidRDefault="00EA15FB" w:rsidP="00EA15FB">
      <w:pPr>
        <w:jc w:val="center"/>
        <w:rPr>
          <w:color w:val="000000"/>
          <w:lang w:val="hy-AM" w:eastAsia="ru-RU"/>
        </w:rPr>
      </w:pPr>
    </w:p>
    <w:p w14:paraId="020C5866" w14:textId="77777777" w:rsidR="00EA15FB" w:rsidRDefault="00EA15FB" w:rsidP="00EA15FB">
      <w:pPr>
        <w:jc w:val="center"/>
        <w:rPr>
          <w:color w:val="000000"/>
          <w:lang w:val="hy-AM" w:eastAsia="ru-RU"/>
        </w:rPr>
      </w:pPr>
    </w:p>
    <w:p w14:paraId="2EA7E6D2" w14:textId="77777777" w:rsidR="00EA15FB" w:rsidRDefault="00EA15FB" w:rsidP="00EA15FB">
      <w:pPr>
        <w:jc w:val="center"/>
        <w:rPr>
          <w:color w:val="000000"/>
          <w:lang w:val="hy-AM" w:eastAsia="ru-RU"/>
        </w:rPr>
      </w:pPr>
    </w:p>
    <w:p w14:paraId="7A4ECEBE" w14:textId="77777777" w:rsidR="00EA15FB" w:rsidRDefault="00EA15FB" w:rsidP="00EA15FB">
      <w:pPr>
        <w:rPr>
          <w:color w:val="000000"/>
          <w:lang w:val="hy-AM" w:eastAsia="ru-RU"/>
        </w:rPr>
      </w:pPr>
      <w:r w:rsidRPr="0008181E">
        <w:rPr>
          <w:color w:val="000000"/>
          <w:lang w:val="hy-AM" w:eastAsia="ru-RU"/>
        </w:rPr>
        <w:t xml:space="preserve">                               </w:t>
      </w:r>
      <w:r>
        <w:rPr>
          <w:color w:val="000000"/>
          <w:lang w:val="hy-AM" w:eastAsia="ru-RU"/>
        </w:rPr>
        <w:t xml:space="preserve">                      </w:t>
      </w:r>
      <w:r w:rsidRPr="0008181E">
        <w:rPr>
          <w:color w:val="000000"/>
          <w:lang w:val="hy-AM" w:eastAsia="ru-RU"/>
        </w:rPr>
        <w:t xml:space="preserve">   </w:t>
      </w:r>
    </w:p>
    <w:p w14:paraId="3C5E58AB" w14:textId="77777777" w:rsidR="00EA15FB" w:rsidRDefault="00EA15FB" w:rsidP="00EA15FB">
      <w:pPr>
        <w:rPr>
          <w:color w:val="000000"/>
          <w:lang w:val="hy-AM" w:eastAsia="ru-RU"/>
        </w:rPr>
      </w:pPr>
    </w:p>
    <w:p w14:paraId="0A7C6587" w14:textId="77777777" w:rsidR="00EA15FB" w:rsidRDefault="00EA15FB" w:rsidP="00EA15FB">
      <w:pPr>
        <w:rPr>
          <w:color w:val="000000"/>
          <w:lang w:val="hy-AM" w:eastAsia="ru-RU"/>
        </w:rPr>
      </w:pPr>
    </w:p>
    <w:p w14:paraId="614F9181" w14:textId="77777777" w:rsidR="00EA15FB" w:rsidRDefault="00EA15FB" w:rsidP="00EA15FB">
      <w:pPr>
        <w:rPr>
          <w:color w:val="000000"/>
          <w:lang w:val="hy-AM" w:eastAsia="ru-RU"/>
        </w:rPr>
      </w:pPr>
    </w:p>
    <w:p w14:paraId="448DFB2C" w14:textId="77777777" w:rsidR="00EA15FB" w:rsidRDefault="00EA15FB" w:rsidP="00EA15FB">
      <w:pPr>
        <w:rPr>
          <w:color w:val="000000"/>
          <w:lang w:val="hy-AM" w:eastAsia="ru-RU"/>
        </w:rPr>
      </w:pPr>
    </w:p>
    <w:p w14:paraId="15E9A3C0" w14:textId="77777777" w:rsidR="00EA15FB" w:rsidRDefault="00EA15FB" w:rsidP="00EA15FB">
      <w:pPr>
        <w:rPr>
          <w:color w:val="000000"/>
          <w:lang w:val="hy-AM" w:eastAsia="ru-RU"/>
        </w:rPr>
      </w:pPr>
    </w:p>
    <w:p w14:paraId="3F3BAB48" w14:textId="77777777" w:rsidR="00EA15FB" w:rsidRDefault="00EA15FB" w:rsidP="00EA15FB">
      <w:pPr>
        <w:rPr>
          <w:color w:val="000000"/>
          <w:lang w:val="hy-AM" w:eastAsia="ru-RU"/>
        </w:rPr>
      </w:pPr>
    </w:p>
    <w:p w14:paraId="6F26BB46" w14:textId="77777777" w:rsidR="00EA15FB" w:rsidRDefault="00EA15FB" w:rsidP="00EA15FB">
      <w:pPr>
        <w:rPr>
          <w:color w:val="000000"/>
          <w:lang w:val="hy-AM" w:eastAsia="ru-RU"/>
        </w:rPr>
      </w:pPr>
    </w:p>
    <w:p w14:paraId="3BEB6FA1" w14:textId="77777777" w:rsidR="00EA15FB" w:rsidRDefault="00EA15FB" w:rsidP="00EA15FB">
      <w:pPr>
        <w:rPr>
          <w:color w:val="000000"/>
          <w:lang w:val="hy-AM" w:eastAsia="ru-RU"/>
        </w:rPr>
      </w:pPr>
    </w:p>
    <w:p w14:paraId="52264F6D" w14:textId="77777777" w:rsidR="00EA15FB" w:rsidRDefault="00EA15FB" w:rsidP="00EA15FB">
      <w:pPr>
        <w:rPr>
          <w:color w:val="000000"/>
          <w:lang w:val="hy-AM" w:eastAsia="ru-RU"/>
        </w:rPr>
      </w:pPr>
    </w:p>
    <w:p w14:paraId="22C1DD92" w14:textId="77777777" w:rsidR="00EA15FB" w:rsidRDefault="00EA15FB" w:rsidP="00EA15FB">
      <w:pPr>
        <w:rPr>
          <w:color w:val="000000"/>
          <w:lang w:val="hy-AM" w:eastAsia="ru-RU"/>
        </w:rPr>
      </w:pPr>
    </w:p>
    <w:p w14:paraId="025DDCC5" w14:textId="77777777" w:rsidR="00EA15FB" w:rsidRDefault="00EA15FB" w:rsidP="00EA15FB">
      <w:pPr>
        <w:rPr>
          <w:color w:val="000000"/>
          <w:lang w:val="hy-AM" w:eastAsia="ru-RU"/>
        </w:rPr>
      </w:pPr>
    </w:p>
    <w:p w14:paraId="65EB23EB" w14:textId="77777777" w:rsidR="00EA15FB" w:rsidRDefault="00EA15FB" w:rsidP="00EA15FB">
      <w:pPr>
        <w:rPr>
          <w:color w:val="000000"/>
          <w:lang w:val="hy-AM" w:eastAsia="ru-RU"/>
        </w:rPr>
      </w:pPr>
    </w:p>
    <w:p w14:paraId="08CDCA9D" w14:textId="77777777" w:rsidR="00EA15FB" w:rsidRDefault="00EA15FB" w:rsidP="00EA15FB">
      <w:pPr>
        <w:rPr>
          <w:color w:val="000000"/>
          <w:lang w:val="hy-AM" w:eastAsia="ru-RU"/>
        </w:rPr>
      </w:pPr>
    </w:p>
    <w:p w14:paraId="59E2A427" w14:textId="77777777" w:rsidR="00EA15FB" w:rsidRDefault="00EA15FB" w:rsidP="00EA15FB">
      <w:pPr>
        <w:rPr>
          <w:color w:val="000000"/>
          <w:lang w:val="hy-AM" w:eastAsia="ru-RU"/>
        </w:rPr>
      </w:pPr>
    </w:p>
    <w:p w14:paraId="66C05212" w14:textId="77777777" w:rsidR="00EA15FB" w:rsidRPr="005A45E4" w:rsidRDefault="00EA15FB" w:rsidP="00EA15FB">
      <w:pPr>
        <w:rPr>
          <w:color w:val="000000"/>
          <w:lang w:val="hy-AM" w:eastAsia="ru-RU"/>
        </w:rPr>
      </w:pPr>
      <w:r w:rsidRPr="005A45E4">
        <w:rPr>
          <w:color w:val="000000"/>
          <w:lang w:val="hy-AM" w:eastAsia="ru-RU"/>
        </w:rPr>
        <w:t xml:space="preserve">                                                   </w:t>
      </w:r>
    </w:p>
    <w:p w14:paraId="7B195793" w14:textId="77777777" w:rsidR="00EA15FB" w:rsidRPr="00F940D7" w:rsidRDefault="00EA15FB" w:rsidP="00EA15FB">
      <w:pPr>
        <w:rPr>
          <w:b/>
          <w:bCs/>
          <w:lang w:val="hy-AM" w:eastAsia="ru-RU"/>
        </w:rPr>
      </w:pPr>
      <w:r w:rsidRPr="005A45E4">
        <w:rPr>
          <w:color w:val="000000"/>
          <w:lang w:val="hy-AM" w:eastAsia="ru-RU"/>
        </w:rPr>
        <w:t xml:space="preserve">                                        </w:t>
      </w:r>
      <w:r>
        <w:rPr>
          <w:color w:val="000000"/>
          <w:lang w:val="hy-AM" w:eastAsia="ru-RU"/>
        </w:rPr>
        <w:t xml:space="preserve">              Վարդենիս </w:t>
      </w:r>
      <w:r w:rsidRPr="00F940D7">
        <w:rPr>
          <w:color w:val="000000"/>
          <w:lang w:val="hy-AM" w:eastAsia="ru-RU"/>
        </w:rPr>
        <w:t>2023թ</w:t>
      </w:r>
    </w:p>
    <w:p w14:paraId="164196D8" w14:textId="77777777" w:rsidR="00EA15FB" w:rsidRPr="00F940D7" w:rsidRDefault="00EA15FB" w:rsidP="00EA15FB">
      <w:pPr>
        <w:rPr>
          <w:lang w:val="hy-AM"/>
        </w:rPr>
      </w:pPr>
    </w:p>
    <w:p w14:paraId="6D449A6F" w14:textId="77777777" w:rsidR="000C0292" w:rsidRPr="00EA15FB" w:rsidRDefault="000C0292" w:rsidP="00EA15FB">
      <w:pPr>
        <w:pStyle w:val="a3"/>
        <w:spacing w:line="360" w:lineRule="auto"/>
        <w:rPr>
          <w:rFonts w:ascii="Arial" w:hAnsi="Arial" w:cs="Arial"/>
          <w:b/>
          <w:lang w:val="hy-AM"/>
        </w:rPr>
      </w:pPr>
    </w:p>
    <w:p w14:paraId="7BE5767A" w14:textId="77777777" w:rsidR="000C0292" w:rsidRPr="00EA15FB" w:rsidRDefault="000C0292" w:rsidP="00EA15FB">
      <w:pPr>
        <w:pStyle w:val="a3"/>
        <w:spacing w:line="360" w:lineRule="auto"/>
        <w:rPr>
          <w:rFonts w:ascii="Arial" w:hAnsi="Arial" w:cs="Arial"/>
          <w:b/>
          <w:lang w:val="hy-AM"/>
        </w:rPr>
      </w:pPr>
    </w:p>
    <w:p w14:paraId="2CFF24BA" w14:textId="77777777" w:rsidR="000C0292" w:rsidRPr="005A45E4" w:rsidRDefault="000C0292" w:rsidP="00EA15FB">
      <w:pPr>
        <w:pStyle w:val="a3"/>
        <w:spacing w:before="161" w:line="360" w:lineRule="auto"/>
        <w:rPr>
          <w:rFonts w:ascii="Arial" w:hAnsi="Arial" w:cs="Arial"/>
          <w:b/>
          <w:lang w:val="hy-AM"/>
        </w:rPr>
      </w:pPr>
    </w:p>
    <w:p w14:paraId="5330B788" w14:textId="77777777" w:rsidR="000C0292" w:rsidRPr="005A45E4" w:rsidRDefault="00EA15FB" w:rsidP="00EA15FB">
      <w:pPr>
        <w:pStyle w:val="1"/>
        <w:spacing w:before="0" w:line="360" w:lineRule="auto"/>
        <w:ind w:left="291"/>
        <w:jc w:val="left"/>
        <w:rPr>
          <w:rFonts w:ascii="Arial" w:hAnsi="Arial" w:cs="Arial"/>
          <w:spacing w:val="-2"/>
          <w:lang w:val="hy-AM"/>
        </w:rPr>
      </w:pPr>
      <w:r>
        <w:rPr>
          <w:rFonts w:ascii="Arial" w:hAnsi="Arial" w:cs="Arial"/>
          <w:spacing w:val="-2"/>
          <w:lang w:val="hy-AM"/>
        </w:rPr>
        <w:t xml:space="preserve">                                </w:t>
      </w:r>
      <w:r w:rsidR="00AF6252" w:rsidRPr="005A45E4">
        <w:rPr>
          <w:rFonts w:ascii="Arial" w:hAnsi="Arial" w:cs="Arial"/>
          <w:spacing w:val="-2"/>
          <w:lang w:val="hy-AM"/>
        </w:rPr>
        <w:t>ԲՈՎԱՆԴԱԿՈՒԹՅՈՒՆ</w:t>
      </w:r>
    </w:p>
    <w:p w14:paraId="0EFDAC95" w14:textId="27E909D5" w:rsidR="00727780" w:rsidRPr="005F1501" w:rsidRDefault="004F5C57" w:rsidP="00EA15FB">
      <w:pPr>
        <w:pStyle w:val="1"/>
        <w:spacing w:before="0" w:line="360" w:lineRule="auto"/>
        <w:ind w:left="291"/>
        <w:jc w:val="left"/>
        <w:rPr>
          <w:rFonts w:ascii="Sylfaen" w:hAnsi="Sylfaen" w:cs="Arial"/>
          <w:lang w:val="hy-AM"/>
        </w:rPr>
      </w:pPr>
      <w:r w:rsidRPr="005A45E4">
        <w:rPr>
          <w:rFonts w:ascii="Arial" w:hAnsi="Arial" w:cs="Arial"/>
          <w:lang w:val="hy-AM"/>
        </w:rPr>
        <w:t>1․</w:t>
      </w:r>
      <w:r w:rsidR="005F1501" w:rsidRPr="005F1501">
        <w:rPr>
          <w:rFonts w:ascii="Sylfaen" w:hAnsi="Sylfaen" w:cs="Arial"/>
          <w:lang w:val="hy-AM"/>
        </w:rPr>
        <w:t>Ներածություն</w:t>
      </w:r>
      <w:r w:rsidR="005F1501">
        <w:rPr>
          <w:lang w:val="hy-AM"/>
        </w:rPr>
        <w:t>․․․․․․․․․․․․․․․․․․․․․․․․․․․․․․․․․․․․․․․․․․․․․․․․</w:t>
      </w:r>
      <w:r w:rsidR="005A45E4">
        <w:rPr>
          <w:lang w:val="hy-AM"/>
        </w:rPr>
        <w:t>…</w:t>
      </w:r>
      <w:r w:rsidR="005A45E4" w:rsidRPr="005A45E4">
        <w:rPr>
          <w:lang w:val="hy-AM"/>
        </w:rPr>
        <w:t>…….</w:t>
      </w:r>
      <w:r w:rsidR="005F1501">
        <w:rPr>
          <w:lang w:val="hy-AM"/>
        </w:rPr>
        <w:t>․․․․․․․․․․․․․․</w:t>
      </w:r>
      <w:r w:rsidR="005A45E4" w:rsidRPr="005A45E4">
        <w:rPr>
          <w:lang w:val="hy-AM"/>
        </w:rPr>
        <w:t>..</w:t>
      </w:r>
      <w:r w:rsidR="005F1501">
        <w:rPr>
          <w:lang w:val="hy-AM"/>
        </w:rPr>
        <w:t>․․․․․․․․․․․</w:t>
      </w:r>
      <w:r w:rsidR="005F1501" w:rsidRPr="005F1501">
        <w:rPr>
          <w:rFonts w:ascii="Sylfaen" w:hAnsi="Sylfaen" w:cs="Arial"/>
          <w:lang w:val="hy-AM"/>
        </w:rPr>
        <w:t>3</w:t>
      </w:r>
    </w:p>
    <w:p w14:paraId="34D2913E" w14:textId="16B45CFE" w:rsidR="005F1501" w:rsidRPr="005F1501" w:rsidRDefault="005F1501" w:rsidP="005F1501">
      <w:pPr>
        <w:pStyle w:val="a3"/>
        <w:spacing w:before="140" w:line="360" w:lineRule="auto"/>
        <w:ind w:left="109"/>
        <w:rPr>
          <w:rFonts w:ascii="Sylfaen" w:hAnsi="Sylfaen" w:cs="Arial"/>
          <w:b/>
          <w:i/>
          <w:iCs/>
          <w:lang w:val="hy-AM"/>
        </w:rPr>
      </w:pPr>
      <w:r w:rsidRPr="005F1501">
        <w:rPr>
          <w:rFonts w:ascii="Sylfaen" w:hAnsi="Sylfaen" w:cs="Arial"/>
          <w:lang w:val="hy-AM"/>
        </w:rPr>
        <w:t xml:space="preserve"> </w:t>
      </w:r>
      <w:r w:rsidR="004F5C57">
        <w:rPr>
          <w:rFonts w:ascii="Sylfaen" w:hAnsi="Sylfaen" w:cs="Arial"/>
          <w:lang w:val="hy-AM"/>
        </w:rPr>
        <w:t xml:space="preserve">  2․</w:t>
      </w:r>
      <w:r w:rsidRPr="004F5C57">
        <w:rPr>
          <w:rFonts w:ascii="Sylfaen" w:hAnsi="Sylfaen" w:cs="Arial"/>
          <w:b/>
          <w:lang w:val="hy-AM"/>
        </w:rPr>
        <w:t>Երեխայի</w:t>
      </w:r>
      <w:r w:rsidRPr="004F5C57">
        <w:rPr>
          <w:rFonts w:ascii="Sylfaen" w:hAnsi="Sylfaen" w:cs="Arial"/>
          <w:b/>
          <w:spacing w:val="-3"/>
          <w:lang w:val="hy-AM"/>
        </w:rPr>
        <w:t xml:space="preserve"> </w:t>
      </w:r>
      <w:r w:rsidRPr="004F5C57">
        <w:rPr>
          <w:rFonts w:ascii="Sylfaen" w:hAnsi="Sylfaen" w:cs="Arial"/>
          <w:b/>
          <w:lang w:val="hy-AM"/>
        </w:rPr>
        <w:t>իրավունքների պաշտպանության</w:t>
      </w:r>
      <w:r w:rsidRPr="004F5C57">
        <w:rPr>
          <w:rFonts w:ascii="Sylfaen" w:hAnsi="Sylfaen" w:cs="Arial"/>
          <w:b/>
          <w:spacing w:val="3"/>
          <w:lang w:val="hy-AM"/>
        </w:rPr>
        <w:t xml:space="preserve"> </w:t>
      </w:r>
      <w:r w:rsidRPr="004F5C57">
        <w:rPr>
          <w:rFonts w:ascii="Sylfaen" w:hAnsi="Sylfaen" w:cs="Arial"/>
          <w:b/>
          <w:i/>
          <w:iCs/>
          <w:lang w:val="hy-AM"/>
        </w:rPr>
        <w:t>խնդիրը</w:t>
      </w:r>
      <w:r>
        <w:rPr>
          <w:rFonts w:ascii="Sylfaen" w:hAnsi="Sylfaen" w:cs="Arial"/>
          <w:b/>
          <w:i/>
          <w:iCs/>
          <w:lang w:val="hy-AM"/>
        </w:rPr>
        <w:t>․․․․․․․</w:t>
      </w:r>
      <w:r w:rsidR="005A45E4">
        <w:rPr>
          <w:rFonts w:ascii="Sylfaen" w:hAnsi="Sylfaen" w:cs="Arial"/>
          <w:b/>
          <w:i/>
          <w:iCs/>
          <w:lang w:val="hy-AM"/>
        </w:rPr>
        <w:t>…</w:t>
      </w:r>
      <w:r w:rsidR="005A45E4" w:rsidRPr="005A45E4">
        <w:rPr>
          <w:rFonts w:ascii="Sylfaen" w:hAnsi="Sylfaen" w:cs="Arial"/>
          <w:b/>
          <w:i/>
          <w:iCs/>
          <w:lang w:val="hy-AM"/>
        </w:rPr>
        <w:t>…………...</w:t>
      </w:r>
      <w:r>
        <w:rPr>
          <w:rFonts w:ascii="Sylfaen" w:hAnsi="Sylfaen" w:cs="Arial"/>
          <w:b/>
          <w:i/>
          <w:iCs/>
          <w:lang w:val="hy-AM"/>
        </w:rPr>
        <w:t>․․․․․․․․6</w:t>
      </w:r>
    </w:p>
    <w:p w14:paraId="0D1ACB72" w14:textId="77777777" w:rsidR="004F5C57" w:rsidRDefault="004F5C57" w:rsidP="004F5C57">
      <w:pPr>
        <w:pStyle w:val="1"/>
        <w:spacing w:before="0" w:line="360" w:lineRule="auto"/>
        <w:ind w:left="0"/>
        <w:jc w:val="left"/>
        <w:rPr>
          <w:rFonts w:ascii="Sylfaen" w:hAnsi="Sylfaen" w:cs="Arial"/>
          <w:lang w:val="hy-AM"/>
        </w:rPr>
      </w:pPr>
      <w:r>
        <w:rPr>
          <w:rFonts w:ascii="Sylfaen" w:hAnsi="Sylfaen" w:cs="Arial"/>
          <w:spacing w:val="-2"/>
          <w:lang w:val="hy-AM"/>
        </w:rPr>
        <w:t xml:space="preserve">     3</w:t>
      </w:r>
      <w:r>
        <w:rPr>
          <w:spacing w:val="-2"/>
          <w:lang w:val="hy-AM"/>
        </w:rPr>
        <w:t>․</w:t>
      </w:r>
      <w:r w:rsidRPr="004F5C57">
        <w:rPr>
          <w:rFonts w:ascii="Sylfaen" w:hAnsi="Sylfaen" w:cs="Arial"/>
          <w:spacing w:val="-2"/>
          <w:lang w:val="hy-AM"/>
        </w:rPr>
        <w:t>Սաների</w:t>
      </w:r>
      <w:r>
        <w:rPr>
          <w:rFonts w:ascii="Sylfaen" w:hAnsi="Sylfaen" w:cs="Arial"/>
          <w:lang w:val="hy-AM"/>
        </w:rPr>
        <w:t xml:space="preserve"> </w:t>
      </w:r>
      <w:r w:rsidRPr="004F5C57">
        <w:rPr>
          <w:rFonts w:ascii="Sylfaen" w:hAnsi="Sylfaen" w:cs="Arial"/>
          <w:spacing w:val="-2"/>
          <w:lang w:val="hy-AM"/>
        </w:rPr>
        <w:t>իրավունքների</w:t>
      </w:r>
      <w:r>
        <w:rPr>
          <w:rFonts w:ascii="Sylfaen" w:hAnsi="Sylfaen" w:cs="Arial"/>
          <w:lang w:val="hy-AM"/>
        </w:rPr>
        <w:t xml:space="preserve"> </w:t>
      </w:r>
      <w:r w:rsidRPr="004F5C57">
        <w:rPr>
          <w:rFonts w:ascii="Sylfaen" w:hAnsi="Sylfaen" w:cs="Arial"/>
          <w:spacing w:val="-6"/>
          <w:lang w:val="hy-AM"/>
        </w:rPr>
        <w:t>ու</w:t>
      </w:r>
      <w:r>
        <w:rPr>
          <w:rFonts w:ascii="Sylfaen" w:hAnsi="Sylfaen" w:cs="Arial"/>
          <w:spacing w:val="-2"/>
          <w:lang w:val="hy-AM"/>
        </w:rPr>
        <w:t xml:space="preserve"> ա</w:t>
      </w:r>
      <w:r w:rsidRPr="004F5C57">
        <w:rPr>
          <w:rFonts w:ascii="Sylfaen" w:hAnsi="Sylfaen" w:cs="Arial"/>
          <w:spacing w:val="-2"/>
          <w:lang w:val="hy-AM"/>
        </w:rPr>
        <w:t>զատությունների,</w:t>
      </w:r>
      <w:r>
        <w:rPr>
          <w:rFonts w:ascii="Sylfaen" w:hAnsi="Sylfaen" w:cs="Arial"/>
          <w:lang w:val="hy-AM"/>
        </w:rPr>
        <w:t xml:space="preserve"> </w:t>
      </w:r>
    </w:p>
    <w:p w14:paraId="57FB98AC" w14:textId="7CE9216D" w:rsidR="005F1501" w:rsidRDefault="004F5C57" w:rsidP="004F5C57">
      <w:pPr>
        <w:pStyle w:val="1"/>
        <w:spacing w:before="0" w:line="360" w:lineRule="auto"/>
        <w:ind w:left="0"/>
        <w:jc w:val="left"/>
        <w:rPr>
          <w:spacing w:val="-2"/>
          <w:lang w:val="hy-AM"/>
        </w:rPr>
      </w:pPr>
      <w:r>
        <w:rPr>
          <w:rFonts w:ascii="Sylfaen" w:hAnsi="Sylfaen" w:cs="Arial"/>
          <w:lang w:val="hy-AM"/>
        </w:rPr>
        <w:t xml:space="preserve">պատվի ու </w:t>
      </w:r>
      <w:r w:rsidRPr="004F5C57">
        <w:rPr>
          <w:rFonts w:ascii="Sylfaen" w:hAnsi="Sylfaen" w:cs="Arial"/>
          <w:spacing w:val="-2"/>
          <w:lang w:val="hy-AM"/>
        </w:rPr>
        <w:t>արժանապատվության պաշտպանությունը</w:t>
      </w:r>
      <w:r>
        <w:rPr>
          <w:spacing w:val="-2"/>
          <w:lang w:val="hy-AM"/>
        </w:rPr>
        <w:t>․․․․․․․․․․․․․․․․․․․</w:t>
      </w:r>
      <w:r w:rsidR="005A45E4">
        <w:rPr>
          <w:spacing w:val="-2"/>
        </w:rPr>
        <w:t>……..….</w:t>
      </w:r>
      <w:r>
        <w:rPr>
          <w:spacing w:val="-2"/>
          <w:lang w:val="hy-AM"/>
        </w:rPr>
        <w:t>․․․․․․․7</w:t>
      </w:r>
    </w:p>
    <w:p w14:paraId="6A1CEA87" w14:textId="77777777" w:rsidR="00F52BD8" w:rsidRPr="00F52BD8" w:rsidRDefault="000342EB" w:rsidP="00F52BD8">
      <w:pPr>
        <w:pStyle w:val="2"/>
        <w:spacing w:line="360" w:lineRule="auto"/>
        <w:ind w:left="0"/>
        <w:rPr>
          <w:rFonts w:ascii="Sylfaen" w:hAnsi="Sylfaen" w:cs="Arial"/>
          <w:spacing w:val="-7"/>
          <w:lang w:val="hy-AM"/>
        </w:rPr>
      </w:pPr>
      <w:r>
        <w:rPr>
          <w:rFonts w:ascii="Sylfaen" w:hAnsi="Sylfaen" w:cs="Arial"/>
          <w:lang w:val="hy-AM"/>
        </w:rPr>
        <w:t>4․</w:t>
      </w:r>
      <w:r w:rsidR="00F52BD8" w:rsidRPr="00F52BD8">
        <w:rPr>
          <w:rFonts w:ascii="Sylfaen" w:hAnsi="Sylfaen" w:cs="Arial"/>
          <w:lang w:val="hy-AM"/>
        </w:rPr>
        <w:t>Երեխաների</w:t>
      </w:r>
      <w:r w:rsidR="00F52BD8" w:rsidRPr="00F52BD8">
        <w:rPr>
          <w:rFonts w:ascii="Sylfaen" w:hAnsi="Sylfaen" w:cs="Arial"/>
          <w:spacing w:val="-6"/>
          <w:lang w:val="hy-AM"/>
        </w:rPr>
        <w:t xml:space="preserve"> </w:t>
      </w:r>
      <w:r w:rsidR="00F52BD8" w:rsidRPr="00F52BD8">
        <w:rPr>
          <w:rFonts w:ascii="Sylfaen" w:hAnsi="Sylfaen" w:cs="Arial"/>
          <w:lang w:val="hy-AM"/>
        </w:rPr>
        <w:t>պաշտպանության</w:t>
      </w:r>
      <w:r w:rsidR="00F52BD8" w:rsidRPr="00F52BD8">
        <w:rPr>
          <w:rFonts w:ascii="Sylfaen" w:hAnsi="Sylfaen" w:cs="Arial"/>
          <w:spacing w:val="-6"/>
          <w:lang w:val="hy-AM"/>
        </w:rPr>
        <w:t xml:space="preserve"> </w:t>
      </w:r>
      <w:r w:rsidR="00F52BD8" w:rsidRPr="00F52BD8">
        <w:rPr>
          <w:rFonts w:ascii="Sylfaen" w:hAnsi="Sylfaen" w:cs="Arial"/>
          <w:lang w:val="hy-AM"/>
        </w:rPr>
        <w:t>խնդիրը</w:t>
      </w:r>
      <w:r w:rsidR="00F52BD8" w:rsidRPr="00F52BD8">
        <w:rPr>
          <w:rFonts w:ascii="Sylfaen" w:hAnsi="Sylfaen" w:cs="Arial"/>
          <w:spacing w:val="-8"/>
          <w:lang w:val="hy-AM"/>
        </w:rPr>
        <w:t xml:space="preserve"> </w:t>
      </w:r>
      <w:r w:rsidR="00F52BD8">
        <w:rPr>
          <w:rFonts w:ascii="Sylfaen" w:hAnsi="Sylfaen" w:cs="Arial"/>
          <w:spacing w:val="-8"/>
          <w:lang w:val="hy-AM"/>
        </w:rPr>
        <w:t xml:space="preserve"> </w:t>
      </w:r>
      <w:r w:rsidR="00F52BD8" w:rsidRPr="00F52BD8">
        <w:rPr>
          <w:rFonts w:ascii="Sylfaen" w:hAnsi="Sylfaen" w:cs="Arial"/>
          <w:lang w:val="hy-AM"/>
        </w:rPr>
        <w:t>սոցիալ-իրավական</w:t>
      </w:r>
      <w:r w:rsidR="00F52BD8" w:rsidRPr="00F52BD8">
        <w:rPr>
          <w:rFonts w:ascii="Sylfaen" w:hAnsi="Sylfaen" w:cs="Arial"/>
          <w:spacing w:val="-7"/>
          <w:lang w:val="hy-AM"/>
        </w:rPr>
        <w:t xml:space="preserve"> </w:t>
      </w:r>
    </w:p>
    <w:p w14:paraId="725E3A65" w14:textId="5E079042" w:rsidR="00F52BD8" w:rsidRPr="00F52BD8" w:rsidRDefault="00F52BD8" w:rsidP="00F52BD8">
      <w:pPr>
        <w:pStyle w:val="2"/>
        <w:spacing w:line="360" w:lineRule="auto"/>
        <w:rPr>
          <w:lang w:val="hy-AM"/>
        </w:rPr>
      </w:pPr>
      <w:r>
        <w:rPr>
          <w:rFonts w:ascii="Sylfaen" w:hAnsi="Sylfaen" w:cs="Arial"/>
          <w:lang w:val="hy-AM"/>
        </w:rPr>
        <w:t xml:space="preserve">և  </w:t>
      </w:r>
      <w:r w:rsidRPr="00F52BD8">
        <w:rPr>
          <w:rFonts w:ascii="Sylfaen" w:hAnsi="Sylfaen" w:cs="Arial"/>
          <w:lang w:val="hy-AM"/>
        </w:rPr>
        <w:t>հոգեբանական մանկավարժական ուղղությամբ</w:t>
      </w:r>
      <w:r>
        <w:rPr>
          <w:lang w:val="hy-AM"/>
        </w:rPr>
        <w:t>․․․․․․․․․․․․․․․․․․․․․․․․․․</w:t>
      </w:r>
      <w:r w:rsidR="005A45E4" w:rsidRPr="005A45E4">
        <w:rPr>
          <w:lang w:val="hy-AM"/>
        </w:rPr>
        <w:t>………</w:t>
      </w:r>
      <w:r>
        <w:rPr>
          <w:lang w:val="hy-AM"/>
        </w:rPr>
        <w:t>․․․․․10</w:t>
      </w:r>
    </w:p>
    <w:p w14:paraId="23F3307A" w14:textId="5A195DCB" w:rsidR="004F5C57" w:rsidRDefault="000342EB" w:rsidP="004F5C57">
      <w:pPr>
        <w:pStyle w:val="1"/>
        <w:spacing w:before="0" w:line="360" w:lineRule="auto"/>
        <w:ind w:left="0"/>
        <w:jc w:val="left"/>
        <w:rPr>
          <w:lang w:val="hy-AM"/>
        </w:rPr>
      </w:pPr>
      <w:r>
        <w:rPr>
          <w:lang w:val="hy-AM"/>
        </w:rPr>
        <w:t>5․Եզրակացություն․․․․․․․․․․․․․․․․․․․․․․․․․․․․․․․․․․․․․․․․․․․․․․․․․․․․․․․․․․․․․․․․․․․</w:t>
      </w:r>
      <w:r w:rsidR="005A45E4">
        <w:rPr>
          <w:lang w:val="hy-AM"/>
        </w:rPr>
        <w:t>…</w:t>
      </w:r>
      <w:r w:rsidR="005A45E4">
        <w:t>…..</w:t>
      </w:r>
      <w:r>
        <w:rPr>
          <w:lang w:val="hy-AM"/>
        </w:rPr>
        <w:t>․․․․․․․13</w:t>
      </w:r>
    </w:p>
    <w:p w14:paraId="43976E7E" w14:textId="2342EC85" w:rsidR="000342EB" w:rsidRPr="004F5C57" w:rsidRDefault="008F5121" w:rsidP="004F5C57">
      <w:pPr>
        <w:pStyle w:val="1"/>
        <w:spacing w:before="0" w:line="360" w:lineRule="auto"/>
        <w:ind w:left="0"/>
        <w:jc w:val="left"/>
        <w:rPr>
          <w:lang w:val="hy-AM"/>
        </w:rPr>
      </w:pPr>
      <w:r>
        <w:rPr>
          <w:lang w:val="hy-AM"/>
        </w:rPr>
        <w:t>6․</w:t>
      </w:r>
      <w:r w:rsidR="000342EB">
        <w:rPr>
          <w:lang w:val="hy-AM"/>
        </w:rPr>
        <w:t>Գրականության ցանկ․․․․․․․․․․․․․․․․․․․․․․․․․․․․․․․․․․․․․․․․․․․․․․․․․․․․․․․․․․․․․․․․․</w:t>
      </w:r>
      <w:r w:rsidR="005A45E4">
        <w:t>……</w:t>
      </w:r>
      <w:r w:rsidR="000342EB">
        <w:rPr>
          <w:lang w:val="hy-AM"/>
        </w:rPr>
        <w:t>․․․․․14</w:t>
      </w:r>
    </w:p>
    <w:p w14:paraId="2376BE21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1D68B01D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5438FDE2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970AD88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62BDF97E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D1954BB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3FD44A5F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4E360071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08BBD867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969A9BB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55A13B41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56B2207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1A053239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546479B7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D9E467C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C02D731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04064BF8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009D226B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273E14A0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13AA08FC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7D2755C4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69123AD2" w14:textId="77777777" w:rsidR="000C0292" w:rsidRPr="004F5C57" w:rsidRDefault="000C0292" w:rsidP="00EA15FB">
      <w:pPr>
        <w:pStyle w:val="a3"/>
        <w:spacing w:line="360" w:lineRule="auto"/>
        <w:rPr>
          <w:rFonts w:ascii="Arial" w:hAnsi="Arial" w:cs="Arial"/>
          <w:lang w:val="hy-AM"/>
        </w:rPr>
      </w:pPr>
    </w:p>
    <w:p w14:paraId="7B678132" w14:textId="77777777" w:rsidR="00727780" w:rsidRPr="004F5C57" w:rsidRDefault="00727780" w:rsidP="00EA15FB">
      <w:pPr>
        <w:pStyle w:val="1"/>
        <w:spacing w:line="360" w:lineRule="auto"/>
        <w:ind w:left="288"/>
        <w:rPr>
          <w:rFonts w:ascii="Arial" w:hAnsi="Arial" w:cs="Arial"/>
          <w:spacing w:val="-2"/>
          <w:lang w:val="hy-AM"/>
        </w:rPr>
      </w:pPr>
      <w:bookmarkStart w:id="0" w:name="_TOC_250002"/>
      <w:bookmarkEnd w:id="0"/>
    </w:p>
    <w:p w14:paraId="4CD4657B" w14:textId="77777777" w:rsidR="00727780" w:rsidRPr="004F5C57" w:rsidRDefault="00727780" w:rsidP="00EA15FB">
      <w:pPr>
        <w:pStyle w:val="1"/>
        <w:spacing w:line="360" w:lineRule="auto"/>
        <w:ind w:left="288"/>
        <w:rPr>
          <w:rFonts w:ascii="Arial" w:hAnsi="Arial" w:cs="Arial"/>
          <w:spacing w:val="-2"/>
          <w:lang w:val="hy-AM"/>
        </w:rPr>
      </w:pPr>
    </w:p>
    <w:p w14:paraId="0B460584" w14:textId="77777777" w:rsidR="00727780" w:rsidRPr="004F5C57" w:rsidRDefault="00727780" w:rsidP="00EA15FB">
      <w:pPr>
        <w:pStyle w:val="1"/>
        <w:spacing w:line="360" w:lineRule="auto"/>
        <w:ind w:left="288"/>
        <w:rPr>
          <w:rFonts w:ascii="Arial" w:hAnsi="Arial" w:cs="Arial"/>
          <w:spacing w:val="-2"/>
          <w:lang w:val="hy-AM"/>
        </w:rPr>
      </w:pPr>
    </w:p>
    <w:p w14:paraId="184E46AA" w14:textId="77777777" w:rsidR="00727780" w:rsidRPr="004F5C57" w:rsidRDefault="00727780" w:rsidP="00EA15FB">
      <w:pPr>
        <w:pStyle w:val="1"/>
        <w:spacing w:line="360" w:lineRule="auto"/>
        <w:ind w:left="288"/>
        <w:rPr>
          <w:rFonts w:ascii="Arial" w:hAnsi="Arial" w:cs="Arial"/>
          <w:spacing w:val="-2"/>
          <w:lang w:val="hy-AM"/>
        </w:rPr>
      </w:pPr>
    </w:p>
    <w:p w14:paraId="0DF99398" w14:textId="77777777" w:rsidR="000C0292" w:rsidRPr="00F52BD8" w:rsidRDefault="00F52BD8" w:rsidP="00F52BD8">
      <w:pPr>
        <w:pStyle w:val="1"/>
        <w:spacing w:line="360" w:lineRule="auto"/>
        <w:ind w:left="0"/>
        <w:jc w:val="left"/>
        <w:rPr>
          <w:rFonts w:ascii="Sylfaen" w:hAnsi="Sylfaen" w:cs="Arial"/>
          <w:lang w:val="hy-AM"/>
        </w:rPr>
      </w:pPr>
      <w:r>
        <w:rPr>
          <w:rFonts w:ascii="Arial" w:hAnsi="Arial" w:cs="Arial"/>
          <w:spacing w:val="-2"/>
          <w:lang w:val="hy-AM"/>
        </w:rPr>
        <w:t xml:space="preserve">                                               </w:t>
      </w:r>
      <w:r w:rsidR="00AF6252" w:rsidRPr="00F52BD8">
        <w:rPr>
          <w:rFonts w:ascii="Sylfaen" w:hAnsi="Sylfaen" w:cs="Arial"/>
          <w:spacing w:val="-2"/>
          <w:lang w:val="hy-AM"/>
        </w:rPr>
        <w:t>ՆԵՐԱԾՈՒԹՅՈՒՆ</w:t>
      </w:r>
    </w:p>
    <w:p w14:paraId="3A9FEBA9" w14:textId="77777777" w:rsidR="00727780" w:rsidRPr="005A45E4" w:rsidRDefault="00727780" w:rsidP="00727780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Sylfaen" w:hAnsi="Sylfaen"/>
          <w:lang w:val="hy-AM"/>
        </w:rPr>
      </w:pPr>
      <w:r w:rsidRPr="005A45E4">
        <w:rPr>
          <w:rFonts w:ascii="Sylfaen" w:hAnsi="Sylfaen"/>
          <w:lang w:val="hy-AM"/>
        </w:rPr>
        <w:t>Նախադպրոցական կրթության բնագավառը կարգավորվում է Հայաստանի Հանրապետության Սահմանադրությամբ, «Կրթության մասին», «Հանրակրթության</w:t>
      </w:r>
      <w:r w:rsidRPr="005A45E4">
        <w:rPr>
          <w:rFonts w:ascii="Sylfaen" w:hAnsi="Sylfaen" w:cs="Calibri"/>
          <w:lang w:val="hy-AM"/>
        </w:rPr>
        <w:t> 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մասին»</w:t>
      </w:r>
      <w:r w:rsidRPr="005A45E4">
        <w:rPr>
          <w:rFonts w:ascii="Sylfaen" w:hAnsi="Sylfaen"/>
          <w:lang w:val="hy-AM"/>
        </w:rPr>
        <w:t>,</w:t>
      </w:r>
      <w:r w:rsidRPr="005A45E4">
        <w:rPr>
          <w:rFonts w:ascii="Sylfaen" w:hAnsi="Sylfaen" w:cs="Calibri"/>
          <w:lang w:val="hy-AM"/>
        </w:rPr>
        <w:t> </w:t>
      </w:r>
      <w:r w:rsidRPr="005A45E4">
        <w:rPr>
          <w:rFonts w:ascii="Sylfaen" w:hAnsi="Sylfaen" w:cs="GHEA Grapalat"/>
          <w:lang w:val="hy-AM"/>
        </w:rPr>
        <w:t>«Տեղական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ինքնակառավարման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մասին»</w:t>
      </w:r>
      <w:r w:rsidRPr="005A45E4">
        <w:rPr>
          <w:rFonts w:ascii="Sylfaen" w:hAnsi="Sylfaen"/>
          <w:lang w:val="hy-AM"/>
        </w:rPr>
        <w:t xml:space="preserve">, </w:t>
      </w:r>
      <w:r w:rsidRPr="005A45E4">
        <w:rPr>
          <w:rFonts w:ascii="Sylfaen" w:hAnsi="Sylfaen" w:cs="GHEA Grapalat"/>
          <w:lang w:val="hy-AM"/>
        </w:rPr>
        <w:t>«Երեխայի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իրավունքների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մասին»</w:t>
      </w:r>
      <w:r w:rsidRPr="005A45E4">
        <w:rPr>
          <w:rFonts w:ascii="Sylfaen" w:hAnsi="Sylfaen"/>
          <w:lang w:val="hy-AM"/>
        </w:rPr>
        <w:t xml:space="preserve">, </w:t>
      </w:r>
      <w:r w:rsidRPr="005A45E4">
        <w:rPr>
          <w:rFonts w:ascii="Sylfaen" w:hAnsi="Sylfaen" w:cs="GHEA Grapalat"/>
          <w:lang w:val="hy-AM"/>
        </w:rPr>
        <w:t>«Պետական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ոչ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առևտրային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կազմակերպությունների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մասին»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Հայաստանի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Հանրապետության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օրենքներով</w:t>
      </w:r>
      <w:r w:rsidRPr="005A45E4">
        <w:rPr>
          <w:rFonts w:ascii="Sylfaen" w:hAnsi="Sylfaen"/>
          <w:lang w:val="hy-AM"/>
        </w:rPr>
        <w:t xml:space="preserve">, </w:t>
      </w:r>
      <w:r w:rsidRPr="005A45E4">
        <w:rPr>
          <w:rFonts w:ascii="Sylfaen" w:hAnsi="Sylfaen" w:cs="GHEA Grapalat"/>
          <w:lang w:val="hy-AM"/>
        </w:rPr>
        <w:t>Ընտանեկան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օրենսգրքով</w:t>
      </w:r>
      <w:r w:rsidRPr="005A45E4">
        <w:rPr>
          <w:rFonts w:ascii="Sylfaen" w:hAnsi="Sylfaen"/>
          <w:lang w:val="hy-AM"/>
        </w:rPr>
        <w:t xml:space="preserve">, </w:t>
      </w:r>
      <w:r w:rsidRPr="005A45E4">
        <w:rPr>
          <w:rFonts w:ascii="Sylfaen" w:hAnsi="Sylfaen" w:cs="GHEA Grapalat"/>
          <w:lang w:val="hy-AM"/>
        </w:rPr>
        <w:t>սույն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օրենքով</w:t>
      </w:r>
      <w:r w:rsidRPr="005A45E4">
        <w:rPr>
          <w:rFonts w:ascii="Sylfaen" w:hAnsi="Sylfaen"/>
          <w:lang w:val="hy-AM"/>
        </w:rPr>
        <w:t xml:space="preserve">, </w:t>
      </w:r>
      <w:r w:rsidRPr="005A45E4">
        <w:rPr>
          <w:rFonts w:ascii="Sylfaen" w:hAnsi="Sylfaen" w:cs="GHEA Grapalat"/>
          <w:lang w:val="hy-AM"/>
        </w:rPr>
        <w:t>այլ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օրենքներով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և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իրավական</w:t>
      </w:r>
      <w:r w:rsidRPr="005A45E4">
        <w:rPr>
          <w:rFonts w:ascii="Sylfaen" w:hAnsi="Sylfaen"/>
          <w:lang w:val="hy-AM"/>
        </w:rPr>
        <w:t xml:space="preserve"> </w:t>
      </w:r>
      <w:r w:rsidRPr="005A45E4">
        <w:rPr>
          <w:rFonts w:ascii="Sylfaen" w:hAnsi="Sylfaen" w:cs="GHEA Grapalat"/>
          <w:lang w:val="hy-AM"/>
        </w:rPr>
        <w:t>ակտերով</w:t>
      </w:r>
      <w:r w:rsidRPr="005A45E4">
        <w:rPr>
          <w:rFonts w:ascii="Sylfaen" w:hAnsi="Sylfaen"/>
          <w:lang w:val="hy-AM"/>
        </w:rPr>
        <w:t>:Եթե Հայաստանի Հանրապետության միջազգային պայմանագրերով սահմանված են այլ նորմեր, քան նախատեսված են սույն օրենքով, ապա կիրառվում են միջազգային պայմանագրերի նորմերը:</w:t>
      </w:r>
    </w:p>
    <w:p w14:paraId="24208A23" w14:textId="77777777" w:rsidR="000C0292" w:rsidRPr="00727780" w:rsidRDefault="00727780" w:rsidP="00727780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GHEA Grapalat" w:hAnsi="GHEA Grapalat"/>
          <w:color w:val="4B5C6A"/>
        </w:rPr>
      </w:pPr>
      <w:r w:rsidRPr="005A45E4">
        <w:rPr>
          <w:rFonts w:ascii="Calibri" w:hAnsi="Calibri" w:cs="Calibri"/>
          <w:color w:val="4B5C6A"/>
          <w:lang w:val="hy-AM"/>
        </w:rPr>
        <w:t> </w:t>
      </w:r>
      <w:r w:rsidRPr="005A45E4">
        <w:rPr>
          <w:rFonts w:ascii="Sylfaen" w:hAnsi="Sylfaen" w:cs="Arial"/>
          <w:lang w:val="hy-AM"/>
        </w:rPr>
        <w:t xml:space="preserve"> </w:t>
      </w:r>
      <w:r w:rsidR="00AF6252" w:rsidRPr="00727780">
        <w:rPr>
          <w:rFonts w:ascii="Sylfaen" w:hAnsi="Sylfaen" w:cs="Arial"/>
        </w:rPr>
        <w:t>30 տարի առաջ՝ 1989 թ-ին ընդունելով Միավորված ազգերի կազմակերպության Երեխայի իրավուքնների</w:t>
      </w:r>
      <w:r w:rsidR="00AF6252" w:rsidRPr="00727780">
        <w:rPr>
          <w:rFonts w:ascii="Sylfaen" w:hAnsi="Sylfaen" w:cs="Arial"/>
          <w:spacing w:val="-8"/>
        </w:rPr>
        <w:t xml:space="preserve"> </w:t>
      </w:r>
      <w:r w:rsidR="00AF6252" w:rsidRPr="00727780">
        <w:rPr>
          <w:rFonts w:ascii="Sylfaen" w:hAnsi="Sylfaen" w:cs="Arial"/>
        </w:rPr>
        <w:t>մասին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կոնվենցան՝</w:t>
      </w:r>
      <w:r w:rsidR="00AF6252" w:rsidRPr="00727780">
        <w:rPr>
          <w:rFonts w:ascii="Sylfaen" w:hAnsi="Sylfaen" w:cs="Arial"/>
          <w:spacing w:val="-7"/>
        </w:rPr>
        <w:t xml:space="preserve"> </w:t>
      </w:r>
      <w:r w:rsidR="00AF6252" w:rsidRPr="00727780">
        <w:rPr>
          <w:rFonts w:ascii="Sylfaen" w:hAnsi="Sylfaen" w:cs="Arial"/>
        </w:rPr>
        <w:t>աշխարհի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ղեկավարները</w:t>
      </w:r>
      <w:r w:rsidR="00AF6252" w:rsidRPr="00727780">
        <w:rPr>
          <w:rFonts w:ascii="Sylfaen" w:hAnsi="Sylfaen" w:cs="Arial"/>
          <w:spacing w:val="-7"/>
        </w:rPr>
        <w:t xml:space="preserve"> </w:t>
      </w:r>
      <w:r w:rsidR="00AF6252" w:rsidRPr="00727780">
        <w:rPr>
          <w:rFonts w:ascii="Sylfaen" w:hAnsi="Sylfaen" w:cs="Arial"/>
        </w:rPr>
        <w:t>պատմական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խոստում</w:t>
      </w:r>
      <w:r w:rsidR="00AF6252" w:rsidRPr="00727780">
        <w:rPr>
          <w:rFonts w:ascii="Sylfaen" w:hAnsi="Sylfaen" w:cs="Arial"/>
          <w:spacing w:val="-8"/>
        </w:rPr>
        <w:t xml:space="preserve"> </w:t>
      </w:r>
      <w:r w:rsidR="00AF6252" w:rsidRPr="00727780">
        <w:rPr>
          <w:rFonts w:ascii="Sylfaen" w:hAnsi="Sylfaen" w:cs="Arial"/>
        </w:rPr>
        <w:t>տվեցին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աշխարհի բոլոր երեխաներին: Մանկության վերաբերյալ այս միջազգային համաձայնագիրը Հայաստանը վավերացրել է 1992 թ-ին:</w:t>
      </w:r>
    </w:p>
    <w:p w14:paraId="0F602F18" w14:textId="77777777" w:rsidR="000C0292" w:rsidRPr="00727780" w:rsidRDefault="00AF6252" w:rsidP="00727780">
      <w:pPr>
        <w:pStyle w:val="a3"/>
        <w:spacing w:line="360" w:lineRule="auto"/>
        <w:ind w:left="109" w:right="102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Երեխայի իրավունքների մասին կոնվենցիան, անգին դարձնելով երեխայի իրավունքներն ու պահանջելով պաշտպանել դրանք, ամբողջովին փոխել է երեխաների հանդեպ վերաբերմունքը: Սակայն, նույնիսկ 30 տարիանց, շա՜տ երեխաներ լիարժեք մանկություն չեն ունենում: Դեռևս շա՜տ երեխաների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մանկությունն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անժամանակ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ընդհատվում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է: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Երեխաները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երիտասարդները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օժտված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են մարդկային միևնույն ընդհանուր իրավունքներով, ինչ մեծահասակները, ինչպես նաև հատուկ իրավունքներ, որոնցով ճանաչվում են նրանց հատուկ կարիքները: Երեխաները իրենց ծնողների սեփականությունը չեն, և ոչ էլ բարեսիրության անօգնական օբյեկտներ:</w:t>
      </w:r>
    </w:p>
    <w:p w14:paraId="77FB5F0B" w14:textId="77777777" w:rsidR="000C0292" w:rsidRPr="00727780" w:rsidRDefault="00AF6252" w:rsidP="00727780">
      <w:pPr>
        <w:pStyle w:val="a3"/>
        <w:spacing w:line="360" w:lineRule="auto"/>
        <w:ind w:left="39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Նրանք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մարդկային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էակներ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են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իրենց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իսկ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  <w:spacing w:val="-2"/>
        </w:rPr>
        <w:t>սուբյեկտներ:</w:t>
      </w:r>
    </w:p>
    <w:p w14:paraId="017A1319" w14:textId="77777777" w:rsidR="000C0292" w:rsidRPr="00727780" w:rsidRDefault="00AF6252" w:rsidP="00727780">
      <w:pPr>
        <w:pStyle w:val="a3"/>
        <w:spacing w:before="139" w:line="360" w:lineRule="auto"/>
        <w:ind w:left="109" w:right="100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Երեխայի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մասին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կոնվենցիան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սահմանում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իրավունքներ,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որոնք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պետք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իրացվեն, որպեսզի երեխաները զարգացնեն իրենց ողջ ներուժը:</w:t>
      </w:r>
    </w:p>
    <w:p w14:paraId="433B615A" w14:textId="77777777" w:rsidR="000C0292" w:rsidRPr="00727780" w:rsidRDefault="00AF6252" w:rsidP="00727780">
      <w:pPr>
        <w:pStyle w:val="a3"/>
        <w:spacing w:line="360" w:lineRule="auto"/>
        <w:ind w:left="109" w:right="100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 xml:space="preserve">Կոնվենցիան առաջարկում է հասկացություն, համաձայն որի՝ երեխան դիտվում է </w:t>
      </w:r>
      <w:r w:rsidRPr="00727780">
        <w:rPr>
          <w:rFonts w:ascii="Sylfaen" w:hAnsi="Sylfaen" w:cs="Arial"/>
        </w:rPr>
        <w:lastRenderedPageBreak/>
        <w:t>որպես անհատ և որպես ընտանիքի ու համայնքի անդամ՝ օժտված իր տարիքին և զարգացման փուլին հարիր իրավունքներով ու պարտականություններով:</w:t>
      </w:r>
    </w:p>
    <w:p w14:paraId="5812872C" w14:textId="77777777" w:rsidR="000C0292" w:rsidRPr="00727780" w:rsidRDefault="00AF6252" w:rsidP="00727780">
      <w:pPr>
        <w:pStyle w:val="a3"/>
        <w:spacing w:line="360" w:lineRule="auto"/>
        <w:ind w:left="109" w:right="99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Երեխաների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այսպիսի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ընկալմամբ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Կոնվենցիան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ուշադրությունը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սևեռում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երեխայի վրա՝ ամբողջությամբ վերցրած:</w:t>
      </w:r>
    </w:p>
    <w:p w14:paraId="59D8813E" w14:textId="77777777" w:rsidR="000C0292" w:rsidRPr="00727780" w:rsidRDefault="00AF6252" w:rsidP="00727780">
      <w:pPr>
        <w:pStyle w:val="a3"/>
        <w:spacing w:line="360" w:lineRule="auto"/>
        <w:ind w:left="109" w:right="100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Կոնվենցիան ճանաչում է բոլորեր ե</w:t>
      </w:r>
      <w:r w:rsidR="007E4B55">
        <w:rPr>
          <w:rFonts w:ascii="Sylfaen" w:hAnsi="Sylfaen" w:cs="Arial"/>
          <w:lang w:val="hy-AM"/>
        </w:rPr>
        <w:t>րե</w:t>
      </w:r>
      <w:r w:rsidRPr="00727780">
        <w:rPr>
          <w:rFonts w:ascii="Sylfaen" w:hAnsi="Sylfaen" w:cs="Arial"/>
        </w:rPr>
        <w:t>խաների հիմնարար մարդկային արժանապատվությունը և նրանց բարեկեցությունն ու զարգացումն ապահովելու հրատապությունը: Այն հստակեցնում է գաղափարը,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որ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կյանքի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տարրական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որակի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իրավունք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պետք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ունենան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բոլոր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երեխաները,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դա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չպետք է լինի միայն մի քանիսի արտոնությունը:</w:t>
      </w:r>
    </w:p>
    <w:p w14:paraId="61E314B1" w14:textId="77777777" w:rsidR="007E4B55" w:rsidRPr="00727780" w:rsidRDefault="00AF6252" w:rsidP="007E4B55">
      <w:pPr>
        <w:pStyle w:val="a3"/>
        <w:spacing w:line="360" w:lineRule="auto"/>
        <w:ind w:left="109" w:right="100" w:firstLine="34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 xml:space="preserve">Թեման եղել և մնում է </w:t>
      </w:r>
      <w:r w:rsidRPr="00727780">
        <w:rPr>
          <w:rFonts w:ascii="Sylfaen" w:hAnsi="Sylfaen" w:cs="Arial"/>
          <w:i/>
          <w:iCs/>
        </w:rPr>
        <w:t>արդիական</w:t>
      </w:r>
      <w:r w:rsidRPr="00727780">
        <w:rPr>
          <w:rFonts w:ascii="Sylfaen" w:hAnsi="Sylfaen" w:cs="Arial"/>
        </w:rPr>
        <w:t>, քանի որ երեխաների լավագույն շահերի համար արժեքավոր բարոյական և իրավական պրակտիկայի ձևավորումը կարևորագույն խնդիրներից է: Սա նշանակում է, որ յուրաքանչյուր տարիքային ժամանակահատվածում երեխային պետք է ապահովվի հնարավորինս լիարժեք նյութական և այլ օգուտներ, որոնք նրան անհրաժեշտ են կյանքի և լիարժեք զարգացման համար: Խնամքից և ուշադրությունից զրկված երեխան չունի նորմալ աճի և առողջ զարգացման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երկրորդ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հնարավորություն,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ուստի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պետք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առաջնահերթ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ուշադրություն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դարձնելբոլ որ մակարդակներում երեխաների պաշտպանության խնդրին։ Ապահովելով սաների իրավունքների ու ազատությունների, պատվի ու արժանապատվության պաշտպանությունը,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կունենանք առողջ հասարակություն բարձր արժեհամարգով: Եվ հենց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այս հասարակության ճիշտ ձևավորման հիմքը նախադպրոցական տարիքն է: Այսօր աշխարհը թեւակոխել է 21-րդ դար։ Սակայն երեխաների իրավունքների և շահերի պաշտպանության խնդիրը դառնում է ավելի սուր և արդիական։</w:t>
      </w:r>
      <w:r w:rsidR="007E4B55" w:rsidRPr="00727780">
        <w:rPr>
          <w:rFonts w:ascii="Sylfaen" w:hAnsi="Sylfaen" w:cs="Arial"/>
        </w:rPr>
        <w:t>Նախադպրոցականների իրավաբանական կրթությունը սկսեց մեծ ուշադրություն դարձնել, քանի որ նախադպրոցական մանկությունն ամենաբարենպաստ շրջանն է երեխայի անհատականության ձևավորման համար:</w:t>
      </w:r>
    </w:p>
    <w:p w14:paraId="5F9DBD17" w14:textId="77777777" w:rsidR="007E4B55" w:rsidRPr="00727780" w:rsidRDefault="007E4B55" w:rsidP="007E4B55">
      <w:pPr>
        <w:pStyle w:val="a3"/>
        <w:spacing w:before="2" w:line="360" w:lineRule="auto"/>
        <w:ind w:left="109" w:right="101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  <w:i/>
          <w:iCs/>
        </w:rPr>
        <w:t xml:space="preserve">Աշխատանքի նպատակն է </w:t>
      </w:r>
      <w:r w:rsidRPr="00727780">
        <w:rPr>
          <w:rFonts w:ascii="Sylfaen" w:hAnsi="Sylfaen" w:cs="Arial"/>
        </w:rPr>
        <w:t>երեխաների մեջ իրենց իրավունքների և ազատությունների մասին տարրական պատկերացումներ ձևավորելու, այլ մարդկանց և նրանց իրավունքների նկատմամբ հարգանքն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ու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հանդուրժողականությունը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զարգացնելու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համար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կարևոր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ոչ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միայն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գիտելիքներ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տալը, այլև</w:t>
      </w:r>
      <w:r w:rsidRPr="00727780">
        <w:rPr>
          <w:rFonts w:ascii="Sylfaen" w:hAnsi="Sylfaen" w:cs="Arial"/>
          <w:spacing w:val="-14"/>
        </w:rPr>
        <w:t xml:space="preserve"> </w:t>
      </w:r>
      <w:r w:rsidRPr="00727780">
        <w:rPr>
          <w:rFonts w:ascii="Sylfaen" w:hAnsi="Sylfaen" w:cs="Arial"/>
        </w:rPr>
        <w:t>պայմաններ</w:t>
      </w:r>
      <w:r w:rsidRPr="00727780">
        <w:rPr>
          <w:rFonts w:ascii="Sylfaen" w:hAnsi="Sylfaen" w:cs="Arial"/>
          <w:spacing w:val="-14"/>
        </w:rPr>
        <w:t xml:space="preserve"> </w:t>
      </w:r>
      <w:r w:rsidRPr="00727780">
        <w:rPr>
          <w:rFonts w:ascii="Sylfaen" w:hAnsi="Sylfaen" w:cs="Arial"/>
        </w:rPr>
        <w:t>ստեղծել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դրանց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գործնական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կիրառման</w:t>
      </w:r>
      <w:r w:rsidRPr="00727780">
        <w:rPr>
          <w:rFonts w:ascii="Sylfaen" w:hAnsi="Sylfaen" w:cs="Arial"/>
          <w:spacing w:val="-14"/>
        </w:rPr>
        <w:t xml:space="preserve"> </w:t>
      </w:r>
      <w:r w:rsidRPr="00727780">
        <w:rPr>
          <w:rFonts w:ascii="Sylfaen" w:hAnsi="Sylfaen" w:cs="Arial"/>
        </w:rPr>
        <w:t>համար:</w:t>
      </w:r>
      <w:r w:rsidRPr="00727780">
        <w:rPr>
          <w:rFonts w:ascii="Sylfaen" w:hAnsi="Sylfaen" w:cs="Arial"/>
          <w:spacing w:val="-14"/>
        </w:rPr>
        <w:t xml:space="preserve"> </w:t>
      </w:r>
      <w:r w:rsidRPr="00727780">
        <w:rPr>
          <w:rFonts w:ascii="Sylfaen" w:hAnsi="Sylfaen" w:cs="Arial"/>
        </w:rPr>
        <w:t>Այսինքն՝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այսաշխատանքը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չի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 xml:space="preserve">կարող կրճատվել </w:t>
      </w:r>
      <w:r w:rsidRPr="00727780">
        <w:rPr>
          <w:rFonts w:ascii="Sylfaen" w:hAnsi="Sylfaen" w:cs="Arial"/>
        </w:rPr>
        <w:lastRenderedPageBreak/>
        <w:t xml:space="preserve">փաստաթղթի հոդվածների ու մարդու անհատական իրավունքների պարզ անգիր անելով։ Այս հետազոտության հիմնական </w:t>
      </w:r>
      <w:r w:rsidRPr="00727780">
        <w:rPr>
          <w:rFonts w:ascii="Sylfaen" w:hAnsi="Sylfaen" w:cs="Arial"/>
          <w:i/>
          <w:iCs/>
        </w:rPr>
        <w:t xml:space="preserve">նպատակն </w:t>
      </w:r>
      <w:r w:rsidRPr="00727780">
        <w:rPr>
          <w:rFonts w:ascii="Sylfaen" w:hAnsi="Sylfaen" w:cs="Arial"/>
        </w:rPr>
        <w:t>է նաև ստեղծել պայմաններ երեխաների մոտ դրական ինքնագիտակցության զարգացման համար:</w:t>
      </w:r>
    </w:p>
    <w:p w14:paraId="416BFFAF" w14:textId="77777777" w:rsidR="000C0292" w:rsidRPr="00727780" w:rsidRDefault="000C0292" w:rsidP="00727780">
      <w:pPr>
        <w:spacing w:line="360" w:lineRule="auto"/>
        <w:jc w:val="both"/>
        <w:rPr>
          <w:rFonts w:ascii="Sylfaen" w:hAnsi="Sylfaen" w:cs="Arial"/>
          <w:sz w:val="24"/>
          <w:szCs w:val="24"/>
        </w:rPr>
        <w:sectPr w:rsidR="000C0292" w:rsidRPr="00727780" w:rsidSect="00200484">
          <w:foot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673CBEBA" w14:textId="77777777" w:rsidR="005F1501" w:rsidRPr="005F1501" w:rsidRDefault="005F1501" w:rsidP="00200484">
      <w:pPr>
        <w:pStyle w:val="a3"/>
        <w:spacing w:before="140" w:line="360" w:lineRule="auto"/>
        <w:ind w:left="109"/>
        <w:rPr>
          <w:rFonts w:ascii="Sylfaen" w:hAnsi="Sylfaen" w:cs="Arial"/>
          <w:b/>
          <w:i/>
          <w:iCs/>
        </w:rPr>
      </w:pPr>
      <w:r>
        <w:rPr>
          <w:rFonts w:ascii="Sylfaen" w:hAnsi="Sylfaen" w:cs="Arial"/>
          <w:b/>
          <w:lang w:val="hy-AM"/>
        </w:rPr>
        <w:lastRenderedPageBreak/>
        <w:t xml:space="preserve">             </w:t>
      </w:r>
      <w:r w:rsidRPr="005F1501">
        <w:rPr>
          <w:rFonts w:ascii="Sylfaen" w:hAnsi="Sylfaen" w:cs="Arial"/>
          <w:b/>
        </w:rPr>
        <w:t>ԵՐԵԽԱՅԻ</w:t>
      </w:r>
      <w:r w:rsidRPr="005F1501">
        <w:rPr>
          <w:rFonts w:ascii="Sylfaen" w:hAnsi="Sylfaen" w:cs="Arial"/>
          <w:b/>
          <w:spacing w:val="-3"/>
        </w:rPr>
        <w:t xml:space="preserve"> </w:t>
      </w:r>
      <w:r w:rsidRPr="005F1501">
        <w:rPr>
          <w:rFonts w:ascii="Sylfaen" w:hAnsi="Sylfaen" w:cs="Arial"/>
          <w:b/>
        </w:rPr>
        <w:t>ԻՐԱՎՈՒՆՔՆԵՐԻ ՊԱՇՏՊԱՆՈՒԹՅԱՆ</w:t>
      </w:r>
      <w:r w:rsidRPr="005F1501">
        <w:rPr>
          <w:rFonts w:ascii="Sylfaen" w:hAnsi="Sylfaen" w:cs="Arial"/>
          <w:b/>
          <w:spacing w:val="3"/>
        </w:rPr>
        <w:t xml:space="preserve"> </w:t>
      </w:r>
      <w:r w:rsidRPr="005F1501">
        <w:rPr>
          <w:rFonts w:ascii="Sylfaen" w:hAnsi="Sylfaen" w:cs="Arial"/>
          <w:b/>
          <w:i/>
          <w:iCs/>
        </w:rPr>
        <w:t>ԽՆԴԻՐԸ</w:t>
      </w:r>
    </w:p>
    <w:p w14:paraId="206DE3D4" w14:textId="77777777" w:rsidR="000C0292" w:rsidRPr="00727780" w:rsidRDefault="005F1501" w:rsidP="00200484">
      <w:pPr>
        <w:pStyle w:val="a3"/>
        <w:spacing w:before="140" w:line="360" w:lineRule="auto"/>
        <w:ind w:left="109"/>
        <w:rPr>
          <w:rFonts w:ascii="Sylfaen" w:hAnsi="Sylfaen" w:cs="Arial"/>
        </w:rPr>
      </w:pPr>
      <w:r w:rsidRPr="00727780">
        <w:rPr>
          <w:rFonts w:ascii="Sylfaen" w:hAnsi="Sylfaen" w:cs="Arial"/>
          <w:i/>
          <w:iCs/>
        </w:rPr>
        <w:t xml:space="preserve"> </w:t>
      </w:r>
      <w:r w:rsidR="00AF6252" w:rsidRPr="00727780">
        <w:rPr>
          <w:rFonts w:ascii="Sylfaen" w:hAnsi="Sylfaen" w:cs="Arial"/>
        </w:rPr>
        <w:t>բազմաբնույթ</w:t>
      </w:r>
      <w:r w:rsidR="00AF6252" w:rsidRPr="00727780">
        <w:rPr>
          <w:rFonts w:ascii="Sylfaen" w:hAnsi="Sylfaen" w:cs="Arial"/>
          <w:spacing w:val="-1"/>
        </w:rPr>
        <w:t xml:space="preserve"> </w:t>
      </w:r>
      <w:r w:rsidR="00AF6252" w:rsidRPr="00727780">
        <w:rPr>
          <w:rFonts w:ascii="Sylfaen" w:hAnsi="Sylfaen" w:cs="Arial"/>
        </w:rPr>
        <w:t>բնույթ</w:t>
      </w:r>
      <w:r w:rsidR="00AF6252" w:rsidRPr="00727780">
        <w:rPr>
          <w:rFonts w:ascii="Sylfaen" w:hAnsi="Sylfaen" w:cs="Arial"/>
          <w:spacing w:val="-1"/>
        </w:rPr>
        <w:t xml:space="preserve"> </w:t>
      </w:r>
      <w:r w:rsidR="00AF6252" w:rsidRPr="00727780">
        <w:rPr>
          <w:rFonts w:ascii="Sylfaen" w:hAnsi="Sylfaen" w:cs="Arial"/>
        </w:rPr>
        <w:t>ունի, բայց</w:t>
      </w:r>
      <w:r w:rsidR="00AF6252" w:rsidRPr="00727780">
        <w:rPr>
          <w:rFonts w:ascii="Sylfaen" w:hAnsi="Sylfaen" w:cs="Arial"/>
          <w:spacing w:val="1"/>
        </w:rPr>
        <w:t xml:space="preserve"> </w:t>
      </w:r>
      <w:r w:rsidR="00AF6252" w:rsidRPr="00727780">
        <w:rPr>
          <w:rFonts w:ascii="Sylfaen" w:hAnsi="Sylfaen" w:cs="Arial"/>
        </w:rPr>
        <w:t>մի</w:t>
      </w:r>
      <w:r w:rsidR="00AF6252" w:rsidRPr="00727780">
        <w:rPr>
          <w:rFonts w:ascii="Sylfaen" w:hAnsi="Sylfaen" w:cs="Arial"/>
          <w:spacing w:val="1"/>
        </w:rPr>
        <w:t xml:space="preserve"> </w:t>
      </w:r>
      <w:r w:rsidR="00AF6252" w:rsidRPr="00727780">
        <w:rPr>
          <w:rFonts w:ascii="Sylfaen" w:hAnsi="Sylfaen" w:cs="Arial"/>
        </w:rPr>
        <w:t>բան</w:t>
      </w:r>
      <w:r w:rsidR="00AF6252" w:rsidRPr="00727780">
        <w:rPr>
          <w:rFonts w:ascii="Sylfaen" w:hAnsi="Sylfaen" w:cs="Arial"/>
          <w:spacing w:val="4"/>
        </w:rPr>
        <w:t xml:space="preserve"> </w:t>
      </w:r>
      <w:r w:rsidR="00AF6252" w:rsidRPr="00727780">
        <w:rPr>
          <w:rFonts w:ascii="Sylfaen" w:hAnsi="Sylfaen" w:cs="Arial"/>
          <w:spacing w:val="-4"/>
        </w:rPr>
        <w:t>պարզ</w:t>
      </w:r>
      <w:r w:rsidR="00200484" w:rsidRPr="00200484">
        <w:rPr>
          <w:rFonts w:ascii="Sylfaen" w:hAnsi="Sylfaen" w:cs="Arial"/>
          <w:spacing w:val="-5"/>
        </w:rPr>
        <w:t xml:space="preserve"> </w:t>
      </w:r>
      <w:r w:rsidR="00200484" w:rsidRPr="00727780">
        <w:rPr>
          <w:rFonts w:ascii="Sylfaen" w:hAnsi="Sylfaen" w:cs="Arial"/>
          <w:spacing w:val="-5"/>
        </w:rPr>
        <w:t>է.</w:t>
      </w:r>
      <w:r w:rsidR="00AF6252" w:rsidRPr="00727780">
        <w:rPr>
          <w:rFonts w:ascii="Sylfaen" w:hAnsi="Sylfaen" w:cs="Arial"/>
        </w:rPr>
        <w:t>Այն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չի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կարող</w:t>
      </w:r>
      <w:r w:rsidR="00AF6252" w:rsidRPr="00727780">
        <w:rPr>
          <w:rFonts w:ascii="Sylfaen" w:hAnsi="Sylfaen" w:cs="Arial"/>
          <w:spacing w:val="-10"/>
        </w:rPr>
        <w:t xml:space="preserve"> </w:t>
      </w:r>
      <w:r w:rsidR="00AF6252" w:rsidRPr="00727780">
        <w:rPr>
          <w:rFonts w:ascii="Sylfaen" w:hAnsi="Sylfaen" w:cs="Arial"/>
        </w:rPr>
        <w:t>լուծվել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միայն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նախադպրոցական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ուսումնական</w:t>
      </w:r>
      <w:r w:rsidR="00AF6252" w:rsidRPr="00727780">
        <w:rPr>
          <w:rFonts w:ascii="Sylfaen" w:hAnsi="Sylfaen" w:cs="Arial"/>
          <w:spacing w:val="-10"/>
        </w:rPr>
        <w:t xml:space="preserve"> </w:t>
      </w:r>
      <w:r w:rsidR="00AF6252" w:rsidRPr="00727780">
        <w:rPr>
          <w:rFonts w:ascii="Sylfaen" w:hAnsi="Sylfaen" w:cs="Arial"/>
        </w:rPr>
        <w:t>հաստատությունների</w:t>
      </w:r>
      <w:r w:rsidR="00AF6252" w:rsidRPr="00727780">
        <w:rPr>
          <w:rFonts w:ascii="Sylfaen" w:hAnsi="Sylfaen" w:cs="Arial"/>
          <w:spacing w:val="-8"/>
        </w:rPr>
        <w:t xml:space="preserve"> </w:t>
      </w:r>
      <w:r w:rsidR="00AF6252" w:rsidRPr="00727780">
        <w:rPr>
          <w:rFonts w:ascii="Sylfaen" w:hAnsi="Sylfaen" w:cs="Arial"/>
          <w:spacing w:val="-2"/>
        </w:rPr>
        <w:t>մակարդակով,</w:t>
      </w:r>
      <w:r w:rsidR="00AF6252" w:rsidRPr="00727780">
        <w:rPr>
          <w:rFonts w:ascii="Sylfaen" w:hAnsi="Sylfaen" w:cs="Arial"/>
        </w:rPr>
        <w:t>շատ կարևոր է ստեղծել միասնական աշխատանքի համակարգ՝ ներգրավելով երեխաներին, ծնողներին, ուսուցիչները և հոգեբաններին դրանում:</w:t>
      </w:r>
    </w:p>
    <w:p w14:paraId="32C9F1F7" w14:textId="77777777" w:rsidR="000C0292" w:rsidRPr="00727780" w:rsidRDefault="00AF6252" w:rsidP="00727780">
      <w:pPr>
        <w:spacing w:line="360" w:lineRule="auto"/>
        <w:ind w:left="395"/>
        <w:jc w:val="both"/>
        <w:rPr>
          <w:rFonts w:ascii="Sylfaen" w:hAnsi="Sylfaen" w:cs="Arial"/>
          <w:i/>
          <w:iCs/>
          <w:sz w:val="24"/>
          <w:szCs w:val="24"/>
        </w:rPr>
      </w:pPr>
      <w:r w:rsidRPr="00727780">
        <w:rPr>
          <w:rFonts w:ascii="Sylfaen" w:hAnsi="Sylfaen" w:cs="Arial"/>
          <w:i/>
          <w:iCs/>
          <w:sz w:val="24"/>
          <w:szCs w:val="24"/>
        </w:rPr>
        <w:t>Հետազոտւթյան</w:t>
      </w:r>
      <w:r w:rsidRPr="00727780">
        <w:rPr>
          <w:rFonts w:ascii="Sylfaen" w:hAnsi="Sylfaen" w:cs="Arial"/>
          <w:i/>
          <w:iCs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i/>
          <w:iCs/>
          <w:sz w:val="24"/>
          <w:szCs w:val="24"/>
        </w:rPr>
        <w:t>օգտակարություններն</w:t>
      </w:r>
      <w:r w:rsidRPr="00727780">
        <w:rPr>
          <w:rFonts w:ascii="Sylfaen" w:hAnsi="Sylfaen" w:cs="Arial"/>
          <w:i/>
          <w:iCs/>
          <w:spacing w:val="53"/>
          <w:sz w:val="24"/>
          <w:szCs w:val="24"/>
        </w:rPr>
        <w:t xml:space="preserve"> </w:t>
      </w:r>
      <w:r w:rsidRPr="00727780">
        <w:rPr>
          <w:rFonts w:ascii="Sylfaen" w:hAnsi="Sylfaen" w:cs="Arial"/>
          <w:i/>
          <w:iCs/>
          <w:spacing w:val="-5"/>
          <w:sz w:val="24"/>
          <w:szCs w:val="24"/>
        </w:rPr>
        <w:t>են.</w:t>
      </w:r>
    </w:p>
    <w:p w14:paraId="0854622E" w14:textId="77777777" w:rsidR="000C0292" w:rsidRPr="00727780" w:rsidRDefault="00AF6252" w:rsidP="00727780">
      <w:pPr>
        <w:pStyle w:val="a4"/>
        <w:numPr>
          <w:ilvl w:val="0"/>
          <w:numId w:val="5"/>
        </w:numPr>
        <w:tabs>
          <w:tab w:val="left" w:pos="960"/>
        </w:tabs>
        <w:spacing w:before="136" w:line="360" w:lineRule="auto"/>
        <w:ind w:right="102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 xml:space="preserve">Ներկայացնել երեխայի ազատության, պատվի և արժանապավության պաշտպանության </w:t>
      </w:r>
      <w:r w:rsidRPr="00727780">
        <w:rPr>
          <w:rFonts w:ascii="Sylfaen" w:hAnsi="Sylfaen" w:cs="Arial"/>
          <w:spacing w:val="-2"/>
          <w:sz w:val="24"/>
          <w:szCs w:val="24"/>
        </w:rPr>
        <w:t>իրավունքները</w:t>
      </w:r>
    </w:p>
    <w:p w14:paraId="28474332" w14:textId="77777777" w:rsidR="000C0292" w:rsidRPr="00727780" w:rsidRDefault="00AF6252" w:rsidP="00727780">
      <w:pPr>
        <w:pStyle w:val="a4"/>
        <w:numPr>
          <w:ilvl w:val="0"/>
          <w:numId w:val="5"/>
        </w:numPr>
        <w:tabs>
          <w:tab w:val="left" w:pos="1020"/>
        </w:tabs>
        <w:spacing w:before="7" w:line="360" w:lineRule="auto"/>
        <w:ind w:right="104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Բացահայտել նախադպրոցական ուսումնական հաստատություններում երեխայի իրավունքների պաշտպանությանն ուղղված աշխատանքների համակարգի ստեղծումն իրականացնելու պայմանները :</w:t>
      </w:r>
    </w:p>
    <w:p w14:paraId="50E9AFC0" w14:textId="77777777" w:rsidR="000C0292" w:rsidRPr="00727780" w:rsidRDefault="00AF6252" w:rsidP="00727780">
      <w:pPr>
        <w:pStyle w:val="a4"/>
        <w:numPr>
          <w:ilvl w:val="0"/>
          <w:numId w:val="5"/>
        </w:numPr>
        <w:tabs>
          <w:tab w:val="left" w:pos="960"/>
        </w:tabs>
        <w:spacing w:line="360" w:lineRule="auto"/>
        <w:ind w:right="104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Դիտարկել երեխաների պաշտպանո</w:t>
      </w:r>
      <w:r w:rsidR="00C0121B">
        <w:rPr>
          <w:rFonts w:ascii="Sylfaen" w:hAnsi="Sylfaen" w:cs="Arial"/>
          <w:sz w:val="24"/>
          <w:szCs w:val="24"/>
        </w:rPr>
        <w:t xml:space="preserve">ւթյան խնդիրը սոցիալ-իրավական  և </w:t>
      </w:r>
      <w:r w:rsidRPr="00727780">
        <w:rPr>
          <w:rFonts w:ascii="Sylfaen" w:hAnsi="Sylfaen" w:cs="Arial"/>
          <w:sz w:val="24"/>
          <w:szCs w:val="24"/>
        </w:rPr>
        <w:t>հոգեբանական- մանկավարժական ուղղությամբ:</w:t>
      </w:r>
    </w:p>
    <w:p w14:paraId="300849BE" w14:textId="77777777" w:rsidR="000C0292" w:rsidRPr="00727780" w:rsidRDefault="00AF6252" w:rsidP="00727780">
      <w:pPr>
        <w:pStyle w:val="a4"/>
        <w:numPr>
          <w:ilvl w:val="0"/>
          <w:numId w:val="5"/>
        </w:numPr>
        <w:tabs>
          <w:tab w:val="left" w:pos="1020"/>
        </w:tabs>
        <w:spacing w:before="7" w:line="360" w:lineRule="auto"/>
        <w:ind w:right="106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Ներկայացնել երեխայի իրավունքների պաշտպանության ՝ միջազգային հանրության ընդունած է</w:t>
      </w:r>
      <w:r w:rsidRPr="00727780">
        <w:rPr>
          <w:rFonts w:ascii="Sylfaen" w:hAnsi="Sylfaen" w:cs="Arial"/>
          <w:spacing w:val="40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փաստաթղթերը:</w:t>
      </w:r>
    </w:p>
    <w:p w14:paraId="4901D491" w14:textId="77777777" w:rsidR="000C0292" w:rsidRPr="00727780" w:rsidRDefault="00AF6252" w:rsidP="00727780">
      <w:pPr>
        <w:pStyle w:val="a3"/>
        <w:spacing w:before="8" w:line="360" w:lineRule="auto"/>
        <w:ind w:left="109" w:right="102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Զարգացնել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երեխայի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սոցիալական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հմտությունները,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հաղորդակցական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իրավասությունը: Մշակել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հարգանք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հանդուրժողականություն՝ անկախ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ծագումից, ռասայից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ազգությունից,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լեզվից, սեռից,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տարիքից,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անձնական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վարքային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ինքնությունից.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Ներառյալ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արտաքին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տեսքը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 xml:space="preserve">ֆիզիկական </w:t>
      </w:r>
      <w:r w:rsidRPr="00727780">
        <w:rPr>
          <w:rFonts w:ascii="Sylfaen" w:hAnsi="Sylfaen" w:cs="Arial"/>
          <w:spacing w:val="-2"/>
        </w:rPr>
        <w:t>թերությունները:</w:t>
      </w:r>
    </w:p>
    <w:p w14:paraId="664490A5" w14:textId="77777777" w:rsidR="000C0292" w:rsidRPr="00727780" w:rsidRDefault="000C0292" w:rsidP="00727780">
      <w:pPr>
        <w:spacing w:line="360" w:lineRule="auto"/>
        <w:ind w:right="100"/>
        <w:jc w:val="right"/>
        <w:rPr>
          <w:rFonts w:ascii="Sylfaen" w:hAnsi="Sylfaen" w:cs="Arial"/>
          <w:sz w:val="24"/>
          <w:szCs w:val="24"/>
        </w:rPr>
      </w:pPr>
    </w:p>
    <w:p w14:paraId="6F6DFF34" w14:textId="77777777" w:rsidR="000C0292" w:rsidRPr="00727780" w:rsidRDefault="000C0292" w:rsidP="00727780">
      <w:pPr>
        <w:spacing w:line="360" w:lineRule="auto"/>
        <w:jc w:val="right"/>
        <w:rPr>
          <w:rFonts w:ascii="Sylfaen" w:hAnsi="Sylfaen" w:cs="Arial"/>
          <w:sz w:val="24"/>
          <w:szCs w:val="24"/>
        </w:rPr>
        <w:sectPr w:rsidR="000C0292" w:rsidRPr="00727780" w:rsidSect="00EA15FB">
          <w:pgSz w:w="11910" w:h="16840"/>
          <w:pgMar w:top="1134" w:right="567" w:bottom="1134" w:left="1701" w:header="720" w:footer="720" w:gutter="0"/>
          <w:cols w:space="720"/>
        </w:sectPr>
      </w:pPr>
    </w:p>
    <w:p w14:paraId="69E451FE" w14:textId="77777777" w:rsidR="000C0292" w:rsidRPr="00727780" w:rsidRDefault="00AF6252" w:rsidP="00727780">
      <w:pPr>
        <w:pStyle w:val="2"/>
        <w:tabs>
          <w:tab w:val="left" w:pos="1576"/>
          <w:tab w:val="left" w:pos="3489"/>
          <w:tab w:val="left" w:pos="3993"/>
          <w:tab w:val="left" w:pos="6434"/>
          <w:tab w:val="left" w:pos="7565"/>
          <w:tab w:val="left" w:pos="8069"/>
        </w:tabs>
        <w:spacing w:line="360" w:lineRule="auto"/>
        <w:ind w:left="109" w:right="103" w:firstLine="285"/>
        <w:rPr>
          <w:rFonts w:ascii="Sylfaen" w:hAnsi="Sylfaen" w:cs="Arial"/>
        </w:rPr>
      </w:pPr>
      <w:bookmarkStart w:id="1" w:name="_TOC_250001"/>
      <w:r w:rsidRPr="00727780">
        <w:rPr>
          <w:rFonts w:ascii="Sylfaen" w:hAnsi="Sylfaen" w:cs="Arial"/>
          <w:spacing w:val="-2"/>
        </w:rPr>
        <w:lastRenderedPageBreak/>
        <w:t>Սաների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2"/>
        </w:rPr>
        <w:t>իրավունքների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6"/>
        </w:rPr>
        <w:t>ու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2"/>
        </w:rPr>
        <w:t>ազատությունների,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2"/>
        </w:rPr>
        <w:t>պատվի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6"/>
        </w:rPr>
        <w:t>ու</w:t>
      </w:r>
      <w:r w:rsidRPr="00727780">
        <w:rPr>
          <w:rFonts w:ascii="Sylfaen" w:hAnsi="Sylfaen" w:cs="Arial"/>
        </w:rPr>
        <w:tab/>
      </w:r>
      <w:bookmarkEnd w:id="1"/>
      <w:r w:rsidRPr="00727780">
        <w:rPr>
          <w:rFonts w:ascii="Sylfaen" w:hAnsi="Sylfaen" w:cs="Arial"/>
          <w:spacing w:val="-2"/>
        </w:rPr>
        <w:t>արժանապատվության պաշտպանությունը:</w:t>
      </w:r>
    </w:p>
    <w:p w14:paraId="772A70E2" w14:textId="77777777" w:rsidR="000C0292" w:rsidRPr="00727780" w:rsidRDefault="00AF6252" w:rsidP="00727780">
      <w:pPr>
        <w:pStyle w:val="a3"/>
        <w:spacing w:line="360" w:lineRule="auto"/>
        <w:ind w:left="2298" w:right="101" w:firstLine="5151"/>
        <w:jc w:val="right"/>
        <w:rPr>
          <w:rFonts w:ascii="Sylfaen" w:hAnsi="Sylfaen" w:cs="Arial"/>
        </w:rPr>
      </w:pPr>
      <w:r w:rsidRPr="00727780">
        <w:rPr>
          <w:rFonts w:ascii="Sylfaen" w:hAnsi="Sylfaen" w:cs="Arial"/>
        </w:rPr>
        <w:t>«...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 xml:space="preserve">Միայնայնբանիհամաձայն, </w:t>
      </w:r>
      <w:r w:rsidRPr="00727780">
        <w:rPr>
          <w:rFonts w:ascii="Sylfaen" w:hAnsi="Sylfaen" w:cs="Arial"/>
          <w:spacing w:val="-2"/>
        </w:rPr>
        <w:t>թե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ինչպես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է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հասարակությունը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պաշտպանում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և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խնամում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իր</w:t>
      </w:r>
      <w:r w:rsidR="00C0121B">
        <w:rPr>
          <w:rFonts w:ascii="Sylfaen" w:hAnsi="Sylfaen" w:cs="Arial"/>
          <w:spacing w:val="-2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 xml:space="preserve">երեխաներին, </w:t>
      </w:r>
      <w:r w:rsidRPr="00727780">
        <w:rPr>
          <w:rFonts w:ascii="Sylfaen" w:hAnsi="Sylfaen" w:cs="Arial"/>
        </w:rPr>
        <w:t>չափվում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է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նրա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մարդկայնությունը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ևձևավորվում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նրա</w:t>
      </w:r>
      <w:r w:rsidR="00C0121B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ապագան»:</w:t>
      </w:r>
      <w:r w:rsidRPr="00727780">
        <w:rPr>
          <w:rFonts w:ascii="Sylfaen" w:hAnsi="Sylfaen" w:cs="Arial"/>
          <w:spacing w:val="44"/>
        </w:rPr>
        <w:t xml:space="preserve"> </w:t>
      </w:r>
      <w:r w:rsidRPr="00727780">
        <w:rPr>
          <w:rFonts w:ascii="Sylfaen" w:hAnsi="Sylfaen" w:cs="Arial"/>
        </w:rPr>
        <w:t>(Ջեյմս</w:t>
      </w:r>
      <w:r w:rsidRPr="00727780">
        <w:rPr>
          <w:rFonts w:ascii="Sylfaen" w:hAnsi="Sylfaen" w:cs="Arial"/>
          <w:spacing w:val="44"/>
        </w:rPr>
        <w:t xml:space="preserve"> </w:t>
      </w:r>
      <w:r w:rsidRPr="00727780">
        <w:rPr>
          <w:rFonts w:ascii="Sylfaen" w:hAnsi="Sylfaen" w:cs="Arial"/>
          <w:spacing w:val="-2"/>
        </w:rPr>
        <w:t>Գրանտ)</w:t>
      </w:r>
    </w:p>
    <w:p w14:paraId="323998B8" w14:textId="77777777" w:rsidR="000C0292" w:rsidRPr="00727780" w:rsidRDefault="000C0292" w:rsidP="00727780">
      <w:pPr>
        <w:pStyle w:val="a3"/>
        <w:spacing w:before="134" w:line="360" w:lineRule="auto"/>
        <w:rPr>
          <w:rFonts w:ascii="Sylfaen" w:hAnsi="Sylfaen" w:cs="Arial"/>
        </w:rPr>
      </w:pPr>
    </w:p>
    <w:p w14:paraId="66A4A62E" w14:textId="77777777" w:rsidR="000C0292" w:rsidRPr="00727780" w:rsidRDefault="00AF6252" w:rsidP="00727780">
      <w:pPr>
        <w:pStyle w:val="a3"/>
        <w:spacing w:line="360" w:lineRule="auto"/>
        <w:ind w:left="109" w:right="100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Աշխարհի մարդիկ բոլորն էլ միատեսակ կենսական կարիքներ ունեն՝ սննդի, կացարանի, առողջության, սիրո, բարեկամության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և այլն: Մինչդեռ հաճախ այս հիմնական կարիքները չեն բավարարվում: Ամենամեծ անարդարությունը, թերևս, չքավորությունն, որի պատճառով մարդը զրկվում է կենսական կարիքները բավարարելու իր իրավունքից: Իրավազրկության պատճառ է նաև խտրականությունը՝ լինի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դա ռասայական, սեռային, կրոնական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թե այլ: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Ամեն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հասարակություն հույս ունի,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որ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իր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երեխաները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մեծանալով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ունակ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ու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պատասխանատու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քաղաքացիներ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կդառնան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ի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վիճակի կլինեն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գործել 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նպաստ և 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բարորություն այս հասարակության: Մինչդեռ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երեխան, որը զրկված է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 xml:space="preserve">իր հիմնական իրավունքներից, չի կարող մեծանալ որպես հոգատար, ուրիշի իրավունքները հարգող, գործուն դիրքորոշում ունեցող անհատ: </w:t>
      </w:r>
      <w:r w:rsidRPr="00727780">
        <w:rPr>
          <w:rFonts w:ascii="Sylfaen" w:hAnsi="Sylfaen" w:cs="Arial"/>
          <w:vertAlign w:val="superscript"/>
        </w:rPr>
        <w:t>1</w:t>
      </w:r>
    </w:p>
    <w:p w14:paraId="55881CA9" w14:textId="77777777" w:rsidR="000C0292" w:rsidRPr="00727780" w:rsidRDefault="00AF6252" w:rsidP="00727780">
      <w:pPr>
        <w:pStyle w:val="a3"/>
        <w:spacing w:before="2" w:line="360" w:lineRule="auto"/>
        <w:ind w:left="109" w:right="101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Ստորև ներկայացնում եմ երեխայի ազատության, պատվի և արժանապավության պաշտպանության իրավունքները:</w:t>
      </w:r>
    </w:p>
    <w:p w14:paraId="61C05316" w14:textId="77777777" w:rsidR="000C0292" w:rsidRPr="00727780" w:rsidRDefault="00AF6252" w:rsidP="00727780">
      <w:pPr>
        <w:pStyle w:val="a3"/>
        <w:spacing w:line="360" w:lineRule="auto"/>
        <w:ind w:left="39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Յուրաքանչյուր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երեխա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ունի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մտքի,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խղճի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դավանանքի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ազատության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  <w:spacing w:val="-2"/>
        </w:rPr>
        <w:t>իրավունք:</w:t>
      </w:r>
    </w:p>
    <w:p w14:paraId="2A406F13" w14:textId="77777777" w:rsidR="000C0292" w:rsidRPr="00727780" w:rsidRDefault="00AF6252" w:rsidP="00727780">
      <w:pPr>
        <w:pStyle w:val="a3"/>
        <w:spacing w:before="137" w:line="360" w:lineRule="auto"/>
        <w:ind w:left="109" w:right="104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Երեխայի հայացքները,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համոզմունքները և կարծիքը ենթակա են նրա տարիքին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և հասունությանը համապատասխան պատշաճ ուշադրության:</w:t>
      </w:r>
    </w:p>
    <w:p w14:paraId="04F1FDF4" w14:textId="77777777" w:rsidR="000C0292" w:rsidRPr="00727780" w:rsidRDefault="00AF6252" w:rsidP="00727780">
      <w:pPr>
        <w:pStyle w:val="a3"/>
        <w:spacing w:before="1" w:line="360" w:lineRule="auto"/>
        <w:ind w:left="109" w:right="103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Յուրաքանչյուր երեխա իրավունք ունի ազատորեն արտահայտելու իր կարծիքը, որոնելու, ստանալու և հաղորդելու գաղափարներ ու տեղեկատվություն հաղորդակցության ցանկացած միջոցով: Երեխայի տեղեկատվություն ստանալու իրավունքը կարող է սահմանափակվել օրենքով:</w:t>
      </w:r>
    </w:p>
    <w:p w14:paraId="52A82925" w14:textId="77777777" w:rsidR="000C0292" w:rsidRPr="00727780" w:rsidRDefault="00AF6252" w:rsidP="00727780">
      <w:pPr>
        <w:pStyle w:val="a3"/>
        <w:spacing w:before="132" w:line="360" w:lineRule="auto"/>
        <w:ind w:left="39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Յուրաքանչյուր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երեխա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ունի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պատվի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արժանապատվության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  <w:spacing w:val="-2"/>
        </w:rPr>
        <w:t>իրավունք:</w:t>
      </w:r>
    </w:p>
    <w:p w14:paraId="183F506D" w14:textId="77777777" w:rsidR="000C0292" w:rsidRPr="00727780" w:rsidRDefault="00AF6252" w:rsidP="00727780">
      <w:pPr>
        <w:pStyle w:val="a3"/>
        <w:spacing w:before="139" w:line="360" w:lineRule="auto"/>
        <w:ind w:left="109" w:right="102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 xml:space="preserve">Ոչ մի երեխա անձնական, ընտանեկան կյանքի, գրագրության և հեռախոսային խոսակցության գաղտնիության կամ բնակարանի անձեռնմխելիության </w:t>
      </w:r>
      <w:r w:rsidRPr="00727780">
        <w:rPr>
          <w:rFonts w:ascii="Sylfaen" w:hAnsi="Sylfaen" w:cs="Arial"/>
        </w:rPr>
        <w:lastRenderedPageBreak/>
        <w:t>իրիրավունքներն իրականացնելիս չի կարող ենթարկվել կամայական, ապօրինի միջամտության կամիր պատվի և արժանապատվության նկատմամբ ոտնձգությունների:</w:t>
      </w:r>
    </w:p>
    <w:p w14:paraId="4FFD3339" w14:textId="77777777" w:rsidR="00C0121B" w:rsidRPr="00727780" w:rsidRDefault="00AF6252" w:rsidP="00C0121B">
      <w:pPr>
        <w:pStyle w:val="a3"/>
        <w:spacing w:before="68" w:line="360" w:lineRule="auto"/>
        <w:ind w:left="109" w:right="10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Ուսումնադաստիարակչական հաստատություններում երեխայի ուսուցումն ու դաստիարակությունն իրականացնող անձանց ու երեխայի փոխհարաբերություններն իրականացվում են փոխադարձ հարգանքի հիման վրա: Երեխայիպատվի և արժանապատվության դեմ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ոտնձգություն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կատարած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յուրաքանչյուր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անձ,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ներառյալ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ծնողները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կամ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այլ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օրինական</w:t>
      </w:r>
      <w:r w:rsidR="00C0121B">
        <w:rPr>
          <w:rFonts w:ascii="Sylfaen" w:hAnsi="Sylfaen" w:cs="Arial"/>
          <w:lang w:val="hy-AM"/>
        </w:rPr>
        <w:t xml:space="preserve"> </w:t>
      </w:r>
      <w:r w:rsidR="00C0121B" w:rsidRPr="00727780">
        <w:rPr>
          <w:rFonts w:ascii="Sylfaen" w:hAnsi="Sylfaen" w:cs="Arial"/>
        </w:rPr>
        <w:t xml:space="preserve">ներկայացուցիչները, երեխայի դաստիարակությունը և ուսուցումն իրականացնող այլ անձինք պատասխանատվություն են կրում Հայաստանի Հանրապետության օրենսդրությամբ սահմանված </w:t>
      </w:r>
      <w:r w:rsidR="00C0121B" w:rsidRPr="00727780">
        <w:rPr>
          <w:rFonts w:ascii="Sylfaen" w:hAnsi="Sylfaen" w:cs="Arial"/>
          <w:spacing w:val="-2"/>
        </w:rPr>
        <w:t>կարգով:</w:t>
      </w:r>
      <w:r w:rsidR="00C0121B" w:rsidRPr="00727780">
        <w:rPr>
          <w:rFonts w:ascii="Sylfaen" w:hAnsi="Sylfaen" w:cs="Arial"/>
          <w:spacing w:val="-2"/>
          <w:vertAlign w:val="superscript"/>
        </w:rPr>
        <w:t>2</w:t>
      </w:r>
    </w:p>
    <w:p w14:paraId="3FA2F271" w14:textId="77777777" w:rsidR="00C0121B" w:rsidRPr="00727780" w:rsidRDefault="00C0121B" w:rsidP="00C0121B">
      <w:pPr>
        <w:pStyle w:val="a3"/>
        <w:spacing w:before="2" w:line="360" w:lineRule="auto"/>
        <w:ind w:left="109" w:right="101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Նախադպրոցական ուսումնական հաստատություններում երեխայի իրավունքների պաշտպանությանն ուղղված աշխատանքների համակարգի ստեղծումն իրականացնելու համար կատարվել է հետևյալը.</w:t>
      </w:r>
    </w:p>
    <w:p w14:paraId="693B9FA2" w14:textId="77777777" w:rsidR="00C0121B" w:rsidRPr="00727780" w:rsidRDefault="00C0121B" w:rsidP="00C0121B">
      <w:pPr>
        <w:pStyle w:val="a4"/>
        <w:numPr>
          <w:ilvl w:val="0"/>
          <w:numId w:val="4"/>
        </w:numPr>
        <w:tabs>
          <w:tab w:val="left" w:pos="538"/>
        </w:tabs>
        <w:spacing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մշակվել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է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պլանավորման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2"/>
          <w:sz w:val="24"/>
          <w:szCs w:val="24"/>
        </w:rPr>
        <w:t>համակարգ,</w:t>
      </w:r>
    </w:p>
    <w:p w14:paraId="2F67E7BD" w14:textId="77777777" w:rsidR="00C0121B" w:rsidRPr="00727780" w:rsidRDefault="00C0121B" w:rsidP="00C0121B">
      <w:pPr>
        <w:pStyle w:val="a4"/>
        <w:numPr>
          <w:ilvl w:val="0"/>
          <w:numId w:val="4"/>
        </w:numPr>
        <w:tabs>
          <w:tab w:val="left" w:pos="538"/>
        </w:tabs>
        <w:spacing w:before="139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այս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ուղղությամբ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ցուցաբերել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է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գիտամեթոդական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աջակցություն,</w:t>
      </w:r>
    </w:p>
    <w:p w14:paraId="403207FD" w14:textId="77777777" w:rsidR="00C0121B" w:rsidRPr="00727780" w:rsidRDefault="00C0121B" w:rsidP="00C0121B">
      <w:pPr>
        <w:pStyle w:val="a4"/>
        <w:numPr>
          <w:ilvl w:val="0"/>
          <w:numId w:val="4"/>
        </w:numPr>
        <w:tabs>
          <w:tab w:val="left" w:pos="538"/>
        </w:tabs>
        <w:spacing w:before="137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պատրաստվել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է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 xml:space="preserve">դիդակտիկ </w:t>
      </w:r>
      <w:r w:rsidRPr="00727780">
        <w:rPr>
          <w:rFonts w:ascii="Sylfaen" w:hAnsi="Sylfaen" w:cs="Arial"/>
          <w:spacing w:val="-2"/>
          <w:sz w:val="24"/>
          <w:szCs w:val="24"/>
        </w:rPr>
        <w:t>նյութեր,</w:t>
      </w:r>
    </w:p>
    <w:p w14:paraId="5A6955F1" w14:textId="77777777" w:rsidR="00C0121B" w:rsidRPr="00727780" w:rsidRDefault="00C0121B" w:rsidP="00C0121B">
      <w:pPr>
        <w:pStyle w:val="a4"/>
        <w:numPr>
          <w:ilvl w:val="0"/>
          <w:numId w:val="4"/>
        </w:numPr>
        <w:tabs>
          <w:tab w:val="left" w:pos="538"/>
        </w:tabs>
        <w:spacing w:before="139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սահմանվել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է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աշխատանքի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բովանդակությունը,</w:t>
      </w:r>
    </w:p>
    <w:p w14:paraId="1612E102" w14:textId="77777777" w:rsidR="00C0121B" w:rsidRPr="00C0121B" w:rsidRDefault="00C0121B" w:rsidP="00C0121B">
      <w:pPr>
        <w:pStyle w:val="a4"/>
        <w:numPr>
          <w:ilvl w:val="0"/>
          <w:numId w:val="4"/>
        </w:numPr>
        <w:tabs>
          <w:tab w:val="left" w:pos="610"/>
        </w:tabs>
        <w:spacing w:before="137" w:line="360" w:lineRule="auto"/>
        <w:ind w:right="99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ստեղծվել են դրա կազմակերպման ձևեր՝ ուսումնական գործընթացի բոլոր մասնակիցների մակարդակով։ Կոնվենցիայի դրույթների իրականացումը սկսվեց ախտորոշմամբ, հարցաքննության, թեստավորման միջոցով խնդրի տարբեր ասպեկտների բացահայտմամբ և այլն:</w:t>
      </w:r>
      <w:r w:rsidRPr="00C0121B">
        <w:rPr>
          <w:rFonts w:ascii="Sylfaen" w:hAnsi="Sylfaen" w:cs="Arial"/>
          <w:sz w:val="24"/>
          <w:szCs w:val="24"/>
        </w:rPr>
        <w:t>Երեխայի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իրավունքների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պաշտպանության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խնդիրը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բազմաբնույթբնույթ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ունի,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բայց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մի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բան</w:t>
      </w:r>
      <w:r w:rsidRPr="00C0121B">
        <w:rPr>
          <w:rFonts w:ascii="Sylfaen" w:hAnsi="Sylfaen" w:cs="Arial"/>
          <w:spacing w:val="-15"/>
          <w:sz w:val="24"/>
          <w:szCs w:val="24"/>
        </w:rPr>
        <w:t xml:space="preserve"> </w:t>
      </w:r>
      <w:r w:rsidRPr="00C0121B">
        <w:rPr>
          <w:rFonts w:ascii="Sylfaen" w:hAnsi="Sylfaen" w:cs="Arial"/>
          <w:sz w:val="24"/>
          <w:szCs w:val="24"/>
        </w:rPr>
        <w:t>պարզէ. Այն չի կարող լուծվել միայն նախադպրոցական ուսումնական հաստատությունների մակարդակով, շատ</w:t>
      </w:r>
      <w:r w:rsidRPr="00C0121B">
        <w:rPr>
          <w:rFonts w:ascii="Sylfaen" w:hAnsi="Sylfaen" w:cs="Arial"/>
          <w:spacing w:val="32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կարևոր</w:t>
      </w:r>
      <w:r w:rsidRPr="00C0121B">
        <w:rPr>
          <w:rFonts w:ascii="Sylfaen" w:hAnsi="Sylfaen" w:cs="Arial"/>
          <w:spacing w:val="31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է</w:t>
      </w:r>
      <w:r w:rsidRPr="00C0121B">
        <w:rPr>
          <w:rFonts w:ascii="Sylfaen" w:hAnsi="Sylfaen" w:cs="Arial"/>
          <w:spacing w:val="31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ստեղծել</w:t>
      </w:r>
      <w:r w:rsidRPr="00C0121B">
        <w:rPr>
          <w:rFonts w:ascii="Sylfaen" w:hAnsi="Sylfaen" w:cs="Arial"/>
          <w:spacing w:val="32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միասնական</w:t>
      </w:r>
      <w:r w:rsidRPr="00C0121B">
        <w:rPr>
          <w:rFonts w:ascii="Sylfaen" w:hAnsi="Sylfaen" w:cs="Arial"/>
          <w:spacing w:val="31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աշխատանքի</w:t>
      </w:r>
      <w:r w:rsidRPr="00C0121B">
        <w:rPr>
          <w:rFonts w:ascii="Sylfaen" w:hAnsi="Sylfaen" w:cs="Arial"/>
          <w:spacing w:val="31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համակարգ՝</w:t>
      </w:r>
      <w:r w:rsidRPr="00C0121B">
        <w:rPr>
          <w:rFonts w:ascii="Sylfaen" w:hAnsi="Sylfaen" w:cs="Arial"/>
          <w:spacing w:val="32"/>
          <w:sz w:val="24"/>
          <w:szCs w:val="24"/>
        </w:rPr>
        <w:t xml:space="preserve">  </w:t>
      </w:r>
      <w:r w:rsidRPr="00C0121B">
        <w:rPr>
          <w:rFonts w:ascii="Sylfaen" w:hAnsi="Sylfaen" w:cs="Arial"/>
          <w:sz w:val="24"/>
          <w:szCs w:val="24"/>
        </w:rPr>
        <w:t>ներգրավելով</w:t>
      </w:r>
      <w:r w:rsidRPr="00C0121B">
        <w:rPr>
          <w:rFonts w:ascii="Sylfaen" w:hAnsi="Sylfaen" w:cs="Arial"/>
          <w:spacing w:val="32"/>
          <w:sz w:val="24"/>
          <w:szCs w:val="24"/>
        </w:rPr>
        <w:t xml:space="preserve">  </w:t>
      </w:r>
      <w:r w:rsidRPr="00C0121B">
        <w:rPr>
          <w:rFonts w:ascii="Sylfaen" w:hAnsi="Sylfaen" w:cs="Arial"/>
          <w:spacing w:val="-2"/>
          <w:sz w:val="24"/>
          <w:szCs w:val="24"/>
        </w:rPr>
        <w:t>երեխաներին,</w:t>
      </w:r>
    </w:p>
    <w:p w14:paraId="6D4ED720" w14:textId="77777777" w:rsidR="000C0292" w:rsidRPr="00C0121B" w:rsidRDefault="00C0121B" w:rsidP="00C0121B">
      <w:pPr>
        <w:pStyle w:val="a3"/>
        <w:spacing w:before="1" w:line="360" w:lineRule="auto"/>
        <w:ind w:right="100"/>
        <w:jc w:val="both"/>
        <w:rPr>
          <w:rFonts w:ascii="Sylfaen" w:hAnsi="Sylfaen" w:cs="Arial"/>
          <w:lang w:val="hy-AM"/>
        </w:rPr>
      </w:pPr>
      <w:r w:rsidRPr="00727780">
        <w:rPr>
          <w:rFonts w:ascii="Sylfaen" w:hAnsi="Sylfaen" w:cs="Arial"/>
        </w:rPr>
        <w:t>ծնողներին, ուսուցիչները և հոգեբանները դրանում:</w:t>
      </w:r>
    </w:p>
    <w:p w14:paraId="049FD8D2" w14:textId="77777777" w:rsidR="000C0292" w:rsidRPr="00C0121B" w:rsidRDefault="00AF6252" w:rsidP="00C0121B">
      <w:pPr>
        <w:pStyle w:val="a3"/>
        <w:spacing w:before="166" w:line="360" w:lineRule="auto"/>
        <w:rPr>
          <w:rFonts w:ascii="Sylfaen" w:hAnsi="Sylfaen" w:cs="Arial"/>
          <w:lang w:val="hy-AM"/>
        </w:rPr>
      </w:pPr>
      <w:r w:rsidRPr="00727780">
        <w:rPr>
          <w:rFonts w:ascii="Sylfaen" w:hAnsi="Sylfaen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3281A9" wp14:editId="6EA50656">
                <wp:simplePos x="0" y="0"/>
                <wp:positionH relativeFrom="page">
                  <wp:posOffset>1080820</wp:posOffset>
                </wp:positionH>
                <wp:positionV relativeFrom="paragraph">
                  <wp:posOffset>267229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21E2" id="Graphic 2" o:spid="_x0000_s1026" style="position:absolute;margin-left:85.1pt;margin-top:21.05pt;width:144.05pt;height: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AJY51u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  <w:r w:rsidRPr="00C0121B">
        <w:rPr>
          <w:rFonts w:ascii="Sylfaen" w:eastAsia="Calibri" w:hAnsi="Sylfaen" w:cs="Arial"/>
          <w:i/>
          <w:iCs/>
          <w:w w:val="90"/>
          <w:vertAlign w:val="superscript"/>
          <w:lang w:val="hy-AM"/>
        </w:rPr>
        <w:t>1</w:t>
      </w:r>
      <w:r w:rsidRPr="00C0121B">
        <w:rPr>
          <w:rFonts w:ascii="Sylfaen" w:eastAsia="Sylfaen" w:hAnsi="Sylfaen" w:cs="Arial"/>
          <w:w w:val="90"/>
          <w:lang w:val="hy-AM"/>
        </w:rPr>
        <w:t>Հանդուրժողականության</w:t>
      </w:r>
      <w:r w:rsidRPr="00C0121B">
        <w:rPr>
          <w:rFonts w:ascii="Sylfaen" w:eastAsia="Sylfaen" w:hAnsi="Sylfaen" w:cs="Arial"/>
          <w:spacing w:val="63"/>
          <w:lang w:val="hy-AM"/>
        </w:rPr>
        <w:t xml:space="preserve"> </w:t>
      </w:r>
      <w:r w:rsidRPr="00C0121B">
        <w:rPr>
          <w:rFonts w:ascii="Sylfaen" w:eastAsia="Sylfaen" w:hAnsi="Sylfaen" w:cs="Arial"/>
          <w:w w:val="90"/>
          <w:lang w:val="hy-AM"/>
        </w:rPr>
        <w:t>ուսուցում</w:t>
      </w:r>
      <w:r w:rsidRPr="00C0121B">
        <w:rPr>
          <w:rFonts w:ascii="Sylfaen" w:eastAsia="Sylfaen" w:hAnsi="Sylfaen" w:cs="Arial"/>
          <w:spacing w:val="60"/>
          <w:lang w:val="hy-AM"/>
        </w:rPr>
        <w:t xml:space="preserve"> </w:t>
      </w:r>
      <w:r w:rsidRPr="00C0121B">
        <w:rPr>
          <w:rFonts w:ascii="Sylfaen" w:eastAsia="Sylfaen" w:hAnsi="Sylfaen" w:cs="Arial"/>
          <w:w w:val="90"/>
          <w:lang w:val="hy-AM"/>
        </w:rPr>
        <w:t>Դասղեկի</w:t>
      </w:r>
      <w:r w:rsidRPr="00C0121B">
        <w:rPr>
          <w:rFonts w:ascii="Sylfaen" w:eastAsia="Sylfaen" w:hAnsi="Sylfaen" w:cs="Arial"/>
          <w:spacing w:val="57"/>
          <w:lang w:val="hy-AM"/>
        </w:rPr>
        <w:t xml:space="preserve"> </w:t>
      </w:r>
      <w:r w:rsidRPr="00C0121B">
        <w:rPr>
          <w:rFonts w:ascii="Sylfaen" w:eastAsia="Sylfaen" w:hAnsi="Sylfaen" w:cs="Arial"/>
          <w:w w:val="90"/>
          <w:lang w:val="hy-AM"/>
        </w:rPr>
        <w:t>ձեռնարկ</w:t>
      </w:r>
      <w:r w:rsidRPr="00C0121B">
        <w:rPr>
          <w:rFonts w:ascii="Sylfaen" w:eastAsia="Sylfaen" w:hAnsi="Sylfaen" w:cs="Arial"/>
          <w:spacing w:val="57"/>
          <w:lang w:val="hy-AM"/>
        </w:rPr>
        <w:t xml:space="preserve"> </w:t>
      </w:r>
      <w:r w:rsidRPr="00C0121B">
        <w:rPr>
          <w:rFonts w:ascii="Sylfaen" w:eastAsia="Sylfaen" w:hAnsi="Sylfaen" w:cs="Arial"/>
          <w:w w:val="90"/>
          <w:lang w:val="hy-AM"/>
        </w:rPr>
        <w:t>ԵՐԵՎԱՆ-</w:t>
      </w:r>
      <w:r w:rsidRPr="00C0121B">
        <w:rPr>
          <w:rFonts w:ascii="Sylfaen" w:eastAsia="Sylfaen" w:hAnsi="Sylfaen" w:cs="Arial"/>
          <w:spacing w:val="-4"/>
          <w:w w:val="90"/>
          <w:lang w:val="hy-AM"/>
        </w:rPr>
        <w:t>2008</w:t>
      </w:r>
    </w:p>
    <w:p w14:paraId="034D9CE0" w14:textId="77777777" w:rsidR="000C0292" w:rsidRPr="00C0121B" w:rsidRDefault="000C0292" w:rsidP="00727780">
      <w:pPr>
        <w:spacing w:line="360" w:lineRule="auto"/>
        <w:rPr>
          <w:rFonts w:ascii="Sylfaen" w:eastAsia="Sylfaen" w:hAnsi="Sylfaen" w:cs="Arial"/>
          <w:sz w:val="24"/>
          <w:szCs w:val="24"/>
          <w:lang w:val="hy-AM"/>
        </w:rPr>
        <w:sectPr w:rsidR="000C0292" w:rsidRPr="00C0121B" w:rsidSect="00EA15FB">
          <w:pgSz w:w="11910" w:h="16840"/>
          <w:pgMar w:top="1134" w:right="567" w:bottom="1134" w:left="1701" w:header="720" w:footer="720" w:gutter="0"/>
          <w:cols w:space="720"/>
        </w:sectPr>
      </w:pPr>
    </w:p>
    <w:p w14:paraId="5387F3C6" w14:textId="77777777" w:rsidR="000C0292" w:rsidRPr="005A45E4" w:rsidRDefault="00AF6252" w:rsidP="00727780">
      <w:pPr>
        <w:pStyle w:val="a3"/>
        <w:spacing w:line="360" w:lineRule="auto"/>
        <w:ind w:left="395" w:right="3737" w:hanging="286"/>
        <w:rPr>
          <w:rFonts w:ascii="Sylfaen" w:hAnsi="Sylfaen" w:cs="Arial"/>
          <w:lang w:val="hy-AM"/>
        </w:rPr>
      </w:pPr>
      <w:r w:rsidRPr="005A45E4">
        <w:rPr>
          <w:rFonts w:ascii="Sylfaen" w:hAnsi="Sylfaen" w:cs="Arial"/>
          <w:lang w:val="hy-AM"/>
        </w:rPr>
        <w:lastRenderedPageBreak/>
        <w:t>Բացահայտվել</w:t>
      </w:r>
      <w:r w:rsidRPr="005A45E4">
        <w:rPr>
          <w:rFonts w:ascii="Sylfaen" w:hAnsi="Sylfaen" w:cs="Arial"/>
          <w:spacing w:val="-7"/>
          <w:lang w:val="hy-AM"/>
        </w:rPr>
        <w:t xml:space="preserve"> </w:t>
      </w:r>
      <w:r w:rsidRPr="005A45E4">
        <w:rPr>
          <w:rFonts w:ascii="Sylfaen" w:hAnsi="Sylfaen" w:cs="Arial"/>
          <w:lang w:val="hy-AM"/>
        </w:rPr>
        <w:t>են</w:t>
      </w:r>
      <w:r w:rsidRPr="005A45E4">
        <w:rPr>
          <w:rFonts w:ascii="Sylfaen" w:hAnsi="Sylfaen" w:cs="Arial"/>
          <w:spacing w:val="-9"/>
          <w:lang w:val="hy-AM"/>
        </w:rPr>
        <w:t xml:space="preserve"> </w:t>
      </w:r>
      <w:r w:rsidRPr="005A45E4">
        <w:rPr>
          <w:rFonts w:ascii="Sylfaen" w:hAnsi="Sylfaen" w:cs="Arial"/>
          <w:lang w:val="hy-AM"/>
        </w:rPr>
        <w:t>դրանց</w:t>
      </w:r>
      <w:r w:rsidRPr="005A45E4">
        <w:rPr>
          <w:rFonts w:ascii="Sylfaen" w:hAnsi="Sylfaen" w:cs="Arial"/>
          <w:spacing w:val="-6"/>
          <w:lang w:val="hy-AM"/>
        </w:rPr>
        <w:t xml:space="preserve"> </w:t>
      </w:r>
      <w:r w:rsidRPr="005A45E4">
        <w:rPr>
          <w:rFonts w:ascii="Sylfaen" w:hAnsi="Sylfaen" w:cs="Arial"/>
          <w:lang w:val="hy-AM"/>
        </w:rPr>
        <w:t>փոխազդեցության</w:t>
      </w:r>
      <w:r w:rsidRPr="005A45E4">
        <w:rPr>
          <w:rFonts w:ascii="Sylfaen" w:hAnsi="Sylfaen" w:cs="Arial"/>
          <w:spacing w:val="-6"/>
          <w:lang w:val="hy-AM"/>
        </w:rPr>
        <w:t xml:space="preserve"> </w:t>
      </w:r>
      <w:r w:rsidRPr="005A45E4">
        <w:rPr>
          <w:rFonts w:ascii="Sylfaen" w:hAnsi="Sylfaen" w:cs="Arial"/>
          <w:lang w:val="hy-AM"/>
        </w:rPr>
        <w:t>հետևյալ</w:t>
      </w:r>
      <w:r w:rsidRPr="005A45E4">
        <w:rPr>
          <w:rFonts w:ascii="Sylfaen" w:hAnsi="Sylfaen" w:cs="Arial"/>
          <w:spacing w:val="-7"/>
          <w:lang w:val="hy-AM"/>
        </w:rPr>
        <w:t xml:space="preserve"> </w:t>
      </w:r>
      <w:r w:rsidRPr="005A45E4">
        <w:rPr>
          <w:rFonts w:ascii="Sylfaen" w:hAnsi="Sylfaen" w:cs="Arial"/>
          <w:lang w:val="hy-AM"/>
        </w:rPr>
        <w:t>ձևերը.</w:t>
      </w:r>
    </w:p>
    <w:p w14:paraId="219FC7D4" w14:textId="77777777" w:rsidR="000C0292" w:rsidRPr="00727780" w:rsidRDefault="00AF6252" w:rsidP="00727780">
      <w:pPr>
        <w:pStyle w:val="a4"/>
        <w:numPr>
          <w:ilvl w:val="0"/>
          <w:numId w:val="4"/>
        </w:numPr>
        <w:tabs>
          <w:tab w:val="left" w:pos="538"/>
        </w:tabs>
        <w:spacing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դերային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2"/>
          <w:sz w:val="24"/>
          <w:szCs w:val="24"/>
        </w:rPr>
        <w:t>խաղեր,</w:t>
      </w:r>
    </w:p>
    <w:p w14:paraId="09C1D2C8" w14:textId="77777777" w:rsidR="000C0292" w:rsidRPr="00727780" w:rsidRDefault="00AF6252" w:rsidP="00727780">
      <w:pPr>
        <w:pStyle w:val="a4"/>
        <w:numPr>
          <w:ilvl w:val="0"/>
          <w:numId w:val="4"/>
        </w:numPr>
        <w:tabs>
          <w:tab w:val="left" w:pos="538"/>
        </w:tabs>
        <w:spacing w:before="138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pacing w:val="-2"/>
          <w:sz w:val="24"/>
          <w:szCs w:val="24"/>
        </w:rPr>
        <w:t>մրցույթներ,</w:t>
      </w:r>
    </w:p>
    <w:p w14:paraId="6BBFF00F" w14:textId="77777777" w:rsidR="000C0292" w:rsidRPr="00727780" w:rsidRDefault="00AF6252" w:rsidP="00727780">
      <w:pPr>
        <w:pStyle w:val="a4"/>
        <w:numPr>
          <w:ilvl w:val="0"/>
          <w:numId w:val="4"/>
        </w:numPr>
        <w:tabs>
          <w:tab w:val="left" w:pos="538"/>
        </w:tabs>
        <w:spacing w:before="138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հանդիպումներ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հետաքրքիր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մարդկանց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5"/>
          <w:sz w:val="24"/>
          <w:szCs w:val="24"/>
        </w:rPr>
        <w:t>հետ</w:t>
      </w:r>
    </w:p>
    <w:p w14:paraId="3D697280" w14:textId="77777777" w:rsidR="000C0292" w:rsidRPr="00727780" w:rsidRDefault="00AF6252" w:rsidP="00727780">
      <w:pPr>
        <w:pStyle w:val="a4"/>
        <w:numPr>
          <w:ilvl w:val="0"/>
          <w:numId w:val="4"/>
        </w:numPr>
        <w:tabs>
          <w:tab w:val="left" w:pos="538"/>
        </w:tabs>
        <w:spacing w:before="139" w:line="360" w:lineRule="auto"/>
        <w:ind w:left="538" w:hanging="143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pacing w:val="-2"/>
          <w:sz w:val="24"/>
          <w:szCs w:val="24"/>
        </w:rPr>
        <w:t>քննարկումներ</w:t>
      </w:r>
    </w:p>
    <w:p w14:paraId="115A6681" w14:textId="77777777" w:rsidR="00C0121B" w:rsidRDefault="00AF6252" w:rsidP="00C0121B">
      <w:pPr>
        <w:pStyle w:val="a3"/>
        <w:spacing w:before="68" w:line="360" w:lineRule="auto"/>
        <w:ind w:left="109" w:right="100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Մենք մի տեսակ սոցիալական պատվեր ենք կատարում՝ մեզ հանձնարարված է կրթել աշխատող սերունդ,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որը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ցանկանում</w:t>
      </w:r>
      <w:r w:rsidRPr="00727780">
        <w:rPr>
          <w:rFonts w:ascii="Sylfaen" w:hAnsi="Sylfaen" w:cs="Arial"/>
          <w:spacing w:val="-14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կարող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քաղաքակիրթ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պետությունում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հարուստ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մարդ</w:t>
      </w:r>
      <w:r w:rsidRPr="00727780">
        <w:rPr>
          <w:rFonts w:ascii="Sylfaen" w:hAnsi="Sylfaen" w:cs="Arial"/>
          <w:spacing w:val="-15"/>
        </w:rPr>
        <w:t xml:space="preserve"> </w:t>
      </w:r>
      <w:r w:rsidRPr="00727780">
        <w:rPr>
          <w:rFonts w:ascii="Sylfaen" w:hAnsi="Sylfaen" w:cs="Arial"/>
        </w:rPr>
        <w:t>դառնալ։</w:t>
      </w:r>
      <w:r w:rsidRPr="00727780">
        <w:rPr>
          <w:rFonts w:ascii="Sylfaen" w:hAnsi="Sylfaen" w:cs="Arial"/>
          <w:spacing w:val="-13"/>
        </w:rPr>
        <w:t xml:space="preserve"> </w:t>
      </w:r>
      <w:r w:rsidRPr="00727780">
        <w:rPr>
          <w:rFonts w:ascii="Sylfaen" w:hAnsi="Sylfaen" w:cs="Arial"/>
        </w:rPr>
        <w:t>Անհնար է հաշվի չառնել այն փաստը, որ մենք ապրում ենք բացհասարակության մեջ, ինտեգրված համաշխարհային մշակույթին, տնտեսությանը, հետևաբար, մեր աշակերտները պետք է ոչ միայն հարմարվեն կյանքի փոփոխված պայմաններին, այլև ակտիվորեն ներգրավվեն սոցիալ-տնտեսական վերափոխումների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գործընթացում։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Մեր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օգնությամբ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նրանք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ստիպված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են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լինելու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վերականգնել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երկրի ոչ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միայն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տնտեսական,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այլև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բարոյական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արժանապատվությունը,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քանի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որ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ոչինչ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ավելի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սարսափելի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չի կարող լինել, քան հասարակության բարոյական աղքատացումը։ Այդ իսկ պատճառով հատկապես մտահոգիչ են երեխաների հոգևոր և բարոյական խնդիրները։</w:t>
      </w:r>
      <w:r w:rsidR="00C0121B" w:rsidRPr="00C0121B">
        <w:rPr>
          <w:rFonts w:ascii="Sylfaen" w:hAnsi="Sylfaen" w:cs="Arial"/>
        </w:rPr>
        <w:t xml:space="preserve"> </w:t>
      </w:r>
      <w:r w:rsidR="00C0121B" w:rsidRPr="00727780">
        <w:rPr>
          <w:rFonts w:ascii="Sylfaen" w:hAnsi="Sylfaen" w:cs="Arial"/>
        </w:rPr>
        <w:t>Ժամանակակից պայմաններում նախադպրոցական ուսումնական հաստատությունները հաճախ ստիպված</w:t>
      </w:r>
      <w:r w:rsidR="00C0121B" w:rsidRPr="00727780">
        <w:rPr>
          <w:rFonts w:ascii="Sylfaen" w:hAnsi="Sylfaen" w:cs="Arial"/>
          <w:spacing w:val="-6"/>
        </w:rPr>
        <w:t xml:space="preserve"> </w:t>
      </w:r>
      <w:r w:rsidR="00C0121B" w:rsidRPr="00727780">
        <w:rPr>
          <w:rFonts w:ascii="Sylfaen" w:hAnsi="Sylfaen" w:cs="Arial"/>
        </w:rPr>
        <w:t>են</w:t>
      </w:r>
      <w:r w:rsidR="00C0121B" w:rsidRPr="00727780">
        <w:rPr>
          <w:rFonts w:ascii="Sylfaen" w:hAnsi="Sylfaen" w:cs="Arial"/>
          <w:spacing w:val="-7"/>
        </w:rPr>
        <w:t xml:space="preserve"> </w:t>
      </w:r>
      <w:r w:rsidR="00C0121B" w:rsidRPr="00727780">
        <w:rPr>
          <w:rFonts w:ascii="Sylfaen" w:hAnsi="Sylfaen" w:cs="Arial"/>
        </w:rPr>
        <w:t>դիմակայել</w:t>
      </w:r>
      <w:r w:rsidR="00C0121B" w:rsidRPr="00727780">
        <w:rPr>
          <w:rFonts w:ascii="Sylfaen" w:hAnsi="Sylfaen" w:cs="Arial"/>
          <w:spacing w:val="-6"/>
        </w:rPr>
        <w:t xml:space="preserve"> </w:t>
      </w:r>
      <w:r w:rsidR="00C0121B" w:rsidRPr="00727780">
        <w:rPr>
          <w:rFonts w:ascii="Sylfaen" w:hAnsi="Sylfaen" w:cs="Arial"/>
        </w:rPr>
        <w:t>շրջակա</w:t>
      </w:r>
      <w:r w:rsidR="00C0121B" w:rsidRPr="00727780">
        <w:rPr>
          <w:rFonts w:ascii="Sylfaen" w:hAnsi="Sylfaen" w:cs="Arial"/>
          <w:spacing w:val="-5"/>
        </w:rPr>
        <w:t xml:space="preserve"> </w:t>
      </w:r>
      <w:r w:rsidR="00C0121B" w:rsidRPr="00727780">
        <w:rPr>
          <w:rFonts w:ascii="Sylfaen" w:hAnsi="Sylfaen" w:cs="Arial"/>
        </w:rPr>
        <w:t>միջավայրին՝</w:t>
      </w:r>
      <w:r w:rsidR="00C0121B" w:rsidRPr="00727780">
        <w:rPr>
          <w:rFonts w:ascii="Sylfaen" w:hAnsi="Sylfaen" w:cs="Arial"/>
          <w:spacing w:val="-2"/>
        </w:rPr>
        <w:t xml:space="preserve"> </w:t>
      </w:r>
      <w:r w:rsidR="00C0121B" w:rsidRPr="00727780">
        <w:rPr>
          <w:rFonts w:ascii="Sylfaen" w:hAnsi="Sylfaen" w:cs="Arial"/>
        </w:rPr>
        <w:t>պաշտպանելով</w:t>
      </w:r>
      <w:r w:rsidR="00C0121B" w:rsidRPr="00727780">
        <w:rPr>
          <w:rFonts w:ascii="Sylfaen" w:hAnsi="Sylfaen" w:cs="Arial"/>
          <w:spacing w:val="-3"/>
        </w:rPr>
        <w:t xml:space="preserve"> </w:t>
      </w:r>
      <w:r w:rsidR="00C0121B" w:rsidRPr="00727780">
        <w:rPr>
          <w:rFonts w:ascii="Sylfaen" w:hAnsi="Sylfaen" w:cs="Arial"/>
        </w:rPr>
        <w:t>երեխայի</w:t>
      </w:r>
      <w:r w:rsidR="00C0121B" w:rsidRPr="00727780">
        <w:rPr>
          <w:rFonts w:ascii="Sylfaen" w:hAnsi="Sylfaen" w:cs="Arial"/>
          <w:spacing w:val="-7"/>
        </w:rPr>
        <w:t xml:space="preserve"> </w:t>
      </w:r>
      <w:r w:rsidR="00C0121B" w:rsidRPr="00727780">
        <w:rPr>
          <w:rFonts w:ascii="Sylfaen" w:hAnsi="Sylfaen" w:cs="Arial"/>
        </w:rPr>
        <w:t>շահերը։</w:t>
      </w:r>
      <w:r w:rsidR="00C0121B" w:rsidRPr="00727780">
        <w:rPr>
          <w:rFonts w:ascii="Sylfaen" w:hAnsi="Sylfaen" w:cs="Arial"/>
          <w:spacing w:val="-5"/>
        </w:rPr>
        <w:t xml:space="preserve"> </w:t>
      </w:r>
      <w:r w:rsidR="00C0121B" w:rsidRPr="00727780">
        <w:rPr>
          <w:rFonts w:ascii="Sylfaen" w:hAnsi="Sylfaen" w:cs="Arial"/>
        </w:rPr>
        <w:t>Եվ</w:t>
      </w:r>
      <w:r w:rsidR="00C0121B" w:rsidRPr="00727780">
        <w:rPr>
          <w:rFonts w:ascii="Sylfaen" w:hAnsi="Sylfaen" w:cs="Arial"/>
          <w:spacing w:val="-6"/>
        </w:rPr>
        <w:t xml:space="preserve"> </w:t>
      </w:r>
      <w:r w:rsidR="00C0121B" w:rsidRPr="00727780">
        <w:rPr>
          <w:rFonts w:ascii="Sylfaen" w:hAnsi="Sylfaen" w:cs="Arial"/>
        </w:rPr>
        <w:t>այդքան</w:t>
      </w:r>
      <w:r w:rsidR="00C0121B" w:rsidRPr="00727780">
        <w:rPr>
          <w:rFonts w:ascii="Sylfaen" w:hAnsi="Sylfaen" w:cs="Arial"/>
          <w:spacing w:val="-4"/>
        </w:rPr>
        <w:t xml:space="preserve"> </w:t>
      </w:r>
      <w:r w:rsidR="00C0121B" w:rsidRPr="00727780">
        <w:rPr>
          <w:rFonts w:ascii="Sylfaen" w:hAnsi="Sylfaen" w:cs="Arial"/>
        </w:rPr>
        <w:t>հաճախ, ցավոք, ամենամոտ մարդիկ՝ ծնողները, դառնում են այս ագրեսիվ միջավայրի ներկայացուցիչներ։Ընտանիքը ցանկացած պետության հիմքն է, իսկ երեխաները՝ նրա ապագան։ Եվ հետևաբար, թե ինչպես ենք մենք վերաբերվում բնակչության այս ամենախոցելի հատվածին, կարելի է դատել հասարակության բարոյական առողջության մասին։ Երեխայի իրավունքների մասին կոնվենցիան հստակ սահմանում է, որ յուրաքանչյուր երեխա ունի կյանքի իրավունք, անուն, քաղաքացիություն, ընտանիքում (բնիկ կամ որդեգրող) ապրելու և դաստիարակվելու, ծնողներին ճանաչելու իրավունք։</w:t>
      </w:r>
    </w:p>
    <w:p w14:paraId="541B19B6" w14:textId="77777777" w:rsidR="00C0121B" w:rsidRDefault="00C0121B" w:rsidP="00C0121B">
      <w:pPr>
        <w:spacing w:before="102" w:line="360" w:lineRule="auto"/>
        <w:rPr>
          <w:rFonts w:ascii="Sylfaen" w:hAnsi="Sylfaen" w:cs="Arial"/>
          <w:sz w:val="24"/>
          <w:szCs w:val="24"/>
        </w:rPr>
      </w:pPr>
    </w:p>
    <w:p w14:paraId="2EB63376" w14:textId="77777777" w:rsidR="00C0121B" w:rsidRPr="00727780" w:rsidRDefault="00C0121B" w:rsidP="00C0121B">
      <w:pPr>
        <w:spacing w:before="102" w:line="360" w:lineRule="auto"/>
        <w:rPr>
          <w:rFonts w:ascii="Sylfaen" w:hAnsi="Sylfaen" w:cs="Arial"/>
          <w:i/>
          <w:sz w:val="24"/>
          <w:szCs w:val="24"/>
        </w:rPr>
      </w:pPr>
      <w:r w:rsidRPr="00727780">
        <w:rPr>
          <w:rFonts w:ascii="Sylfaen" w:hAnsi="Sylfaen" w:cs="Arial"/>
          <w:i/>
          <w:spacing w:val="-2"/>
          <w:sz w:val="24"/>
          <w:szCs w:val="24"/>
        </w:rPr>
        <w:t>https:/</w:t>
      </w:r>
      <w:hyperlink r:id="rId9">
        <w:r w:rsidRPr="00727780">
          <w:rPr>
            <w:rFonts w:ascii="Sylfaen" w:hAnsi="Sylfaen" w:cs="Arial"/>
            <w:i/>
            <w:spacing w:val="-2"/>
            <w:sz w:val="24"/>
            <w:szCs w:val="24"/>
          </w:rPr>
          <w:t>/w</w:t>
        </w:r>
      </w:hyperlink>
      <w:r w:rsidRPr="00727780">
        <w:rPr>
          <w:rFonts w:ascii="Sylfaen" w:hAnsi="Sylfaen" w:cs="Arial"/>
          <w:i/>
          <w:spacing w:val="-2"/>
          <w:sz w:val="24"/>
          <w:szCs w:val="24"/>
        </w:rPr>
        <w:t>w</w:t>
      </w:r>
      <w:hyperlink r:id="rId10">
        <w:r w:rsidRPr="00727780">
          <w:rPr>
            <w:rFonts w:ascii="Sylfaen" w:hAnsi="Sylfaen" w:cs="Arial"/>
            <w:i/>
            <w:spacing w:val="-2"/>
            <w:sz w:val="24"/>
            <w:szCs w:val="24"/>
          </w:rPr>
          <w:t>w.arlis.am/documentview.aspx?docID=69115</w:t>
        </w:r>
      </w:hyperlink>
    </w:p>
    <w:p w14:paraId="1EE0EF44" w14:textId="77777777" w:rsidR="000C0292" w:rsidRPr="00727780" w:rsidRDefault="00AF6252" w:rsidP="00727780">
      <w:pPr>
        <w:pStyle w:val="a3"/>
        <w:spacing w:line="360" w:lineRule="auto"/>
        <w:ind w:left="109" w:right="101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lastRenderedPageBreak/>
        <w:t>Հաշվի առնելով կրթության համակարգը և երեխայի իրավունքների համակարգը՝ այս երկու համակարգերի փոխադարձ ազդեցության և զարգացման մասին խոսելու առիթ կա։ Նախադպրոցական կրթության համակարգը, նախադպրոցական ուսումնական հաստատությունը այն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վայրն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է,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որտեղ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երեխան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անցկացնում է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իր ժամանակի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մեծ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մասը, և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հենց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այստեղ է,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որ նա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կարող է առավելագույնս ոտնահարվել իր իրավունքներին։ Սակայն հենց նախադպրոցական կրթության համակարգի շրջանակներում կարող է ստեղծվել մի մեխանիզմ, որը միավորում է երեխաների իրավունքների պաշտպանության խնդիրներով զբաղվող տարբեր պետական կառույցների ջանքերը։</w:t>
      </w:r>
    </w:p>
    <w:p w14:paraId="3647BC6D" w14:textId="77777777" w:rsidR="000C0292" w:rsidRPr="00727780" w:rsidRDefault="00AF6252" w:rsidP="00727780">
      <w:pPr>
        <w:pStyle w:val="a3"/>
        <w:spacing w:before="1" w:line="360" w:lineRule="auto"/>
        <w:ind w:left="109" w:right="99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Երեխաների լավագույն շահերի համար արժեքավոր բարոյական և իրավական պրակտիկայի ձևավորումը կարևորագույն խնդիրներից է: Սա նշանակում է, որ յուրաքանչյուր տարիքային ժամանակահատվածում երեխային պետք է ապահովվի հնարավորինս լիարժեք նյութական և այլ օգուտներով, որոնք նրանան հրաժեշտ են կյանքի և լիարժեք զարգացման համար:</w:t>
      </w:r>
    </w:p>
    <w:p w14:paraId="79146854" w14:textId="77777777" w:rsidR="000C0292" w:rsidRPr="00727780" w:rsidRDefault="000C0292" w:rsidP="00727780">
      <w:pPr>
        <w:spacing w:line="360" w:lineRule="auto"/>
        <w:jc w:val="both"/>
        <w:rPr>
          <w:rFonts w:ascii="Sylfaen" w:hAnsi="Sylfaen" w:cs="Arial"/>
          <w:sz w:val="24"/>
          <w:szCs w:val="24"/>
        </w:rPr>
        <w:sectPr w:rsidR="000C0292" w:rsidRPr="00727780" w:rsidSect="00EA15FB">
          <w:pgSz w:w="11910" w:h="16840"/>
          <w:pgMar w:top="1134" w:right="567" w:bottom="1134" w:left="1701" w:header="720" w:footer="720" w:gutter="0"/>
          <w:cols w:space="720"/>
        </w:sectPr>
      </w:pPr>
    </w:p>
    <w:p w14:paraId="1EF34A57" w14:textId="77777777" w:rsidR="00F52BD8" w:rsidRDefault="00F52BD8" w:rsidP="00F52BD8">
      <w:pPr>
        <w:pStyle w:val="2"/>
        <w:spacing w:line="360" w:lineRule="auto"/>
        <w:ind w:left="3564" w:hanging="2526"/>
        <w:rPr>
          <w:rFonts w:ascii="Sylfaen" w:hAnsi="Sylfaen" w:cs="Arial"/>
          <w:spacing w:val="-7"/>
        </w:rPr>
      </w:pPr>
      <w:bookmarkStart w:id="2" w:name="_TOC_250000"/>
      <w:r w:rsidRPr="00727780">
        <w:rPr>
          <w:rFonts w:ascii="Sylfaen" w:hAnsi="Sylfaen" w:cs="Arial"/>
        </w:rPr>
        <w:lastRenderedPageBreak/>
        <w:t>ԵՐԵԽԱՆԵՐԻ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ՊԱՇՏՊԱՆՈՒԹՅԱՆ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ԽՆԴԻՐԸ</w:t>
      </w:r>
      <w:r w:rsidRPr="00727780">
        <w:rPr>
          <w:rFonts w:ascii="Sylfaen" w:hAnsi="Sylfaen" w:cs="Arial"/>
          <w:spacing w:val="-8"/>
        </w:rPr>
        <w:t xml:space="preserve"> </w:t>
      </w:r>
      <w:r>
        <w:rPr>
          <w:rFonts w:ascii="Sylfaen" w:hAnsi="Sylfaen" w:cs="Arial"/>
          <w:spacing w:val="-8"/>
          <w:lang w:val="hy-AM"/>
        </w:rPr>
        <w:t xml:space="preserve"> </w:t>
      </w:r>
      <w:r w:rsidRPr="00727780">
        <w:rPr>
          <w:rFonts w:ascii="Sylfaen" w:hAnsi="Sylfaen" w:cs="Arial"/>
        </w:rPr>
        <w:t>ՍՈՑԻԱԼ-ԻՐԱՎԱԿԱՆ</w:t>
      </w:r>
      <w:r w:rsidRPr="00727780">
        <w:rPr>
          <w:rFonts w:ascii="Sylfaen" w:hAnsi="Sylfaen" w:cs="Arial"/>
          <w:spacing w:val="-7"/>
        </w:rPr>
        <w:t xml:space="preserve"> </w:t>
      </w:r>
    </w:p>
    <w:p w14:paraId="7677ADC4" w14:textId="77777777" w:rsidR="000C0292" w:rsidRDefault="00F52BD8" w:rsidP="00F52BD8">
      <w:pPr>
        <w:pStyle w:val="2"/>
        <w:spacing w:line="360" w:lineRule="auto"/>
        <w:ind w:left="3564" w:hanging="2526"/>
        <w:rPr>
          <w:rFonts w:ascii="Sylfaen" w:hAnsi="Sylfaen" w:cs="Arial"/>
        </w:rPr>
      </w:pPr>
      <w:r w:rsidRPr="00727780">
        <w:rPr>
          <w:rFonts w:ascii="Sylfaen" w:hAnsi="Sylfaen" w:cs="Arial"/>
        </w:rPr>
        <w:t>ԵՒ</w:t>
      </w:r>
      <w:bookmarkEnd w:id="2"/>
      <w:r>
        <w:rPr>
          <w:rFonts w:ascii="Sylfaen" w:hAnsi="Sylfaen" w:cs="Arial"/>
          <w:lang w:val="hy-AM"/>
        </w:rPr>
        <w:t xml:space="preserve">  </w:t>
      </w:r>
      <w:r w:rsidRPr="00727780">
        <w:rPr>
          <w:rFonts w:ascii="Sylfaen" w:hAnsi="Sylfaen" w:cs="Arial"/>
        </w:rPr>
        <w:t>ՀՈԳԵԲԱՆԱԿԱՆ ՄԱՆԿԱՎԱՐԺԱԿԱՆ ՈՒՂՂՈՒԹՅԱՄԲ</w:t>
      </w:r>
    </w:p>
    <w:p w14:paraId="685220F3" w14:textId="77777777" w:rsidR="00F52BD8" w:rsidRPr="00727780" w:rsidRDefault="00F52BD8" w:rsidP="00F52BD8">
      <w:pPr>
        <w:pStyle w:val="2"/>
        <w:spacing w:line="360" w:lineRule="auto"/>
        <w:ind w:left="3564" w:hanging="2526"/>
        <w:rPr>
          <w:rFonts w:ascii="Sylfaen" w:hAnsi="Sylfaen" w:cs="Arial"/>
        </w:rPr>
      </w:pPr>
    </w:p>
    <w:p w14:paraId="31C70815" w14:textId="77777777" w:rsidR="000C0292" w:rsidRPr="00727780" w:rsidRDefault="00AF6252" w:rsidP="00F52BD8">
      <w:pPr>
        <w:pStyle w:val="a3"/>
        <w:spacing w:line="360" w:lineRule="auto"/>
        <w:ind w:right="101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Խնամքից և ուշադրությունից զրկված երեխան չունի նորմալ աճի և առողջ զարգացման երկրորդ հնարավորություն, ուստի պետք է առաջնահերթ ուշադրություն դարձնել բոլոր մակարդակներում երեխաների պաշտպանության խնդրին։ Այս խնդիրը պայմանականորեն դիտարկվում է երկու ուղղությամբ՝ սոցիալ-իրավական եւ հոգեբանական-մանկավարժական։</w:t>
      </w:r>
    </w:p>
    <w:p w14:paraId="3B8DE67F" w14:textId="77777777" w:rsidR="000C0292" w:rsidRPr="00727780" w:rsidRDefault="00AF6252" w:rsidP="00727780">
      <w:pPr>
        <w:pStyle w:val="a4"/>
        <w:numPr>
          <w:ilvl w:val="0"/>
          <w:numId w:val="3"/>
        </w:numPr>
        <w:tabs>
          <w:tab w:val="left" w:pos="960"/>
        </w:tabs>
        <w:spacing w:line="360" w:lineRule="auto"/>
        <w:ind w:right="99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Սոցիալական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և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իրավական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ուղղությունը</w:t>
      </w:r>
      <w:r w:rsidRPr="00727780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ներառում</w:t>
      </w:r>
      <w:r w:rsidRPr="00727780">
        <w:rPr>
          <w:rFonts w:ascii="Sylfaen" w:hAnsi="Sylfaen" w:cs="Arial"/>
          <w:spacing w:val="-6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է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օրենսդրական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աջակցություն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երեխայի իրավունքների պաշտպանությունը, սոցիալական, կրթական, մշակութային և այլ մանկական հաստատությունների համակարգի ստեղծումը։</w:t>
      </w:r>
    </w:p>
    <w:p w14:paraId="4DD059F2" w14:textId="77777777" w:rsidR="000C0292" w:rsidRPr="00727780" w:rsidRDefault="00AF6252" w:rsidP="00727780">
      <w:pPr>
        <w:pStyle w:val="a4"/>
        <w:numPr>
          <w:ilvl w:val="0"/>
          <w:numId w:val="3"/>
        </w:numPr>
        <w:tabs>
          <w:tab w:val="left" w:pos="960"/>
        </w:tabs>
        <w:spacing w:line="360" w:lineRule="auto"/>
        <w:ind w:right="101" w:firstLine="285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 xml:space="preserve">Հոգեբանական և մանկավարժական ուղղությունը ենթադրում է բարենպաստ պայմանների ստեղծում՝ համապատասխան մթնոլորտ, ապրելակերպ, շփում ընտանիքում և ուսումնական </w:t>
      </w:r>
      <w:r w:rsidRPr="00727780">
        <w:rPr>
          <w:rFonts w:ascii="Sylfaen" w:hAnsi="Sylfaen" w:cs="Arial"/>
          <w:spacing w:val="-2"/>
          <w:sz w:val="24"/>
          <w:szCs w:val="24"/>
        </w:rPr>
        <w:t>հաստատությունում:</w:t>
      </w:r>
    </w:p>
    <w:p w14:paraId="4D178183" w14:textId="77777777" w:rsidR="000C0292" w:rsidRPr="00727780" w:rsidRDefault="00AF6252" w:rsidP="00727780">
      <w:pPr>
        <w:pStyle w:val="a3"/>
        <w:spacing w:before="1" w:line="360" w:lineRule="auto"/>
        <w:ind w:left="109" w:right="102" w:firstLine="28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Այս դրույթին համապատասխան՝ երեխայի իրավունքների պաշտպանության միջազգային հանրությունը ընդունել է կարևոր փաստաթղթեր, որոնք ուղղված են երեխայի իրավունքների պաշտպանությունն ամբողջ աշխարհում ապահովելու համար.</w:t>
      </w:r>
    </w:p>
    <w:p w14:paraId="19D06E50" w14:textId="77777777" w:rsidR="000C0292" w:rsidRPr="00727780" w:rsidRDefault="00AF6252" w:rsidP="00727780">
      <w:pPr>
        <w:pStyle w:val="a3"/>
        <w:spacing w:line="360" w:lineRule="auto"/>
        <w:ind w:left="395" w:right="101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1924</w:t>
      </w:r>
      <w:r w:rsidRPr="00727780">
        <w:rPr>
          <w:rFonts w:ascii="Sylfaen" w:hAnsi="Sylfaen" w:cs="Arial"/>
          <w:spacing w:val="-9"/>
        </w:rPr>
        <w:t xml:space="preserve"> </w:t>
      </w:r>
      <w:r w:rsidRPr="00727780">
        <w:rPr>
          <w:rFonts w:ascii="Sylfaen" w:hAnsi="Sylfaen" w:cs="Arial"/>
        </w:rPr>
        <w:t>թ</w:t>
      </w:r>
      <w:r w:rsidRPr="00727780">
        <w:rPr>
          <w:rFonts w:ascii="Sylfaen" w:hAnsi="Sylfaen" w:cs="Arial"/>
          <w:spacing w:val="-9"/>
        </w:rPr>
        <w:t xml:space="preserve"> </w:t>
      </w:r>
      <w:r w:rsidRPr="00727780">
        <w:rPr>
          <w:rFonts w:ascii="Sylfaen" w:hAnsi="Sylfaen" w:cs="Arial"/>
        </w:rPr>
        <w:t>–</w:t>
      </w:r>
      <w:r w:rsidRPr="00727780">
        <w:rPr>
          <w:rFonts w:ascii="Sylfaen" w:hAnsi="Sylfaen" w:cs="Arial"/>
          <w:spacing w:val="-9"/>
        </w:rPr>
        <w:t xml:space="preserve"> </w:t>
      </w:r>
      <w:r w:rsidRPr="00727780">
        <w:rPr>
          <w:rFonts w:ascii="Sylfaen" w:hAnsi="Sylfaen" w:cs="Arial"/>
        </w:rPr>
        <w:t>Ազգերի</w:t>
      </w:r>
      <w:r w:rsidRPr="00727780">
        <w:rPr>
          <w:rFonts w:ascii="Sylfaen" w:hAnsi="Sylfaen" w:cs="Arial"/>
          <w:spacing w:val="-10"/>
        </w:rPr>
        <w:t xml:space="preserve"> </w:t>
      </w:r>
      <w:r w:rsidRPr="00727780">
        <w:rPr>
          <w:rFonts w:ascii="Sylfaen" w:hAnsi="Sylfaen" w:cs="Arial"/>
        </w:rPr>
        <w:t>լիգայի</w:t>
      </w:r>
      <w:r w:rsidRPr="00727780">
        <w:rPr>
          <w:rFonts w:ascii="Sylfaen" w:hAnsi="Sylfaen" w:cs="Arial"/>
          <w:spacing w:val="-10"/>
        </w:rPr>
        <w:t xml:space="preserve"> </w:t>
      </w:r>
      <w:r w:rsidRPr="00727780">
        <w:rPr>
          <w:rFonts w:ascii="Sylfaen" w:hAnsi="Sylfaen" w:cs="Arial"/>
        </w:rPr>
        <w:t>շրջանակներում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ընդունվեց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երեխայի</w:t>
      </w:r>
      <w:r w:rsidRPr="00727780">
        <w:rPr>
          <w:rFonts w:ascii="Sylfaen" w:hAnsi="Sylfaen" w:cs="Arial"/>
          <w:spacing w:val="-10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-10"/>
        </w:rPr>
        <w:t xml:space="preserve"> </w:t>
      </w:r>
      <w:r w:rsidRPr="00727780">
        <w:rPr>
          <w:rFonts w:ascii="Sylfaen" w:hAnsi="Sylfaen" w:cs="Arial"/>
        </w:rPr>
        <w:t>Ժնևյան</w:t>
      </w:r>
      <w:r w:rsidRPr="00727780">
        <w:rPr>
          <w:rFonts w:ascii="Sylfaen" w:hAnsi="Sylfaen" w:cs="Arial"/>
          <w:spacing w:val="-9"/>
        </w:rPr>
        <w:t xml:space="preserve"> </w:t>
      </w:r>
      <w:r w:rsidRPr="00727780">
        <w:rPr>
          <w:rFonts w:ascii="Sylfaen" w:hAnsi="Sylfaen" w:cs="Arial"/>
        </w:rPr>
        <w:t>հռչակագիրը։ 1948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թ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-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ՄԱԿ-ի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Գլխավոր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ասամբլեան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ընդունեց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մարդու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հռչակագիրը,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որը</w:t>
      </w:r>
    </w:p>
    <w:p w14:paraId="6C249FDE" w14:textId="77777777" w:rsidR="000C0292" w:rsidRPr="00727780" w:rsidRDefault="00AF6252" w:rsidP="00727780">
      <w:pPr>
        <w:pStyle w:val="a3"/>
        <w:spacing w:line="360" w:lineRule="auto"/>
        <w:ind w:left="395" w:right="1443" w:hanging="286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հայտարարեց,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որ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երեխաներն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ունեն</w:t>
      </w:r>
      <w:r w:rsidRPr="00727780">
        <w:rPr>
          <w:rFonts w:ascii="Sylfaen" w:hAnsi="Sylfaen" w:cs="Arial"/>
          <w:spacing w:val="-6"/>
        </w:rPr>
        <w:t xml:space="preserve"> </w:t>
      </w:r>
      <w:r w:rsidRPr="00727780">
        <w:rPr>
          <w:rFonts w:ascii="Sylfaen" w:hAnsi="Sylfaen" w:cs="Arial"/>
        </w:rPr>
        <w:t>պաշտպանության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օգնության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հատուկ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իրավունք: 1959 թ Երեխայի իրավունքների հռչակագիր.</w:t>
      </w:r>
    </w:p>
    <w:p w14:paraId="5415F950" w14:textId="77777777" w:rsidR="000C0292" w:rsidRPr="00727780" w:rsidRDefault="00AF6252" w:rsidP="00A16B3D">
      <w:pPr>
        <w:pStyle w:val="a3"/>
        <w:spacing w:line="360" w:lineRule="auto"/>
        <w:ind w:left="395"/>
        <w:jc w:val="both"/>
        <w:rPr>
          <w:rFonts w:ascii="Sylfaen" w:hAnsi="Sylfaen" w:cs="Arial"/>
        </w:rPr>
      </w:pPr>
      <w:r w:rsidRPr="00727780">
        <w:rPr>
          <w:rFonts w:ascii="Sylfaen" w:hAnsi="Sylfaen" w:cs="Arial"/>
        </w:rPr>
        <w:t>1989թ.՝Երեխայի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  <w:spacing w:val="-2"/>
        </w:rPr>
        <w:t>կոնվենցիա.</w:t>
      </w:r>
      <w:r w:rsidRPr="00727780">
        <w:rPr>
          <w:rFonts w:ascii="Sylfaen" w:hAnsi="Sylfaen" w:cs="Arial"/>
        </w:rPr>
        <w:t>1990թ.՝Երեխաների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գոյատևման,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պաշտպանության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>զարգացման</w:t>
      </w:r>
      <w:r w:rsidRPr="00727780">
        <w:rPr>
          <w:rFonts w:ascii="Sylfaen" w:hAnsi="Sylfaen" w:cs="Arial"/>
          <w:spacing w:val="-2"/>
        </w:rPr>
        <w:t xml:space="preserve"> </w:t>
      </w:r>
      <w:r w:rsidRPr="00727780">
        <w:rPr>
          <w:rFonts w:ascii="Sylfaen" w:hAnsi="Sylfaen" w:cs="Arial"/>
        </w:rPr>
        <w:t>համաշխարհային</w:t>
      </w:r>
      <w:r w:rsidRPr="00727780">
        <w:rPr>
          <w:rFonts w:ascii="Sylfaen" w:hAnsi="Sylfaen" w:cs="Arial"/>
          <w:spacing w:val="-1"/>
        </w:rPr>
        <w:t xml:space="preserve"> </w:t>
      </w:r>
      <w:r w:rsidRPr="00727780">
        <w:rPr>
          <w:rFonts w:ascii="Sylfaen" w:hAnsi="Sylfaen" w:cs="Arial"/>
        </w:rPr>
        <w:t xml:space="preserve">հռչակագիր: </w:t>
      </w:r>
      <w:r w:rsidRPr="00727780">
        <w:rPr>
          <w:rFonts w:ascii="Sylfaen" w:hAnsi="Sylfaen" w:cs="Arial"/>
          <w:spacing w:val="-4"/>
        </w:rPr>
        <w:t>1990</w:t>
      </w:r>
      <w:r w:rsidRPr="00727780">
        <w:rPr>
          <w:rFonts w:ascii="Sylfaen" w:hAnsi="Sylfaen" w:cs="Arial"/>
          <w:spacing w:val="-2"/>
        </w:rPr>
        <w:t>թվականին</w:t>
      </w:r>
      <w:r w:rsidR="00A16B3D">
        <w:rPr>
          <w:rFonts w:ascii="Sylfaen" w:hAnsi="Sylfaen" w:cs="Arial"/>
        </w:rPr>
        <w:t xml:space="preserve"> </w:t>
      </w:r>
      <w:r w:rsidRPr="00727780">
        <w:rPr>
          <w:rFonts w:ascii="Sylfaen" w:hAnsi="Sylfaen" w:cs="Arial"/>
          <w:spacing w:val="-2"/>
        </w:rPr>
        <w:t>վավերացվել</w:t>
      </w:r>
      <w:r w:rsidR="00A16B3D">
        <w:rPr>
          <w:rFonts w:ascii="Sylfaen" w:hAnsi="Sylfaen" w:cs="Arial"/>
        </w:rPr>
        <w:t xml:space="preserve"> </w:t>
      </w:r>
      <w:r w:rsidRPr="00727780">
        <w:rPr>
          <w:rFonts w:ascii="Sylfaen" w:hAnsi="Sylfaen" w:cs="Arial"/>
          <w:spacing w:val="-10"/>
        </w:rPr>
        <w:t>է</w:t>
      </w:r>
      <w:r w:rsidR="00A16B3D">
        <w:rPr>
          <w:rFonts w:ascii="Sylfaen" w:hAnsi="Sylfaen" w:cs="Arial"/>
          <w:spacing w:val="-10"/>
          <w:lang w:val="hy-AM"/>
        </w:rPr>
        <w:t xml:space="preserve"> </w:t>
      </w:r>
      <w:r w:rsidRPr="00727780">
        <w:rPr>
          <w:rFonts w:ascii="Sylfaen" w:hAnsi="Sylfaen" w:cs="Arial"/>
          <w:spacing w:val="-2"/>
        </w:rPr>
        <w:t>կարևորագույն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2"/>
        </w:rPr>
        <w:t>միջազգային</w:t>
      </w:r>
      <w:r w:rsidRPr="00727780">
        <w:rPr>
          <w:rFonts w:ascii="Sylfaen" w:hAnsi="Sylfaen" w:cs="Arial"/>
        </w:rPr>
        <w:tab/>
      </w:r>
      <w:r w:rsidRPr="00727780">
        <w:rPr>
          <w:rFonts w:ascii="Sylfaen" w:hAnsi="Sylfaen" w:cs="Arial"/>
          <w:spacing w:val="-2"/>
        </w:rPr>
        <w:t xml:space="preserve">փաստաթուղթը՝երեխայի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կոնվենցիան,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որն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առաջին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անգամ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երեխային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դիտարկում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ոչ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միայն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որպես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սոցիալական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պաշտպանություն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պահանող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օբյեկտ,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այլև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որպես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օրենքի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սուբյեկտ: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Երեխայի</w:t>
      </w:r>
      <w:r w:rsidRPr="00727780">
        <w:rPr>
          <w:rFonts w:ascii="Sylfaen" w:hAnsi="Sylfaen" w:cs="Arial"/>
          <w:spacing w:val="80"/>
          <w:w w:val="150"/>
        </w:rPr>
        <w:t xml:space="preserve"> </w:t>
      </w:r>
      <w:r w:rsidRPr="00727780">
        <w:rPr>
          <w:rFonts w:ascii="Sylfaen" w:hAnsi="Sylfaen" w:cs="Arial"/>
        </w:rPr>
        <w:t>իրավունքների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մասին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կոնվենցիան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միջազգային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բարձր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մակարդակի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>մանկավարժական</w:t>
      </w:r>
      <w:r w:rsidRPr="00727780">
        <w:rPr>
          <w:rFonts w:ascii="Sylfaen" w:hAnsi="Sylfaen" w:cs="Arial"/>
          <w:spacing w:val="80"/>
        </w:rPr>
        <w:t xml:space="preserve"> </w:t>
      </w:r>
      <w:r w:rsidRPr="00727780">
        <w:rPr>
          <w:rFonts w:ascii="Sylfaen" w:hAnsi="Sylfaen" w:cs="Arial"/>
        </w:rPr>
        <w:t xml:space="preserve">մեծ նշանակություն ունեցող իրավական </w:t>
      </w:r>
      <w:r w:rsidRPr="00727780">
        <w:rPr>
          <w:rFonts w:ascii="Sylfaen" w:hAnsi="Sylfaen" w:cs="Arial"/>
        </w:rPr>
        <w:lastRenderedPageBreak/>
        <w:t>փաստաթուղթ է։ Այն երեխային հռչակում է լիարժեք և լիարժեք անձնավորություն,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իրավունքի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անկախ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սուբյեկտ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կոչ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անում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մեծահասակի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երեխայի</w:t>
      </w:r>
      <w:r w:rsidRPr="00727780">
        <w:rPr>
          <w:rFonts w:ascii="Sylfaen" w:hAnsi="Sylfaen" w:cs="Arial"/>
          <w:spacing w:val="40"/>
        </w:rPr>
        <w:t xml:space="preserve"> </w:t>
      </w:r>
      <w:r w:rsidRPr="00727780">
        <w:rPr>
          <w:rFonts w:ascii="Sylfaen" w:hAnsi="Sylfaen" w:cs="Arial"/>
        </w:rPr>
        <w:t>միջև հարաբերություններ</w:t>
      </w:r>
      <w:r w:rsidRPr="00727780">
        <w:rPr>
          <w:rFonts w:ascii="Sylfaen" w:hAnsi="Sylfaen" w:cs="Arial"/>
          <w:spacing w:val="4"/>
        </w:rPr>
        <w:t xml:space="preserve"> </w:t>
      </w:r>
      <w:r w:rsidRPr="00727780">
        <w:rPr>
          <w:rFonts w:ascii="Sylfaen" w:hAnsi="Sylfaen" w:cs="Arial"/>
        </w:rPr>
        <w:t>կառուցել</w:t>
      </w:r>
      <w:r w:rsidRPr="00727780">
        <w:rPr>
          <w:rFonts w:ascii="Sylfaen" w:hAnsi="Sylfaen" w:cs="Arial"/>
          <w:spacing w:val="3"/>
        </w:rPr>
        <w:t xml:space="preserve"> </w:t>
      </w:r>
      <w:r w:rsidRPr="00727780">
        <w:rPr>
          <w:rFonts w:ascii="Sylfaen" w:hAnsi="Sylfaen" w:cs="Arial"/>
        </w:rPr>
        <w:t>բարոյական</w:t>
      </w:r>
      <w:r w:rsidRPr="00727780">
        <w:rPr>
          <w:rFonts w:ascii="Sylfaen" w:hAnsi="Sylfaen" w:cs="Arial"/>
          <w:spacing w:val="2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1"/>
        </w:rPr>
        <w:t xml:space="preserve"> </w:t>
      </w:r>
      <w:r w:rsidRPr="00727780">
        <w:rPr>
          <w:rFonts w:ascii="Sylfaen" w:hAnsi="Sylfaen" w:cs="Arial"/>
        </w:rPr>
        <w:t>իրավական</w:t>
      </w:r>
      <w:r w:rsidRPr="00727780">
        <w:rPr>
          <w:rFonts w:ascii="Sylfaen" w:hAnsi="Sylfaen" w:cs="Arial"/>
          <w:spacing w:val="3"/>
        </w:rPr>
        <w:t xml:space="preserve"> </w:t>
      </w:r>
      <w:r w:rsidRPr="00727780">
        <w:rPr>
          <w:rFonts w:ascii="Sylfaen" w:hAnsi="Sylfaen" w:cs="Arial"/>
        </w:rPr>
        <w:t>նորմերի</w:t>
      </w:r>
      <w:r w:rsidRPr="00727780">
        <w:rPr>
          <w:rFonts w:ascii="Sylfaen" w:hAnsi="Sylfaen" w:cs="Arial"/>
          <w:spacing w:val="2"/>
        </w:rPr>
        <w:t xml:space="preserve"> </w:t>
      </w:r>
      <w:r w:rsidRPr="00727780">
        <w:rPr>
          <w:rFonts w:ascii="Sylfaen" w:hAnsi="Sylfaen" w:cs="Arial"/>
        </w:rPr>
        <w:t>վրա,</w:t>
      </w:r>
      <w:r w:rsidRPr="00727780">
        <w:rPr>
          <w:rFonts w:ascii="Sylfaen" w:hAnsi="Sylfaen" w:cs="Arial"/>
          <w:spacing w:val="3"/>
        </w:rPr>
        <w:t xml:space="preserve"> </w:t>
      </w:r>
      <w:r w:rsidRPr="00727780">
        <w:rPr>
          <w:rFonts w:ascii="Sylfaen" w:hAnsi="Sylfaen" w:cs="Arial"/>
        </w:rPr>
        <w:t>որոնք</w:t>
      </w:r>
      <w:r w:rsidRPr="00727780">
        <w:rPr>
          <w:rFonts w:ascii="Sylfaen" w:hAnsi="Sylfaen" w:cs="Arial"/>
          <w:spacing w:val="4"/>
        </w:rPr>
        <w:t xml:space="preserve"> </w:t>
      </w:r>
      <w:r w:rsidRPr="00727780">
        <w:rPr>
          <w:rFonts w:ascii="Sylfaen" w:hAnsi="Sylfaen" w:cs="Arial"/>
        </w:rPr>
        <w:t>հիմնված</w:t>
      </w:r>
      <w:r w:rsidRPr="00727780">
        <w:rPr>
          <w:rFonts w:ascii="Sylfaen" w:hAnsi="Sylfaen" w:cs="Arial"/>
          <w:spacing w:val="3"/>
        </w:rPr>
        <w:t xml:space="preserve"> </w:t>
      </w:r>
      <w:r w:rsidRPr="00727780">
        <w:rPr>
          <w:rFonts w:ascii="Sylfaen" w:hAnsi="Sylfaen" w:cs="Arial"/>
        </w:rPr>
        <w:t>են</w:t>
      </w:r>
      <w:r w:rsidRPr="00727780">
        <w:rPr>
          <w:rFonts w:ascii="Sylfaen" w:hAnsi="Sylfaen" w:cs="Arial"/>
          <w:spacing w:val="3"/>
        </w:rPr>
        <w:t xml:space="preserve"> </w:t>
      </w:r>
      <w:r w:rsidRPr="00727780">
        <w:rPr>
          <w:rFonts w:ascii="Sylfaen" w:hAnsi="Sylfaen" w:cs="Arial"/>
          <w:spacing w:val="-2"/>
        </w:rPr>
        <w:t>իսկական</w:t>
      </w:r>
      <w:r w:rsidR="00A16B3D">
        <w:rPr>
          <w:rFonts w:ascii="Sylfaen" w:hAnsi="Sylfaen" w:cs="Arial"/>
          <w:lang w:val="hy-AM"/>
        </w:rPr>
        <w:t xml:space="preserve"> </w:t>
      </w:r>
      <w:r w:rsidRPr="00727780">
        <w:rPr>
          <w:rFonts w:ascii="Sylfaen" w:hAnsi="Sylfaen" w:cs="Arial"/>
        </w:rPr>
        <w:t>մարդասիրության,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ժողովրդավարության,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հարգանքի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և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հարգանքի</w:t>
      </w:r>
      <w:r w:rsidRPr="00727780">
        <w:rPr>
          <w:rFonts w:ascii="Sylfaen" w:hAnsi="Sylfaen" w:cs="Arial"/>
          <w:spacing w:val="-8"/>
        </w:rPr>
        <w:t xml:space="preserve"> </w:t>
      </w:r>
      <w:r w:rsidRPr="00727780">
        <w:rPr>
          <w:rFonts w:ascii="Sylfaen" w:hAnsi="Sylfaen" w:cs="Arial"/>
        </w:rPr>
        <w:t>վրա: Երեխայի իրավունքների իրականացումը ներառում է.</w:t>
      </w:r>
    </w:p>
    <w:p w14:paraId="6A0A6107" w14:textId="77777777" w:rsidR="000C0292" w:rsidRPr="00727780" w:rsidRDefault="00AF6252" w:rsidP="00A16B3D">
      <w:pPr>
        <w:pStyle w:val="a4"/>
        <w:numPr>
          <w:ilvl w:val="0"/>
          <w:numId w:val="2"/>
        </w:numPr>
        <w:tabs>
          <w:tab w:val="left" w:pos="533"/>
        </w:tabs>
        <w:spacing w:line="360" w:lineRule="auto"/>
        <w:ind w:left="533" w:hanging="138"/>
        <w:jc w:val="left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պաշտպանել</w:t>
      </w:r>
      <w:r w:rsidRPr="00727780">
        <w:rPr>
          <w:rFonts w:ascii="Sylfaen" w:hAnsi="Sylfaen" w:cs="Arial"/>
          <w:spacing w:val="-1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նրան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բոլոր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տեսակի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վատ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վերաբերմունքից,</w:t>
      </w:r>
    </w:p>
    <w:p w14:paraId="2B394A1F" w14:textId="77777777" w:rsidR="000C0292" w:rsidRPr="00727780" w:rsidRDefault="00AF6252" w:rsidP="00A16B3D">
      <w:pPr>
        <w:pStyle w:val="a4"/>
        <w:numPr>
          <w:ilvl w:val="0"/>
          <w:numId w:val="2"/>
        </w:numPr>
        <w:tabs>
          <w:tab w:val="left" w:pos="533"/>
        </w:tabs>
        <w:spacing w:before="137" w:line="360" w:lineRule="auto"/>
        <w:ind w:left="533" w:hanging="138"/>
        <w:jc w:val="left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առողջության</w:t>
      </w:r>
      <w:r w:rsidRPr="00727780">
        <w:rPr>
          <w:rFonts w:ascii="Sylfaen" w:hAnsi="Sylfaen" w:cs="Arial"/>
          <w:spacing w:val="-6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պահպանման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2"/>
          <w:sz w:val="24"/>
          <w:szCs w:val="24"/>
        </w:rPr>
        <w:t>իրավունք,</w:t>
      </w:r>
    </w:p>
    <w:p w14:paraId="4FDD5569" w14:textId="77777777" w:rsidR="000C0292" w:rsidRPr="00727780" w:rsidRDefault="00AF6252" w:rsidP="00727780">
      <w:pPr>
        <w:pStyle w:val="a4"/>
        <w:numPr>
          <w:ilvl w:val="0"/>
          <w:numId w:val="2"/>
        </w:numPr>
        <w:tabs>
          <w:tab w:val="left" w:pos="533"/>
        </w:tabs>
        <w:spacing w:before="139" w:line="360" w:lineRule="auto"/>
        <w:ind w:left="533" w:hanging="138"/>
        <w:jc w:val="left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կրթության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իրիրավունքի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2"/>
          <w:sz w:val="24"/>
          <w:szCs w:val="24"/>
        </w:rPr>
        <w:t>պաշտպանությունը,</w:t>
      </w:r>
    </w:p>
    <w:p w14:paraId="7922884A" w14:textId="77777777" w:rsidR="00A16B3D" w:rsidRPr="00A16B3D" w:rsidRDefault="00AF6252" w:rsidP="00A16B3D">
      <w:pPr>
        <w:pStyle w:val="a4"/>
        <w:numPr>
          <w:ilvl w:val="0"/>
          <w:numId w:val="2"/>
        </w:numPr>
        <w:tabs>
          <w:tab w:val="left" w:pos="533"/>
        </w:tabs>
        <w:spacing w:before="136" w:line="360" w:lineRule="auto"/>
        <w:ind w:left="533" w:hanging="138"/>
        <w:jc w:val="left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խաղի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pacing w:val="-2"/>
          <w:sz w:val="24"/>
          <w:szCs w:val="24"/>
        </w:rPr>
        <w:t>իրավունքներ</w:t>
      </w:r>
      <w:r w:rsidR="00A16B3D">
        <w:rPr>
          <w:rFonts w:ascii="Sylfaen" w:hAnsi="Sylfaen" w:cs="Arial"/>
          <w:spacing w:val="-2"/>
          <w:sz w:val="24"/>
          <w:szCs w:val="24"/>
          <w:lang w:val="hy-AM"/>
        </w:rPr>
        <w:t xml:space="preserve"> </w:t>
      </w:r>
      <w:r w:rsidR="00A16B3D" w:rsidRPr="00A16B3D">
        <w:rPr>
          <w:rFonts w:ascii="Sylfaen" w:hAnsi="Sylfaen" w:cs="Arial"/>
          <w:sz w:val="24"/>
          <w:szCs w:val="24"/>
        </w:rPr>
        <w:t>իրենց</w:t>
      </w:r>
      <w:r w:rsidR="00A16B3D" w:rsidRPr="00A16B3D">
        <w:rPr>
          <w:rFonts w:ascii="Sylfaen" w:hAnsi="Sylfaen" w:cs="Arial"/>
          <w:spacing w:val="-7"/>
          <w:sz w:val="24"/>
          <w:szCs w:val="24"/>
        </w:rPr>
        <w:t xml:space="preserve"> </w:t>
      </w:r>
      <w:r w:rsidR="00A16B3D" w:rsidRPr="00A16B3D">
        <w:rPr>
          <w:rFonts w:ascii="Sylfaen" w:hAnsi="Sylfaen" w:cs="Arial"/>
          <w:sz w:val="24"/>
          <w:szCs w:val="24"/>
        </w:rPr>
        <w:t>անհատականությունը</w:t>
      </w:r>
      <w:r w:rsidR="00A16B3D" w:rsidRPr="00A16B3D">
        <w:rPr>
          <w:rFonts w:ascii="Sylfaen" w:hAnsi="Sylfaen" w:cs="Arial"/>
          <w:spacing w:val="-5"/>
          <w:sz w:val="24"/>
          <w:szCs w:val="24"/>
        </w:rPr>
        <w:t xml:space="preserve"> </w:t>
      </w:r>
      <w:r w:rsidR="00A16B3D" w:rsidRPr="00A16B3D">
        <w:rPr>
          <w:rFonts w:ascii="Sylfaen" w:hAnsi="Sylfaen" w:cs="Arial"/>
          <w:sz w:val="24"/>
          <w:szCs w:val="24"/>
        </w:rPr>
        <w:t>պահպանելու</w:t>
      </w:r>
      <w:r w:rsidR="00A16B3D" w:rsidRPr="00A16B3D">
        <w:rPr>
          <w:rFonts w:ascii="Sylfaen" w:hAnsi="Sylfaen" w:cs="Arial"/>
          <w:spacing w:val="-5"/>
          <w:sz w:val="24"/>
          <w:szCs w:val="24"/>
        </w:rPr>
        <w:t xml:space="preserve"> </w:t>
      </w:r>
      <w:r w:rsidR="00A16B3D" w:rsidRPr="00A16B3D">
        <w:rPr>
          <w:rFonts w:ascii="Sylfaen" w:hAnsi="Sylfaen" w:cs="Arial"/>
          <w:spacing w:val="-2"/>
          <w:sz w:val="24"/>
          <w:szCs w:val="24"/>
        </w:rPr>
        <w:t>իրավունքը.</w:t>
      </w:r>
    </w:p>
    <w:p w14:paraId="3CD37558" w14:textId="77777777" w:rsidR="00A16B3D" w:rsidRPr="00727780" w:rsidRDefault="00A16B3D" w:rsidP="00A16B3D">
      <w:pPr>
        <w:pStyle w:val="a3"/>
        <w:spacing w:before="140" w:line="360" w:lineRule="auto"/>
        <w:ind w:left="109" w:firstLine="285"/>
        <w:rPr>
          <w:rFonts w:ascii="Sylfaen" w:hAnsi="Sylfaen" w:cs="Arial"/>
        </w:rPr>
      </w:pPr>
      <w:r w:rsidRPr="00727780">
        <w:rPr>
          <w:rFonts w:ascii="Sylfaen" w:hAnsi="Sylfaen" w:cs="Arial"/>
        </w:rPr>
        <w:t>Նախադպրոցականների</w:t>
      </w:r>
      <w:r w:rsidRPr="00727780">
        <w:rPr>
          <w:rFonts w:ascii="Sylfaen" w:hAnsi="Sylfaen" w:cs="Arial"/>
          <w:spacing w:val="34"/>
        </w:rPr>
        <w:t xml:space="preserve"> </w:t>
      </w:r>
      <w:r w:rsidRPr="00727780">
        <w:rPr>
          <w:rFonts w:ascii="Sylfaen" w:hAnsi="Sylfaen" w:cs="Arial"/>
        </w:rPr>
        <w:t>իրավական</w:t>
      </w:r>
      <w:r w:rsidRPr="00727780">
        <w:rPr>
          <w:rFonts w:ascii="Sylfaen" w:hAnsi="Sylfaen" w:cs="Arial"/>
          <w:spacing w:val="35"/>
        </w:rPr>
        <w:t xml:space="preserve"> </w:t>
      </w:r>
      <w:r w:rsidRPr="00727780">
        <w:rPr>
          <w:rFonts w:ascii="Sylfaen" w:hAnsi="Sylfaen" w:cs="Arial"/>
        </w:rPr>
        <w:t>կրթության</w:t>
      </w:r>
      <w:r w:rsidRPr="00727780">
        <w:rPr>
          <w:rFonts w:ascii="Sylfaen" w:hAnsi="Sylfaen" w:cs="Arial"/>
          <w:spacing w:val="35"/>
        </w:rPr>
        <w:t xml:space="preserve"> </w:t>
      </w:r>
      <w:r w:rsidRPr="00727780">
        <w:rPr>
          <w:rFonts w:ascii="Sylfaen" w:hAnsi="Sylfaen" w:cs="Arial"/>
        </w:rPr>
        <w:t>մեջ</w:t>
      </w:r>
      <w:r w:rsidRPr="00727780">
        <w:rPr>
          <w:rFonts w:ascii="Sylfaen" w:hAnsi="Sylfaen" w:cs="Arial"/>
          <w:spacing w:val="36"/>
        </w:rPr>
        <w:t xml:space="preserve"> </w:t>
      </w:r>
      <w:r w:rsidRPr="00727780">
        <w:rPr>
          <w:rFonts w:ascii="Sylfaen" w:hAnsi="Sylfaen" w:cs="Arial"/>
          <w:u w:val="single"/>
        </w:rPr>
        <w:t>մանկավարժական</w:t>
      </w:r>
      <w:r w:rsidRPr="00727780">
        <w:rPr>
          <w:rFonts w:ascii="Sylfaen" w:hAnsi="Sylfaen" w:cs="Arial"/>
          <w:spacing w:val="34"/>
          <w:u w:val="single"/>
        </w:rPr>
        <w:t xml:space="preserve"> </w:t>
      </w:r>
      <w:r w:rsidRPr="00727780">
        <w:rPr>
          <w:rFonts w:ascii="Sylfaen" w:hAnsi="Sylfaen" w:cs="Arial"/>
          <w:u w:val="single"/>
        </w:rPr>
        <w:t>գործընթացի</w:t>
      </w:r>
      <w:r w:rsidRPr="00727780">
        <w:rPr>
          <w:rFonts w:ascii="Sylfaen" w:hAnsi="Sylfaen" w:cs="Arial"/>
          <w:spacing w:val="35"/>
          <w:u w:val="single"/>
        </w:rPr>
        <w:t xml:space="preserve"> </w:t>
      </w:r>
      <w:r w:rsidRPr="00727780">
        <w:rPr>
          <w:rFonts w:ascii="Sylfaen" w:hAnsi="Sylfaen" w:cs="Arial"/>
          <w:u w:val="single"/>
        </w:rPr>
        <w:t>նպատակը</w:t>
      </w:r>
      <w:r w:rsidRPr="00727780">
        <w:rPr>
          <w:rFonts w:ascii="Sylfaen" w:hAnsi="Sylfaen" w:cs="Arial"/>
        </w:rPr>
        <w:t xml:space="preserve"> նախադպրոցական տարիքի երեխաների իրավագիտակցության հիմքերի ձևավորումն է:</w:t>
      </w:r>
    </w:p>
    <w:p w14:paraId="1749918E" w14:textId="77777777" w:rsidR="00A16B3D" w:rsidRPr="00727780" w:rsidRDefault="00A16B3D" w:rsidP="00A16B3D">
      <w:pPr>
        <w:pStyle w:val="a4"/>
        <w:tabs>
          <w:tab w:val="left" w:pos="533"/>
        </w:tabs>
        <w:spacing w:before="136" w:line="360" w:lineRule="auto"/>
        <w:ind w:left="533" w:firstLine="0"/>
        <w:jc w:val="left"/>
        <w:rPr>
          <w:rFonts w:ascii="Sylfaen" w:hAnsi="Sylfaen" w:cs="Arial"/>
          <w:sz w:val="24"/>
          <w:szCs w:val="24"/>
        </w:rPr>
      </w:pPr>
    </w:p>
    <w:p w14:paraId="7C61AD3A" w14:textId="77777777" w:rsidR="000C0292" w:rsidRPr="00727780" w:rsidRDefault="000C0292" w:rsidP="00727780">
      <w:pPr>
        <w:spacing w:before="111" w:line="360" w:lineRule="auto"/>
        <w:ind w:right="100"/>
        <w:jc w:val="right"/>
        <w:rPr>
          <w:rFonts w:ascii="Sylfaen" w:hAnsi="Sylfaen" w:cs="Arial"/>
          <w:sz w:val="24"/>
          <w:szCs w:val="24"/>
        </w:rPr>
      </w:pPr>
    </w:p>
    <w:p w14:paraId="4A3F9690" w14:textId="77777777" w:rsidR="000C0292" w:rsidRPr="00727780" w:rsidRDefault="000C0292" w:rsidP="00727780">
      <w:pPr>
        <w:spacing w:line="360" w:lineRule="auto"/>
        <w:jc w:val="right"/>
        <w:rPr>
          <w:rFonts w:ascii="Sylfaen" w:hAnsi="Sylfaen" w:cs="Arial"/>
          <w:sz w:val="24"/>
          <w:szCs w:val="24"/>
        </w:rPr>
        <w:sectPr w:rsidR="000C0292" w:rsidRPr="00727780" w:rsidSect="00EA15FB">
          <w:pgSz w:w="11910" w:h="16840"/>
          <w:pgMar w:top="1134" w:right="567" w:bottom="1134" w:left="1701" w:header="720" w:footer="720" w:gutter="0"/>
          <w:cols w:space="720"/>
        </w:sectPr>
      </w:pPr>
    </w:p>
    <w:p w14:paraId="047FDBF9" w14:textId="77777777" w:rsidR="009D6836" w:rsidRDefault="009D6836" w:rsidP="00727780">
      <w:pPr>
        <w:spacing w:line="360" w:lineRule="auto"/>
        <w:rPr>
          <w:rFonts w:ascii="Sylfaen" w:hAnsi="Sylfaen" w:cs="Arial"/>
          <w:sz w:val="24"/>
          <w:szCs w:val="24"/>
        </w:rPr>
      </w:pPr>
    </w:p>
    <w:p w14:paraId="382681C6" w14:textId="77777777" w:rsidR="000C0292" w:rsidRPr="00727780" w:rsidRDefault="009D6836" w:rsidP="009D6836">
      <w:pPr>
        <w:pStyle w:val="1"/>
        <w:spacing w:line="360" w:lineRule="auto"/>
        <w:jc w:val="left"/>
        <w:rPr>
          <w:rFonts w:ascii="Sylfaen" w:hAnsi="Sylfaen" w:cs="Arial"/>
        </w:rPr>
      </w:pPr>
      <w:r>
        <w:rPr>
          <w:rFonts w:ascii="Sylfaen" w:hAnsi="Sylfaen" w:cs="Arial"/>
          <w:lang w:val="hy-AM"/>
        </w:rPr>
        <w:t xml:space="preserve">                                          </w:t>
      </w:r>
      <w:r>
        <w:rPr>
          <w:rFonts w:ascii="Sylfaen" w:hAnsi="Sylfaen" w:cs="Arial"/>
        </w:rPr>
        <w:t>ԵԶՐԱԿԱՑՈՒԹՅՈՒՆ</w:t>
      </w:r>
    </w:p>
    <w:p w14:paraId="384D6A1D" w14:textId="77777777" w:rsidR="000C0292" w:rsidRPr="00727780" w:rsidRDefault="000C0292" w:rsidP="00727780">
      <w:pPr>
        <w:pStyle w:val="a3"/>
        <w:spacing w:before="272" w:line="360" w:lineRule="auto"/>
        <w:rPr>
          <w:rFonts w:ascii="Sylfaen" w:hAnsi="Sylfaen" w:cs="Arial"/>
          <w:b/>
        </w:rPr>
      </w:pPr>
    </w:p>
    <w:p w14:paraId="0CECA491" w14:textId="77777777" w:rsidR="000C0292" w:rsidRPr="00727780" w:rsidRDefault="009D6836" w:rsidP="009D6836">
      <w:pPr>
        <w:pStyle w:val="a3"/>
        <w:spacing w:line="360" w:lineRule="auto"/>
        <w:ind w:left="109" w:right="98" w:firstLine="285"/>
        <w:jc w:val="both"/>
        <w:rPr>
          <w:rFonts w:ascii="Sylfaen" w:hAnsi="Sylfaen" w:cs="Arial"/>
        </w:rPr>
      </w:pPr>
      <w:r w:rsidRPr="009D6836">
        <w:rPr>
          <w:rFonts w:ascii="Sylfaen" w:hAnsi="Sylfaen" w:cs="Tahoma"/>
        </w:rPr>
        <w:t>Հայաստանի Հանրապետությունում երեխայի իրավունքները սահմանվում են Հայաստանի Հանրապետության Սահմանադրությամբ, Հայաստանի Հանրապետության միջազգային պայմանագրերով, սույն օրենքով եւ Հայաստանի Հանրապետության այլ նորմատիվ իրավական ակտերով: Եթե Հայաստանի Հանրապետության միջազգային պայմանագրերով սահմանված են երեխայի իրավունքները կարգավորող այլ նորմեր, քան նախատեսված են սույն օրենքով, ապա կիրառվում են միջազգային պայմանագրի նորմեր</w:t>
      </w:r>
      <w:r w:rsidRPr="009D6836">
        <w:rPr>
          <w:rFonts w:ascii="Sylfaen" w:hAnsi="Sylfaen" w:cs="Tahoma"/>
          <w:shd w:val="clear" w:color="auto" w:fill="BCC5C1"/>
        </w:rPr>
        <w:t>ը:</w:t>
      </w:r>
      <w:r w:rsidRPr="009D6836">
        <w:rPr>
          <w:rFonts w:ascii="Sylfaen" w:hAnsi="Sylfaen" w:cs="Arial"/>
        </w:rPr>
        <w:t xml:space="preserve"> </w:t>
      </w:r>
      <w:r w:rsidR="00AF6252" w:rsidRPr="00727780">
        <w:rPr>
          <w:rFonts w:ascii="Sylfaen" w:hAnsi="Sylfaen" w:cs="Arial"/>
        </w:rPr>
        <w:t>Ուսումնասիրելով</w:t>
      </w:r>
      <w:r w:rsidR="00AF6252" w:rsidRPr="00727780">
        <w:rPr>
          <w:rFonts w:ascii="Sylfaen" w:hAnsi="Sylfaen" w:cs="Arial"/>
          <w:spacing w:val="-6"/>
        </w:rPr>
        <w:t xml:space="preserve"> </w:t>
      </w:r>
      <w:r w:rsidR="00AF6252" w:rsidRPr="00727780">
        <w:rPr>
          <w:rFonts w:ascii="Sylfaen" w:hAnsi="Sylfaen" w:cs="Arial"/>
        </w:rPr>
        <w:t>սաների</w:t>
      </w:r>
      <w:r w:rsidR="00AF6252" w:rsidRPr="00727780">
        <w:rPr>
          <w:rFonts w:ascii="Sylfaen" w:hAnsi="Sylfaen" w:cs="Arial"/>
          <w:spacing w:val="-8"/>
        </w:rPr>
        <w:t xml:space="preserve"> </w:t>
      </w:r>
      <w:r w:rsidR="00AF6252" w:rsidRPr="00727780">
        <w:rPr>
          <w:rFonts w:ascii="Sylfaen" w:hAnsi="Sylfaen" w:cs="Arial"/>
        </w:rPr>
        <w:t>իրավունքների</w:t>
      </w:r>
      <w:r w:rsidR="00AF6252" w:rsidRPr="00727780">
        <w:rPr>
          <w:rFonts w:ascii="Sylfaen" w:hAnsi="Sylfaen" w:cs="Arial"/>
          <w:spacing w:val="-4"/>
        </w:rPr>
        <w:t xml:space="preserve"> </w:t>
      </w:r>
      <w:r w:rsidR="00AF6252" w:rsidRPr="00727780">
        <w:rPr>
          <w:rFonts w:ascii="Sylfaen" w:hAnsi="Sylfaen" w:cs="Arial"/>
        </w:rPr>
        <w:t>ու</w:t>
      </w:r>
      <w:r w:rsidR="00AF6252" w:rsidRPr="00727780">
        <w:rPr>
          <w:rFonts w:ascii="Sylfaen" w:hAnsi="Sylfaen" w:cs="Arial"/>
          <w:spacing w:val="-4"/>
        </w:rPr>
        <w:t xml:space="preserve"> </w:t>
      </w:r>
      <w:r w:rsidR="00AF6252" w:rsidRPr="00727780">
        <w:rPr>
          <w:rFonts w:ascii="Sylfaen" w:hAnsi="Sylfaen" w:cs="Arial"/>
        </w:rPr>
        <w:t>ազատությունների,</w:t>
      </w:r>
      <w:r w:rsidR="00AF6252" w:rsidRPr="00727780">
        <w:rPr>
          <w:rFonts w:ascii="Sylfaen" w:hAnsi="Sylfaen" w:cs="Arial"/>
          <w:spacing w:val="-4"/>
        </w:rPr>
        <w:t xml:space="preserve"> </w:t>
      </w:r>
      <w:r w:rsidR="00AF6252" w:rsidRPr="00727780">
        <w:rPr>
          <w:rFonts w:ascii="Sylfaen" w:hAnsi="Sylfaen" w:cs="Arial"/>
        </w:rPr>
        <w:t>պատվի</w:t>
      </w:r>
      <w:r w:rsidR="00AF6252" w:rsidRPr="00727780">
        <w:rPr>
          <w:rFonts w:ascii="Sylfaen" w:hAnsi="Sylfaen" w:cs="Arial"/>
          <w:spacing w:val="-7"/>
        </w:rPr>
        <w:t xml:space="preserve"> </w:t>
      </w:r>
      <w:r w:rsidR="00AF6252" w:rsidRPr="00727780">
        <w:rPr>
          <w:rFonts w:ascii="Sylfaen" w:hAnsi="Sylfaen" w:cs="Arial"/>
        </w:rPr>
        <w:t>ու</w:t>
      </w:r>
      <w:r w:rsidR="00AF6252" w:rsidRPr="00727780">
        <w:rPr>
          <w:rFonts w:ascii="Sylfaen" w:hAnsi="Sylfaen" w:cs="Arial"/>
          <w:spacing w:val="-6"/>
        </w:rPr>
        <w:t xml:space="preserve"> </w:t>
      </w:r>
      <w:r w:rsidR="00AF6252" w:rsidRPr="00727780">
        <w:rPr>
          <w:rFonts w:ascii="Sylfaen" w:hAnsi="Sylfaen" w:cs="Arial"/>
        </w:rPr>
        <w:t>արժանապատվության պատպանությունն հանգել եմ այն եզրահանգման, որ երեխաների մեջ իրենց իրավունքների և ազատությունների մասին տարրական պատկերացումներ ձևավորելու, այլ մարդկանց և նրանց իրավունքների նկատմամբ հարգանքն ու հանդուրժողականությունը զարգացնելու համար կարևոր է ոչ միայն գիտելիքներ տալը, այլև պայմաններ ստեղծել դրանց գործնական կիրառման համար: Երեխայի իրավունքների մասին կոնվենցիան հստակ սահմանում է, որ յուրաքանչյուր երեխա ունի կյանքի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իրավունք,</w:t>
      </w:r>
      <w:r w:rsidR="00AF6252" w:rsidRPr="00727780">
        <w:rPr>
          <w:rFonts w:ascii="Sylfaen" w:hAnsi="Sylfaen" w:cs="Arial"/>
          <w:spacing w:val="-13"/>
        </w:rPr>
        <w:t xml:space="preserve"> </w:t>
      </w:r>
      <w:r w:rsidR="00AF6252" w:rsidRPr="00727780">
        <w:rPr>
          <w:rFonts w:ascii="Sylfaen" w:hAnsi="Sylfaen" w:cs="Arial"/>
        </w:rPr>
        <w:t>անուն,</w:t>
      </w:r>
      <w:r w:rsidR="00AF6252" w:rsidRPr="00727780">
        <w:rPr>
          <w:rFonts w:ascii="Sylfaen" w:hAnsi="Sylfaen" w:cs="Arial"/>
          <w:spacing w:val="-13"/>
        </w:rPr>
        <w:t xml:space="preserve"> </w:t>
      </w:r>
      <w:r w:rsidR="00AF6252" w:rsidRPr="00727780">
        <w:rPr>
          <w:rFonts w:ascii="Sylfaen" w:hAnsi="Sylfaen" w:cs="Arial"/>
        </w:rPr>
        <w:t>քաղաքացիություն,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ընտանիք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ում</w:t>
      </w:r>
      <w:r w:rsidR="00AF6252" w:rsidRPr="00727780">
        <w:rPr>
          <w:rFonts w:ascii="Sylfaen" w:hAnsi="Sylfaen" w:cs="Arial"/>
          <w:spacing w:val="-13"/>
        </w:rPr>
        <w:t xml:space="preserve"> </w:t>
      </w:r>
      <w:r w:rsidR="00AF6252" w:rsidRPr="00727780">
        <w:rPr>
          <w:rFonts w:ascii="Sylfaen" w:hAnsi="Sylfaen" w:cs="Arial"/>
        </w:rPr>
        <w:t>ապրելու</w:t>
      </w:r>
      <w:r w:rsidR="00AF6252" w:rsidRPr="00727780">
        <w:rPr>
          <w:rFonts w:ascii="Sylfaen" w:hAnsi="Sylfaen" w:cs="Arial"/>
          <w:spacing w:val="-11"/>
        </w:rPr>
        <w:t xml:space="preserve"> </w:t>
      </w:r>
      <w:r w:rsidR="00AF6252" w:rsidRPr="00727780">
        <w:rPr>
          <w:rFonts w:ascii="Sylfaen" w:hAnsi="Sylfaen" w:cs="Arial"/>
        </w:rPr>
        <w:t>և</w:t>
      </w:r>
      <w:r w:rsidR="00AF6252" w:rsidRPr="00727780">
        <w:rPr>
          <w:rFonts w:ascii="Sylfaen" w:hAnsi="Sylfaen" w:cs="Arial"/>
          <w:spacing w:val="-13"/>
        </w:rPr>
        <w:t xml:space="preserve"> </w:t>
      </w:r>
      <w:r w:rsidR="00AF6252" w:rsidRPr="00727780">
        <w:rPr>
          <w:rFonts w:ascii="Sylfaen" w:hAnsi="Sylfaen" w:cs="Arial"/>
        </w:rPr>
        <w:t>դաստիարակվելու,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ծնողներին ճանաչելու իրավունք: Խնամքից և ուշադրությունից զրկված երեխան չունի նորմալ աճի և առողջ զարգացման երկրորդ հնարավորություն, ուստի</w:t>
      </w:r>
      <w:r w:rsidR="00AF6252" w:rsidRPr="00727780">
        <w:rPr>
          <w:rFonts w:ascii="Sylfaen" w:hAnsi="Sylfaen" w:cs="Arial"/>
          <w:spacing w:val="-1"/>
        </w:rPr>
        <w:t xml:space="preserve"> </w:t>
      </w:r>
      <w:r w:rsidR="00AF6252" w:rsidRPr="00727780">
        <w:rPr>
          <w:rFonts w:ascii="Sylfaen" w:hAnsi="Sylfaen" w:cs="Arial"/>
        </w:rPr>
        <w:t>պետք է առաջնահերթ ուշադրություն դարձնել</w:t>
      </w:r>
      <w:r w:rsidR="00AF6252" w:rsidRPr="00727780">
        <w:rPr>
          <w:rFonts w:ascii="Sylfaen" w:hAnsi="Sylfaen" w:cs="Arial"/>
          <w:spacing w:val="-1"/>
        </w:rPr>
        <w:t xml:space="preserve"> </w:t>
      </w:r>
      <w:r w:rsidR="00AF6252" w:rsidRPr="00727780">
        <w:rPr>
          <w:rFonts w:ascii="Sylfaen" w:hAnsi="Sylfaen" w:cs="Arial"/>
        </w:rPr>
        <w:t>բոլոր մակարդակներում երեխաների պաշտպանության խնդրին։ Կատարելով հետազոտություն նկատեցի, որ</w:t>
      </w:r>
      <w:r w:rsidR="00AF6252" w:rsidRPr="00727780">
        <w:rPr>
          <w:rFonts w:ascii="Sylfaen" w:hAnsi="Sylfaen" w:cs="Arial"/>
          <w:spacing w:val="-11"/>
        </w:rPr>
        <w:t xml:space="preserve"> </w:t>
      </w:r>
      <w:r w:rsidR="00AF6252" w:rsidRPr="00727780">
        <w:rPr>
          <w:rFonts w:ascii="Sylfaen" w:hAnsi="Sylfaen" w:cs="Arial"/>
        </w:rPr>
        <w:t>ծնողների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մեծամասնությունը</w:t>
      </w:r>
      <w:r w:rsidR="00AF6252" w:rsidRPr="00727780">
        <w:rPr>
          <w:rFonts w:ascii="Sylfaen" w:hAnsi="Sylfaen" w:cs="Arial"/>
          <w:spacing w:val="-7"/>
        </w:rPr>
        <w:t xml:space="preserve"> </w:t>
      </w:r>
      <w:r w:rsidR="00AF6252" w:rsidRPr="00727780">
        <w:rPr>
          <w:rFonts w:ascii="Sylfaen" w:hAnsi="Sylfaen" w:cs="Arial"/>
        </w:rPr>
        <w:t>չի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ուսումնասիրել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երեխայի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պաշտպանությանը</w:t>
      </w:r>
      <w:r w:rsidR="00AF6252" w:rsidRPr="00727780">
        <w:rPr>
          <w:rFonts w:ascii="Sylfaen" w:hAnsi="Sylfaen" w:cs="Arial"/>
          <w:spacing w:val="-11"/>
        </w:rPr>
        <w:t xml:space="preserve"> </w:t>
      </w:r>
      <w:r w:rsidR="00AF6252" w:rsidRPr="00727780">
        <w:rPr>
          <w:rFonts w:ascii="Sylfaen" w:hAnsi="Sylfaen" w:cs="Arial"/>
        </w:rPr>
        <w:t>վերաբեղ</w:t>
      </w:r>
      <w:r w:rsidR="00AF6252" w:rsidRPr="00727780">
        <w:rPr>
          <w:rFonts w:ascii="Sylfaen" w:hAnsi="Sylfaen" w:cs="Arial"/>
          <w:spacing w:val="-10"/>
        </w:rPr>
        <w:t xml:space="preserve"> </w:t>
      </w:r>
      <w:r w:rsidR="00AF6252" w:rsidRPr="00727780">
        <w:rPr>
          <w:rFonts w:ascii="Sylfaen" w:hAnsi="Sylfaen" w:cs="Arial"/>
        </w:rPr>
        <w:t>ոչ</w:t>
      </w:r>
      <w:r w:rsidR="00AF6252" w:rsidRPr="00727780">
        <w:rPr>
          <w:rFonts w:ascii="Sylfaen" w:hAnsi="Sylfaen" w:cs="Arial"/>
          <w:spacing w:val="-9"/>
        </w:rPr>
        <w:t xml:space="preserve"> </w:t>
      </w:r>
      <w:r w:rsidR="00AF6252" w:rsidRPr="00727780">
        <w:rPr>
          <w:rFonts w:ascii="Sylfaen" w:hAnsi="Sylfaen" w:cs="Arial"/>
        </w:rPr>
        <w:t>մի</w:t>
      </w:r>
      <w:r w:rsidR="00AF6252" w:rsidRPr="00727780">
        <w:rPr>
          <w:rFonts w:ascii="Sylfaen" w:hAnsi="Sylfaen" w:cs="Arial"/>
          <w:spacing w:val="-12"/>
        </w:rPr>
        <w:t xml:space="preserve"> </w:t>
      </w:r>
      <w:r w:rsidR="00AF6252" w:rsidRPr="00727780">
        <w:rPr>
          <w:rFonts w:ascii="Sylfaen" w:hAnsi="Sylfaen" w:cs="Arial"/>
        </w:rPr>
        <w:t>նյութ, շատ քչերն են հետաքրքված դրանով:</w:t>
      </w:r>
      <w:r w:rsidR="00AF6252" w:rsidRPr="00727780">
        <w:rPr>
          <w:rFonts w:ascii="Sylfaen" w:hAnsi="Sylfaen" w:cs="Arial"/>
          <w:spacing w:val="40"/>
        </w:rPr>
        <w:t xml:space="preserve"> </w:t>
      </w:r>
      <w:r w:rsidR="00AF6252" w:rsidRPr="00727780">
        <w:rPr>
          <w:rFonts w:ascii="Sylfaen" w:hAnsi="Sylfaen" w:cs="Arial"/>
        </w:rPr>
        <w:t>Սաների պաշտպանության վրաբերյալ շխատանքը պետք է կատարել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սիստմատիկ,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աստիճանաբար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հասնելով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այմ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բանին,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որ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բոլորը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անկախ</w:t>
      </w:r>
      <w:r w:rsidR="00AF6252" w:rsidRPr="00727780">
        <w:rPr>
          <w:rFonts w:ascii="Sylfaen" w:hAnsi="Sylfaen" w:cs="Arial"/>
          <w:spacing w:val="-15"/>
        </w:rPr>
        <w:t xml:space="preserve"> </w:t>
      </w:r>
      <w:r w:rsidR="00AF6252" w:rsidRPr="00727780">
        <w:rPr>
          <w:rFonts w:ascii="Sylfaen" w:hAnsi="Sylfaen" w:cs="Arial"/>
        </w:rPr>
        <w:t>մասնագիտությունից տեեղյակ լինեն այս ամենի մասին: Մեր մանկապարտեզի մանկավարժները ակտիվ մասնակցելով քննարկմանը վեր հանեցին այս թեմայի կարևորությունը, նշելով, որ այն մեզ համար առաջնային տեղ է զբաղեցնում: Սա</w:t>
      </w:r>
      <w:r w:rsidR="00AF6252" w:rsidRPr="00727780">
        <w:rPr>
          <w:rFonts w:ascii="Sylfaen" w:hAnsi="Sylfaen" w:cs="Arial"/>
          <w:spacing w:val="40"/>
        </w:rPr>
        <w:t xml:space="preserve"> </w:t>
      </w:r>
      <w:r w:rsidR="00AF6252" w:rsidRPr="00727780">
        <w:rPr>
          <w:rFonts w:ascii="Sylfaen" w:hAnsi="Sylfaen" w:cs="Arial"/>
        </w:rPr>
        <w:t>կրելու է շարունական բնույթ:</w:t>
      </w:r>
    </w:p>
    <w:p w14:paraId="6D7213D5" w14:textId="77777777" w:rsidR="000C0292" w:rsidRPr="00727780" w:rsidRDefault="000C0292" w:rsidP="00727780">
      <w:pPr>
        <w:pStyle w:val="a3"/>
        <w:spacing w:line="360" w:lineRule="auto"/>
        <w:rPr>
          <w:rFonts w:ascii="Sylfaen" w:hAnsi="Sylfaen" w:cs="Arial"/>
        </w:rPr>
      </w:pPr>
    </w:p>
    <w:p w14:paraId="4C6FC552" w14:textId="77777777" w:rsidR="000C0292" w:rsidRPr="00727780" w:rsidRDefault="000C0292" w:rsidP="009D6836">
      <w:pPr>
        <w:spacing w:line="360" w:lineRule="auto"/>
        <w:ind w:right="100"/>
        <w:jc w:val="center"/>
        <w:rPr>
          <w:rFonts w:ascii="Sylfaen" w:hAnsi="Sylfaen" w:cs="Arial"/>
          <w:sz w:val="24"/>
          <w:szCs w:val="24"/>
        </w:rPr>
        <w:sectPr w:rsidR="000C0292" w:rsidRPr="00727780" w:rsidSect="00EA15FB">
          <w:pgSz w:w="11910" w:h="16840"/>
          <w:pgMar w:top="1134" w:right="567" w:bottom="1134" w:left="1701" w:header="720" w:footer="720" w:gutter="0"/>
          <w:cols w:space="720"/>
        </w:sectPr>
      </w:pPr>
    </w:p>
    <w:p w14:paraId="76F1A6D7" w14:textId="77777777" w:rsidR="000C0292" w:rsidRPr="00727780" w:rsidRDefault="00AF6252" w:rsidP="00727780">
      <w:pPr>
        <w:pStyle w:val="1"/>
        <w:spacing w:line="360" w:lineRule="auto"/>
        <w:ind w:left="289"/>
        <w:rPr>
          <w:rFonts w:ascii="Sylfaen" w:hAnsi="Sylfaen" w:cs="Arial"/>
        </w:rPr>
      </w:pPr>
      <w:r w:rsidRPr="00727780">
        <w:rPr>
          <w:rFonts w:ascii="Sylfaen" w:hAnsi="Sylfaen" w:cs="Arial"/>
        </w:rPr>
        <w:lastRenderedPageBreak/>
        <w:t>ՕԳՏԱԳՈՐԾՎԱԾ</w:t>
      </w:r>
      <w:r w:rsidRPr="00727780">
        <w:rPr>
          <w:rFonts w:ascii="Sylfaen" w:hAnsi="Sylfaen" w:cs="Arial"/>
          <w:spacing w:val="56"/>
        </w:rPr>
        <w:t xml:space="preserve"> </w:t>
      </w:r>
      <w:r w:rsidRPr="00727780">
        <w:rPr>
          <w:rFonts w:ascii="Sylfaen" w:hAnsi="Sylfaen" w:cs="Arial"/>
        </w:rPr>
        <w:t>ԳՐԱԿԱՆՈՒԹՅԱՆ</w:t>
      </w:r>
      <w:r w:rsidRPr="00727780">
        <w:rPr>
          <w:rFonts w:ascii="Sylfaen" w:hAnsi="Sylfaen" w:cs="Arial"/>
          <w:spacing w:val="55"/>
        </w:rPr>
        <w:t xml:space="preserve"> </w:t>
      </w:r>
      <w:r w:rsidRPr="00727780">
        <w:rPr>
          <w:rFonts w:ascii="Sylfaen" w:hAnsi="Sylfaen" w:cs="Arial"/>
          <w:spacing w:val="-4"/>
        </w:rPr>
        <w:t>ՑԱՆԿ</w:t>
      </w:r>
    </w:p>
    <w:p w14:paraId="2F9A6DF5" w14:textId="77777777" w:rsidR="000C0292" w:rsidRPr="00727780" w:rsidRDefault="000C0292" w:rsidP="00727780">
      <w:pPr>
        <w:pStyle w:val="a3"/>
        <w:spacing w:before="272" w:line="360" w:lineRule="auto"/>
        <w:rPr>
          <w:rFonts w:ascii="Sylfaen" w:hAnsi="Sylfaen" w:cs="Arial"/>
          <w:b/>
        </w:rPr>
      </w:pPr>
    </w:p>
    <w:p w14:paraId="5279208D" w14:textId="77777777" w:rsidR="000C0292" w:rsidRPr="00727780" w:rsidRDefault="00AF6252" w:rsidP="00727780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hanging="360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Հանդուրժողականության</w:t>
      </w:r>
      <w:r w:rsidRPr="00727780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ուսուցում</w:t>
      </w:r>
      <w:r w:rsidRPr="00727780">
        <w:rPr>
          <w:rFonts w:ascii="Sylfaen" w:hAnsi="Sylfaen" w:cs="Arial"/>
          <w:spacing w:val="46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Դասղեկի</w:t>
      </w:r>
      <w:r w:rsidRPr="00727780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ձեռնարկ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ԵՐԵՎԱՆ-</w:t>
      </w:r>
      <w:r w:rsidRPr="00727780">
        <w:rPr>
          <w:rFonts w:ascii="Sylfaen" w:hAnsi="Sylfaen" w:cs="Arial"/>
          <w:spacing w:val="-4"/>
          <w:sz w:val="24"/>
          <w:szCs w:val="24"/>
        </w:rPr>
        <w:t>2008</w:t>
      </w:r>
    </w:p>
    <w:p w14:paraId="0BE2A52E" w14:textId="77777777" w:rsidR="000C0292" w:rsidRPr="00727780" w:rsidRDefault="00AF6252" w:rsidP="00727780">
      <w:pPr>
        <w:pStyle w:val="a4"/>
        <w:numPr>
          <w:ilvl w:val="0"/>
          <w:numId w:val="1"/>
        </w:numPr>
        <w:tabs>
          <w:tab w:val="left" w:pos="755"/>
        </w:tabs>
        <w:spacing w:before="139" w:line="360" w:lineRule="auto"/>
        <w:ind w:hanging="360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ՀԱՅԱՍՏԱՆԻ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ՀԱՆՐԱՊԵՏՈՒԹՅԱՆ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Օ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Ր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Ե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Ն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Ք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Ը</w:t>
      </w:r>
      <w:r w:rsidRPr="00727780">
        <w:rPr>
          <w:rFonts w:ascii="Sylfaen" w:hAnsi="Sylfaen" w:cs="Arial"/>
          <w:spacing w:val="-3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ԵՐԵԽԱՅԻ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ԻՐԱՎՈՒՆՔՆԵՐԻ</w:t>
      </w:r>
      <w:r w:rsidRPr="00727780">
        <w:rPr>
          <w:rFonts w:ascii="Sylfaen" w:hAnsi="Sylfaen" w:cs="Arial"/>
          <w:spacing w:val="-2"/>
          <w:sz w:val="24"/>
          <w:szCs w:val="24"/>
        </w:rPr>
        <w:t xml:space="preserve"> ՄԱՍԻՆ</w:t>
      </w:r>
    </w:p>
    <w:p w14:paraId="10E79507" w14:textId="77777777" w:rsidR="000C0292" w:rsidRPr="00727780" w:rsidRDefault="00AF6252" w:rsidP="00727780">
      <w:pPr>
        <w:pStyle w:val="a3"/>
        <w:spacing w:before="137" w:line="360" w:lineRule="auto"/>
        <w:ind w:left="755"/>
        <w:rPr>
          <w:rFonts w:ascii="Sylfaen" w:hAnsi="Sylfaen" w:cs="Arial"/>
        </w:rPr>
      </w:pPr>
      <w:r w:rsidRPr="00727780">
        <w:rPr>
          <w:rFonts w:ascii="Sylfaen" w:hAnsi="Sylfaen" w:cs="Arial"/>
        </w:rPr>
        <w:t>(Ընդունված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է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Ազգային</w:t>
      </w:r>
      <w:r w:rsidRPr="00727780">
        <w:rPr>
          <w:rFonts w:ascii="Sylfaen" w:hAnsi="Sylfaen" w:cs="Arial"/>
          <w:spacing w:val="-3"/>
        </w:rPr>
        <w:t xml:space="preserve"> </w:t>
      </w:r>
      <w:r w:rsidRPr="00727780">
        <w:rPr>
          <w:rFonts w:ascii="Sylfaen" w:hAnsi="Sylfaen" w:cs="Arial"/>
        </w:rPr>
        <w:t>ժողովի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կողմից</w:t>
      </w:r>
      <w:r w:rsidRPr="00727780">
        <w:rPr>
          <w:rFonts w:ascii="Sylfaen" w:hAnsi="Sylfaen" w:cs="Arial"/>
          <w:spacing w:val="-4"/>
        </w:rPr>
        <w:t xml:space="preserve"> </w:t>
      </w:r>
      <w:r w:rsidRPr="00727780">
        <w:rPr>
          <w:rFonts w:ascii="Sylfaen" w:hAnsi="Sylfaen" w:cs="Arial"/>
        </w:rPr>
        <w:t>29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>մայիսի</w:t>
      </w:r>
      <w:r w:rsidRPr="00727780">
        <w:rPr>
          <w:rFonts w:ascii="Sylfaen" w:hAnsi="Sylfaen" w:cs="Arial"/>
          <w:spacing w:val="-7"/>
        </w:rPr>
        <w:t xml:space="preserve"> </w:t>
      </w:r>
      <w:r w:rsidRPr="00727780">
        <w:rPr>
          <w:rFonts w:ascii="Sylfaen" w:hAnsi="Sylfaen" w:cs="Arial"/>
        </w:rPr>
        <w:t>1996</w:t>
      </w:r>
      <w:r w:rsidRPr="00727780">
        <w:rPr>
          <w:rFonts w:ascii="Sylfaen" w:hAnsi="Sylfaen" w:cs="Arial"/>
          <w:spacing w:val="-5"/>
        </w:rPr>
        <w:t xml:space="preserve"> </w:t>
      </w:r>
      <w:r w:rsidRPr="00727780">
        <w:rPr>
          <w:rFonts w:ascii="Sylfaen" w:hAnsi="Sylfaen" w:cs="Arial"/>
        </w:rPr>
        <w:t xml:space="preserve">թ.) </w:t>
      </w:r>
      <w:r w:rsidRPr="00727780">
        <w:rPr>
          <w:rFonts w:ascii="Sylfaen" w:hAnsi="Sylfaen" w:cs="Arial"/>
          <w:spacing w:val="-2"/>
        </w:rPr>
        <w:t>https:/</w:t>
      </w:r>
      <w:hyperlink r:id="rId11">
        <w:r w:rsidRPr="00727780">
          <w:rPr>
            <w:rFonts w:ascii="Sylfaen" w:hAnsi="Sylfaen" w:cs="Arial"/>
            <w:spacing w:val="-2"/>
          </w:rPr>
          <w:t>/www.arlis.am/documentvi</w:t>
        </w:r>
      </w:hyperlink>
      <w:r w:rsidRPr="00727780">
        <w:rPr>
          <w:rFonts w:ascii="Sylfaen" w:hAnsi="Sylfaen" w:cs="Arial"/>
          <w:spacing w:val="-2"/>
        </w:rPr>
        <w:t>e</w:t>
      </w:r>
      <w:hyperlink r:id="rId12">
        <w:r w:rsidRPr="00727780">
          <w:rPr>
            <w:rFonts w:ascii="Sylfaen" w:hAnsi="Sylfaen" w:cs="Arial"/>
            <w:spacing w:val="-2"/>
          </w:rPr>
          <w:t>w.aspx?docID=69115</w:t>
        </w:r>
      </w:hyperlink>
    </w:p>
    <w:p w14:paraId="1F4CF3AE" w14:textId="77777777" w:rsidR="000C0292" w:rsidRPr="00727780" w:rsidRDefault="00AF6252" w:rsidP="00727780">
      <w:pPr>
        <w:pStyle w:val="a4"/>
        <w:numPr>
          <w:ilvl w:val="0"/>
          <w:numId w:val="1"/>
        </w:numPr>
        <w:tabs>
          <w:tab w:val="left" w:pos="755"/>
        </w:tabs>
        <w:spacing w:line="360" w:lineRule="auto"/>
        <w:ind w:right="1337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>Երեխայի</w:t>
      </w:r>
      <w:r w:rsidRPr="00727780">
        <w:rPr>
          <w:rFonts w:ascii="Sylfaen" w:hAnsi="Sylfaen" w:cs="Arial"/>
          <w:spacing w:val="-6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իրավունքներն</w:t>
      </w:r>
      <w:r w:rsidRPr="00727780">
        <w:rPr>
          <w:rFonts w:ascii="Sylfaen" w:hAnsi="Sylfaen" w:cs="Arial"/>
          <w:spacing w:val="-6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ու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պարտականությունները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(Права</w:t>
      </w:r>
      <w:r w:rsidRPr="00727780">
        <w:rPr>
          <w:rFonts w:ascii="Sylfaen" w:hAnsi="Sylfaen" w:cs="Arial"/>
          <w:spacing w:val="-7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и</w:t>
      </w:r>
      <w:r w:rsidRPr="00727780">
        <w:rPr>
          <w:rFonts w:ascii="Sylfaen" w:hAnsi="Sylfaen" w:cs="Arial"/>
          <w:spacing w:val="-5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>обязанности</w:t>
      </w:r>
      <w:r w:rsidRPr="00727780">
        <w:rPr>
          <w:rFonts w:ascii="Sylfaen" w:hAnsi="Sylfaen" w:cs="Arial"/>
          <w:spacing w:val="-4"/>
          <w:sz w:val="24"/>
          <w:szCs w:val="24"/>
        </w:rPr>
        <w:t xml:space="preserve"> </w:t>
      </w:r>
      <w:r w:rsidRPr="00727780">
        <w:rPr>
          <w:rFonts w:ascii="Sylfaen" w:hAnsi="Sylfaen" w:cs="Arial"/>
          <w:sz w:val="24"/>
          <w:szCs w:val="24"/>
        </w:rPr>
        <w:t xml:space="preserve">ребенка </w:t>
      </w:r>
      <w:r w:rsidRPr="00727780">
        <w:rPr>
          <w:rFonts w:ascii="Sylfaen" w:hAnsi="Sylfaen" w:cs="Arial"/>
          <w:spacing w:val="-2"/>
          <w:sz w:val="24"/>
          <w:szCs w:val="24"/>
        </w:rPr>
        <w:t>https:/</w:t>
      </w:r>
      <w:hyperlink r:id="rId13">
        <w:r w:rsidRPr="00727780">
          <w:rPr>
            <w:rFonts w:ascii="Sylfaen" w:hAnsi="Sylfaen" w:cs="Arial"/>
            <w:spacing w:val="-2"/>
            <w:sz w:val="24"/>
            <w:szCs w:val="24"/>
          </w:rPr>
          <w:t>/www.oiguskantsl</w:t>
        </w:r>
      </w:hyperlink>
      <w:r w:rsidRPr="00727780">
        <w:rPr>
          <w:rFonts w:ascii="Sylfaen" w:hAnsi="Sylfaen" w:cs="Arial"/>
          <w:spacing w:val="-2"/>
          <w:sz w:val="24"/>
          <w:szCs w:val="24"/>
        </w:rPr>
        <w:t>e</w:t>
      </w:r>
      <w:hyperlink r:id="rId14">
        <w:r w:rsidRPr="00727780">
          <w:rPr>
            <w:rFonts w:ascii="Sylfaen" w:hAnsi="Sylfaen" w:cs="Arial"/>
            <w:spacing w:val="-2"/>
            <w:sz w:val="24"/>
            <w:szCs w:val="24"/>
          </w:rPr>
          <w:t>r.ee/ru/права-и-обязанности-ребенка-2)</w:t>
        </w:r>
      </w:hyperlink>
    </w:p>
    <w:p w14:paraId="662D0E49" w14:textId="77777777" w:rsidR="000C0292" w:rsidRPr="00727780" w:rsidRDefault="00AF6252" w:rsidP="00727780">
      <w:pPr>
        <w:pStyle w:val="a4"/>
        <w:numPr>
          <w:ilvl w:val="0"/>
          <w:numId w:val="1"/>
        </w:numPr>
        <w:tabs>
          <w:tab w:val="left" w:pos="755"/>
          <w:tab w:val="left" w:pos="815"/>
        </w:tabs>
        <w:spacing w:line="360" w:lineRule="auto"/>
        <w:ind w:right="574"/>
        <w:rPr>
          <w:rFonts w:ascii="Sylfaen" w:hAnsi="Sylfaen" w:cs="Arial"/>
          <w:sz w:val="24"/>
          <w:szCs w:val="24"/>
        </w:rPr>
      </w:pPr>
      <w:r w:rsidRPr="00727780">
        <w:rPr>
          <w:rFonts w:ascii="Sylfaen" w:hAnsi="Sylfaen" w:cs="Arial"/>
          <w:sz w:val="24"/>
          <w:szCs w:val="24"/>
        </w:rPr>
        <w:tab/>
        <w:t xml:space="preserve">Երեխայի իրավունքներ. ինչո՞ւ են դրանք կարևոր </w:t>
      </w:r>
      <w:r w:rsidRPr="00727780">
        <w:rPr>
          <w:rFonts w:ascii="Sylfaen" w:hAnsi="Sylfaen" w:cs="Arial"/>
          <w:spacing w:val="-2"/>
          <w:sz w:val="24"/>
          <w:szCs w:val="24"/>
        </w:rPr>
        <w:t>(https://</w:t>
      </w:r>
      <w:hyperlink r:id="rId15">
        <w:r w:rsidRPr="00727780">
          <w:rPr>
            <w:rFonts w:ascii="Sylfaen" w:hAnsi="Sylfaen" w:cs="Arial"/>
            <w:spacing w:val="-2"/>
            <w:sz w:val="24"/>
            <w:szCs w:val="24"/>
          </w:rPr>
          <w:t>www.unicef.org/armenia/պատմություններ/երեխայի-իրավունքներ-ինչո՞</w:t>
        </w:r>
      </w:hyperlink>
      <w:r w:rsidRPr="00727780">
        <w:rPr>
          <w:rFonts w:ascii="Sylfaen" w:hAnsi="Sylfaen" w:cs="Arial"/>
          <w:spacing w:val="-2"/>
          <w:sz w:val="24"/>
          <w:szCs w:val="24"/>
        </w:rPr>
        <w:t>ւ-են-դրանք- կարևոր)</w:t>
      </w:r>
    </w:p>
    <w:sectPr w:rsidR="000C0292" w:rsidRPr="00727780" w:rsidSect="00EA15FB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701A" w14:textId="77777777" w:rsidR="00C2091A" w:rsidRDefault="00C2091A" w:rsidP="00200484">
      <w:r>
        <w:separator/>
      </w:r>
    </w:p>
  </w:endnote>
  <w:endnote w:type="continuationSeparator" w:id="0">
    <w:p w14:paraId="51AF45E0" w14:textId="77777777" w:rsidR="00C2091A" w:rsidRDefault="00C2091A" w:rsidP="002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486020"/>
      <w:docPartObj>
        <w:docPartGallery w:val="Page Numbers (Bottom of Page)"/>
        <w:docPartUnique/>
      </w:docPartObj>
    </w:sdtPr>
    <w:sdtContent>
      <w:p w14:paraId="4D976535" w14:textId="77777777" w:rsidR="00200484" w:rsidRDefault="002004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21" w:rsidRPr="008F5121">
          <w:rPr>
            <w:noProof/>
            <w:lang w:val="ru-RU"/>
          </w:rPr>
          <w:t>2</w:t>
        </w:r>
        <w:r>
          <w:fldChar w:fldCharType="end"/>
        </w:r>
      </w:p>
    </w:sdtContent>
  </w:sdt>
  <w:p w14:paraId="4412725A" w14:textId="77777777" w:rsidR="00200484" w:rsidRDefault="002004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6D3" w14:textId="77777777" w:rsidR="00C2091A" w:rsidRDefault="00C2091A" w:rsidP="00200484">
      <w:r>
        <w:separator/>
      </w:r>
    </w:p>
  </w:footnote>
  <w:footnote w:type="continuationSeparator" w:id="0">
    <w:p w14:paraId="74075A8D" w14:textId="77777777" w:rsidR="00C2091A" w:rsidRDefault="00C2091A" w:rsidP="002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F80"/>
    <w:multiLevelType w:val="hybridMultilevel"/>
    <w:tmpl w:val="9B5E055E"/>
    <w:lvl w:ilvl="0" w:tplc="475018CE">
      <w:numFmt w:val="bullet"/>
      <w:lvlText w:val=""/>
      <w:lvlJc w:val="left"/>
      <w:pPr>
        <w:ind w:left="10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E07A3DDC">
      <w:numFmt w:val="bullet"/>
      <w:lvlText w:val="•"/>
      <w:lvlJc w:val="left"/>
      <w:pPr>
        <w:ind w:left="1160" w:hanging="567"/>
      </w:pPr>
      <w:rPr>
        <w:rFonts w:hint="default"/>
      </w:rPr>
    </w:lvl>
    <w:lvl w:ilvl="2" w:tplc="AD7290B2">
      <w:numFmt w:val="bullet"/>
      <w:lvlText w:val="•"/>
      <w:lvlJc w:val="left"/>
      <w:pPr>
        <w:ind w:left="2221" w:hanging="567"/>
      </w:pPr>
      <w:rPr>
        <w:rFonts w:hint="default"/>
      </w:rPr>
    </w:lvl>
    <w:lvl w:ilvl="3" w:tplc="9048B238">
      <w:numFmt w:val="bullet"/>
      <w:lvlText w:val="•"/>
      <w:lvlJc w:val="left"/>
      <w:pPr>
        <w:ind w:left="3281" w:hanging="567"/>
      </w:pPr>
      <w:rPr>
        <w:rFonts w:hint="default"/>
      </w:rPr>
    </w:lvl>
    <w:lvl w:ilvl="4" w:tplc="90CA195C"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5C3CBED6">
      <w:numFmt w:val="bullet"/>
      <w:lvlText w:val="•"/>
      <w:lvlJc w:val="left"/>
      <w:pPr>
        <w:ind w:left="5403" w:hanging="567"/>
      </w:pPr>
      <w:rPr>
        <w:rFonts w:hint="default"/>
      </w:rPr>
    </w:lvl>
    <w:lvl w:ilvl="6" w:tplc="AE2EBA9E">
      <w:numFmt w:val="bullet"/>
      <w:lvlText w:val="•"/>
      <w:lvlJc w:val="left"/>
      <w:pPr>
        <w:ind w:left="6463" w:hanging="567"/>
      </w:pPr>
      <w:rPr>
        <w:rFonts w:hint="default"/>
      </w:rPr>
    </w:lvl>
    <w:lvl w:ilvl="7" w:tplc="C10456C4"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F9E09998">
      <w:numFmt w:val="bullet"/>
      <w:lvlText w:val="•"/>
      <w:lvlJc w:val="left"/>
      <w:pPr>
        <w:ind w:left="8585" w:hanging="567"/>
      </w:pPr>
      <w:rPr>
        <w:rFonts w:hint="default"/>
      </w:rPr>
    </w:lvl>
  </w:abstractNum>
  <w:abstractNum w:abstractNumId="1" w15:restartNumberingAfterBreak="0">
    <w:nsid w:val="08234517"/>
    <w:multiLevelType w:val="hybridMultilevel"/>
    <w:tmpl w:val="68E8FFAA"/>
    <w:lvl w:ilvl="0" w:tplc="B9C8CA92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E5825B48">
      <w:numFmt w:val="bullet"/>
      <w:lvlText w:val="•"/>
      <w:lvlJc w:val="left"/>
      <w:pPr>
        <w:ind w:left="1556" w:hanging="140"/>
      </w:pPr>
      <w:rPr>
        <w:rFonts w:hint="default"/>
      </w:rPr>
    </w:lvl>
    <w:lvl w:ilvl="2" w:tplc="47B67F80">
      <w:numFmt w:val="bullet"/>
      <w:lvlText w:val="•"/>
      <w:lvlJc w:val="left"/>
      <w:pPr>
        <w:ind w:left="2573" w:hanging="140"/>
      </w:pPr>
      <w:rPr>
        <w:rFonts w:hint="default"/>
      </w:rPr>
    </w:lvl>
    <w:lvl w:ilvl="3" w:tplc="D88030D0">
      <w:numFmt w:val="bullet"/>
      <w:lvlText w:val="•"/>
      <w:lvlJc w:val="left"/>
      <w:pPr>
        <w:ind w:left="3589" w:hanging="140"/>
      </w:pPr>
      <w:rPr>
        <w:rFonts w:hint="default"/>
      </w:rPr>
    </w:lvl>
    <w:lvl w:ilvl="4" w:tplc="FADA17AA">
      <w:numFmt w:val="bullet"/>
      <w:lvlText w:val="•"/>
      <w:lvlJc w:val="left"/>
      <w:pPr>
        <w:ind w:left="4606" w:hanging="140"/>
      </w:pPr>
      <w:rPr>
        <w:rFonts w:hint="default"/>
      </w:rPr>
    </w:lvl>
    <w:lvl w:ilvl="5" w:tplc="507E6606">
      <w:numFmt w:val="bullet"/>
      <w:lvlText w:val="•"/>
      <w:lvlJc w:val="left"/>
      <w:pPr>
        <w:ind w:left="5623" w:hanging="140"/>
      </w:pPr>
      <w:rPr>
        <w:rFonts w:hint="default"/>
      </w:rPr>
    </w:lvl>
    <w:lvl w:ilvl="6" w:tplc="70BEA118"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C8A28E7C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99BC5500">
      <w:numFmt w:val="bullet"/>
      <w:lvlText w:val="•"/>
      <w:lvlJc w:val="left"/>
      <w:pPr>
        <w:ind w:left="8673" w:hanging="140"/>
      </w:pPr>
      <w:rPr>
        <w:rFonts w:hint="default"/>
      </w:rPr>
    </w:lvl>
  </w:abstractNum>
  <w:abstractNum w:abstractNumId="2" w15:restartNumberingAfterBreak="0">
    <w:nsid w:val="1E125A75"/>
    <w:multiLevelType w:val="hybridMultilevel"/>
    <w:tmpl w:val="17F0A5EC"/>
    <w:lvl w:ilvl="0" w:tplc="C49E6C1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8D40144">
      <w:numFmt w:val="bullet"/>
      <w:lvlText w:val="•"/>
      <w:lvlJc w:val="left"/>
      <w:pPr>
        <w:ind w:left="1160" w:hanging="144"/>
      </w:pPr>
      <w:rPr>
        <w:rFonts w:hint="default"/>
      </w:rPr>
    </w:lvl>
    <w:lvl w:ilvl="2" w:tplc="0876EA88">
      <w:numFmt w:val="bullet"/>
      <w:lvlText w:val="•"/>
      <w:lvlJc w:val="left"/>
      <w:pPr>
        <w:ind w:left="2221" w:hanging="144"/>
      </w:pPr>
      <w:rPr>
        <w:rFonts w:hint="default"/>
      </w:rPr>
    </w:lvl>
    <w:lvl w:ilvl="3" w:tplc="F1CCBF1A">
      <w:numFmt w:val="bullet"/>
      <w:lvlText w:val="•"/>
      <w:lvlJc w:val="left"/>
      <w:pPr>
        <w:ind w:left="3281" w:hanging="144"/>
      </w:pPr>
      <w:rPr>
        <w:rFonts w:hint="default"/>
      </w:rPr>
    </w:lvl>
    <w:lvl w:ilvl="4" w:tplc="C2E20F7E">
      <w:numFmt w:val="bullet"/>
      <w:lvlText w:val="•"/>
      <w:lvlJc w:val="left"/>
      <w:pPr>
        <w:ind w:left="4342" w:hanging="144"/>
      </w:pPr>
      <w:rPr>
        <w:rFonts w:hint="default"/>
      </w:rPr>
    </w:lvl>
    <w:lvl w:ilvl="5" w:tplc="BE88DD20">
      <w:numFmt w:val="bullet"/>
      <w:lvlText w:val="•"/>
      <w:lvlJc w:val="left"/>
      <w:pPr>
        <w:ind w:left="5403" w:hanging="144"/>
      </w:pPr>
      <w:rPr>
        <w:rFonts w:hint="default"/>
      </w:rPr>
    </w:lvl>
    <w:lvl w:ilvl="6" w:tplc="8FD2E6B6">
      <w:numFmt w:val="bullet"/>
      <w:lvlText w:val="•"/>
      <w:lvlJc w:val="left"/>
      <w:pPr>
        <w:ind w:left="6463" w:hanging="144"/>
      </w:pPr>
      <w:rPr>
        <w:rFonts w:hint="default"/>
      </w:rPr>
    </w:lvl>
    <w:lvl w:ilvl="7" w:tplc="5EB01892">
      <w:numFmt w:val="bullet"/>
      <w:lvlText w:val="•"/>
      <w:lvlJc w:val="left"/>
      <w:pPr>
        <w:ind w:left="7524" w:hanging="144"/>
      </w:pPr>
      <w:rPr>
        <w:rFonts w:hint="default"/>
      </w:rPr>
    </w:lvl>
    <w:lvl w:ilvl="8" w:tplc="17A2EE78">
      <w:numFmt w:val="bullet"/>
      <w:lvlText w:val="•"/>
      <w:lvlJc w:val="left"/>
      <w:pPr>
        <w:ind w:left="8585" w:hanging="144"/>
      </w:pPr>
      <w:rPr>
        <w:rFonts w:hint="default"/>
      </w:rPr>
    </w:lvl>
  </w:abstractNum>
  <w:abstractNum w:abstractNumId="3" w15:restartNumberingAfterBreak="0">
    <w:nsid w:val="256E24E3"/>
    <w:multiLevelType w:val="hybridMultilevel"/>
    <w:tmpl w:val="8F8ECF54"/>
    <w:lvl w:ilvl="0" w:tplc="4C085672">
      <w:start w:val="1"/>
      <w:numFmt w:val="decimal"/>
      <w:lvlText w:val="%1."/>
      <w:lvlJc w:val="left"/>
      <w:pPr>
        <w:ind w:left="75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87829F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7408746">
      <w:numFmt w:val="bullet"/>
      <w:lvlText w:val="•"/>
      <w:lvlJc w:val="left"/>
      <w:pPr>
        <w:ind w:left="2749" w:hanging="361"/>
      </w:pPr>
      <w:rPr>
        <w:rFonts w:hint="default"/>
      </w:rPr>
    </w:lvl>
    <w:lvl w:ilvl="3" w:tplc="02F23684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B06ED89A"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1174F28C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640443F8">
      <w:numFmt w:val="bullet"/>
      <w:lvlText w:val="•"/>
      <w:lvlJc w:val="left"/>
      <w:pPr>
        <w:ind w:left="6727" w:hanging="361"/>
      </w:pPr>
      <w:rPr>
        <w:rFonts w:hint="default"/>
      </w:rPr>
    </w:lvl>
    <w:lvl w:ilvl="7" w:tplc="155487C0">
      <w:numFmt w:val="bullet"/>
      <w:lvlText w:val="•"/>
      <w:lvlJc w:val="left"/>
      <w:pPr>
        <w:ind w:left="7722" w:hanging="361"/>
      </w:pPr>
      <w:rPr>
        <w:rFonts w:hint="default"/>
      </w:rPr>
    </w:lvl>
    <w:lvl w:ilvl="8" w:tplc="5DB8DB28">
      <w:numFmt w:val="bullet"/>
      <w:lvlText w:val="•"/>
      <w:lvlJc w:val="left"/>
      <w:pPr>
        <w:ind w:left="8717" w:hanging="361"/>
      </w:pPr>
      <w:rPr>
        <w:rFonts w:hint="default"/>
      </w:rPr>
    </w:lvl>
  </w:abstractNum>
  <w:abstractNum w:abstractNumId="4" w15:restartNumberingAfterBreak="0">
    <w:nsid w:val="2D0A26BF"/>
    <w:multiLevelType w:val="hybridMultilevel"/>
    <w:tmpl w:val="52AACA2E"/>
    <w:lvl w:ilvl="0" w:tplc="EC004106">
      <w:numFmt w:val="bullet"/>
      <w:lvlText w:val=""/>
      <w:lvlJc w:val="left"/>
      <w:pPr>
        <w:ind w:left="109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DD7ECDBC">
      <w:numFmt w:val="bullet"/>
      <w:lvlText w:val="•"/>
      <w:lvlJc w:val="left"/>
      <w:pPr>
        <w:ind w:left="1160" w:hanging="567"/>
      </w:pPr>
      <w:rPr>
        <w:rFonts w:hint="default"/>
      </w:rPr>
    </w:lvl>
    <w:lvl w:ilvl="2" w:tplc="5BF2C886">
      <w:numFmt w:val="bullet"/>
      <w:lvlText w:val="•"/>
      <w:lvlJc w:val="left"/>
      <w:pPr>
        <w:ind w:left="2221" w:hanging="567"/>
      </w:pPr>
      <w:rPr>
        <w:rFonts w:hint="default"/>
      </w:rPr>
    </w:lvl>
    <w:lvl w:ilvl="3" w:tplc="71EA8E90">
      <w:numFmt w:val="bullet"/>
      <w:lvlText w:val="•"/>
      <w:lvlJc w:val="left"/>
      <w:pPr>
        <w:ind w:left="3281" w:hanging="567"/>
      </w:pPr>
      <w:rPr>
        <w:rFonts w:hint="default"/>
      </w:rPr>
    </w:lvl>
    <w:lvl w:ilvl="4" w:tplc="A774B5C2"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5AFE5992">
      <w:numFmt w:val="bullet"/>
      <w:lvlText w:val="•"/>
      <w:lvlJc w:val="left"/>
      <w:pPr>
        <w:ind w:left="5403" w:hanging="567"/>
      </w:pPr>
      <w:rPr>
        <w:rFonts w:hint="default"/>
      </w:rPr>
    </w:lvl>
    <w:lvl w:ilvl="6" w:tplc="BEEC0E48">
      <w:numFmt w:val="bullet"/>
      <w:lvlText w:val="•"/>
      <w:lvlJc w:val="left"/>
      <w:pPr>
        <w:ind w:left="6463" w:hanging="567"/>
      </w:pPr>
      <w:rPr>
        <w:rFonts w:hint="default"/>
      </w:rPr>
    </w:lvl>
    <w:lvl w:ilvl="7" w:tplc="30E06B8E"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9452A3E6">
      <w:numFmt w:val="bullet"/>
      <w:lvlText w:val="•"/>
      <w:lvlJc w:val="left"/>
      <w:pPr>
        <w:ind w:left="8585" w:hanging="567"/>
      </w:pPr>
      <w:rPr>
        <w:rFonts w:hint="default"/>
      </w:rPr>
    </w:lvl>
  </w:abstractNum>
  <w:abstractNum w:abstractNumId="5" w15:restartNumberingAfterBreak="0">
    <w:nsid w:val="6CE12FCE"/>
    <w:multiLevelType w:val="multilevel"/>
    <w:tmpl w:val="3C749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213298">
    <w:abstractNumId w:val="3"/>
  </w:num>
  <w:num w:numId="2" w16cid:durableId="1859074003">
    <w:abstractNumId w:val="1"/>
  </w:num>
  <w:num w:numId="3" w16cid:durableId="418255784">
    <w:abstractNumId w:val="4"/>
  </w:num>
  <w:num w:numId="4" w16cid:durableId="1622223551">
    <w:abstractNumId w:val="2"/>
  </w:num>
  <w:num w:numId="5" w16cid:durableId="1042437027">
    <w:abstractNumId w:val="0"/>
  </w:num>
  <w:num w:numId="6" w16cid:durableId="1503933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292"/>
    <w:rsid w:val="000342EB"/>
    <w:rsid w:val="000C0292"/>
    <w:rsid w:val="00200484"/>
    <w:rsid w:val="00262AA1"/>
    <w:rsid w:val="00354719"/>
    <w:rsid w:val="004F5C57"/>
    <w:rsid w:val="005A45E4"/>
    <w:rsid w:val="005F1501"/>
    <w:rsid w:val="006A18CA"/>
    <w:rsid w:val="00727780"/>
    <w:rsid w:val="007B2402"/>
    <w:rsid w:val="007E4B55"/>
    <w:rsid w:val="008F5121"/>
    <w:rsid w:val="009D6836"/>
    <w:rsid w:val="00A16B3D"/>
    <w:rsid w:val="00A459B8"/>
    <w:rsid w:val="00A72694"/>
    <w:rsid w:val="00AF6252"/>
    <w:rsid w:val="00C0121B"/>
    <w:rsid w:val="00C2091A"/>
    <w:rsid w:val="00DB0526"/>
    <w:rsid w:val="00EA15FB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E87A"/>
  <w15:docId w15:val="{9F89C562-62EE-4F78-96BF-EBAC283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28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6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hanging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EA15F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277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20048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48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0048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4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iguskantsler.ee/ru/&#1087;&#1088;&#1072;&#1074;&#1072;-&#1080;-&#1086;&#1073;&#1103;&#1079;&#1072;&#1085;&#1085;&#1086;&#1089;&#1090;&#1080;-&#1088;&#1077;&#1073;&#1077;&#1085;&#1082;&#1072;-2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lis.am/documentview.aspx?docID=691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is.am/documentview.aspx?docID=691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cef.org/armenia/&#1402;&#1377;&#1407;&#1396;&#1400;&#1410;&#1385;&#1397;&#1400;&#1410;&#1398;&#1398;&#1381;&#1408;/&#1381;&#1408;&#1381;&#1389;&#1377;&#1397;&#1387;-&#1387;&#1408;&#1377;&#1406;&#1400;&#1410;&#1398;&#1412;&#1398;&#1381;&#1408;-&#1387;&#1398;&#1401;&#1400;" TargetMode="External"/><Relationship Id="rId10" Type="http://schemas.openxmlformats.org/officeDocument/2006/relationships/hyperlink" Target="http://www.arlis.am/documentview.aspx?docID=69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lis.am/documentview.aspx?docID=69115" TargetMode="External"/><Relationship Id="rId14" Type="http://schemas.openxmlformats.org/officeDocument/2006/relationships/hyperlink" Target="http://www.oiguskantsler.ee/ru/&#1087;&#1088;&#1072;&#1074;&#1072;-&#1080;-&#1086;&#1073;&#1103;&#1079;&#1072;&#1085;&#1085;&#1086;&#1089;&#1090;&#1080;-&#1088;&#1077;&#1073;&#1077;&#1085;&#1082;&#1072;-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20</cp:revision>
  <dcterms:created xsi:type="dcterms:W3CDTF">2023-12-11T10:36:00Z</dcterms:created>
  <dcterms:modified xsi:type="dcterms:W3CDTF">2023-12-13T16:49:00Z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2016</vt:lpwstr>
  </property>
</Properties>
</file>