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12" w:rsidRDefault="00AC2C12" w:rsidP="00AC2C12">
      <w:r>
        <w:t>Уважаемые гости! Сегодня 7</w:t>
      </w:r>
      <w:proofErr w:type="gramStart"/>
      <w:r>
        <w:t xml:space="preserve"> Б</w:t>
      </w:r>
      <w:proofErr w:type="gramEnd"/>
      <w:r>
        <w:t xml:space="preserve"> класс, а именно вторая группа представляет вам свою исследовательскую работу на тему "Родина Н.В.Гоголя".</w:t>
      </w:r>
    </w:p>
    <w:p w:rsidR="00AC2C12" w:rsidRDefault="00AC2C12" w:rsidP="00AC2C12">
      <w:r>
        <w:t>В состав нашей группы входят ученики 7 "Б" класса:</w:t>
      </w:r>
    </w:p>
    <w:p w:rsidR="00AC2C12" w:rsidRDefault="00AC2C12" w:rsidP="00AC2C12">
      <w:r>
        <w:t>1. Алиханян Ева;</w:t>
      </w:r>
    </w:p>
    <w:p w:rsidR="00AC2C12" w:rsidRDefault="00AC2C12" w:rsidP="00AC2C12">
      <w:r>
        <w:t>2.Тертерян Эрика;</w:t>
      </w:r>
    </w:p>
    <w:p w:rsidR="00AC2C12" w:rsidRDefault="00AC2C12" w:rsidP="00AC2C12">
      <w:r>
        <w:t>3.Тадевосян Алина;</w:t>
      </w:r>
    </w:p>
    <w:p w:rsidR="00AC2C12" w:rsidRDefault="00AC2C12" w:rsidP="00AC2C12">
      <w:r>
        <w:t xml:space="preserve">4. Саргсян Ани. </w:t>
      </w:r>
    </w:p>
    <w:p w:rsidR="00AC2C12" w:rsidRPr="00AC2C12" w:rsidRDefault="00AC2C12" w:rsidP="00AC2C12">
      <w:pPr>
        <w:rPr>
          <w:b/>
        </w:rPr>
      </w:pPr>
      <w:r w:rsidRPr="00AC2C12">
        <w:rPr>
          <w:b/>
        </w:rPr>
        <w:t>Ева:</w:t>
      </w:r>
    </w:p>
    <w:p w:rsidR="00AC2C12" w:rsidRDefault="00AC2C12" w:rsidP="00AC2C12">
      <w:r>
        <w:t>- Итак, мы провели исследовательскую работу, которая продолжалась с  17.10-15.12. В течение всей работы, мы узнали много нового и интересного как о родине великого русского писателя Николая Васильевича Гоголя, так и о его жизни.</w:t>
      </w:r>
    </w:p>
    <w:p w:rsidR="00B8154D" w:rsidRDefault="00AC2C12" w:rsidP="00AC2C12">
      <w:r>
        <w:t>Все, что узнали - о ее истории и географии, мы попытались представить в виде карт Украины тех времен и буклетов.</w:t>
      </w:r>
    </w:p>
    <w:p w:rsidR="00AC2C12" w:rsidRDefault="00AC2C12" w:rsidP="00AC2C12">
      <w:r w:rsidRPr="00AC2C12">
        <w:t>Николай Васильевич Гоголь-Яновский родился в Сорочинцах (ныне – Великие Сорочинцы, Полтавская область, Украина). До нашего времени сохранился храм, где в 1809 году крестили писателя (Спасо-Преображенская церковь).</w:t>
      </w:r>
    </w:p>
    <w:p w:rsidR="00AC2C12" w:rsidRDefault="00AC2C12" w:rsidP="00AC2C12">
      <w:r>
        <w:t xml:space="preserve">Родился писатель в семье помещиков Полтавской губернии, а в Петербург приехал в двадцатилетнем возрасте. Писатель тосковал по Малороссии, и эта связь оказала большое влияние на его произведения.  </w:t>
      </w:r>
    </w:p>
    <w:p w:rsidR="00AC2C12" w:rsidRDefault="00AC2C12" w:rsidP="00AC2C12">
      <w:r>
        <w:t>Первой крупной работой Гоголя стала повесть «Вечера на хуторе близ Диканьки», пропитанная любовью к родному краю и народным чертам украинского характера, повествование в ней было наполнено фольклорными сюжетами. Работая над этим произведением, писатель осознанно выстраивал художественный стиль своих произведений, его наставниками были Жуковский и Пушкин. Увлечённость украинскими традициями раскрыла в нём талант этнографа и историка.</w:t>
      </w:r>
    </w:p>
    <w:p w:rsidR="00AC2C12" w:rsidRPr="00AC2C12" w:rsidRDefault="00AC2C12" w:rsidP="00AC2C12">
      <w:pPr>
        <w:rPr>
          <w:b/>
        </w:rPr>
      </w:pPr>
      <w:r w:rsidRPr="00AC2C12">
        <w:rPr>
          <w:b/>
        </w:rPr>
        <w:t xml:space="preserve">Алина: </w:t>
      </w:r>
    </w:p>
    <w:p w:rsidR="00AC2C12" w:rsidRDefault="00AC2C12" w:rsidP="00AC2C12">
      <w:r>
        <w:t>- Николай Васильевич с детства был проникнут украинской культурой и очень хорошо владел «мовой». «Мова» так называется хутор на родине Гоголя. Его одноклассник Пащенко свидетельствует, что в лицее они вместе играли украинскую пьесу, которую написал сам Гоголь. Интересно, что Николай Васильевич на протяжении всей своей жизни интересовался родным фольклором, обычаями, бытом и собирал огромные материалы по этим темам, что нашло непосредственное отражение, например, в «Вечерах на хуторе близ Диканьки».</w:t>
      </w:r>
    </w:p>
    <w:p w:rsidR="00AC2C12" w:rsidRDefault="00AC2C12" w:rsidP="00AC2C12">
      <w:r>
        <w:t xml:space="preserve">Его книги «Вечера на хуторе близ Диканьки» и «Миргород» основаны на украинском фольклоре. Николай Васильевич восхваляет свободную натуру казаков, освещает общую картину борьбы за независимость запорожских казаков </w:t>
      </w:r>
      <w:r>
        <w:lastRenderedPageBreak/>
        <w:t>и так далее. Можно сказать, что Гоголь в значительной степени популяризировал украинскую историю, рассказав широкой аудитории про ее подвиги и особенности.</w:t>
      </w:r>
    </w:p>
    <w:p w:rsidR="009A768C" w:rsidRDefault="009A768C" w:rsidP="009A768C">
      <w:r>
        <w:t>Название «Украина»</w:t>
      </w:r>
    </w:p>
    <w:p w:rsidR="009A768C" w:rsidRDefault="009A768C" w:rsidP="009A768C">
      <w:r>
        <w:t>Самая распространенная версия предполагает, что название страны происходит от древнерусского слова «оукраина», что значит «пограничная область». Так называли пограничные земли Руси и древнерусских княжеств.</w:t>
      </w:r>
    </w:p>
    <w:p w:rsidR="009A768C" w:rsidRDefault="009A768C" w:rsidP="009A768C">
      <w:r>
        <w:t>В географическом смысле название Украина закрепилось и стало широко распространяться с XVIII века. Во времена Российской империи в ходу были названия «Малороссия» и «Малороссийская Украина».</w:t>
      </w:r>
    </w:p>
    <w:p w:rsidR="009A768C" w:rsidRPr="009A768C" w:rsidRDefault="009A768C" w:rsidP="00AC2C12">
      <w:pPr>
        <w:rPr>
          <w:b/>
        </w:rPr>
      </w:pPr>
      <w:r w:rsidRPr="009A768C">
        <w:rPr>
          <w:b/>
        </w:rPr>
        <w:t>Эрика:</w:t>
      </w:r>
    </w:p>
    <w:p w:rsidR="009A768C" w:rsidRDefault="009A768C" w:rsidP="00AC2C12">
      <w:pPr>
        <w:rPr>
          <w:rFonts w:ascii="Segoe UI" w:hAnsi="Segoe UI" w:cs="Segoe UI"/>
          <w:shd w:val="clear" w:color="auto" w:fill="EEFFDE"/>
        </w:rPr>
      </w:pPr>
      <w:r>
        <w:rPr>
          <w:rFonts w:ascii="Segoe UI" w:hAnsi="Segoe UI" w:cs="Segoe UI"/>
          <w:shd w:val="clear" w:color="auto" w:fill="EEFFDE"/>
        </w:rPr>
        <w:t>- Украина — страна, расположенная в юго-восточной части европейской части материка Евразия, имеет площадь 603,7 тыс. км</w:t>
      </w:r>
      <w:proofErr w:type="gramStart"/>
      <w:r>
        <w:rPr>
          <w:rFonts w:ascii="Segoe UI" w:hAnsi="Segoe UI" w:cs="Segoe UI"/>
          <w:shd w:val="clear" w:color="auto" w:fill="EEFFDE"/>
        </w:rPr>
        <w:t>2</w:t>
      </w:r>
      <w:proofErr w:type="gramEnd"/>
      <w:r>
        <w:rPr>
          <w:rFonts w:ascii="Segoe UI" w:hAnsi="Segoe UI" w:cs="Segoe UI"/>
          <w:shd w:val="clear" w:color="auto" w:fill="EEFFDE"/>
        </w:rPr>
        <w:t>.</w:t>
      </w:r>
    </w:p>
    <w:p w:rsidR="009A768C" w:rsidRDefault="009A768C" w:rsidP="00AC2C12">
      <w:pPr>
        <w:rPr>
          <w:rFonts w:ascii="Segoe UI" w:hAnsi="Segoe UI" w:cs="Segoe UI"/>
          <w:shd w:val="clear" w:color="auto" w:fill="EEFFDE"/>
        </w:rPr>
      </w:pPr>
      <w:r>
        <w:rPr>
          <w:rFonts w:ascii="Segoe UI" w:hAnsi="Segoe UI" w:cs="Segoe UI"/>
          <w:shd w:val="clear" w:color="auto" w:fill="EEFFDE"/>
        </w:rPr>
        <w:t>Лишь к концу XIX века название Украина приобрело и этнический смысл, а на рубеже XIX и XX веков окончательно вытеснило остальные самоназвания, использовавшиеся на региональном уровне.</w:t>
      </w:r>
    </w:p>
    <w:p w:rsidR="009A768C" w:rsidRDefault="009A768C" w:rsidP="00AC2C12">
      <w:pPr>
        <w:rPr>
          <w:rFonts w:ascii="Segoe UI" w:hAnsi="Segoe UI" w:cs="Segoe UI"/>
          <w:shd w:val="clear" w:color="auto" w:fill="EEFFDE"/>
        </w:rPr>
      </w:pPr>
      <w:r>
        <w:rPr>
          <w:rFonts w:ascii="Segoe UI" w:hAnsi="Segoe UI" w:cs="Segoe UI"/>
          <w:shd w:val="clear" w:color="auto" w:fill="EEFFDE"/>
        </w:rPr>
        <w:t>Имеет границы на севере с Белоруссией, на западе — с такими странами как Польша, Словакия и Венгрия, на юго-западе — с Румынией и Молдавией, на востоке и северо-востоке — с Россией. Южные границы омываются водами Черного и Азовского морей. Население по данным на 2017 год составляет 42, 3 миллиона человек. Украина — унитарная парламентско-президентская республика, возглавляемая президентом. Её столица и крупнейший мегаполис — Киев.</w:t>
      </w:r>
    </w:p>
    <w:p w:rsidR="009A768C" w:rsidRDefault="009A768C" w:rsidP="00AC2C12">
      <w:pPr>
        <w:rPr>
          <w:rFonts w:ascii="Segoe UI" w:hAnsi="Segoe UI" w:cs="Segoe UI"/>
          <w:b/>
          <w:shd w:val="clear" w:color="auto" w:fill="EEFFDE"/>
        </w:rPr>
      </w:pPr>
      <w:r w:rsidRPr="009A768C">
        <w:rPr>
          <w:rFonts w:ascii="Segoe UI" w:hAnsi="Segoe UI" w:cs="Segoe UI"/>
          <w:b/>
          <w:shd w:val="clear" w:color="auto" w:fill="EEFFDE"/>
        </w:rPr>
        <w:t>Ева:</w:t>
      </w:r>
    </w:p>
    <w:p w:rsidR="009A768C" w:rsidRPr="009A768C" w:rsidRDefault="009A768C" w:rsidP="00AC2C12">
      <w:pPr>
        <w:rPr>
          <w:rFonts w:ascii="Segoe UI" w:hAnsi="Segoe UI" w:cs="Segoe UI"/>
          <w:b/>
          <w:shd w:val="clear" w:color="auto" w:fill="EEFFDE"/>
        </w:rPr>
      </w:pPr>
      <w:r>
        <w:rPr>
          <w:rFonts w:ascii="Segoe UI" w:hAnsi="Segoe UI" w:cs="Segoe UI"/>
          <w:b/>
          <w:shd w:val="clear" w:color="auto" w:fill="EEFFDE"/>
        </w:rPr>
        <w:t>-</w:t>
      </w:r>
      <w:r>
        <w:rPr>
          <w:rFonts w:ascii="Segoe UI" w:hAnsi="Segoe UI" w:cs="Segoe UI"/>
          <w:shd w:val="clear" w:color="auto" w:fill="EEFFDE"/>
        </w:rPr>
        <w:t xml:space="preserve">Невозможно сказать, к какой стране следует относить деятельность Гоголя. Его произведения в значительной степени повлияли как на развитие русской культуры, так и на развитие украинской культуры. Николая Васильевича, безусловно, можно назвать украинцем, но заявлять, что он исключительно украинский писатель – нельзя. Он всем сердцем любил свою малую родину, но не забывал и </w:t>
      </w:r>
      <w:proofErr w:type="gramStart"/>
      <w:r>
        <w:rPr>
          <w:rFonts w:ascii="Segoe UI" w:hAnsi="Segoe UI" w:cs="Segoe UI"/>
          <w:shd w:val="clear" w:color="auto" w:fill="EEFFDE"/>
        </w:rPr>
        <w:t>про</w:t>
      </w:r>
      <w:proofErr w:type="gramEnd"/>
      <w:r>
        <w:rPr>
          <w:rFonts w:ascii="Segoe UI" w:hAnsi="Segoe UI" w:cs="Segoe UI"/>
          <w:shd w:val="clear" w:color="auto" w:fill="EEFFDE"/>
        </w:rPr>
        <w:t xml:space="preserve"> большую. Гоголь писал: </w:t>
      </w:r>
      <w:r>
        <w:rPr>
          <w:rFonts w:ascii="Segoe UI" w:hAnsi="Segoe UI" w:cs="Segoe UI"/>
        </w:rPr>
        <w:t>«</w:t>
      </w:r>
      <w:r>
        <w:rPr>
          <w:rFonts w:ascii="Segoe UI" w:hAnsi="Segoe UI" w:cs="Segoe UI"/>
          <w:shd w:val="clear" w:color="auto" w:fill="EEFFDE"/>
        </w:rPr>
        <w:t xml:space="preserve">Да и вообще Россия все мне становится ближе и ближе. Кроме свойства родины, есть в ней что-то еще выше родины, точно как бы это та земля, откуда ближе к родине небесной». </w:t>
      </w:r>
    </w:p>
    <w:p w:rsidR="009A768C" w:rsidRDefault="009A768C" w:rsidP="00AC2C12"/>
    <w:sectPr w:rsidR="009A768C" w:rsidSect="00B81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C12"/>
    <w:rsid w:val="00954015"/>
    <w:rsid w:val="009A768C"/>
    <w:rsid w:val="00AC2C12"/>
    <w:rsid w:val="00B56A93"/>
    <w:rsid w:val="00B8154D"/>
    <w:rsid w:val="00D7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2023-12-18T16:10:00Z</dcterms:created>
  <dcterms:modified xsi:type="dcterms:W3CDTF">2023-12-18T16:42:00Z</dcterms:modified>
</cp:coreProperties>
</file>