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2D" w:rsidRPr="00575CDE" w:rsidRDefault="00085D2D" w:rsidP="0065247D">
      <w:pPr>
        <w:pStyle w:val="a7"/>
        <w:widowControl w:val="0"/>
        <w:tabs>
          <w:tab w:val="left" w:pos="567"/>
          <w:tab w:val="left" w:pos="851"/>
        </w:tabs>
        <w:spacing w:after="0" w:line="360" w:lineRule="auto"/>
        <w:ind w:left="0" w:firstLine="567"/>
        <w:jc w:val="right"/>
        <w:rPr>
          <w:rFonts w:ascii="Sylfaen" w:hAnsi="Sylfaen"/>
          <w:sz w:val="24"/>
          <w:szCs w:val="24"/>
        </w:rPr>
      </w:pPr>
    </w:p>
    <w:p w:rsidR="00367BF6" w:rsidRPr="00575CDE" w:rsidRDefault="00367BF6" w:rsidP="00F251D3">
      <w:pPr>
        <w:widowControl w:val="0"/>
        <w:tabs>
          <w:tab w:val="left" w:pos="567"/>
          <w:tab w:val="left" w:pos="851"/>
        </w:tabs>
        <w:spacing w:after="0" w:line="360" w:lineRule="auto"/>
        <w:jc w:val="center"/>
        <w:rPr>
          <w:rFonts w:ascii="Sylfaen" w:hAnsi="Sylfaen" w:cs="Arial"/>
          <w:b/>
          <w:sz w:val="24"/>
          <w:szCs w:val="24"/>
        </w:rPr>
      </w:pPr>
    </w:p>
    <w:p w:rsidR="00367BF6" w:rsidRPr="00575CDE" w:rsidRDefault="00367BF6" w:rsidP="00367BF6">
      <w:pPr>
        <w:jc w:val="center"/>
        <w:rPr>
          <w:rFonts w:ascii="Sylfaen" w:hAnsi="Sylfaen"/>
          <w:sz w:val="32"/>
          <w:szCs w:val="32"/>
          <w:lang w:val="hy-AM"/>
        </w:rPr>
      </w:pPr>
      <w:r w:rsidRPr="00575CDE">
        <w:rPr>
          <w:rFonts w:ascii="Sylfaen" w:hAnsi="Sylfaen"/>
          <w:noProof/>
        </w:rPr>
        <w:drawing>
          <wp:inline distT="0" distB="0" distL="0" distR="0" wp14:anchorId="32171456" wp14:editId="3A74001C">
            <wp:extent cx="1619250" cy="739458"/>
            <wp:effectExtent l="0" t="0" r="0" b="3810"/>
            <wp:docPr id="1" name="Picture 1" descr="ՀԱՆՐԱՊԵՏԱԿԱՆ ՄԱՆԿԱՎԱՐԺԱՀՈԳԵԲԱՆԱԿԱՆ ԿԵՆՏՐՈ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ՀԱՆՐԱՊԵՏԱԿԱՆ ՄԱՆԿԱՎԱՐԺԱՀՈԳԵԲԱՆԱԿԱՆ ԿԵՆՏՐՈ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06" cy="74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F6" w:rsidRPr="00575CDE" w:rsidRDefault="00367BF6" w:rsidP="00367BF6">
      <w:pPr>
        <w:jc w:val="center"/>
        <w:rPr>
          <w:rFonts w:ascii="Sylfaen" w:hAnsi="Sylfaen"/>
          <w:sz w:val="32"/>
          <w:szCs w:val="32"/>
          <w:lang w:val="hy-AM"/>
        </w:rPr>
      </w:pPr>
      <w:r w:rsidRPr="00575CDE">
        <w:rPr>
          <w:rFonts w:ascii="Sylfaen" w:hAnsi="Sylfaen"/>
          <w:sz w:val="32"/>
          <w:szCs w:val="32"/>
          <w:lang w:val="hy-AM"/>
        </w:rPr>
        <w:t xml:space="preserve">Հանրապետական մանկավարժահոգեբանական կենտրոն </w:t>
      </w:r>
    </w:p>
    <w:p w:rsidR="00367BF6" w:rsidRPr="00575CDE" w:rsidRDefault="00367BF6" w:rsidP="00367BF6">
      <w:pPr>
        <w:jc w:val="center"/>
        <w:rPr>
          <w:rFonts w:ascii="Sylfaen" w:hAnsi="Sylfaen"/>
          <w:sz w:val="32"/>
          <w:szCs w:val="32"/>
          <w:lang w:val="hy-AM"/>
        </w:rPr>
      </w:pPr>
    </w:p>
    <w:p w:rsidR="00367BF6" w:rsidRPr="00575CDE" w:rsidRDefault="00367BF6" w:rsidP="00367BF6">
      <w:pPr>
        <w:jc w:val="center"/>
        <w:rPr>
          <w:rFonts w:ascii="Sylfaen" w:hAnsi="Sylfaen"/>
          <w:sz w:val="32"/>
          <w:szCs w:val="32"/>
          <w:lang w:val="hy-AM"/>
        </w:rPr>
      </w:pPr>
      <w:r w:rsidRPr="00575CDE">
        <w:rPr>
          <w:rFonts w:ascii="Sylfaen" w:hAnsi="Sylfaen"/>
          <w:sz w:val="32"/>
          <w:szCs w:val="32"/>
          <w:lang w:val="hy-AM"/>
        </w:rPr>
        <w:t>«Հանրակրթական դպրոցների ուսուցիչների և ուսուցչի օգնականների դասավանդման հմտությունների զարգացման ապահովում» ծրագիր</w:t>
      </w:r>
    </w:p>
    <w:p w:rsidR="00367BF6" w:rsidRPr="00575CDE" w:rsidRDefault="00367BF6" w:rsidP="00367BF6">
      <w:pPr>
        <w:jc w:val="center"/>
        <w:rPr>
          <w:rFonts w:ascii="Sylfaen" w:hAnsi="Sylfaen"/>
          <w:sz w:val="32"/>
          <w:szCs w:val="32"/>
          <w:lang w:val="hy-AM"/>
        </w:rPr>
      </w:pPr>
    </w:p>
    <w:p w:rsidR="00367BF6" w:rsidRPr="00575CDE" w:rsidRDefault="00367BF6" w:rsidP="00367BF6">
      <w:pPr>
        <w:jc w:val="center"/>
        <w:rPr>
          <w:rFonts w:ascii="Sylfaen" w:hAnsi="Sylfaen"/>
          <w:sz w:val="56"/>
          <w:szCs w:val="56"/>
          <w:lang w:val="hy-AM"/>
        </w:rPr>
      </w:pPr>
      <w:r w:rsidRPr="00575CDE">
        <w:rPr>
          <w:rFonts w:ascii="Sylfaen" w:hAnsi="Sylfaen"/>
          <w:sz w:val="56"/>
          <w:szCs w:val="56"/>
          <w:lang w:val="hy-AM"/>
        </w:rPr>
        <w:t>ՀԵՏԱԶՈՏԱԿԱՆ ԱՇԽԱՏԱՆՔ</w:t>
      </w:r>
    </w:p>
    <w:p w:rsidR="00367BF6" w:rsidRPr="00575CDE" w:rsidRDefault="00367BF6" w:rsidP="00367BF6">
      <w:pPr>
        <w:jc w:val="center"/>
        <w:rPr>
          <w:rFonts w:ascii="Sylfaen" w:hAnsi="Sylfaen"/>
          <w:sz w:val="56"/>
          <w:szCs w:val="56"/>
          <w:lang w:val="hy-AM"/>
        </w:rPr>
      </w:pPr>
    </w:p>
    <w:p w:rsidR="00367BF6" w:rsidRPr="00575CDE" w:rsidRDefault="00367BF6" w:rsidP="00367BF6">
      <w:pPr>
        <w:ind w:left="2160" w:hanging="2160"/>
        <w:jc w:val="both"/>
        <w:rPr>
          <w:rFonts w:ascii="Sylfaen" w:hAnsi="Sylfaen"/>
          <w:sz w:val="32"/>
          <w:szCs w:val="32"/>
          <w:lang w:val="hy-AM"/>
        </w:rPr>
      </w:pPr>
      <w:r w:rsidRPr="00575CDE">
        <w:rPr>
          <w:rFonts w:ascii="Sylfaen" w:hAnsi="Sylfaen"/>
          <w:sz w:val="32"/>
          <w:szCs w:val="32"/>
          <w:lang w:val="hy-AM"/>
        </w:rPr>
        <w:t>Դպրոց՝</w:t>
      </w:r>
      <w:r w:rsidRPr="00575CDE">
        <w:rPr>
          <w:rFonts w:ascii="Sylfaen" w:hAnsi="Sylfaen"/>
          <w:sz w:val="32"/>
          <w:szCs w:val="32"/>
          <w:lang w:val="hy-AM"/>
        </w:rPr>
        <w:tab/>
        <w:t>Թաիրովի միջնակարգ դպրոց</w:t>
      </w:r>
    </w:p>
    <w:p w:rsidR="00367BF6" w:rsidRPr="00575CDE" w:rsidRDefault="00367BF6" w:rsidP="00367BF6">
      <w:pPr>
        <w:ind w:left="2160" w:hanging="2160"/>
        <w:jc w:val="both"/>
        <w:rPr>
          <w:rFonts w:ascii="Sylfaen" w:hAnsi="Sylfaen"/>
          <w:sz w:val="32"/>
          <w:szCs w:val="32"/>
          <w:lang w:val="hy-AM"/>
        </w:rPr>
      </w:pPr>
      <w:r w:rsidRPr="00575CDE">
        <w:rPr>
          <w:rFonts w:ascii="Sylfaen" w:hAnsi="Sylfaen"/>
          <w:sz w:val="32"/>
          <w:szCs w:val="32"/>
          <w:lang w:val="hy-AM"/>
        </w:rPr>
        <w:t>Թեմա՝</w:t>
      </w:r>
      <w:r w:rsidRPr="00575CDE">
        <w:rPr>
          <w:rFonts w:ascii="Sylfaen" w:hAnsi="Sylfaen"/>
          <w:sz w:val="32"/>
          <w:szCs w:val="32"/>
          <w:lang w:val="hy-AM"/>
        </w:rPr>
        <w:tab/>
        <w:t>Էկոլոգիական դաստիարակության ձևերը ավագ դպրոցում</w:t>
      </w:r>
    </w:p>
    <w:p w:rsidR="00367BF6" w:rsidRPr="00575CDE" w:rsidRDefault="00367BF6" w:rsidP="00367BF6">
      <w:pPr>
        <w:ind w:left="2160" w:hanging="2160"/>
        <w:jc w:val="both"/>
        <w:rPr>
          <w:rFonts w:ascii="Sylfaen" w:hAnsi="Sylfaen"/>
          <w:sz w:val="32"/>
          <w:szCs w:val="32"/>
          <w:lang w:val="hy-AM"/>
        </w:rPr>
      </w:pPr>
    </w:p>
    <w:p w:rsidR="00367BF6" w:rsidRPr="00575CDE" w:rsidRDefault="00367BF6" w:rsidP="00367BF6">
      <w:pPr>
        <w:ind w:left="2160" w:hanging="2160"/>
        <w:jc w:val="both"/>
        <w:rPr>
          <w:rFonts w:ascii="Sylfaen" w:hAnsi="Sylfaen"/>
          <w:sz w:val="32"/>
          <w:szCs w:val="32"/>
          <w:lang w:val="hy-AM"/>
        </w:rPr>
      </w:pPr>
      <w:r w:rsidRPr="00575CDE">
        <w:rPr>
          <w:rFonts w:ascii="Sylfaen" w:hAnsi="Sylfaen"/>
          <w:sz w:val="32"/>
          <w:szCs w:val="32"/>
          <w:lang w:val="hy-AM"/>
        </w:rPr>
        <w:t>Վերապատրաստող, մենթոր՝</w:t>
      </w:r>
      <w:r w:rsidRPr="00575CDE">
        <w:rPr>
          <w:rFonts w:ascii="Sylfaen" w:hAnsi="Sylfaen"/>
          <w:sz w:val="32"/>
          <w:szCs w:val="32"/>
          <w:lang w:val="hy-AM"/>
        </w:rPr>
        <w:tab/>
      </w:r>
      <w:r w:rsidRPr="00575CDE">
        <w:rPr>
          <w:rFonts w:ascii="Sylfaen" w:hAnsi="Sylfaen"/>
          <w:sz w:val="32"/>
          <w:szCs w:val="32"/>
          <w:lang w:val="hy-AM"/>
        </w:rPr>
        <w:tab/>
        <w:t>Փիրուզա Սարգսյան</w:t>
      </w:r>
    </w:p>
    <w:p w:rsidR="00367BF6" w:rsidRPr="00575CDE" w:rsidRDefault="00367BF6" w:rsidP="00367BF6">
      <w:pPr>
        <w:ind w:left="2160" w:hanging="2160"/>
        <w:jc w:val="both"/>
        <w:rPr>
          <w:rFonts w:ascii="Sylfaen" w:hAnsi="Sylfaen"/>
          <w:sz w:val="32"/>
          <w:szCs w:val="32"/>
          <w:lang w:val="hy-AM"/>
        </w:rPr>
      </w:pPr>
      <w:r w:rsidRPr="00575CDE">
        <w:rPr>
          <w:rFonts w:ascii="Sylfaen" w:hAnsi="Sylfaen"/>
          <w:sz w:val="32"/>
          <w:szCs w:val="32"/>
          <w:lang w:val="hy-AM"/>
        </w:rPr>
        <w:t>Ուսուցիչ՝</w:t>
      </w:r>
      <w:r w:rsidRPr="00575CDE">
        <w:rPr>
          <w:rFonts w:ascii="Sylfaen" w:hAnsi="Sylfaen"/>
          <w:sz w:val="32"/>
          <w:szCs w:val="32"/>
          <w:lang w:val="hy-AM"/>
        </w:rPr>
        <w:tab/>
        <w:t>Զարուհի Պապիկյան</w:t>
      </w:r>
      <w:r w:rsidRPr="00575CDE">
        <w:rPr>
          <w:rFonts w:ascii="Sylfaen" w:hAnsi="Sylfaen"/>
          <w:sz w:val="32"/>
          <w:szCs w:val="32"/>
          <w:lang w:val="hy-AM"/>
        </w:rPr>
        <w:tab/>
      </w:r>
      <w:r w:rsidRPr="00575CDE">
        <w:rPr>
          <w:rFonts w:ascii="Sylfaen" w:hAnsi="Sylfaen"/>
          <w:sz w:val="32"/>
          <w:szCs w:val="32"/>
          <w:lang w:val="hy-AM"/>
        </w:rPr>
        <w:tab/>
      </w:r>
      <w:r w:rsidRPr="00575CDE">
        <w:rPr>
          <w:rFonts w:ascii="Sylfaen" w:hAnsi="Sylfaen"/>
          <w:sz w:val="32"/>
          <w:szCs w:val="32"/>
          <w:lang w:val="hy-AM"/>
        </w:rPr>
        <w:tab/>
      </w:r>
      <w:r w:rsidRPr="00575CDE">
        <w:rPr>
          <w:rFonts w:ascii="Sylfaen" w:hAnsi="Sylfaen"/>
          <w:sz w:val="32"/>
          <w:szCs w:val="32"/>
          <w:lang w:val="hy-AM"/>
        </w:rPr>
        <w:tab/>
      </w:r>
    </w:p>
    <w:p w:rsidR="00367BF6" w:rsidRPr="00575CDE" w:rsidRDefault="00367BF6" w:rsidP="00367BF6">
      <w:pPr>
        <w:ind w:left="2160" w:hanging="2160"/>
        <w:jc w:val="both"/>
        <w:rPr>
          <w:rFonts w:ascii="Sylfaen" w:hAnsi="Sylfaen"/>
          <w:sz w:val="32"/>
          <w:szCs w:val="32"/>
          <w:lang w:val="hy-AM"/>
        </w:rPr>
      </w:pPr>
    </w:p>
    <w:p w:rsidR="00367BF6" w:rsidRPr="00575CDE" w:rsidRDefault="00367BF6" w:rsidP="00367BF6">
      <w:pPr>
        <w:ind w:left="2160" w:hanging="2160"/>
        <w:jc w:val="both"/>
        <w:rPr>
          <w:rFonts w:ascii="Sylfaen" w:hAnsi="Sylfaen"/>
          <w:sz w:val="32"/>
          <w:szCs w:val="32"/>
          <w:lang w:val="hy-AM"/>
        </w:rPr>
      </w:pPr>
    </w:p>
    <w:p w:rsidR="00367BF6" w:rsidRPr="00575CDE" w:rsidRDefault="00367BF6" w:rsidP="00367BF6">
      <w:pPr>
        <w:ind w:left="2160" w:hanging="2160"/>
        <w:jc w:val="center"/>
        <w:rPr>
          <w:rFonts w:ascii="Sylfaen" w:hAnsi="Sylfaen"/>
          <w:smallCaps/>
          <w:sz w:val="32"/>
          <w:szCs w:val="32"/>
          <w:lang w:val="hy-AM"/>
        </w:rPr>
      </w:pPr>
      <w:r w:rsidRPr="00575CDE">
        <w:rPr>
          <w:rFonts w:ascii="Sylfaen" w:hAnsi="Sylfaen"/>
          <w:sz w:val="32"/>
          <w:szCs w:val="32"/>
          <w:lang w:val="hy-AM"/>
        </w:rPr>
        <w:t>Վաղարշապատ  2023</w:t>
      </w:r>
    </w:p>
    <w:p w:rsidR="00367BF6" w:rsidRPr="00575CDE" w:rsidRDefault="00367BF6" w:rsidP="00F251D3">
      <w:pPr>
        <w:widowControl w:val="0"/>
        <w:tabs>
          <w:tab w:val="left" w:pos="567"/>
          <w:tab w:val="left" w:pos="851"/>
        </w:tabs>
        <w:spacing w:after="0" w:line="360" w:lineRule="auto"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:rsidR="00FC375D" w:rsidRPr="00575CDE" w:rsidRDefault="00362112" w:rsidP="00367BF6">
      <w:pPr>
        <w:spacing w:after="0" w:line="360" w:lineRule="auto"/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575CDE">
        <w:rPr>
          <w:rFonts w:ascii="Sylfaen" w:eastAsia="Times New Roman" w:hAnsi="Sylfaen"/>
          <w:b/>
          <w:sz w:val="24"/>
          <w:szCs w:val="24"/>
          <w:lang w:val="hy-AM"/>
        </w:rPr>
        <w:lastRenderedPageBreak/>
        <w:t xml:space="preserve">   </w:t>
      </w:r>
      <w:r w:rsidR="00E841C0" w:rsidRPr="00575CDE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="00E841C0" w:rsidRPr="00575CDE">
        <w:rPr>
          <w:rFonts w:ascii="Sylfaen" w:hAnsi="Sylfaen" w:cs="Sylfaen"/>
          <w:b/>
          <w:sz w:val="24"/>
          <w:szCs w:val="24"/>
          <w:lang w:val="hy-AM"/>
        </w:rPr>
        <w:t>ԲՈՎԱՆԴԱԿՈՒԹՅՈՒՆ</w:t>
      </w:r>
    </w:p>
    <w:p w:rsidR="00367BF6" w:rsidRPr="00575CDE" w:rsidRDefault="00367BF6" w:rsidP="00367BF6">
      <w:pPr>
        <w:spacing w:after="0" w:line="360" w:lineRule="auto"/>
        <w:jc w:val="both"/>
        <w:rPr>
          <w:rFonts w:ascii="Sylfaen" w:hAnsi="Sylfaen" w:cs="Sylfaen"/>
          <w:b/>
          <w:sz w:val="24"/>
          <w:szCs w:val="24"/>
          <w:lang w:val="hy-AM"/>
        </w:rPr>
      </w:pPr>
    </w:p>
    <w:p w:rsidR="00E841C0" w:rsidRPr="00575CDE" w:rsidRDefault="00E841C0" w:rsidP="00367BF6">
      <w:p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575CDE">
        <w:rPr>
          <w:rFonts w:ascii="Sylfaen" w:hAnsi="Sylfaen" w:cs="Arial"/>
          <w:b/>
          <w:sz w:val="24"/>
          <w:szCs w:val="24"/>
          <w:lang w:val="hy-AM"/>
        </w:rPr>
        <w:t>Ն</w:t>
      </w:r>
      <w:r w:rsidRPr="00575CDE">
        <w:rPr>
          <w:rFonts w:ascii="Sylfaen" w:hAnsi="Sylfaen"/>
          <w:b/>
          <w:sz w:val="24"/>
          <w:szCs w:val="24"/>
          <w:lang w:val="hy-AM"/>
        </w:rPr>
        <w:t>ԵՐԱԾՈՒԹՅՈՒՆ</w:t>
      </w:r>
      <w:r w:rsidR="00BB70F5" w:rsidRPr="00575CDE">
        <w:rPr>
          <w:rFonts w:ascii="Sylfaen" w:hAnsi="Sylfaen"/>
          <w:b/>
          <w:sz w:val="24"/>
          <w:szCs w:val="24"/>
          <w:lang w:val="hy-AM"/>
        </w:rPr>
        <w:t>…………………………………………</w:t>
      </w:r>
      <w:r w:rsidR="00367BF6" w:rsidRPr="00575CDE">
        <w:rPr>
          <w:rFonts w:ascii="Sylfaen" w:hAnsi="Sylfaen"/>
          <w:b/>
          <w:sz w:val="24"/>
          <w:szCs w:val="24"/>
          <w:lang w:val="hy-AM"/>
        </w:rPr>
        <w:t>……………………</w:t>
      </w:r>
      <w:r w:rsidR="00575CDE" w:rsidRPr="00575CDE">
        <w:rPr>
          <w:rFonts w:ascii="Sylfaen" w:hAnsi="Sylfaen"/>
          <w:b/>
          <w:sz w:val="24"/>
          <w:szCs w:val="24"/>
          <w:lang w:val="hy-AM"/>
        </w:rPr>
        <w:t>3</w:t>
      </w:r>
    </w:p>
    <w:p w:rsidR="00730CBE" w:rsidRPr="00575CDE" w:rsidRDefault="004D051B" w:rsidP="00367BF6">
      <w:p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575CDE">
        <w:rPr>
          <w:rFonts w:ascii="Sylfaen" w:hAnsi="Sylfaen"/>
          <w:b/>
          <w:sz w:val="24"/>
          <w:szCs w:val="24"/>
          <w:lang w:val="hy-AM"/>
        </w:rPr>
        <w:t xml:space="preserve">ԹԵՄԱ 1 </w:t>
      </w:r>
      <w:r w:rsidR="00367BF6" w:rsidRPr="00575CDE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 xml:space="preserve">Էկոլոգիական կրթության և </w:t>
      </w:r>
      <w:r w:rsidRPr="00575CDE">
        <w:rPr>
          <w:rFonts w:ascii="Sylfaen" w:hAnsi="Sylfaen"/>
          <w:b/>
          <w:sz w:val="24"/>
          <w:szCs w:val="24"/>
          <w:lang w:val="hy-AM"/>
        </w:rPr>
        <w:t>դաստիարակության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 xml:space="preserve"> մեթոդաբանական և գիտատեսական հիմունքներ</w:t>
      </w:r>
      <w:r w:rsidR="00BB70F5" w:rsidRPr="00575CDE">
        <w:rPr>
          <w:rFonts w:ascii="Sylfaen" w:hAnsi="Sylfaen"/>
          <w:b/>
          <w:sz w:val="24"/>
          <w:szCs w:val="24"/>
          <w:lang w:val="hy-AM"/>
        </w:rPr>
        <w:t>…………………</w:t>
      </w:r>
      <w:r w:rsidR="00FC375D" w:rsidRPr="00575CDE">
        <w:rPr>
          <w:rFonts w:ascii="Sylfaen" w:hAnsi="Sylfaen"/>
          <w:b/>
          <w:sz w:val="24"/>
          <w:szCs w:val="24"/>
          <w:lang w:val="hy-AM"/>
        </w:rPr>
        <w:t>…………………………………</w:t>
      </w:r>
      <w:r w:rsidR="00367BF6" w:rsidRPr="00575CDE">
        <w:rPr>
          <w:rFonts w:ascii="Sylfaen" w:hAnsi="Sylfaen"/>
          <w:b/>
          <w:sz w:val="24"/>
          <w:szCs w:val="24"/>
          <w:lang w:val="hy-AM"/>
        </w:rPr>
        <w:t>…</w:t>
      </w:r>
      <w:r w:rsidR="00575CDE" w:rsidRPr="00575CDE">
        <w:rPr>
          <w:rFonts w:ascii="Sylfaen" w:hAnsi="Sylfaen"/>
          <w:b/>
          <w:sz w:val="24"/>
          <w:szCs w:val="24"/>
          <w:lang w:val="hy-AM"/>
        </w:rPr>
        <w:t>4</w:t>
      </w:r>
    </w:p>
    <w:p w:rsidR="00E841C0" w:rsidRPr="00575CDE" w:rsidRDefault="004D051B" w:rsidP="00367BF6">
      <w:p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575CDE">
        <w:rPr>
          <w:rFonts w:ascii="Sylfaen" w:hAnsi="Sylfaen"/>
          <w:b/>
          <w:sz w:val="24"/>
          <w:szCs w:val="24"/>
          <w:lang w:val="hy-AM"/>
        </w:rPr>
        <w:t xml:space="preserve">ԹԵՄԱ 2 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>Ավագ դպրոցականների էկոլոգիական դաստիարակության բովանդակությունը</w:t>
      </w:r>
      <w:r w:rsidR="00E241E4" w:rsidRPr="00575CDE">
        <w:rPr>
          <w:rFonts w:ascii="Sylfaen" w:hAnsi="Sylfaen"/>
          <w:b/>
          <w:sz w:val="24"/>
          <w:szCs w:val="24"/>
          <w:lang w:val="hy-AM"/>
        </w:rPr>
        <w:t>,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 xml:space="preserve"> նպատակն ու խնդիրները</w:t>
      </w:r>
      <w:r w:rsidR="00575CDE" w:rsidRPr="00575CDE">
        <w:rPr>
          <w:rFonts w:ascii="Sylfaen" w:hAnsi="Sylfaen"/>
          <w:b/>
          <w:sz w:val="24"/>
          <w:szCs w:val="24"/>
          <w:lang w:val="hy-AM"/>
        </w:rPr>
        <w:t xml:space="preserve"> ………………………………6</w:t>
      </w:r>
    </w:p>
    <w:p w:rsidR="00E841C0" w:rsidRPr="00575CDE" w:rsidRDefault="004D051B" w:rsidP="00367BF6">
      <w:pPr>
        <w:tabs>
          <w:tab w:val="left" w:pos="0"/>
          <w:tab w:val="left" w:pos="90"/>
        </w:tabs>
        <w:spacing w:after="0" w:line="360" w:lineRule="auto"/>
        <w:rPr>
          <w:rFonts w:ascii="Sylfaen" w:hAnsi="Sylfaen"/>
          <w:b/>
          <w:sz w:val="24"/>
          <w:szCs w:val="24"/>
          <w:lang w:val="sl-SI"/>
        </w:rPr>
      </w:pPr>
      <w:r w:rsidRPr="00575CDE">
        <w:rPr>
          <w:rFonts w:ascii="Sylfaen" w:hAnsi="Sylfaen"/>
          <w:b/>
          <w:sz w:val="24"/>
          <w:szCs w:val="24"/>
          <w:lang w:val="hy-AM"/>
        </w:rPr>
        <w:t xml:space="preserve">ԹԵՄԱ 3 </w:t>
      </w:r>
      <w:r w:rsidR="00E241E4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>Ավագ</w:t>
      </w:r>
      <w:r w:rsidR="0094411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>դպրոցականների</w:t>
      </w:r>
      <w:r w:rsidR="00944117" w:rsidRPr="00575CDE">
        <w:rPr>
          <w:rFonts w:ascii="Sylfaen" w:hAnsi="Sylfaen"/>
          <w:b/>
          <w:sz w:val="24"/>
          <w:szCs w:val="24"/>
          <w:lang w:val="sl-SI"/>
        </w:rPr>
        <w:t xml:space="preserve"> է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>կոլոգիական</w:t>
      </w:r>
      <w:r w:rsidR="0094411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>դաստիարակության</w:t>
      </w:r>
      <w:r w:rsidR="0094411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  <w:lang w:val="hy-AM"/>
        </w:rPr>
        <w:t>ձևերի</w:t>
      </w:r>
      <w:r w:rsidR="0094411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944117" w:rsidRPr="00575CDE">
        <w:rPr>
          <w:rFonts w:ascii="Sylfaen" w:hAnsi="Sylfaen"/>
          <w:b/>
          <w:sz w:val="24"/>
          <w:szCs w:val="24"/>
          <w:lang w:val="hy-AM"/>
        </w:rPr>
        <w:t>ու</w:t>
      </w:r>
      <w:r w:rsidR="0094411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  <w:lang w:val="hy-AM"/>
        </w:rPr>
        <w:t>միջոցների</w:t>
      </w:r>
      <w:r w:rsidR="0042749D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  <w:lang w:val="hy-AM"/>
        </w:rPr>
        <w:t>բնութագիրը</w:t>
      </w:r>
      <w:r w:rsidR="00575CDE" w:rsidRPr="00575CDE">
        <w:rPr>
          <w:rFonts w:ascii="Sylfaen" w:hAnsi="Sylfaen"/>
          <w:b/>
          <w:sz w:val="24"/>
          <w:szCs w:val="24"/>
          <w:lang w:val="sl-SI"/>
        </w:rPr>
        <w:t>………………………………………………12</w:t>
      </w:r>
    </w:p>
    <w:p w:rsidR="00575CDE" w:rsidRPr="00575CDE" w:rsidRDefault="00575CDE" w:rsidP="00367BF6">
      <w:pPr>
        <w:tabs>
          <w:tab w:val="left" w:pos="0"/>
          <w:tab w:val="left" w:pos="90"/>
        </w:tabs>
        <w:spacing w:after="0" w:line="36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575CDE">
        <w:rPr>
          <w:rFonts w:ascii="Sylfaen" w:hAnsi="Sylfaen"/>
          <w:b/>
          <w:sz w:val="24"/>
          <w:szCs w:val="24"/>
          <w:lang w:val="hy-AM"/>
        </w:rPr>
        <w:t>Արտադասարանական միջոցառման պլան ---------------------------------------------------15</w:t>
      </w:r>
    </w:p>
    <w:p w:rsidR="00E841C0" w:rsidRPr="00575CDE" w:rsidRDefault="00367BF6" w:rsidP="00367BF6">
      <w:pPr>
        <w:tabs>
          <w:tab w:val="left" w:pos="0"/>
          <w:tab w:val="left" w:pos="90"/>
        </w:tabs>
        <w:spacing w:after="0" w:line="36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575CDE">
        <w:rPr>
          <w:rFonts w:ascii="Sylfaen" w:eastAsia="Times New Roman" w:hAnsi="Sylfaen"/>
          <w:b/>
          <w:sz w:val="24"/>
          <w:szCs w:val="24"/>
        </w:rPr>
        <w:t>Եզրակացություն</w:t>
      </w: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="00BB70F5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………………………………</w:t>
      </w:r>
      <w:r w:rsidR="00F251D3" w:rsidRPr="00575CDE">
        <w:rPr>
          <w:rFonts w:ascii="Sylfaen" w:eastAsia="Times New Roman" w:hAnsi="Sylfaen"/>
          <w:b/>
          <w:sz w:val="24"/>
          <w:szCs w:val="24"/>
          <w:lang w:val="sl-SI"/>
        </w:rPr>
        <w:t>…………………………</w:t>
      </w:r>
      <w:r w:rsidR="000A0C73" w:rsidRPr="00575CDE">
        <w:rPr>
          <w:rFonts w:ascii="Sylfaen" w:eastAsia="Times New Roman" w:hAnsi="Sylfaen"/>
          <w:b/>
          <w:sz w:val="24"/>
          <w:szCs w:val="24"/>
          <w:lang w:val="sl-SI"/>
        </w:rPr>
        <w:t>……..</w:t>
      </w:r>
      <w:r w:rsidR="00575CDE" w:rsidRPr="00575CDE">
        <w:rPr>
          <w:rFonts w:ascii="Sylfaen" w:eastAsia="Times New Roman" w:hAnsi="Sylfaen"/>
          <w:b/>
          <w:sz w:val="24"/>
          <w:szCs w:val="24"/>
          <w:lang w:val="hy-AM"/>
        </w:rPr>
        <w:t>17</w:t>
      </w:r>
    </w:p>
    <w:p w:rsidR="00E841C0" w:rsidRPr="00575CDE" w:rsidRDefault="00367BF6" w:rsidP="00367BF6">
      <w:pPr>
        <w:tabs>
          <w:tab w:val="left" w:pos="0"/>
          <w:tab w:val="left" w:pos="90"/>
        </w:tabs>
        <w:spacing w:after="0" w:line="360" w:lineRule="auto"/>
        <w:rPr>
          <w:rFonts w:ascii="Sylfaen" w:eastAsia="Times New Roman" w:hAnsi="Sylfaen"/>
          <w:b/>
          <w:sz w:val="24"/>
          <w:szCs w:val="24"/>
          <w:lang w:val="sl-SI"/>
        </w:rPr>
      </w:pPr>
      <w:r w:rsidRPr="00575CDE">
        <w:rPr>
          <w:rFonts w:ascii="Sylfaen" w:eastAsia="Times New Roman" w:hAnsi="Sylfaen"/>
          <w:b/>
          <w:sz w:val="24"/>
          <w:szCs w:val="24"/>
        </w:rPr>
        <w:t>Գրականություն</w:t>
      </w: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   </w:t>
      </w:r>
      <w:r w:rsidR="00F251D3" w:rsidRPr="00575CDE">
        <w:rPr>
          <w:rFonts w:ascii="Sylfaen" w:eastAsia="Times New Roman" w:hAnsi="Sylfaen"/>
          <w:b/>
          <w:sz w:val="24"/>
          <w:szCs w:val="24"/>
          <w:lang w:val="sl-SI"/>
        </w:rPr>
        <w:t>…………</w:t>
      </w:r>
      <w:r w:rsidR="000A0C73" w:rsidRPr="00575CDE">
        <w:rPr>
          <w:rFonts w:ascii="Sylfaen" w:eastAsia="Times New Roman" w:hAnsi="Sylfaen"/>
          <w:b/>
          <w:sz w:val="24"/>
          <w:szCs w:val="24"/>
          <w:lang w:val="sl-SI"/>
        </w:rPr>
        <w:t>………………………..</w:t>
      </w:r>
      <w:r w:rsidR="00F251D3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="00575CDE" w:rsidRPr="00575CDE">
        <w:rPr>
          <w:rFonts w:ascii="Sylfaen" w:eastAsia="Times New Roman" w:hAnsi="Sylfaen"/>
          <w:b/>
          <w:sz w:val="24"/>
          <w:szCs w:val="24"/>
          <w:lang w:val="hy-AM"/>
        </w:rPr>
        <w:t>19</w:t>
      </w:r>
      <w:r w:rsidR="00E841C0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                        </w:t>
      </w:r>
    </w:p>
    <w:p w:rsidR="00E841C0" w:rsidRPr="00575CDE" w:rsidRDefault="00E841C0" w:rsidP="00367BF6">
      <w:pPr>
        <w:tabs>
          <w:tab w:val="left" w:pos="0"/>
          <w:tab w:val="left" w:pos="90"/>
        </w:tabs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4742A5" w:rsidRPr="00575CDE" w:rsidRDefault="00E841C0" w:rsidP="0065247D">
      <w:pPr>
        <w:spacing w:after="0" w:line="360" w:lineRule="auto"/>
        <w:ind w:firstLine="567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       </w:t>
      </w:r>
      <w:r w:rsidR="00FC375D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                                    </w:t>
      </w:r>
    </w:p>
    <w:p w:rsidR="004742A5" w:rsidRPr="00575CDE" w:rsidRDefault="004742A5" w:rsidP="0065247D">
      <w:pPr>
        <w:spacing w:after="0" w:line="360" w:lineRule="auto"/>
        <w:ind w:firstLine="567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4742A5" w:rsidRPr="00575CDE" w:rsidRDefault="004742A5" w:rsidP="0065247D">
      <w:pPr>
        <w:spacing w:after="0" w:line="360" w:lineRule="auto"/>
        <w:ind w:firstLine="567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E978B5" w:rsidRPr="00575CDE" w:rsidRDefault="004742A5" w:rsidP="0065247D">
      <w:pPr>
        <w:spacing w:after="0" w:line="360" w:lineRule="auto"/>
        <w:ind w:firstLine="567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                                 </w:t>
      </w:r>
      <w:r w:rsidR="00602773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</w:p>
    <w:p w:rsidR="00853D40" w:rsidRPr="00575CDE" w:rsidRDefault="00853D40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853D40" w:rsidRPr="00575CDE" w:rsidRDefault="00853D40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853D40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  <w:r w:rsidRPr="00575CDE">
        <w:rPr>
          <w:rFonts w:ascii="Sylfaen" w:hAnsi="Sylfaen" w:cs="Arial"/>
          <w:sz w:val="24"/>
          <w:szCs w:val="24"/>
          <w:lang w:val="sl-SI"/>
        </w:rPr>
        <w:t xml:space="preserve">                                                </w:t>
      </w: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4D051B" w:rsidRPr="00575CDE" w:rsidRDefault="004D051B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367BF6" w:rsidRPr="00575CDE" w:rsidRDefault="00367BF6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367BF6" w:rsidRPr="00575CDE" w:rsidRDefault="00367BF6" w:rsidP="00853D40">
      <w:pPr>
        <w:spacing w:after="0" w:line="360" w:lineRule="auto"/>
        <w:jc w:val="both"/>
        <w:rPr>
          <w:rFonts w:ascii="Sylfaen" w:hAnsi="Sylfaen" w:cs="Arial"/>
          <w:sz w:val="24"/>
          <w:szCs w:val="24"/>
          <w:lang w:val="sl-SI"/>
        </w:rPr>
      </w:pPr>
    </w:p>
    <w:p w:rsidR="00CA4B41" w:rsidRPr="00575CDE" w:rsidRDefault="00853D40" w:rsidP="00853D40">
      <w:pPr>
        <w:spacing w:after="0" w:line="360" w:lineRule="auto"/>
        <w:jc w:val="both"/>
        <w:rPr>
          <w:rFonts w:ascii="Sylfaen" w:hAnsi="Sylfaen"/>
          <w:b/>
          <w:sz w:val="24"/>
          <w:szCs w:val="24"/>
          <w:lang w:val="sl-SI"/>
        </w:rPr>
      </w:pPr>
      <w:r w:rsidRPr="00575CDE">
        <w:rPr>
          <w:rFonts w:ascii="Sylfaen" w:hAnsi="Sylfaen" w:cs="Arial"/>
          <w:b/>
          <w:sz w:val="24"/>
          <w:szCs w:val="24"/>
          <w:lang w:val="sl-SI"/>
        </w:rPr>
        <w:t xml:space="preserve"> </w:t>
      </w:r>
      <w:r w:rsidR="00602773" w:rsidRPr="00575CDE">
        <w:rPr>
          <w:rFonts w:ascii="Sylfaen" w:hAnsi="Sylfaen" w:cs="Arial"/>
          <w:b/>
          <w:sz w:val="24"/>
          <w:szCs w:val="24"/>
        </w:rPr>
        <w:t>Ն</w:t>
      </w:r>
      <w:r w:rsidR="00602773" w:rsidRPr="00575CDE">
        <w:rPr>
          <w:rFonts w:ascii="Sylfaen" w:hAnsi="Sylfaen"/>
          <w:b/>
          <w:sz w:val="24"/>
          <w:szCs w:val="24"/>
        </w:rPr>
        <w:t>ԵՐԱԾՈՒԹՅՈՒՆ</w:t>
      </w:r>
    </w:p>
    <w:p w:rsidR="004D051B" w:rsidRPr="00575CDE" w:rsidRDefault="004D051B" w:rsidP="00853D40">
      <w:pPr>
        <w:spacing w:after="0" w:line="360" w:lineRule="auto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6291B" w:rsidRPr="00575CDE" w:rsidRDefault="00CA4B41" w:rsidP="0065247D">
      <w:pPr>
        <w:pStyle w:val="ab"/>
        <w:spacing w:before="0" w:beforeAutospacing="0" w:after="0" w:afterAutospacing="0" w:line="360" w:lineRule="auto"/>
        <w:ind w:firstLine="567"/>
        <w:jc w:val="both"/>
        <w:rPr>
          <w:rFonts w:ascii="Sylfaen" w:hAnsi="Sylfaen"/>
          <w:lang w:val="sl-SI"/>
        </w:rPr>
      </w:pPr>
      <w:r w:rsidRPr="00575CDE">
        <w:rPr>
          <w:rFonts w:ascii="Sylfaen" w:hAnsi="Sylfaen"/>
          <w:b/>
        </w:rPr>
        <w:t>Թեմայի</w:t>
      </w:r>
      <w:r w:rsidRPr="00575CDE">
        <w:rPr>
          <w:rFonts w:ascii="Sylfaen" w:hAnsi="Sylfaen"/>
          <w:b/>
          <w:lang w:val="sl-SI"/>
        </w:rPr>
        <w:t xml:space="preserve"> </w:t>
      </w:r>
      <w:r w:rsidRPr="00575CDE">
        <w:rPr>
          <w:rFonts w:ascii="Sylfaen" w:hAnsi="Sylfaen"/>
          <w:b/>
        </w:rPr>
        <w:t>արդիականությունը</w:t>
      </w:r>
      <w:r w:rsidR="003C7CCD" w:rsidRPr="00575CDE">
        <w:rPr>
          <w:rFonts w:ascii="Sylfaen" w:hAnsi="Sylfaen"/>
          <w:b/>
          <w:lang w:val="sl-SI"/>
        </w:rPr>
        <w:t>:</w:t>
      </w:r>
      <w:r w:rsidR="00AD26E9" w:rsidRPr="00575CDE">
        <w:rPr>
          <w:rFonts w:ascii="Sylfaen" w:hAnsi="Sylfaen"/>
          <w:lang w:val="sl-SI"/>
        </w:rPr>
        <w:t xml:space="preserve"> </w:t>
      </w:r>
      <w:r w:rsidR="007263E8" w:rsidRPr="00575CDE">
        <w:rPr>
          <w:rFonts w:ascii="Sylfaen" w:hAnsi="Sylfaen"/>
          <w:lang w:val="sl-SI"/>
        </w:rPr>
        <w:t xml:space="preserve">Դպրոցը որպես անձի կրթության և դաստիարակության կարևորագույն օղակ, կանչված է լուծելու անձի համակողմանի և ներդաշնակ զարգացվածության խնդիրը: </w:t>
      </w:r>
    </w:p>
    <w:p w:rsidR="00853D40" w:rsidRPr="00575CDE" w:rsidRDefault="001E4C56" w:rsidP="0071214B">
      <w:pPr>
        <w:pStyle w:val="ab"/>
        <w:spacing w:before="0" w:beforeAutospacing="0" w:after="0" w:afterAutospacing="0" w:line="360" w:lineRule="auto"/>
        <w:jc w:val="both"/>
        <w:rPr>
          <w:rFonts w:ascii="Sylfaen" w:hAnsi="Sylfaen"/>
          <w:lang w:val="sl-SI"/>
        </w:rPr>
      </w:pPr>
      <w:r w:rsidRPr="00575CDE">
        <w:rPr>
          <w:rFonts w:ascii="Sylfaen" w:hAnsi="Sylfaen"/>
          <w:lang w:val="sl-SI"/>
        </w:rPr>
        <w:t xml:space="preserve">        </w:t>
      </w:r>
      <w:r w:rsidR="003C7CCD" w:rsidRPr="00575CDE">
        <w:rPr>
          <w:rFonts w:ascii="Sylfaen" w:hAnsi="Sylfaen"/>
          <w:lang w:val="sl-SI"/>
        </w:rPr>
        <w:t>Ավագ դպրոցականների մոտ</w:t>
      </w:r>
      <w:r w:rsidR="00B6291B" w:rsidRPr="00575CDE">
        <w:rPr>
          <w:rFonts w:ascii="Sylfaen" w:hAnsi="Sylfaen"/>
          <w:lang w:val="sl-SI"/>
        </w:rPr>
        <w:t xml:space="preserve"> բնության նկատմամբ պատասխանատու և հոգատար վերաբերմունք ձևավորելու նպատակով, հատուկ ուշադրություն պետք է դարձնել սովո</w:t>
      </w:r>
      <w:r w:rsidR="00AA6F10" w:rsidRPr="00575CDE">
        <w:rPr>
          <w:rFonts w:ascii="Sylfaen" w:hAnsi="Sylfaen"/>
          <w:lang w:val="sl-SI"/>
        </w:rPr>
        <w:t>րողների պրակտիկ գործունեությանը</w:t>
      </w:r>
      <w:r w:rsidR="003C7CCD" w:rsidRPr="00575CDE">
        <w:rPr>
          <w:rFonts w:ascii="Sylfaen" w:hAnsi="Sylfaen"/>
          <w:lang w:val="sl-SI"/>
        </w:rPr>
        <w:t xml:space="preserve"> </w:t>
      </w:r>
      <w:r w:rsidR="00AA6F10" w:rsidRPr="00575CDE">
        <w:rPr>
          <w:rFonts w:ascii="Sylfaen" w:hAnsi="Sylfaen"/>
          <w:lang w:val="sl-SI"/>
        </w:rPr>
        <w:t>(բնապահպանական, հետազոտական, քարոզչական): Ունենալով հարուստ տեսական գիտելիքներ էկոլոգիայից, սովորողները պրակտիկ գործունեության ընթացքում զինվում են էկոլոգիական կարողություններով և հմտություններով</w:t>
      </w:r>
      <w:r w:rsidR="00BB2734" w:rsidRPr="00575CDE">
        <w:rPr>
          <w:rFonts w:ascii="Sylfaen" w:hAnsi="Sylfaen"/>
          <w:lang w:val="sl-SI"/>
        </w:rPr>
        <w:t xml:space="preserve">, ակտիվանում է </w:t>
      </w:r>
      <w:r w:rsidR="003C7CCD" w:rsidRPr="00575CDE">
        <w:rPr>
          <w:rFonts w:ascii="Sylfaen" w:hAnsi="Sylfaen"/>
          <w:lang w:val="sl-SI"/>
        </w:rPr>
        <w:t xml:space="preserve">նրանց </w:t>
      </w:r>
      <w:r w:rsidR="00BB2734" w:rsidRPr="00575CDE">
        <w:rPr>
          <w:rFonts w:ascii="Sylfaen" w:hAnsi="Sylfaen"/>
          <w:lang w:val="sl-SI"/>
        </w:rPr>
        <w:t>ճանաչողական գործունեությունը: Էկոլոգիական տարբեր միջոցների ու ձևերի միջոցով իրականացվում է սովորողներին սոցիալական փորձի և կոլեկտիվում աշխատելու հմտությունների փոխանցման և տիրապետման գործընթացը, որը նպաստում է նրանց սոցիալական հարմարմանը և նախապատրաստում հասարակության մեջ ակտիվ կյանք</w:t>
      </w:r>
      <w:r w:rsidR="003C7CCD" w:rsidRPr="00575CDE">
        <w:rPr>
          <w:rFonts w:ascii="Sylfaen" w:hAnsi="Sylfaen"/>
          <w:lang w:val="sl-SI"/>
        </w:rPr>
        <w:t>ի, նպաստում անձնային որակների դր</w:t>
      </w:r>
      <w:r w:rsidR="00BB2734" w:rsidRPr="00575CDE">
        <w:rPr>
          <w:rFonts w:ascii="Sylfaen" w:hAnsi="Sylfaen"/>
          <w:lang w:val="sl-SI"/>
        </w:rPr>
        <w:t xml:space="preserve">սևորմանը: </w:t>
      </w:r>
    </w:p>
    <w:p w:rsidR="00B313EE" w:rsidRPr="00575CDE" w:rsidRDefault="001E3A44" w:rsidP="0071214B">
      <w:pPr>
        <w:pStyle w:val="ab"/>
        <w:spacing w:before="0" w:beforeAutospacing="0" w:after="0" w:afterAutospacing="0" w:line="360" w:lineRule="auto"/>
        <w:jc w:val="both"/>
        <w:rPr>
          <w:rFonts w:ascii="Sylfaen" w:hAnsi="Sylfaen"/>
          <w:color w:val="000000" w:themeColor="text1"/>
          <w:lang w:val="sl-SI"/>
        </w:rPr>
      </w:pPr>
      <w:r w:rsidRPr="00575CDE">
        <w:rPr>
          <w:rFonts w:ascii="Sylfaen" w:hAnsi="Sylfaen"/>
          <w:b/>
          <w:color w:val="000000" w:themeColor="text1"/>
          <w:lang w:val="en-US"/>
        </w:rPr>
        <w:t>Ավարտական</w:t>
      </w:r>
      <w:r w:rsidRPr="00575CDE">
        <w:rPr>
          <w:rFonts w:ascii="Sylfaen" w:hAnsi="Sylfaen"/>
          <w:b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b/>
          <w:color w:val="000000" w:themeColor="text1"/>
          <w:lang w:val="en-US"/>
        </w:rPr>
        <w:t>ա</w:t>
      </w:r>
      <w:r w:rsidR="00CA4B41" w:rsidRPr="00575CDE">
        <w:rPr>
          <w:rFonts w:ascii="Sylfaen" w:hAnsi="Sylfaen"/>
          <w:b/>
          <w:color w:val="000000" w:themeColor="text1"/>
          <w:lang w:val="hy-AM"/>
        </w:rPr>
        <w:t>շխատանքի</w:t>
      </w:r>
      <w:r w:rsidR="00CA4B41" w:rsidRPr="00575CDE">
        <w:rPr>
          <w:rFonts w:ascii="Sylfaen" w:hAnsi="Sylfaen"/>
          <w:b/>
          <w:color w:val="000000" w:themeColor="text1"/>
          <w:lang w:val="sl-SI"/>
        </w:rPr>
        <w:t xml:space="preserve"> </w:t>
      </w:r>
      <w:r w:rsidR="00CA4B41" w:rsidRPr="00575CDE">
        <w:rPr>
          <w:rFonts w:ascii="Sylfaen" w:hAnsi="Sylfaen"/>
          <w:b/>
          <w:color w:val="000000" w:themeColor="text1"/>
          <w:lang w:val="hy-AM"/>
        </w:rPr>
        <w:t>նպատակն</w:t>
      </w:r>
      <w:r w:rsidR="00CA4B41" w:rsidRPr="00575CDE">
        <w:rPr>
          <w:rFonts w:ascii="Sylfaen" w:hAnsi="Sylfaen"/>
          <w:b/>
          <w:color w:val="000000" w:themeColor="text1"/>
          <w:lang w:val="sl-SI"/>
        </w:rPr>
        <w:t xml:space="preserve"> </w:t>
      </w:r>
      <w:r w:rsidR="00CA4B41" w:rsidRPr="00575CDE">
        <w:rPr>
          <w:rFonts w:ascii="Sylfaen" w:hAnsi="Sylfaen"/>
          <w:b/>
          <w:color w:val="000000" w:themeColor="text1"/>
          <w:lang w:val="hy-AM"/>
        </w:rPr>
        <w:t>է</w:t>
      </w:r>
      <w:r w:rsidR="00786B7A" w:rsidRPr="00575CDE">
        <w:rPr>
          <w:rFonts w:ascii="Sylfaen" w:hAnsi="Sylfaen"/>
          <w:b/>
          <w:color w:val="000000" w:themeColor="text1"/>
          <w:lang w:val="sl-SI"/>
        </w:rPr>
        <w:t>`</w:t>
      </w:r>
      <w:r w:rsidR="00CA4B41" w:rsidRPr="00575CDE">
        <w:rPr>
          <w:rFonts w:ascii="Sylfaen" w:hAnsi="Sylfaen"/>
          <w:color w:val="000000" w:themeColor="text1"/>
          <w:lang w:val="sl-SI"/>
        </w:rPr>
        <w:t xml:space="preserve"> </w:t>
      </w:r>
      <w:r w:rsidR="00853D40" w:rsidRPr="00575CDE">
        <w:rPr>
          <w:rFonts w:ascii="Sylfaen" w:hAnsi="Sylfaen"/>
          <w:color w:val="000000" w:themeColor="text1"/>
          <w:lang w:val="sl-SI"/>
        </w:rPr>
        <w:t xml:space="preserve"> հիմնավորել </w:t>
      </w:r>
      <w:r w:rsidR="003C7CCD" w:rsidRPr="00575CDE">
        <w:rPr>
          <w:rFonts w:ascii="Sylfaen" w:hAnsi="Sylfaen"/>
          <w:color w:val="000000" w:themeColor="text1"/>
          <w:lang w:val="sl-SI"/>
        </w:rPr>
        <w:t xml:space="preserve">ավագ դպրոցում </w:t>
      </w:r>
      <w:r w:rsidR="00853D40" w:rsidRPr="00575CDE">
        <w:rPr>
          <w:rFonts w:ascii="Sylfaen" w:hAnsi="Sylfaen"/>
          <w:color w:val="000000" w:themeColor="text1"/>
          <w:lang w:val="sl-SI"/>
        </w:rPr>
        <w:t xml:space="preserve">ուսումնական և </w:t>
      </w:r>
      <w:r w:rsidR="00872B35" w:rsidRPr="00575CDE">
        <w:rPr>
          <w:rFonts w:ascii="Sylfaen" w:hAnsi="Sylfaen"/>
          <w:color w:val="000000" w:themeColor="text1"/>
          <w:lang w:val="sl-SI"/>
        </w:rPr>
        <w:t>արտաուսումնական գործունեության մեջ սովորողների էկոլոգիական դաստի</w:t>
      </w:r>
      <w:r w:rsidR="003C7CCD" w:rsidRPr="00575CDE">
        <w:rPr>
          <w:rFonts w:ascii="Sylfaen" w:hAnsi="Sylfaen"/>
          <w:color w:val="000000" w:themeColor="text1"/>
          <w:lang w:val="sl-SI"/>
        </w:rPr>
        <w:t>արակության միջոցների</w:t>
      </w:r>
      <w:r w:rsidR="00872B35" w:rsidRPr="00575CDE">
        <w:rPr>
          <w:rFonts w:ascii="Sylfaen" w:hAnsi="Sylfaen"/>
          <w:color w:val="000000" w:themeColor="text1"/>
          <w:lang w:val="sl-SI"/>
        </w:rPr>
        <w:t xml:space="preserve"> ու </w:t>
      </w:r>
      <w:r w:rsidR="00C57932" w:rsidRPr="00575CDE">
        <w:rPr>
          <w:rFonts w:ascii="Sylfaen" w:hAnsi="Sylfaen"/>
          <w:color w:val="000000" w:themeColor="text1"/>
          <w:lang w:val="sl-SI"/>
        </w:rPr>
        <w:t xml:space="preserve"> </w:t>
      </w:r>
      <w:r w:rsidR="00872B35" w:rsidRPr="00575CDE">
        <w:rPr>
          <w:rFonts w:ascii="Sylfaen" w:hAnsi="Sylfaen"/>
          <w:color w:val="000000" w:themeColor="text1"/>
          <w:lang w:val="sl-SI"/>
        </w:rPr>
        <w:t>ձ</w:t>
      </w:r>
      <w:r w:rsidR="003C7CCD" w:rsidRPr="00575CDE">
        <w:rPr>
          <w:rFonts w:ascii="Sylfaen" w:hAnsi="Sylfaen"/>
          <w:color w:val="000000" w:themeColor="text1"/>
          <w:lang w:val="sl-SI"/>
        </w:rPr>
        <w:t>ևերի  արդյունավետությունը</w:t>
      </w:r>
      <w:r w:rsidR="00872B35" w:rsidRPr="00575CDE">
        <w:rPr>
          <w:rFonts w:ascii="Sylfaen" w:hAnsi="Sylfaen"/>
          <w:color w:val="000000" w:themeColor="text1"/>
          <w:lang w:val="sl-SI"/>
        </w:rPr>
        <w:t>:</w:t>
      </w:r>
    </w:p>
    <w:p w:rsidR="004147C6" w:rsidRPr="00575CDE" w:rsidRDefault="004147C6" w:rsidP="0071214B">
      <w:pPr>
        <w:spacing w:after="0" w:line="360" w:lineRule="auto"/>
        <w:jc w:val="both"/>
        <w:rPr>
          <w:rFonts w:ascii="Sylfaen" w:hAnsi="Sylfaen"/>
          <w:sz w:val="24"/>
          <w:szCs w:val="24"/>
          <w:lang w:val="sl-SI"/>
        </w:rPr>
      </w:pPr>
      <w:r w:rsidRPr="00575CDE">
        <w:rPr>
          <w:rFonts w:ascii="Sylfaen" w:hAnsi="Sylfaen"/>
          <w:b/>
          <w:sz w:val="24"/>
          <w:szCs w:val="24"/>
        </w:rPr>
        <w:t>Ավարտական</w:t>
      </w:r>
      <w:r w:rsidRPr="00575CDE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575CDE">
        <w:rPr>
          <w:rFonts w:ascii="Sylfaen" w:hAnsi="Sylfaen"/>
          <w:b/>
          <w:sz w:val="24"/>
          <w:szCs w:val="24"/>
        </w:rPr>
        <w:t>աշխատանքի</w:t>
      </w:r>
      <w:r w:rsidRPr="00575CDE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575CDE">
        <w:rPr>
          <w:rFonts w:ascii="Sylfaen" w:hAnsi="Sylfaen"/>
          <w:b/>
          <w:sz w:val="24"/>
          <w:szCs w:val="24"/>
        </w:rPr>
        <w:t>գործնական</w:t>
      </w:r>
      <w:r w:rsidRPr="00575CDE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F92EA2" w:rsidRPr="00575CDE">
        <w:rPr>
          <w:rFonts w:ascii="Sylfaen" w:hAnsi="Sylfaen"/>
          <w:b/>
          <w:sz w:val="24"/>
          <w:szCs w:val="24"/>
          <w:lang w:val="en-US"/>
        </w:rPr>
        <w:t>նշանակությունը</w:t>
      </w:r>
      <w:r w:rsidR="00F92EA2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կայանում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է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նրանում</w:t>
      </w:r>
      <w:r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Pr="00575CDE">
        <w:rPr>
          <w:rFonts w:ascii="Sylfaen" w:hAnsi="Sylfaen"/>
          <w:sz w:val="24"/>
          <w:szCs w:val="24"/>
        </w:rPr>
        <w:t>որ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ավարտական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աշխատանքում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մշակված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էկոլոգիական բովանդակությամբ </w:t>
      </w:r>
      <w:r w:rsidR="00F92EA2" w:rsidRPr="00575CDE">
        <w:rPr>
          <w:rFonts w:ascii="Sylfaen" w:hAnsi="Sylfaen"/>
          <w:sz w:val="24"/>
          <w:szCs w:val="24"/>
          <w:lang w:val="en-US"/>
        </w:rPr>
        <w:t>միջոցառումները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կարող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են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օգնել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ուսուցիչներին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ավագ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դպրոցակաների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հետ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տարվող</w:t>
      </w:r>
      <w:r w:rsidR="00F92EA2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F92EA2" w:rsidRPr="00575CDE">
        <w:rPr>
          <w:rFonts w:ascii="Sylfaen" w:hAnsi="Sylfaen"/>
          <w:sz w:val="24"/>
          <w:szCs w:val="24"/>
          <w:lang w:val="en-US"/>
        </w:rPr>
        <w:t>աշխատանքներում</w:t>
      </w:r>
      <w:r w:rsidR="00F92EA2" w:rsidRPr="00575CDE">
        <w:rPr>
          <w:rFonts w:ascii="Sylfaen" w:hAnsi="Sylfaen"/>
          <w:sz w:val="24"/>
          <w:szCs w:val="24"/>
          <w:lang w:val="sl-SI"/>
        </w:rPr>
        <w:t>:</w:t>
      </w:r>
    </w:p>
    <w:p w:rsidR="00C95D69" w:rsidRPr="00575CDE" w:rsidRDefault="00CA4B41" w:rsidP="0071214B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b/>
          <w:sz w:val="24"/>
          <w:szCs w:val="24"/>
        </w:rPr>
        <w:lastRenderedPageBreak/>
        <w:t>Աշխատանքի</w:t>
      </w: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b/>
          <w:sz w:val="24"/>
          <w:szCs w:val="24"/>
        </w:rPr>
        <w:t>ծավալը՝</w:t>
      </w:r>
      <w:r w:rsidR="00362112" w:rsidRPr="00575CDE">
        <w:rPr>
          <w:rFonts w:ascii="Sylfaen" w:eastAsia="Times New Roman" w:hAnsi="Sylfaen"/>
          <w:sz w:val="24"/>
          <w:szCs w:val="24"/>
          <w:lang w:val="sl-SI"/>
        </w:rPr>
        <w:t xml:space="preserve"> Ավարտական աշխատանքը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բաղկացած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56330" w:rsidRPr="00575CDE">
        <w:rPr>
          <w:rFonts w:ascii="Sylfaen" w:eastAsia="Times New Roman" w:hAnsi="Sylfaen"/>
          <w:sz w:val="24"/>
          <w:szCs w:val="24"/>
        </w:rPr>
        <w:t>ներած</w:t>
      </w:r>
      <w:r w:rsidRPr="00575CDE">
        <w:rPr>
          <w:rFonts w:ascii="Sylfaen" w:eastAsia="Times New Roman" w:hAnsi="Sylfaen"/>
          <w:sz w:val="24"/>
          <w:szCs w:val="24"/>
        </w:rPr>
        <w:t>ությունից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4D051B" w:rsidRPr="00575CDE">
        <w:rPr>
          <w:rFonts w:ascii="Sylfaen" w:eastAsia="Times New Roman" w:hAnsi="Sylfaen"/>
          <w:sz w:val="24"/>
          <w:szCs w:val="24"/>
        </w:rPr>
        <w:t>երեք</w:t>
      </w:r>
      <w:r w:rsidR="004D051B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D051B" w:rsidRPr="00575CDE">
        <w:rPr>
          <w:rFonts w:ascii="Sylfaen" w:eastAsia="Times New Roman" w:hAnsi="Sylfaen"/>
          <w:sz w:val="24"/>
          <w:szCs w:val="24"/>
        </w:rPr>
        <w:t>թեմայից</w:t>
      </w:r>
      <w:r w:rsidR="004D051B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եզրակացությունից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գրականության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ցանկից</w:t>
      </w:r>
      <w:r w:rsidR="00C95D69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BB78B7" w:rsidRPr="00575CDE">
        <w:rPr>
          <w:rFonts w:ascii="Sylfaen" w:eastAsia="Times New Roman" w:hAnsi="Sylfaen"/>
          <w:sz w:val="24"/>
          <w:szCs w:val="24"/>
          <w:lang w:val="en-US"/>
        </w:rPr>
        <w:t>հավելվածների</w:t>
      </w:r>
      <w:r w:rsidR="00BB78B7" w:rsidRPr="00575CDE">
        <w:rPr>
          <w:rFonts w:ascii="Sylfaen" w:eastAsia="Times New Roman" w:hAnsi="Sylfaen"/>
          <w:sz w:val="24"/>
          <w:szCs w:val="24"/>
        </w:rPr>
        <w:t>ց</w:t>
      </w:r>
      <w:r w:rsidR="00BB78B7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924916" w:rsidRPr="00575CDE" w:rsidRDefault="00924916" w:rsidP="0071214B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color w:val="FF0000"/>
          <w:sz w:val="24"/>
          <w:szCs w:val="24"/>
          <w:lang w:val="sl-SI"/>
        </w:rPr>
      </w:pPr>
    </w:p>
    <w:p w:rsidR="00BB70F5" w:rsidRPr="00575CDE" w:rsidRDefault="00BB70F5" w:rsidP="0071214B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224115" w:rsidRPr="00575CDE" w:rsidRDefault="004D051B" w:rsidP="004D051B">
      <w:pPr>
        <w:spacing w:after="0" w:line="360" w:lineRule="auto"/>
        <w:rPr>
          <w:rFonts w:ascii="Sylfaen" w:hAnsi="Sylfaen"/>
          <w:b/>
          <w:sz w:val="24"/>
          <w:szCs w:val="24"/>
          <w:lang w:val="sl-SI"/>
        </w:rPr>
      </w:pPr>
      <w:r w:rsidRPr="00575CDE">
        <w:rPr>
          <w:rFonts w:ascii="Sylfaen" w:hAnsi="Sylfaen"/>
          <w:b/>
          <w:sz w:val="24"/>
          <w:szCs w:val="24"/>
          <w:lang w:val="sl-SI"/>
        </w:rPr>
        <w:t xml:space="preserve">ԹԵՄԱ </w:t>
      </w:r>
      <w:r w:rsidR="00224115" w:rsidRPr="00575CDE">
        <w:rPr>
          <w:rFonts w:ascii="Sylfaen" w:hAnsi="Sylfaen"/>
          <w:b/>
          <w:sz w:val="24"/>
          <w:szCs w:val="24"/>
          <w:lang w:val="sl-SI"/>
        </w:rPr>
        <w:t xml:space="preserve">1 </w:t>
      </w:r>
      <w:r w:rsidR="00224115" w:rsidRPr="00575CDE">
        <w:rPr>
          <w:rFonts w:ascii="Sylfaen" w:hAnsi="Sylfaen"/>
          <w:b/>
          <w:sz w:val="24"/>
          <w:szCs w:val="24"/>
          <w:lang w:val="en-US"/>
        </w:rPr>
        <w:t>Էկոլոգիական</w:t>
      </w:r>
      <w:r w:rsidR="00224115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224115" w:rsidRPr="00575CDE">
        <w:rPr>
          <w:rFonts w:ascii="Sylfaen" w:hAnsi="Sylfaen"/>
          <w:b/>
          <w:sz w:val="24"/>
          <w:szCs w:val="24"/>
          <w:lang w:val="en-US"/>
        </w:rPr>
        <w:t>կրթության</w:t>
      </w:r>
      <w:r w:rsidR="00224115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224115" w:rsidRPr="00575CDE">
        <w:rPr>
          <w:rFonts w:ascii="Sylfaen" w:hAnsi="Sylfaen"/>
          <w:b/>
          <w:sz w:val="24"/>
          <w:szCs w:val="24"/>
          <w:lang w:val="en-US"/>
        </w:rPr>
        <w:t>և</w:t>
      </w:r>
      <w:r w:rsidR="00224115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b/>
          <w:sz w:val="24"/>
          <w:szCs w:val="24"/>
          <w:lang w:val="en-US"/>
        </w:rPr>
        <w:t>դաստիարակության</w:t>
      </w:r>
      <w:r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224115" w:rsidRPr="00575CDE">
        <w:rPr>
          <w:rFonts w:ascii="Sylfaen" w:hAnsi="Sylfaen"/>
          <w:b/>
          <w:sz w:val="24"/>
          <w:szCs w:val="24"/>
          <w:lang w:val="en-US"/>
        </w:rPr>
        <w:t>մեթոդաբանական</w:t>
      </w:r>
      <w:r w:rsidR="00224115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224115" w:rsidRPr="00575CDE">
        <w:rPr>
          <w:rFonts w:ascii="Sylfaen" w:hAnsi="Sylfaen"/>
          <w:b/>
          <w:sz w:val="24"/>
          <w:szCs w:val="24"/>
          <w:lang w:val="en-US"/>
        </w:rPr>
        <w:t>և</w:t>
      </w:r>
      <w:r w:rsidR="00224115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224115" w:rsidRPr="00575CDE">
        <w:rPr>
          <w:rFonts w:ascii="Sylfaen" w:hAnsi="Sylfaen"/>
          <w:b/>
          <w:sz w:val="24"/>
          <w:szCs w:val="24"/>
          <w:lang w:val="en-US"/>
        </w:rPr>
        <w:t>գիտատեսական</w:t>
      </w:r>
      <w:r w:rsidR="00224115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224115" w:rsidRPr="00575CDE">
        <w:rPr>
          <w:rFonts w:ascii="Sylfaen" w:hAnsi="Sylfaen"/>
          <w:b/>
          <w:sz w:val="24"/>
          <w:szCs w:val="24"/>
          <w:lang w:val="en-US"/>
        </w:rPr>
        <w:t>հիմունքները</w:t>
      </w:r>
    </w:p>
    <w:p w:rsidR="00C95D69" w:rsidRPr="00575CDE" w:rsidRDefault="00924916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        </w:t>
      </w:r>
    </w:p>
    <w:p w:rsidR="00A61F6F" w:rsidRPr="00575CDE" w:rsidRDefault="00A61F6F" w:rsidP="0065247D">
      <w:pPr>
        <w:pStyle w:val="ab"/>
        <w:spacing w:before="0" w:beforeAutospacing="0" w:after="0" w:afterAutospacing="0" w:line="360" w:lineRule="auto"/>
        <w:ind w:firstLine="567"/>
        <w:jc w:val="both"/>
        <w:rPr>
          <w:rFonts w:ascii="Sylfaen" w:hAnsi="Sylfaen" w:cs="Arial"/>
          <w:shd w:val="clear" w:color="auto" w:fill="FFFFFF"/>
          <w:lang w:val="sl-SI"/>
        </w:rPr>
      </w:pPr>
      <w:r w:rsidRPr="00575CDE">
        <w:rPr>
          <w:rFonts w:ascii="Sylfaen" w:hAnsi="Sylfaen"/>
          <w:color w:val="000000" w:themeColor="text1"/>
          <w:lang w:val="en-US"/>
        </w:rPr>
        <w:t>Էկոլոգիական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դաստիարակության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ակունքները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սկիզբն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են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առնում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ժողովրդի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բազմադարյա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փորձում</w:t>
      </w:r>
      <w:r w:rsidRPr="00575CDE">
        <w:rPr>
          <w:rFonts w:ascii="Sylfaen" w:hAnsi="Sylfaen"/>
          <w:color w:val="000000" w:themeColor="text1"/>
          <w:lang w:val="sl-SI"/>
        </w:rPr>
        <w:t xml:space="preserve">, </w:t>
      </w:r>
      <w:r w:rsidRPr="00575CDE">
        <w:rPr>
          <w:rFonts w:ascii="Sylfaen" w:hAnsi="Sylfaen"/>
          <w:color w:val="000000" w:themeColor="text1"/>
          <w:lang w:val="en-US"/>
        </w:rPr>
        <w:t>բնության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նկատմամբ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</w:rPr>
        <w:t>պատասխանատու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վերաբերմունքի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en-US"/>
        </w:rPr>
        <w:t>ավանդույթներում</w:t>
      </w:r>
      <w:r w:rsidRPr="00575CDE">
        <w:rPr>
          <w:rFonts w:ascii="Sylfaen" w:hAnsi="Sylfaen"/>
          <w:color w:val="000000" w:themeColor="text1"/>
          <w:lang w:val="sl-SI"/>
        </w:rPr>
        <w:t>:</w:t>
      </w:r>
      <w:r w:rsidRPr="00575CDE">
        <w:rPr>
          <w:rFonts w:ascii="Sylfaen" w:hAnsi="Sylfaen" w:cs="Arial LatArm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Հայրենի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բնության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, </w:t>
      </w:r>
      <w:r w:rsidRPr="00575CDE">
        <w:rPr>
          <w:rFonts w:ascii="Sylfaen" w:hAnsi="Sylfaen" w:cs="Arial"/>
          <w:shd w:val="clear" w:color="auto" w:fill="FFFFFF"/>
        </w:rPr>
        <w:t>հարազատ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եզերքի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գեղեցկությանը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վերաբերվող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մեր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ժողովրդի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բանավոր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զրույցները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, </w:t>
      </w:r>
      <w:r w:rsidRPr="00575CDE">
        <w:rPr>
          <w:rFonts w:ascii="Sylfaen" w:hAnsi="Sylfaen" w:cs="Arial"/>
          <w:shd w:val="clear" w:color="auto" w:fill="FFFFFF"/>
        </w:rPr>
        <w:t>առասպելները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, </w:t>
      </w:r>
      <w:r w:rsidRPr="00575CDE">
        <w:rPr>
          <w:rFonts w:ascii="Sylfaen" w:hAnsi="Sylfaen" w:cs="Arial"/>
          <w:shd w:val="clear" w:color="auto" w:fill="FFFFFF"/>
        </w:rPr>
        <w:t>վիպերգերը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, </w:t>
      </w:r>
      <w:r w:rsidRPr="00575CDE">
        <w:rPr>
          <w:rFonts w:ascii="Sylfaen" w:hAnsi="Sylfaen" w:cs="Arial"/>
          <w:shd w:val="clear" w:color="auto" w:fill="FFFFFF"/>
        </w:rPr>
        <w:t>հեքիաթներն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ու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ավանդազրույցները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, </w:t>
      </w:r>
      <w:r w:rsidRPr="00575CDE">
        <w:rPr>
          <w:rFonts w:ascii="Sylfaen" w:hAnsi="Sylfaen" w:cs="Arial"/>
          <w:shd w:val="clear" w:color="auto" w:fill="FFFFFF"/>
        </w:rPr>
        <w:t>ժողովրդական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ծեսերն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ու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ծիսակատարությունները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երեխայի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բնության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հանդեպ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ջերմ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սիրով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են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տոգորում՝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միաժամանակ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սովորեցնելով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նրան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պահպանել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 </w:t>
      </w:r>
      <w:r w:rsidRPr="00575CDE">
        <w:rPr>
          <w:rFonts w:ascii="Sylfaen" w:hAnsi="Sylfaen" w:cs="Arial"/>
          <w:shd w:val="clear" w:color="auto" w:fill="FFFFFF"/>
        </w:rPr>
        <w:t>բնությունը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, </w:t>
      </w:r>
      <w:r w:rsidRPr="00575CDE">
        <w:rPr>
          <w:rFonts w:ascii="Sylfaen" w:hAnsi="Sylfaen" w:cs="Arial"/>
          <w:shd w:val="clear" w:color="auto" w:fill="FFFFFF"/>
        </w:rPr>
        <w:t>հարստացնել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այն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: </w:t>
      </w:r>
      <w:r w:rsidRPr="00575CDE">
        <w:rPr>
          <w:rFonts w:ascii="Sylfaen" w:hAnsi="Sylfaen" w:cs="Arial"/>
          <w:shd w:val="clear" w:color="auto" w:fill="FFFFFF"/>
        </w:rPr>
        <w:t>Ժողովրդի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ազգային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ավանդույթները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և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նրա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մեջ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ներծծված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դաստիարակություն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բազմադարյան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փորձն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ունեն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սերնդի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էկոլոգիական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կրթության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</w:t>
      </w:r>
      <w:r w:rsidRPr="00575CDE">
        <w:rPr>
          <w:rFonts w:ascii="Sylfaen" w:hAnsi="Sylfaen" w:cs="Arial"/>
          <w:shd w:val="clear" w:color="auto" w:fill="FFFFFF"/>
        </w:rPr>
        <w:t>մեծ</w:t>
      </w:r>
      <w:r w:rsidRPr="00575CDE">
        <w:rPr>
          <w:rFonts w:ascii="Sylfaen" w:hAnsi="Sylfaen" w:cs="Arial"/>
          <w:shd w:val="clear" w:color="auto" w:fill="FFFFFF"/>
          <w:lang w:val="sl-SI"/>
        </w:rPr>
        <w:t xml:space="preserve">  </w:t>
      </w:r>
      <w:r w:rsidRPr="00575CDE">
        <w:rPr>
          <w:rFonts w:ascii="Sylfaen" w:hAnsi="Sylfaen" w:cs="Arial"/>
          <w:shd w:val="clear" w:color="auto" w:fill="FFFFFF"/>
        </w:rPr>
        <w:t>ներուժ</w:t>
      </w:r>
      <w:r w:rsidR="004D051B" w:rsidRPr="00575CDE">
        <w:rPr>
          <w:rFonts w:ascii="Sylfaen" w:hAnsi="Sylfaen" w:cs="Arial"/>
          <w:shd w:val="clear" w:color="auto" w:fill="FFFFFF"/>
          <w:lang w:val="sl-SI"/>
        </w:rPr>
        <w:t>:</w:t>
      </w:r>
    </w:p>
    <w:p w:rsidR="00362C7E" w:rsidRPr="00575CDE" w:rsidRDefault="00DB6952" w:rsidP="004D051B">
      <w:pPr>
        <w:pStyle w:val="ab"/>
        <w:spacing w:before="0" w:beforeAutospacing="0" w:after="0" w:afterAutospacing="0" w:line="360" w:lineRule="auto"/>
        <w:jc w:val="both"/>
        <w:rPr>
          <w:rFonts w:ascii="Sylfaen" w:hAnsi="Sylfaen" w:cs="Arial"/>
          <w:shd w:val="clear" w:color="auto" w:fill="FFFFFF"/>
          <w:lang w:val="sl-SI"/>
        </w:rPr>
      </w:pPr>
      <w:r w:rsidRPr="00575CDE">
        <w:rPr>
          <w:rFonts w:ascii="Sylfaen" w:hAnsi="Sylfaen"/>
          <w:color w:val="000000" w:themeColor="text1"/>
          <w:lang w:val="sl-SI"/>
        </w:rPr>
        <w:t xml:space="preserve">Եթե ուսումնասիրենք պատմության էջերը, ապա մարդու ծագման հենց արշալույսից բնությունը իր ուրույն տեղն է ունեցել մարդու կյանքում: Դեռևս </w:t>
      </w:r>
      <w:r w:rsidR="00C57932" w:rsidRPr="00575CDE">
        <w:rPr>
          <w:rFonts w:ascii="Sylfaen" w:hAnsi="Sylfaen"/>
          <w:color w:val="000000" w:themeColor="text1"/>
          <w:lang w:val="hy-AM"/>
        </w:rPr>
        <w:t>հ</w:t>
      </w:r>
      <w:r w:rsidR="00E841C0" w:rsidRPr="00575CDE">
        <w:rPr>
          <w:rFonts w:ascii="Sylfaen" w:hAnsi="Sylfaen"/>
          <w:color w:val="000000" w:themeColor="text1"/>
          <w:lang w:val="hy-AM"/>
        </w:rPr>
        <w:t>նագույն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 </w:t>
      </w:r>
      <w:r w:rsidRPr="00575CDE">
        <w:rPr>
          <w:rFonts w:ascii="Sylfaen" w:hAnsi="Sylfaen"/>
          <w:color w:val="000000" w:themeColor="text1"/>
          <w:lang w:val="sl-SI"/>
        </w:rPr>
        <w:t xml:space="preserve">ժամանակներից </w:t>
      </w:r>
      <w:r w:rsidR="00E841C0" w:rsidRPr="00575CDE">
        <w:rPr>
          <w:rFonts w:ascii="Sylfaen" w:hAnsi="Sylfaen"/>
          <w:color w:val="000000" w:themeColor="text1"/>
          <w:lang w:val="hy-AM"/>
        </w:rPr>
        <w:t>մեր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</w:t>
      </w:r>
      <w:r w:rsidR="00E841C0" w:rsidRPr="00575CDE">
        <w:rPr>
          <w:rFonts w:ascii="Sylfaen" w:hAnsi="Sylfaen"/>
          <w:color w:val="000000" w:themeColor="text1"/>
          <w:lang w:val="hy-AM"/>
        </w:rPr>
        <w:t>նախնիները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hy-AM"/>
        </w:rPr>
        <w:t>հասկացել</w:t>
      </w:r>
      <w:r w:rsidRPr="00575CDE">
        <w:rPr>
          <w:rFonts w:ascii="Sylfaen" w:hAnsi="Sylfaen"/>
          <w:color w:val="000000" w:themeColor="text1"/>
          <w:lang w:val="sl-SI"/>
        </w:rPr>
        <w:t xml:space="preserve"> </w:t>
      </w:r>
      <w:r w:rsidRPr="00575CDE">
        <w:rPr>
          <w:rFonts w:ascii="Sylfaen" w:hAnsi="Sylfaen"/>
          <w:color w:val="000000" w:themeColor="text1"/>
          <w:lang w:val="hy-AM"/>
        </w:rPr>
        <w:t>են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 </w:t>
      </w:r>
      <w:r w:rsidR="00E841C0" w:rsidRPr="00575CDE">
        <w:rPr>
          <w:rFonts w:ascii="Sylfaen" w:hAnsi="Sylfaen"/>
          <w:color w:val="000000" w:themeColor="text1"/>
          <w:lang w:val="hy-AM"/>
        </w:rPr>
        <w:t>կենդանի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 </w:t>
      </w:r>
      <w:r w:rsidR="00E841C0" w:rsidRPr="00575CDE">
        <w:rPr>
          <w:rFonts w:ascii="Sylfaen" w:hAnsi="Sylfaen"/>
          <w:color w:val="000000" w:themeColor="text1"/>
          <w:lang w:val="hy-AM"/>
        </w:rPr>
        <w:t>օրգանիզմների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   </w:t>
      </w:r>
      <w:r w:rsidR="00E841C0" w:rsidRPr="00575CDE">
        <w:rPr>
          <w:rFonts w:ascii="Sylfaen" w:hAnsi="Sylfaen"/>
          <w:color w:val="000000" w:themeColor="text1"/>
          <w:lang w:val="hy-AM"/>
        </w:rPr>
        <w:t>և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  </w:t>
      </w:r>
      <w:r w:rsidR="00E841C0" w:rsidRPr="00575CDE">
        <w:rPr>
          <w:rFonts w:ascii="Sylfaen" w:hAnsi="Sylfaen"/>
          <w:color w:val="000000" w:themeColor="text1"/>
          <w:lang w:val="hy-AM"/>
        </w:rPr>
        <w:t>շրջակա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 </w:t>
      </w:r>
      <w:r w:rsidR="00E841C0" w:rsidRPr="00575CDE">
        <w:rPr>
          <w:rFonts w:ascii="Sylfaen" w:hAnsi="Sylfaen"/>
          <w:color w:val="000000" w:themeColor="text1"/>
          <w:lang w:val="hy-AM"/>
        </w:rPr>
        <w:t>միջավայրի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 </w:t>
      </w:r>
      <w:r w:rsidR="00362C7E" w:rsidRPr="00575CDE">
        <w:rPr>
          <w:rFonts w:ascii="Sylfaen" w:hAnsi="Sylfaen"/>
          <w:color w:val="000000" w:themeColor="text1"/>
          <w:lang w:val="sl-SI"/>
        </w:rPr>
        <w:t xml:space="preserve">միջև դոյություն ունեցող </w:t>
      </w:r>
      <w:r w:rsidR="00362C7E" w:rsidRPr="00575CDE">
        <w:rPr>
          <w:rFonts w:ascii="Sylfaen" w:hAnsi="Sylfaen"/>
          <w:color w:val="000000" w:themeColor="text1"/>
          <w:lang w:val="hy-AM"/>
        </w:rPr>
        <w:t>անխզելի</w:t>
      </w:r>
      <w:r w:rsidR="00362C7E" w:rsidRPr="00575CDE">
        <w:rPr>
          <w:rFonts w:ascii="Sylfaen" w:hAnsi="Sylfaen"/>
          <w:color w:val="000000" w:themeColor="text1"/>
          <w:lang w:val="sl-SI"/>
        </w:rPr>
        <w:t xml:space="preserve"> 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  </w:t>
      </w:r>
      <w:r w:rsidR="00E841C0" w:rsidRPr="00575CDE">
        <w:rPr>
          <w:rFonts w:ascii="Sylfaen" w:hAnsi="Sylfaen"/>
          <w:color w:val="000000" w:themeColor="text1"/>
          <w:lang w:val="hy-AM"/>
        </w:rPr>
        <w:t>կապը</w:t>
      </w:r>
      <w:r w:rsidR="00E841C0" w:rsidRPr="00575CDE">
        <w:rPr>
          <w:rFonts w:ascii="Sylfaen" w:hAnsi="Sylfaen"/>
          <w:color w:val="000000" w:themeColor="text1"/>
          <w:lang w:val="sl-SI"/>
        </w:rPr>
        <w:t xml:space="preserve">: </w:t>
      </w:r>
      <w:r w:rsidR="00362C7E" w:rsidRPr="00575CDE">
        <w:rPr>
          <w:rFonts w:ascii="Sylfaen" w:hAnsi="Sylfaen"/>
          <w:color w:val="000000" w:themeColor="text1"/>
          <w:lang w:val="sl-SI"/>
        </w:rPr>
        <w:t xml:space="preserve"> Դա է վկայում հնագույն ժամանակներից մեզ հասած նկարները, քանդակները, ժայռապատկերները, որոնց վրա մարդիկ ներկայացնում էին տեսարաններ որսորդությունից, հողագործությունից,  նկարում էիր տարբեր բույսերի և կենդանիների տեսակներ:</w:t>
      </w:r>
    </w:p>
    <w:p w:rsidR="00362C7E" w:rsidRPr="00575CDE" w:rsidRDefault="00D73C88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Հ</w:t>
      </w:r>
      <w:r w:rsidR="00362C7E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նդկական, չինական, եգիպտական, ասորական, հունական, հայկական գրավոր </w:t>
      </w: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աղբյուրները վկայում են, որ մարդը, դարեր շարունակ, արժևորել է բնությունը, բույսերն ու կենդանիները՝ նրանց համարելով իր գոյության հիմքը: </w:t>
      </w:r>
    </w:p>
    <w:p w:rsidR="00D73C88" w:rsidRPr="00575CDE" w:rsidRDefault="00D73C88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Հին փիլիսոփաները </w:t>
      </w:r>
      <w:r w:rsidR="00A61F6F" w:rsidRPr="00575CDE">
        <w:rPr>
          <w:rFonts w:ascii="Sylfaen" w:hAnsi="Sylfaen"/>
          <w:color w:val="000000" w:themeColor="text1"/>
          <w:sz w:val="24"/>
          <w:szCs w:val="24"/>
          <w:lang w:val="sl-SI"/>
        </w:rPr>
        <w:t>փորձել</w:t>
      </w: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 են  դասակարգել կենդանիների ու բույսերի տեսակները: Հայն փիլիսոփա Արիստոտելը ուսումնասիրելով բույսերի </w:t>
      </w: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lastRenderedPageBreak/>
        <w:t>առանձնահատկություններն ու կապը շրջապատող միջավայրի հետ՝ դասակարգել է նրանց ջրային, ցամաքային</w:t>
      </w:r>
      <w:r w:rsidR="00773A5A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 և ջրացամաքային տեսակների: </w:t>
      </w:r>
    </w:p>
    <w:p w:rsidR="00276174" w:rsidRPr="00575CDE" w:rsidRDefault="00A61F6F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Դեռ</w:t>
      </w:r>
      <w:r w:rsidR="00276174" w:rsidRPr="00575CDE">
        <w:rPr>
          <w:rFonts w:ascii="Sylfaen" w:hAnsi="Sylfaen"/>
          <w:color w:val="000000" w:themeColor="text1"/>
          <w:sz w:val="24"/>
          <w:szCs w:val="24"/>
          <w:lang w:val="sl-SI"/>
        </w:rPr>
        <w:t>ևս հնագույն ժամանակներից հայերը աստվածացրել են բնությունը:</w:t>
      </w:r>
    </w:p>
    <w:p w:rsidR="00276174" w:rsidRPr="00575CDE" w:rsidRDefault="00276174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«Հայ ժողովրդի մշակույթի շերտերում գոյավորված բնության և մարդու, բնության և հասարակության երկխոսության ավանդույթների հարստագույն եզակի մշակույթի առավել բնութագրական առանձնահատկություններից է բնության նկատմամբ մեծարողական հարգալից վերաբերմունքը: Դրա վկայությունն է ավանդական գիտակցոձթյան մեջ ակնհայտ ու ոչ բացահայտ կերպով դրսևորվող՝ հայրենի հողի պաշտամունքի առկայությունը</w:t>
      </w:r>
      <w:r w:rsidR="004D051B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» </w:t>
      </w:r>
      <w:r w:rsidR="00965EA3" w:rsidRPr="00575CDE">
        <w:rPr>
          <w:rFonts w:ascii="Sylfaen" w:hAnsi="Sylfaen"/>
          <w:sz w:val="24"/>
          <w:szCs w:val="24"/>
          <w:lang w:val="sl-SI"/>
        </w:rPr>
        <w:t>:</w:t>
      </w:r>
    </w:p>
    <w:p w:rsidR="00815D16" w:rsidRPr="00575CDE" w:rsidRDefault="00815D16" w:rsidP="000817B8">
      <w:pPr>
        <w:pStyle w:val="ab"/>
        <w:spacing w:before="0" w:beforeAutospacing="0" w:after="0" w:afterAutospacing="0" w:line="360" w:lineRule="auto"/>
        <w:ind w:firstLine="567"/>
        <w:jc w:val="both"/>
        <w:rPr>
          <w:rFonts w:ascii="Sylfaen" w:hAnsi="Sylfaen" w:cs="Arial"/>
          <w:shd w:val="clear" w:color="auto" w:fill="FFFFFF"/>
          <w:lang w:val="hy-AM"/>
        </w:rPr>
      </w:pPr>
      <w:r w:rsidRPr="00575CDE">
        <w:rPr>
          <w:rFonts w:ascii="Sylfaen" w:hAnsi="Sylfaen" w:cs="Arial"/>
          <w:shd w:val="clear" w:color="auto" w:fill="FFFFFF"/>
          <w:lang w:val="hy-AM"/>
        </w:rPr>
        <w:t>Հայաստանում դեռևս Երվանդունիների ժամանակաշրջանում հայերը զբաղվում էին զանազան գիտություններով, հատկապես ճշգրիտ գիտություններով՝ աստղագիտությամբ ու տոմարագիտությամբ. 460 թ. (մ. թ.ա.) հայերը լուսնային փոխարեն ընդո</w:t>
      </w:r>
      <w:r w:rsidR="00C72762" w:rsidRPr="00575CDE">
        <w:rPr>
          <w:rFonts w:ascii="Sylfaen" w:hAnsi="Sylfaen" w:cs="Arial"/>
          <w:shd w:val="clear" w:color="auto" w:fill="FFFFFF"/>
          <w:lang w:val="hy-AM"/>
        </w:rPr>
        <w:t>ւվում են արեգկնային տոմարը [2</w:t>
      </w:r>
      <w:r w:rsidR="003D3BAE" w:rsidRPr="00575CDE">
        <w:rPr>
          <w:rFonts w:ascii="Sylfaen" w:hAnsi="Sylfaen" w:cs="Arial"/>
          <w:shd w:val="clear" w:color="auto" w:fill="FFFFFF"/>
          <w:lang w:val="hy-AM"/>
        </w:rPr>
        <w:t>0</w:t>
      </w:r>
      <w:r w:rsidRPr="00575CDE">
        <w:rPr>
          <w:rFonts w:ascii="Sylfaen" w:hAnsi="Sylfaen" w:cs="Arial"/>
          <w:shd w:val="clear" w:color="auto" w:fill="FFFFFF"/>
          <w:lang w:val="hy-AM"/>
        </w:rPr>
        <w:t>, էջ 17]:   Ղազար Փարպեցին վկայում է, որ մ. թ. ա. Արարատյան դաշտավայրում զանազան հիվանդությունների բուժման նպատակով օգտագործվել են հատուկ բուսարմատներ. Տիգրան Մեծը (96/95-55 թթ. մ. թ. ա.), իսկ ավելի հիմնավորապես Արտ</w:t>
      </w:r>
      <w:r w:rsidR="00B12E55" w:rsidRPr="00575CDE">
        <w:rPr>
          <w:rFonts w:ascii="Sylfaen" w:hAnsi="Sylfaen" w:cs="Arial"/>
          <w:shd w:val="clear" w:color="auto" w:fill="FFFFFF"/>
          <w:lang w:val="hy-AM"/>
        </w:rPr>
        <w:t>ա</w:t>
      </w:r>
      <w:r w:rsidRPr="00575CDE">
        <w:rPr>
          <w:rFonts w:ascii="Sylfaen" w:hAnsi="Sylfaen" w:cs="Arial"/>
          <w:shd w:val="clear" w:color="auto" w:fill="FFFFFF"/>
          <w:lang w:val="hy-AM"/>
        </w:rPr>
        <w:t>շես Բ (30-20 թթ. մ.թ.ա.) Արտամետ ամրոցի շուրջը տարբեր տեսակի բույսերից այգի էր աճեցնում ոչ միայն գեղեցկության, այլև բուժամիջոցներ պատրաստ</w:t>
      </w:r>
      <w:r w:rsidR="004D051B" w:rsidRPr="00575CDE">
        <w:rPr>
          <w:rFonts w:ascii="Sylfaen" w:hAnsi="Sylfaen" w:cs="Arial"/>
          <w:shd w:val="clear" w:color="auto" w:fill="FFFFFF"/>
          <w:lang w:val="hy-AM"/>
        </w:rPr>
        <w:t>ելու համար (Թովմաս Արծրունի)</w:t>
      </w:r>
      <w:r w:rsidRPr="00575CDE">
        <w:rPr>
          <w:rFonts w:ascii="Sylfaen" w:hAnsi="Sylfaen" w:cs="Arial"/>
          <w:shd w:val="clear" w:color="auto" w:fill="FFFFFF"/>
          <w:lang w:val="hy-AM"/>
        </w:rPr>
        <w:t>:</w:t>
      </w:r>
    </w:p>
    <w:p w:rsidR="00362C7E" w:rsidRPr="00575CDE" w:rsidRDefault="00B03DC3" w:rsidP="00B03DC3">
      <w:p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        </w:t>
      </w:r>
      <w:r w:rsidR="00773A5A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Բնապահպանական դարավոր մշակույթ ունեցող հայ ազգը առանձնահատուկ վերաբերմունք է ցուցաբերել բնության </w:t>
      </w:r>
      <w:r w:rsidR="002A3558" w:rsidRPr="00575CDE">
        <w:rPr>
          <w:rFonts w:ascii="Sylfaen" w:hAnsi="Sylfaen"/>
          <w:color w:val="000000" w:themeColor="text1"/>
          <w:sz w:val="24"/>
          <w:szCs w:val="24"/>
          <w:lang w:val="sl-SI"/>
        </w:rPr>
        <w:t>վերաբերյալ և դրա մասին վկայում են հիշատակությանը արժանի այն բազմաթիվ ստեղծագործությունները, որոն</w:t>
      </w:r>
      <w:r w:rsidR="00965EA3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ք </w:t>
      </w:r>
      <w:r w:rsidR="002A3558" w:rsidRPr="00575CDE">
        <w:rPr>
          <w:rFonts w:ascii="Sylfaen" w:hAnsi="Sylfaen"/>
          <w:color w:val="000000" w:themeColor="text1"/>
          <w:sz w:val="24"/>
          <w:szCs w:val="24"/>
          <w:lang w:val="sl-SI"/>
        </w:rPr>
        <w:t>հասնելով մինչև մեր օրերը կազմել են էկոլոգիական կրթության և դաստրարակության առանցքը:</w:t>
      </w:r>
    </w:p>
    <w:p w:rsidR="002A3558" w:rsidRPr="00575CDE" w:rsidRDefault="002A3558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Բնագիտական ուղղվածությամբ տեսական դրույթներ են ամփոփված Եզնիկ Կողբացու «Եղծ առանդոց», Դավիթ Անհաղթի «Սահմանք իմաստության», Անանիա Շիրակացու «Աշխարհացույց» աշխատության մեջ: </w:t>
      </w:r>
    </w:p>
    <w:p w:rsidR="002A3558" w:rsidRPr="00575CDE" w:rsidRDefault="002138A0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Հայկական վերածննդի խոշոր մտածողներ Գրիգոր Մագիստրոս Պահլավունին և </w:t>
      </w:r>
      <w:r w:rsidR="003850E9" w:rsidRPr="00575CDE">
        <w:rPr>
          <w:rFonts w:ascii="Sylfaen" w:hAnsi="Sylfaen"/>
          <w:color w:val="000000" w:themeColor="text1"/>
          <w:sz w:val="24"/>
          <w:szCs w:val="24"/>
          <w:lang w:val="sl-SI"/>
        </w:rPr>
        <w:t>Հո</w:t>
      </w: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վհաննես Սարկավագ Իմաստասերը խորապես զբաղվել են Հայաստանի բնակլիմայական պայմանների, բուսական աշխարհի ուսումնասիրությամբ:</w:t>
      </w:r>
    </w:p>
    <w:p w:rsidR="002138A0" w:rsidRPr="00575CDE" w:rsidRDefault="002138A0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lastRenderedPageBreak/>
        <w:t>Արդեն 16-րդ դարում չեխ ականավոր մանկավարժ Յան Ամոս Կոմենսկին առաջադրեց դաստիարակության բնահարմարության սկզբունքը:</w:t>
      </w:r>
    </w:p>
    <w:p w:rsidR="004B7497" w:rsidRPr="00575CDE" w:rsidRDefault="004B7497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Ֆրանսիացի խոշոր մանկավարժ Ժան-Ժակ Ռուսսոն երեխաների ճանաչողական ընդունակությունների զարգացման հիմքը համարում էր բնությունը դիտելու կարողությունը:</w:t>
      </w:r>
    </w:p>
    <w:p w:rsidR="009F4891" w:rsidRPr="00575CDE" w:rsidRDefault="009F4891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Հայրենի բնության հանդեպ ունեցած սիրով, պարզ ու անպաճույճ տողերով բնության գեղեցկության, նրա անկրկնելիության վերաբերյալ իր հիացմունքն էր արտահայտում համարյա բոլոր ստեղծագործություններում  Նահապետ Ղևոնդ Ալիշանը:</w:t>
      </w:r>
    </w:p>
    <w:p w:rsidR="002A3558" w:rsidRPr="00575CDE" w:rsidRDefault="00965EA3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Իրենց գեղարվեստական ստեղծագործություններում հայրենի բնության նկատմամբ անհուն բերկրանքով, ջերմագին սիրով ու քնքշությամբ լի ջերմ սրտի տրոփումն է զգացվում  Խ. Աբովյանի, Մ. Նալբանդյանի, Րաֆֆու</w:t>
      </w:r>
      <w:r w:rsidR="00653450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 ստեղծագործություններում</w:t>
      </w: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, </w:t>
      </w:r>
      <w:r w:rsidR="009F4891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 </w:t>
      </w:r>
      <w:r w:rsidR="00653450" w:rsidRPr="00575CDE">
        <w:rPr>
          <w:rFonts w:ascii="Sylfaen" w:hAnsi="Sylfaen"/>
          <w:color w:val="000000" w:themeColor="text1"/>
          <w:sz w:val="24"/>
          <w:szCs w:val="24"/>
          <w:lang w:val="sl-SI"/>
        </w:rPr>
        <w:t>իսկ</w:t>
      </w:r>
      <w:r w:rsidR="00B12FAC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 </w:t>
      </w:r>
      <w:r w:rsidR="00653450" w:rsidRPr="00575CDE">
        <w:rPr>
          <w:rFonts w:ascii="Sylfaen" w:hAnsi="Sylfaen"/>
          <w:color w:val="000000" w:themeColor="text1"/>
          <w:sz w:val="24"/>
          <w:szCs w:val="24"/>
          <w:lang w:val="sl-SI"/>
        </w:rPr>
        <w:t>Բահաթրյանը</w:t>
      </w:r>
      <w:r w:rsidR="009F4891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, Ս. </w:t>
      </w:r>
      <w:r w:rsidR="00653450" w:rsidRPr="00575CDE">
        <w:rPr>
          <w:rFonts w:ascii="Sylfaen" w:hAnsi="Sylfaen"/>
          <w:color w:val="000000" w:themeColor="text1"/>
          <w:sz w:val="24"/>
          <w:szCs w:val="24"/>
          <w:lang w:val="sl-SI"/>
        </w:rPr>
        <w:t>Մանդինյանը կարևորում էին բնության հզոր դերն ու նշանակությունը երեխայի անձի զարգացման և ձևավորման գործում:</w:t>
      </w:r>
    </w:p>
    <w:p w:rsidR="00B12FAC" w:rsidRPr="00575CDE" w:rsidRDefault="00B12FAC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«</w:t>
      </w:r>
      <w:r w:rsidR="009B5349" w:rsidRPr="00575CDE">
        <w:rPr>
          <w:rFonts w:ascii="Sylfaen" w:hAnsi="Sylfaen"/>
          <w:color w:val="000000" w:themeColor="text1"/>
          <w:sz w:val="24"/>
          <w:szCs w:val="24"/>
          <w:lang w:val="sl-SI"/>
        </w:rPr>
        <w:t>Ինքը՝ բնությունը լուսավորում է մարդուն, նրան տալիս է իմացություն, դաստիարակում է նրան: Բնության մեջ խաբեություն չկա, այն ամենը,  ինչը հակադրված է բնությանը, խաբեություն է</w:t>
      </w: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»</w:t>
      </w:r>
      <w:r w:rsidR="009B5349" w:rsidRPr="00575CDE">
        <w:rPr>
          <w:rFonts w:ascii="Sylfaen" w:hAnsi="Sylfaen"/>
          <w:color w:val="000000" w:themeColor="text1"/>
          <w:sz w:val="24"/>
          <w:szCs w:val="24"/>
          <w:lang w:val="sl-SI"/>
        </w:rPr>
        <w:t>,- այսպես է ասում Մ. Նալբանդյանը:</w:t>
      </w:r>
      <w:r w:rsidR="00F251D3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              </w:t>
      </w:r>
      <w:r w:rsidR="004D051B" w:rsidRPr="00575CDE">
        <w:rPr>
          <w:rFonts w:ascii="Sylfaen" w:hAnsi="Sylfaen"/>
          <w:color w:val="000000" w:themeColor="text1"/>
          <w:sz w:val="24"/>
          <w:szCs w:val="24"/>
          <w:lang w:val="sl-SI"/>
        </w:rPr>
        <w:t xml:space="preserve"> </w:t>
      </w:r>
    </w:p>
    <w:p w:rsidR="009D5584" w:rsidRPr="00575CDE" w:rsidRDefault="00A81611" w:rsidP="00B12E55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sz w:val="24"/>
          <w:szCs w:val="24"/>
          <w:lang w:val="sl-SI"/>
        </w:rPr>
      </w:pPr>
      <w:r w:rsidRPr="00575CDE">
        <w:rPr>
          <w:rFonts w:ascii="Sylfaen" w:hAnsi="Sylfaen"/>
          <w:sz w:val="24"/>
          <w:szCs w:val="24"/>
          <w:lang w:val="sl-SI"/>
        </w:rPr>
        <w:t xml:space="preserve">Լ.Թ. Ասատրյանը անձի դաստիարակության վրա բնության հզոր ազդեցության մասին այսպես է արտահայտվում. «Բնությունը դպրոցականների  զգացումների հարստության աղբյուրն է իր բնական շարժուն վիճակով: Շրջապատող բնության մեջ ամեն մի պահ ունի իր գեղեցկությունը և դրանով ազդում է մարդու ողջ  </w:t>
      </w:r>
      <w:r w:rsidR="009D5584" w:rsidRPr="00575CDE">
        <w:rPr>
          <w:rFonts w:ascii="Sylfaen" w:hAnsi="Sylfaen"/>
          <w:sz w:val="24"/>
          <w:szCs w:val="24"/>
          <w:lang w:val="sl-SI"/>
        </w:rPr>
        <w:t>հոգևոր կերպարի վրա՝ ազնվացնելով նրան</w:t>
      </w:r>
      <w:r w:rsidRPr="00575CDE">
        <w:rPr>
          <w:rFonts w:ascii="Sylfaen" w:hAnsi="Sylfaen"/>
          <w:sz w:val="24"/>
          <w:szCs w:val="24"/>
          <w:lang w:val="sl-SI"/>
        </w:rPr>
        <w:t>»</w:t>
      </w:r>
      <w:r w:rsidR="009D5584" w:rsidRPr="00575CDE">
        <w:rPr>
          <w:rFonts w:ascii="Sylfaen" w:hAnsi="Sylfaen"/>
          <w:sz w:val="24"/>
          <w:szCs w:val="24"/>
          <w:lang w:val="sl-SI"/>
        </w:rPr>
        <w:t>: [</w:t>
      </w:r>
      <w:r w:rsidR="00B12E55" w:rsidRPr="00575CDE">
        <w:rPr>
          <w:rFonts w:ascii="Sylfaen" w:hAnsi="Sylfaen"/>
          <w:sz w:val="24"/>
          <w:szCs w:val="24"/>
          <w:lang w:val="sl-SI"/>
        </w:rPr>
        <w:t xml:space="preserve">4, </w:t>
      </w:r>
      <w:r w:rsidR="009D5584" w:rsidRPr="00575CDE">
        <w:rPr>
          <w:rFonts w:ascii="Sylfaen" w:hAnsi="Sylfaen"/>
          <w:sz w:val="24"/>
          <w:szCs w:val="24"/>
          <w:lang w:val="sl-SI"/>
        </w:rPr>
        <w:t>էջ 38]</w:t>
      </w:r>
    </w:p>
    <w:p w:rsidR="00A81611" w:rsidRPr="00575CDE" w:rsidRDefault="003850E9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FF0000"/>
          <w:sz w:val="24"/>
          <w:szCs w:val="24"/>
          <w:lang w:val="sl-SI"/>
        </w:rPr>
      </w:pPr>
      <w:r w:rsidRPr="00575CDE">
        <w:rPr>
          <w:rFonts w:ascii="Sylfaen" w:hAnsi="Sylfaen" w:cs="Arial Armenian"/>
          <w:sz w:val="24"/>
          <w:szCs w:val="24"/>
          <w:lang w:val="hy-AM"/>
        </w:rPr>
        <w:t>Ա. Աջամօղլյանը նշում է</w:t>
      </w:r>
      <w:r w:rsidR="00C57932" w:rsidRPr="00575CDE">
        <w:rPr>
          <w:rFonts w:ascii="Sylfaen" w:hAnsi="Sylfaen" w:cs="Arial Armenian"/>
          <w:sz w:val="24"/>
          <w:szCs w:val="24"/>
          <w:lang w:val="hy-AM"/>
        </w:rPr>
        <w:t xml:space="preserve">. </w:t>
      </w:r>
      <w:r w:rsidRPr="00575CDE">
        <w:rPr>
          <w:rFonts w:ascii="Sylfaen" w:hAnsi="Sylfaen" w:cs="Arial Armenian"/>
          <w:sz w:val="24"/>
          <w:szCs w:val="24"/>
          <w:lang w:val="hy-AM"/>
        </w:rPr>
        <w:t xml:space="preserve">Մարդը չի </w:t>
      </w:r>
      <w:r w:rsidR="00C57932" w:rsidRPr="00575CDE">
        <w:rPr>
          <w:rFonts w:ascii="Sylfaen" w:hAnsi="Sylfaen" w:cs="Arial Armenian"/>
          <w:sz w:val="24"/>
          <w:szCs w:val="24"/>
        </w:rPr>
        <w:t>ծ</w:t>
      </w:r>
      <w:r w:rsidRPr="00575CDE">
        <w:rPr>
          <w:rFonts w:ascii="Sylfaen" w:hAnsi="Sylfaen" w:cs="Arial Armenian"/>
          <w:sz w:val="24"/>
          <w:szCs w:val="24"/>
          <w:lang w:val="hy-AM"/>
        </w:rPr>
        <w:t xml:space="preserve">նվում բնության իմացության պատրաստի ապրիորի, նրա նկատմամբ բնական հարաբերության գիտակցությամբ, </w:t>
      </w:r>
      <w:r w:rsidR="00B12E55" w:rsidRPr="00575CDE">
        <w:rPr>
          <w:rFonts w:ascii="Sylfaen" w:hAnsi="Sylfaen" w:cs="Arial Armenian"/>
          <w:sz w:val="24"/>
          <w:szCs w:val="24"/>
          <w:lang w:val="hy-AM"/>
        </w:rPr>
        <w:t>մտա</w:t>
      </w:r>
      <w:r w:rsidR="00B12E55" w:rsidRPr="00575CDE">
        <w:rPr>
          <w:rFonts w:ascii="Sylfaen" w:hAnsi="Sylfaen" w:cs="Arial Armenian"/>
          <w:sz w:val="24"/>
          <w:szCs w:val="24"/>
          <w:lang w:val="en-US"/>
        </w:rPr>
        <w:t>ծ</w:t>
      </w:r>
      <w:r w:rsidRPr="00575CDE">
        <w:rPr>
          <w:rFonts w:ascii="Sylfaen" w:hAnsi="Sylfaen" w:cs="Arial Armenian"/>
          <w:sz w:val="24"/>
          <w:szCs w:val="24"/>
          <w:lang w:val="hy-AM"/>
        </w:rPr>
        <w:t>ողությամբ, կուլտուրայով և պատասխանատվության զգացումով: Բոլոր գիտելիքները, կարողությունները, հմտությունները, արժեքային կողմնորոշումները նա ձեռք է բերում էկոլոգիական կրթության և դաստիարակության շնորհիվ</w:t>
      </w:r>
      <w:r w:rsidR="00A81611" w:rsidRPr="00575CDE">
        <w:rPr>
          <w:rFonts w:ascii="Sylfaen" w:hAnsi="Sylfaen" w:cs="Arial Armenian"/>
          <w:sz w:val="24"/>
          <w:szCs w:val="24"/>
          <w:lang w:val="hy-AM"/>
        </w:rPr>
        <w:t>:</w:t>
      </w:r>
    </w:p>
    <w:p w:rsidR="00362C7E" w:rsidRPr="00575CDE" w:rsidRDefault="00FC09D7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lastRenderedPageBreak/>
        <w:t>Եվ այսօր էկոլոգիական դաստիարակության ակունքները սկիզբ առնելով հնագույն ժամանակներից՝ հասել են մինչև մեր օրերը՝ կուտակելով գիտամանկավարժական հարուստ փորձ դպրոցականների էկոլոգիական կրթության և դաստիարակության հարցերի վերաբերյալ:</w:t>
      </w:r>
    </w:p>
    <w:p w:rsidR="00362C7E" w:rsidRPr="00575CDE" w:rsidRDefault="00362C7E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</w:p>
    <w:p w:rsidR="00FC09D7" w:rsidRPr="00575CDE" w:rsidRDefault="004D051B" w:rsidP="004D051B">
      <w:pPr>
        <w:spacing w:after="0" w:line="360" w:lineRule="auto"/>
        <w:jc w:val="both"/>
        <w:rPr>
          <w:rFonts w:ascii="Sylfaen" w:hAnsi="Sylfaen"/>
          <w:b/>
          <w:sz w:val="24"/>
          <w:szCs w:val="24"/>
          <w:lang w:val="sl-SI"/>
        </w:rPr>
      </w:pPr>
      <w:r w:rsidRPr="00575CDE">
        <w:rPr>
          <w:rFonts w:ascii="Sylfaen" w:hAnsi="Sylfaen"/>
          <w:b/>
          <w:sz w:val="24"/>
          <w:szCs w:val="24"/>
          <w:lang w:val="hy-AM"/>
        </w:rPr>
        <w:t xml:space="preserve">ԹԵՄԱ 2 </w:t>
      </w:r>
      <w:r w:rsidR="00FC09D7" w:rsidRPr="00575CDE">
        <w:rPr>
          <w:rFonts w:ascii="Sylfaen" w:hAnsi="Sylfaen"/>
          <w:b/>
          <w:sz w:val="24"/>
          <w:szCs w:val="24"/>
          <w:lang w:val="en-US"/>
        </w:rPr>
        <w:t>Ավագ</w:t>
      </w:r>
      <w:r w:rsidR="00FC09D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FC09D7" w:rsidRPr="00575CDE">
        <w:rPr>
          <w:rFonts w:ascii="Sylfaen" w:hAnsi="Sylfaen"/>
          <w:b/>
          <w:sz w:val="24"/>
          <w:szCs w:val="24"/>
          <w:lang w:val="en-US"/>
        </w:rPr>
        <w:t>դպրոցականների</w:t>
      </w:r>
      <w:r w:rsidR="00FC09D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FC09D7" w:rsidRPr="00575CDE">
        <w:rPr>
          <w:rFonts w:ascii="Sylfaen" w:hAnsi="Sylfaen"/>
          <w:b/>
          <w:sz w:val="24"/>
          <w:szCs w:val="24"/>
        </w:rPr>
        <w:t>էկոլոգիական</w:t>
      </w:r>
      <w:r w:rsidR="00FC09D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FC09D7" w:rsidRPr="00575CDE">
        <w:rPr>
          <w:rFonts w:ascii="Sylfaen" w:hAnsi="Sylfaen"/>
          <w:b/>
          <w:sz w:val="24"/>
          <w:szCs w:val="24"/>
        </w:rPr>
        <w:t>դաստիարակության</w:t>
      </w:r>
      <w:r w:rsidR="00FC09D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FC09D7" w:rsidRPr="00575CDE">
        <w:rPr>
          <w:rFonts w:ascii="Sylfaen" w:hAnsi="Sylfaen"/>
          <w:b/>
          <w:sz w:val="24"/>
          <w:szCs w:val="24"/>
        </w:rPr>
        <w:t>բովանդակություն</w:t>
      </w:r>
      <w:r w:rsidR="00FC09D7" w:rsidRPr="00575CDE">
        <w:rPr>
          <w:rFonts w:ascii="Sylfaen" w:hAnsi="Sylfaen"/>
          <w:b/>
          <w:sz w:val="24"/>
          <w:szCs w:val="24"/>
          <w:lang w:val="en-US"/>
        </w:rPr>
        <w:t>ը</w:t>
      </w:r>
      <w:r w:rsidR="00FC09D7" w:rsidRPr="00575CDE">
        <w:rPr>
          <w:rFonts w:ascii="Sylfaen" w:hAnsi="Sylfaen"/>
          <w:b/>
          <w:sz w:val="24"/>
          <w:szCs w:val="24"/>
          <w:lang w:val="sl-SI"/>
        </w:rPr>
        <w:t xml:space="preserve">, </w:t>
      </w:r>
      <w:r w:rsidR="00FC09D7" w:rsidRPr="00575CDE">
        <w:rPr>
          <w:rFonts w:ascii="Sylfaen" w:hAnsi="Sylfaen"/>
          <w:b/>
          <w:sz w:val="24"/>
          <w:szCs w:val="24"/>
          <w:lang w:val="en-US"/>
        </w:rPr>
        <w:t>նպատակն</w:t>
      </w:r>
      <w:r w:rsidR="00FC09D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FC09D7" w:rsidRPr="00575CDE">
        <w:rPr>
          <w:rFonts w:ascii="Sylfaen" w:hAnsi="Sylfaen"/>
          <w:b/>
          <w:sz w:val="24"/>
          <w:szCs w:val="24"/>
          <w:lang w:val="en-US"/>
        </w:rPr>
        <w:t>ու</w:t>
      </w:r>
      <w:r w:rsidR="00FC09D7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FC09D7" w:rsidRPr="00575CDE">
        <w:rPr>
          <w:rFonts w:ascii="Sylfaen" w:hAnsi="Sylfaen"/>
          <w:b/>
          <w:sz w:val="24"/>
          <w:szCs w:val="24"/>
          <w:lang w:val="en-US"/>
        </w:rPr>
        <w:t>խնդիրները</w:t>
      </w:r>
    </w:p>
    <w:p w:rsidR="00362C7E" w:rsidRPr="00575CDE" w:rsidRDefault="00362C7E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</w:p>
    <w:p w:rsidR="0071069E" w:rsidRPr="00575CDE" w:rsidRDefault="00E841C0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Էկոլոգիական կրթության ու   դաստիարակության   մեջ   իրենց արտացոլումն    է  գտնում հասարակության զարգա</w:t>
      </w:r>
      <w:r w:rsidRPr="00575CDE">
        <w:rPr>
          <w:rFonts w:ascii="Sylfaen" w:eastAsia="Times New Roman" w:hAnsi="Sylfaen"/>
          <w:sz w:val="24"/>
          <w:szCs w:val="24"/>
        </w:rPr>
        <w:t>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ման խոր գործընթացները, բնական, հասարակական, հումանիստական գիտելիքների միասնականացումը, որի շնորհիվ մարդկությունը պետք է ստեղծի նոր բարոյականություն</w:t>
      </w:r>
      <w:r w:rsidR="00245A6E" w:rsidRPr="00575CDE">
        <w:rPr>
          <w:rFonts w:ascii="Sylfaen" w:eastAsia="Times New Roman" w:hAnsi="Sylfaen"/>
          <w:sz w:val="24"/>
          <w:szCs w:val="24"/>
          <w:lang w:val="sl-SI"/>
        </w:rPr>
        <w:t>՝</w:t>
      </w:r>
      <w:r w:rsidR="00B12E55" w:rsidRPr="00575CDE">
        <w:rPr>
          <w:rFonts w:ascii="Sylfaen" w:eastAsia="Times New Roman" w:hAnsi="Sylfaen"/>
          <w:sz w:val="24"/>
          <w:szCs w:val="24"/>
          <w:lang w:val="sl-SI"/>
        </w:rPr>
        <w:t xml:space="preserve"> հետևելով դրան 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ամբողջ գիտակցական կյանքում: Այն պահանջում է նոր բնույթի հարաբերություններ՝ մարդ-հասար</w:t>
      </w:r>
      <w:r w:rsidR="007044DC" w:rsidRPr="00575CDE">
        <w:rPr>
          <w:rFonts w:ascii="Sylfaen" w:eastAsia="Times New Roman" w:hAnsi="Sylfaen"/>
          <w:sz w:val="24"/>
          <w:szCs w:val="24"/>
          <w:lang w:val="sl-SI"/>
        </w:rPr>
        <w:t>ակություն-բնություն փոխհարաբեր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ությունը, պետք է գիտակցել ոչ միայն սոցիալ-տնտես</w:t>
      </w:r>
      <w:r w:rsidRPr="00575CDE">
        <w:rPr>
          <w:rFonts w:ascii="Sylfaen" w:eastAsia="Times New Roman" w:hAnsi="Sylfaen"/>
          <w:sz w:val="24"/>
          <w:szCs w:val="24"/>
        </w:rPr>
        <w:t>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կան, նաև բարոյական դաստիարակչական, կրթական առումներով</w:t>
      </w:r>
      <w:r w:rsidR="0071069E" w:rsidRPr="00575CDE">
        <w:rPr>
          <w:rFonts w:ascii="Sylfaen" w:eastAsia="Times New Roman" w:hAnsi="Sylfaen"/>
          <w:sz w:val="24"/>
          <w:szCs w:val="24"/>
          <w:lang w:val="sl-SI"/>
        </w:rPr>
        <w:t xml:space="preserve">:  </w:t>
      </w:r>
    </w:p>
    <w:p w:rsidR="0071069E" w:rsidRPr="00575CDE" w:rsidRDefault="00E841C0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Էկոլոգիական դաստիարակությունը չի կարող կիրառվել սոցիալ-մշակութային տեսանկյունից դուրս, որովհետև մարդու փոխգործունեությունը բնության և սոցիալ</w:t>
      </w:r>
      <w:r w:rsidR="0071069E" w:rsidRPr="00575CDE">
        <w:rPr>
          <w:rFonts w:ascii="Sylfaen" w:eastAsia="Times New Roman" w:hAnsi="Sylfaen"/>
          <w:sz w:val="24"/>
          <w:szCs w:val="24"/>
          <w:lang w:val="sl-SI"/>
        </w:rPr>
        <w:t>ական միջավայրի հետ միշտ արտացոլ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ում է մշակույթի այն տեսակն, որի կրողը նա է:</w:t>
      </w: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Բնություն-մարդ-հասարակություն եռամիասնության մեջ մշակույթը հանդես է գալիս որպես միասնականացնող սկիզբ: </w:t>
      </w:r>
    </w:p>
    <w:p w:rsidR="004B7497" w:rsidRPr="00575CDE" w:rsidRDefault="00456330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Էկոլոգիական կրթությունը մշակույթի  նոր բնագ</w:t>
      </w:r>
      <w:r w:rsidRPr="00575CDE">
        <w:rPr>
          <w:rFonts w:ascii="Sylfaen" w:eastAsia="Times New Roman" w:hAnsi="Sylfaen"/>
          <w:sz w:val="24"/>
          <w:szCs w:val="24"/>
        </w:rPr>
        <w:t>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վառ է՝ էկոլոգիական գիտակցության  նոր ձև, այս երկու հասկացություններն ի հայտ են </w:t>
      </w:r>
      <w:r w:rsidR="0071069E" w:rsidRPr="00575CDE">
        <w:rPr>
          <w:rFonts w:ascii="Sylfaen" w:eastAsia="Times New Roman" w:hAnsi="Sylfaen"/>
          <w:sz w:val="24"/>
          <w:szCs w:val="24"/>
          <w:lang w:val="sl-SI"/>
        </w:rPr>
        <w:t>եկել, երբ մարդկությունը գիտակցել 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  որ էկոլոգիան գիտություն է կյանքի վերարտադրման, դրա երկրաբանական, կենսա</w:t>
      </w:r>
      <w:r w:rsidRPr="00575CDE">
        <w:rPr>
          <w:rFonts w:ascii="Sylfaen" w:eastAsia="Times New Roman" w:hAnsi="Sylfaen"/>
          <w:sz w:val="24"/>
          <w:szCs w:val="24"/>
        </w:rPr>
        <w:t>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ոցիալական գործոնների մասին:</w:t>
      </w:r>
    </w:p>
    <w:p w:rsidR="00E841C0" w:rsidRPr="00575CDE" w:rsidRDefault="00E841C0" w:rsidP="0065247D">
      <w:pPr>
        <w:shd w:val="clear" w:color="auto" w:fill="FFFFFF"/>
        <w:tabs>
          <w:tab w:val="left" w:pos="9355"/>
        </w:tabs>
        <w:spacing w:after="0" w:line="360" w:lineRule="auto"/>
        <w:ind w:firstLine="567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Դաստիարակության հիմնական գործառույթը կայանում է նրանում, որ աճող սերնդին փոխանցեն մշակութային այն արժեքները, որոնք կուտակվել են նախորդ սերունդների կողմից: Արդյունքում դաստիարակության օբյեկտը՝ անձը, բնօգտագործողի իր դիրքորոշումը փոխում է բնապահպանական դիրքորոշման՝ հաղթահարելով այն բարդույթը, որ կողմնորոշված է մարդու՝ բնության վրա </w:t>
      </w:r>
      <w:r w:rsidRPr="00575CDE">
        <w:rPr>
          <w:rFonts w:ascii="Sylfaen" w:eastAsia="Times New Roman" w:hAnsi="Sylfaen"/>
          <w:sz w:val="24"/>
          <w:szCs w:val="24"/>
          <w:lang w:val="sl-SI"/>
        </w:rPr>
        <w:lastRenderedPageBreak/>
        <w:t>ունեցած մեծ ազդեցությամբ: Այսինքն՝ էկոլոգիական դաստիարակություն ասելով հասկանում ենք անձի ուսուցման, դաստիարակության ու զարգացման գործընթացների ամբողջական միասնությունը, որը նպատակաուղղված է աճող սերնդի էկոլոգիական կուլտուրայի ու աշխարհայացքի ձևավ</w:t>
      </w:r>
      <w:r w:rsidR="004D051B" w:rsidRPr="00575CDE">
        <w:rPr>
          <w:rFonts w:ascii="Sylfaen" w:eastAsia="Times New Roman" w:hAnsi="Sylfaen"/>
          <w:sz w:val="24"/>
          <w:szCs w:val="24"/>
          <w:lang w:val="sl-SI"/>
        </w:rPr>
        <w:t xml:space="preserve">որմանը:  </w:t>
      </w:r>
    </w:p>
    <w:p w:rsidR="00C12E24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     </w:t>
      </w:r>
      <w:r w:rsidR="0071069E" w:rsidRPr="00575CDE">
        <w:rPr>
          <w:rFonts w:ascii="Sylfaen" w:hAnsi="Sylfaen" w:cs="Arial"/>
          <w:sz w:val="24"/>
          <w:szCs w:val="24"/>
          <w:shd w:val="clear" w:color="auto" w:fill="FFFFFF"/>
          <w:lang w:val="en-US"/>
        </w:rPr>
        <w:t>Ե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լնելով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կայուն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զարգացման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տեսանկյունից՝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ժամանակակից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էկոլոգիական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կրթությունը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արդեն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չի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վերաբերվում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միայն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բնության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պահպանմանը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և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ռացիոնալ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օգտագործմանը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,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այլ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դիտարկվում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է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որպես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համամշակութային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կրթություն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,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որը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կառուցված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է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բնագիտական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,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հումանիտար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և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տեխնիկական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առարկաների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ինտերգրման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 </w:t>
      </w:r>
      <w:r w:rsidR="00C12E24" w:rsidRPr="00575CDE">
        <w:rPr>
          <w:rFonts w:ascii="Sylfaen" w:hAnsi="Sylfaen" w:cs="Arial"/>
          <w:sz w:val="24"/>
          <w:szCs w:val="24"/>
          <w:shd w:val="clear" w:color="auto" w:fill="FFFFFF"/>
        </w:rPr>
        <w:t>վրա</w:t>
      </w:r>
      <w:r w:rsidR="004D051B" w:rsidRPr="00575CDE">
        <w:rPr>
          <w:rFonts w:ascii="Sylfaen" w:hAnsi="Sylfaen" w:cs="Arial"/>
          <w:sz w:val="24"/>
          <w:szCs w:val="24"/>
          <w:shd w:val="clear" w:color="auto" w:fill="FFFFFF"/>
          <w:lang w:val="sl-SI"/>
        </w:rPr>
        <w:t xml:space="preserve">:  </w:t>
      </w:r>
    </w:p>
    <w:p w:rsidR="007044DC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      </w:t>
      </w:r>
      <w:r w:rsidR="004B592D"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>Ըստ Լ.Թ. Ասատրյանի,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</w:rPr>
        <w:t>Է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կոլոգիական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en-US"/>
        </w:rPr>
        <w:t>էությունը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էկոլոգիական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գիտելիքների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կարողությունների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և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հմտությունների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համակարգ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en-US"/>
        </w:rPr>
        <w:t>ն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en-US"/>
        </w:rPr>
        <w:t>է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որի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յուրացումը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նպաստում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է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էկոլոգիական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դաս</w:t>
      </w:r>
      <w:r w:rsidR="007044DC"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տ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իարակության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գործընթացի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իրականացմանը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: 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en-US"/>
        </w:rPr>
        <w:t>Այն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միտված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է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երեխաների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մեջ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շրջապատող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բնական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աշխարհի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երևույթների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նրա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օրենքների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և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օրինաչափությունների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մասին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գիտելիքների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և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պատկերացումների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բնաճանաչողական</w:t>
      </w:r>
      <w:r w:rsidR="00FC375D"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ընդունակությունների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իմացական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հետաքրքրությունների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էկոլոգիական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մշակույթի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napToGrid w:val="0"/>
          <w:color w:val="000000" w:themeColor="text1"/>
          <w:sz w:val="24"/>
          <w:szCs w:val="24"/>
        </w:rPr>
        <w:t>ձևավորմանը</w:t>
      </w:r>
      <w:r w:rsidRPr="00575CDE"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  <w:t>:</w:t>
      </w:r>
      <w:r w:rsidRPr="00575CDE">
        <w:rPr>
          <w:rFonts w:ascii="Sylfaen" w:eastAsia="Times New Roman" w:hAnsi="Sylfaen"/>
          <w:color w:val="000000" w:themeColor="text1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Էկոլոգիան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բնագավառ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որն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ուսումնասիրում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արտաքին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պայմաններում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գտնվող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օրգանիզմի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հարմարվողական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գործընթացները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/>
          <w:sz w:val="24"/>
          <w:szCs w:val="24"/>
        </w:rPr>
        <w:t>Հեկկելը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այդ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բաժինն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անվանել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էկոլոգիա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(</w:t>
      </w:r>
      <w:r w:rsidRPr="00575CDE">
        <w:rPr>
          <w:rFonts w:ascii="Sylfaen" w:eastAsia="Times New Roman" w:hAnsi="Sylfaen"/>
          <w:sz w:val="24"/>
          <w:szCs w:val="24"/>
        </w:rPr>
        <w:t>հունարեն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oikos, </w:t>
      </w:r>
      <w:r w:rsidRPr="00575CDE">
        <w:rPr>
          <w:rFonts w:ascii="Sylfaen" w:eastAsia="Times New Roman" w:hAnsi="Sylfaen"/>
          <w:sz w:val="24"/>
          <w:szCs w:val="24"/>
        </w:rPr>
        <w:t>կացարան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տուն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logos - </w:t>
      </w:r>
      <w:r w:rsidRPr="00575CDE">
        <w:rPr>
          <w:rFonts w:ascii="Sylfaen" w:eastAsia="Times New Roman" w:hAnsi="Sylfaen"/>
          <w:sz w:val="24"/>
          <w:szCs w:val="24"/>
        </w:rPr>
        <w:t>գիտություն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):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044DC" w:rsidRPr="00575CDE">
        <w:rPr>
          <w:rFonts w:ascii="Sylfaen" w:eastAsia="Times New Roman" w:hAnsi="Sylfaen"/>
          <w:sz w:val="24"/>
          <w:szCs w:val="24"/>
        </w:rPr>
        <w:t>դաստիրակությունը</w:t>
      </w:r>
      <w:r w:rsidR="007044DC"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որպես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անձի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ամբողջական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մաս</w:t>
      </w:r>
      <w:r w:rsidR="007044DC"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առնչվում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մյուս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ուղղությունների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հետ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բարոյական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գեղագիտական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 </w:t>
      </w:r>
      <w:r w:rsidRPr="00575CDE">
        <w:rPr>
          <w:rFonts w:ascii="Sylfaen" w:eastAsia="Times New Roman" w:hAnsi="Sylfaen"/>
          <w:sz w:val="24"/>
          <w:szCs w:val="24"/>
        </w:rPr>
        <w:t>աշխատանքային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սոցիալ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-</w:t>
      </w:r>
      <w:r w:rsidRPr="00575CDE">
        <w:rPr>
          <w:rFonts w:ascii="Sylfaen" w:eastAsia="Times New Roman" w:hAnsi="Sylfaen"/>
          <w:sz w:val="24"/>
          <w:szCs w:val="24"/>
        </w:rPr>
        <w:t>քաղաքական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չափանիշը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համարվում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աշակերտների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վերաբերմունքը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շրջակա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միջավայրի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դրանց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համապատասխանեցումը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հասարակական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նորմերին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 </w:t>
      </w:r>
    </w:p>
    <w:p w:rsidR="00E841C0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 w:cs="Times New Roman"/>
          <w:snapToGrid w:val="0"/>
          <w:color w:val="000000" w:themeColor="text1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Դպրոցում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աշակերտներին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խնամքով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վերաբերվել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բնության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նկատմամբ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բացառում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հակաէկոլոգիական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գործողություն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/>
          <w:sz w:val="24"/>
          <w:szCs w:val="24"/>
        </w:rPr>
        <w:t>Դպրոցում</w:t>
      </w:r>
      <w:r w:rsidR="00FB0728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սովորեցնելով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թռչունների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ոչնչացումը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անտառի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հատումը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կենդանիների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ոչնչացումը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հակաէկոլոգիական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բայց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եր</w:t>
      </w:r>
      <w:r w:rsidR="005A71FF" w:rsidRPr="00575CDE">
        <w:rPr>
          <w:rFonts w:ascii="Sylfaen" w:eastAsia="Times New Roman" w:hAnsi="Sylfaen"/>
          <w:sz w:val="24"/>
          <w:szCs w:val="24"/>
        </w:rPr>
        <w:t>ե</w:t>
      </w:r>
      <w:r w:rsidRPr="00575CDE">
        <w:rPr>
          <w:rFonts w:ascii="Sylfaen" w:eastAsia="Times New Roman" w:hAnsi="Sylfaen"/>
          <w:sz w:val="24"/>
          <w:szCs w:val="24"/>
        </w:rPr>
        <w:t>խաներին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պետք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սովորեցնել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պահպանել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կենդանիների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իրենց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շրջապատող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կանաչապատ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տարածքները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lastRenderedPageBreak/>
        <w:t>նորատունկ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ծառերը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կրթությունը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կարող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նպաստել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աշակերտների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բնաճանաչողական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բնապահպանական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ընդունակությունների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հետաքրքրությունների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ձևավորմանը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նրանց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համապատասխան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գործունեության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մեջ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ճիշտ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տեղաբաշխմանը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Որպեսզի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յուրաքանչյուր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դպրոցական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կարողանա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հասկանալ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յուրաց</w:t>
      </w:r>
      <w:r w:rsidRPr="00575CDE">
        <w:rPr>
          <w:rFonts w:ascii="Sylfaen" w:eastAsia="Times New Roman" w:hAnsi="Sylfaen"/>
          <w:sz w:val="24"/>
          <w:szCs w:val="24"/>
        </w:rPr>
        <w:t>ն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ել</w:t>
      </w:r>
      <w:r w:rsidR="002F2193" w:rsidRPr="00575CDE">
        <w:rPr>
          <w:rFonts w:ascii="Sylfaen" w:eastAsia="Times New Roman" w:hAnsi="Sylfaen"/>
          <w:sz w:val="24"/>
          <w:szCs w:val="24"/>
          <w:lang w:val="sl-SI"/>
        </w:rPr>
        <w:t xml:space="preserve">  «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բնություն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-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մարդ</w:t>
      </w:r>
      <w:r w:rsidR="002F2193" w:rsidRPr="00575CDE">
        <w:rPr>
          <w:rFonts w:ascii="Sylfaen" w:eastAsia="Times New Roman" w:hAnsi="Sylfaen"/>
          <w:sz w:val="24"/>
          <w:szCs w:val="24"/>
          <w:lang w:val="sl-SI"/>
        </w:rPr>
        <w:t>-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հասարակություն</w:t>
      </w:r>
      <w:r w:rsidR="002F2193" w:rsidRPr="00575CDE">
        <w:rPr>
          <w:rFonts w:ascii="Sylfaen" w:eastAsia="Times New Roman" w:hAnsi="Sylfaen"/>
          <w:sz w:val="24"/>
          <w:szCs w:val="24"/>
          <w:lang w:val="sl-SI"/>
        </w:rPr>
        <w:t>»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հարաբերությունը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ինքն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էլ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օրգանապես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ներգրավվի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այդ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հարաբերություններում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կրթությունը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ու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ենթադրում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է՝</w:t>
      </w:r>
    </w:p>
    <w:p w:rsidR="00E841C0" w:rsidRPr="00575CDE" w:rsidRDefault="001E4C56" w:rsidP="00EA4D95">
      <w:pPr>
        <w:pStyle w:val="a7"/>
        <w:numPr>
          <w:ilvl w:val="0"/>
          <w:numId w:val="7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Arial"/>
          <w:sz w:val="24"/>
          <w:szCs w:val="24"/>
        </w:rPr>
        <w:t>բ</w:t>
      </w:r>
      <w:r w:rsidR="00E841C0" w:rsidRPr="00575CDE">
        <w:rPr>
          <w:rFonts w:ascii="Sylfaen" w:eastAsia="Times New Roman" w:hAnsi="Sylfaen"/>
          <w:sz w:val="24"/>
          <w:szCs w:val="24"/>
        </w:rPr>
        <w:t>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հասարակության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գիտելիքների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համակարգի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ձևավորումը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</w:p>
    <w:p w:rsidR="00E841C0" w:rsidRPr="00575CDE" w:rsidRDefault="001E4C56" w:rsidP="00EA4D95">
      <w:pPr>
        <w:pStyle w:val="a7"/>
        <w:numPr>
          <w:ilvl w:val="0"/>
          <w:numId w:val="7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Sylfaen"/>
          <w:sz w:val="24"/>
          <w:szCs w:val="24"/>
        </w:rPr>
        <w:t>ա</w:t>
      </w:r>
      <w:r w:rsidR="00E841C0" w:rsidRPr="00575CDE">
        <w:rPr>
          <w:rFonts w:ascii="Sylfaen" w:eastAsia="Times New Roman" w:hAnsi="Sylfaen"/>
          <w:sz w:val="24"/>
          <w:szCs w:val="24"/>
        </w:rPr>
        <w:t>նձի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մարդասիրական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աշխարհազգացման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դաս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տ</w:t>
      </w:r>
      <w:r w:rsidR="00E841C0" w:rsidRPr="00575CDE">
        <w:rPr>
          <w:rFonts w:ascii="Sylfaen" w:eastAsia="Times New Roman" w:hAnsi="Sylfaen"/>
          <w:sz w:val="24"/>
          <w:szCs w:val="24"/>
        </w:rPr>
        <w:t>իարակումը՝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մարդու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հուզազգացմունքային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աշխարհը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</w:p>
    <w:p w:rsidR="005A71FF" w:rsidRPr="00575CDE" w:rsidRDefault="001E4C56" w:rsidP="00EA4D95">
      <w:pPr>
        <w:pStyle w:val="a7"/>
        <w:numPr>
          <w:ilvl w:val="0"/>
          <w:numId w:val="7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Sylfaen"/>
          <w:sz w:val="24"/>
          <w:szCs w:val="24"/>
        </w:rPr>
        <w:t>կ</w:t>
      </w:r>
      <w:r w:rsidR="00E841C0" w:rsidRPr="00575CDE">
        <w:rPr>
          <w:rFonts w:ascii="Sylfaen" w:eastAsia="Times New Roman" w:hAnsi="Sylfaen"/>
          <w:sz w:val="24"/>
          <w:szCs w:val="24"/>
        </w:rPr>
        <w:t>ամային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որակների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ձևավորումը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գիտելիքների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զգացմունքների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իրագործում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կյանքում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E841C0" w:rsidRPr="00575CDE" w:rsidRDefault="00C57932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Arial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Arial"/>
          <w:sz w:val="24"/>
          <w:szCs w:val="24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կրթություն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մեծամասամբ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կապված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ուսուցման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5A71FF" w:rsidRPr="00575CDE">
        <w:rPr>
          <w:rFonts w:ascii="Sylfaen" w:eastAsia="Times New Roman" w:hAnsi="Sylfaen"/>
          <w:sz w:val="24"/>
          <w:szCs w:val="24"/>
        </w:rPr>
        <w:t>գործընթ</w:t>
      </w:r>
      <w:r w:rsidR="00E841C0" w:rsidRPr="00575CDE">
        <w:rPr>
          <w:rFonts w:ascii="Sylfaen" w:eastAsia="Times New Roman" w:hAnsi="Sylfaen"/>
          <w:sz w:val="24"/>
          <w:szCs w:val="24"/>
        </w:rPr>
        <w:t>ացի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5A71FF" w:rsidRPr="00575CDE">
        <w:rPr>
          <w:rFonts w:ascii="Sylfaen" w:eastAsia="Times New Roman" w:hAnsi="Sylfaen"/>
          <w:sz w:val="24"/>
          <w:szCs w:val="24"/>
        </w:rPr>
        <w:t>հետ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իսկ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դաստիարակությունը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իրագործվում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բացառապես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արտա</w:t>
      </w:r>
      <w:r w:rsidR="005A71FF" w:rsidRPr="00575CDE">
        <w:rPr>
          <w:rFonts w:ascii="Sylfaen" w:eastAsia="Times New Roman" w:hAnsi="Sylfaen"/>
          <w:sz w:val="24"/>
          <w:szCs w:val="24"/>
        </w:rPr>
        <w:t>դասարանայ</w:t>
      </w:r>
      <w:r w:rsidR="00E841C0" w:rsidRPr="00575CDE">
        <w:rPr>
          <w:rFonts w:ascii="Sylfaen" w:eastAsia="Times New Roman" w:hAnsi="Sylfaen"/>
          <w:sz w:val="24"/>
          <w:szCs w:val="24"/>
        </w:rPr>
        <w:t>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գործնական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աշխատանքների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միջոցով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ոււղ</w:t>
      </w:r>
      <w:r w:rsidR="005A71FF" w:rsidRPr="00575CDE">
        <w:rPr>
          <w:rFonts w:ascii="Sylfaen" w:eastAsia="Times New Roman" w:hAnsi="Sylfaen"/>
          <w:sz w:val="24"/>
          <w:szCs w:val="24"/>
        </w:rPr>
        <w:t>ղ</w:t>
      </w:r>
      <w:r w:rsidR="00E841C0" w:rsidRPr="00575CDE">
        <w:rPr>
          <w:rFonts w:ascii="Sylfaen" w:eastAsia="Times New Roman" w:hAnsi="Sylfaen"/>
          <w:sz w:val="24"/>
          <w:szCs w:val="24"/>
        </w:rPr>
        <w:t>ված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ներազդելու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նրանց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զգացմունքային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հուզական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աշխարհի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վրա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նպաստում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մարդասիրական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արժեքային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աշխարհընկալման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ձևավորմանը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="00E841C0" w:rsidRPr="00575CDE">
        <w:rPr>
          <w:rFonts w:ascii="Sylfaen" w:eastAsia="Times New Roman" w:hAnsi="Sylfaen"/>
          <w:sz w:val="24"/>
          <w:szCs w:val="24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մեծ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նշանակություն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ունի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ուսուցչի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մեթոդական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պատրաստվածությունը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>: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5A71FF" w:rsidRPr="00575CDE">
        <w:rPr>
          <w:rFonts w:ascii="Sylfaen" w:eastAsia="Times New Roman" w:hAnsi="Sylfaen"/>
          <w:sz w:val="24"/>
          <w:szCs w:val="24"/>
        </w:rPr>
        <w:t>Ո</w:t>
      </w:r>
      <w:r w:rsidR="00E841C0" w:rsidRPr="00575CDE">
        <w:rPr>
          <w:rFonts w:ascii="Sylfaen" w:eastAsia="Times New Roman" w:hAnsi="Sylfaen"/>
          <w:sz w:val="24"/>
          <w:szCs w:val="24"/>
        </w:rPr>
        <w:t>ւսուցման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գործընթացում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սովորողների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կողմից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մասին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տեսական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5A71FF" w:rsidRPr="00575CDE">
        <w:rPr>
          <w:rFonts w:ascii="Sylfaen" w:eastAsia="Times New Roman" w:hAnsi="Sylfaen"/>
          <w:sz w:val="24"/>
          <w:szCs w:val="24"/>
        </w:rPr>
        <w:t>գիտ</w:t>
      </w:r>
      <w:r w:rsidR="00E841C0" w:rsidRPr="00575CDE">
        <w:rPr>
          <w:rFonts w:ascii="Sylfaen" w:eastAsia="Times New Roman" w:hAnsi="Sylfaen"/>
          <w:sz w:val="24"/>
          <w:szCs w:val="24"/>
        </w:rPr>
        <w:t>ելիքները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յուրացնելը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բավական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չեն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այն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պետք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համակարգել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գործնականի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հետ՝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ակտիվ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մասնակցություն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հանդես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բերելով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պահպանմանը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բարեկարգմանը</w:t>
      </w:r>
      <w:r w:rsidR="004D051B"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</w:p>
    <w:p w:rsidR="00E841C0" w:rsidRPr="00575CDE" w:rsidRDefault="00C57932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Դպրոցականների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գործունեությունը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պահանջում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հատու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կ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5A71FF" w:rsidRPr="00575CDE">
        <w:rPr>
          <w:rFonts w:ascii="Sylfaen" w:eastAsia="Times New Roman" w:hAnsi="Sylfaen"/>
          <w:sz w:val="24"/>
          <w:szCs w:val="24"/>
        </w:rPr>
        <w:t>պլանավորում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փուլերի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ճիշտ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5A71FF" w:rsidRPr="00575CDE">
        <w:rPr>
          <w:rFonts w:ascii="Sylfaen" w:eastAsia="Times New Roman" w:hAnsi="Sylfaen"/>
          <w:sz w:val="24"/>
          <w:szCs w:val="24"/>
        </w:rPr>
        <w:t>բաշխում</w:t>
      </w:r>
      <w:r w:rsidR="00E841C0" w:rsidRPr="00575CDE">
        <w:rPr>
          <w:rFonts w:ascii="Sylfaen" w:eastAsia="Times New Roman" w:hAnsi="Sylfaen"/>
          <w:sz w:val="24"/>
          <w:szCs w:val="24"/>
        </w:rPr>
        <w:t>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հաշվի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առնելով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աշակերտի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տարիքը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 </w:t>
      </w:r>
      <w:r w:rsidR="00E841C0" w:rsidRPr="00575CDE">
        <w:rPr>
          <w:rFonts w:ascii="Sylfaen" w:eastAsia="Times New Roman" w:hAnsi="Sylfaen"/>
          <w:sz w:val="24"/>
          <w:szCs w:val="24"/>
        </w:rPr>
        <w:t>բնապահպանական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գործունեության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նրանց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F251D3" w:rsidRPr="00575CDE">
        <w:rPr>
          <w:rFonts w:ascii="Sylfaen" w:eastAsia="Times New Roman" w:hAnsi="Sylfaen"/>
          <w:sz w:val="24"/>
          <w:szCs w:val="24"/>
        </w:rPr>
        <w:t>տեղեկությունը</w:t>
      </w:r>
      <w:r w:rsidR="00F251D3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F251D3" w:rsidRPr="00575CDE">
        <w:rPr>
          <w:rFonts w:ascii="Sylfaen" w:eastAsia="Times New Roman" w:hAnsi="Sylfaen"/>
          <w:sz w:val="24"/>
          <w:szCs w:val="24"/>
        </w:rPr>
        <w:t>անհրաժեշտ</w:t>
      </w:r>
      <w:r w:rsidR="00F251D3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F251D3" w:rsidRPr="00575CDE">
        <w:rPr>
          <w:rFonts w:ascii="Sylfaen" w:eastAsia="Times New Roman" w:hAnsi="Sylfaen"/>
          <w:sz w:val="24"/>
          <w:szCs w:val="24"/>
        </w:rPr>
        <w:t>բնաճանաչողական</w:t>
      </w:r>
      <w:r w:rsidR="00F251D3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F251D3" w:rsidRPr="00575CDE">
        <w:rPr>
          <w:rFonts w:ascii="Sylfaen" w:eastAsia="Times New Roman" w:hAnsi="Sylfaen"/>
          <w:sz w:val="24"/>
          <w:szCs w:val="24"/>
        </w:rPr>
        <w:t>և</w:t>
      </w:r>
      <w:r w:rsidR="00F251D3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F251D3" w:rsidRPr="00575CDE">
        <w:rPr>
          <w:rFonts w:ascii="Sylfaen" w:eastAsia="Times New Roman" w:hAnsi="Sylfaen"/>
          <w:sz w:val="24"/>
          <w:szCs w:val="24"/>
        </w:rPr>
        <w:t>բնապաշտպանական</w:t>
      </w:r>
      <w:r w:rsidR="00F251D3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F251D3" w:rsidRPr="00575CDE">
        <w:rPr>
          <w:rFonts w:ascii="Sylfaen" w:eastAsia="Times New Roman" w:hAnsi="Sylfaen"/>
          <w:sz w:val="24"/>
          <w:szCs w:val="24"/>
        </w:rPr>
        <w:t>կարողությունները</w:t>
      </w:r>
      <w:r w:rsidR="00F251D3" w:rsidRPr="00575CDE">
        <w:rPr>
          <w:rFonts w:ascii="Sylfaen" w:eastAsia="Times New Roman" w:hAnsi="Sylfaen"/>
          <w:sz w:val="24"/>
          <w:szCs w:val="24"/>
          <w:lang w:val="sl-SI"/>
        </w:rPr>
        <w:t xml:space="preserve">:                                                                                                </w:t>
      </w:r>
      <w:r w:rsidR="00FB0728" w:rsidRPr="00575CDE">
        <w:rPr>
          <w:rFonts w:ascii="Sylfaen" w:eastAsia="Times New Roman" w:hAnsi="Sylfaen" w:cs="Sylfaen"/>
          <w:sz w:val="24"/>
          <w:szCs w:val="24"/>
          <w:lang w:val="sl-SI"/>
        </w:rPr>
        <w:tab/>
      </w:r>
      <w:r w:rsidR="00FB0728" w:rsidRPr="00575CDE">
        <w:rPr>
          <w:rFonts w:ascii="Sylfaen" w:eastAsia="Times New Roman" w:hAnsi="Sylfaen"/>
          <w:sz w:val="24"/>
          <w:szCs w:val="24"/>
          <w:lang w:val="sl-SI"/>
        </w:rPr>
        <w:tab/>
      </w:r>
      <w:r w:rsidR="004B592D" w:rsidRPr="00575CDE">
        <w:rPr>
          <w:rFonts w:ascii="Sylfaen" w:eastAsia="Times New Roman" w:hAnsi="Sylfaen"/>
          <w:sz w:val="24"/>
          <w:szCs w:val="24"/>
        </w:rPr>
        <w:t>էկոլոգիական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0D1027" w:rsidRPr="00575CDE">
        <w:rPr>
          <w:rFonts w:ascii="Sylfaen" w:eastAsia="Times New Roman" w:hAnsi="Sylfaen"/>
          <w:sz w:val="24"/>
          <w:szCs w:val="24"/>
        </w:rPr>
        <w:t>դաստիարակ</w:t>
      </w:r>
      <w:r w:rsidR="004B592D" w:rsidRPr="00575CDE">
        <w:rPr>
          <w:rFonts w:ascii="Sylfaen" w:eastAsia="Times New Roman" w:hAnsi="Sylfaen"/>
          <w:sz w:val="24"/>
          <w:szCs w:val="24"/>
        </w:rPr>
        <w:t>ության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բովանդակությունը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ունի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բարդ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կառուցվածք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4B592D" w:rsidRPr="00575CDE">
        <w:rPr>
          <w:rFonts w:ascii="Sylfaen" w:eastAsia="Times New Roman" w:hAnsi="Sylfaen"/>
          <w:sz w:val="24"/>
          <w:szCs w:val="24"/>
        </w:rPr>
        <w:t>որի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ընկալումը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դպրոցակաների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կողմից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պահանջում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է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դասարանային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4B592D" w:rsidRPr="00575CDE">
        <w:rPr>
          <w:rFonts w:ascii="Sylfaen" w:eastAsia="Times New Roman" w:hAnsi="Sylfaen"/>
          <w:sz w:val="24"/>
          <w:szCs w:val="24"/>
        </w:rPr>
        <w:t>արտաուսումնական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4B592D" w:rsidRPr="00575CDE">
        <w:rPr>
          <w:rFonts w:ascii="Sylfaen" w:eastAsia="Times New Roman" w:hAnsi="Sylfaen"/>
          <w:sz w:val="24"/>
          <w:szCs w:val="24"/>
        </w:rPr>
        <w:t>արտադպրոցական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աշխատանքների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B592D" w:rsidRPr="00575CDE">
        <w:rPr>
          <w:rFonts w:ascii="Sylfaen" w:eastAsia="Times New Roman" w:hAnsi="Sylfaen"/>
          <w:sz w:val="24"/>
          <w:szCs w:val="24"/>
        </w:rPr>
        <w:t>միասնություն</w:t>
      </w:r>
      <w:r w:rsidR="004B592D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532580" w:rsidRPr="00575CDE" w:rsidRDefault="0053258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lastRenderedPageBreak/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բովանդակ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ային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կարևոր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բաղադրիչներն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մարդու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բնության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փոխհարաբերությունների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կենսաբանական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համակարգերի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էվոլյուցիայի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մարդու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առողջության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պահպանման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վերաբերյալ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տեսությունները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հայեցակարգերը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անձի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հասարակության</w:t>
      </w:r>
      <w:r w:rsidR="00F251D3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էկոկողմնորոշված</w:t>
      </w:r>
      <w:r w:rsidR="00F251D3" w:rsidRPr="00575CDE">
        <w:rPr>
          <w:rFonts w:ascii="Sylfaen" w:eastAsia="Times New Roman" w:hAnsi="Sylfaen"/>
          <w:sz w:val="24"/>
          <w:szCs w:val="24"/>
          <w:lang w:val="sl-SI"/>
        </w:rPr>
        <w:t>-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ությունը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տարբեր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ժամանակներում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ինչը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բնութագրում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մարդուն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բնությանը՝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որպես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արժեքի</w:t>
      </w:r>
      <w:r w:rsidR="004D051B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532580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Բնությունը իր բնական շարժուն վիճակով դպ</w:t>
      </w:r>
      <w:r w:rsidRPr="00575CDE">
        <w:rPr>
          <w:rFonts w:ascii="Sylfaen" w:eastAsia="Times New Roman" w:hAnsi="Sylfaen"/>
          <w:sz w:val="24"/>
          <w:szCs w:val="24"/>
        </w:rPr>
        <w:t>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ոցակաների գեղագիտական զգ</w:t>
      </w:r>
      <w:r w:rsidR="000D1027" w:rsidRPr="00575CDE">
        <w:rPr>
          <w:rFonts w:ascii="Sylfaen" w:eastAsia="Times New Roman" w:hAnsi="Sylfaen"/>
          <w:sz w:val="24"/>
          <w:szCs w:val="24"/>
          <w:lang w:val="sl-SI"/>
        </w:rPr>
        <w:t>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ցումների հարստության աղբյուրն է: 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Բնության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պահպանումը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այսօր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դարձել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հասարակության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սոցիալ</w:t>
      </w:r>
      <w:r w:rsidR="000D1027" w:rsidRPr="00575CDE">
        <w:rPr>
          <w:rFonts w:ascii="Sylfaen" w:eastAsia="Times New Roman" w:hAnsi="Sylfaen"/>
          <w:sz w:val="24"/>
          <w:szCs w:val="24"/>
          <w:lang w:val="sl-SI"/>
        </w:rPr>
        <w:t>-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տնտեսական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զարգացման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հիմնական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ուղղություներից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մեկը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որի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շնորհիվ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փոփոխությունն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կատարվում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հասարակական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արժեքների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բարոյական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որակների</w:t>
      </w:r>
      <w:r w:rsidR="000D1027"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գիտելիքների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մեջ՝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կապված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հասարակության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բնության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փոխհարաբերութ</w:t>
      </w:r>
      <w:r w:rsidR="000D1027" w:rsidRPr="00575CDE">
        <w:rPr>
          <w:rFonts w:ascii="Sylfaen" w:eastAsia="Times New Roman" w:hAnsi="Sylfaen"/>
          <w:sz w:val="24"/>
          <w:szCs w:val="24"/>
          <w:lang w:val="en-US"/>
        </w:rPr>
        <w:t>յ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en-US"/>
        </w:rPr>
        <w:t>հետ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</w:p>
    <w:p w:rsidR="000D1027" w:rsidRPr="00575CDE" w:rsidRDefault="00C57932" w:rsidP="00C57932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    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Մարդու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աշխարհը՝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նրան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շրջապատող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միջավայրն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նրա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նկատմամբ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մարդու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վերաբերմ</w:t>
      </w:r>
      <w:r w:rsidR="000D1027" w:rsidRPr="00575CDE">
        <w:rPr>
          <w:rFonts w:ascii="Sylfaen" w:eastAsia="Times New Roman" w:hAnsi="Sylfaen"/>
          <w:sz w:val="24"/>
          <w:szCs w:val="24"/>
          <w:lang w:val="en-US"/>
        </w:rPr>
        <w:t>ո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ւնքը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ենթարկում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պատասխանատվության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2F2193" w:rsidRPr="00575CDE">
        <w:rPr>
          <w:rFonts w:ascii="Sylfaen" w:eastAsia="Times New Roman" w:hAnsi="Sylfaen"/>
          <w:sz w:val="24"/>
          <w:szCs w:val="24"/>
          <w:lang w:val="en-US"/>
        </w:rPr>
        <w:t>պատասխանատվություն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հասարակության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նկատմա</w:t>
      </w:r>
      <w:r w:rsidR="000D1027" w:rsidRPr="00575CDE">
        <w:rPr>
          <w:rFonts w:ascii="Sylfaen" w:eastAsia="Times New Roman" w:hAnsi="Sylfaen"/>
          <w:sz w:val="24"/>
          <w:szCs w:val="24"/>
          <w:lang w:val="en-US"/>
        </w:rPr>
        <w:t>մ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բ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նկար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ագրում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անհատի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ընդունակությունը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հնարավորությունը՝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բնապահպանակ</w:t>
      </w:r>
      <w:r w:rsidR="005A71FF" w:rsidRPr="00575CDE">
        <w:rPr>
          <w:rFonts w:ascii="Sylfaen" w:eastAsia="Times New Roman" w:hAnsi="Sylfaen"/>
          <w:sz w:val="24"/>
          <w:szCs w:val="24"/>
        </w:rPr>
        <w:t>ա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պ</w:t>
      </w:r>
      <w:r w:rsidR="00E841C0" w:rsidRPr="00575CDE">
        <w:rPr>
          <w:rFonts w:ascii="Sylfaen" w:eastAsia="Times New Roman" w:hAnsi="Sylfaen"/>
          <w:sz w:val="24"/>
          <w:szCs w:val="24"/>
        </w:rPr>
        <w:t>ա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հանջներն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խնդիրները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իրագործելու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բարոյական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ընտ</w:t>
      </w:r>
      <w:r w:rsidR="00E841C0" w:rsidRPr="00575CDE">
        <w:rPr>
          <w:rFonts w:ascii="Sylfaen" w:eastAsia="Times New Roman" w:hAnsi="Sylfaen"/>
          <w:sz w:val="24"/>
          <w:szCs w:val="24"/>
        </w:rPr>
        <w:t>ր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ությունը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դաստիարակության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</w:rPr>
        <w:t>մեջ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նե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ր</w:t>
      </w:r>
      <w:r w:rsidR="00E841C0" w:rsidRPr="00575CDE">
        <w:rPr>
          <w:rFonts w:ascii="Sylfaen" w:eastAsia="Times New Roman" w:hAnsi="Sylfaen"/>
          <w:sz w:val="24"/>
          <w:szCs w:val="24"/>
        </w:rPr>
        <w:t>ա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ռ</w:t>
      </w:r>
      <w:r w:rsidR="00E841C0" w:rsidRPr="00575CDE">
        <w:rPr>
          <w:rFonts w:ascii="Sylfaen" w:eastAsia="Times New Roman" w:hAnsi="Sylfaen"/>
          <w:sz w:val="24"/>
          <w:szCs w:val="24"/>
        </w:rPr>
        <w:t>ված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առարկայական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աշխարհը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նրա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յուրացման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նյութական</w:t>
      </w:r>
      <w:r w:rsidR="000D1027"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արտադրական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հոգևոր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գործնական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ձևերը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մարդու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սոցիալ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>-</w:t>
      </w:r>
      <w:r w:rsidR="000D1027" w:rsidRPr="00575CDE">
        <w:rPr>
          <w:rFonts w:ascii="Sylfaen" w:eastAsia="Times New Roman" w:hAnsi="Sylfaen"/>
          <w:sz w:val="24"/>
          <w:szCs w:val="24"/>
          <w:lang w:val="en-US"/>
        </w:rPr>
        <w:t>մշակութային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որակները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հասարակական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փոխազդեցության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օպտիմալացման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5A71FF" w:rsidRPr="00575CDE">
        <w:rPr>
          <w:rFonts w:ascii="Sylfaen" w:eastAsia="Times New Roman" w:hAnsi="Sylfaen"/>
          <w:sz w:val="24"/>
          <w:szCs w:val="24"/>
          <w:lang w:val="en-US"/>
        </w:rPr>
        <w:t>միտումներ</w:t>
      </w:r>
      <w:r w:rsidR="005A71FF" w:rsidRPr="00575CDE">
        <w:rPr>
          <w:rFonts w:ascii="Sylfaen" w:eastAsia="Times New Roman" w:hAnsi="Sylfaen"/>
          <w:sz w:val="24"/>
          <w:szCs w:val="24"/>
        </w:rPr>
        <w:t>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ծրագրային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տարրերը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: էկոլոգիական դաստիարակությունը կապված է դպրոցականների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 xml:space="preserve"> բարոյական գիտակցության հետ: </w:t>
      </w:r>
    </w:p>
    <w:p w:rsidR="000D1027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Մանկավարժներից շատերի </w:t>
      </w:r>
      <w:r w:rsidRPr="00575CDE">
        <w:rPr>
          <w:rFonts w:ascii="Sylfaen" w:eastAsia="Times New Roman" w:hAnsi="Sylfaen"/>
          <w:sz w:val="24"/>
          <w:szCs w:val="24"/>
        </w:rPr>
        <w:t>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ոտ տարածված է այն կարծիքը, որ  էկոլոգիական դաստի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>արակություն և կրթություն ասելով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հասկանում ենք</w:t>
      </w:r>
      <w:r w:rsidR="005A71FF" w:rsidRPr="00575CDE">
        <w:rPr>
          <w:rFonts w:ascii="Sylfaen" w:eastAsia="Times New Roman" w:hAnsi="Sylfaen"/>
          <w:sz w:val="24"/>
          <w:szCs w:val="24"/>
        </w:rPr>
        <w:t>՝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բնության նկատմամբ  խնայողաբար  վերաբերվելու անհրաժեշտությունը, այս դիրքորոշումը կազմում է էկո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>լոգիական դաստիարակության հիմնա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կ</w:t>
      </w:r>
      <w:r w:rsidR="005A71FF" w:rsidRPr="00575CDE">
        <w:rPr>
          <w:rFonts w:ascii="Sylfaen" w:eastAsia="Times New Roman" w:hAnsi="Sylfaen"/>
          <w:sz w:val="24"/>
          <w:szCs w:val="24"/>
        </w:rPr>
        <w:t>ան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 xml:space="preserve"> մաս,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բայց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չի բնութա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>գրում  նրա էությունը:</w:t>
      </w:r>
    </w:p>
    <w:p w:rsidR="0073328F" w:rsidRPr="00575CDE" w:rsidRDefault="005A71FF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Գիտնական-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մեթոդիստները  նշում են, 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որ երեխան  միշտ չէ, որ նախապատր</w:t>
      </w:r>
      <w:r w:rsidR="00444DAC" w:rsidRPr="00575CDE">
        <w:rPr>
          <w:rFonts w:ascii="Sylfaen" w:eastAsia="Times New Roman" w:hAnsi="Sylfaen"/>
          <w:sz w:val="24"/>
          <w:szCs w:val="24"/>
          <w:lang w:val="sl-SI"/>
        </w:rPr>
        <w:t>աստված  է պատասխանատվության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այն աստիճանին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ինչ</w:t>
      </w:r>
      <w:r w:rsidR="00E841C0" w:rsidRPr="00575CDE">
        <w:rPr>
          <w:rFonts w:ascii="Sylfaen" w:eastAsia="Times New Roman" w:hAnsi="Sylfaen"/>
          <w:sz w:val="24"/>
          <w:szCs w:val="24"/>
        </w:rPr>
        <w:t>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հատուկ է  մեծերին: Հենց դրա համար մեծ նշանակություն ունի  էկոլոգիական 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lastRenderedPageBreak/>
        <w:t xml:space="preserve">դաստիարակությունը,  </w:t>
      </w:r>
      <w:r w:rsidR="00444DAC" w:rsidRPr="00575CDE">
        <w:rPr>
          <w:rFonts w:ascii="Sylfaen" w:eastAsia="Times New Roman" w:hAnsi="Sylfaen"/>
          <w:sz w:val="24"/>
          <w:szCs w:val="24"/>
          <w:lang w:val="sl-SI"/>
        </w:rPr>
        <w:t>որի գլխավոր նպատակը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շրջապատող  միջավայրի նկատմամ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բ   պատասխանատվության ձևավորում</w:t>
      </w:r>
      <w:r w:rsidRPr="00575CDE">
        <w:rPr>
          <w:rFonts w:ascii="Sylfaen" w:eastAsia="Times New Roman" w:hAnsi="Sylfaen"/>
          <w:sz w:val="24"/>
          <w:szCs w:val="24"/>
        </w:rPr>
        <w:t>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73328F" w:rsidRPr="00575CDE" w:rsidRDefault="0073328F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Գիտամանկավարժական գրականության մեջ էկոլոգիական դաստիարակության </w:t>
      </w:r>
      <w:r w:rsidRPr="00575CDE">
        <w:rPr>
          <w:rFonts w:ascii="Sylfaen" w:eastAsia="Times New Roman" w:hAnsi="Sylfaen"/>
          <w:b/>
          <w:sz w:val="24"/>
          <w:szCs w:val="24"/>
          <w:lang w:val="sl-SI"/>
        </w:rPr>
        <w:t>նպատակը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սահմանվում է.</w:t>
      </w:r>
    </w:p>
    <w:p w:rsidR="00E841C0" w:rsidRPr="00575CDE" w:rsidRDefault="001E4C56" w:rsidP="00EA4D95">
      <w:pPr>
        <w:pStyle w:val="a7"/>
        <w:numPr>
          <w:ilvl w:val="0"/>
          <w:numId w:val="4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Sylfaen"/>
          <w:sz w:val="24"/>
          <w:szCs w:val="24"/>
          <w:lang w:val="sl-SI"/>
        </w:rPr>
        <w:t>բ</w:t>
      </w:r>
      <w:r w:rsidR="0073328F" w:rsidRPr="00575CDE">
        <w:rPr>
          <w:rFonts w:ascii="Sylfaen" w:eastAsia="Times New Roman" w:hAnsi="Sylfaen" w:cs="Sylfaen"/>
          <w:sz w:val="24"/>
          <w:szCs w:val="24"/>
          <w:lang w:val="sl-SI"/>
        </w:rPr>
        <w:t>նության</w:t>
      </w:r>
      <w:r w:rsidR="0073328F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73328F" w:rsidRPr="00575CDE">
        <w:rPr>
          <w:rFonts w:ascii="Sylfaen" w:eastAsia="Times New Roman" w:hAnsi="Sylfaen" w:cs="Sylfaen"/>
          <w:sz w:val="24"/>
          <w:szCs w:val="24"/>
          <w:lang w:val="sl-SI"/>
        </w:rPr>
        <w:t>նրա</w:t>
      </w:r>
      <w:r w:rsidR="0073328F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3328F" w:rsidRPr="00575CDE">
        <w:rPr>
          <w:rFonts w:ascii="Sylfaen" w:eastAsia="Times New Roman" w:hAnsi="Sylfaen" w:cs="Sylfaen"/>
          <w:sz w:val="24"/>
          <w:szCs w:val="24"/>
          <w:lang w:val="sl-SI"/>
        </w:rPr>
        <w:t>հարստության</w:t>
      </w:r>
      <w:r w:rsidR="0073328F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73328F" w:rsidRPr="00575CDE">
        <w:rPr>
          <w:rFonts w:ascii="Sylfaen" w:eastAsia="Times New Roman" w:hAnsi="Sylfaen" w:cs="Sylfaen"/>
          <w:sz w:val="24"/>
          <w:szCs w:val="24"/>
          <w:lang w:val="sl-SI"/>
        </w:rPr>
        <w:t>շրջակա</w:t>
      </w:r>
      <w:r w:rsidR="0073328F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3328F" w:rsidRPr="00575CDE">
        <w:rPr>
          <w:rFonts w:ascii="Sylfaen" w:eastAsia="Times New Roman" w:hAnsi="Sylfaen" w:cs="Sylfaen"/>
          <w:sz w:val="24"/>
          <w:szCs w:val="24"/>
          <w:lang w:val="sl-SI"/>
        </w:rPr>
        <w:t>միջավայրի</w:t>
      </w:r>
      <w:r w:rsidR="0073328F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3328F" w:rsidRPr="00575CDE">
        <w:rPr>
          <w:rFonts w:ascii="Sylfaen" w:eastAsia="Times New Roman" w:hAnsi="Sylfaen" w:cs="Sylfaen"/>
          <w:sz w:val="24"/>
          <w:szCs w:val="24"/>
          <w:lang w:val="sl-SI"/>
        </w:rPr>
        <w:t>նկատմամբ</w:t>
      </w:r>
      <w:r w:rsidR="0073328F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3328F" w:rsidRPr="00575CDE">
        <w:rPr>
          <w:rFonts w:ascii="Sylfaen" w:eastAsia="Times New Roman" w:hAnsi="Sylfaen" w:cs="Sylfaen"/>
          <w:sz w:val="24"/>
          <w:szCs w:val="24"/>
          <w:lang w:val="sl-SI"/>
        </w:rPr>
        <w:t>խնայողական</w:t>
      </w:r>
      <w:r w:rsidR="0073328F" w:rsidRPr="00575CDE">
        <w:rPr>
          <w:rFonts w:ascii="Sylfaen" w:eastAsia="Times New Roman" w:hAnsi="Sylfaen"/>
          <w:sz w:val="24"/>
          <w:szCs w:val="24"/>
          <w:lang w:val="sl-SI"/>
        </w:rPr>
        <w:t xml:space="preserve"> և 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հոգատար վերաբերմունքի ձևավորում,</w:t>
      </w:r>
    </w:p>
    <w:p w:rsidR="0073328F" w:rsidRPr="00575CDE" w:rsidRDefault="001E4C56" w:rsidP="00EA4D95">
      <w:pPr>
        <w:pStyle w:val="a7"/>
        <w:numPr>
          <w:ilvl w:val="0"/>
          <w:numId w:val="4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ա</w:t>
      </w:r>
      <w:r w:rsidR="0073328F" w:rsidRPr="00575CDE">
        <w:rPr>
          <w:rFonts w:ascii="Sylfaen" w:eastAsia="Times New Roman" w:hAnsi="Sylfaen"/>
          <w:sz w:val="24"/>
          <w:szCs w:val="24"/>
          <w:lang w:val="sl-SI"/>
        </w:rPr>
        <w:t xml:space="preserve">նձի ակտիվ դիրքորոշման մշակում, որը դրսևորվում է բնության նկատմամբ գիտակցական վերաբերմունքի մեջ՝ որպես </w:t>
      </w:r>
      <w:r w:rsidR="00FB0728" w:rsidRPr="00575CDE">
        <w:rPr>
          <w:rFonts w:ascii="Sylfaen" w:eastAsia="Times New Roman" w:hAnsi="Sylfaen"/>
          <w:sz w:val="24"/>
          <w:szCs w:val="24"/>
          <w:lang w:val="sl-SI"/>
        </w:rPr>
        <w:t>ամենօրյա վարքի կանոն: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</w:p>
    <w:p w:rsidR="00E841C0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Ըստ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 </w:t>
      </w:r>
      <w:r w:rsidRPr="00575CDE">
        <w:rPr>
          <w:rFonts w:ascii="Sylfaen" w:eastAsia="Times New Roman" w:hAnsi="Sylfaen"/>
          <w:sz w:val="24"/>
          <w:szCs w:val="24"/>
        </w:rPr>
        <w:t>Ասատրյանի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ուրիշների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5A71FF" w:rsidRPr="00575CDE">
        <w:rPr>
          <w:rFonts w:ascii="Sylfaen" w:eastAsia="Times New Roman" w:hAnsi="Sylfaen"/>
          <w:sz w:val="24"/>
          <w:szCs w:val="24"/>
        </w:rPr>
        <w:t>ավագ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5A71FF" w:rsidRPr="00575CDE">
        <w:rPr>
          <w:rFonts w:ascii="Sylfaen" w:eastAsia="Times New Roman" w:hAnsi="Sylfaen"/>
          <w:sz w:val="24"/>
          <w:szCs w:val="24"/>
        </w:rPr>
        <w:t>դպրոցկանի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կոլոգիական դաստիարակությունը մանկավարժական գործընթացի  մի մասն է, </w:t>
      </w:r>
      <w:r w:rsidRPr="00575CDE">
        <w:rPr>
          <w:rFonts w:ascii="Sylfaen" w:eastAsia="Times New Roman" w:hAnsi="Sylfaen"/>
          <w:sz w:val="24"/>
          <w:szCs w:val="24"/>
        </w:rPr>
        <w:t>որտեղ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առանձնացնում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հետևյալ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b/>
          <w:sz w:val="24"/>
          <w:szCs w:val="24"/>
          <w:lang w:val="sl-SI"/>
        </w:rPr>
        <w:t>հիմնախնդիրները</w:t>
      </w:r>
      <w:r w:rsidR="001E4C56" w:rsidRPr="00575CDE">
        <w:rPr>
          <w:rFonts w:ascii="Sylfaen" w:eastAsia="Times New Roman" w:hAnsi="Sylfaen"/>
          <w:b/>
          <w:sz w:val="24"/>
          <w:szCs w:val="24"/>
          <w:lang w:val="sl-SI"/>
        </w:rPr>
        <w:t>՝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(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արդ-հասարակություն-բնություն)»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ամբողջական համակարգի նկատմամբ դպոցականների անհատական վերաբերմունքի, բնության հետ շփվելու պահանջմունքի, պատասխանատվության և էկոլ</w:t>
      </w:r>
      <w:r w:rsidR="00C57932" w:rsidRPr="00575CDE">
        <w:rPr>
          <w:rFonts w:ascii="Sylfaen" w:eastAsia="Times New Roman" w:hAnsi="Sylfaen"/>
          <w:sz w:val="24"/>
          <w:szCs w:val="24"/>
          <w:lang w:val="sl-SI"/>
        </w:rPr>
        <w:t>ոգիական աշխարհայացքի ձևավորումը,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Sylfaen"/>
          <w:sz w:val="24"/>
          <w:szCs w:val="24"/>
        </w:rPr>
        <w:t>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րանց անձնական  մասնակ</w:t>
      </w:r>
      <w:r w:rsidR="005A71FF" w:rsidRPr="00575CDE">
        <w:rPr>
          <w:rFonts w:ascii="Sylfaen" w:eastAsia="Times New Roman" w:hAnsi="Sylfaen"/>
          <w:sz w:val="24"/>
          <w:szCs w:val="24"/>
          <w:lang w:val="ru-RU"/>
        </w:rPr>
        <w:t>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ություն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ը այդ համակարգի գործունեությանը,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կոլ</w:t>
      </w:r>
      <w:r w:rsidR="00E841C0" w:rsidRPr="00575CDE">
        <w:rPr>
          <w:rFonts w:ascii="Sylfaen" w:eastAsia="Times New Roman" w:hAnsi="Sylfaen"/>
          <w:sz w:val="24"/>
          <w:szCs w:val="24"/>
        </w:rPr>
        <w:t>ո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գիական գիտակցության և էկո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լոգիական  կուլտուրայի ձևավորում,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</w:rPr>
      </w:pPr>
      <w:r w:rsidRPr="00575CDE">
        <w:rPr>
          <w:rFonts w:ascii="Sylfaen" w:eastAsia="Times New Roman" w:hAnsi="Sylfaen"/>
          <w:sz w:val="24"/>
          <w:szCs w:val="24"/>
        </w:rPr>
        <w:t>բ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նության հետ հարաբերությունների  կարգավորում</w:t>
      </w:r>
      <w:r w:rsidRPr="00575CDE">
        <w:rPr>
          <w:rFonts w:ascii="Sylfaen" w:eastAsia="Times New Roman" w:hAnsi="Sylfaen"/>
          <w:sz w:val="24"/>
          <w:szCs w:val="24"/>
        </w:rPr>
        <w:t>,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բ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նապահպանական գործունեություն դրդապատճառների  և դիրքորոշումների  ձևավորում՝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ուղղված</w:t>
      </w:r>
      <w:r w:rsidR="00E841C0" w:rsidRPr="00575CDE">
        <w:rPr>
          <w:rFonts w:ascii="Sylfaen" w:eastAsia="Times New Roman" w:hAnsi="Sylfaen"/>
          <w:sz w:val="24"/>
          <w:szCs w:val="24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բնությ</w:t>
      </w:r>
      <w:r w:rsidR="00444DAC" w:rsidRPr="00575CDE">
        <w:rPr>
          <w:rFonts w:ascii="Sylfaen" w:eastAsia="Times New Roman" w:hAnsi="Sylfaen"/>
          <w:sz w:val="24"/>
          <w:szCs w:val="24"/>
        </w:rPr>
        <w:t>ա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ն</w:t>
      </w:r>
      <w:r w:rsidR="00E841C0" w:rsidRPr="00575CDE">
        <w:rPr>
          <w:rFonts w:ascii="Sylfaen" w:eastAsia="Times New Roman" w:hAnsi="Sylfaen"/>
          <w:sz w:val="24"/>
          <w:szCs w:val="24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բազմակողմանի</w:t>
      </w:r>
      <w:r w:rsidR="00E841C0" w:rsidRPr="00575CDE">
        <w:rPr>
          <w:rFonts w:ascii="Sylfaen" w:eastAsia="Times New Roman" w:hAnsi="Sylfaen"/>
          <w:sz w:val="24"/>
          <w:szCs w:val="24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արժեքների</w:t>
      </w:r>
      <w:r w:rsidR="00E841C0" w:rsidRPr="00575CDE">
        <w:rPr>
          <w:rFonts w:ascii="Sylfaen" w:eastAsia="Times New Roman" w:hAnsi="Sylfaen"/>
          <w:sz w:val="24"/>
          <w:szCs w:val="24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գիտակցմանը</w:t>
      </w:r>
      <w:r w:rsidRPr="00575CDE">
        <w:rPr>
          <w:rFonts w:ascii="Sylfaen" w:eastAsia="Times New Roman" w:hAnsi="Sylfaen"/>
          <w:sz w:val="24"/>
          <w:szCs w:val="24"/>
        </w:rPr>
        <w:t>,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բ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խնայողական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անհրաժեշտության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համուզմունքնեիր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ձևավորում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ի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44DAC" w:rsidRPr="00575CDE">
        <w:rPr>
          <w:rFonts w:ascii="Sylfaen" w:eastAsia="Times New Roman" w:hAnsi="Sylfaen"/>
          <w:sz w:val="24"/>
          <w:szCs w:val="24"/>
          <w:lang w:val="ru-RU"/>
        </w:rPr>
        <w:t>ուրիշնե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ր</w:t>
      </w:r>
      <w:r w:rsidR="00444DAC" w:rsidRPr="00575CDE">
        <w:rPr>
          <w:rFonts w:ascii="Sylfaen" w:eastAsia="Times New Roman" w:hAnsi="Sylfaen"/>
          <w:sz w:val="24"/>
          <w:szCs w:val="24"/>
        </w:rPr>
        <w:t>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առողջության՝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որպես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հասարակական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արժեքի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պահպանման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նկատմամբ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հոգատար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վերաբերմունքի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ձևավորում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իրադրության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ամբողջակա</w:t>
      </w:r>
      <w:r w:rsidR="00444DAC" w:rsidRPr="00575CDE">
        <w:rPr>
          <w:rFonts w:ascii="Sylfaen" w:eastAsia="Times New Roman" w:hAnsi="Sylfaen"/>
          <w:sz w:val="24"/>
          <w:szCs w:val="24"/>
        </w:rPr>
        <w:t>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պատճառահետևանքային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վերլուծում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</w:p>
    <w:p w:rsidR="00E841C0" w:rsidRPr="00575CDE" w:rsidRDefault="001E4C56" w:rsidP="00EA4D95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կոլոգ</w:t>
      </w:r>
      <w:r w:rsidRPr="00575CDE">
        <w:rPr>
          <w:rFonts w:ascii="Sylfaen" w:eastAsia="Times New Roman" w:hAnsi="Sylfaen"/>
          <w:sz w:val="24"/>
          <w:szCs w:val="24"/>
          <w:lang w:val="ru-RU"/>
        </w:rPr>
        <w:t>իական գաղափարների քարոզչություն</w:t>
      </w:r>
      <w:r w:rsidRPr="00575CDE">
        <w:rPr>
          <w:rFonts w:ascii="Sylfaen" w:eastAsia="Times New Roman" w:hAnsi="Sylfaen"/>
          <w:sz w:val="24"/>
          <w:szCs w:val="24"/>
        </w:rPr>
        <w:t>,</w:t>
      </w:r>
    </w:p>
    <w:p w:rsidR="005A71FF" w:rsidRPr="00575CDE" w:rsidRDefault="001E4C56" w:rsidP="004D051B">
      <w:pPr>
        <w:pStyle w:val="a7"/>
        <w:numPr>
          <w:ilvl w:val="0"/>
          <w:numId w:val="2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շ</w:t>
      </w:r>
      <w:r w:rsidR="00E841C0" w:rsidRPr="00575CDE">
        <w:rPr>
          <w:rFonts w:ascii="Sylfaen" w:eastAsia="Times New Roman" w:hAnsi="Sylfaen"/>
          <w:sz w:val="24"/>
          <w:szCs w:val="24"/>
        </w:rPr>
        <w:t>րջակա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միջավայրի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գեղագիտական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ընկալում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գնահատում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:</w:t>
      </w:r>
      <w:r w:rsidR="004D051B" w:rsidRPr="00575CDE">
        <w:rPr>
          <w:rFonts w:ascii="Sylfaen" w:eastAsia="Times New Roman" w:hAnsi="Sylfaen" w:cs="Arial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</w:p>
    <w:p w:rsidR="00E841C0" w:rsidRPr="00575CDE" w:rsidRDefault="00F251D3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 w:eastAsia="en-US"/>
        </w:rPr>
        <w:tab/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դաստիարակությունը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իրականացնելու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համար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50697" w:rsidRPr="00575CDE">
        <w:rPr>
          <w:rFonts w:ascii="Sylfaen" w:eastAsia="Times New Roman" w:hAnsi="Sylfaen"/>
          <w:sz w:val="24"/>
          <w:szCs w:val="24"/>
          <w:lang w:val="en-US"/>
        </w:rPr>
        <w:t>ավագ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50697" w:rsidRPr="00575CDE">
        <w:rPr>
          <w:rFonts w:ascii="Sylfaen" w:eastAsia="Times New Roman" w:hAnsi="Sylfaen"/>
          <w:sz w:val="24"/>
          <w:szCs w:val="24"/>
          <w:lang w:val="en-US"/>
        </w:rPr>
        <w:t>դպրոցականները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պետք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ունենան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հետ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շփվելու</w:t>
      </w:r>
      <w:r w:rsidR="00E841C0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="00C57932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b/>
          <w:sz w:val="24"/>
          <w:szCs w:val="24"/>
          <w:lang w:val="en-US"/>
        </w:rPr>
        <w:t>դրդապատճառներ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5A71FF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lastRenderedPageBreak/>
        <w:t>Ըստ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Թ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Ասատրյան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ուրիշների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այդ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դրդապատճառներն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են՝</w:t>
      </w:r>
    </w:p>
    <w:p w:rsidR="00E841C0" w:rsidRPr="00575CDE" w:rsidRDefault="001E4C56" w:rsidP="00EA4D95">
      <w:pPr>
        <w:pStyle w:val="a7"/>
        <w:numPr>
          <w:ilvl w:val="0"/>
          <w:numId w:val="5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Arial"/>
          <w:sz w:val="24"/>
          <w:szCs w:val="24"/>
          <w:lang w:val="sl-SI"/>
        </w:rPr>
        <w:t>ք</w:t>
      </w:r>
      <w:r w:rsidR="00E841C0" w:rsidRPr="00575CDE">
        <w:rPr>
          <w:rFonts w:ascii="Sylfaen" w:eastAsia="Times New Roman" w:hAnsi="Sylfaen" w:cs="Arial"/>
          <w:sz w:val="24"/>
          <w:szCs w:val="24"/>
        </w:rPr>
        <w:t>աղաքացիական՝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հայրենսիրական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դրդապտճառներ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որը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հիմնված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պետք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լինի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հարստացման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նպաստելն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պահպանության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հասարակության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ապագա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սերունդների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առաջ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պարտքի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գիտակցումը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</w:p>
    <w:p w:rsidR="00E841C0" w:rsidRPr="00575CDE" w:rsidRDefault="001E4C56" w:rsidP="00EA4D95">
      <w:pPr>
        <w:pStyle w:val="a7"/>
        <w:numPr>
          <w:ilvl w:val="0"/>
          <w:numId w:val="5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մա</w:t>
      </w:r>
      <w:r w:rsidR="00E841C0" w:rsidRPr="00575CDE">
        <w:rPr>
          <w:rFonts w:ascii="Sylfaen" w:eastAsia="Times New Roman" w:hAnsi="Sylfaen"/>
          <w:sz w:val="24"/>
          <w:szCs w:val="24"/>
        </w:rPr>
        <w:t>րդասիրական՝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ցու</w:t>
      </w:r>
      <w:r w:rsidR="00E841C0" w:rsidRPr="00575CDE">
        <w:rPr>
          <w:rFonts w:ascii="Sylfaen" w:eastAsia="Times New Roman" w:hAnsi="Sylfaen"/>
          <w:sz w:val="24"/>
          <w:szCs w:val="24"/>
        </w:rPr>
        <w:t>յց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տալ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իրենց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գործերում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արարքներում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կենդան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ամեն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ինչ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պահպանելու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ցանկություն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</w:p>
    <w:p w:rsidR="00E841C0" w:rsidRPr="00575CDE" w:rsidRDefault="001E4C56" w:rsidP="00EA4D95">
      <w:pPr>
        <w:pStyle w:val="a7"/>
        <w:numPr>
          <w:ilvl w:val="0"/>
          <w:numId w:val="5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գ</w:t>
      </w:r>
      <w:r w:rsidR="00E841C0" w:rsidRPr="00575CDE">
        <w:rPr>
          <w:rFonts w:ascii="Sylfaen" w:eastAsia="Times New Roman" w:hAnsi="Sylfaen"/>
          <w:sz w:val="24"/>
          <w:szCs w:val="24"/>
        </w:rPr>
        <w:t>եղագիտական՝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գեղեցկության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ընկալման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զգացմունքների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արտահայտումը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այս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ամենին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վա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յե</w:t>
      </w:r>
      <w:r w:rsidR="00E841C0" w:rsidRPr="00575CDE">
        <w:rPr>
          <w:rFonts w:ascii="Sylfaen" w:eastAsia="Times New Roman" w:hAnsi="Sylfaen"/>
          <w:sz w:val="24"/>
          <w:szCs w:val="24"/>
        </w:rPr>
        <w:t>լ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ել</w:t>
      </w:r>
      <w:r w:rsidR="00E841C0" w:rsidRPr="00575CDE">
        <w:rPr>
          <w:rFonts w:ascii="Sylfaen" w:eastAsia="Times New Roman" w:hAnsi="Sylfaen"/>
          <w:sz w:val="24"/>
          <w:szCs w:val="24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բավարարվածությունը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</w:p>
    <w:p w:rsidR="00E841C0" w:rsidRPr="00575CDE" w:rsidRDefault="001E4C56" w:rsidP="00EA4D95">
      <w:pPr>
        <w:pStyle w:val="a7"/>
        <w:numPr>
          <w:ilvl w:val="0"/>
          <w:numId w:val="5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Arial"/>
          <w:sz w:val="24"/>
          <w:szCs w:val="24"/>
          <w:lang w:val="sl-SI"/>
        </w:rPr>
        <w:t>գ</w:t>
      </w:r>
      <w:r w:rsidR="00E841C0" w:rsidRPr="00575CDE">
        <w:rPr>
          <w:rFonts w:ascii="Sylfaen" w:eastAsia="Times New Roman" w:hAnsi="Sylfaen" w:cs="Arial"/>
          <w:sz w:val="24"/>
          <w:szCs w:val="24"/>
        </w:rPr>
        <w:t>իտաիմացական՝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կապված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սովորողների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կողմից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օրենքների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գիտակցման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ձգտման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վրա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մարդու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ազդեցության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հետևանքների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օրինաչափությունների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իմացության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հետ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</w:t>
      </w:r>
    </w:p>
    <w:p w:rsidR="00E841C0" w:rsidRPr="00575CDE" w:rsidRDefault="001E4C56" w:rsidP="00EA4D95">
      <w:pPr>
        <w:pStyle w:val="a7"/>
        <w:numPr>
          <w:ilvl w:val="0"/>
          <w:numId w:val="5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հ</w:t>
      </w:r>
      <w:r w:rsidR="00E841C0" w:rsidRPr="00575CDE">
        <w:rPr>
          <w:rFonts w:ascii="Sylfaen" w:eastAsia="Times New Roman" w:hAnsi="Sylfaen"/>
          <w:sz w:val="24"/>
          <w:szCs w:val="24"/>
        </w:rPr>
        <w:t>իգենիկ՝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հիմնվում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մարդու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առ</w:t>
      </w:r>
      <w:r w:rsidR="00E841C0" w:rsidRPr="00575CDE">
        <w:rPr>
          <w:rFonts w:ascii="Sylfaen" w:eastAsia="Times New Roman" w:hAnsi="Sylfaen"/>
          <w:sz w:val="24"/>
          <w:szCs w:val="24"/>
        </w:rPr>
        <w:t>ողջության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համար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օգտակարության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գիտակցության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նրա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աղտոտումն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ավերումը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թույլ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չ</w:t>
      </w:r>
      <w:r w:rsidR="00E841C0" w:rsidRPr="00575CDE">
        <w:rPr>
          <w:rFonts w:ascii="Sylfaen" w:eastAsia="Times New Roman" w:hAnsi="Sylfaen"/>
          <w:sz w:val="24"/>
          <w:szCs w:val="24"/>
        </w:rPr>
        <w:t>տ</w:t>
      </w:r>
      <w:r w:rsidRPr="00575CDE">
        <w:rPr>
          <w:rFonts w:ascii="Sylfaen" w:eastAsia="Times New Roman" w:hAnsi="Sylfaen"/>
          <w:sz w:val="24"/>
          <w:szCs w:val="24"/>
        </w:rPr>
        <w:t>ա</w:t>
      </w:r>
      <w:r w:rsidR="00E841C0" w:rsidRPr="00575CDE">
        <w:rPr>
          <w:rFonts w:ascii="Sylfaen" w:eastAsia="Times New Roman" w:hAnsi="Sylfaen"/>
          <w:sz w:val="24"/>
          <w:szCs w:val="24"/>
        </w:rPr>
        <w:t>լու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համար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65247D" w:rsidRPr="00575CDE" w:rsidRDefault="002B5956" w:rsidP="00EA4D95">
      <w:pPr>
        <w:pStyle w:val="a7"/>
        <w:numPr>
          <w:ilvl w:val="0"/>
          <w:numId w:val="5"/>
        </w:numPr>
        <w:tabs>
          <w:tab w:val="left" w:pos="0"/>
          <w:tab w:val="left" w:pos="90"/>
        </w:tabs>
        <w:spacing w:after="0" w:line="360" w:lineRule="auto"/>
        <w:ind w:left="0"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տ</w:t>
      </w:r>
      <w:r w:rsidR="00E841C0" w:rsidRPr="00575CDE">
        <w:rPr>
          <w:rFonts w:ascii="Sylfaen" w:eastAsia="Times New Roman" w:hAnsi="Sylfaen"/>
          <w:sz w:val="24"/>
          <w:szCs w:val="24"/>
        </w:rPr>
        <w:t>նտեսական՝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հիմնվում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գործնական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արժեքային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գն</w:t>
      </w:r>
      <w:r w:rsidR="00E841C0" w:rsidRPr="00575CDE">
        <w:rPr>
          <w:rFonts w:ascii="Sylfaen" w:eastAsia="Times New Roman" w:hAnsi="Sylfaen"/>
          <w:sz w:val="24"/>
          <w:szCs w:val="24"/>
        </w:rPr>
        <w:t>ա</w:t>
      </w:r>
      <w:r w:rsidRPr="00575CDE">
        <w:rPr>
          <w:rFonts w:ascii="Sylfaen" w:eastAsia="Times New Roman" w:hAnsi="Sylfaen"/>
          <w:sz w:val="24"/>
          <w:szCs w:val="24"/>
        </w:rPr>
        <w:t>հատման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վրա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արդյունաբերության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զարգացման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պաշարների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օգտագործ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հասարակության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գիտատեխնիկական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առաջընթացի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ru-RU"/>
        </w:rPr>
        <w:t>վրա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:</w:t>
      </w:r>
      <w:r w:rsidR="005A71FF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</w:p>
    <w:p w:rsidR="0065247D" w:rsidRPr="00575CDE" w:rsidRDefault="0065247D" w:rsidP="00770CA3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 w:cs="Calibri"/>
          <w:sz w:val="24"/>
          <w:szCs w:val="24"/>
          <w:lang w:val="sl-SI"/>
        </w:rPr>
      </w:pPr>
      <w:r w:rsidRPr="00575CDE">
        <w:rPr>
          <w:rFonts w:ascii="Sylfaen" w:eastAsia="Times New Roman" w:hAnsi="Sylfaen" w:cs="Sylfaen"/>
          <w:sz w:val="24"/>
          <w:szCs w:val="24"/>
          <w:lang w:val="sl-SI"/>
        </w:rPr>
        <w:t>Ավագ դպրոցականի էկոլոգիական դաստրարակության համար անհրաժեշ</w:t>
      </w:r>
      <w:r w:rsidR="002B5956" w:rsidRPr="00575CDE">
        <w:rPr>
          <w:rFonts w:ascii="Sylfaen" w:eastAsia="Times New Roman" w:hAnsi="Sylfaen" w:cs="Sylfaen"/>
          <w:sz w:val="24"/>
          <w:szCs w:val="24"/>
          <w:lang w:val="sl-SI"/>
        </w:rPr>
        <w:t>տ</w:t>
      </w:r>
      <w:r w:rsidRPr="00575CDE">
        <w:rPr>
          <w:rFonts w:ascii="Sylfaen" w:eastAsia="Times New Roman" w:hAnsi="Sylfaen" w:cs="Sylfaen"/>
          <w:sz w:val="24"/>
          <w:szCs w:val="24"/>
          <w:lang w:val="sl-SI"/>
        </w:rPr>
        <w:t xml:space="preserve"> պայման է ընտանիք-դպրոց համագործակցությունը: Ինչպես հայտնի է, ընտանիքում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z w:val="24"/>
          <w:szCs w:val="24"/>
          <w:lang w:val="sl-SI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z w:val="24"/>
          <w:szCs w:val="24"/>
          <w:lang w:val="sl-SI"/>
        </w:rPr>
        <w:t>սկզբնավորվում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z w:val="24"/>
          <w:szCs w:val="24"/>
          <w:lang w:val="sl-SI"/>
        </w:rPr>
        <w:t>երեխա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յի հոգևոր բարոյական որակները, հենքային արժեքները, որոնք աշխարհայացքային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նշանակություն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</w:rPr>
        <w:t>ձ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եռք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բերելով՝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հետագայում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առաջնորդվում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կողմնորոշվում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են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երե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խայի կյանքի քառուղիներում: Ընտանիքի և դպրոցի համագործակցությունը  էկոլոգիական դաստիարակության գործում ենթադրում է ոչ միայն էկոկողմնորոշված գործունեություն, այլև ձևավորում է էկոբարոյական որ</w:t>
      </w:r>
      <w:r w:rsidRPr="00575CDE">
        <w:rPr>
          <w:rFonts w:ascii="Sylfaen" w:eastAsia="Times New Roman" w:hAnsi="Sylfaen"/>
          <w:sz w:val="24"/>
          <w:szCs w:val="24"/>
        </w:rPr>
        <w:t>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կներով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օժտված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էկոլոգիական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և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ազգային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արժեքներ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կրող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և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դրանց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համար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պատասխանատու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և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հանդուրժող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քաղաքացու</w:t>
      </w:r>
      <w:r w:rsidR="00770CA3" w:rsidRPr="00575CDE">
        <w:rPr>
          <w:rFonts w:ascii="Sylfaen" w:eastAsia="Times New Roman" w:hAnsi="Sylfaen" w:cs="Calibri"/>
          <w:sz w:val="24"/>
          <w:szCs w:val="24"/>
          <w:lang w:val="sl-SI"/>
        </w:rPr>
        <w:t>:</w:t>
      </w:r>
    </w:p>
    <w:p w:rsidR="00750697" w:rsidRPr="00575CDE" w:rsidRDefault="00F251D3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>Մեր ուսումնասիրության շրջանակներում կարևոր</w:t>
      </w:r>
      <w:r w:rsidR="0042749D" w:rsidRPr="00575CDE">
        <w:rPr>
          <w:rFonts w:ascii="Sylfaen" w:eastAsia="Times New Roman" w:hAnsi="Sylfaen"/>
          <w:sz w:val="24"/>
          <w:szCs w:val="24"/>
          <w:lang w:val="sl-SI"/>
        </w:rPr>
        <w:t>ել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42749D" w:rsidRPr="00575CDE">
        <w:rPr>
          <w:rFonts w:ascii="Sylfaen" w:eastAsia="Times New Roman" w:hAnsi="Sylfaen"/>
          <w:sz w:val="24"/>
          <w:szCs w:val="24"/>
          <w:lang w:val="sl-SI"/>
        </w:rPr>
        <w:t>ենք նաև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50697" w:rsidRPr="00575CDE">
        <w:rPr>
          <w:rFonts w:ascii="Sylfaen" w:eastAsia="Times New Roman" w:hAnsi="Sylfaen"/>
          <w:b/>
          <w:sz w:val="24"/>
          <w:szCs w:val="24"/>
        </w:rPr>
        <w:t>ավագ</w:t>
      </w:r>
      <w:r w:rsidR="00750697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դ</w:t>
      </w:r>
      <w:r w:rsidR="00750697" w:rsidRPr="00575CDE">
        <w:rPr>
          <w:rFonts w:ascii="Sylfaen" w:eastAsia="Times New Roman" w:hAnsi="Sylfaen"/>
          <w:b/>
          <w:sz w:val="24"/>
          <w:szCs w:val="24"/>
        </w:rPr>
        <w:t>պրոցական</w:t>
      </w:r>
      <w:r w:rsidR="00750697" w:rsidRPr="00575CDE">
        <w:rPr>
          <w:rFonts w:ascii="Sylfaen" w:eastAsia="Times New Roman" w:hAnsi="Sylfaen"/>
          <w:b/>
          <w:sz w:val="24"/>
          <w:szCs w:val="24"/>
          <w:lang w:val="sl-SI"/>
        </w:rPr>
        <w:t>ների տարիքային առանձնահատկությունների հաշվառումը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="00750697" w:rsidRPr="00575CDE">
        <w:rPr>
          <w:rFonts w:ascii="Sylfaen" w:eastAsia="Times New Roman" w:hAnsi="Sylfaen"/>
          <w:sz w:val="24"/>
          <w:szCs w:val="24"/>
          <w:lang w:val="en-US"/>
        </w:rPr>
        <w:t>Ն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կատի ունենալով բնության նկատմամբ տարիքային դինամիկան, որ մշակվել է Ս. Դ. Դերյաբոյի, Վ. Ա. Յասվինի կողմից, համաձայն ենք հեղինակների հետ նրանում, որ 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lastRenderedPageBreak/>
        <w:t>ա</w:t>
      </w:r>
      <w:r w:rsidR="00750697" w:rsidRPr="00575CDE">
        <w:rPr>
          <w:rFonts w:ascii="Sylfaen" w:eastAsia="Times New Roman" w:hAnsi="Sylfaen"/>
          <w:sz w:val="24"/>
          <w:szCs w:val="24"/>
        </w:rPr>
        <w:t>յս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50697" w:rsidRPr="00575CDE">
        <w:rPr>
          <w:rFonts w:ascii="Sylfaen" w:eastAsia="Times New Roman" w:hAnsi="Sylfaen"/>
          <w:sz w:val="24"/>
          <w:szCs w:val="24"/>
        </w:rPr>
        <w:t>տարիքը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 ամենից բարենպաստ տարիքն է էկոլոգիական արդյու</w:t>
      </w:r>
      <w:r w:rsidR="004D051B" w:rsidRPr="00575CDE">
        <w:rPr>
          <w:rFonts w:ascii="Sylfaen" w:eastAsia="Times New Roman" w:hAnsi="Sylfaen"/>
          <w:sz w:val="24"/>
          <w:szCs w:val="24"/>
          <w:lang w:val="sl-SI"/>
        </w:rPr>
        <w:t xml:space="preserve">նավետ դաստիարակության համար : </w:t>
      </w:r>
    </w:p>
    <w:p w:rsidR="00750697" w:rsidRPr="00575CDE" w:rsidRDefault="00750697" w:rsidP="0065247D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  <w:lang w:val="sl-SI"/>
        </w:rPr>
      </w:pPr>
      <w:r w:rsidRPr="00575CDE">
        <w:rPr>
          <w:rFonts w:ascii="Sylfaen" w:hAnsi="Sylfaen" w:cs="Arial"/>
          <w:sz w:val="24"/>
          <w:szCs w:val="24"/>
        </w:rPr>
        <w:t>Ավագ</w:t>
      </w:r>
      <w:r w:rsidRPr="00575CDE">
        <w:rPr>
          <w:rFonts w:ascii="Sylfaen" w:hAnsi="Sylfaen" w:cs="Arial"/>
          <w:sz w:val="24"/>
          <w:szCs w:val="24"/>
          <w:lang w:val="sl-SI"/>
        </w:rPr>
        <w:t xml:space="preserve"> </w:t>
      </w:r>
      <w:r w:rsidRPr="00575CDE">
        <w:rPr>
          <w:rFonts w:ascii="Sylfaen" w:hAnsi="Sylfaen" w:cs="Arial"/>
          <w:sz w:val="24"/>
          <w:szCs w:val="24"/>
        </w:rPr>
        <w:t>դասարանցիները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 w:cs="Arial"/>
          <w:sz w:val="24"/>
          <w:szCs w:val="24"/>
        </w:rPr>
        <w:t>հիմնականում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 w:cs="Arial"/>
          <w:sz w:val="24"/>
          <w:szCs w:val="24"/>
        </w:rPr>
        <w:t>կլանված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 w:cs="Arial"/>
          <w:sz w:val="24"/>
          <w:szCs w:val="24"/>
        </w:rPr>
        <w:t>են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 w:cs="Arial"/>
          <w:sz w:val="24"/>
          <w:szCs w:val="24"/>
        </w:rPr>
        <w:t>մասնագիտական</w:t>
      </w:r>
      <w:r w:rsidRPr="00575CDE">
        <w:rPr>
          <w:rFonts w:ascii="Sylfaen" w:hAnsi="Sylfaen"/>
          <w:sz w:val="24"/>
          <w:szCs w:val="24"/>
          <w:lang w:val="sl-SI"/>
        </w:rPr>
        <w:t> </w:t>
      </w:r>
      <w:r w:rsidRPr="00575CDE">
        <w:rPr>
          <w:rFonts w:ascii="Sylfaen" w:hAnsi="Sylfaen" w:cs="Arial"/>
          <w:sz w:val="24"/>
          <w:szCs w:val="24"/>
        </w:rPr>
        <w:t>ինքնորոշման</w:t>
      </w:r>
      <w:r w:rsidRPr="00575CDE">
        <w:rPr>
          <w:rFonts w:ascii="Sylfaen" w:hAnsi="Sylfaen"/>
          <w:sz w:val="24"/>
          <w:szCs w:val="24"/>
          <w:lang w:val="sl-SI"/>
        </w:rPr>
        <w:t> </w:t>
      </w:r>
      <w:r w:rsidRPr="00575CDE">
        <w:rPr>
          <w:rFonts w:ascii="Sylfaen" w:hAnsi="Sylfaen" w:cs="Arial"/>
          <w:sz w:val="24"/>
          <w:szCs w:val="24"/>
        </w:rPr>
        <w:t>հարցերով։</w:t>
      </w:r>
      <w:r w:rsidRPr="00575CDE">
        <w:rPr>
          <w:rFonts w:ascii="Sylfaen" w:hAnsi="Sylfaen"/>
          <w:b/>
          <w:sz w:val="24"/>
          <w:szCs w:val="24"/>
          <w:lang w:val="sl-SI"/>
        </w:rPr>
        <w:t xml:space="preserve">                                               </w:t>
      </w:r>
    </w:p>
    <w:p w:rsidR="00750697" w:rsidRPr="00575CDE" w:rsidRDefault="00C57932" w:rsidP="00C57932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      </w:t>
      </w:r>
      <w:r w:rsidR="00750697" w:rsidRPr="00575CDE">
        <w:rPr>
          <w:rFonts w:ascii="Sylfaen" w:eastAsia="Times New Roman" w:hAnsi="Sylfaen"/>
          <w:sz w:val="24"/>
          <w:szCs w:val="24"/>
        </w:rPr>
        <w:t>Ավագ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50697" w:rsidRPr="00575CDE">
        <w:rPr>
          <w:rFonts w:ascii="Sylfaen" w:eastAsia="Times New Roman" w:hAnsi="Sylfaen"/>
          <w:sz w:val="24"/>
          <w:szCs w:val="24"/>
        </w:rPr>
        <w:t>դպրոցականի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 xml:space="preserve"> հուզական ոլորտն այս շրջանում բնութագրվում է գունեղությամբ, ուժով, անմիջականությամբ, կայունությամբ: Բնության հետ շփման ոլորտում, առաջին պլան են մղվում դրա նկատմամբ հուզական վերաբերմունքը, սակայն, միևնույն ժամանակ, բացակայում է հարաբերությունների ա</w:t>
      </w:r>
      <w:r w:rsidR="00770CA3" w:rsidRPr="00575CDE">
        <w:rPr>
          <w:rFonts w:ascii="Sylfaen" w:eastAsia="Times New Roman" w:hAnsi="Sylfaen"/>
          <w:sz w:val="24"/>
          <w:szCs w:val="24"/>
          <w:lang w:val="sl-SI"/>
        </w:rPr>
        <w:t xml:space="preserve">մբողջականությունը, քանի որ այն </w:t>
      </w:r>
      <w:r w:rsidR="00750697" w:rsidRPr="00575CDE">
        <w:rPr>
          <w:rFonts w:ascii="Sylfaen" w:eastAsia="Times New Roman" w:hAnsi="Sylfaen"/>
          <w:sz w:val="24"/>
          <w:szCs w:val="24"/>
          <w:lang w:val="sl-SI"/>
        </w:rPr>
        <w:t>բացահայտվում է կրթակ</w:t>
      </w:r>
      <w:r w:rsidR="004D051B" w:rsidRPr="00575CDE">
        <w:rPr>
          <w:rFonts w:ascii="Sylfaen" w:eastAsia="Times New Roman" w:hAnsi="Sylfaen"/>
          <w:sz w:val="24"/>
          <w:szCs w:val="24"/>
          <w:lang w:val="sl-SI"/>
        </w:rPr>
        <w:t xml:space="preserve">ան տարբեր առարկաների միջոցով: </w:t>
      </w:r>
    </w:p>
    <w:p w:rsidR="004D051B" w:rsidRPr="00575CDE" w:rsidRDefault="004D051B" w:rsidP="00C57932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/>
          <w:b/>
          <w:sz w:val="24"/>
          <w:szCs w:val="24"/>
          <w:lang w:val="sl-SI"/>
        </w:rPr>
      </w:pPr>
    </w:p>
    <w:p w:rsidR="0042749D" w:rsidRPr="00575CDE" w:rsidRDefault="004D051B" w:rsidP="004D051B">
      <w:pPr>
        <w:tabs>
          <w:tab w:val="left" w:pos="0"/>
          <w:tab w:val="left" w:pos="90"/>
        </w:tabs>
        <w:spacing w:after="0" w:line="360" w:lineRule="auto"/>
        <w:rPr>
          <w:rFonts w:ascii="Sylfaen" w:eastAsia="Times New Roman" w:hAnsi="Sylfaen"/>
          <w:b/>
          <w:sz w:val="24"/>
          <w:szCs w:val="24"/>
          <w:lang w:val="sl-SI"/>
        </w:rPr>
      </w:pPr>
      <w:r w:rsidRPr="00575CDE">
        <w:rPr>
          <w:rFonts w:ascii="Sylfaen" w:hAnsi="Sylfaen"/>
          <w:b/>
          <w:sz w:val="24"/>
          <w:szCs w:val="24"/>
          <w:lang w:val="hy-AM"/>
        </w:rPr>
        <w:t xml:space="preserve">ԹԵՄԱ 3 </w:t>
      </w:r>
      <w:r w:rsidR="0042749D" w:rsidRPr="00575CDE">
        <w:rPr>
          <w:rFonts w:ascii="Sylfaen" w:hAnsi="Sylfaen"/>
          <w:b/>
          <w:sz w:val="24"/>
          <w:szCs w:val="24"/>
          <w:lang w:val="en-US"/>
        </w:rPr>
        <w:t>Ավագ</w:t>
      </w:r>
      <w:r w:rsidR="0042749D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  <w:lang w:val="en-US"/>
        </w:rPr>
        <w:t>դպրոցականների</w:t>
      </w:r>
      <w:r w:rsidR="0042749D" w:rsidRPr="00575CDE">
        <w:rPr>
          <w:rFonts w:ascii="Sylfaen" w:hAnsi="Sylfaen"/>
          <w:b/>
          <w:sz w:val="24"/>
          <w:szCs w:val="24"/>
          <w:lang w:val="sl-SI"/>
        </w:rPr>
        <w:t xml:space="preserve"> է</w:t>
      </w:r>
      <w:r w:rsidR="0042749D" w:rsidRPr="00575CDE">
        <w:rPr>
          <w:rFonts w:ascii="Sylfaen" w:hAnsi="Sylfaen"/>
          <w:b/>
          <w:sz w:val="24"/>
          <w:szCs w:val="24"/>
        </w:rPr>
        <w:t>կոլոգիական</w:t>
      </w:r>
      <w:r w:rsidR="0042749D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</w:rPr>
        <w:t>դաստիարակության</w:t>
      </w:r>
      <w:r w:rsidR="0042749D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</w:rPr>
        <w:t>ձևեր</w:t>
      </w:r>
      <w:r w:rsidR="0042749D" w:rsidRPr="00575CDE">
        <w:rPr>
          <w:rFonts w:ascii="Sylfaen" w:hAnsi="Sylfaen"/>
          <w:b/>
          <w:sz w:val="24"/>
          <w:szCs w:val="24"/>
          <w:lang w:val="en-US"/>
        </w:rPr>
        <w:t>ի</w:t>
      </w:r>
      <w:r w:rsidR="0042749D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</w:rPr>
        <w:t>ու</w:t>
      </w:r>
      <w:r w:rsidR="0042749D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</w:rPr>
        <w:t>միջոցներ</w:t>
      </w:r>
      <w:r w:rsidR="0042749D" w:rsidRPr="00575CDE">
        <w:rPr>
          <w:rFonts w:ascii="Sylfaen" w:hAnsi="Sylfaen"/>
          <w:b/>
          <w:sz w:val="24"/>
          <w:szCs w:val="24"/>
          <w:lang w:val="en-US"/>
        </w:rPr>
        <w:t>ի</w:t>
      </w:r>
      <w:r w:rsidR="0042749D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42749D" w:rsidRPr="00575CDE">
        <w:rPr>
          <w:rFonts w:ascii="Sylfaen" w:hAnsi="Sylfaen"/>
          <w:b/>
          <w:sz w:val="24"/>
          <w:szCs w:val="24"/>
          <w:lang w:val="en-US"/>
        </w:rPr>
        <w:t>բնութագիրը</w:t>
      </w:r>
    </w:p>
    <w:p w:rsidR="00444DAC" w:rsidRPr="00575CDE" w:rsidRDefault="00444DAC" w:rsidP="0065247D">
      <w:pPr>
        <w:pStyle w:val="a7"/>
        <w:spacing w:after="0" w:line="360" w:lineRule="auto"/>
        <w:ind w:left="0" w:firstLine="567"/>
        <w:jc w:val="both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656E5F" w:rsidRPr="00575CDE" w:rsidRDefault="00C57932" w:rsidP="004D051B">
      <w:pPr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</w:p>
    <w:p w:rsidR="005E2E8C" w:rsidRPr="00575CDE" w:rsidRDefault="00C57932" w:rsidP="00656E5F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     </w:t>
      </w:r>
      <w:r w:rsidR="00B03C49" w:rsidRPr="00575CDE">
        <w:rPr>
          <w:rFonts w:ascii="Sylfaen" w:hAnsi="Sylfaen"/>
          <w:sz w:val="24"/>
          <w:szCs w:val="24"/>
          <w:lang w:val="sl-SI"/>
        </w:rPr>
        <w:t>«</w:t>
      </w:r>
      <w:r w:rsidR="00E841C0" w:rsidRPr="00575CDE">
        <w:rPr>
          <w:rFonts w:ascii="Sylfaen" w:hAnsi="Sylfaen"/>
          <w:sz w:val="24"/>
          <w:szCs w:val="24"/>
          <w:lang w:val="en-US"/>
        </w:rPr>
        <w:t>Էկոլոգիապես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նպատակաուղղված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գործունեության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ընթացքում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ավագ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դպրոցակաների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մոտ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ձևավորվում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են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գործնական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գիտելիքներ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էկոլոգիային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օգտագործվում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են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շրջակա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միջավայրի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պահպանության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միջոցների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աշխարհայացքային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աշխատանքային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քարոզչական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բնության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հանդեպ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պատասխանատու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վերաբերմունքի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վերաբերյալ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գիտելիքներ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: </w:t>
      </w:r>
      <w:r w:rsidR="00E841C0" w:rsidRPr="00575CDE">
        <w:rPr>
          <w:rFonts w:ascii="Sylfaen" w:hAnsi="Sylfaen"/>
          <w:sz w:val="24"/>
          <w:szCs w:val="24"/>
          <w:lang w:val="en-US"/>
        </w:rPr>
        <w:t>Ճանաչվում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են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հասարակական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սեփականության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հայերենի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բնության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դասագրքերի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դպրոցական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ունեցվածքի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հասակակիցների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հանդեպ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հոգատար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hAnsi="Sylfaen"/>
          <w:sz w:val="24"/>
          <w:szCs w:val="24"/>
          <w:lang w:val="en-US"/>
        </w:rPr>
        <w:t>ուշադիր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վերաբերմունքի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վերաբերյալ</w:t>
      </w:r>
      <w:r w:rsidR="00E841C0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hAnsi="Sylfaen"/>
          <w:sz w:val="24"/>
          <w:szCs w:val="24"/>
          <w:lang w:val="en-US"/>
        </w:rPr>
        <w:t>գաղափարներ</w:t>
      </w:r>
      <w:r w:rsidR="00B03C49" w:rsidRPr="00575CDE">
        <w:rPr>
          <w:rFonts w:ascii="Sylfaen" w:hAnsi="Sylfaen"/>
          <w:sz w:val="24"/>
          <w:szCs w:val="24"/>
          <w:lang w:val="sl-SI"/>
        </w:rPr>
        <w:t>»</w:t>
      </w:r>
      <w:r w:rsidR="00367BF6" w:rsidRPr="00575CDE">
        <w:rPr>
          <w:rFonts w:ascii="Sylfaen" w:hAnsi="Sylfaen"/>
          <w:sz w:val="24"/>
          <w:szCs w:val="24"/>
          <w:lang w:val="sl-SI"/>
        </w:rPr>
        <w:t>:</w:t>
      </w:r>
    </w:p>
    <w:p w:rsidR="0065247D" w:rsidRPr="00575CDE" w:rsidRDefault="005E2E8C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Ա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վագ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դպրոցականի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z w:val="24"/>
          <w:szCs w:val="24"/>
          <w:lang w:val="sl-SI"/>
        </w:rPr>
        <w:t>դաստիարակ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ություն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ապահովելու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համար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ուսումնական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գործընթացում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անհրաժեշտ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համակարգային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միմյանց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հետ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 w:cs="Sylfaen"/>
          <w:sz w:val="24"/>
          <w:szCs w:val="24"/>
          <w:lang w:val="sl-SI"/>
        </w:rPr>
        <w:t>փոխկապակցված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Sylfaen"/>
          <w:sz w:val="24"/>
          <w:szCs w:val="24"/>
          <w:lang w:val="sl-SI"/>
        </w:rPr>
        <w:t>ուսումնական և արտաուումնական պարապմունքների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A165C" w:rsidRPr="00575CDE">
        <w:rPr>
          <w:rFonts w:ascii="Sylfaen" w:eastAsia="Times New Roman" w:hAnsi="Sylfaen"/>
          <w:sz w:val="24"/>
          <w:szCs w:val="24"/>
          <w:lang w:val="sl-SI"/>
        </w:rPr>
        <w:t>տարբեր ձևերի համադրություն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է: Ավագ դպրոցակաները պետք է առավելագույնս ներգ</w:t>
      </w:r>
      <w:r w:rsidR="00656E5F" w:rsidRPr="00575CDE">
        <w:rPr>
          <w:rFonts w:ascii="Sylfaen" w:eastAsia="Times New Roman" w:hAnsi="Sylfaen"/>
          <w:sz w:val="24"/>
          <w:szCs w:val="24"/>
          <w:lang w:val="sl-SI"/>
        </w:rPr>
        <w:t>րավ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ված լինեն գործունեության տարբեր տեսակներ</w:t>
      </w:r>
      <w:r w:rsidR="00E841C0" w:rsidRPr="00575CDE">
        <w:rPr>
          <w:rFonts w:ascii="Sylfaen" w:eastAsia="Times New Roman" w:hAnsi="Sylfaen"/>
          <w:sz w:val="24"/>
          <w:szCs w:val="24"/>
        </w:rPr>
        <w:t>ի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 xml:space="preserve"> մեջ: Էկոլոգիական 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դաստիարակության </w:t>
      </w:r>
      <w:r w:rsidR="00E841C0" w:rsidRPr="00575CDE">
        <w:rPr>
          <w:rFonts w:ascii="Sylfaen" w:eastAsia="Times New Roman" w:hAnsi="Sylfaen" w:cs="Arial"/>
          <w:sz w:val="24"/>
          <w:szCs w:val="24"/>
          <w:lang w:val="sl-SI"/>
        </w:rPr>
        <w:t>գ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ործընթացում մեծ ներդրում կարող են ունենալ բնագիտական ուղղվածության կրթական առարկաները՝ աշխարագրություն, 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lastRenderedPageBreak/>
        <w:t>ֆիզիկա, քիմիա, կենսաբանություն և այլն: Արտադասարանային աշխատանքի կազմակերպման ձևերի բազմազանությունը, թույլ է տալիս անհատական մոտեցում մշակել ավագ դպրոցականի</w:t>
      </w:r>
      <w:r w:rsidR="00E841C0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նկատմամբ:</w:t>
      </w:r>
    </w:p>
    <w:p w:rsidR="00D069AF" w:rsidRPr="00575CDE" w:rsidRDefault="0065247D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Է</w:t>
      </w:r>
      <w:r w:rsidR="00D069AF" w:rsidRPr="00575CDE">
        <w:rPr>
          <w:rFonts w:ascii="Sylfaen" w:eastAsia="Times New Roman" w:hAnsi="Sylfaen"/>
          <w:sz w:val="24"/>
          <w:szCs w:val="24"/>
          <w:lang w:val="sl-SI"/>
        </w:rPr>
        <w:t>կոլոգիական դաստիարակության արդյունավետ իրականացման մեթոդներ են զրույցը, դասախոսությունները, բանավեճը, պատմելը, ինտերակտիվ քննարկումները, ինքնուրույն աշխատանքները, էկոլոգիական ուղղվածության առաջադրանքները, էկոլոգիական իրավիճակների մոդելավորումը, դերային խաղերը, ուս</w:t>
      </w:r>
      <w:r w:rsidR="00770CA3" w:rsidRPr="00575CDE">
        <w:rPr>
          <w:rFonts w:ascii="Sylfaen" w:eastAsia="Times New Roman" w:hAnsi="Sylfaen"/>
          <w:sz w:val="24"/>
          <w:szCs w:val="24"/>
          <w:lang w:val="sl-SI"/>
        </w:rPr>
        <w:t>ում</w:t>
      </w:r>
      <w:r w:rsidR="00367BF6" w:rsidRPr="00575CDE">
        <w:rPr>
          <w:rFonts w:ascii="Sylfaen" w:eastAsia="Times New Roman" w:hAnsi="Sylfaen"/>
          <w:sz w:val="24"/>
          <w:szCs w:val="24"/>
          <w:lang w:val="sl-SI"/>
        </w:rPr>
        <w:t>նահետազոտական նախագծերը:</w:t>
      </w:r>
    </w:p>
    <w:p w:rsidR="00E841C0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>Ո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ւսուցման ժամանակակից տեխնոլոգիաների (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հ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ամ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>ագործացային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 պրոբլեմա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>յին, ՏՀՏ, նախագծային, խաղային</w:t>
      </w:r>
      <w:r w:rsidR="00CA165C" w:rsidRPr="00575CDE">
        <w:rPr>
          <w:rFonts w:ascii="Sylfaen" w:eastAsia="Times New Roman" w:hAnsi="Sylfaen"/>
          <w:sz w:val="24"/>
          <w:szCs w:val="24"/>
          <w:lang w:val="sl-SI"/>
        </w:rPr>
        <w:t xml:space="preserve">) 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 xml:space="preserve">կիրառումը </w:t>
      </w:r>
      <w:r w:rsidR="00CA165C" w:rsidRPr="00575CDE">
        <w:rPr>
          <w:rFonts w:ascii="Sylfaen" w:eastAsia="Times New Roman" w:hAnsi="Sylfaen"/>
          <w:sz w:val="24"/>
          <w:szCs w:val="24"/>
          <w:lang w:val="sl-SI"/>
        </w:rPr>
        <w:t>անհ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 xml:space="preserve">րաժեշտությունն է՝ ուղղված 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ավագ դպրոցակա</w:t>
      </w:r>
      <w:r w:rsidR="0032712F" w:rsidRPr="00575CDE">
        <w:rPr>
          <w:rFonts w:ascii="Sylfaen" w:eastAsia="Times New Roman" w:hAnsi="Sylfaen"/>
          <w:sz w:val="24"/>
          <w:szCs w:val="24"/>
          <w:lang w:val="sl-SI"/>
        </w:rPr>
        <w:t>Ք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նի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էկոլոգ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>իական դաստիարակության արդյունավետ իրականացմանը, երբ դասի ընթացքում ո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ւսուցիչը հանդես է գալիս ոչ միայն որպես</w:t>
      </w:r>
      <w:r w:rsidR="00CA165C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>«</w:t>
      </w:r>
      <w:r w:rsidR="00CA165C" w:rsidRPr="00575CDE">
        <w:rPr>
          <w:rFonts w:ascii="Sylfaen" w:eastAsia="Times New Roman" w:hAnsi="Sylfaen"/>
          <w:sz w:val="24"/>
          <w:szCs w:val="24"/>
        </w:rPr>
        <w:t>կենսոլորտ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>», «</w:t>
      </w:r>
      <w:r w:rsidR="00CA165C" w:rsidRPr="00575CDE">
        <w:rPr>
          <w:rFonts w:ascii="Sylfaen" w:eastAsia="Times New Roman" w:hAnsi="Sylfaen"/>
          <w:sz w:val="24"/>
          <w:szCs w:val="24"/>
        </w:rPr>
        <w:t>էկոհամակարգ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>», «</w:t>
      </w:r>
      <w:r w:rsidR="007D2DBE" w:rsidRPr="00575CDE">
        <w:rPr>
          <w:rFonts w:ascii="Sylfaen" w:eastAsia="Times New Roman" w:hAnsi="Sylfaen"/>
          <w:sz w:val="24"/>
          <w:szCs w:val="24"/>
        </w:rPr>
        <w:t>պոպուլյացի</w:t>
      </w:r>
      <w:r w:rsidR="007D2DBE" w:rsidRPr="00575CDE">
        <w:rPr>
          <w:rFonts w:ascii="Sylfaen" w:eastAsia="Times New Roman" w:hAnsi="Sylfaen"/>
          <w:sz w:val="24"/>
          <w:szCs w:val="24"/>
          <w:lang w:val="en-US"/>
        </w:rPr>
        <w:t>ա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>»</w:t>
      </w:r>
      <w:r w:rsidR="00CA165C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A165C" w:rsidRPr="00575CDE">
        <w:rPr>
          <w:rFonts w:ascii="Sylfaen" w:eastAsia="Times New Roman" w:hAnsi="Sylfaen"/>
          <w:sz w:val="24"/>
          <w:szCs w:val="24"/>
        </w:rPr>
        <w:t>և</w:t>
      </w:r>
      <w:r w:rsidR="00CA165C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A165C" w:rsidRPr="00575CDE">
        <w:rPr>
          <w:rFonts w:ascii="Sylfaen" w:eastAsia="Times New Roman" w:hAnsi="Sylfaen"/>
          <w:sz w:val="24"/>
          <w:szCs w:val="24"/>
        </w:rPr>
        <w:t>այլն</w:t>
      </w:r>
      <w:r w:rsidR="00CA165C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A165C" w:rsidRPr="00575CDE">
        <w:rPr>
          <w:rFonts w:ascii="Sylfaen" w:eastAsia="Times New Roman" w:hAnsi="Sylfaen"/>
          <w:sz w:val="24"/>
          <w:szCs w:val="24"/>
        </w:rPr>
        <w:t>հասկացությունների</w:t>
      </w:r>
      <w:r w:rsidR="00CA165C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A165C" w:rsidRPr="00575CDE">
        <w:rPr>
          <w:rFonts w:ascii="Sylfaen" w:eastAsia="Times New Roman" w:hAnsi="Sylfaen"/>
          <w:sz w:val="24"/>
          <w:szCs w:val="24"/>
        </w:rPr>
        <w:t>մասին</w:t>
      </w:r>
      <w:r w:rsidR="007D2DBE" w:rsidRPr="00575CDE">
        <w:rPr>
          <w:rFonts w:ascii="Sylfaen" w:eastAsia="Times New Roman" w:hAnsi="Sylfaen"/>
          <w:sz w:val="24"/>
          <w:szCs w:val="24"/>
          <w:lang w:val="sl-SI"/>
        </w:rPr>
        <w:t xml:space="preserve"> տեղեկատվության </w:t>
      </w:r>
      <w:r w:rsidR="0065247D" w:rsidRPr="00575CDE">
        <w:rPr>
          <w:rFonts w:ascii="Sylfaen" w:eastAsia="Times New Roman" w:hAnsi="Sylfaen"/>
          <w:sz w:val="24"/>
          <w:szCs w:val="24"/>
          <w:lang w:val="sl-SI"/>
        </w:rPr>
        <w:t xml:space="preserve"> հաղորդող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, այլև որոնողական աշխատանքի կազմակերպի</w:t>
      </w:r>
      <w:r w:rsidR="0065247D" w:rsidRPr="00575CDE">
        <w:rPr>
          <w:rFonts w:ascii="Sylfaen" w:eastAsia="Times New Roman" w:hAnsi="Sylfaen"/>
          <w:sz w:val="24"/>
          <w:szCs w:val="24"/>
          <w:lang w:val="sl-SI"/>
        </w:rPr>
        <w:t>չ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ու ուղ</w:t>
      </w:r>
      <w:r w:rsidR="0065247D" w:rsidRPr="00575CDE">
        <w:rPr>
          <w:rFonts w:ascii="Sylfaen" w:eastAsia="Times New Roman" w:hAnsi="Sylfaen"/>
          <w:sz w:val="24"/>
          <w:szCs w:val="24"/>
          <w:lang w:val="sl-SI"/>
        </w:rPr>
        <w:t>ղորդող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Տեխնոլոգիաների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ընդգրկումը</w:t>
      </w:r>
      <w:r w:rsidRPr="00575CDE">
        <w:rPr>
          <w:rFonts w:ascii="Sylfaen" w:eastAsia="Times New Roman" w:hAnsi="Sylfaen" w:cs="Calibri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 w:cs="Arial"/>
          <w:sz w:val="24"/>
          <w:szCs w:val="24"/>
          <w:lang w:val="sl-SI"/>
        </w:rPr>
        <w:t>կրթակա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ն գործունեության մեջ, դառնում է ժամանակի թելադրանքը: Մանկավարժական տեխնոլոգիաները թույլ են տալիս առավել ամբողջական և արդյունավետ օգտագործել  կրթական գործունեության ներուժը: Գլխավորը այն է, որ տեխնոլոգիաների այդ ամբողջ համակարգը պետք է ուղղված լինի </w:t>
      </w:r>
      <w:r w:rsidRPr="00575CDE">
        <w:rPr>
          <w:rFonts w:ascii="Sylfaen" w:eastAsia="Times New Roman" w:hAnsi="Sylfaen"/>
          <w:sz w:val="24"/>
          <w:szCs w:val="24"/>
        </w:rPr>
        <w:t>ավագ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դպրոցականների էկոլոգիական բովանդակության գործունեության կազմակերպմանը և այդ գործունեության միջոցով վերջիններից էկոլոգիական կարողությունների և հմտությունների ձ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ավորմանը: </w:t>
      </w:r>
    </w:p>
    <w:p w:rsidR="00E841C0" w:rsidRPr="00575CDE" w:rsidRDefault="00B3679C" w:rsidP="00B3679C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ab/>
      </w:r>
      <w:r w:rsidRPr="00575CDE">
        <w:rPr>
          <w:rFonts w:ascii="Sylfaen" w:eastAsia="Times New Roman" w:hAnsi="Sylfaen"/>
          <w:sz w:val="24"/>
          <w:szCs w:val="24"/>
          <w:lang w:val="sl-SI"/>
        </w:rPr>
        <w:tab/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A165C" w:rsidRPr="00575CDE">
        <w:rPr>
          <w:rFonts w:ascii="Sylfaen" w:eastAsia="Times New Roman" w:hAnsi="Sylfaen"/>
          <w:sz w:val="24"/>
          <w:szCs w:val="24"/>
          <w:lang w:val="en-US"/>
        </w:rPr>
        <w:t>դաստիարակ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  <w:lang w:val="en-US"/>
        </w:rPr>
        <w:t>մեթոդների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կազմակերպման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ձևերի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ու միջոցների </w:t>
      </w:r>
      <w:r w:rsidR="00E841C0" w:rsidRPr="00575CDE">
        <w:rPr>
          <w:rFonts w:ascii="Sylfaen" w:eastAsia="Times New Roman" w:hAnsi="Sylfaen"/>
          <w:sz w:val="24"/>
          <w:szCs w:val="24"/>
        </w:rPr>
        <w:t>առանձնահատկությունները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պայմանավորված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են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գիտելիքների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հմտությունների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առկայությամբ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որոնք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ուղղված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են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ուսումնասիրվող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առարկաների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ժամանակակից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տեխնիկայի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տեխնոլոգիայի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սոցիալ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-</w:t>
      </w:r>
      <w:r w:rsidR="00E841C0" w:rsidRPr="00575CDE">
        <w:rPr>
          <w:rFonts w:ascii="Sylfaen" w:eastAsia="Times New Roman" w:hAnsi="Sylfaen"/>
          <w:sz w:val="24"/>
          <w:szCs w:val="24"/>
        </w:rPr>
        <w:t>տնտեսական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նոր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պայմաների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գիտական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հիմունքների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բացահայտմանը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այդ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հիմքի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վրա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ընդհանուր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գիտակցության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հմտությունների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ու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կարողությունների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ձևավորմանը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</w:p>
    <w:p w:rsidR="00E841C0" w:rsidRPr="00575CDE" w:rsidRDefault="00E841C0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 w:cs="Arial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7F7651" w:rsidRPr="00575CDE">
        <w:rPr>
          <w:rFonts w:ascii="Sylfaen" w:eastAsia="Times New Roman" w:hAnsi="Sylfaen"/>
          <w:sz w:val="24"/>
          <w:szCs w:val="24"/>
        </w:rPr>
        <w:t>դաստիարակ</w:t>
      </w:r>
      <w:r w:rsidRPr="00575CDE">
        <w:rPr>
          <w:rFonts w:ascii="Sylfaen" w:eastAsia="Times New Roman" w:hAnsi="Sylfaen"/>
          <w:sz w:val="24"/>
          <w:szCs w:val="24"/>
        </w:rPr>
        <w:t>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մեթոդական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համակարգը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կիրառվում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նաև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արտուսումնական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արտադպրոցական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աշխատանքներում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հատկապես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lastRenderedPageBreak/>
        <w:t>ավագ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դասարաներում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պետք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կազմակերպվեն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բնապահպանական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պրակտիկումներ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որի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ընթացքում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սովորողները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կուսումնասիրեն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կնկրգրեն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հետազոտվող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աշխարհագրական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տարածքը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տվյալ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տեղանքի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էկոհամակարգերը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միջավայրի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քիմիական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մեծություները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մարդու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կողմից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բնության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յուրացման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փուլերը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                 </w:t>
      </w:r>
    </w:p>
    <w:p w:rsidR="00E841C0" w:rsidRPr="00575CDE" w:rsidRDefault="00B3679C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Ավագ դպրոցականների էկոլոգիական կրթության և դաստիարակության իրականացման համար </w:t>
      </w:r>
      <w:r w:rsidR="00C21457" w:rsidRPr="00575CDE">
        <w:rPr>
          <w:rFonts w:ascii="Sylfaen" w:eastAsia="Times New Roman" w:hAnsi="Sylfaen"/>
          <w:sz w:val="24"/>
          <w:szCs w:val="24"/>
          <w:lang w:val="sl-SI"/>
        </w:rPr>
        <w:t>կարևոր նշանակություն ունեն ուսուցման կազմակերպման ձևերն ու միջոցները:</w:t>
      </w:r>
    </w:p>
    <w:p w:rsidR="00C21457" w:rsidRPr="00575CDE" w:rsidRDefault="00C21457" w:rsidP="0065247D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>Ըստ Լ.</w:t>
      </w:r>
      <w:r w:rsidR="00656E5F" w:rsidRPr="00575CDE">
        <w:rPr>
          <w:rFonts w:ascii="Sylfaen" w:eastAsia="Times New Roman" w:hAnsi="Sylfaen"/>
          <w:sz w:val="24"/>
          <w:szCs w:val="24"/>
          <w:lang w:val="sl-SI"/>
        </w:rPr>
        <w:t>Թ. Ասատրյանի, ուսուցման ձևերը ավ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ագ դպրոցում համապատասխանաբար դասակարգվում են ըստ անհատական, խմբային, կոլեկտիվ, դասարանական, արտադասարանական, լրացուցիչ, արտադպրոցական, հիմնական և ոչ հիմնական ձևերի: Դասն արտացոլում է ուսուցման ամբողջական գործընթացը՝ օրգանական միասնական կապի մեջ գտնվելով մյուս ձևերի՝ էքսկուրսիայի</w:t>
      </w:r>
      <w:r w:rsidR="00656E5F"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դերային խաղերի, դաշտային պրակտի</w:t>
      </w:r>
      <w:r w:rsidR="00770CA3" w:rsidRPr="00575CDE">
        <w:rPr>
          <w:rFonts w:ascii="Sylfaen" w:eastAsia="Times New Roman" w:hAnsi="Sylfaen"/>
          <w:sz w:val="24"/>
          <w:szCs w:val="24"/>
          <w:lang w:val="sl-SI"/>
        </w:rPr>
        <w:t>կայի, տնային աշ</w:t>
      </w:r>
      <w:r w:rsidR="00367BF6" w:rsidRPr="00575CDE">
        <w:rPr>
          <w:rFonts w:ascii="Sylfaen" w:eastAsia="Times New Roman" w:hAnsi="Sylfaen"/>
          <w:sz w:val="24"/>
          <w:szCs w:val="24"/>
          <w:lang w:val="sl-SI"/>
        </w:rPr>
        <w:t xml:space="preserve">խատանքի հետ: </w:t>
      </w:r>
    </w:p>
    <w:p w:rsidR="00656E5F" w:rsidRPr="00575CDE" w:rsidRDefault="00656E5F" w:rsidP="00656E5F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Բնության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ճիշտ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ընկալումը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նրա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հանդեպ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համապատասխան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վերաբերմունքը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զարգանում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էքսկուրսիաների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ժամանակ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որոնք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արտադասարանական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բնագիտական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աշխատանքների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կարևոր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ձևերից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մեկն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/>
          <w:sz w:val="24"/>
          <w:szCs w:val="24"/>
        </w:rPr>
        <w:t>Էքսկուրսիաները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կազմակերպված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դեպի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տեսարժան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վայրեր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ուսուցչի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ղեկավարությամբ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որոնք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նպատակ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ունեն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ուսումնասիրել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հավաքել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երկրագիտական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նյութեր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/>
          <w:sz w:val="24"/>
          <w:szCs w:val="24"/>
        </w:rPr>
        <w:t>Բնության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գրկում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կազմակերպված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էքսկուրսիաները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զգալիորեն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լայնացնում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սովորողների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մտահորիզոնը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նրանց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հաղորդում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զգացմունքային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լիցքեր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</w:p>
    <w:p w:rsidR="00656E5F" w:rsidRPr="00575CDE" w:rsidRDefault="00656E5F" w:rsidP="00DE62CA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</w:rPr>
        <w:t>Խաղի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մասին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որպես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կարևորոգույն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միջոց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գրել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հայրենական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խոշոր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մանկավարժներ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Խ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Աբովյանը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Աղայանը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Բահաթրյանը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ռուս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մանկավարժներ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Դ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Ուշինսկին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Յա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Գերդը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Մակարենկոն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այլոք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</w:p>
    <w:p w:rsidR="00656E5F" w:rsidRPr="00575CDE" w:rsidRDefault="00C57932" w:rsidP="00656E5F">
      <w:pPr>
        <w:tabs>
          <w:tab w:val="left" w:pos="0"/>
          <w:tab w:val="left" w:pos="90"/>
        </w:tabs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Մեծ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մասամբ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էկոլոգիական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խաղերը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զարգացնում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են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ուշադրությունը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656E5F" w:rsidRPr="00575CDE">
        <w:rPr>
          <w:rFonts w:ascii="Sylfaen" w:hAnsi="Sylfaen"/>
          <w:sz w:val="24"/>
          <w:szCs w:val="24"/>
        </w:rPr>
        <w:t>տեսողական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հիշողությունը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656E5F" w:rsidRPr="00575CDE">
        <w:rPr>
          <w:rFonts w:ascii="Sylfaen" w:hAnsi="Sylfaen"/>
          <w:sz w:val="24"/>
          <w:szCs w:val="24"/>
        </w:rPr>
        <w:t>լսողությունը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656E5F" w:rsidRPr="00575CDE">
        <w:rPr>
          <w:rFonts w:ascii="Sylfaen" w:hAnsi="Sylfaen"/>
          <w:sz w:val="24"/>
          <w:szCs w:val="24"/>
        </w:rPr>
        <w:t>հոտառությունը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656E5F" w:rsidRPr="00575CDE">
        <w:rPr>
          <w:rFonts w:ascii="Sylfaen" w:hAnsi="Sylfaen"/>
          <w:sz w:val="24"/>
          <w:szCs w:val="24"/>
        </w:rPr>
        <w:t>ինչը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հնարավորություն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է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տալիս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ավելի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լիարժեք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և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նրբորեն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ընկալել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շրջակա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656E5F" w:rsidRPr="00575CDE">
        <w:rPr>
          <w:rFonts w:ascii="Sylfaen" w:hAnsi="Sylfaen"/>
          <w:sz w:val="24"/>
          <w:szCs w:val="24"/>
        </w:rPr>
        <w:t>բնությունը</w:t>
      </w:r>
      <w:r w:rsidR="00656E5F" w:rsidRPr="00575CDE">
        <w:rPr>
          <w:rFonts w:ascii="Sylfaen" w:hAnsi="Sylfaen"/>
          <w:sz w:val="24"/>
          <w:szCs w:val="24"/>
          <w:lang w:val="sl-SI"/>
        </w:rPr>
        <w:t xml:space="preserve">:                        </w:t>
      </w:r>
    </w:p>
    <w:p w:rsidR="00467E73" w:rsidRPr="00575CDE" w:rsidRDefault="00C57932" w:rsidP="002A7E9D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lastRenderedPageBreak/>
        <w:tab/>
        <w:t xml:space="preserve">       </w:t>
      </w:r>
      <w:r w:rsidR="00E841C0" w:rsidRPr="00575CDE">
        <w:rPr>
          <w:rFonts w:ascii="Sylfaen" w:eastAsia="Times New Roman" w:hAnsi="Sylfaen"/>
          <w:sz w:val="24"/>
          <w:szCs w:val="24"/>
        </w:rPr>
        <w:t>Էկոլոգիական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արդյունավետ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ձևերից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2A7E9D" w:rsidRPr="00575CDE">
        <w:rPr>
          <w:rFonts w:ascii="Sylfaen" w:eastAsia="Times New Roman" w:hAnsi="Sylfaen"/>
          <w:sz w:val="24"/>
          <w:szCs w:val="24"/>
          <w:lang w:val="en-US"/>
        </w:rPr>
        <w:t>է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12E24" w:rsidRPr="00575CDE">
        <w:rPr>
          <w:rFonts w:ascii="Sylfaen" w:eastAsia="Times New Roman" w:hAnsi="Sylfaen"/>
          <w:sz w:val="24"/>
          <w:szCs w:val="24"/>
        </w:rPr>
        <w:t>զանգվածային</w:t>
      </w:r>
      <w:r w:rsidR="00C12E24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բնապահպանական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բնաճանաչողական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միջոցառումների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12E24" w:rsidRPr="00575CDE">
        <w:rPr>
          <w:rFonts w:ascii="Sylfaen" w:eastAsia="Times New Roman" w:hAnsi="Sylfaen"/>
          <w:sz w:val="24"/>
          <w:szCs w:val="24"/>
        </w:rPr>
        <w:t>անցկաց</w:t>
      </w:r>
      <w:r w:rsidR="002A7E9D" w:rsidRPr="00575CDE">
        <w:rPr>
          <w:rFonts w:ascii="Sylfaen" w:eastAsia="Times New Roman" w:hAnsi="Sylfaen"/>
          <w:sz w:val="24"/>
          <w:szCs w:val="24"/>
        </w:rPr>
        <w:t>ում</w:t>
      </w:r>
      <w:r w:rsidR="002A7E9D" w:rsidRPr="00575CDE">
        <w:rPr>
          <w:rFonts w:ascii="Sylfaen" w:eastAsia="Times New Roman" w:hAnsi="Sylfaen"/>
          <w:sz w:val="24"/>
          <w:szCs w:val="24"/>
          <w:lang w:val="en-US"/>
        </w:rPr>
        <w:t>ը</w:t>
      </w:r>
      <w:r w:rsidR="002A7E9D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բնության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պահպանության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վերարտադրման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թեմաներով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լուսանկարների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="00E841C0" w:rsidRPr="00575CDE">
        <w:rPr>
          <w:rFonts w:ascii="Sylfaen" w:eastAsia="Times New Roman" w:hAnsi="Sylfaen"/>
          <w:sz w:val="24"/>
          <w:szCs w:val="24"/>
        </w:rPr>
        <w:t>վավերագրական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ֆիլմերի</w:t>
      </w:r>
      <w:r w:rsidR="002A7E9D" w:rsidRPr="00575CDE">
        <w:rPr>
          <w:rFonts w:ascii="Sylfaen" w:eastAsia="Times New Roman" w:hAnsi="Sylfaen"/>
          <w:sz w:val="24"/>
          <w:szCs w:val="24"/>
          <w:lang w:val="sl-SI"/>
        </w:rPr>
        <w:t>,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մրցույթ</w:t>
      </w:r>
      <w:r w:rsidR="002A7E9D" w:rsidRPr="00575CDE">
        <w:rPr>
          <w:rFonts w:ascii="Sylfaen" w:eastAsia="Times New Roman" w:hAnsi="Sylfaen"/>
          <w:sz w:val="24"/>
          <w:szCs w:val="24"/>
          <w:lang w:val="sl-SI"/>
        </w:rPr>
        <w:t>-</w:t>
      </w:r>
      <w:r w:rsidR="00E841C0" w:rsidRPr="00575CDE">
        <w:rPr>
          <w:rFonts w:ascii="Sylfaen" w:eastAsia="Times New Roman" w:hAnsi="Sylfaen"/>
          <w:sz w:val="24"/>
          <w:szCs w:val="24"/>
        </w:rPr>
        <w:t>փառատոններ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և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E841C0" w:rsidRPr="00575CDE">
        <w:rPr>
          <w:rFonts w:ascii="Sylfaen" w:eastAsia="Times New Roman" w:hAnsi="Sylfaen"/>
          <w:sz w:val="24"/>
          <w:szCs w:val="24"/>
        </w:rPr>
        <w:t>այլն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2A7E9D" w:rsidRPr="00575CDE" w:rsidRDefault="00C57932" w:rsidP="002A7E9D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sl-SI"/>
        </w:rPr>
      </w:pPr>
      <w:r w:rsidRPr="00575CDE">
        <w:rPr>
          <w:rFonts w:ascii="Sylfaen" w:eastAsia="Times New Roman" w:hAnsi="Sylfaen"/>
          <w:sz w:val="24"/>
          <w:szCs w:val="24"/>
          <w:lang w:val="sl-SI"/>
        </w:rPr>
        <w:tab/>
        <w:t xml:space="preserve">       </w:t>
      </w:r>
      <w:r w:rsidR="00467E73" w:rsidRPr="00575CDE">
        <w:rPr>
          <w:rFonts w:ascii="Sylfaen" w:eastAsia="Times New Roman" w:hAnsi="Sylfaen"/>
          <w:sz w:val="24"/>
          <w:szCs w:val="24"/>
          <w:lang w:val="sl-SI"/>
        </w:rPr>
        <w:t xml:space="preserve">Կարծում ենք, ավագ դպրոցականների մոտ բնության նկատմամբ պատասխանատու վերաբերմունքի ձևավորման գործում </w:t>
      </w:r>
      <w:r w:rsidR="00E841C0"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="00C37806" w:rsidRPr="00575CDE">
        <w:rPr>
          <w:rFonts w:ascii="Sylfaen" w:eastAsia="Times New Roman" w:hAnsi="Sylfaen"/>
          <w:sz w:val="24"/>
          <w:szCs w:val="24"/>
          <w:lang w:val="sl-SI"/>
        </w:rPr>
        <w:t>կարևոր միջոց կարող են հանդիսանալ</w:t>
      </w:r>
      <w:r w:rsidR="00467E73" w:rsidRPr="00575CDE">
        <w:rPr>
          <w:rFonts w:ascii="Sylfaen" w:eastAsia="Times New Roman" w:hAnsi="Sylfaen"/>
          <w:sz w:val="24"/>
          <w:szCs w:val="24"/>
          <w:lang w:val="sl-SI"/>
        </w:rPr>
        <w:t xml:space="preserve"> էկոլոգիական բովանդակությամբ թրեն</w:t>
      </w:r>
      <w:r w:rsidR="00C37806" w:rsidRPr="00575CDE">
        <w:rPr>
          <w:rFonts w:ascii="Sylfaen" w:eastAsia="Times New Roman" w:hAnsi="Sylfaen"/>
          <w:sz w:val="24"/>
          <w:szCs w:val="24"/>
          <w:lang w:val="sl-SI"/>
        </w:rPr>
        <w:t>ինգների անցկացումը, հատկապես, եթ</w:t>
      </w:r>
      <w:r w:rsidR="00467E73" w:rsidRPr="00575CDE">
        <w:rPr>
          <w:rFonts w:ascii="Sylfaen" w:eastAsia="Times New Roman" w:hAnsi="Sylfaen"/>
          <w:sz w:val="24"/>
          <w:szCs w:val="24"/>
          <w:lang w:val="sl-SI"/>
        </w:rPr>
        <w:t>ե այս գործում իրենց ակտիվ մասնակցությունն են ունենում հենց իրենք՝ սովորողները: Էկոլոգիական բո</w:t>
      </w:r>
      <w:r w:rsidR="00C37806" w:rsidRPr="00575CDE">
        <w:rPr>
          <w:rFonts w:ascii="Sylfaen" w:eastAsia="Times New Roman" w:hAnsi="Sylfaen"/>
          <w:sz w:val="24"/>
          <w:szCs w:val="24"/>
          <w:lang w:val="sl-SI"/>
        </w:rPr>
        <w:t xml:space="preserve">վանդակությամբ թրենինգները նպաստում </w:t>
      </w:r>
      <w:r w:rsidR="00467E73" w:rsidRPr="00575CDE">
        <w:rPr>
          <w:rFonts w:ascii="Sylfaen" w:eastAsia="Times New Roman" w:hAnsi="Sylfaen"/>
          <w:sz w:val="24"/>
          <w:szCs w:val="24"/>
          <w:lang w:val="sl-SI"/>
        </w:rPr>
        <w:t xml:space="preserve"> են սովորողների բնության պահպանման անհրաժեշտության հայացքների </w:t>
      </w:r>
      <w:r w:rsidR="00C37806" w:rsidRPr="00575CDE">
        <w:rPr>
          <w:rFonts w:ascii="Sylfaen" w:eastAsia="Times New Roman" w:hAnsi="Sylfaen"/>
          <w:sz w:val="24"/>
          <w:szCs w:val="24"/>
          <w:lang w:val="sl-SI"/>
        </w:rPr>
        <w:t>և համոզմունքների կատարելագործմանը և հարստացմանը</w:t>
      </w:r>
      <w:r w:rsidR="00467E73" w:rsidRPr="00575CDE">
        <w:rPr>
          <w:rFonts w:ascii="Sylfaen" w:eastAsia="Times New Roman" w:hAnsi="Sylfaen"/>
          <w:sz w:val="24"/>
          <w:szCs w:val="24"/>
          <w:lang w:val="sl-SI"/>
        </w:rPr>
        <w:t xml:space="preserve">, էկոլոգիական աշխարհայացքի և էկոլոգիական </w:t>
      </w:r>
      <w:r w:rsidR="00C37806" w:rsidRPr="00575CDE">
        <w:rPr>
          <w:rFonts w:ascii="Sylfaen" w:eastAsia="Times New Roman" w:hAnsi="Sylfaen"/>
          <w:sz w:val="24"/>
          <w:szCs w:val="24"/>
          <w:lang w:val="sl-SI"/>
        </w:rPr>
        <w:t>գիտակցության զարգացմանը</w:t>
      </w:r>
      <w:r w:rsidR="00467E73"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2A7E9D" w:rsidRPr="00575CDE" w:rsidRDefault="00E841C0" w:rsidP="002A7E9D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/>
          <w:sz w:val="24"/>
          <w:szCs w:val="24"/>
          <w:lang w:val="sl-SI"/>
        </w:rPr>
      </w:pPr>
      <w:r w:rsidRPr="00575CDE">
        <w:rPr>
          <w:rFonts w:ascii="Sylfaen" w:hAnsi="Sylfaen"/>
          <w:sz w:val="24"/>
          <w:szCs w:val="24"/>
          <w:lang w:val="sl-SI"/>
        </w:rPr>
        <w:t xml:space="preserve">                                                       </w:t>
      </w:r>
      <w:r w:rsidR="00C72762" w:rsidRPr="00575CDE">
        <w:rPr>
          <w:rFonts w:ascii="Sylfaen" w:hAnsi="Sylfaen"/>
          <w:sz w:val="24"/>
          <w:szCs w:val="24"/>
          <w:lang w:val="sl-SI"/>
        </w:rPr>
        <w:t xml:space="preserve">     </w:t>
      </w:r>
    </w:p>
    <w:p w:rsidR="00C270AE" w:rsidRPr="00575CDE" w:rsidRDefault="00575CDE" w:rsidP="00575CDE">
      <w:pPr>
        <w:tabs>
          <w:tab w:val="left" w:pos="0"/>
          <w:tab w:val="left" w:pos="90"/>
          <w:tab w:val="left" w:pos="5151"/>
        </w:tabs>
        <w:spacing w:after="0" w:line="360" w:lineRule="auto"/>
        <w:jc w:val="both"/>
        <w:rPr>
          <w:rFonts w:ascii="Sylfaen" w:hAnsi="Sylfaen"/>
          <w:sz w:val="24"/>
          <w:szCs w:val="24"/>
          <w:lang w:val="sl-SI"/>
        </w:rPr>
      </w:pPr>
      <w:r>
        <w:rPr>
          <w:rFonts w:ascii="Sylfaen" w:hAnsi="Sylfaen"/>
          <w:sz w:val="24"/>
          <w:szCs w:val="24"/>
          <w:lang w:val="sl-SI"/>
        </w:rPr>
        <w:tab/>
      </w:r>
      <w:r w:rsidR="00C270AE" w:rsidRPr="00575CDE">
        <w:rPr>
          <w:rFonts w:ascii="Sylfaen" w:hAnsi="Sylfaen"/>
          <w:b/>
          <w:sz w:val="24"/>
          <w:szCs w:val="24"/>
        </w:rPr>
        <w:t>ԱՐՏԱԴԱՍԱՐԱՆԱԿԱՆ</w:t>
      </w:r>
      <w:r w:rsidR="00C270AE" w:rsidRPr="00575CDE">
        <w:rPr>
          <w:rFonts w:ascii="Sylfaen" w:hAnsi="Sylfaen"/>
          <w:b/>
          <w:sz w:val="24"/>
          <w:szCs w:val="24"/>
          <w:lang w:val="sl-SI"/>
        </w:rPr>
        <w:t xml:space="preserve">  </w:t>
      </w:r>
      <w:r w:rsidR="00C270AE" w:rsidRPr="00575CDE">
        <w:rPr>
          <w:rFonts w:ascii="Sylfaen" w:hAnsi="Sylfaen"/>
          <w:b/>
          <w:sz w:val="24"/>
          <w:szCs w:val="24"/>
        </w:rPr>
        <w:t>ՄԻՋՈՑԱՌՄԱՆ</w:t>
      </w:r>
      <w:r w:rsidR="00C270AE"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="00C270AE" w:rsidRPr="00575CDE">
        <w:rPr>
          <w:rFonts w:ascii="Sylfaen" w:hAnsi="Sylfaen"/>
          <w:b/>
          <w:sz w:val="24"/>
          <w:szCs w:val="24"/>
        </w:rPr>
        <w:t>ՊԼԱՆ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b/>
          <w:sz w:val="24"/>
          <w:szCs w:val="24"/>
          <w:lang w:val="sl-SI"/>
        </w:rPr>
      </w:pPr>
      <w:r w:rsidRPr="00575CDE">
        <w:rPr>
          <w:rFonts w:ascii="Sylfaen" w:hAnsi="Sylfaen"/>
          <w:b/>
          <w:sz w:val="24"/>
          <w:szCs w:val="24"/>
        </w:rPr>
        <w:t>Ամիս</w:t>
      </w:r>
      <w:r w:rsidRPr="00575CDE">
        <w:rPr>
          <w:rFonts w:ascii="Sylfaen" w:hAnsi="Sylfaen"/>
          <w:b/>
          <w:sz w:val="24"/>
          <w:szCs w:val="24"/>
          <w:lang w:val="sl-SI"/>
        </w:rPr>
        <w:t>-</w:t>
      </w:r>
      <w:r w:rsidRPr="00575CDE">
        <w:rPr>
          <w:rFonts w:ascii="Sylfaen" w:hAnsi="Sylfaen"/>
          <w:b/>
          <w:sz w:val="24"/>
          <w:szCs w:val="24"/>
        </w:rPr>
        <w:t>ամսաթիվ</w:t>
      </w:r>
      <w:r w:rsidR="00367BF6" w:rsidRPr="00575CDE">
        <w:rPr>
          <w:rFonts w:ascii="Sylfaen" w:hAnsi="Sylfaen"/>
          <w:b/>
          <w:sz w:val="24"/>
          <w:szCs w:val="24"/>
          <w:lang w:val="sl-SI"/>
        </w:rPr>
        <w:t xml:space="preserve">     22. 04. 2023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b/>
          <w:sz w:val="24"/>
          <w:szCs w:val="24"/>
          <w:lang w:val="sl-SI"/>
        </w:rPr>
      </w:pPr>
      <w:r w:rsidRPr="00575CDE">
        <w:rPr>
          <w:rFonts w:ascii="Sylfaen" w:hAnsi="Sylfaen"/>
          <w:b/>
          <w:sz w:val="24"/>
          <w:szCs w:val="24"/>
        </w:rPr>
        <w:t>Միջոցառմանը</w:t>
      </w:r>
      <w:r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b/>
          <w:sz w:val="24"/>
          <w:szCs w:val="24"/>
        </w:rPr>
        <w:t>ներգրավված</w:t>
      </w:r>
      <w:r w:rsidRPr="00575CDE">
        <w:rPr>
          <w:rFonts w:ascii="Sylfaen" w:hAnsi="Sylfaen"/>
          <w:b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b/>
          <w:sz w:val="24"/>
          <w:szCs w:val="24"/>
        </w:rPr>
        <w:t>դասարան</w:t>
      </w:r>
      <w:r w:rsidRPr="00575CDE">
        <w:rPr>
          <w:rFonts w:ascii="Sylfaen" w:hAnsi="Sylfaen"/>
          <w:b/>
          <w:sz w:val="24"/>
          <w:szCs w:val="24"/>
          <w:lang w:val="sl-SI"/>
        </w:rPr>
        <w:t>/</w:t>
      </w:r>
      <w:r w:rsidRPr="00575CDE">
        <w:rPr>
          <w:rFonts w:ascii="Sylfaen" w:hAnsi="Sylfaen"/>
          <w:b/>
          <w:sz w:val="24"/>
          <w:szCs w:val="24"/>
        </w:rPr>
        <w:t>ներ</w:t>
      </w:r>
      <w:r w:rsidRPr="00575CDE">
        <w:rPr>
          <w:rFonts w:ascii="Sylfaen" w:hAnsi="Sylfaen"/>
          <w:b/>
          <w:sz w:val="24"/>
          <w:szCs w:val="24"/>
          <w:lang w:val="sl-SI"/>
        </w:rPr>
        <w:t>/</w:t>
      </w:r>
      <w:r w:rsidRPr="00575CDE">
        <w:rPr>
          <w:rFonts w:ascii="Sylfaen" w:hAnsi="Sylfaen"/>
          <w:b/>
          <w:sz w:val="24"/>
          <w:szCs w:val="24"/>
        </w:rPr>
        <w:t>ը</w:t>
      </w:r>
      <w:r w:rsidRPr="00575CDE">
        <w:rPr>
          <w:rFonts w:ascii="Sylfaen" w:hAnsi="Sylfaen"/>
          <w:b/>
          <w:sz w:val="24"/>
          <w:szCs w:val="24"/>
          <w:lang w:val="sl-SI"/>
        </w:rPr>
        <w:t xml:space="preserve">  </w:t>
      </w:r>
      <w:r w:rsidRPr="00575CDE">
        <w:rPr>
          <w:rFonts w:ascii="Sylfaen" w:hAnsi="Sylfaen"/>
          <w:sz w:val="24"/>
          <w:szCs w:val="24"/>
          <w:lang w:val="sl-SI"/>
        </w:rPr>
        <w:t xml:space="preserve"> 10, 11</w:t>
      </w:r>
      <w:r w:rsidR="00367BF6" w:rsidRPr="00575CDE">
        <w:rPr>
          <w:rFonts w:ascii="Sylfaen" w:hAnsi="Sylfaen"/>
          <w:sz w:val="24"/>
          <w:szCs w:val="24"/>
          <w:lang w:val="sl-SI"/>
        </w:rPr>
        <w:t>,</w:t>
      </w:r>
      <w:r w:rsidRPr="00575CDE">
        <w:rPr>
          <w:rFonts w:ascii="Sylfaen" w:hAnsi="Sylfaen"/>
          <w:sz w:val="24"/>
          <w:szCs w:val="24"/>
          <w:lang w:val="sl-SI"/>
        </w:rPr>
        <w:t>12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b/>
          <w:sz w:val="24"/>
          <w:szCs w:val="24"/>
        </w:rPr>
      </w:pPr>
      <w:r w:rsidRPr="00575CDE">
        <w:rPr>
          <w:rFonts w:ascii="Sylfaen" w:hAnsi="Sylfaen"/>
          <w:b/>
          <w:sz w:val="24"/>
          <w:szCs w:val="24"/>
        </w:rPr>
        <w:t>Միջոցառման թեման     «Մեր մոլորակը մեր տունն է»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b/>
          <w:sz w:val="24"/>
          <w:szCs w:val="24"/>
        </w:rPr>
        <w:t>Նպատակը</w:t>
      </w:r>
      <w:r w:rsidRPr="00575CDE">
        <w:rPr>
          <w:rFonts w:ascii="Sylfaen" w:hAnsi="Sylfaen"/>
          <w:sz w:val="24"/>
          <w:szCs w:val="24"/>
        </w:rPr>
        <w:t xml:space="preserve">  Ինքնուրույն ստեղծագործական գործունեության արդյունքում  ձևավորել ավագ դպրոցականների մոտ բնության նկատմամբ պատասխանատու վերաբերմունք: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 w:cs="Sylfaen"/>
          <w:b/>
          <w:sz w:val="24"/>
          <w:szCs w:val="24"/>
        </w:rPr>
        <w:t>Խնդիրները՝</w:t>
      </w:r>
      <w:r w:rsidRPr="00575CDE">
        <w:rPr>
          <w:rFonts w:ascii="Sylfaen" w:hAnsi="Sylfaen"/>
          <w:b/>
          <w:sz w:val="24"/>
          <w:szCs w:val="24"/>
        </w:rPr>
        <w:t xml:space="preserve"> </w:t>
      </w:r>
      <w:r w:rsidRPr="00575CDE">
        <w:rPr>
          <w:rFonts w:ascii="Sylfaen" w:hAnsi="Sylfaen"/>
          <w:sz w:val="24"/>
          <w:szCs w:val="24"/>
        </w:rPr>
        <w:t xml:space="preserve"> </w:t>
      </w:r>
    </w:p>
    <w:p w:rsidR="00C270AE" w:rsidRPr="00575CDE" w:rsidRDefault="00C270AE" w:rsidP="00EA4D95">
      <w:pPr>
        <w:pStyle w:val="a7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/>
          <w:sz w:val="24"/>
          <w:szCs w:val="24"/>
        </w:rPr>
        <w:t>Ավագ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դպրոցականների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ներգրավում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ստեղծագործական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աշխատանքների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մեջ</w:t>
      </w:r>
      <w:r w:rsidRPr="00575CDE">
        <w:rPr>
          <w:rFonts w:ascii="Sylfaen" w:hAnsi="Sylfaen"/>
          <w:sz w:val="24"/>
          <w:szCs w:val="24"/>
          <w:lang w:val="ru-RU"/>
        </w:rPr>
        <w:t xml:space="preserve">, </w:t>
      </w:r>
      <w:r w:rsidRPr="00575CDE">
        <w:rPr>
          <w:rFonts w:ascii="Sylfaen" w:hAnsi="Sylfaen"/>
          <w:sz w:val="24"/>
          <w:szCs w:val="24"/>
        </w:rPr>
        <w:t>բնության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երևույթների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մասին</w:t>
      </w:r>
      <w:r w:rsidR="00DE2FAD"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ունեցած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գիտելիքների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ընդլայնում</w:t>
      </w:r>
      <w:r w:rsidRPr="00575CDE">
        <w:rPr>
          <w:rFonts w:ascii="Sylfaen" w:hAnsi="Sylfaen"/>
          <w:sz w:val="24"/>
          <w:szCs w:val="24"/>
          <w:lang w:val="ru-RU"/>
        </w:rPr>
        <w:t>,</w:t>
      </w:r>
    </w:p>
    <w:p w:rsidR="00C270AE" w:rsidRPr="00575CDE" w:rsidRDefault="00C270AE" w:rsidP="00EA4D95">
      <w:pPr>
        <w:pStyle w:val="a7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/>
          <w:sz w:val="24"/>
          <w:szCs w:val="24"/>
        </w:rPr>
        <w:t>Մարդու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գործունեության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արդյունքում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առաջացող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հետևանքների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ընկալում</w:t>
      </w:r>
      <w:r w:rsidRPr="00575CDE">
        <w:rPr>
          <w:rFonts w:ascii="Sylfaen" w:hAnsi="Sylfaen"/>
          <w:sz w:val="24"/>
          <w:szCs w:val="24"/>
          <w:lang w:val="ru-RU"/>
        </w:rPr>
        <w:t xml:space="preserve">,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առկա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խնդիրների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լուծման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համատեքստում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ավագ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դպրոցականների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ակտիվ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="00F92EA2" w:rsidRPr="00575CDE">
        <w:rPr>
          <w:rFonts w:ascii="Sylfaen" w:hAnsi="Sylfaen"/>
          <w:sz w:val="24"/>
          <w:szCs w:val="24"/>
        </w:rPr>
        <w:t>դիրքորոշ</w:t>
      </w:r>
      <w:r w:rsidRPr="00575CDE">
        <w:rPr>
          <w:rFonts w:ascii="Sylfaen" w:hAnsi="Sylfaen"/>
          <w:sz w:val="24"/>
          <w:szCs w:val="24"/>
        </w:rPr>
        <w:t>ման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ձևավորում</w:t>
      </w:r>
      <w:r w:rsidRPr="00575CDE">
        <w:rPr>
          <w:rFonts w:ascii="Sylfaen" w:hAnsi="Sylfaen"/>
          <w:sz w:val="24"/>
          <w:szCs w:val="24"/>
          <w:lang w:val="ru-RU"/>
        </w:rPr>
        <w:t>:</w:t>
      </w:r>
    </w:p>
    <w:p w:rsidR="00367BF6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575CDE">
        <w:rPr>
          <w:rFonts w:ascii="Sylfaen" w:hAnsi="Sylfaen"/>
          <w:b/>
          <w:sz w:val="24"/>
          <w:szCs w:val="24"/>
        </w:rPr>
        <w:t>Միջոցառման վայրը,</w:t>
      </w:r>
      <w:r w:rsidRPr="00575CDE">
        <w:rPr>
          <w:rFonts w:ascii="Sylfaen" w:hAnsi="Sylfaen"/>
          <w:b/>
          <w:i/>
          <w:sz w:val="24"/>
          <w:szCs w:val="24"/>
        </w:rPr>
        <w:t xml:space="preserve"> </w:t>
      </w:r>
      <w:r w:rsidRPr="00575CDE">
        <w:rPr>
          <w:rFonts w:ascii="Sylfaen" w:hAnsi="Sylfaen"/>
          <w:i/>
          <w:color w:val="FF0000"/>
          <w:sz w:val="24"/>
          <w:szCs w:val="24"/>
        </w:rPr>
        <w:t xml:space="preserve"> </w:t>
      </w:r>
      <w:r w:rsidR="00367BF6" w:rsidRPr="00575CDE">
        <w:rPr>
          <w:rFonts w:ascii="Sylfaen" w:hAnsi="Sylfaen"/>
          <w:i/>
          <w:sz w:val="24"/>
          <w:szCs w:val="24"/>
          <w:lang w:val="hy-AM"/>
        </w:rPr>
        <w:t>Թաիրովի միջնակարգ դպրոց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b/>
          <w:sz w:val="24"/>
          <w:szCs w:val="24"/>
        </w:rPr>
        <w:t xml:space="preserve">Անհրաժեշտ պարագաներն են՝ </w:t>
      </w:r>
      <w:r w:rsidRPr="00575CDE">
        <w:rPr>
          <w:rFonts w:ascii="Sylfaen" w:hAnsi="Sylfaen"/>
          <w:sz w:val="24"/>
          <w:szCs w:val="24"/>
        </w:rPr>
        <w:t>էլեկտրոնային հարթակ, բարձրախոս, արհեստական աղբի կույտեր, կացին, քարտեր,  թելի կծիկ:</w:t>
      </w:r>
    </w:p>
    <w:p w:rsidR="002B5956" w:rsidRPr="00575CDE" w:rsidRDefault="002B5956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b/>
          <w:sz w:val="24"/>
          <w:szCs w:val="24"/>
          <w:lang w:val="en-US"/>
        </w:rPr>
        <w:t>Կիրառվող</w:t>
      </w:r>
      <w:r w:rsidRPr="00575CDE">
        <w:rPr>
          <w:rFonts w:ascii="Sylfaen" w:hAnsi="Sylfaen"/>
          <w:b/>
          <w:sz w:val="24"/>
          <w:szCs w:val="24"/>
        </w:rPr>
        <w:t xml:space="preserve"> </w:t>
      </w:r>
      <w:r w:rsidRPr="00575CDE">
        <w:rPr>
          <w:rFonts w:ascii="Sylfaen" w:hAnsi="Sylfaen"/>
          <w:b/>
          <w:sz w:val="24"/>
          <w:szCs w:val="24"/>
          <w:lang w:val="en-US"/>
        </w:rPr>
        <w:t>մեթոդներ</w:t>
      </w:r>
      <w:r w:rsidRPr="00575CDE">
        <w:rPr>
          <w:rFonts w:ascii="Sylfaen" w:hAnsi="Sylfaen"/>
          <w:sz w:val="24"/>
          <w:szCs w:val="24"/>
          <w:lang w:val="en-US"/>
        </w:rPr>
        <w:t>՝</w:t>
      </w:r>
      <w:r w:rsidRPr="00575CDE">
        <w:rPr>
          <w:rFonts w:ascii="Sylfaen" w:hAnsi="Sylfaen"/>
          <w:sz w:val="24"/>
          <w:szCs w:val="24"/>
        </w:rPr>
        <w:t xml:space="preserve"> </w:t>
      </w:r>
      <w:r w:rsidRPr="00575CDE">
        <w:rPr>
          <w:rFonts w:ascii="Sylfaen" w:hAnsi="Sylfaen"/>
          <w:sz w:val="24"/>
          <w:szCs w:val="24"/>
          <w:lang w:val="en-US"/>
        </w:rPr>
        <w:t>պատմելու</w:t>
      </w:r>
      <w:r w:rsidRPr="00575CDE">
        <w:rPr>
          <w:rFonts w:ascii="Sylfaen" w:hAnsi="Sylfaen"/>
          <w:sz w:val="24"/>
          <w:szCs w:val="24"/>
        </w:rPr>
        <w:t xml:space="preserve">, </w:t>
      </w:r>
      <w:r w:rsidRPr="00575CDE">
        <w:rPr>
          <w:rFonts w:ascii="Sylfaen" w:hAnsi="Sylfaen"/>
          <w:sz w:val="24"/>
          <w:szCs w:val="24"/>
          <w:lang w:val="en-US"/>
        </w:rPr>
        <w:t>զրույցի</w:t>
      </w:r>
      <w:r w:rsidRPr="00575CDE">
        <w:rPr>
          <w:rFonts w:ascii="Sylfaen" w:hAnsi="Sylfaen"/>
          <w:sz w:val="24"/>
          <w:szCs w:val="24"/>
        </w:rPr>
        <w:t xml:space="preserve">, </w:t>
      </w:r>
      <w:r w:rsidRPr="00575CDE">
        <w:rPr>
          <w:rFonts w:ascii="Sylfaen" w:hAnsi="Sylfaen"/>
          <w:sz w:val="24"/>
          <w:szCs w:val="24"/>
          <w:lang w:val="en-US"/>
        </w:rPr>
        <w:t>պատկերազարդման</w:t>
      </w:r>
      <w:r w:rsidRPr="00575CDE">
        <w:rPr>
          <w:rFonts w:ascii="Sylfaen" w:hAnsi="Sylfaen"/>
          <w:sz w:val="24"/>
          <w:szCs w:val="24"/>
        </w:rPr>
        <w:t xml:space="preserve">, </w:t>
      </w:r>
      <w:r w:rsidRPr="00575CDE">
        <w:rPr>
          <w:rFonts w:ascii="Sylfaen" w:hAnsi="Sylfaen"/>
          <w:sz w:val="24"/>
          <w:szCs w:val="24"/>
          <w:lang w:val="en-US"/>
        </w:rPr>
        <w:t>ցուցադրության</w:t>
      </w:r>
      <w:r w:rsidRPr="00575CDE">
        <w:rPr>
          <w:rFonts w:ascii="Sylfaen" w:hAnsi="Sylfaen"/>
          <w:sz w:val="24"/>
          <w:szCs w:val="24"/>
        </w:rPr>
        <w:t>:</w:t>
      </w:r>
    </w:p>
    <w:p w:rsidR="00D56743" w:rsidRPr="00575CDE" w:rsidRDefault="00C270AE" w:rsidP="00D56743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b/>
          <w:sz w:val="24"/>
          <w:szCs w:val="24"/>
        </w:rPr>
        <w:lastRenderedPageBreak/>
        <w:t xml:space="preserve">Նախապատրաստական աշխատանքների վերաբերյալ ընդհանուր </w:t>
      </w:r>
      <w:r w:rsidRPr="00575CDE">
        <w:rPr>
          <w:rFonts w:ascii="Sylfaen" w:hAnsi="Sylfaen"/>
          <w:sz w:val="24"/>
          <w:szCs w:val="24"/>
        </w:rPr>
        <w:t>Էկոլոգիական բնույթի միջոցառումների  անցկացման տեխնոլոգիան կայանում է հետևյալում.</w:t>
      </w:r>
    </w:p>
    <w:p w:rsidR="00D56743" w:rsidRPr="00575CDE" w:rsidRDefault="00C270AE" w:rsidP="00D5674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 w:cs="Sylfaen"/>
          <w:sz w:val="24"/>
          <w:szCs w:val="24"/>
        </w:rPr>
        <w:t>Ուսուցիչը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նախ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և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առաջ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ծրագրային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թեմաներում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առանձնացնում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այն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բաժինները</w:t>
      </w:r>
      <w:r w:rsidRPr="00575CDE">
        <w:rPr>
          <w:rFonts w:ascii="Sylfaen" w:hAnsi="Sylfaen"/>
          <w:sz w:val="24"/>
          <w:szCs w:val="24"/>
          <w:lang w:val="ru-RU"/>
        </w:rPr>
        <w:t xml:space="preserve">, </w:t>
      </w:r>
      <w:r w:rsidRPr="00575CDE">
        <w:rPr>
          <w:rFonts w:ascii="Sylfaen" w:hAnsi="Sylfaen"/>
          <w:sz w:val="24"/>
          <w:szCs w:val="24"/>
        </w:rPr>
        <w:t>որոնց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մեջ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կարելի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ընդգրկել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բովանդակություն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ունեցող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խաղեր</w:t>
      </w:r>
      <w:r w:rsidRPr="00575CDE">
        <w:rPr>
          <w:rFonts w:ascii="Sylfaen" w:hAnsi="Sylfaen"/>
          <w:sz w:val="24"/>
          <w:szCs w:val="24"/>
          <w:lang w:val="ru-RU"/>
        </w:rPr>
        <w:t>,</w:t>
      </w:r>
    </w:p>
    <w:p w:rsidR="00D56743" w:rsidRPr="00575CDE" w:rsidRDefault="00C270AE" w:rsidP="00D5674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 w:cs="Arial"/>
          <w:sz w:val="24"/>
          <w:szCs w:val="24"/>
        </w:rPr>
        <w:t>Սահմանում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բովանդակությամբ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միջոցառման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="00730CBE" w:rsidRPr="00575CDE">
        <w:rPr>
          <w:rFonts w:ascii="Sylfaen" w:hAnsi="Sylfaen"/>
          <w:sz w:val="24"/>
          <w:szCs w:val="24"/>
        </w:rPr>
        <w:t>նպատակ</w:t>
      </w:r>
    </w:p>
    <w:p w:rsidR="00D56743" w:rsidRPr="00575CDE" w:rsidRDefault="00C270AE" w:rsidP="00D5674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 w:cs="Arial"/>
          <w:sz w:val="24"/>
          <w:szCs w:val="24"/>
        </w:rPr>
        <w:t>Սահմանում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միջոցառման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կառուցվածքը</w:t>
      </w:r>
      <w:r w:rsidRPr="00575CDE">
        <w:rPr>
          <w:rFonts w:ascii="Sylfaen" w:hAnsi="Sylfaen"/>
          <w:sz w:val="24"/>
          <w:szCs w:val="24"/>
          <w:lang w:val="ru-RU"/>
        </w:rPr>
        <w:t xml:space="preserve">, </w:t>
      </w:r>
      <w:r w:rsidRPr="00575CDE">
        <w:rPr>
          <w:rFonts w:ascii="Sylfaen" w:hAnsi="Sylfaen"/>
          <w:sz w:val="24"/>
          <w:szCs w:val="24"/>
        </w:rPr>
        <w:t>վայրը</w:t>
      </w:r>
      <w:r w:rsidRPr="00575CDE">
        <w:rPr>
          <w:rFonts w:ascii="Sylfaen" w:hAnsi="Sylfaen"/>
          <w:sz w:val="24"/>
          <w:szCs w:val="24"/>
          <w:lang w:val="ru-RU"/>
        </w:rPr>
        <w:t xml:space="preserve">, </w:t>
      </w:r>
      <w:r w:rsidRPr="00575CDE">
        <w:rPr>
          <w:rFonts w:ascii="Sylfaen" w:hAnsi="Sylfaen"/>
          <w:sz w:val="24"/>
          <w:szCs w:val="24"/>
        </w:rPr>
        <w:t>ընթացքը</w:t>
      </w:r>
      <w:r w:rsidRPr="00575CDE">
        <w:rPr>
          <w:rFonts w:ascii="Sylfaen" w:hAnsi="Sylfaen"/>
          <w:sz w:val="24"/>
          <w:szCs w:val="24"/>
          <w:lang w:val="ru-RU"/>
        </w:rPr>
        <w:t>,</w:t>
      </w:r>
    </w:p>
    <w:p w:rsidR="00D56743" w:rsidRPr="00575CDE" w:rsidRDefault="00C270AE" w:rsidP="00D5674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 w:cs="Arial"/>
          <w:sz w:val="24"/>
          <w:szCs w:val="24"/>
        </w:rPr>
        <w:t>Կազմում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ախտորոշիչ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թեստեր՝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նախնական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գիտելիքների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="00223A00" w:rsidRPr="00575CDE">
        <w:rPr>
          <w:rFonts w:ascii="Sylfaen" w:hAnsi="Sylfaen"/>
          <w:sz w:val="24"/>
          <w:szCs w:val="24"/>
        </w:rPr>
        <w:t>ստուգ</w:t>
      </w:r>
      <w:r w:rsidRPr="00575CDE">
        <w:rPr>
          <w:rFonts w:ascii="Sylfaen" w:hAnsi="Sylfaen"/>
          <w:sz w:val="24"/>
          <w:szCs w:val="24"/>
        </w:rPr>
        <w:t>ման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համար</w:t>
      </w:r>
    </w:p>
    <w:p w:rsidR="00D56743" w:rsidRPr="00575CDE" w:rsidRDefault="00C270AE" w:rsidP="00D5674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 w:cs="Arial"/>
          <w:sz w:val="24"/>
          <w:szCs w:val="24"/>
        </w:rPr>
        <w:t>Կատարում</w:t>
      </w:r>
      <w:r w:rsidRPr="00575CDE">
        <w:rPr>
          <w:rFonts w:ascii="Sylfaen" w:hAnsi="Sylfaen"/>
          <w:sz w:val="24"/>
          <w:szCs w:val="24"/>
        </w:rPr>
        <w:t xml:space="preserve"> է ախտորոշիչ փորձաքննություն</w:t>
      </w:r>
    </w:p>
    <w:p w:rsidR="00C270AE" w:rsidRPr="00575CDE" w:rsidRDefault="00C270AE" w:rsidP="00D5674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 w:cs="Arial"/>
          <w:sz w:val="24"/>
          <w:szCs w:val="24"/>
        </w:rPr>
        <w:t>Կազմում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չափանիշների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համալիր՝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ստուգելու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միջոցառման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արդյունավետությունը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b/>
          <w:sz w:val="24"/>
          <w:szCs w:val="24"/>
        </w:rPr>
      </w:pPr>
      <w:r w:rsidRPr="00575CDE">
        <w:rPr>
          <w:rFonts w:ascii="Sylfaen" w:hAnsi="Sylfaen" w:cs="Sylfaen"/>
          <w:b/>
          <w:sz w:val="24"/>
          <w:szCs w:val="24"/>
        </w:rPr>
        <w:t>Միջոցառմ</w:t>
      </w:r>
      <w:r w:rsidRPr="00575CDE">
        <w:rPr>
          <w:rFonts w:ascii="Sylfaen" w:hAnsi="Sylfaen"/>
          <w:b/>
          <w:sz w:val="24"/>
          <w:szCs w:val="24"/>
        </w:rPr>
        <w:t>ան ընթացքը՝  Միջոցառման առաջին փուլը անկացվում է դահլիճում:</w:t>
      </w:r>
    </w:p>
    <w:p w:rsidR="00C57932" w:rsidRPr="00575CDE" w:rsidRDefault="00C57932" w:rsidP="0071214B">
      <w:pPr>
        <w:spacing w:after="0" w:line="360" w:lineRule="auto"/>
        <w:jc w:val="both"/>
        <w:rPr>
          <w:rFonts w:ascii="Sylfaen" w:hAnsi="Sylfaen"/>
          <w:b/>
          <w:i/>
          <w:sz w:val="24"/>
          <w:szCs w:val="24"/>
        </w:rPr>
      </w:pP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sz w:val="24"/>
          <w:szCs w:val="24"/>
        </w:rPr>
        <w:t xml:space="preserve">Երկրորդ օրը կազմակերպվում է էկոլոգիական բովանդակությամբ </w:t>
      </w:r>
      <w:r w:rsidRPr="00575CDE">
        <w:rPr>
          <w:rFonts w:ascii="Sylfaen" w:hAnsi="Sylfaen"/>
          <w:b/>
          <w:sz w:val="24"/>
          <w:szCs w:val="24"/>
        </w:rPr>
        <w:t>թրենինգ:</w:t>
      </w:r>
      <w:r w:rsidRPr="00575CDE">
        <w:rPr>
          <w:rFonts w:ascii="Sylfaen" w:hAnsi="Sylfaen"/>
          <w:sz w:val="24"/>
          <w:szCs w:val="24"/>
        </w:rPr>
        <w:t xml:space="preserve"> 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sz w:val="24"/>
          <w:szCs w:val="24"/>
        </w:rPr>
        <w:t>Էկոլոգիական բովանդակությամբ թրենինգի</w:t>
      </w:r>
      <w:r w:rsidRPr="00575CDE">
        <w:rPr>
          <w:rFonts w:ascii="Sylfaen" w:hAnsi="Sylfaen"/>
          <w:i/>
          <w:sz w:val="24"/>
          <w:szCs w:val="24"/>
        </w:rPr>
        <w:t xml:space="preserve"> </w:t>
      </w:r>
      <w:r w:rsidRPr="00575CDE">
        <w:rPr>
          <w:rFonts w:ascii="Sylfaen" w:hAnsi="Sylfaen"/>
          <w:b/>
          <w:sz w:val="24"/>
          <w:szCs w:val="24"/>
        </w:rPr>
        <w:t xml:space="preserve">նպատակն էր՝ </w:t>
      </w:r>
      <w:r w:rsidR="00BF7B17" w:rsidRPr="00575CDE">
        <w:rPr>
          <w:rFonts w:ascii="Sylfaen" w:hAnsi="Sylfaen"/>
          <w:sz w:val="24"/>
          <w:szCs w:val="24"/>
        </w:rPr>
        <w:t>բ</w:t>
      </w:r>
      <w:r w:rsidRPr="00575CDE">
        <w:rPr>
          <w:rFonts w:ascii="Sylfaen" w:hAnsi="Sylfaen"/>
          <w:sz w:val="24"/>
          <w:szCs w:val="24"/>
        </w:rPr>
        <w:t>նության էկոհամակարգերի միջև գոյություն ունեցող կապերի գիտակցման ամրապնդում</w:t>
      </w:r>
      <w:r w:rsidR="00DE2FAD" w:rsidRPr="00575CDE">
        <w:rPr>
          <w:rFonts w:ascii="Sylfaen" w:hAnsi="Sylfaen"/>
          <w:sz w:val="24"/>
          <w:szCs w:val="24"/>
        </w:rPr>
        <w:t>: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b/>
          <w:i/>
          <w:sz w:val="24"/>
          <w:szCs w:val="24"/>
        </w:rPr>
      </w:pPr>
      <w:r w:rsidRPr="00575CDE">
        <w:rPr>
          <w:rFonts w:ascii="Sylfaen" w:hAnsi="Sylfaen"/>
          <w:b/>
          <w:i/>
          <w:sz w:val="24"/>
          <w:szCs w:val="24"/>
        </w:rPr>
        <w:t xml:space="preserve">Խնդիրները՝ </w:t>
      </w:r>
    </w:p>
    <w:p w:rsidR="00C270AE" w:rsidRPr="00575CDE" w:rsidRDefault="00C270AE" w:rsidP="00EA4D95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/>
          <w:sz w:val="24"/>
          <w:szCs w:val="24"/>
        </w:rPr>
        <w:t>Բնության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մեջ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առկա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կապերի</w:t>
      </w:r>
      <w:r w:rsidRPr="00575CDE">
        <w:rPr>
          <w:rFonts w:ascii="Sylfaen" w:hAnsi="Sylfaen"/>
          <w:sz w:val="24"/>
          <w:szCs w:val="24"/>
          <w:lang w:val="ru-RU"/>
        </w:rPr>
        <w:t xml:space="preserve">,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փոխհարաբերությունների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բացահայտում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և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ուսումնասիրում</w:t>
      </w:r>
      <w:r w:rsidRPr="00575CDE">
        <w:rPr>
          <w:rFonts w:ascii="Sylfaen" w:hAnsi="Sylfaen"/>
          <w:sz w:val="24"/>
          <w:szCs w:val="24"/>
          <w:lang w:val="ru-RU"/>
        </w:rPr>
        <w:t>:</w:t>
      </w:r>
    </w:p>
    <w:p w:rsidR="00C270AE" w:rsidRPr="00575CDE" w:rsidRDefault="00C270AE" w:rsidP="00EA4D95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Sylfaen" w:hAnsi="Sylfaen"/>
          <w:sz w:val="24"/>
          <w:szCs w:val="24"/>
          <w:lang w:val="ru-RU"/>
        </w:rPr>
      </w:pPr>
      <w:r w:rsidRPr="00575CDE">
        <w:rPr>
          <w:rFonts w:ascii="Sylfaen" w:hAnsi="Sylfaen"/>
          <w:sz w:val="24"/>
          <w:szCs w:val="24"/>
        </w:rPr>
        <w:t>Բնության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պահպանման</w:t>
      </w:r>
      <w:r w:rsidRPr="00575CDE">
        <w:rPr>
          <w:rFonts w:ascii="Sylfaen" w:hAnsi="Sylfaen"/>
          <w:sz w:val="24"/>
          <w:szCs w:val="24"/>
          <w:lang w:val="ru-RU"/>
        </w:rPr>
        <w:t xml:space="preserve">  </w:t>
      </w:r>
      <w:r w:rsidRPr="00575CDE">
        <w:rPr>
          <w:rFonts w:ascii="Sylfaen" w:hAnsi="Sylfaen"/>
          <w:sz w:val="24"/>
          <w:szCs w:val="24"/>
        </w:rPr>
        <w:t>անհրաժեշտության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վերաբերյալ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սովորողների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ակտիվ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դիրքորոշման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ձևավորում</w:t>
      </w:r>
      <w:r w:rsidRPr="00575CDE">
        <w:rPr>
          <w:rFonts w:ascii="Sylfaen" w:hAnsi="Sylfaen"/>
          <w:sz w:val="24"/>
          <w:szCs w:val="24"/>
          <w:lang w:val="ru-RU"/>
        </w:rPr>
        <w:t>: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 w:cs="Sylfaen"/>
          <w:b/>
          <w:sz w:val="24"/>
          <w:szCs w:val="24"/>
        </w:rPr>
        <w:t>Անհրաժեշտ</w:t>
      </w:r>
      <w:r w:rsidRPr="00575CDE">
        <w:rPr>
          <w:rFonts w:ascii="Sylfaen" w:hAnsi="Sylfaen"/>
          <w:b/>
          <w:sz w:val="24"/>
          <w:szCs w:val="24"/>
        </w:rPr>
        <w:t xml:space="preserve"> պարագաներն են՝ </w:t>
      </w:r>
      <w:r w:rsidRPr="00575CDE">
        <w:rPr>
          <w:rFonts w:ascii="Sylfaen" w:hAnsi="Sylfaen"/>
          <w:sz w:val="24"/>
          <w:szCs w:val="24"/>
        </w:rPr>
        <w:t>էլեկտրոնային հարթակ, քարտեր,  թելի կծիկ, տարբեր առարկաների մուլյաժներ, գունավոր թղթեր, մատիտներ:</w:t>
      </w:r>
    </w:p>
    <w:p w:rsidR="002B5956" w:rsidRPr="00575CDE" w:rsidRDefault="002B5956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b/>
          <w:sz w:val="24"/>
          <w:szCs w:val="24"/>
          <w:lang w:val="en-US"/>
        </w:rPr>
        <w:t>Կիրառվող</w:t>
      </w:r>
      <w:r w:rsidRPr="00575CDE">
        <w:rPr>
          <w:rFonts w:ascii="Sylfaen" w:hAnsi="Sylfaen"/>
          <w:b/>
          <w:sz w:val="24"/>
          <w:szCs w:val="24"/>
        </w:rPr>
        <w:t xml:space="preserve"> </w:t>
      </w:r>
      <w:r w:rsidRPr="00575CDE">
        <w:rPr>
          <w:rFonts w:ascii="Sylfaen" w:hAnsi="Sylfaen"/>
          <w:b/>
          <w:sz w:val="24"/>
          <w:szCs w:val="24"/>
          <w:lang w:val="en-US"/>
        </w:rPr>
        <w:t>մեթոդներ՝</w:t>
      </w:r>
      <w:r w:rsidRPr="00575CDE">
        <w:rPr>
          <w:rFonts w:ascii="Sylfaen" w:hAnsi="Sylfaen"/>
          <w:b/>
          <w:sz w:val="24"/>
          <w:szCs w:val="24"/>
        </w:rPr>
        <w:t xml:space="preserve"> </w:t>
      </w:r>
      <w:r w:rsidRPr="00575CDE">
        <w:rPr>
          <w:rFonts w:ascii="Sylfaen" w:hAnsi="Sylfaen"/>
          <w:sz w:val="24"/>
          <w:szCs w:val="24"/>
          <w:lang w:val="en-US"/>
        </w:rPr>
        <w:t>բացատրության</w:t>
      </w:r>
      <w:r w:rsidRPr="00575CDE">
        <w:rPr>
          <w:rFonts w:ascii="Sylfaen" w:hAnsi="Sylfaen"/>
          <w:sz w:val="24"/>
          <w:szCs w:val="24"/>
        </w:rPr>
        <w:t xml:space="preserve">, </w:t>
      </w:r>
      <w:r w:rsidRPr="00575CDE">
        <w:rPr>
          <w:rFonts w:ascii="Sylfaen" w:hAnsi="Sylfaen"/>
          <w:sz w:val="24"/>
          <w:szCs w:val="24"/>
          <w:lang w:val="en-US"/>
        </w:rPr>
        <w:t>զրույցի</w:t>
      </w:r>
      <w:r w:rsidRPr="00575CDE">
        <w:rPr>
          <w:rFonts w:ascii="Sylfaen" w:hAnsi="Sylfaen"/>
          <w:sz w:val="24"/>
          <w:szCs w:val="24"/>
        </w:rPr>
        <w:t xml:space="preserve">, </w:t>
      </w:r>
      <w:r w:rsidRPr="00575CDE">
        <w:rPr>
          <w:rFonts w:ascii="Sylfaen" w:hAnsi="Sylfaen"/>
          <w:sz w:val="24"/>
          <w:szCs w:val="24"/>
          <w:lang w:val="en-US"/>
        </w:rPr>
        <w:t>քննարկման</w:t>
      </w:r>
      <w:r w:rsidRPr="00575CDE">
        <w:rPr>
          <w:rFonts w:ascii="Sylfaen" w:hAnsi="Sylfaen"/>
          <w:sz w:val="24"/>
          <w:szCs w:val="24"/>
        </w:rPr>
        <w:t xml:space="preserve">, </w:t>
      </w:r>
      <w:r w:rsidRPr="00575CDE">
        <w:rPr>
          <w:rFonts w:ascii="Sylfaen" w:hAnsi="Sylfaen"/>
          <w:sz w:val="24"/>
          <w:szCs w:val="24"/>
          <w:lang w:val="en-US"/>
        </w:rPr>
        <w:t>պատմելու</w:t>
      </w:r>
      <w:r w:rsidRPr="00575CDE">
        <w:rPr>
          <w:rFonts w:ascii="Sylfaen" w:hAnsi="Sylfaen"/>
          <w:sz w:val="24"/>
          <w:szCs w:val="24"/>
        </w:rPr>
        <w:t xml:space="preserve">, </w:t>
      </w:r>
      <w:r w:rsidRPr="00575CDE">
        <w:rPr>
          <w:rFonts w:ascii="Sylfaen" w:hAnsi="Sylfaen"/>
          <w:sz w:val="24"/>
          <w:szCs w:val="24"/>
          <w:lang w:val="en-US"/>
        </w:rPr>
        <w:t>պատկերազարդման</w:t>
      </w:r>
      <w:r w:rsidRPr="00575CDE">
        <w:rPr>
          <w:rFonts w:ascii="Sylfaen" w:hAnsi="Sylfaen"/>
          <w:sz w:val="24"/>
          <w:szCs w:val="24"/>
        </w:rPr>
        <w:t xml:space="preserve">,  </w:t>
      </w:r>
      <w:r w:rsidRPr="00575CDE">
        <w:rPr>
          <w:rFonts w:ascii="Sylfaen" w:hAnsi="Sylfaen"/>
          <w:sz w:val="24"/>
          <w:szCs w:val="24"/>
          <w:lang w:val="en-US"/>
        </w:rPr>
        <w:t>ցուցադրման</w:t>
      </w:r>
      <w:r w:rsidRPr="00575CDE">
        <w:rPr>
          <w:rFonts w:ascii="Sylfaen" w:hAnsi="Sylfaen"/>
          <w:sz w:val="24"/>
          <w:szCs w:val="24"/>
        </w:rPr>
        <w:t>: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b/>
          <w:sz w:val="24"/>
          <w:szCs w:val="24"/>
        </w:rPr>
        <w:t>Թրենինգի իրականացման տեխնոլոգիան</w:t>
      </w:r>
      <w:r w:rsidRPr="00575CDE">
        <w:rPr>
          <w:rFonts w:ascii="Sylfaen" w:hAnsi="Sylfaen"/>
          <w:sz w:val="24"/>
          <w:szCs w:val="24"/>
        </w:rPr>
        <w:t xml:space="preserve">: Միջոցառման անցկացման օրից մեկ շաբաթ առաջ ավագ դպրոցի բոլոր դասարաններում հայտարարվում է պատրաստել էկոլոգիական բովանդակությամբ զեկույցներ: Թրենիգը սկսում են հենց իրենք՝ ավագ դպրոցականները: </w:t>
      </w:r>
    </w:p>
    <w:p w:rsidR="00C270AE" w:rsidRPr="00575CDE" w:rsidRDefault="00C57932" w:rsidP="00334AEE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sz w:val="24"/>
          <w:szCs w:val="24"/>
        </w:rPr>
        <w:lastRenderedPageBreak/>
        <w:t xml:space="preserve">         </w:t>
      </w:r>
      <w:r w:rsidR="00C270AE" w:rsidRPr="00575CDE">
        <w:rPr>
          <w:rFonts w:ascii="Sylfaen" w:hAnsi="Sylfaen"/>
          <w:sz w:val="24"/>
          <w:szCs w:val="24"/>
        </w:rPr>
        <w:t xml:space="preserve">Բնության պահպանման վերաբերյալ զեկույցները ներկայացնելուց հետո ուսուցիչը (տվյալ դեպքում՝ մենք) բնույան մեջ էկոհամակարգերի միջև եղած կապերի, սնման շղթաների մասին ունեցած գիտելիքները ամրապնդելու և խորացնելու նպատակով կլոր սեղանի շուրջ է հրավիրում 12 աշակերտ: Յուրաքանչյուրին տալիս է մեկական քարտ, որի վրա գրված է մեկ բառ (արև, ջուր, օդ ,հող, բույսեր, թրթուր, կով, եղնիկ, նապաստակ, թռչուն, գայլ, առյուծ): </w:t>
      </w:r>
      <w:r w:rsidR="00334AEE" w:rsidRPr="00575CDE">
        <w:rPr>
          <w:rFonts w:ascii="Sylfaen" w:hAnsi="Sylfaen"/>
          <w:sz w:val="24"/>
          <w:szCs w:val="24"/>
        </w:rPr>
        <w:t xml:space="preserve">  </w:t>
      </w:r>
      <w:r w:rsidR="00C270AE" w:rsidRPr="00575CDE">
        <w:rPr>
          <w:rFonts w:ascii="Sylfaen" w:hAnsi="Sylfaen"/>
          <w:sz w:val="24"/>
          <w:szCs w:val="24"/>
        </w:rPr>
        <w:t>Այնուհետև տալով թելի կծիկը՝ խնդրում է  թելի ծայրը պահելով իրար փոխանցել կծիկը՝ նշելով, թե կոնկրետ տվյալ համակարգը կամ առանձնյակը սնման շղթայով ում հետ է կապված: Արդյունքում Սարդոստայնի մեթոդով ներկայացվում է, թե էկոհամակարգերը ինչպիսի անխզելի կապերով են իրար միացած: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sz w:val="24"/>
          <w:szCs w:val="24"/>
        </w:rPr>
        <w:t xml:space="preserve"> </w:t>
      </w:r>
      <w:r w:rsidR="00334AEE" w:rsidRPr="00575CDE">
        <w:rPr>
          <w:rFonts w:ascii="Sylfaen" w:hAnsi="Sylfaen"/>
          <w:sz w:val="24"/>
          <w:szCs w:val="24"/>
        </w:rPr>
        <w:t xml:space="preserve">      </w:t>
      </w:r>
      <w:r w:rsidR="00F92EA2" w:rsidRPr="00575CDE">
        <w:rPr>
          <w:rFonts w:ascii="Sylfaen" w:hAnsi="Sylfaen"/>
          <w:sz w:val="24"/>
          <w:szCs w:val="24"/>
        </w:rPr>
        <w:t xml:space="preserve">   </w:t>
      </w:r>
      <w:r w:rsidRPr="00575CDE">
        <w:rPr>
          <w:rFonts w:ascii="Sylfaen" w:hAnsi="Sylfaen"/>
          <w:sz w:val="24"/>
          <w:szCs w:val="24"/>
        </w:rPr>
        <w:t>Թրեյնինգի վերջում խնդրվում է նրանց մի մասին տրամադրված մուլյաժներից պատրաստել երանելի բնության մոդել, իսկ մնացած ներկաներին նկարել այն վայրը, տունը, որտեղ նրանք կցանկանային ապրել, կամ գրել հանելուկներ բնությունը կազմող տարբեր օբյեկտների վերաբերյալ: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sz w:val="24"/>
          <w:szCs w:val="24"/>
        </w:rPr>
        <w:t>Թրենինգը եզրափակվում է ուսուցչի ելույթով.</w:t>
      </w:r>
    </w:p>
    <w:p w:rsidR="00C270AE" w:rsidRPr="00575CDE" w:rsidRDefault="00C270AE" w:rsidP="0071214B">
      <w:pPr>
        <w:spacing w:after="0" w:line="360" w:lineRule="auto"/>
        <w:jc w:val="both"/>
        <w:rPr>
          <w:rFonts w:ascii="Sylfaen" w:hAnsi="Sylfaen"/>
          <w:b/>
          <w:sz w:val="24"/>
          <w:szCs w:val="24"/>
        </w:rPr>
      </w:pPr>
      <w:r w:rsidRPr="00575CDE">
        <w:rPr>
          <w:rFonts w:ascii="Sylfaen" w:hAnsi="Sylfaen" w:cs="Sylfaen"/>
          <w:b/>
          <w:sz w:val="24"/>
          <w:szCs w:val="24"/>
        </w:rPr>
        <w:t>Արդյունքների</w:t>
      </w:r>
      <w:r w:rsidRPr="00575CDE">
        <w:rPr>
          <w:rFonts w:ascii="Sylfaen" w:hAnsi="Sylfaen"/>
          <w:b/>
          <w:sz w:val="24"/>
          <w:szCs w:val="24"/>
        </w:rPr>
        <w:t xml:space="preserve"> ամփոփում</w:t>
      </w:r>
    </w:p>
    <w:p w:rsidR="00C270AE" w:rsidRPr="00575CDE" w:rsidRDefault="00C270AE" w:rsidP="00EA4D95">
      <w:pPr>
        <w:pStyle w:val="a7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Sylfaen" w:hAnsi="Sylfaen"/>
          <w:b/>
          <w:sz w:val="24"/>
          <w:szCs w:val="24"/>
          <w:lang w:val="ru-RU"/>
        </w:rPr>
      </w:pPr>
      <w:r w:rsidRPr="00575CDE">
        <w:rPr>
          <w:rFonts w:ascii="Sylfaen" w:hAnsi="Sylfaen"/>
          <w:sz w:val="24"/>
          <w:szCs w:val="24"/>
        </w:rPr>
        <w:t>Ո</w:t>
      </w:r>
      <w:r w:rsidRPr="00575CDE">
        <w:rPr>
          <w:rFonts w:ascii="Sylfaen" w:hAnsi="Sylfaen"/>
          <w:sz w:val="24"/>
          <w:szCs w:val="24"/>
          <w:lang w:val="ru-RU"/>
        </w:rPr>
        <w:t xml:space="preserve">րքանով են լուծելի թեմայի շրջանակներում դիտարկված նպատակը  և խնդիրները: </w:t>
      </w:r>
    </w:p>
    <w:p w:rsidR="002B5956" w:rsidRPr="00575CDE" w:rsidRDefault="00C270AE" w:rsidP="00BF7B17">
      <w:pPr>
        <w:pStyle w:val="a7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Sylfaen" w:hAnsi="Sylfaen"/>
          <w:b/>
          <w:sz w:val="24"/>
          <w:szCs w:val="24"/>
          <w:lang w:val="ru-RU"/>
        </w:rPr>
      </w:pPr>
      <w:r w:rsidRPr="00575CDE">
        <w:rPr>
          <w:rFonts w:ascii="Sylfaen" w:hAnsi="Sylfaen"/>
          <w:sz w:val="24"/>
          <w:szCs w:val="24"/>
        </w:rPr>
        <w:t>Զրույցի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միջոցով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ավագ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դպրոցականներ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բնության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առկա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վիճակի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մասին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գիտելիքների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դինամիկ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աճի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բացահայտում</w:t>
      </w:r>
      <w:r w:rsidRPr="00575CDE">
        <w:rPr>
          <w:rFonts w:ascii="Sylfaen" w:hAnsi="Sylfaen"/>
          <w:sz w:val="24"/>
          <w:szCs w:val="24"/>
          <w:lang w:val="ru-RU"/>
        </w:rPr>
        <w:t xml:space="preserve"> և </w:t>
      </w:r>
      <w:r w:rsidRPr="00575CDE">
        <w:rPr>
          <w:rFonts w:ascii="Sylfaen" w:hAnsi="Sylfaen"/>
          <w:sz w:val="24"/>
          <w:szCs w:val="24"/>
        </w:rPr>
        <w:t>նրանց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կողմից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բնության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վիճակի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բարելավմանն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ուղղված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նոր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միջոցների</w:t>
      </w:r>
      <w:r w:rsidRPr="00575CDE">
        <w:rPr>
          <w:rFonts w:ascii="Sylfae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/>
          <w:sz w:val="24"/>
          <w:szCs w:val="24"/>
        </w:rPr>
        <w:t>առաջադրում</w:t>
      </w:r>
      <w:r w:rsidRPr="00575CDE">
        <w:rPr>
          <w:rFonts w:ascii="Sylfaen" w:hAnsi="Sylfaen"/>
          <w:sz w:val="24"/>
          <w:szCs w:val="24"/>
          <w:lang w:val="ru-RU"/>
        </w:rPr>
        <w:t xml:space="preserve">: </w:t>
      </w:r>
    </w:p>
    <w:p w:rsidR="00B7603D" w:rsidRPr="00575CDE" w:rsidRDefault="00B7603D" w:rsidP="00B7603D">
      <w:pPr>
        <w:pStyle w:val="a7"/>
        <w:spacing w:after="0" w:line="360" w:lineRule="auto"/>
        <w:ind w:left="0"/>
        <w:jc w:val="both"/>
        <w:rPr>
          <w:rFonts w:ascii="Sylfaen" w:hAnsi="Sylfaen"/>
          <w:b/>
          <w:sz w:val="24"/>
          <w:szCs w:val="24"/>
          <w:lang w:val="ru-RU"/>
        </w:rPr>
      </w:pPr>
    </w:p>
    <w:p w:rsidR="00575CDE" w:rsidRDefault="002B5956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 w:cs="Arial"/>
          <w:b/>
          <w:sz w:val="24"/>
          <w:szCs w:val="24"/>
          <w:lang w:eastAsia="en-US"/>
        </w:rPr>
      </w:pPr>
      <w:r w:rsidRPr="00575CDE">
        <w:rPr>
          <w:rFonts w:ascii="Sylfaen" w:hAnsi="Sylfaen"/>
          <w:b/>
          <w:i/>
          <w:sz w:val="24"/>
          <w:szCs w:val="24"/>
        </w:rPr>
        <w:t xml:space="preserve">                                           </w:t>
      </w:r>
      <w:r w:rsidR="00C270AE" w:rsidRPr="00575CDE">
        <w:rPr>
          <w:rFonts w:ascii="Sylfaen" w:hAnsi="Sylfaen" w:cs="Arial"/>
          <w:b/>
          <w:sz w:val="24"/>
          <w:szCs w:val="24"/>
          <w:lang w:eastAsia="en-US"/>
        </w:rPr>
        <w:t xml:space="preserve"> </w:t>
      </w:r>
    </w:p>
    <w:p w:rsidR="00575CDE" w:rsidRDefault="00575CDE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 w:cs="Arial"/>
          <w:b/>
          <w:sz w:val="24"/>
          <w:szCs w:val="24"/>
          <w:lang w:eastAsia="en-US"/>
        </w:rPr>
      </w:pPr>
    </w:p>
    <w:p w:rsidR="00575CDE" w:rsidRDefault="00575CDE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 w:cs="Arial"/>
          <w:b/>
          <w:sz w:val="24"/>
          <w:szCs w:val="24"/>
          <w:lang w:eastAsia="en-US"/>
        </w:rPr>
      </w:pPr>
    </w:p>
    <w:p w:rsidR="00575CDE" w:rsidRDefault="00575CDE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 w:cs="Arial"/>
          <w:b/>
          <w:sz w:val="24"/>
          <w:szCs w:val="24"/>
          <w:lang w:eastAsia="en-US"/>
        </w:rPr>
      </w:pPr>
    </w:p>
    <w:p w:rsidR="00575CDE" w:rsidRDefault="00575CDE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 w:cs="Arial"/>
          <w:b/>
          <w:sz w:val="24"/>
          <w:szCs w:val="24"/>
          <w:lang w:eastAsia="en-US"/>
        </w:rPr>
      </w:pPr>
    </w:p>
    <w:p w:rsidR="00575CDE" w:rsidRDefault="00575CDE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 w:cs="Arial"/>
          <w:b/>
          <w:sz w:val="24"/>
          <w:szCs w:val="24"/>
          <w:lang w:eastAsia="en-US"/>
        </w:rPr>
      </w:pPr>
    </w:p>
    <w:p w:rsidR="00575CDE" w:rsidRDefault="00575CDE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 w:cs="Arial"/>
          <w:b/>
          <w:sz w:val="24"/>
          <w:szCs w:val="24"/>
          <w:lang w:eastAsia="en-US"/>
        </w:rPr>
      </w:pPr>
    </w:p>
    <w:p w:rsidR="00575CDE" w:rsidRDefault="00575CDE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hAnsi="Sylfaen" w:cs="Arial"/>
          <w:b/>
          <w:sz w:val="24"/>
          <w:szCs w:val="24"/>
          <w:lang w:eastAsia="en-US"/>
        </w:rPr>
      </w:pPr>
    </w:p>
    <w:p w:rsidR="00E841C0" w:rsidRPr="00575CDE" w:rsidRDefault="00602773" w:rsidP="002B5956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b/>
          <w:sz w:val="24"/>
          <w:szCs w:val="24"/>
        </w:rPr>
      </w:pPr>
      <w:bookmarkStart w:id="0" w:name="_GoBack"/>
      <w:bookmarkEnd w:id="0"/>
      <w:r w:rsidRPr="00575CDE">
        <w:rPr>
          <w:rFonts w:ascii="Sylfaen" w:eastAsia="Times New Roman" w:hAnsi="Sylfaen"/>
          <w:b/>
          <w:sz w:val="24"/>
          <w:szCs w:val="24"/>
        </w:rPr>
        <w:lastRenderedPageBreak/>
        <w:t>ԵԶՐԱԿԱՑՈՒԹՅՈՒՆ</w:t>
      </w:r>
      <w:r w:rsidR="00AC12E9" w:rsidRPr="00575CDE">
        <w:rPr>
          <w:rFonts w:ascii="Sylfaen" w:eastAsia="Times New Roman" w:hAnsi="Sylfaen"/>
          <w:b/>
          <w:sz w:val="24"/>
          <w:szCs w:val="24"/>
        </w:rPr>
        <w:t xml:space="preserve">           </w:t>
      </w:r>
    </w:p>
    <w:p w:rsidR="00AC12E9" w:rsidRPr="00575CDE" w:rsidRDefault="00AC12E9" w:rsidP="00C57932">
      <w:pPr>
        <w:tabs>
          <w:tab w:val="left" w:pos="0"/>
          <w:tab w:val="left" w:pos="90"/>
        </w:tabs>
        <w:spacing w:after="0" w:line="360" w:lineRule="auto"/>
        <w:jc w:val="both"/>
        <w:rPr>
          <w:rFonts w:ascii="Sylfaen" w:eastAsia="Times New Roman" w:hAnsi="Sylfaen"/>
          <w:sz w:val="24"/>
          <w:szCs w:val="24"/>
        </w:rPr>
      </w:pPr>
    </w:p>
    <w:p w:rsidR="00C12E24" w:rsidRPr="00575CDE" w:rsidRDefault="008355B3" w:rsidP="007F7651">
      <w:pPr>
        <w:spacing w:after="0" w:line="360" w:lineRule="auto"/>
        <w:ind w:firstLine="91"/>
        <w:jc w:val="both"/>
        <w:rPr>
          <w:rFonts w:ascii="Sylfaen" w:hAnsi="Sylfaen"/>
          <w:sz w:val="24"/>
          <w:szCs w:val="24"/>
        </w:rPr>
      </w:pPr>
      <w:r w:rsidRPr="00575CDE">
        <w:rPr>
          <w:rFonts w:ascii="Sylfaen" w:hAnsi="Sylfaen"/>
          <w:sz w:val="24"/>
          <w:szCs w:val="24"/>
        </w:rPr>
        <w:t xml:space="preserve">        Սովորողների էկոլոգիական գործունեության դրդապատճառների ձևավորման շարժիչ ուժը, նրանց սերն է հայրենի երկրի՝ նրա բնության նկատմամբ: </w:t>
      </w:r>
      <w:r w:rsidR="003E4531" w:rsidRPr="00575CDE">
        <w:rPr>
          <w:rFonts w:ascii="Sylfaen" w:hAnsi="Sylfaen"/>
          <w:sz w:val="24"/>
          <w:szCs w:val="24"/>
          <w:lang w:val="en-US"/>
        </w:rPr>
        <w:t>Կատարելով</w:t>
      </w:r>
      <w:r w:rsidR="003E4531" w:rsidRPr="00575CDE">
        <w:rPr>
          <w:rFonts w:ascii="Sylfaen" w:hAnsi="Sylfaen"/>
          <w:sz w:val="24"/>
          <w:szCs w:val="24"/>
        </w:rPr>
        <w:t xml:space="preserve"> </w:t>
      </w:r>
      <w:r w:rsidR="003E4531" w:rsidRPr="00575CDE">
        <w:rPr>
          <w:rFonts w:ascii="Sylfaen" w:hAnsi="Sylfaen"/>
          <w:sz w:val="24"/>
          <w:szCs w:val="24"/>
          <w:lang w:val="en-US"/>
        </w:rPr>
        <w:t>ուսումնասիրություններ</w:t>
      </w:r>
      <w:r w:rsidR="003E4531" w:rsidRPr="00575CDE">
        <w:rPr>
          <w:rFonts w:ascii="Sylfaen" w:hAnsi="Sylfaen"/>
          <w:sz w:val="24"/>
          <w:szCs w:val="24"/>
        </w:rPr>
        <w:t xml:space="preserve"> </w:t>
      </w:r>
      <w:r w:rsidR="003E4531" w:rsidRPr="00575CDE">
        <w:rPr>
          <w:rFonts w:ascii="Sylfaen" w:hAnsi="Sylfaen"/>
          <w:sz w:val="24"/>
          <w:szCs w:val="24"/>
          <w:lang w:val="en-US"/>
        </w:rPr>
        <w:t>ավագ</w:t>
      </w:r>
      <w:r w:rsidR="003E4531" w:rsidRPr="00575CDE">
        <w:rPr>
          <w:rFonts w:ascii="Sylfaen" w:hAnsi="Sylfaen"/>
          <w:sz w:val="24"/>
          <w:szCs w:val="24"/>
        </w:rPr>
        <w:t xml:space="preserve"> </w:t>
      </w:r>
      <w:r w:rsidR="003E4531" w:rsidRPr="00575CDE">
        <w:rPr>
          <w:rFonts w:ascii="Sylfaen" w:hAnsi="Sylfaen"/>
          <w:sz w:val="24"/>
          <w:szCs w:val="24"/>
          <w:lang w:val="en-US"/>
        </w:rPr>
        <w:t>դպրոցում՝</w:t>
      </w:r>
      <w:r w:rsidR="003E4531" w:rsidRPr="00575CDE">
        <w:rPr>
          <w:rFonts w:ascii="Sylfaen" w:hAnsi="Sylfaen"/>
          <w:sz w:val="24"/>
          <w:szCs w:val="24"/>
        </w:rPr>
        <w:t xml:space="preserve"> </w:t>
      </w:r>
      <w:r w:rsidR="00334AEE" w:rsidRPr="00575CDE">
        <w:rPr>
          <w:rFonts w:ascii="Sylfaen" w:hAnsi="Sylfaen"/>
          <w:sz w:val="24"/>
          <w:szCs w:val="24"/>
          <w:lang w:val="en-US"/>
        </w:rPr>
        <w:t>եկա</w:t>
      </w:r>
      <w:r w:rsidR="003E4531" w:rsidRPr="00575CDE">
        <w:rPr>
          <w:rFonts w:ascii="Sylfaen" w:hAnsi="Sylfaen"/>
          <w:sz w:val="24"/>
          <w:szCs w:val="24"/>
          <w:lang w:val="en-US"/>
        </w:rPr>
        <w:t>նք</w:t>
      </w:r>
      <w:r w:rsidR="003E4531" w:rsidRPr="00575CDE">
        <w:rPr>
          <w:rFonts w:ascii="Sylfaen" w:hAnsi="Sylfaen"/>
          <w:sz w:val="24"/>
          <w:szCs w:val="24"/>
        </w:rPr>
        <w:t xml:space="preserve"> </w:t>
      </w:r>
      <w:r w:rsidR="003E4531" w:rsidRPr="00575CDE">
        <w:rPr>
          <w:rFonts w:ascii="Sylfaen" w:hAnsi="Sylfaen"/>
          <w:sz w:val="24"/>
          <w:szCs w:val="24"/>
          <w:lang w:val="en-US"/>
        </w:rPr>
        <w:t>այն</w:t>
      </w:r>
      <w:r w:rsidR="003E4531" w:rsidRPr="00575CDE">
        <w:rPr>
          <w:rFonts w:ascii="Sylfaen" w:hAnsi="Sylfaen"/>
          <w:sz w:val="24"/>
          <w:szCs w:val="24"/>
        </w:rPr>
        <w:t xml:space="preserve"> </w:t>
      </w:r>
      <w:r w:rsidR="003E4531" w:rsidRPr="00575CDE">
        <w:rPr>
          <w:rFonts w:ascii="Sylfaen" w:hAnsi="Sylfaen"/>
          <w:sz w:val="24"/>
          <w:szCs w:val="24"/>
          <w:lang w:val="en-US"/>
        </w:rPr>
        <w:t>եզրակացության</w:t>
      </w:r>
      <w:r w:rsidR="003E4531" w:rsidRPr="00575CDE">
        <w:rPr>
          <w:rFonts w:ascii="Sylfaen" w:hAnsi="Sylfaen"/>
          <w:sz w:val="24"/>
          <w:szCs w:val="24"/>
        </w:rPr>
        <w:t xml:space="preserve">, </w:t>
      </w:r>
      <w:r w:rsidR="003E4531" w:rsidRPr="00575CDE">
        <w:rPr>
          <w:rFonts w:ascii="Sylfaen" w:hAnsi="Sylfaen"/>
          <w:sz w:val="24"/>
          <w:szCs w:val="24"/>
          <w:lang w:val="en-US"/>
        </w:rPr>
        <w:t>որ՝</w:t>
      </w:r>
    </w:p>
    <w:p w:rsidR="00334AEE" w:rsidRPr="00575CDE" w:rsidRDefault="007F7651" w:rsidP="00EA4D95">
      <w:pPr>
        <w:pStyle w:val="a7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/>
          <w:color w:val="000000" w:themeColor="text1"/>
          <w:sz w:val="24"/>
          <w:szCs w:val="24"/>
        </w:rPr>
        <w:t>Ա</w:t>
      </w:r>
      <w:r w:rsidRPr="00575CDE">
        <w:rPr>
          <w:rFonts w:ascii="Sylfaen" w:hAnsi="Sylfaen"/>
          <w:color w:val="000000" w:themeColor="text1"/>
          <w:sz w:val="24"/>
          <w:szCs w:val="24"/>
          <w:lang w:val="sl-SI"/>
        </w:rPr>
        <w:t>յսօր էկոլոգիական դաստիարակության ակունքները սկիզբ առնելով հնագույն ժամանակներից՝ հասել են մինչև մեր օրերը՝ կուտակելով գիտամանկավարժական հարուստ փորձ դպրոցականների էկոլոգիական կրթության և դաստիարակության հարցերի վերաբերյալ:</w:t>
      </w:r>
    </w:p>
    <w:p w:rsidR="00334AEE" w:rsidRPr="00575CDE" w:rsidRDefault="007F7651" w:rsidP="00EA4D95">
      <w:pPr>
        <w:pStyle w:val="a7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eastAsia="Times New Roman" w:hAnsi="Sylfaen" w:cs="Arial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կրթություն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մեծամասամբ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կապված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ուսուցման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գործընթացի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հետ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իսկ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 </w:t>
      </w:r>
      <w:r w:rsidRPr="00575CDE">
        <w:rPr>
          <w:rFonts w:ascii="Sylfaen" w:eastAsia="Times New Roman" w:hAnsi="Sylfaen"/>
          <w:sz w:val="24"/>
          <w:szCs w:val="24"/>
        </w:rPr>
        <w:t>դաստիարակությունը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իրագործվում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բացառապես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արտադասարանային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գործնական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աշխատանքների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միջոցով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ոււղղված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ներազդելու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նրանց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զգացմունքային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հուզական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աշխարհի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վրա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նպաստում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մարդասիրական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արժեքային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աշխարհընկալման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ձևավորմանը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բովանդակությունը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ունի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բարդ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կառուցվածք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որի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ընկալումը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դպրոցակաների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կողմից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պահանջում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դասարանային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արտաուսումնական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արտադպրոցական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աշխատանքների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միասնություն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:</w:t>
      </w:r>
    </w:p>
    <w:p w:rsidR="00334AEE" w:rsidRPr="00575CDE" w:rsidRDefault="007F7651" w:rsidP="00EA4D95">
      <w:pPr>
        <w:pStyle w:val="a7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eastAsia="Times New Roman" w:hAnsi="Sylfaen" w:cs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դաստիարակության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իրականացման </w:t>
      </w:r>
      <w:r w:rsidRPr="00575CDE">
        <w:rPr>
          <w:rFonts w:ascii="Sylfaen" w:eastAsia="Times New Roman" w:hAnsi="Sylfaen"/>
          <w:sz w:val="24"/>
          <w:szCs w:val="24"/>
        </w:rPr>
        <w:t>ձևերի</w:t>
      </w:r>
      <w:r w:rsidR="005E4D03" w:rsidRPr="00575CDE">
        <w:rPr>
          <w:rFonts w:ascii="Sylfaen" w:eastAsia="Times New Roman" w:hAnsi="Sylfaen"/>
          <w:sz w:val="24"/>
          <w:szCs w:val="24"/>
          <w:lang w:val="sl-SI"/>
        </w:rPr>
        <w:t xml:space="preserve"> ու միջոցները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պայմանավորված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գիտելիքների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հմտությունների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առկայությամբ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որոնք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ուղղված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են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ուսումնասիրվող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առարկաների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գիտական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հիմունքների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բացահայտմանը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այդ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հիմքի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վրա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ընդհանուր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գիտակցության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հմտությունների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կարողությունների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ձևավորմանը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: </w:t>
      </w:r>
    </w:p>
    <w:p w:rsidR="00334AEE" w:rsidRPr="00575CDE" w:rsidRDefault="00ED309C" w:rsidP="00EA4D95">
      <w:pPr>
        <w:pStyle w:val="a7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 w:cs="Sylfaen"/>
          <w:sz w:val="24"/>
          <w:szCs w:val="24"/>
        </w:rPr>
        <w:t>Հիմնավորվել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է</w:t>
      </w:r>
      <w:r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Pr="00575CDE">
        <w:rPr>
          <w:rFonts w:ascii="Sylfaen" w:hAnsi="Sylfaen"/>
          <w:sz w:val="24"/>
          <w:szCs w:val="24"/>
        </w:rPr>
        <w:t>որ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բովանդակությամբ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դեր</w:t>
      </w:r>
      <w:r w:rsidR="007F7651" w:rsidRPr="00575CDE">
        <w:rPr>
          <w:rFonts w:ascii="Sylfaen" w:hAnsi="Sylfaen"/>
          <w:sz w:val="24"/>
          <w:szCs w:val="24"/>
        </w:rPr>
        <w:t>ա</w:t>
      </w:r>
      <w:r w:rsidRPr="00575CDE">
        <w:rPr>
          <w:rFonts w:ascii="Sylfaen" w:hAnsi="Sylfaen"/>
          <w:sz w:val="24"/>
          <w:szCs w:val="24"/>
        </w:rPr>
        <w:t>յին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խաղերի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միջոցով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արտադասարանական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միջոցառումներն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ու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թրենինգները</w:t>
      </w:r>
      <w:r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Pr="00575CDE">
        <w:rPr>
          <w:rFonts w:ascii="Sylfaen" w:hAnsi="Sylfaen"/>
          <w:sz w:val="24"/>
          <w:szCs w:val="24"/>
        </w:rPr>
        <w:t>ուղղված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են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դպրոցականների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մոտ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բնության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ճանաչողության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և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շրջակա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միջավայրի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պահպանման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պահանջմունքների</w:t>
      </w:r>
      <w:r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Pr="00575CDE">
        <w:rPr>
          <w:rFonts w:ascii="Sylfaen" w:hAnsi="Sylfaen"/>
          <w:sz w:val="24"/>
          <w:szCs w:val="24"/>
        </w:rPr>
        <w:lastRenderedPageBreak/>
        <w:t>խնայողական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վերաբերմունքների</w:t>
      </w:r>
      <w:r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Pr="00575CDE">
        <w:rPr>
          <w:rFonts w:ascii="Sylfaen" w:hAnsi="Sylfaen"/>
          <w:sz w:val="24"/>
          <w:szCs w:val="24"/>
        </w:rPr>
        <w:t>բնության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մեջ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ճիշտ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վարքագծի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դրսևորման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որակների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ձևավորմանը</w:t>
      </w:r>
      <w:r w:rsidRPr="00575CDE">
        <w:rPr>
          <w:rFonts w:ascii="Sylfaen" w:hAnsi="Sylfaen"/>
          <w:sz w:val="24"/>
          <w:szCs w:val="24"/>
          <w:lang w:val="sl-SI"/>
        </w:rPr>
        <w:t xml:space="preserve">: </w:t>
      </w:r>
    </w:p>
    <w:p w:rsidR="00C12E24" w:rsidRPr="00575CDE" w:rsidRDefault="007F7651" w:rsidP="00EA4D95">
      <w:pPr>
        <w:pStyle w:val="a7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sl-SI"/>
        </w:rPr>
      </w:pPr>
      <w:r w:rsidRPr="00575CDE">
        <w:rPr>
          <w:rFonts w:ascii="Sylfaen" w:hAnsi="Sylfaen" w:cs="Sylfaen"/>
          <w:sz w:val="24"/>
          <w:szCs w:val="24"/>
        </w:rPr>
        <w:t>Հ</w:t>
      </w:r>
      <w:r w:rsidR="008355B3" w:rsidRPr="00575CDE">
        <w:rPr>
          <w:rFonts w:ascii="Sylfaen" w:hAnsi="Sylfaen"/>
          <w:sz w:val="24"/>
          <w:szCs w:val="24"/>
        </w:rPr>
        <w:t>ատուկ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ուշադրություն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պետք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է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դարձնել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սովորողների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պրակտիկ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գործունեությանը՝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քարոզչական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8355B3" w:rsidRPr="00575CDE">
        <w:rPr>
          <w:rFonts w:ascii="Sylfaen" w:hAnsi="Sylfaen"/>
          <w:sz w:val="24"/>
          <w:szCs w:val="24"/>
        </w:rPr>
        <w:t>հետևողական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8355B3" w:rsidRPr="00575CDE">
        <w:rPr>
          <w:rFonts w:ascii="Sylfaen" w:hAnsi="Sylfaen"/>
          <w:sz w:val="24"/>
          <w:szCs w:val="24"/>
        </w:rPr>
        <w:t>որոնց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շնորհիվ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զարգանում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են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նրանց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էկոլոգիական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գիտելիքները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8355B3" w:rsidRPr="00575CDE">
        <w:rPr>
          <w:rFonts w:ascii="Sylfaen" w:hAnsi="Sylfaen"/>
          <w:sz w:val="24"/>
          <w:szCs w:val="24"/>
        </w:rPr>
        <w:t>կարողությունները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8355B3" w:rsidRPr="00575CDE">
        <w:rPr>
          <w:rFonts w:ascii="Sylfaen" w:hAnsi="Sylfaen"/>
          <w:sz w:val="24"/>
          <w:szCs w:val="24"/>
        </w:rPr>
        <w:t>աշխարհայացքը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և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արժեքային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կողմնորոշումները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: </w:t>
      </w:r>
      <w:r w:rsidR="008355B3" w:rsidRPr="00575CDE">
        <w:rPr>
          <w:rFonts w:ascii="Sylfaen" w:hAnsi="Sylfaen"/>
          <w:sz w:val="24"/>
          <w:szCs w:val="24"/>
        </w:rPr>
        <w:t>Սովորողների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պրակտիկ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գործունեության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կազմակերպման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տարբեր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 </w:t>
      </w:r>
      <w:r w:rsidR="008355B3" w:rsidRPr="00575CDE">
        <w:rPr>
          <w:rFonts w:ascii="Sylfaen" w:hAnsi="Sylfaen"/>
          <w:sz w:val="24"/>
          <w:szCs w:val="24"/>
        </w:rPr>
        <w:t>ձևերը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8355B3" w:rsidRPr="00575CDE">
        <w:rPr>
          <w:rFonts w:ascii="Sylfaen" w:hAnsi="Sylfaen"/>
          <w:sz w:val="24"/>
          <w:szCs w:val="24"/>
        </w:rPr>
        <w:t>ինչպիսիք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են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էկոլոգիական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արշավները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="00C270AE" w:rsidRPr="00575CDE">
        <w:rPr>
          <w:rFonts w:ascii="Sylfaen" w:hAnsi="Sylfaen"/>
          <w:sz w:val="24"/>
          <w:szCs w:val="24"/>
        </w:rPr>
        <w:t>խմբակներ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Pr="00575CDE">
        <w:rPr>
          <w:rFonts w:ascii="Sylfaen" w:hAnsi="Sylfaen"/>
          <w:sz w:val="24"/>
          <w:szCs w:val="24"/>
          <w:lang w:val="sl-SI"/>
        </w:rPr>
        <w:t>թրենինգները,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փոխլրացնում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են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իրար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և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սովորողներին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հնարավորություն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են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տալիս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բազմակողմանի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ճանաչել</w:t>
      </w:r>
      <w:r w:rsidR="008355B3"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="008355B3" w:rsidRPr="00575CDE">
        <w:rPr>
          <w:rFonts w:ascii="Sylfaen" w:hAnsi="Sylfaen"/>
          <w:sz w:val="24"/>
          <w:szCs w:val="24"/>
        </w:rPr>
        <w:t>բնությունը</w:t>
      </w:r>
      <w:r w:rsidR="00C12E24" w:rsidRPr="00575CDE">
        <w:rPr>
          <w:rFonts w:ascii="Sylfaen" w:hAnsi="Sylfaen"/>
          <w:sz w:val="24"/>
          <w:szCs w:val="24"/>
          <w:lang w:val="sl-SI"/>
        </w:rPr>
        <w:t>:</w:t>
      </w:r>
    </w:p>
    <w:p w:rsidR="00AC12E9" w:rsidRPr="00575CDE" w:rsidRDefault="00AC12E9" w:rsidP="007F7651">
      <w:pPr>
        <w:spacing w:after="0" w:line="360" w:lineRule="auto"/>
        <w:ind w:firstLine="91"/>
        <w:rPr>
          <w:rFonts w:ascii="Sylfaen" w:hAnsi="Sylfaen"/>
          <w:sz w:val="24"/>
          <w:szCs w:val="24"/>
          <w:lang w:val="sl-SI"/>
        </w:rPr>
      </w:pPr>
    </w:p>
    <w:p w:rsidR="00AC12E9" w:rsidRPr="00575CDE" w:rsidRDefault="00AC12E9" w:rsidP="007F7651">
      <w:pPr>
        <w:spacing w:after="0" w:line="360" w:lineRule="auto"/>
        <w:ind w:firstLine="91"/>
        <w:rPr>
          <w:rFonts w:ascii="Sylfaen" w:hAnsi="Sylfaen"/>
          <w:sz w:val="24"/>
          <w:szCs w:val="24"/>
          <w:lang w:val="sl-SI"/>
        </w:rPr>
      </w:pPr>
    </w:p>
    <w:p w:rsidR="00770CA3" w:rsidRPr="00575CDE" w:rsidRDefault="00770CA3" w:rsidP="007F7651">
      <w:pPr>
        <w:spacing w:after="0" w:line="360" w:lineRule="auto"/>
        <w:ind w:firstLine="91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70CA3" w:rsidRPr="00575CDE" w:rsidRDefault="00770CA3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70CA3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                 </w:t>
      </w: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F7651" w:rsidRPr="00575CDE" w:rsidRDefault="007F7651" w:rsidP="00BF7B17">
      <w:pPr>
        <w:spacing w:after="0" w:line="360" w:lineRule="auto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367BF6" w:rsidRPr="00575CDE" w:rsidRDefault="007F7651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             </w:t>
      </w:r>
      <w:r w:rsidR="00770CA3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</w:t>
      </w:r>
      <w:r w:rsidR="00BF7B17"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 </w:t>
      </w:r>
    </w:p>
    <w:p w:rsidR="00367BF6" w:rsidRPr="00575CDE" w:rsidRDefault="00367BF6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367BF6" w:rsidRPr="00575CDE" w:rsidRDefault="00367BF6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367BF6" w:rsidRPr="00575CDE" w:rsidRDefault="00367BF6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7051B6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en-US"/>
        </w:rPr>
      </w:pPr>
      <w:r w:rsidRPr="00575CDE">
        <w:rPr>
          <w:rFonts w:ascii="Sylfaen" w:eastAsia="Times New Roman" w:hAnsi="Sylfaen"/>
          <w:b/>
          <w:sz w:val="24"/>
          <w:szCs w:val="24"/>
          <w:lang w:val="sl-SI"/>
        </w:rPr>
        <w:t xml:space="preserve">  </w:t>
      </w:r>
      <w:r w:rsidR="00770CA3" w:rsidRPr="00575CDE">
        <w:rPr>
          <w:rFonts w:ascii="Sylfaen" w:eastAsia="Times New Roman" w:hAnsi="Sylfaen"/>
          <w:b/>
          <w:sz w:val="24"/>
          <w:szCs w:val="24"/>
          <w:lang w:val="en-US"/>
        </w:rPr>
        <w:t>ՕԳՏԱԳՈՐԾՎԱԾ ԳՐԱԿԱՆՈՒԹՅԱՆ ՑԱՆԿ</w:t>
      </w:r>
    </w:p>
    <w:p w:rsidR="007051B6" w:rsidRPr="00575CDE" w:rsidRDefault="007051B6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</w:rPr>
      </w:pP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  <w:lang w:val="ru-RU"/>
        </w:rPr>
      </w:pPr>
      <w:r w:rsidRPr="00575CDE">
        <w:rPr>
          <w:rFonts w:ascii="Sylfaen" w:eastAsia="Times New Roman" w:hAnsi="Sylfaen" w:cs="Arial"/>
          <w:sz w:val="24"/>
          <w:szCs w:val="24"/>
        </w:rPr>
        <w:t>Ասատրյան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Թ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.,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կրթության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կառավաման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հիմունքները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,  </w:t>
      </w:r>
      <w:r w:rsidRPr="00575CDE">
        <w:rPr>
          <w:rFonts w:ascii="Sylfaen" w:eastAsia="Times New Roman" w:hAnsi="Sylfaen"/>
          <w:sz w:val="24"/>
          <w:szCs w:val="24"/>
        </w:rPr>
        <w:t>Երևան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2006, &lt;&lt; </w:t>
      </w:r>
      <w:r w:rsidRPr="00575CDE">
        <w:rPr>
          <w:rFonts w:ascii="Sylfaen" w:eastAsia="Times New Roman" w:hAnsi="Sylfaen"/>
          <w:sz w:val="24"/>
          <w:szCs w:val="24"/>
          <w:lang w:val="ru-RU"/>
        </w:rPr>
        <w:t>Արտագես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&gt;&gt;  331 </w:t>
      </w:r>
      <w:r w:rsidRPr="00575CDE">
        <w:rPr>
          <w:rFonts w:ascii="Sylfaen" w:eastAsia="Times New Roman" w:hAnsi="Sylfaen"/>
          <w:sz w:val="24"/>
          <w:szCs w:val="24"/>
        </w:rPr>
        <w:t>էջ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: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  <w:lang w:val="ru-RU"/>
        </w:rPr>
      </w:pPr>
      <w:r w:rsidRPr="00575CDE">
        <w:rPr>
          <w:rFonts w:ascii="Sylfaen" w:hAnsi="Sylfaen" w:cs="Arial Armenian"/>
          <w:sz w:val="24"/>
          <w:szCs w:val="24"/>
        </w:rPr>
        <w:t>Ասատրյան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Լ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 </w:t>
      </w:r>
      <w:r w:rsidRPr="00575CDE">
        <w:rPr>
          <w:rFonts w:ascii="Sylfaen" w:hAnsi="Sylfaen" w:cs="Arial Armenian"/>
          <w:sz w:val="24"/>
          <w:szCs w:val="24"/>
        </w:rPr>
        <w:t>Թ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</w:t>
      </w:r>
      <w:r w:rsidRPr="00575CDE">
        <w:rPr>
          <w:rFonts w:ascii="Sylfaen" w:hAnsi="Sylfaen" w:cs="Arial Armenian"/>
          <w:sz w:val="24"/>
          <w:szCs w:val="24"/>
        </w:rPr>
        <w:t>էկոլոգիական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դաստիարակությունը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միջին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դպրոցում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, </w:t>
      </w:r>
      <w:r w:rsidRPr="00575CDE">
        <w:rPr>
          <w:rFonts w:ascii="Sylfaen" w:hAnsi="Sylfaen" w:cs="Arial Armenian"/>
          <w:sz w:val="24"/>
          <w:szCs w:val="24"/>
        </w:rPr>
        <w:t>Երևան</w:t>
      </w:r>
      <w:r w:rsidRPr="00575CDE">
        <w:rPr>
          <w:rFonts w:ascii="Sylfaen" w:hAnsi="Sylfaen" w:cs="Arial Armenian"/>
          <w:sz w:val="24"/>
          <w:szCs w:val="24"/>
          <w:lang w:val="ru-RU"/>
        </w:rPr>
        <w:t>, &lt;&lt;</w:t>
      </w:r>
      <w:r w:rsidRPr="00575CDE">
        <w:rPr>
          <w:rFonts w:ascii="Sylfaen" w:hAnsi="Sylfaen" w:cs="Arial Armenian"/>
          <w:sz w:val="24"/>
          <w:szCs w:val="24"/>
        </w:rPr>
        <w:t>Զանգակ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97&gt;&gt;  </w:t>
      </w:r>
      <w:r w:rsidRPr="00575CDE">
        <w:rPr>
          <w:rFonts w:ascii="Sylfaen" w:hAnsi="Sylfaen" w:cs="Arial Armenian"/>
          <w:sz w:val="24"/>
          <w:szCs w:val="24"/>
        </w:rPr>
        <w:t>հրատ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2000, 93 </w:t>
      </w:r>
      <w:r w:rsidRPr="00575CDE">
        <w:rPr>
          <w:rFonts w:ascii="Sylfaen" w:hAnsi="Sylfaen" w:cs="Arial Armenian"/>
          <w:sz w:val="24"/>
          <w:szCs w:val="24"/>
        </w:rPr>
        <w:t>էջ</w:t>
      </w:r>
      <w:r w:rsidRPr="00575CDE">
        <w:rPr>
          <w:rFonts w:ascii="Sylfaen" w:hAnsi="Sylfaen" w:cs="Arial Armenian"/>
          <w:sz w:val="24"/>
          <w:szCs w:val="24"/>
          <w:lang w:val="ru-RU"/>
        </w:rPr>
        <w:t>: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  <w:lang w:val="ru-RU"/>
        </w:rPr>
      </w:pPr>
      <w:r w:rsidRPr="00575CDE">
        <w:rPr>
          <w:rFonts w:ascii="Sylfaen" w:hAnsi="Sylfaen" w:cs="Arial Armenian"/>
          <w:sz w:val="24"/>
          <w:szCs w:val="24"/>
        </w:rPr>
        <w:t>Ասատրյան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Լ</w:t>
      </w:r>
      <w:r w:rsidRPr="00575CDE">
        <w:rPr>
          <w:rFonts w:ascii="Sylfaen" w:hAnsi="Sylfaen" w:cs="Arial Armenian"/>
          <w:sz w:val="24"/>
          <w:szCs w:val="24"/>
          <w:lang w:val="ru-RU"/>
        </w:rPr>
        <w:t>.</w:t>
      </w:r>
      <w:r w:rsidRPr="00575CDE">
        <w:rPr>
          <w:rFonts w:ascii="Sylfaen" w:hAnsi="Sylfaen" w:cs="Arial Armenian"/>
          <w:sz w:val="24"/>
          <w:szCs w:val="24"/>
        </w:rPr>
        <w:t>Թ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</w:t>
      </w:r>
      <w:r w:rsidRPr="00575CDE">
        <w:rPr>
          <w:rFonts w:ascii="Sylfaen" w:hAnsi="Sylfaen" w:cs="Arial Armenian"/>
          <w:sz w:val="24"/>
          <w:szCs w:val="24"/>
        </w:rPr>
        <w:t>Սարգսյան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Փ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 </w:t>
      </w:r>
      <w:r w:rsidRPr="00575CDE">
        <w:rPr>
          <w:rFonts w:ascii="Sylfaen" w:hAnsi="Sylfaen" w:cs="Arial Armenian"/>
          <w:sz w:val="24"/>
          <w:szCs w:val="24"/>
        </w:rPr>
        <w:t>Ա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</w:t>
      </w:r>
      <w:r w:rsidRPr="00575CDE">
        <w:rPr>
          <w:rFonts w:ascii="Sylfaen" w:hAnsi="Sylfaen" w:cs="Arial Armenian"/>
          <w:sz w:val="24"/>
          <w:szCs w:val="24"/>
        </w:rPr>
        <w:t>Նախադրոցական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և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կրտսեր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դպրոցական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տարիքի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երեխաների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էկոլոգիական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կրթությունն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ու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դաստիարակությունը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, </w:t>
      </w:r>
      <w:r w:rsidRPr="00575CDE">
        <w:rPr>
          <w:rFonts w:ascii="Sylfaen" w:hAnsi="Sylfaen" w:cs="Arial Armenian"/>
          <w:sz w:val="24"/>
          <w:szCs w:val="24"/>
        </w:rPr>
        <w:t>Երևան</w:t>
      </w:r>
      <w:r w:rsidRPr="00575CDE">
        <w:rPr>
          <w:rFonts w:ascii="Sylfaen" w:hAnsi="Sylfaen" w:cs="Arial Armenian"/>
          <w:sz w:val="24"/>
          <w:szCs w:val="24"/>
          <w:lang w:val="ru-RU"/>
        </w:rPr>
        <w:t>, &lt;&lt;</w:t>
      </w:r>
      <w:r w:rsidRPr="00575CDE">
        <w:rPr>
          <w:rFonts w:ascii="Sylfaen" w:hAnsi="Sylfaen" w:cs="Arial Armenian"/>
          <w:sz w:val="24"/>
          <w:szCs w:val="24"/>
        </w:rPr>
        <w:t>Զանգակ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97&gt;&gt;  </w:t>
      </w:r>
      <w:r w:rsidRPr="00575CDE">
        <w:rPr>
          <w:rFonts w:ascii="Sylfaen" w:hAnsi="Sylfaen" w:cs="Arial Armenian"/>
          <w:sz w:val="24"/>
          <w:szCs w:val="24"/>
        </w:rPr>
        <w:t>հրատ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2002, 95 </w:t>
      </w:r>
      <w:r w:rsidRPr="00575CDE">
        <w:rPr>
          <w:rFonts w:ascii="Sylfaen" w:hAnsi="Sylfaen" w:cs="Arial Armenian"/>
          <w:sz w:val="24"/>
          <w:szCs w:val="24"/>
        </w:rPr>
        <w:t>էջ</w:t>
      </w:r>
      <w:r w:rsidRPr="00575CDE">
        <w:rPr>
          <w:rFonts w:ascii="Sylfaen" w:hAnsi="Sylfaen" w:cs="Arial Armenian"/>
          <w:sz w:val="24"/>
          <w:szCs w:val="24"/>
          <w:lang w:val="ru-RU"/>
        </w:rPr>
        <w:t>: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  <w:lang w:val="ru-RU"/>
        </w:rPr>
      </w:pPr>
      <w:r w:rsidRPr="00575CDE">
        <w:rPr>
          <w:rFonts w:ascii="Sylfaen" w:hAnsi="Sylfaen" w:cs="Arial Armenian"/>
          <w:sz w:val="24"/>
          <w:szCs w:val="24"/>
        </w:rPr>
        <w:t>Ասատրյան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Լ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 </w:t>
      </w:r>
      <w:r w:rsidRPr="00575CDE">
        <w:rPr>
          <w:rFonts w:ascii="Sylfaen" w:hAnsi="Sylfaen" w:cs="Arial Armenian"/>
          <w:sz w:val="24"/>
          <w:szCs w:val="24"/>
        </w:rPr>
        <w:t>Թ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</w:t>
      </w:r>
      <w:r w:rsidRPr="00575CDE">
        <w:rPr>
          <w:rFonts w:ascii="Sylfaen" w:hAnsi="Sylfaen" w:cs="Arial Armenian"/>
          <w:sz w:val="24"/>
          <w:szCs w:val="24"/>
        </w:rPr>
        <w:t>Ավանեսյան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Լ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 </w:t>
      </w:r>
      <w:r w:rsidRPr="00575CDE">
        <w:rPr>
          <w:rFonts w:ascii="Sylfaen" w:hAnsi="Sylfaen" w:cs="Arial Armenian"/>
          <w:sz w:val="24"/>
          <w:szCs w:val="24"/>
        </w:rPr>
        <w:t>Գ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</w:t>
      </w:r>
      <w:r w:rsidRPr="00575CDE">
        <w:rPr>
          <w:rFonts w:ascii="Sylfaen" w:hAnsi="Sylfaen" w:cs="Arial Armenian"/>
          <w:sz w:val="24"/>
          <w:szCs w:val="24"/>
        </w:rPr>
        <w:t>Սահակյան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Ա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 </w:t>
      </w:r>
      <w:r w:rsidRPr="00575CDE">
        <w:rPr>
          <w:rFonts w:ascii="Sylfaen" w:hAnsi="Sylfaen" w:cs="Arial Armenian"/>
          <w:sz w:val="24"/>
          <w:szCs w:val="24"/>
        </w:rPr>
        <w:t>Ս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</w:t>
      </w:r>
      <w:r w:rsidRPr="00575CDE">
        <w:rPr>
          <w:rFonts w:ascii="Sylfaen" w:hAnsi="Sylfaen" w:cs="Arial Armenian"/>
          <w:sz w:val="24"/>
          <w:szCs w:val="24"/>
        </w:rPr>
        <w:t>էկոլոգիական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դաստիարակության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համակարգը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ավագ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դպրոցում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, </w:t>
      </w:r>
      <w:r w:rsidRPr="00575CDE">
        <w:rPr>
          <w:rFonts w:ascii="Sylfaen" w:hAnsi="Sylfaen" w:cs="Arial Armenian"/>
          <w:sz w:val="24"/>
          <w:szCs w:val="24"/>
        </w:rPr>
        <w:t>Երևան</w:t>
      </w:r>
      <w:r w:rsidRPr="00575CDE">
        <w:rPr>
          <w:rFonts w:ascii="Sylfaen" w:hAnsi="Sylfaen" w:cs="Arial Armenian"/>
          <w:sz w:val="24"/>
          <w:szCs w:val="24"/>
          <w:lang w:val="ru-RU"/>
        </w:rPr>
        <w:t>, &lt;&lt;</w:t>
      </w:r>
      <w:r w:rsidRPr="00575CDE">
        <w:rPr>
          <w:rFonts w:ascii="Sylfaen" w:hAnsi="Sylfaen" w:cs="Arial Armenian"/>
          <w:sz w:val="24"/>
          <w:szCs w:val="24"/>
        </w:rPr>
        <w:t>Զանգակ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 97 &gt;&gt;, </w:t>
      </w:r>
      <w:r w:rsidRPr="00575CDE">
        <w:rPr>
          <w:rFonts w:ascii="Sylfaen" w:hAnsi="Sylfaen" w:cs="Arial Armenian"/>
          <w:sz w:val="24"/>
          <w:szCs w:val="24"/>
        </w:rPr>
        <w:t>հրատ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., 2003, 114 </w:t>
      </w:r>
      <w:r w:rsidRPr="00575CDE">
        <w:rPr>
          <w:rFonts w:ascii="Sylfaen" w:hAnsi="Sylfaen" w:cs="Arial Armenian"/>
          <w:sz w:val="24"/>
          <w:szCs w:val="24"/>
        </w:rPr>
        <w:t>էջ</w:t>
      </w:r>
      <w:r w:rsidRPr="00575CDE">
        <w:rPr>
          <w:rFonts w:ascii="Sylfaen" w:hAnsi="Sylfaen" w:cs="Arial Armenian"/>
          <w:sz w:val="24"/>
          <w:szCs w:val="24"/>
          <w:lang w:val="ru-RU"/>
        </w:rPr>
        <w:t>: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  <w:lang w:val="ru-RU"/>
        </w:rPr>
      </w:pPr>
      <w:r w:rsidRPr="00575CDE">
        <w:rPr>
          <w:rFonts w:ascii="Sylfaen" w:hAnsi="Sylfaen" w:cs="Arial Armenian"/>
          <w:sz w:val="24"/>
          <w:szCs w:val="24"/>
        </w:rPr>
        <w:t>Ասատրյան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</w:rPr>
        <w:t>Մ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 </w:t>
      </w:r>
      <w:r w:rsidRPr="00575CDE">
        <w:rPr>
          <w:rFonts w:ascii="Sylfaen" w:hAnsi="Sylfaen" w:cs="Arial Armenian"/>
          <w:sz w:val="24"/>
          <w:szCs w:val="24"/>
        </w:rPr>
        <w:t>Ա</w:t>
      </w:r>
      <w:r w:rsidRPr="00575CDE">
        <w:rPr>
          <w:rFonts w:ascii="Sylfaen" w:hAnsi="Sylfaen" w:cs="Arial Armenian"/>
          <w:sz w:val="24"/>
          <w:szCs w:val="24"/>
          <w:lang w:val="ru-RU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Էկոլոգիական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կրթության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դերը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  <w:lang w:val="sl-SI"/>
        </w:rPr>
        <w:t>ը</w:t>
      </w:r>
      <w:r w:rsidRPr="00575CDE">
        <w:rPr>
          <w:rFonts w:ascii="Sylfaen" w:eastAsia="Times New Roman" w:hAnsi="Sylfaen"/>
          <w:sz w:val="24"/>
          <w:szCs w:val="24"/>
        </w:rPr>
        <w:t>նդհանուր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մասնագիտական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կրթության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համակարգում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, </w:t>
      </w:r>
      <w:r w:rsidRPr="00575CDE">
        <w:rPr>
          <w:rFonts w:ascii="Sylfaen" w:hAnsi="Sylfaen" w:cs="Arial Armenian"/>
          <w:sz w:val="24"/>
          <w:szCs w:val="24"/>
          <w:lang w:val="ru-RU"/>
        </w:rPr>
        <w:t>&lt;&lt;</w:t>
      </w:r>
      <w:r w:rsidRPr="00575CDE">
        <w:rPr>
          <w:rFonts w:ascii="Sylfaen" w:eastAsia="Times New Roman" w:hAnsi="Sylfaen"/>
          <w:sz w:val="24"/>
          <w:szCs w:val="24"/>
        </w:rPr>
        <w:t>Մանկավարժական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միտք</w:t>
      </w:r>
      <w:r w:rsidRPr="00575CDE">
        <w:rPr>
          <w:rFonts w:ascii="Sylfaen" w:hAnsi="Sylfaen" w:cs="Arial Armenian"/>
          <w:sz w:val="24"/>
          <w:szCs w:val="24"/>
          <w:lang w:val="ru-RU"/>
        </w:rPr>
        <w:t>&gt;&gt;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հանդես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, 2002, </w:t>
      </w:r>
      <w:r w:rsidRPr="00575CDE">
        <w:rPr>
          <w:rFonts w:ascii="Sylfaen" w:eastAsia="Times New Roman" w:hAnsi="Sylfaen"/>
          <w:sz w:val="24"/>
          <w:szCs w:val="24"/>
        </w:rPr>
        <w:t>թիվ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1, 7 </w:t>
      </w:r>
      <w:r w:rsidRPr="00575CDE">
        <w:rPr>
          <w:rFonts w:ascii="Sylfaen" w:eastAsia="Times New Roman" w:hAnsi="Sylfaen"/>
          <w:sz w:val="24"/>
          <w:szCs w:val="24"/>
        </w:rPr>
        <w:t>էջ</w:t>
      </w:r>
      <w:r w:rsidRPr="00575CDE">
        <w:rPr>
          <w:rFonts w:ascii="Sylfaen" w:eastAsia="Times New Roman" w:hAnsi="Sylfaen"/>
          <w:sz w:val="24"/>
          <w:szCs w:val="24"/>
          <w:lang w:val="ru-RU"/>
        </w:rPr>
        <w:t>: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  <w:lang w:val="ru-RU"/>
        </w:rPr>
      </w:pPr>
      <w:r w:rsidRPr="00575CDE">
        <w:rPr>
          <w:rFonts w:ascii="Sylfaen" w:eastAsia="Times New Roman" w:hAnsi="Sylfaen" w:cs="Arial"/>
          <w:sz w:val="24"/>
          <w:szCs w:val="24"/>
        </w:rPr>
        <w:t>Ասատրյան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Լ</w:t>
      </w:r>
      <w:r w:rsidRPr="00575CDE">
        <w:rPr>
          <w:rFonts w:ascii="Sylfaen" w:eastAsia="Times New Roman" w:hAnsi="Sylfaen"/>
          <w:sz w:val="24"/>
          <w:szCs w:val="24"/>
          <w:lang w:val="sl-SI"/>
        </w:rPr>
        <w:t xml:space="preserve">., Հակոբյան Գ., </w:t>
      </w:r>
      <w:r w:rsidRPr="00575CDE">
        <w:rPr>
          <w:rFonts w:ascii="Sylfaen" w:eastAsia="Times New Roman" w:hAnsi="Sylfaen"/>
          <w:sz w:val="24"/>
          <w:szCs w:val="24"/>
        </w:rPr>
        <w:t>Մանկավարժական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հետազոտությունների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մեթոդաբանություն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Երևան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hAnsi="Sylfaen" w:cs="Arial Armenian"/>
          <w:sz w:val="24"/>
          <w:szCs w:val="24"/>
          <w:lang w:val="ru-RU"/>
        </w:rPr>
        <w:t>&lt;&lt;</w:t>
      </w:r>
      <w:r w:rsidRPr="00575CDE">
        <w:rPr>
          <w:rFonts w:ascii="Sylfaen" w:eastAsia="Times New Roman" w:hAnsi="Sylfaen"/>
          <w:sz w:val="24"/>
          <w:szCs w:val="24"/>
        </w:rPr>
        <w:t>Արտագես</w:t>
      </w:r>
      <w:r w:rsidRPr="00575CDE">
        <w:rPr>
          <w:rFonts w:ascii="Sylfaen" w:hAnsi="Sylfaen" w:cs="Arial Armenian"/>
          <w:sz w:val="24"/>
          <w:szCs w:val="24"/>
          <w:lang w:val="ru-RU"/>
        </w:rPr>
        <w:t>&gt;&gt;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հրատ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., 2011,  175 </w:t>
      </w:r>
      <w:r w:rsidRPr="00575CDE">
        <w:rPr>
          <w:rFonts w:ascii="Sylfaen" w:eastAsia="Times New Roman" w:hAnsi="Sylfaen"/>
          <w:sz w:val="24"/>
          <w:szCs w:val="24"/>
        </w:rPr>
        <w:t>էջ</w:t>
      </w:r>
      <w:r w:rsidRPr="00575CDE">
        <w:rPr>
          <w:rFonts w:ascii="Sylfaen" w:eastAsia="Times New Roman" w:hAnsi="Sylfaen"/>
          <w:sz w:val="24"/>
          <w:szCs w:val="24"/>
          <w:lang w:val="ru-RU"/>
        </w:rPr>
        <w:t>: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  <w:lang w:val="ru-RU"/>
        </w:rPr>
      </w:pPr>
      <w:r w:rsidRPr="00575CDE">
        <w:rPr>
          <w:rFonts w:ascii="Sylfaen" w:eastAsia="Times New Roman" w:hAnsi="Sylfaen"/>
          <w:sz w:val="24"/>
          <w:szCs w:val="24"/>
        </w:rPr>
        <w:t>Ասատրյան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Լ</w:t>
      </w:r>
      <w:r w:rsidRPr="00575CDE">
        <w:rPr>
          <w:rFonts w:ascii="Sylfaen" w:eastAsia="Times New Roman" w:hAnsi="Sylfaen"/>
          <w:sz w:val="24"/>
          <w:szCs w:val="24"/>
          <w:lang w:val="ru-RU"/>
        </w:rPr>
        <w:t>.</w:t>
      </w:r>
      <w:r w:rsidRPr="00575CDE">
        <w:rPr>
          <w:rFonts w:ascii="Sylfaen" w:eastAsia="Times New Roman" w:hAnsi="Sylfaen"/>
          <w:sz w:val="24"/>
          <w:szCs w:val="24"/>
        </w:rPr>
        <w:t>Թ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. </w:t>
      </w:r>
      <w:r w:rsidRPr="00575CDE">
        <w:rPr>
          <w:rFonts w:ascii="Sylfaen" w:eastAsia="Times New Roman" w:hAnsi="Sylfaen"/>
          <w:sz w:val="24"/>
          <w:szCs w:val="24"/>
        </w:rPr>
        <w:t>և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 </w:t>
      </w:r>
      <w:r w:rsidRPr="00575CDE">
        <w:rPr>
          <w:rFonts w:ascii="Sylfaen" w:eastAsia="Times New Roman" w:hAnsi="Sylfaen"/>
          <w:sz w:val="24"/>
          <w:szCs w:val="24"/>
        </w:rPr>
        <w:t>ուրիշներ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, </w:t>
      </w:r>
      <w:r w:rsidRPr="00575CDE">
        <w:rPr>
          <w:rFonts w:ascii="Sylfaen" w:eastAsia="Times New Roman" w:hAnsi="Sylfaen"/>
          <w:sz w:val="24"/>
          <w:szCs w:val="24"/>
        </w:rPr>
        <w:t>Մանկավարժություն</w:t>
      </w:r>
      <w:r w:rsidRPr="00575CDE">
        <w:rPr>
          <w:rFonts w:ascii="Sylfaen" w:eastAsia="Times New Roman" w:hAnsi="Sylfaen"/>
          <w:sz w:val="24"/>
          <w:szCs w:val="24"/>
          <w:lang w:val="ru-RU"/>
        </w:rPr>
        <w:t>,</w:t>
      </w:r>
      <w:r w:rsidRPr="00575CDE">
        <w:rPr>
          <w:rFonts w:ascii="Sylfaen" w:eastAsia="Times New Roman" w:hAnsi="Sylfaen"/>
          <w:sz w:val="24"/>
          <w:szCs w:val="24"/>
        </w:rPr>
        <w:t>Եր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.: </w:t>
      </w:r>
      <w:r w:rsidRPr="00575CDE">
        <w:rPr>
          <w:rFonts w:ascii="Sylfaen" w:eastAsia="Times New Roman" w:hAnsi="Sylfaen"/>
          <w:sz w:val="24"/>
          <w:szCs w:val="24"/>
        </w:rPr>
        <w:t>Արտագերս</w:t>
      </w:r>
      <w:r w:rsidRPr="00575CDE">
        <w:rPr>
          <w:rFonts w:ascii="Sylfaen" w:eastAsia="Times New Roman" w:hAnsi="Sylfaen"/>
          <w:sz w:val="24"/>
          <w:szCs w:val="24"/>
          <w:lang w:val="ru-RU"/>
        </w:rPr>
        <w:t xml:space="preserve">, 2017.-360 </w:t>
      </w:r>
    </w:p>
    <w:p w:rsidR="00C0505F" w:rsidRPr="00575CDE" w:rsidRDefault="00C0505F" w:rsidP="00BF7B17">
      <w:pPr>
        <w:pStyle w:val="a7"/>
        <w:tabs>
          <w:tab w:val="left" w:pos="426"/>
        </w:tabs>
        <w:spacing w:after="0" w:line="360" w:lineRule="auto"/>
        <w:ind w:left="0"/>
        <w:jc w:val="both"/>
        <w:rPr>
          <w:rFonts w:ascii="Sylfaen" w:eastAsia="Times New Roman" w:hAnsi="Sylfaen"/>
          <w:sz w:val="24"/>
          <w:szCs w:val="24"/>
        </w:rPr>
      </w:pPr>
      <w:r w:rsidRPr="00575CDE">
        <w:rPr>
          <w:rFonts w:ascii="Sylfaen" w:eastAsia="Times New Roman" w:hAnsi="Sylfaen"/>
          <w:sz w:val="24"/>
          <w:szCs w:val="24"/>
        </w:rPr>
        <w:t>էջ</w:t>
      </w:r>
      <w:r w:rsidRPr="00575CDE">
        <w:rPr>
          <w:rFonts w:ascii="Sylfaen" w:eastAsia="Times New Roman" w:hAnsi="Sylfaen"/>
          <w:sz w:val="24"/>
          <w:szCs w:val="24"/>
          <w:lang w:val="ru-RU"/>
        </w:rPr>
        <w:t>: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</w:rPr>
      </w:pPr>
      <w:r w:rsidRPr="00575CDE">
        <w:rPr>
          <w:rFonts w:ascii="Sylfaen" w:hAnsi="Sylfaen" w:cs="Arial Armenian"/>
          <w:sz w:val="24"/>
          <w:szCs w:val="24"/>
        </w:rPr>
        <w:t>Աջամօղլյան Ա. Գ., Էկոլոգիական հանրակրթության հիմնախնդիրները, Երևան, ԵՊՀ  հրատ., 2004, 112 էջ: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</w:rPr>
      </w:pPr>
      <w:r w:rsidRPr="00575CDE">
        <w:rPr>
          <w:rFonts w:ascii="Sylfaen" w:hAnsi="Sylfaen"/>
          <w:shd w:val="clear" w:color="auto" w:fill="FFFFFF"/>
          <w:lang w:val="hy-AM"/>
        </w:rPr>
        <w:t>Բաղդասարյան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Ա</w:t>
      </w:r>
      <w:r w:rsidRPr="00575CDE">
        <w:rPr>
          <w:rFonts w:ascii="Sylfaen" w:hAnsi="Sylfaen"/>
          <w:shd w:val="clear" w:color="auto" w:fill="FFFFFF"/>
          <w:lang w:val="sl-SI"/>
        </w:rPr>
        <w:t xml:space="preserve">. </w:t>
      </w:r>
      <w:r w:rsidRPr="00575CDE">
        <w:rPr>
          <w:rFonts w:ascii="Sylfaen" w:hAnsi="Sylfaen"/>
          <w:shd w:val="clear" w:color="auto" w:fill="FFFFFF"/>
          <w:lang w:val="hy-AM"/>
        </w:rPr>
        <w:t>Ա</w:t>
      </w:r>
      <w:r w:rsidRPr="00575CDE">
        <w:rPr>
          <w:rFonts w:ascii="Sylfaen" w:hAnsi="Sylfaen"/>
          <w:shd w:val="clear" w:color="auto" w:fill="FFFFFF"/>
          <w:lang w:val="sl-SI"/>
        </w:rPr>
        <w:t xml:space="preserve">., </w:t>
      </w:r>
      <w:r w:rsidRPr="00575CDE">
        <w:rPr>
          <w:rFonts w:ascii="Sylfaen" w:hAnsi="Sylfaen"/>
          <w:shd w:val="clear" w:color="auto" w:fill="FFFFFF"/>
          <w:lang w:val="hy-AM"/>
        </w:rPr>
        <w:t>Դեռահասների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գործնական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մասնակցությունը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բնապահպանության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աշխատանքներին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որպես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նրանց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էկոլոգիական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մշակույթի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բարձրացման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գործոն</w:t>
      </w:r>
      <w:r w:rsidRPr="00575CDE">
        <w:rPr>
          <w:rFonts w:ascii="Sylfaen" w:hAnsi="Sylfaen"/>
          <w:shd w:val="clear" w:color="auto" w:fill="FFFFFF"/>
          <w:lang w:val="sl-SI"/>
        </w:rPr>
        <w:t xml:space="preserve">, </w:t>
      </w:r>
      <w:r w:rsidRPr="00575CDE">
        <w:rPr>
          <w:rFonts w:ascii="Sylfaen" w:hAnsi="Sylfaen"/>
          <w:shd w:val="clear" w:color="auto" w:fill="FFFFFF"/>
          <w:lang w:val="hy-AM"/>
        </w:rPr>
        <w:t>Կրթությունը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և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գիտությունը</w:t>
      </w:r>
      <w:r w:rsidRPr="00575CDE">
        <w:rPr>
          <w:rFonts w:ascii="Sylfaen" w:hAnsi="Sylfaen"/>
          <w:shd w:val="clear" w:color="auto" w:fill="FFFFFF"/>
          <w:lang w:val="sl-SI"/>
        </w:rPr>
        <w:t xml:space="preserve"> </w:t>
      </w:r>
      <w:r w:rsidRPr="00575CDE">
        <w:rPr>
          <w:rFonts w:ascii="Sylfaen" w:hAnsi="Sylfaen"/>
          <w:shd w:val="clear" w:color="auto" w:fill="FFFFFF"/>
          <w:lang w:val="hy-AM"/>
        </w:rPr>
        <w:t>Արցախում</w:t>
      </w:r>
      <w:r w:rsidRPr="00575CDE">
        <w:rPr>
          <w:rFonts w:ascii="Sylfaen" w:hAnsi="Sylfaen"/>
          <w:shd w:val="clear" w:color="auto" w:fill="FFFFFF"/>
          <w:lang w:val="sl-SI"/>
        </w:rPr>
        <w:t>, &lt;&lt;</w:t>
      </w:r>
      <w:r w:rsidRPr="00575CDE">
        <w:rPr>
          <w:rFonts w:ascii="Sylfaen" w:hAnsi="Sylfaen"/>
          <w:shd w:val="clear" w:color="auto" w:fill="FFFFFF"/>
          <w:lang w:val="hy-AM"/>
        </w:rPr>
        <w:t>Երևան</w:t>
      </w:r>
      <w:r w:rsidRPr="00575CDE">
        <w:rPr>
          <w:rFonts w:ascii="Sylfaen" w:hAnsi="Sylfaen"/>
          <w:shd w:val="clear" w:color="auto" w:fill="FFFFFF"/>
          <w:lang w:val="sl-SI"/>
        </w:rPr>
        <w:t xml:space="preserve">, 3-4&gt;&gt; 2004 </w:t>
      </w:r>
    </w:p>
    <w:p w:rsidR="00C0505F" w:rsidRPr="00575CDE" w:rsidRDefault="00C0505F" w:rsidP="00BF7B17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Sylfaen" w:hAnsi="Sylfaen" w:cs="Arial Armenian"/>
          <w:sz w:val="24"/>
          <w:szCs w:val="24"/>
          <w:lang w:val="sl-SI"/>
        </w:rPr>
      </w:pPr>
      <w:r w:rsidRPr="00575CDE">
        <w:rPr>
          <w:rFonts w:ascii="Sylfaen" w:hAnsi="Sylfaen"/>
          <w:sz w:val="24"/>
          <w:szCs w:val="24"/>
          <w:lang w:val="sl-SI"/>
        </w:rPr>
        <w:t xml:space="preserve">Բաղդասարյան Ա.Ա., </w:t>
      </w:r>
      <w:r w:rsidRPr="00575CDE">
        <w:rPr>
          <w:rFonts w:ascii="Sylfaen" w:hAnsi="Sylfaen"/>
          <w:sz w:val="24"/>
          <w:szCs w:val="24"/>
        </w:rPr>
        <w:t>Ժողովրդական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բանահյուսության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և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գրական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ստեղծագործությունների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դերը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սովորողների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էկոլոգիական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գիտակցության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ձևավորման</w:t>
      </w:r>
      <w:r w:rsidRPr="00575CDE">
        <w:rPr>
          <w:rFonts w:ascii="Sylfaen" w:hAnsi="Sylfaen"/>
          <w:sz w:val="24"/>
          <w:szCs w:val="24"/>
          <w:lang w:val="sl-SI"/>
        </w:rPr>
        <w:t xml:space="preserve"> </w:t>
      </w:r>
      <w:r w:rsidRPr="00575CDE">
        <w:rPr>
          <w:rFonts w:ascii="Sylfaen" w:hAnsi="Sylfaen"/>
          <w:sz w:val="24"/>
          <w:szCs w:val="24"/>
        </w:rPr>
        <w:t>գործում</w:t>
      </w:r>
      <w:r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Pr="00575CDE">
        <w:rPr>
          <w:rFonts w:ascii="Sylfaen" w:hAnsi="Sylfaen"/>
          <w:sz w:val="24"/>
          <w:szCs w:val="24"/>
        </w:rPr>
        <w:t>Երևան</w:t>
      </w:r>
      <w:r w:rsidRPr="00575CDE">
        <w:rPr>
          <w:rFonts w:ascii="Sylfaen" w:hAnsi="Sylfaen"/>
          <w:sz w:val="24"/>
          <w:szCs w:val="24"/>
          <w:lang w:val="sl-SI"/>
        </w:rPr>
        <w:t>, «</w:t>
      </w:r>
      <w:r w:rsidRPr="00575CDE">
        <w:rPr>
          <w:rFonts w:ascii="Sylfaen" w:hAnsi="Sylfaen"/>
          <w:sz w:val="24"/>
          <w:szCs w:val="24"/>
        </w:rPr>
        <w:t>Մանկավարժություն</w:t>
      </w:r>
      <w:r w:rsidRPr="00575CDE">
        <w:rPr>
          <w:rFonts w:ascii="Sylfaen" w:hAnsi="Sylfaen"/>
          <w:sz w:val="24"/>
          <w:szCs w:val="24"/>
          <w:lang w:val="sl-SI"/>
        </w:rPr>
        <w:t xml:space="preserve"> »  </w:t>
      </w:r>
      <w:r w:rsidRPr="00575CDE">
        <w:rPr>
          <w:rFonts w:ascii="Sylfaen" w:hAnsi="Sylfaen"/>
          <w:sz w:val="24"/>
          <w:szCs w:val="24"/>
        </w:rPr>
        <w:t>ամս</w:t>
      </w:r>
      <w:r w:rsidRPr="00575CDE">
        <w:rPr>
          <w:rFonts w:ascii="Sylfaen" w:hAnsi="Sylfaen"/>
          <w:sz w:val="24"/>
          <w:szCs w:val="24"/>
          <w:lang w:val="sl-SI"/>
        </w:rPr>
        <w:t xml:space="preserve">, </w:t>
      </w:r>
      <w:r w:rsidRPr="00575CDE">
        <w:rPr>
          <w:rFonts w:ascii="Sylfaen" w:hAnsi="Sylfaen"/>
          <w:sz w:val="24"/>
          <w:szCs w:val="24"/>
        </w:rPr>
        <w:t>թիվ</w:t>
      </w:r>
      <w:r w:rsidRPr="00575CDE">
        <w:rPr>
          <w:rFonts w:ascii="Sylfaen" w:hAnsi="Sylfaen"/>
          <w:sz w:val="24"/>
          <w:szCs w:val="24"/>
          <w:lang w:val="sl-SI"/>
        </w:rPr>
        <w:t xml:space="preserve"> 1, 2013</w:t>
      </w:r>
      <w:r w:rsidRPr="00575CDE">
        <w:rPr>
          <w:rFonts w:ascii="Sylfaen" w:hAnsi="Sylfaen"/>
          <w:sz w:val="24"/>
          <w:szCs w:val="24"/>
        </w:rPr>
        <w:t>թ</w:t>
      </w:r>
      <w:r w:rsidRPr="00575CDE">
        <w:rPr>
          <w:rFonts w:ascii="Sylfaen" w:hAnsi="Sylfaen"/>
          <w:sz w:val="24"/>
          <w:szCs w:val="24"/>
          <w:lang w:val="sl-SI"/>
        </w:rPr>
        <w:t xml:space="preserve">., </w:t>
      </w:r>
      <w:r w:rsidRPr="00575CDE">
        <w:rPr>
          <w:rFonts w:ascii="Sylfaen" w:hAnsi="Sylfaen"/>
          <w:sz w:val="24"/>
          <w:szCs w:val="24"/>
        </w:rPr>
        <w:t>էջ</w:t>
      </w:r>
      <w:r w:rsidRPr="00575CDE">
        <w:rPr>
          <w:rFonts w:ascii="Sylfaen" w:hAnsi="Sylfaen"/>
          <w:sz w:val="24"/>
          <w:szCs w:val="24"/>
          <w:lang w:val="sl-SI"/>
        </w:rPr>
        <w:t xml:space="preserve"> 52-56:</w:t>
      </w:r>
    </w:p>
    <w:p w:rsidR="007051B6" w:rsidRPr="00575CDE" w:rsidRDefault="007051B6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F7B17" w:rsidRPr="00575CDE" w:rsidRDefault="00BF7B17" w:rsidP="0065247D">
      <w:pPr>
        <w:spacing w:after="0" w:line="360" w:lineRule="auto"/>
        <w:ind w:firstLine="567"/>
        <w:rPr>
          <w:rFonts w:ascii="Sylfaen" w:eastAsia="Times New Roman" w:hAnsi="Sylfaen"/>
          <w:b/>
          <w:sz w:val="24"/>
          <w:szCs w:val="24"/>
          <w:lang w:val="sl-SI"/>
        </w:rPr>
      </w:pPr>
    </w:p>
    <w:p w:rsidR="00B66D70" w:rsidRPr="00575CDE" w:rsidRDefault="00B66D70" w:rsidP="00BF7B17">
      <w:pPr>
        <w:rPr>
          <w:rFonts w:ascii="Sylfaen" w:hAnsi="Sylfaen"/>
          <w:sz w:val="24"/>
          <w:szCs w:val="24"/>
          <w:lang w:val="en-US"/>
        </w:rPr>
      </w:pPr>
    </w:p>
    <w:p w:rsidR="00770CA3" w:rsidRPr="00575CDE" w:rsidRDefault="00770CA3" w:rsidP="0065247D">
      <w:pPr>
        <w:spacing w:after="0" w:line="360" w:lineRule="auto"/>
        <w:ind w:firstLine="567"/>
        <w:jc w:val="both"/>
        <w:rPr>
          <w:rFonts w:ascii="Sylfaen" w:eastAsia="Times New Roman" w:hAnsi="Sylfaen"/>
          <w:sz w:val="24"/>
          <w:szCs w:val="24"/>
          <w:lang w:val="en-US"/>
        </w:rPr>
      </w:pPr>
    </w:p>
    <w:sectPr w:rsidR="00770CA3" w:rsidRPr="00575CDE" w:rsidSect="00BB70F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8B" w:rsidRDefault="00E5758B" w:rsidP="00910D24">
      <w:pPr>
        <w:spacing w:after="0" w:line="240" w:lineRule="auto"/>
      </w:pPr>
      <w:r>
        <w:separator/>
      </w:r>
    </w:p>
  </w:endnote>
  <w:endnote w:type="continuationSeparator" w:id="0">
    <w:p w:rsidR="00E5758B" w:rsidRDefault="00E5758B" w:rsidP="0091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8542"/>
      <w:docPartObj>
        <w:docPartGallery w:val="Page Numbers (Bottom of Page)"/>
        <w:docPartUnique/>
      </w:docPartObj>
    </w:sdtPr>
    <w:sdtEndPr/>
    <w:sdtContent>
      <w:p w:rsidR="004D051B" w:rsidRDefault="004D051B" w:rsidP="00BB70F5">
        <w:pPr>
          <w:pStyle w:val="a5"/>
          <w:ind w:firstLine="35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CD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D051B" w:rsidRDefault="004D051B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8B" w:rsidRDefault="00E5758B" w:rsidP="00910D24">
      <w:pPr>
        <w:spacing w:after="0" w:line="240" w:lineRule="auto"/>
      </w:pPr>
      <w:r>
        <w:separator/>
      </w:r>
    </w:p>
  </w:footnote>
  <w:footnote w:type="continuationSeparator" w:id="0">
    <w:p w:rsidR="00E5758B" w:rsidRDefault="00E5758B" w:rsidP="0091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E77"/>
    <w:multiLevelType w:val="hybridMultilevel"/>
    <w:tmpl w:val="7E38CD5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297256"/>
    <w:multiLevelType w:val="hybridMultilevel"/>
    <w:tmpl w:val="A74E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83B"/>
    <w:multiLevelType w:val="hybridMultilevel"/>
    <w:tmpl w:val="BCD8526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A125CB3"/>
    <w:multiLevelType w:val="hybridMultilevel"/>
    <w:tmpl w:val="9C60A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2599C"/>
    <w:multiLevelType w:val="hybridMultilevel"/>
    <w:tmpl w:val="15E2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C329A"/>
    <w:multiLevelType w:val="hybridMultilevel"/>
    <w:tmpl w:val="FD36B6E2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372662A"/>
    <w:multiLevelType w:val="hybridMultilevel"/>
    <w:tmpl w:val="56F6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66C37"/>
    <w:multiLevelType w:val="hybridMultilevel"/>
    <w:tmpl w:val="6DC6BB0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>
    <w:nsid w:val="37B85C75"/>
    <w:multiLevelType w:val="hybridMultilevel"/>
    <w:tmpl w:val="2EA288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2503E"/>
    <w:multiLevelType w:val="hybridMultilevel"/>
    <w:tmpl w:val="54E2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70B17"/>
    <w:multiLevelType w:val="hybridMultilevel"/>
    <w:tmpl w:val="0AD25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E56046"/>
    <w:multiLevelType w:val="hybridMultilevel"/>
    <w:tmpl w:val="39AA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47D2C"/>
    <w:multiLevelType w:val="hybridMultilevel"/>
    <w:tmpl w:val="CCDE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5432F"/>
    <w:multiLevelType w:val="hybridMultilevel"/>
    <w:tmpl w:val="6F581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E266ED"/>
    <w:multiLevelType w:val="hybridMultilevel"/>
    <w:tmpl w:val="D7C4FBBC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65C80590"/>
    <w:multiLevelType w:val="hybridMultilevel"/>
    <w:tmpl w:val="4C109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4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D24"/>
    <w:rsid w:val="0001684D"/>
    <w:rsid w:val="0002063D"/>
    <w:rsid w:val="00022077"/>
    <w:rsid w:val="0002220D"/>
    <w:rsid w:val="00024DFB"/>
    <w:rsid w:val="00036443"/>
    <w:rsid w:val="00043920"/>
    <w:rsid w:val="000464CE"/>
    <w:rsid w:val="0005000B"/>
    <w:rsid w:val="00051907"/>
    <w:rsid w:val="000535E0"/>
    <w:rsid w:val="00054658"/>
    <w:rsid w:val="00070639"/>
    <w:rsid w:val="00073402"/>
    <w:rsid w:val="000801F7"/>
    <w:rsid w:val="000817B8"/>
    <w:rsid w:val="0008247A"/>
    <w:rsid w:val="0008471B"/>
    <w:rsid w:val="0008541D"/>
    <w:rsid w:val="00085D2D"/>
    <w:rsid w:val="000870C5"/>
    <w:rsid w:val="000917F0"/>
    <w:rsid w:val="0009456F"/>
    <w:rsid w:val="000A04F8"/>
    <w:rsid w:val="000A09D6"/>
    <w:rsid w:val="000A0C73"/>
    <w:rsid w:val="000A15C0"/>
    <w:rsid w:val="000A25FA"/>
    <w:rsid w:val="000B310A"/>
    <w:rsid w:val="000C78FF"/>
    <w:rsid w:val="000D1027"/>
    <w:rsid w:val="000E4449"/>
    <w:rsid w:val="000F4C20"/>
    <w:rsid w:val="00103F51"/>
    <w:rsid w:val="00110141"/>
    <w:rsid w:val="00110317"/>
    <w:rsid w:val="001123F8"/>
    <w:rsid w:val="001210BF"/>
    <w:rsid w:val="00122805"/>
    <w:rsid w:val="001236C1"/>
    <w:rsid w:val="0012712D"/>
    <w:rsid w:val="00133A3C"/>
    <w:rsid w:val="00140F8B"/>
    <w:rsid w:val="00147D6B"/>
    <w:rsid w:val="00161B88"/>
    <w:rsid w:val="00162859"/>
    <w:rsid w:val="001729F3"/>
    <w:rsid w:val="0018384A"/>
    <w:rsid w:val="001920BD"/>
    <w:rsid w:val="001926CA"/>
    <w:rsid w:val="001A167A"/>
    <w:rsid w:val="001A403D"/>
    <w:rsid w:val="001B62D8"/>
    <w:rsid w:val="001C27E4"/>
    <w:rsid w:val="001C33CB"/>
    <w:rsid w:val="001E3A44"/>
    <w:rsid w:val="001E4C56"/>
    <w:rsid w:val="001E5CAB"/>
    <w:rsid w:val="001F1871"/>
    <w:rsid w:val="001F5E9F"/>
    <w:rsid w:val="001F6FF8"/>
    <w:rsid w:val="0020015E"/>
    <w:rsid w:val="0020381B"/>
    <w:rsid w:val="00210CD9"/>
    <w:rsid w:val="002138A0"/>
    <w:rsid w:val="0022082E"/>
    <w:rsid w:val="00223A00"/>
    <w:rsid w:val="00224115"/>
    <w:rsid w:val="00232010"/>
    <w:rsid w:val="00245A6E"/>
    <w:rsid w:val="00251920"/>
    <w:rsid w:val="002567EC"/>
    <w:rsid w:val="00263E23"/>
    <w:rsid w:val="0026793E"/>
    <w:rsid w:val="00270A24"/>
    <w:rsid w:val="00276174"/>
    <w:rsid w:val="002771C9"/>
    <w:rsid w:val="00293C39"/>
    <w:rsid w:val="00296FAF"/>
    <w:rsid w:val="002A090F"/>
    <w:rsid w:val="002A3558"/>
    <w:rsid w:val="002A7E9D"/>
    <w:rsid w:val="002B1131"/>
    <w:rsid w:val="002B1D7D"/>
    <w:rsid w:val="002B5956"/>
    <w:rsid w:val="002B6AD0"/>
    <w:rsid w:val="002B78A8"/>
    <w:rsid w:val="002C3EDB"/>
    <w:rsid w:val="002D4A3D"/>
    <w:rsid w:val="002D6903"/>
    <w:rsid w:val="002D742F"/>
    <w:rsid w:val="002F2193"/>
    <w:rsid w:val="002F4C6E"/>
    <w:rsid w:val="00300443"/>
    <w:rsid w:val="003047C5"/>
    <w:rsid w:val="003063B4"/>
    <w:rsid w:val="00306CE3"/>
    <w:rsid w:val="00307C37"/>
    <w:rsid w:val="0032712F"/>
    <w:rsid w:val="00334AEE"/>
    <w:rsid w:val="00343558"/>
    <w:rsid w:val="00347395"/>
    <w:rsid w:val="0035575E"/>
    <w:rsid w:val="00362112"/>
    <w:rsid w:val="00362C7E"/>
    <w:rsid w:val="00367BF6"/>
    <w:rsid w:val="0037266D"/>
    <w:rsid w:val="003848DD"/>
    <w:rsid w:val="003850E9"/>
    <w:rsid w:val="003857BB"/>
    <w:rsid w:val="00387F09"/>
    <w:rsid w:val="00393382"/>
    <w:rsid w:val="003A5A36"/>
    <w:rsid w:val="003A5EEF"/>
    <w:rsid w:val="003A6729"/>
    <w:rsid w:val="003A6C86"/>
    <w:rsid w:val="003B4127"/>
    <w:rsid w:val="003B41B0"/>
    <w:rsid w:val="003B4554"/>
    <w:rsid w:val="003C6609"/>
    <w:rsid w:val="003C72D2"/>
    <w:rsid w:val="003C7BB9"/>
    <w:rsid w:val="003C7CCD"/>
    <w:rsid w:val="003D23DB"/>
    <w:rsid w:val="003D27CE"/>
    <w:rsid w:val="003D3BAE"/>
    <w:rsid w:val="003D6844"/>
    <w:rsid w:val="003E02CD"/>
    <w:rsid w:val="003E4531"/>
    <w:rsid w:val="003E7051"/>
    <w:rsid w:val="003F2C88"/>
    <w:rsid w:val="003F5D41"/>
    <w:rsid w:val="00401394"/>
    <w:rsid w:val="00405732"/>
    <w:rsid w:val="0040636F"/>
    <w:rsid w:val="004119D3"/>
    <w:rsid w:val="004147C6"/>
    <w:rsid w:val="00425759"/>
    <w:rsid w:val="00427160"/>
    <w:rsid w:val="0042749D"/>
    <w:rsid w:val="00433D9B"/>
    <w:rsid w:val="004350DD"/>
    <w:rsid w:val="00436045"/>
    <w:rsid w:val="004363E7"/>
    <w:rsid w:val="00444DAC"/>
    <w:rsid w:val="00450BC2"/>
    <w:rsid w:val="00452292"/>
    <w:rsid w:val="00456330"/>
    <w:rsid w:val="004621B2"/>
    <w:rsid w:val="00463937"/>
    <w:rsid w:val="00467E73"/>
    <w:rsid w:val="00470CD7"/>
    <w:rsid w:val="00471991"/>
    <w:rsid w:val="004742A5"/>
    <w:rsid w:val="0048693C"/>
    <w:rsid w:val="004963A9"/>
    <w:rsid w:val="004B2181"/>
    <w:rsid w:val="004B4A21"/>
    <w:rsid w:val="004B592D"/>
    <w:rsid w:val="004B7497"/>
    <w:rsid w:val="004C2669"/>
    <w:rsid w:val="004C53E2"/>
    <w:rsid w:val="004D04AF"/>
    <w:rsid w:val="004D051B"/>
    <w:rsid w:val="004E1ED4"/>
    <w:rsid w:val="004E40BD"/>
    <w:rsid w:val="004E654A"/>
    <w:rsid w:val="005007B6"/>
    <w:rsid w:val="005041A4"/>
    <w:rsid w:val="005201E9"/>
    <w:rsid w:val="00523CB2"/>
    <w:rsid w:val="00523E5C"/>
    <w:rsid w:val="00525293"/>
    <w:rsid w:val="005319A9"/>
    <w:rsid w:val="00532580"/>
    <w:rsid w:val="005569B4"/>
    <w:rsid w:val="00560BAC"/>
    <w:rsid w:val="00564119"/>
    <w:rsid w:val="00567078"/>
    <w:rsid w:val="00575CDE"/>
    <w:rsid w:val="00576252"/>
    <w:rsid w:val="00577D5F"/>
    <w:rsid w:val="00581BE1"/>
    <w:rsid w:val="0058481A"/>
    <w:rsid w:val="005918D0"/>
    <w:rsid w:val="005A1CA7"/>
    <w:rsid w:val="005A6B27"/>
    <w:rsid w:val="005A71FF"/>
    <w:rsid w:val="005B4F81"/>
    <w:rsid w:val="005B62E8"/>
    <w:rsid w:val="005D7A3B"/>
    <w:rsid w:val="005E0DB0"/>
    <w:rsid w:val="005E2E8C"/>
    <w:rsid w:val="005E34DF"/>
    <w:rsid w:val="005E3DAB"/>
    <w:rsid w:val="005E45F3"/>
    <w:rsid w:val="005E4D03"/>
    <w:rsid w:val="005E5E2C"/>
    <w:rsid w:val="00602773"/>
    <w:rsid w:val="00621EAC"/>
    <w:rsid w:val="00624839"/>
    <w:rsid w:val="00627A30"/>
    <w:rsid w:val="0063693E"/>
    <w:rsid w:val="0065247D"/>
    <w:rsid w:val="00653269"/>
    <w:rsid w:val="00653450"/>
    <w:rsid w:val="0065355E"/>
    <w:rsid w:val="00656A4D"/>
    <w:rsid w:val="00656E5F"/>
    <w:rsid w:val="00660152"/>
    <w:rsid w:val="0066514F"/>
    <w:rsid w:val="00672E97"/>
    <w:rsid w:val="006A4B75"/>
    <w:rsid w:val="006B1D88"/>
    <w:rsid w:val="006B55D0"/>
    <w:rsid w:val="006B5B22"/>
    <w:rsid w:val="006B6EA8"/>
    <w:rsid w:val="006C2820"/>
    <w:rsid w:val="006C53A5"/>
    <w:rsid w:val="006D55B6"/>
    <w:rsid w:val="006D793E"/>
    <w:rsid w:val="006E0927"/>
    <w:rsid w:val="006F20F5"/>
    <w:rsid w:val="006F775C"/>
    <w:rsid w:val="007044DC"/>
    <w:rsid w:val="007051B6"/>
    <w:rsid w:val="0071069E"/>
    <w:rsid w:val="00711DB8"/>
    <w:rsid w:val="0071214B"/>
    <w:rsid w:val="00714879"/>
    <w:rsid w:val="0072043D"/>
    <w:rsid w:val="00720644"/>
    <w:rsid w:val="007263E8"/>
    <w:rsid w:val="00730629"/>
    <w:rsid w:val="00730CBE"/>
    <w:rsid w:val="0073328F"/>
    <w:rsid w:val="007413EA"/>
    <w:rsid w:val="007428C6"/>
    <w:rsid w:val="00746FD6"/>
    <w:rsid w:val="00750697"/>
    <w:rsid w:val="0077087C"/>
    <w:rsid w:val="00770CA3"/>
    <w:rsid w:val="00773A5A"/>
    <w:rsid w:val="00781622"/>
    <w:rsid w:val="00784006"/>
    <w:rsid w:val="00786B7A"/>
    <w:rsid w:val="007A2A06"/>
    <w:rsid w:val="007A3B6D"/>
    <w:rsid w:val="007B78F5"/>
    <w:rsid w:val="007C10FF"/>
    <w:rsid w:val="007D14E8"/>
    <w:rsid w:val="007D2DBE"/>
    <w:rsid w:val="007D2EC6"/>
    <w:rsid w:val="007D607B"/>
    <w:rsid w:val="007F6D40"/>
    <w:rsid w:val="007F7651"/>
    <w:rsid w:val="008044F9"/>
    <w:rsid w:val="00815C1F"/>
    <w:rsid w:val="00815D16"/>
    <w:rsid w:val="00823A4F"/>
    <w:rsid w:val="00832317"/>
    <w:rsid w:val="008355B3"/>
    <w:rsid w:val="00845BC7"/>
    <w:rsid w:val="00853D40"/>
    <w:rsid w:val="008556E8"/>
    <w:rsid w:val="00861858"/>
    <w:rsid w:val="008670B6"/>
    <w:rsid w:val="00872B35"/>
    <w:rsid w:val="00873926"/>
    <w:rsid w:val="0087597A"/>
    <w:rsid w:val="00880DFB"/>
    <w:rsid w:val="008905AC"/>
    <w:rsid w:val="00894641"/>
    <w:rsid w:val="008A0969"/>
    <w:rsid w:val="008A70BB"/>
    <w:rsid w:val="008B2368"/>
    <w:rsid w:val="008B4CD0"/>
    <w:rsid w:val="008C3261"/>
    <w:rsid w:val="008C384F"/>
    <w:rsid w:val="008C69C7"/>
    <w:rsid w:val="008E4E22"/>
    <w:rsid w:val="008F0F9B"/>
    <w:rsid w:val="008F5348"/>
    <w:rsid w:val="008F7556"/>
    <w:rsid w:val="00905178"/>
    <w:rsid w:val="00910D24"/>
    <w:rsid w:val="00913940"/>
    <w:rsid w:val="00916D4E"/>
    <w:rsid w:val="00922D26"/>
    <w:rsid w:val="00924916"/>
    <w:rsid w:val="00932330"/>
    <w:rsid w:val="00936431"/>
    <w:rsid w:val="00936D9F"/>
    <w:rsid w:val="00944117"/>
    <w:rsid w:val="00965EA3"/>
    <w:rsid w:val="00965F00"/>
    <w:rsid w:val="009715DE"/>
    <w:rsid w:val="00973EFC"/>
    <w:rsid w:val="009747E4"/>
    <w:rsid w:val="00977668"/>
    <w:rsid w:val="0099203A"/>
    <w:rsid w:val="00994D71"/>
    <w:rsid w:val="009966CF"/>
    <w:rsid w:val="009B1141"/>
    <w:rsid w:val="009B5349"/>
    <w:rsid w:val="009C0B39"/>
    <w:rsid w:val="009D4DFC"/>
    <w:rsid w:val="009D5584"/>
    <w:rsid w:val="009D61BF"/>
    <w:rsid w:val="009E7585"/>
    <w:rsid w:val="009F4891"/>
    <w:rsid w:val="009F4AC5"/>
    <w:rsid w:val="00A02311"/>
    <w:rsid w:val="00A038DB"/>
    <w:rsid w:val="00A13969"/>
    <w:rsid w:val="00A13DC9"/>
    <w:rsid w:val="00A21A4B"/>
    <w:rsid w:val="00A3307B"/>
    <w:rsid w:val="00A3405C"/>
    <w:rsid w:val="00A42810"/>
    <w:rsid w:val="00A438AA"/>
    <w:rsid w:val="00A555BB"/>
    <w:rsid w:val="00A61F6F"/>
    <w:rsid w:val="00A66517"/>
    <w:rsid w:val="00A77951"/>
    <w:rsid w:val="00A81611"/>
    <w:rsid w:val="00A82D4E"/>
    <w:rsid w:val="00A94CAF"/>
    <w:rsid w:val="00A97B4E"/>
    <w:rsid w:val="00AA6F10"/>
    <w:rsid w:val="00AB42CB"/>
    <w:rsid w:val="00AB4601"/>
    <w:rsid w:val="00AC12E9"/>
    <w:rsid w:val="00AD26E9"/>
    <w:rsid w:val="00AD781C"/>
    <w:rsid w:val="00AE7766"/>
    <w:rsid w:val="00AF24AF"/>
    <w:rsid w:val="00AF38B9"/>
    <w:rsid w:val="00B007AB"/>
    <w:rsid w:val="00B03C49"/>
    <w:rsid w:val="00B03DC3"/>
    <w:rsid w:val="00B11196"/>
    <w:rsid w:val="00B12E55"/>
    <w:rsid w:val="00B12FAC"/>
    <w:rsid w:val="00B20831"/>
    <w:rsid w:val="00B20F7D"/>
    <w:rsid w:val="00B242B1"/>
    <w:rsid w:val="00B313EE"/>
    <w:rsid w:val="00B3679C"/>
    <w:rsid w:val="00B57013"/>
    <w:rsid w:val="00B6291B"/>
    <w:rsid w:val="00B65352"/>
    <w:rsid w:val="00B65E22"/>
    <w:rsid w:val="00B66D70"/>
    <w:rsid w:val="00B713F0"/>
    <w:rsid w:val="00B748E8"/>
    <w:rsid w:val="00B75D45"/>
    <w:rsid w:val="00B7603D"/>
    <w:rsid w:val="00B85AB0"/>
    <w:rsid w:val="00B865A5"/>
    <w:rsid w:val="00B86CFD"/>
    <w:rsid w:val="00B91205"/>
    <w:rsid w:val="00B95C1B"/>
    <w:rsid w:val="00BA6756"/>
    <w:rsid w:val="00BB2734"/>
    <w:rsid w:val="00BB56B4"/>
    <w:rsid w:val="00BB70F5"/>
    <w:rsid w:val="00BB78B7"/>
    <w:rsid w:val="00BC251B"/>
    <w:rsid w:val="00BD0DB0"/>
    <w:rsid w:val="00BD19F9"/>
    <w:rsid w:val="00BD1F9A"/>
    <w:rsid w:val="00BD7DBD"/>
    <w:rsid w:val="00BF7B17"/>
    <w:rsid w:val="00C04A51"/>
    <w:rsid w:val="00C0505F"/>
    <w:rsid w:val="00C12E24"/>
    <w:rsid w:val="00C21457"/>
    <w:rsid w:val="00C23029"/>
    <w:rsid w:val="00C270AE"/>
    <w:rsid w:val="00C35C48"/>
    <w:rsid w:val="00C37806"/>
    <w:rsid w:val="00C4097B"/>
    <w:rsid w:val="00C41EDF"/>
    <w:rsid w:val="00C42129"/>
    <w:rsid w:val="00C4474D"/>
    <w:rsid w:val="00C574B6"/>
    <w:rsid w:val="00C577E2"/>
    <w:rsid w:val="00C57932"/>
    <w:rsid w:val="00C64B1C"/>
    <w:rsid w:val="00C7203F"/>
    <w:rsid w:val="00C72762"/>
    <w:rsid w:val="00C72A68"/>
    <w:rsid w:val="00C734E8"/>
    <w:rsid w:val="00C73C39"/>
    <w:rsid w:val="00C95D69"/>
    <w:rsid w:val="00CA165C"/>
    <w:rsid w:val="00CA3611"/>
    <w:rsid w:val="00CA3F9F"/>
    <w:rsid w:val="00CA4B41"/>
    <w:rsid w:val="00CB58B2"/>
    <w:rsid w:val="00CC205E"/>
    <w:rsid w:val="00CC3042"/>
    <w:rsid w:val="00CC7F85"/>
    <w:rsid w:val="00CD651D"/>
    <w:rsid w:val="00CD6FDB"/>
    <w:rsid w:val="00CE5786"/>
    <w:rsid w:val="00CF1C06"/>
    <w:rsid w:val="00CF3572"/>
    <w:rsid w:val="00CF4352"/>
    <w:rsid w:val="00D02B96"/>
    <w:rsid w:val="00D0504B"/>
    <w:rsid w:val="00D069AF"/>
    <w:rsid w:val="00D12D57"/>
    <w:rsid w:val="00D13134"/>
    <w:rsid w:val="00D136CE"/>
    <w:rsid w:val="00D27631"/>
    <w:rsid w:val="00D3269D"/>
    <w:rsid w:val="00D42A36"/>
    <w:rsid w:val="00D5359B"/>
    <w:rsid w:val="00D56743"/>
    <w:rsid w:val="00D65896"/>
    <w:rsid w:val="00D73C88"/>
    <w:rsid w:val="00D8041D"/>
    <w:rsid w:val="00D83D48"/>
    <w:rsid w:val="00D87483"/>
    <w:rsid w:val="00D87D1D"/>
    <w:rsid w:val="00D92616"/>
    <w:rsid w:val="00D952F7"/>
    <w:rsid w:val="00DA1E33"/>
    <w:rsid w:val="00DA3567"/>
    <w:rsid w:val="00DA4DCB"/>
    <w:rsid w:val="00DB67CE"/>
    <w:rsid w:val="00DB6952"/>
    <w:rsid w:val="00DB72B5"/>
    <w:rsid w:val="00DC24FC"/>
    <w:rsid w:val="00DD21F4"/>
    <w:rsid w:val="00DD35B7"/>
    <w:rsid w:val="00DE2FAD"/>
    <w:rsid w:val="00DE3E7D"/>
    <w:rsid w:val="00DE62CA"/>
    <w:rsid w:val="00E05409"/>
    <w:rsid w:val="00E16157"/>
    <w:rsid w:val="00E241E4"/>
    <w:rsid w:val="00E2669B"/>
    <w:rsid w:val="00E27214"/>
    <w:rsid w:val="00E30F82"/>
    <w:rsid w:val="00E353AB"/>
    <w:rsid w:val="00E37FAD"/>
    <w:rsid w:val="00E41CD6"/>
    <w:rsid w:val="00E45922"/>
    <w:rsid w:val="00E50E19"/>
    <w:rsid w:val="00E523D6"/>
    <w:rsid w:val="00E52A28"/>
    <w:rsid w:val="00E5758B"/>
    <w:rsid w:val="00E662A9"/>
    <w:rsid w:val="00E7041D"/>
    <w:rsid w:val="00E72288"/>
    <w:rsid w:val="00E74166"/>
    <w:rsid w:val="00E806EF"/>
    <w:rsid w:val="00E8300C"/>
    <w:rsid w:val="00E841C0"/>
    <w:rsid w:val="00E84F8A"/>
    <w:rsid w:val="00E869B2"/>
    <w:rsid w:val="00E923FF"/>
    <w:rsid w:val="00E978B5"/>
    <w:rsid w:val="00EA4D95"/>
    <w:rsid w:val="00EA66CD"/>
    <w:rsid w:val="00EA79B2"/>
    <w:rsid w:val="00EA7E3F"/>
    <w:rsid w:val="00EC58E8"/>
    <w:rsid w:val="00ED309C"/>
    <w:rsid w:val="00EE238D"/>
    <w:rsid w:val="00EE2F8E"/>
    <w:rsid w:val="00EF711C"/>
    <w:rsid w:val="00F05F94"/>
    <w:rsid w:val="00F068FA"/>
    <w:rsid w:val="00F205B7"/>
    <w:rsid w:val="00F22FC6"/>
    <w:rsid w:val="00F251D3"/>
    <w:rsid w:val="00F317AD"/>
    <w:rsid w:val="00F348C8"/>
    <w:rsid w:val="00F47C6D"/>
    <w:rsid w:val="00F63DC5"/>
    <w:rsid w:val="00F64E96"/>
    <w:rsid w:val="00F72208"/>
    <w:rsid w:val="00F83B48"/>
    <w:rsid w:val="00F8567A"/>
    <w:rsid w:val="00F86D66"/>
    <w:rsid w:val="00F90865"/>
    <w:rsid w:val="00F92DBD"/>
    <w:rsid w:val="00F92EA2"/>
    <w:rsid w:val="00F93F9D"/>
    <w:rsid w:val="00FA2319"/>
    <w:rsid w:val="00FA6D39"/>
    <w:rsid w:val="00FB0728"/>
    <w:rsid w:val="00FC0116"/>
    <w:rsid w:val="00FC09D7"/>
    <w:rsid w:val="00FC375D"/>
    <w:rsid w:val="00FC3D8F"/>
    <w:rsid w:val="00FC65A4"/>
    <w:rsid w:val="00FC79F4"/>
    <w:rsid w:val="00FD408E"/>
    <w:rsid w:val="00FD417A"/>
    <w:rsid w:val="00FE569E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6D03-3303-4893-9185-3D3DEE46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0F"/>
  </w:style>
  <w:style w:type="paragraph" w:styleId="1">
    <w:name w:val="heading 1"/>
    <w:basedOn w:val="a"/>
    <w:next w:val="a"/>
    <w:link w:val="10"/>
    <w:uiPriority w:val="9"/>
    <w:qFormat/>
    <w:rsid w:val="00401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4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D24"/>
  </w:style>
  <w:style w:type="paragraph" w:styleId="a5">
    <w:name w:val="footer"/>
    <w:basedOn w:val="a"/>
    <w:link w:val="a6"/>
    <w:uiPriority w:val="99"/>
    <w:unhideWhenUsed/>
    <w:rsid w:val="0091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D24"/>
  </w:style>
  <w:style w:type="paragraph" w:styleId="a7">
    <w:name w:val="List Paragraph"/>
    <w:basedOn w:val="a"/>
    <w:uiPriority w:val="34"/>
    <w:qFormat/>
    <w:rsid w:val="00781622"/>
    <w:pPr>
      <w:ind w:left="720"/>
      <w:contextualSpacing/>
    </w:pPr>
    <w:rPr>
      <w:lang w:val="en-US" w:eastAsia="en-US"/>
    </w:rPr>
  </w:style>
  <w:style w:type="character" w:styleId="a8">
    <w:name w:val="Placeholder Text"/>
    <w:basedOn w:val="a0"/>
    <w:uiPriority w:val="99"/>
    <w:semiHidden/>
    <w:rsid w:val="00BA675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75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B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62E8"/>
  </w:style>
  <w:style w:type="character" w:styleId="ac">
    <w:name w:val="Emphasis"/>
    <w:basedOn w:val="a0"/>
    <w:uiPriority w:val="20"/>
    <w:qFormat/>
    <w:rsid w:val="005B62E8"/>
    <w:rPr>
      <w:i/>
      <w:iCs/>
    </w:rPr>
  </w:style>
  <w:style w:type="paragraph" w:styleId="11">
    <w:name w:val="toc 1"/>
    <w:basedOn w:val="a"/>
    <w:next w:val="a"/>
    <w:autoRedefine/>
    <w:uiPriority w:val="39"/>
    <w:unhideWhenUsed/>
    <w:rsid w:val="00401394"/>
    <w:pPr>
      <w:tabs>
        <w:tab w:val="right" w:leader="dot" w:pos="9345"/>
      </w:tabs>
      <w:spacing w:after="100"/>
    </w:pPr>
    <w:rPr>
      <w:rFonts w:ascii="Sylfaen" w:hAnsi="Sylfaen" w:cs="Tahoma"/>
      <w:noProof/>
      <w:sz w:val="24"/>
      <w:szCs w:val="24"/>
      <w:shd w:val="clear" w:color="auto" w:fill="FFFFFF"/>
      <w:lang w:val="en-US"/>
    </w:rPr>
  </w:style>
  <w:style w:type="character" w:styleId="ad">
    <w:name w:val="Hyperlink"/>
    <w:basedOn w:val="a0"/>
    <w:uiPriority w:val="99"/>
    <w:unhideWhenUsed/>
    <w:rsid w:val="004013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footnote reference"/>
    <w:basedOn w:val="a0"/>
    <w:uiPriority w:val="99"/>
    <w:semiHidden/>
    <w:unhideWhenUsed/>
    <w:rsid w:val="00401394"/>
    <w:rPr>
      <w:vertAlign w:val="superscript"/>
    </w:rPr>
  </w:style>
  <w:style w:type="paragraph" w:customStyle="1" w:styleId="Default">
    <w:name w:val="Default"/>
    <w:rsid w:val="00401394"/>
    <w:pPr>
      <w:autoSpaceDE w:val="0"/>
      <w:autoSpaceDN w:val="0"/>
      <w:adjustRightInd w:val="0"/>
      <w:spacing w:after="0" w:line="240" w:lineRule="auto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character" w:customStyle="1" w:styleId="mw-headline">
    <w:name w:val="mw-headline"/>
    <w:basedOn w:val="a0"/>
    <w:rsid w:val="00E869B2"/>
  </w:style>
  <w:style w:type="character" w:styleId="af">
    <w:name w:val="Strong"/>
    <w:basedOn w:val="a0"/>
    <w:uiPriority w:val="22"/>
    <w:qFormat/>
    <w:rsid w:val="003047C5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3F2C8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F2C88"/>
    <w:rPr>
      <w:sz w:val="20"/>
      <w:szCs w:val="20"/>
    </w:rPr>
  </w:style>
  <w:style w:type="table" w:styleId="af2">
    <w:name w:val="Table Grid"/>
    <w:basedOn w:val="a1"/>
    <w:uiPriority w:val="59"/>
    <w:rsid w:val="00581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841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Абзац списка1"/>
    <w:basedOn w:val="a"/>
    <w:rsid w:val="00E841C0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1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68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952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12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18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53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1A68-A962-4079-9D08-D857328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4626</Words>
  <Characters>26374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Acer</cp:lastModifiedBy>
  <cp:revision>28</cp:revision>
  <cp:lastPrinted>2018-03-26T11:45:00Z</cp:lastPrinted>
  <dcterms:created xsi:type="dcterms:W3CDTF">2018-05-01T09:25:00Z</dcterms:created>
  <dcterms:modified xsi:type="dcterms:W3CDTF">2023-12-19T05:24:00Z</dcterms:modified>
</cp:coreProperties>
</file>