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5BE" w:rsidRPr="000445BE" w:rsidRDefault="000445BE" w:rsidP="001D7DFE">
      <w:pPr>
        <w:jc w:val="center"/>
        <w:rPr>
          <w:rFonts w:ascii="Sylfaen" w:hAnsi="Sylfaen"/>
          <w:b/>
          <w:sz w:val="24"/>
          <w:szCs w:val="24"/>
          <w:lang w:val="hy-AM"/>
        </w:rPr>
      </w:pPr>
    </w:p>
    <w:p w:rsidR="000445BE" w:rsidRPr="000445BE" w:rsidRDefault="000445BE" w:rsidP="000445BE">
      <w:pPr>
        <w:rPr>
          <w:rFonts w:ascii="Sylfaen" w:hAnsi="Sylfaen"/>
          <w:b/>
          <w:sz w:val="24"/>
          <w:szCs w:val="24"/>
          <w:lang w:val="hy-AM"/>
        </w:rPr>
      </w:pPr>
      <w:r w:rsidRPr="000445BE">
        <w:rPr>
          <w:rFonts w:ascii="Sylfaen" w:hAnsi="Sylfaen"/>
          <w:b/>
          <w:noProof/>
          <w:sz w:val="24"/>
          <w:szCs w:val="24"/>
          <w:lang w:val="en-GB" w:eastAsia="en-GB"/>
        </w:rPr>
        <w:drawing>
          <wp:inline distT="0" distB="0" distL="0" distR="0" wp14:anchorId="551EE8FD" wp14:editId="1DDD042F">
            <wp:extent cx="1019175" cy="10338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580" cy="1036320"/>
                    </a:xfrm>
                    <a:prstGeom prst="rect">
                      <a:avLst/>
                    </a:prstGeom>
                    <a:noFill/>
                  </pic:spPr>
                </pic:pic>
              </a:graphicData>
            </a:graphic>
          </wp:inline>
        </w:drawing>
      </w:r>
    </w:p>
    <w:p w:rsidR="000445BE" w:rsidRPr="000445BE" w:rsidRDefault="000445BE" w:rsidP="000445BE">
      <w:pPr>
        <w:rPr>
          <w:rFonts w:ascii="Sylfaen" w:hAnsi="Sylfaen"/>
          <w:b/>
          <w:sz w:val="24"/>
          <w:szCs w:val="24"/>
          <w:lang w:val="hy-AM"/>
        </w:rPr>
      </w:pPr>
    </w:p>
    <w:p w:rsidR="000445BE" w:rsidRPr="000445BE" w:rsidRDefault="000445BE" w:rsidP="000445BE">
      <w:pPr>
        <w:jc w:val="center"/>
        <w:rPr>
          <w:rFonts w:ascii="Sylfaen" w:hAnsi="Sylfaen"/>
          <w:b/>
          <w:sz w:val="24"/>
          <w:szCs w:val="24"/>
          <w:lang w:val="hy-AM"/>
        </w:rPr>
      </w:pPr>
    </w:p>
    <w:p w:rsidR="000445BE" w:rsidRPr="000445BE" w:rsidRDefault="000445BE" w:rsidP="000445BE">
      <w:pPr>
        <w:jc w:val="center"/>
        <w:rPr>
          <w:rFonts w:ascii="Sylfaen" w:hAnsi="Sylfaen"/>
          <w:b/>
          <w:sz w:val="24"/>
          <w:szCs w:val="24"/>
          <w:lang w:val="hy-AM"/>
        </w:rPr>
      </w:pPr>
      <w:r w:rsidRPr="000445BE">
        <w:rPr>
          <w:rFonts w:ascii="Sylfaen" w:hAnsi="Sylfaen"/>
          <w:b/>
          <w:sz w:val="24"/>
          <w:szCs w:val="24"/>
          <w:lang w:val="hy-AM"/>
        </w:rPr>
        <w:t xml:space="preserve">ՎԵՐԱՊԱՏՐԱՍՏՎՈՂ ՈՒՍՈՒՑՉԻ </w:t>
      </w:r>
    </w:p>
    <w:p w:rsidR="000445BE" w:rsidRPr="000445BE" w:rsidRDefault="000445BE" w:rsidP="000445BE">
      <w:pPr>
        <w:jc w:val="center"/>
        <w:rPr>
          <w:rFonts w:ascii="Sylfaen" w:hAnsi="Sylfaen"/>
          <w:b/>
          <w:sz w:val="24"/>
          <w:szCs w:val="24"/>
          <w:lang w:val="hy-AM"/>
        </w:rPr>
      </w:pPr>
      <w:r w:rsidRPr="000445BE">
        <w:rPr>
          <w:rFonts w:ascii="Sylfaen" w:hAnsi="Sylfaen"/>
          <w:b/>
          <w:sz w:val="24"/>
          <w:szCs w:val="24"/>
          <w:lang w:val="hy-AM"/>
        </w:rPr>
        <w:t>ՀԵՏԱԶՈՏԱԿԱՆ ԱՇԽԱՏԱՆՔ</w:t>
      </w:r>
    </w:p>
    <w:p w:rsidR="000445BE" w:rsidRPr="000445BE" w:rsidRDefault="000445BE" w:rsidP="000445BE">
      <w:pPr>
        <w:jc w:val="center"/>
        <w:rPr>
          <w:rFonts w:ascii="Sylfaen" w:hAnsi="Sylfaen"/>
          <w:b/>
          <w:sz w:val="24"/>
          <w:szCs w:val="24"/>
          <w:lang w:val="hy-AM"/>
        </w:rPr>
      </w:pPr>
    </w:p>
    <w:p w:rsidR="000445BE" w:rsidRPr="000445BE" w:rsidRDefault="000445BE" w:rsidP="000445BE">
      <w:pPr>
        <w:jc w:val="center"/>
        <w:rPr>
          <w:rFonts w:ascii="Sylfaen" w:hAnsi="Sylfaen"/>
          <w:b/>
          <w:sz w:val="24"/>
          <w:szCs w:val="24"/>
          <w:lang w:val="hy-AM"/>
        </w:rPr>
      </w:pPr>
    </w:p>
    <w:p w:rsidR="000445BE" w:rsidRPr="000445BE" w:rsidRDefault="000445BE" w:rsidP="000445BE">
      <w:pPr>
        <w:rPr>
          <w:rFonts w:ascii="Sylfaen" w:hAnsi="Sylfaen"/>
          <w:b/>
          <w:sz w:val="24"/>
          <w:szCs w:val="24"/>
          <w:lang w:val="hy-AM"/>
        </w:rPr>
      </w:pPr>
      <w:r w:rsidRPr="000445BE">
        <w:rPr>
          <w:rFonts w:ascii="Sylfaen" w:hAnsi="Sylfaen"/>
          <w:b/>
          <w:sz w:val="24"/>
          <w:szCs w:val="24"/>
          <w:lang w:val="hy-AM"/>
        </w:rPr>
        <w:t>Հետազոտության թեման՝    Բացահայտենք  ուսման  առաջադիմության  վրա  ազդող գործոնները</w:t>
      </w:r>
    </w:p>
    <w:p w:rsidR="000445BE" w:rsidRPr="000445BE" w:rsidRDefault="000445BE" w:rsidP="000445BE">
      <w:pPr>
        <w:rPr>
          <w:rFonts w:ascii="Sylfaen" w:hAnsi="Sylfaen"/>
          <w:b/>
          <w:sz w:val="24"/>
          <w:szCs w:val="24"/>
          <w:lang w:val="hy-AM"/>
        </w:rPr>
      </w:pPr>
    </w:p>
    <w:p w:rsidR="000445BE" w:rsidRPr="000445BE" w:rsidRDefault="000445BE" w:rsidP="000445BE">
      <w:pPr>
        <w:rPr>
          <w:rFonts w:ascii="Sylfaen" w:hAnsi="Sylfaen"/>
          <w:b/>
          <w:sz w:val="24"/>
          <w:szCs w:val="24"/>
          <w:lang w:val="hy-AM"/>
        </w:rPr>
      </w:pPr>
      <w:r w:rsidRPr="000445BE">
        <w:rPr>
          <w:rFonts w:ascii="Sylfaen" w:hAnsi="Sylfaen"/>
          <w:b/>
          <w:sz w:val="24"/>
          <w:szCs w:val="24"/>
          <w:lang w:val="hy-AM"/>
        </w:rPr>
        <w:t>Հետազոտող ուսուցիչ՝                   Հասմիկ   Շահբազյան</w:t>
      </w:r>
    </w:p>
    <w:p w:rsidR="000445BE" w:rsidRPr="000445BE" w:rsidRDefault="000445BE" w:rsidP="000445BE">
      <w:pPr>
        <w:rPr>
          <w:rFonts w:ascii="Sylfaen" w:hAnsi="Sylfaen"/>
          <w:b/>
          <w:sz w:val="24"/>
          <w:szCs w:val="24"/>
          <w:lang w:val="hy-AM"/>
        </w:rPr>
      </w:pPr>
      <w:r w:rsidRPr="000445BE">
        <w:rPr>
          <w:rFonts w:ascii="Sylfaen" w:hAnsi="Sylfaen"/>
          <w:b/>
          <w:sz w:val="24"/>
          <w:szCs w:val="24"/>
          <w:lang w:val="hy-AM"/>
        </w:rPr>
        <w:t xml:space="preserve">                                                                   </w:t>
      </w:r>
    </w:p>
    <w:p w:rsidR="000445BE" w:rsidRPr="000445BE" w:rsidRDefault="000445BE" w:rsidP="000445BE">
      <w:pPr>
        <w:rPr>
          <w:rFonts w:ascii="Sylfaen" w:hAnsi="Sylfaen"/>
          <w:b/>
          <w:sz w:val="24"/>
          <w:szCs w:val="24"/>
          <w:lang w:val="hy-AM"/>
        </w:rPr>
      </w:pPr>
    </w:p>
    <w:p w:rsidR="000445BE" w:rsidRPr="000445BE" w:rsidRDefault="000445BE" w:rsidP="000445BE">
      <w:pPr>
        <w:rPr>
          <w:rFonts w:ascii="Sylfaen" w:hAnsi="Sylfaen"/>
          <w:b/>
          <w:sz w:val="24"/>
          <w:szCs w:val="24"/>
          <w:lang w:val="hy-AM"/>
        </w:rPr>
      </w:pPr>
      <w:r w:rsidRPr="000445BE">
        <w:rPr>
          <w:rFonts w:ascii="Sylfaen" w:hAnsi="Sylfaen"/>
          <w:b/>
          <w:sz w:val="24"/>
          <w:szCs w:val="24"/>
          <w:lang w:val="hy-AM"/>
        </w:rPr>
        <w:t xml:space="preserve">                           &lt;&lt;Բերքաշատի  միջնակարգ  դպրոց&gt;&gt;  ՊՈԱԿ    </w:t>
      </w:r>
    </w:p>
    <w:p w:rsidR="000445BE" w:rsidRPr="000445BE" w:rsidRDefault="000445BE" w:rsidP="000445BE">
      <w:pPr>
        <w:rPr>
          <w:rFonts w:ascii="Sylfaen" w:hAnsi="Sylfaen"/>
          <w:b/>
          <w:sz w:val="24"/>
          <w:szCs w:val="24"/>
          <w:lang w:val="hy-AM"/>
        </w:rPr>
      </w:pPr>
      <w:r w:rsidRPr="000445BE">
        <w:rPr>
          <w:rFonts w:ascii="Sylfaen" w:hAnsi="Sylfaen"/>
          <w:b/>
          <w:sz w:val="24"/>
          <w:szCs w:val="24"/>
          <w:lang w:val="hy-AM"/>
        </w:rPr>
        <w:t xml:space="preserve">                                                                                                                                  դպրոց</w:t>
      </w:r>
    </w:p>
    <w:p w:rsidR="000445BE" w:rsidRPr="000445BE" w:rsidRDefault="000445BE" w:rsidP="000445BE">
      <w:pPr>
        <w:rPr>
          <w:rFonts w:ascii="Sylfaen" w:hAnsi="Sylfaen"/>
          <w:b/>
          <w:sz w:val="24"/>
          <w:szCs w:val="24"/>
          <w:lang w:val="hy-AM"/>
        </w:rPr>
      </w:pPr>
    </w:p>
    <w:p w:rsidR="000445BE" w:rsidRPr="000445BE" w:rsidRDefault="000445BE" w:rsidP="000445BE">
      <w:pPr>
        <w:rPr>
          <w:rFonts w:ascii="Sylfaen" w:hAnsi="Sylfaen"/>
          <w:b/>
          <w:sz w:val="24"/>
          <w:szCs w:val="24"/>
          <w:lang w:val="hy-AM"/>
        </w:rPr>
      </w:pPr>
    </w:p>
    <w:p w:rsidR="000445BE" w:rsidRPr="000445BE" w:rsidRDefault="000445BE" w:rsidP="000445BE">
      <w:pPr>
        <w:rPr>
          <w:rFonts w:ascii="Sylfaen" w:hAnsi="Sylfaen"/>
          <w:b/>
          <w:sz w:val="24"/>
          <w:szCs w:val="24"/>
          <w:lang w:val="hy-AM"/>
        </w:rPr>
      </w:pPr>
      <w:r w:rsidRPr="000445BE">
        <w:rPr>
          <w:rFonts w:ascii="Sylfaen" w:hAnsi="Sylfaen"/>
          <w:b/>
          <w:sz w:val="24"/>
          <w:szCs w:val="24"/>
          <w:lang w:val="hy-AM"/>
        </w:rPr>
        <w:t>Մենթոր ուսուցիչ ՝                                     Շուշան   Վարդանյան</w:t>
      </w:r>
    </w:p>
    <w:p w:rsidR="000445BE" w:rsidRPr="000445BE" w:rsidRDefault="000445BE" w:rsidP="000445BE">
      <w:pPr>
        <w:rPr>
          <w:rFonts w:ascii="Sylfaen" w:hAnsi="Sylfaen"/>
          <w:b/>
          <w:sz w:val="24"/>
          <w:szCs w:val="24"/>
          <w:lang w:val="hy-AM"/>
        </w:rPr>
      </w:pPr>
      <w:r w:rsidRPr="000445BE">
        <w:rPr>
          <w:rFonts w:ascii="Sylfaen" w:hAnsi="Sylfaen"/>
          <w:b/>
          <w:sz w:val="24"/>
          <w:szCs w:val="24"/>
          <w:lang w:val="hy-AM"/>
        </w:rPr>
        <w:t xml:space="preserve">                                                                                                                                              </w:t>
      </w:r>
    </w:p>
    <w:p w:rsidR="000445BE" w:rsidRPr="000445BE" w:rsidRDefault="000445BE" w:rsidP="000445BE">
      <w:pPr>
        <w:rPr>
          <w:rFonts w:ascii="Sylfaen" w:hAnsi="Sylfaen"/>
          <w:b/>
          <w:sz w:val="24"/>
          <w:szCs w:val="24"/>
          <w:lang w:val="hy-AM"/>
        </w:rPr>
      </w:pPr>
    </w:p>
    <w:p w:rsidR="000445BE" w:rsidRPr="000445BE" w:rsidRDefault="000445BE" w:rsidP="000445BE">
      <w:pPr>
        <w:jc w:val="center"/>
        <w:rPr>
          <w:rFonts w:ascii="Sylfaen" w:hAnsi="Sylfaen"/>
          <w:b/>
          <w:sz w:val="24"/>
          <w:szCs w:val="24"/>
          <w:lang w:val="hy-AM"/>
        </w:rPr>
      </w:pPr>
      <w:r w:rsidRPr="000445BE">
        <w:rPr>
          <w:rFonts w:ascii="Sylfaen" w:hAnsi="Sylfaen"/>
          <w:b/>
          <w:sz w:val="24"/>
          <w:szCs w:val="24"/>
          <w:lang w:val="hy-AM"/>
        </w:rPr>
        <w:t>ԱՐՄԱՎԻՐ- 2023</w:t>
      </w:r>
    </w:p>
    <w:p w:rsidR="000445BE" w:rsidRDefault="000445BE" w:rsidP="001D7DFE">
      <w:pPr>
        <w:jc w:val="center"/>
        <w:rPr>
          <w:rFonts w:ascii="Sylfaen" w:hAnsi="Sylfaen"/>
          <w:b/>
          <w:sz w:val="24"/>
          <w:szCs w:val="24"/>
          <w:lang w:val="hy-AM"/>
        </w:rPr>
      </w:pPr>
    </w:p>
    <w:p w:rsidR="00BB0AC6" w:rsidRPr="000445BE" w:rsidRDefault="00BB0AC6" w:rsidP="001D7DFE">
      <w:pPr>
        <w:jc w:val="center"/>
        <w:rPr>
          <w:rFonts w:ascii="Sylfaen" w:hAnsi="Sylfaen"/>
          <w:b/>
          <w:sz w:val="24"/>
          <w:szCs w:val="24"/>
          <w:lang w:val="hy-AM"/>
        </w:rPr>
      </w:pPr>
    </w:p>
    <w:p w:rsidR="006E4F86" w:rsidRPr="000445BE" w:rsidRDefault="00C20A67" w:rsidP="001D7DFE">
      <w:pPr>
        <w:jc w:val="center"/>
        <w:rPr>
          <w:rFonts w:ascii="Sylfaen" w:hAnsi="Sylfaen"/>
          <w:b/>
          <w:sz w:val="24"/>
          <w:szCs w:val="24"/>
          <w:lang w:val="hy-AM"/>
        </w:rPr>
      </w:pPr>
      <w:r w:rsidRPr="000445BE">
        <w:rPr>
          <w:rFonts w:ascii="Sylfaen" w:hAnsi="Sylfaen"/>
          <w:b/>
          <w:sz w:val="24"/>
          <w:szCs w:val="24"/>
          <w:lang w:val="hy-AM"/>
        </w:rPr>
        <w:lastRenderedPageBreak/>
        <w:t>Բացահայտենք  ուսման  առաջադիմության  վրա  ազդող գործոնները</w:t>
      </w:r>
    </w:p>
    <w:p w:rsidR="00143E24" w:rsidRPr="000445BE" w:rsidRDefault="00143E24" w:rsidP="00E37F93">
      <w:pPr>
        <w:jc w:val="center"/>
        <w:rPr>
          <w:rFonts w:ascii="Sylfaen" w:hAnsi="Sylfaen"/>
          <w:b/>
          <w:sz w:val="24"/>
          <w:szCs w:val="24"/>
          <w:lang w:val="hy-AM"/>
        </w:rPr>
      </w:pPr>
      <w:r w:rsidRPr="000445BE">
        <w:rPr>
          <w:rFonts w:ascii="Sylfaen" w:hAnsi="Sylfaen"/>
          <w:b/>
          <w:sz w:val="24"/>
          <w:szCs w:val="24"/>
          <w:lang w:val="hy-AM"/>
        </w:rPr>
        <w:t>ՆԱԽԱԲԱՆ</w:t>
      </w:r>
    </w:p>
    <w:p w:rsidR="001631B9" w:rsidRPr="000445BE" w:rsidRDefault="00A97FAD" w:rsidP="00E04EA7">
      <w:pPr>
        <w:jc w:val="both"/>
        <w:rPr>
          <w:rFonts w:ascii="Sylfaen" w:hAnsi="Sylfaen"/>
          <w:iCs/>
          <w:sz w:val="24"/>
          <w:szCs w:val="24"/>
          <w:lang w:val="hy-AM"/>
        </w:rPr>
      </w:pPr>
      <w:r w:rsidRPr="000445BE">
        <w:rPr>
          <w:rFonts w:ascii="Sylfaen" w:hAnsi="Sylfaen"/>
          <w:iCs/>
          <w:sz w:val="24"/>
          <w:szCs w:val="24"/>
          <w:lang w:val="hy-AM"/>
        </w:rPr>
        <w:t xml:space="preserve">        </w:t>
      </w:r>
      <w:r w:rsidR="001631B9" w:rsidRPr="000445BE">
        <w:rPr>
          <w:rFonts w:ascii="Sylfaen" w:hAnsi="Sylfaen"/>
          <w:iCs/>
          <w:sz w:val="24"/>
          <w:szCs w:val="24"/>
          <w:lang w:val="hy-AM"/>
        </w:rPr>
        <w:t xml:space="preserve">  2023  թվականի  սեպտեմբերի  11-ին   Հայաստանի  Հանրապետության  կրթության , գիտության, մշակույթի  և  սպորտի  </w:t>
      </w:r>
      <w:r w:rsidR="00D32CB6" w:rsidRPr="000445BE">
        <w:rPr>
          <w:rFonts w:ascii="Sylfaen" w:hAnsi="Sylfaen"/>
          <w:iCs/>
          <w:sz w:val="24"/>
          <w:szCs w:val="24"/>
          <w:lang w:val="hy-AM"/>
        </w:rPr>
        <w:t>նախարարն</w:t>
      </w:r>
      <w:r w:rsidR="001631B9" w:rsidRPr="000445BE">
        <w:rPr>
          <w:rFonts w:ascii="Sylfaen" w:hAnsi="Sylfaen"/>
          <w:iCs/>
          <w:sz w:val="24"/>
          <w:szCs w:val="24"/>
          <w:lang w:val="hy-AM"/>
        </w:rPr>
        <w:t xml:space="preserve">  արձակել է մի  հրաման, որը  վերնագրվել  է </w:t>
      </w:r>
    </w:p>
    <w:p w:rsidR="00A97FAD" w:rsidRPr="000445BE" w:rsidRDefault="001631B9" w:rsidP="00E04EA7">
      <w:pPr>
        <w:jc w:val="both"/>
        <w:rPr>
          <w:rFonts w:ascii="Sylfaen" w:hAnsi="Sylfaen"/>
          <w:iCs/>
          <w:sz w:val="24"/>
          <w:szCs w:val="24"/>
          <w:lang w:val="hy-AM"/>
        </w:rPr>
      </w:pPr>
      <w:r w:rsidRPr="000445BE">
        <w:rPr>
          <w:rFonts w:ascii="Sylfaen" w:hAnsi="Sylfaen"/>
          <w:iCs/>
          <w:sz w:val="24"/>
          <w:szCs w:val="24"/>
          <w:lang w:val="hy-AM"/>
        </w:rPr>
        <w:t xml:space="preserve"> &lt;&lt; ՀՀ կրթական   որակյալ  ծառայությունների  հասանելիության  ապահովման ծրագրում   ներառված   պետական   հանրակրթական   ուսումնական   հաստատությունների  ցանկը  հաստատելու  մասին&gt;&gt;  և  այդ  ցանկում  ներառված  էր  Արմավիրի   մարզի  Բերքաշատի  միջնակարգ  դպրոցը, որի  տնօրենը  հանդիսանում  եմ  ես։  Ինձ  համար  այնքան էլ հասկանալի չէր, թե  որ  չափանիշների  հիման  վրա  է  որոշվել, որ  մեր  դպրոցը  որակյալ    կրթական  ծառայություններ  չի  մատուցում։  Եվ  ահա  միտք  հղացավ  կատարել  հետազոտություն՝  </w:t>
      </w:r>
      <w:r w:rsidR="00A97FAD" w:rsidRPr="000445BE">
        <w:rPr>
          <w:rFonts w:ascii="Sylfaen" w:hAnsi="Sylfaen"/>
          <w:iCs/>
          <w:sz w:val="24"/>
          <w:szCs w:val="24"/>
          <w:lang w:val="hy-AM"/>
        </w:rPr>
        <w:t xml:space="preserve">բացահայտել  ուսման  առաջադիմության  վրա  ազդող  գործոնները,  կատարել  սոցիոլոգիական  հարցում։  </w:t>
      </w:r>
    </w:p>
    <w:p w:rsidR="00A97FAD" w:rsidRPr="000445BE" w:rsidRDefault="00A97FAD" w:rsidP="00E04EA7">
      <w:pPr>
        <w:jc w:val="both"/>
        <w:rPr>
          <w:rFonts w:ascii="Sylfaen" w:hAnsi="Sylfaen"/>
          <w:iCs/>
          <w:sz w:val="24"/>
          <w:szCs w:val="24"/>
          <w:lang w:val="hy-AM"/>
        </w:rPr>
      </w:pPr>
      <w:r w:rsidRPr="000445BE">
        <w:rPr>
          <w:rFonts w:ascii="Sylfaen" w:hAnsi="Sylfaen"/>
          <w:iCs/>
          <w:sz w:val="24"/>
          <w:szCs w:val="24"/>
          <w:lang w:val="hy-AM"/>
        </w:rPr>
        <w:t xml:space="preserve">      Հետազոտության  իրականացման  համար  դիմեցի  11-րդ  դասարանի  սովորողների  օգնությանը, որոնք  սիրով  համաձայնեցին։  Մեր  թիմը  որոշեց, որ անհարժեշտ է   ուսումնասիրել  սովորողների  կյանքի  բոլոր  կողմերը՝ դպրոցում  և  դպրոցից  դուրս։ Ուսումնասիրությունների   արդյունքում   կբացահայտվի  դպրոցում  սովորողների   կրթության </w:t>
      </w:r>
      <w:r w:rsidR="00D32CB6" w:rsidRPr="000445BE">
        <w:rPr>
          <w:rFonts w:ascii="Sylfaen" w:hAnsi="Sylfaen"/>
          <w:iCs/>
          <w:sz w:val="24"/>
          <w:szCs w:val="24"/>
          <w:lang w:val="hy-AM"/>
        </w:rPr>
        <w:t xml:space="preserve">որակի  վրա  ազդող  բոլոր  գործոնները </w:t>
      </w:r>
      <w:r w:rsidRPr="000445BE">
        <w:rPr>
          <w:rFonts w:ascii="Sylfaen" w:hAnsi="Sylfaen"/>
          <w:iCs/>
          <w:sz w:val="24"/>
          <w:szCs w:val="24"/>
          <w:lang w:val="hy-AM"/>
        </w:rPr>
        <w:t>, որոնց</w:t>
      </w:r>
      <w:r w:rsidR="00D32CB6" w:rsidRPr="000445BE">
        <w:rPr>
          <w:rFonts w:ascii="Sylfaen" w:hAnsi="Sylfaen"/>
          <w:iCs/>
          <w:sz w:val="24"/>
          <w:szCs w:val="24"/>
          <w:lang w:val="hy-AM"/>
        </w:rPr>
        <w:t xml:space="preserve">  </w:t>
      </w:r>
      <w:r w:rsidRPr="000445BE">
        <w:rPr>
          <w:rFonts w:ascii="Sylfaen" w:hAnsi="Sylfaen"/>
          <w:iCs/>
          <w:sz w:val="24"/>
          <w:szCs w:val="24"/>
          <w:lang w:val="hy-AM"/>
        </w:rPr>
        <w:t xml:space="preserve"> թվում պետք է առանձնացնել դպրոցի գործունեության արդյունավետության հիմնական ցուցանիշները.</w:t>
      </w:r>
    </w:p>
    <w:p w:rsidR="00A97FAD" w:rsidRPr="000445BE" w:rsidRDefault="00A97FAD" w:rsidP="00E04EA7">
      <w:pPr>
        <w:jc w:val="both"/>
        <w:rPr>
          <w:rFonts w:ascii="Sylfaen" w:hAnsi="Sylfaen"/>
          <w:iCs/>
          <w:sz w:val="24"/>
          <w:szCs w:val="24"/>
          <w:lang w:val="hy-AM"/>
        </w:rPr>
      </w:pPr>
      <w:r w:rsidRPr="000445BE">
        <w:rPr>
          <w:rFonts w:ascii="Sylfaen" w:hAnsi="Sylfaen"/>
          <w:iCs/>
          <w:sz w:val="24"/>
          <w:szCs w:val="24"/>
          <w:lang w:val="hy-AM"/>
        </w:rPr>
        <w:t xml:space="preserve">• </w:t>
      </w:r>
      <w:r w:rsidR="00316B25" w:rsidRPr="000445BE">
        <w:rPr>
          <w:rFonts w:ascii="Sylfaen" w:hAnsi="Sylfaen"/>
          <w:iCs/>
          <w:sz w:val="24"/>
          <w:szCs w:val="24"/>
          <w:lang w:val="hy-AM"/>
        </w:rPr>
        <w:t>սովոր</w:t>
      </w:r>
      <w:r w:rsidRPr="000445BE">
        <w:rPr>
          <w:rFonts w:ascii="Sylfaen" w:hAnsi="Sylfaen"/>
          <w:iCs/>
          <w:sz w:val="24"/>
          <w:szCs w:val="24"/>
          <w:lang w:val="hy-AM"/>
        </w:rPr>
        <w:t>ողների պատրաստվածության մակարդակը.</w:t>
      </w:r>
    </w:p>
    <w:p w:rsidR="00A97FAD" w:rsidRPr="000445BE" w:rsidRDefault="00A97FAD" w:rsidP="00E04EA7">
      <w:pPr>
        <w:jc w:val="both"/>
        <w:rPr>
          <w:rFonts w:ascii="Sylfaen" w:hAnsi="Sylfaen"/>
          <w:iCs/>
          <w:sz w:val="24"/>
          <w:szCs w:val="24"/>
          <w:lang w:val="hy-AM"/>
        </w:rPr>
      </w:pPr>
      <w:r w:rsidRPr="000445BE">
        <w:rPr>
          <w:rFonts w:ascii="Sylfaen" w:hAnsi="Sylfaen"/>
          <w:iCs/>
          <w:sz w:val="24"/>
          <w:szCs w:val="24"/>
          <w:lang w:val="hy-AM"/>
        </w:rPr>
        <w:t>• կրթությունը շարունակելու նրանց պատրաստակամությունը.</w:t>
      </w:r>
    </w:p>
    <w:p w:rsidR="00A97FAD" w:rsidRPr="000445BE" w:rsidRDefault="00A97FAD" w:rsidP="00E04EA7">
      <w:pPr>
        <w:jc w:val="both"/>
        <w:rPr>
          <w:rFonts w:ascii="Sylfaen" w:hAnsi="Sylfaen"/>
          <w:iCs/>
          <w:sz w:val="24"/>
          <w:szCs w:val="24"/>
          <w:lang w:val="hy-AM"/>
        </w:rPr>
      </w:pPr>
      <w:r w:rsidRPr="000445BE">
        <w:rPr>
          <w:rFonts w:ascii="Sylfaen" w:hAnsi="Sylfaen"/>
          <w:iCs/>
          <w:sz w:val="24"/>
          <w:szCs w:val="24"/>
          <w:lang w:val="hy-AM"/>
        </w:rPr>
        <w:t xml:space="preserve">• </w:t>
      </w:r>
      <w:r w:rsidR="00316B25" w:rsidRPr="000445BE">
        <w:rPr>
          <w:rFonts w:ascii="Sylfaen" w:hAnsi="Sylfaen"/>
          <w:iCs/>
          <w:sz w:val="24"/>
          <w:szCs w:val="24"/>
          <w:lang w:val="hy-AM"/>
        </w:rPr>
        <w:t>սովոր</w:t>
      </w:r>
      <w:r w:rsidRPr="000445BE">
        <w:rPr>
          <w:rFonts w:ascii="Sylfaen" w:hAnsi="Sylfaen"/>
          <w:iCs/>
          <w:sz w:val="24"/>
          <w:szCs w:val="24"/>
          <w:lang w:val="hy-AM"/>
        </w:rPr>
        <w:t>ողների կրթության մակարդակը.</w:t>
      </w:r>
    </w:p>
    <w:p w:rsidR="00A97FAD" w:rsidRPr="000445BE" w:rsidRDefault="00A97FAD" w:rsidP="00E04EA7">
      <w:pPr>
        <w:jc w:val="both"/>
        <w:rPr>
          <w:rFonts w:ascii="Sylfaen" w:hAnsi="Sylfaen"/>
          <w:iCs/>
          <w:sz w:val="24"/>
          <w:szCs w:val="24"/>
          <w:lang w:val="hy-AM"/>
        </w:rPr>
      </w:pPr>
      <w:r w:rsidRPr="000445BE">
        <w:rPr>
          <w:rFonts w:ascii="Sylfaen" w:hAnsi="Sylfaen"/>
          <w:iCs/>
          <w:sz w:val="24"/>
          <w:szCs w:val="24"/>
          <w:lang w:val="hy-AM"/>
        </w:rPr>
        <w:t>• երեխաների առողջական վիճակը;</w:t>
      </w:r>
    </w:p>
    <w:p w:rsidR="00A97FAD" w:rsidRPr="000445BE" w:rsidRDefault="00A97FAD" w:rsidP="00E04EA7">
      <w:pPr>
        <w:jc w:val="both"/>
        <w:rPr>
          <w:rFonts w:ascii="Sylfaen" w:hAnsi="Sylfaen"/>
          <w:iCs/>
          <w:sz w:val="24"/>
          <w:szCs w:val="24"/>
          <w:lang w:val="hy-AM"/>
        </w:rPr>
      </w:pPr>
      <w:r w:rsidRPr="000445BE">
        <w:rPr>
          <w:rFonts w:ascii="Sylfaen" w:hAnsi="Sylfaen"/>
          <w:iCs/>
          <w:sz w:val="24"/>
          <w:szCs w:val="24"/>
          <w:lang w:val="hy-AM"/>
        </w:rPr>
        <w:t>• շրջանավարտների սոցիալական հարմարվողականության մակարդակը հասարակության կյանքին.</w:t>
      </w:r>
    </w:p>
    <w:p w:rsidR="00A97FAD" w:rsidRPr="000445BE" w:rsidRDefault="00A97FAD" w:rsidP="00E04EA7">
      <w:pPr>
        <w:jc w:val="both"/>
        <w:rPr>
          <w:rFonts w:ascii="Sylfaen" w:hAnsi="Sylfaen"/>
          <w:iCs/>
          <w:sz w:val="24"/>
          <w:szCs w:val="24"/>
          <w:lang w:val="hy-AM"/>
        </w:rPr>
      </w:pPr>
      <w:r w:rsidRPr="000445BE">
        <w:rPr>
          <w:rFonts w:ascii="Sylfaen" w:hAnsi="Sylfaen"/>
          <w:iCs/>
          <w:sz w:val="24"/>
          <w:szCs w:val="24"/>
          <w:lang w:val="hy-AM"/>
        </w:rPr>
        <w:t>• կրթական չափորոշիչների ներդրման մակարդակը.</w:t>
      </w:r>
    </w:p>
    <w:p w:rsidR="00316B25" w:rsidRPr="000445BE" w:rsidRDefault="00316B25" w:rsidP="00E04EA7">
      <w:pPr>
        <w:jc w:val="both"/>
        <w:rPr>
          <w:rFonts w:ascii="Sylfaen" w:hAnsi="Sylfaen"/>
          <w:iCs/>
          <w:sz w:val="24"/>
          <w:szCs w:val="24"/>
          <w:lang w:val="hy-AM"/>
        </w:rPr>
      </w:pPr>
      <w:r w:rsidRPr="000445BE">
        <w:rPr>
          <w:rFonts w:ascii="Sylfaen" w:hAnsi="Sylfaen"/>
          <w:iCs/>
          <w:sz w:val="24"/>
          <w:szCs w:val="24"/>
          <w:lang w:val="hy-AM"/>
        </w:rPr>
        <w:t xml:space="preserve">        Գիտելիքների որակի մոնիտորինգը (ուսումնառության արդյունքների մոնիտորինգ) ունի հստակ սահմանված կրթական    և   զարգացնող նշանակություն: Կրթական արժեքը թույլ է տալիս   սովորողին հարմարեցնել   իր գիտելիքներն ու հմտությունները։ Անընդհատ թեստավորումը սովորեցնում   է   սովորողներին համակարգված աշխատանքի, ձեռք բերված գիտելիքների և հմտությունների  որակի պատասխանատվության, ավելի լավ արդյունքների հասնելու ցանկության: Ուսուցման արդյունքները պետք է համապատասխանեն առարկայի ընդհանուր   նպատակներին   և   դրա   յուրացման   պահանջներին:</w:t>
      </w:r>
    </w:p>
    <w:p w:rsidR="00316B25" w:rsidRPr="000445BE" w:rsidRDefault="00316B25" w:rsidP="00E04EA7">
      <w:pPr>
        <w:jc w:val="both"/>
        <w:rPr>
          <w:rFonts w:ascii="Sylfaen" w:hAnsi="Sylfaen"/>
          <w:iCs/>
          <w:sz w:val="24"/>
          <w:szCs w:val="24"/>
          <w:lang w:val="hy-AM"/>
        </w:rPr>
      </w:pPr>
      <w:r w:rsidRPr="000445BE">
        <w:rPr>
          <w:rFonts w:ascii="Sylfaen" w:hAnsi="Sylfaen"/>
          <w:iCs/>
          <w:sz w:val="24"/>
          <w:szCs w:val="24"/>
          <w:lang w:val="hy-AM"/>
        </w:rPr>
        <w:lastRenderedPageBreak/>
        <w:t xml:space="preserve">    Գիտելիքի   որակի   անկման   պատճառները    ԿԱԽՎԱԾ   ԵՆ  ՍՈՎՈՐՈՂԻՑ, ՈՒՍՈՒՑՉԻՑ և ԾՆՈՂԻ ՎԵՐԱՀՍԿՈՂՈՒԹՅՈՒՆԻՑ։</w:t>
      </w:r>
    </w:p>
    <w:p w:rsidR="00143E24" w:rsidRPr="000445BE" w:rsidRDefault="00143E24" w:rsidP="00E04EA7">
      <w:pPr>
        <w:jc w:val="both"/>
        <w:rPr>
          <w:rFonts w:ascii="Sylfaen" w:hAnsi="Sylfaen"/>
          <w:iCs/>
          <w:sz w:val="24"/>
          <w:szCs w:val="24"/>
          <w:lang w:val="hy-AM"/>
        </w:rPr>
      </w:pPr>
    </w:p>
    <w:p w:rsidR="00143E24" w:rsidRPr="000445BE" w:rsidRDefault="00143E24" w:rsidP="00E04EA7">
      <w:pPr>
        <w:jc w:val="both"/>
        <w:rPr>
          <w:rFonts w:ascii="Sylfaen" w:hAnsi="Sylfaen"/>
          <w:iCs/>
          <w:sz w:val="24"/>
          <w:szCs w:val="24"/>
          <w:lang w:val="hy-AM"/>
        </w:rPr>
      </w:pPr>
    </w:p>
    <w:p w:rsidR="00F024E8" w:rsidRPr="000445BE" w:rsidRDefault="00F024E8" w:rsidP="00E37F93">
      <w:pPr>
        <w:jc w:val="center"/>
        <w:rPr>
          <w:rFonts w:ascii="Sylfaen" w:hAnsi="Sylfaen"/>
          <w:b/>
          <w:iCs/>
          <w:sz w:val="24"/>
          <w:szCs w:val="24"/>
          <w:lang w:val="hy-AM"/>
        </w:rPr>
      </w:pPr>
      <w:r w:rsidRPr="000445BE">
        <w:rPr>
          <w:rFonts w:ascii="Sylfaen" w:hAnsi="Sylfaen"/>
          <w:b/>
          <w:iCs/>
          <w:sz w:val="24"/>
          <w:szCs w:val="24"/>
          <w:lang w:val="hy-AM"/>
        </w:rPr>
        <w:t>Վարկած</w:t>
      </w:r>
    </w:p>
    <w:p w:rsidR="00F024E8" w:rsidRPr="000445BE" w:rsidRDefault="00F024E8" w:rsidP="00E04EA7">
      <w:pPr>
        <w:jc w:val="both"/>
        <w:rPr>
          <w:rFonts w:ascii="Sylfaen" w:hAnsi="Sylfaen"/>
          <w:iCs/>
          <w:sz w:val="24"/>
          <w:szCs w:val="24"/>
          <w:lang w:val="hy-AM"/>
        </w:rPr>
      </w:pPr>
      <w:r w:rsidRPr="000445BE">
        <w:rPr>
          <w:rFonts w:ascii="Sylfaen" w:hAnsi="Sylfaen"/>
          <w:iCs/>
          <w:sz w:val="24"/>
          <w:szCs w:val="24"/>
          <w:lang w:val="hy-AM"/>
        </w:rPr>
        <w:t xml:space="preserve">  Եթե մենք հարցումներ անցկացնենք    5-ից   12-րդ դասարանների աշակերտների շրջանում</w:t>
      </w:r>
      <w:r w:rsidR="00D32CB6" w:rsidRPr="000445BE">
        <w:rPr>
          <w:rFonts w:ascii="Sylfaen" w:hAnsi="Sylfaen"/>
          <w:iCs/>
          <w:sz w:val="24"/>
          <w:szCs w:val="24"/>
          <w:lang w:val="hy-AM"/>
        </w:rPr>
        <w:t xml:space="preserve">   </w:t>
      </w:r>
      <w:r w:rsidRPr="000445BE">
        <w:rPr>
          <w:rFonts w:ascii="Sylfaen" w:hAnsi="Sylfaen"/>
          <w:iCs/>
          <w:sz w:val="24"/>
          <w:szCs w:val="24"/>
          <w:lang w:val="hy-AM"/>
        </w:rPr>
        <w:t>առօրյային, առողջությանը, սովորելու անձնական վերաբերմունքին վերաբերող թեմաներ</w:t>
      </w:r>
      <w:r w:rsidR="00D32CB6" w:rsidRPr="000445BE">
        <w:rPr>
          <w:rFonts w:ascii="Sylfaen" w:hAnsi="Sylfaen"/>
          <w:iCs/>
          <w:sz w:val="24"/>
          <w:szCs w:val="24"/>
          <w:lang w:val="hy-AM"/>
        </w:rPr>
        <w:t xml:space="preserve">,  </w:t>
      </w:r>
      <w:r w:rsidRPr="000445BE">
        <w:rPr>
          <w:rFonts w:ascii="Sylfaen" w:hAnsi="Sylfaen"/>
          <w:iCs/>
          <w:sz w:val="24"/>
          <w:szCs w:val="24"/>
          <w:lang w:val="hy-AM"/>
        </w:rPr>
        <w:t>արտադասարանական գործունեություն, միջավայր</w:t>
      </w:r>
      <w:r w:rsidR="00D32CB6" w:rsidRPr="000445BE">
        <w:rPr>
          <w:rFonts w:ascii="Sylfaen" w:hAnsi="Sylfaen"/>
          <w:iCs/>
          <w:sz w:val="24"/>
          <w:szCs w:val="24"/>
          <w:lang w:val="hy-AM"/>
        </w:rPr>
        <w:t xml:space="preserve">ի  </w:t>
      </w:r>
      <w:r w:rsidRPr="000445BE">
        <w:rPr>
          <w:rFonts w:ascii="Sylfaen" w:hAnsi="Sylfaen"/>
          <w:iCs/>
          <w:sz w:val="24"/>
          <w:szCs w:val="24"/>
          <w:lang w:val="hy-AM"/>
        </w:rPr>
        <w:t xml:space="preserve"> և </w:t>
      </w:r>
      <w:r w:rsidR="00D32CB6" w:rsidRPr="000445BE">
        <w:rPr>
          <w:rFonts w:ascii="Sylfaen" w:hAnsi="Sylfaen"/>
          <w:iCs/>
          <w:sz w:val="24"/>
          <w:szCs w:val="24"/>
          <w:lang w:val="hy-AM"/>
        </w:rPr>
        <w:t>սնունդի</w:t>
      </w:r>
      <w:r w:rsidRPr="000445BE">
        <w:rPr>
          <w:rFonts w:ascii="Sylfaen" w:hAnsi="Sylfaen"/>
          <w:iCs/>
          <w:sz w:val="24"/>
          <w:szCs w:val="24"/>
          <w:lang w:val="hy-AM"/>
        </w:rPr>
        <w:t xml:space="preserve">, ապա վերլուծության ժամանակ և  ստացված արդյունքները հաշվարկելուց հետո մենք կկարողանանք բացահայտել   այն գործոնները, որոնք բացասական են  </w:t>
      </w:r>
      <w:r w:rsidR="00D32CB6" w:rsidRPr="000445BE">
        <w:rPr>
          <w:rFonts w:ascii="Sylfaen" w:hAnsi="Sylfaen"/>
          <w:iCs/>
          <w:sz w:val="24"/>
          <w:szCs w:val="24"/>
          <w:lang w:val="hy-AM"/>
        </w:rPr>
        <w:t xml:space="preserve">ազդում  սովորողների  </w:t>
      </w:r>
      <w:r w:rsidRPr="000445BE">
        <w:rPr>
          <w:rFonts w:ascii="Sylfaen" w:hAnsi="Sylfaen"/>
          <w:iCs/>
          <w:sz w:val="24"/>
          <w:szCs w:val="24"/>
          <w:lang w:val="hy-AM"/>
        </w:rPr>
        <w:t>ակադեմիական</w:t>
      </w:r>
      <w:r w:rsidR="00D32CB6" w:rsidRPr="000445BE">
        <w:rPr>
          <w:rFonts w:ascii="Sylfaen" w:hAnsi="Sylfaen"/>
          <w:iCs/>
          <w:sz w:val="24"/>
          <w:szCs w:val="24"/>
          <w:lang w:val="hy-AM"/>
        </w:rPr>
        <w:t xml:space="preserve">  գիտելիքների  </w:t>
      </w:r>
      <w:r w:rsidRPr="000445BE">
        <w:rPr>
          <w:rFonts w:ascii="Sylfaen" w:hAnsi="Sylfaen"/>
          <w:iCs/>
          <w:sz w:val="24"/>
          <w:szCs w:val="24"/>
          <w:lang w:val="hy-AM"/>
        </w:rPr>
        <w:t xml:space="preserve"> արդյունքների վրա:</w:t>
      </w:r>
    </w:p>
    <w:p w:rsidR="00F024E8" w:rsidRPr="000445BE" w:rsidRDefault="00D32CB6" w:rsidP="00E04EA7">
      <w:pPr>
        <w:jc w:val="both"/>
        <w:rPr>
          <w:rFonts w:ascii="Sylfaen" w:hAnsi="Sylfaen"/>
          <w:iCs/>
          <w:sz w:val="24"/>
          <w:szCs w:val="24"/>
          <w:lang w:val="hy-AM"/>
        </w:rPr>
      </w:pPr>
      <w:r w:rsidRPr="000445BE">
        <w:rPr>
          <w:rFonts w:ascii="Sylfaen" w:hAnsi="Sylfaen"/>
          <w:iCs/>
          <w:sz w:val="24"/>
          <w:szCs w:val="24"/>
          <w:lang w:val="hy-AM"/>
        </w:rPr>
        <w:t xml:space="preserve">   </w:t>
      </w:r>
      <w:r w:rsidR="00F024E8" w:rsidRPr="000445BE">
        <w:rPr>
          <w:rFonts w:ascii="Sylfaen" w:hAnsi="Sylfaen"/>
          <w:iCs/>
          <w:sz w:val="24"/>
          <w:szCs w:val="24"/>
          <w:lang w:val="hy-AM"/>
        </w:rPr>
        <w:t>Ելնելով դրանից՝ մենք մեզ համար որոշել ենք</w:t>
      </w:r>
      <w:r w:rsidRPr="000445BE">
        <w:rPr>
          <w:rFonts w:ascii="Sylfaen" w:hAnsi="Sylfaen"/>
          <w:iCs/>
          <w:sz w:val="24"/>
          <w:szCs w:val="24"/>
          <w:lang w:val="hy-AM"/>
        </w:rPr>
        <w:t xml:space="preserve">  հետազոտական  աշխատանքի </w:t>
      </w:r>
      <w:r w:rsidR="00F024E8" w:rsidRPr="000445BE">
        <w:rPr>
          <w:rFonts w:ascii="Sylfaen" w:hAnsi="Sylfaen"/>
          <w:iCs/>
          <w:sz w:val="24"/>
          <w:szCs w:val="24"/>
          <w:lang w:val="hy-AM"/>
        </w:rPr>
        <w:t xml:space="preserve"> նպատակն ու խնդիրները</w:t>
      </w:r>
    </w:p>
    <w:p w:rsidR="00F024E8" w:rsidRPr="000445BE" w:rsidRDefault="00F024E8" w:rsidP="00E04EA7">
      <w:pPr>
        <w:jc w:val="both"/>
        <w:rPr>
          <w:rFonts w:ascii="Sylfaen" w:hAnsi="Sylfaen"/>
          <w:b/>
          <w:iCs/>
          <w:sz w:val="24"/>
          <w:szCs w:val="24"/>
          <w:lang w:val="hy-AM"/>
        </w:rPr>
      </w:pPr>
    </w:p>
    <w:p w:rsidR="00F024E8" w:rsidRPr="000445BE" w:rsidRDefault="00F024E8" w:rsidP="00E37F93">
      <w:pPr>
        <w:jc w:val="center"/>
        <w:rPr>
          <w:rFonts w:ascii="Sylfaen" w:hAnsi="Sylfaen"/>
          <w:b/>
          <w:iCs/>
          <w:sz w:val="24"/>
          <w:szCs w:val="24"/>
          <w:lang w:val="hy-AM"/>
        </w:rPr>
      </w:pPr>
      <w:r w:rsidRPr="000445BE">
        <w:rPr>
          <w:rFonts w:ascii="Sylfaen" w:hAnsi="Sylfaen"/>
          <w:b/>
          <w:iCs/>
          <w:sz w:val="24"/>
          <w:szCs w:val="24"/>
          <w:lang w:val="hy-AM"/>
        </w:rPr>
        <w:t>Թիրախ</w:t>
      </w:r>
    </w:p>
    <w:p w:rsidR="00F024E8" w:rsidRPr="000445BE" w:rsidRDefault="00F024E8" w:rsidP="00E04EA7">
      <w:pPr>
        <w:jc w:val="both"/>
        <w:rPr>
          <w:rFonts w:ascii="Sylfaen" w:hAnsi="Sylfaen"/>
          <w:iCs/>
          <w:sz w:val="24"/>
          <w:szCs w:val="24"/>
          <w:lang w:val="hy-AM"/>
        </w:rPr>
      </w:pPr>
      <w:r w:rsidRPr="000445BE">
        <w:rPr>
          <w:rFonts w:ascii="Sylfaen" w:hAnsi="Sylfaen"/>
          <w:iCs/>
          <w:sz w:val="24"/>
          <w:szCs w:val="24"/>
          <w:lang w:val="hy-AM"/>
        </w:rPr>
        <w:t xml:space="preserve">      Բացահայտենք գործոնները, որոնք բացասաբար են ազդում դպրոցականների ակադեմիական արդյունքների վրա:</w:t>
      </w:r>
    </w:p>
    <w:p w:rsidR="00F024E8" w:rsidRPr="000445BE" w:rsidRDefault="00F024E8" w:rsidP="00E04EA7">
      <w:pPr>
        <w:jc w:val="both"/>
        <w:rPr>
          <w:rFonts w:ascii="Sylfaen" w:hAnsi="Sylfaen"/>
          <w:iCs/>
          <w:sz w:val="24"/>
          <w:szCs w:val="24"/>
          <w:lang w:val="hy-AM"/>
        </w:rPr>
      </w:pPr>
      <w:r w:rsidRPr="000445BE">
        <w:rPr>
          <w:rFonts w:ascii="Sylfaen" w:hAnsi="Sylfaen"/>
          <w:iCs/>
          <w:sz w:val="24"/>
          <w:szCs w:val="24"/>
          <w:lang w:val="hy-AM"/>
        </w:rPr>
        <w:t>Հետազոտական   աշխատանքի նպատակները.</w:t>
      </w:r>
    </w:p>
    <w:p w:rsidR="00F024E8" w:rsidRPr="000445BE" w:rsidRDefault="00F024E8" w:rsidP="00E04EA7">
      <w:pPr>
        <w:jc w:val="both"/>
        <w:rPr>
          <w:rFonts w:ascii="Sylfaen" w:hAnsi="Sylfaen"/>
          <w:iCs/>
          <w:sz w:val="24"/>
          <w:szCs w:val="24"/>
          <w:lang w:val="hy-AM"/>
        </w:rPr>
      </w:pPr>
      <w:r w:rsidRPr="000445BE">
        <w:rPr>
          <w:rFonts w:ascii="Sylfaen" w:hAnsi="Sylfaen"/>
          <w:iCs/>
          <w:sz w:val="24"/>
          <w:szCs w:val="24"/>
          <w:lang w:val="hy-AM"/>
        </w:rPr>
        <w:t>1) Ծանոթանալ սոցիոլոգիայի հիմունքներին.</w:t>
      </w:r>
    </w:p>
    <w:p w:rsidR="00F024E8" w:rsidRPr="000445BE" w:rsidRDefault="00F024E8" w:rsidP="00E04EA7">
      <w:pPr>
        <w:jc w:val="both"/>
        <w:rPr>
          <w:rFonts w:ascii="Sylfaen" w:hAnsi="Sylfaen"/>
          <w:iCs/>
          <w:sz w:val="24"/>
          <w:szCs w:val="24"/>
          <w:lang w:val="hy-AM"/>
        </w:rPr>
      </w:pPr>
      <w:r w:rsidRPr="000445BE">
        <w:rPr>
          <w:rFonts w:ascii="Sylfaen" w:hAnsi="Sylfaen"/>
          <w:iCs/>
          <w:sz w:val="24"/>
          <w:szCs w:val="24"/>
          <w:lang w:val="hy-AM"/>
        </w:rPr>
        <w:t>2) որոշել հարցաթերթիկների մշակման ուղղությունները.</w:t>
      </w:r>
    </w:p>
    <w:p w:rsidR="00F024E8" w:rsidRPr="000445BE" w:rsidRDefault="00F024E8" w:rsidP="00E04EA7">
      <w:pPr>
        <w:jc w:val="both"/>
        <w:rPr>
          <w:rFonts w:ascii="Sylfaen" w:hAnsi="Sylfaen"/>
          <w:iCs/>
          <w:sz w:val="24"/>
          <w:szCs w:val="24"/>
          <w:lang w:val="hy-AM"/>
        </w:rPr>
      </w:pPr>
      <w:r w:rsidRPr="000445BE">
        <w:rPr>
          <w:rFonts w:ascii="Sylfaen" w:hAnsi="Sylfaen"/>
          <w:iCs/>
          <w:sz w:val="24"/>
          <w:szCs w:val="24"/>
          <w:lang w:val="hy-AM"/>
        </w:rPr>
        <w:t>3) մշակել հարցաթերթիկներ.</w:t>
      </w:r>
    </w:p>
    <w:p w:rsidR="00F024E8" w:rsidRPr="000445BE" w:rsidRDefault="00F024E8" w:rsidP="00E04EA7">
      <w:pPr>
        <w:jc w:val="both"/>
        <w:rPr>
          <w:rFonts w:ascii="Sylfaen" w:hAnsi="Sylfaen"/>
          <w:iCs/>
          <w:sz w:val="24"/>
          <w:szCs w:val="24"/>
          <w:lang w:val="hy-AM"/>
        </w:rPr>
      </w:pPr>
      <w:r w:rsidRPr="000445BE">
        <w:rPr>
          <w:rFonts w:ascii="Sylfaen" w:hAnsi="Sylfaen"/>
          <w:iCs/>
          <w:sz w:val="24"/>
          <w:szCs w:val="24"/>
          <w:lang w:val="hy-AM"/>
        </w:rPr>
        <w:t>4) ուսանողների հարցումներ անցկացնել.</w:t>
      </w:r>
    </w:p>
    <w:p w:rsidR="00F024E8" w:rsidRPr="000445BE" w:rsidRDefault="00F024E8" w:rsidP="00E04EA7">
      <w:pPr>
        <w:jc w:val="both"/>
        <w:rPr>
          <w:rFonts w:ascii="Sylfaen" w:hAnsi="Sylfaen"/>
          <w:iCs/>
          <w:sz w:val="24"/>
          <w:szCs w:val="24"/>
          <w:lang w:val="hy-AM"/>
        </w:rPr>
      </w:pPr>
      <w:r w:rsidRPr="000445BE">
        <w:rPr>
          <w:rFonts w:ascii="Sylfaen" w:hAnsi="Sylfaen"/>
          <w:iCs/>
          <w:sz w:val="24"/>
          <w:szCs w:val="24"/>
          <w:lang w:val="hy-AM"/>
        </w:rPr>
        <w:t>5) մշակել հարցման արդյունքները.</w:t>
      </w:r>
    </w:p>
    <w:p w:rsidR="00F024E8" w:rsidRPr="000445BE" w:rsidRDefault="00F024E8" w:rsidP="00E04EA7">
      <w:pPr>
        <w:jc w:val="both"/>
        <w:rPr>
          <w:rFonts w:ascii="Sylfaen" w:hAnsi="Sylfaen"/>
          <w:iCs/>
          <w:sz w:val="24"/>
          <w:szCs w:val="24"/>
          <w:lang w:val="hy-AM"/>
        </w:rPr>
      </w:pPr>
      <w:r w:rsidRPr="000445BE">
        <w:rPr>
          <w:rFonts w:ascii="Sylfaen" w:hAnsi="Sylfaen"/>
          <w:iCs/>
          <w:sz w:val="24"/>
          <w:szCs w:val="24"/>
          <w:lang w:val="hy-AM"/>
        </w:rPr>
        <w:t xml:space="preserve">6) </w:t>
      </w:r>
      <w:r w:rsidR="00D32CB6" w:rsidRPr="000445BE">
        <w:rPr>
          <w:rFonts w:ascii="Sylfaen" w:hAnsi="Sylfaen"/>
          <w:iCs/>
          <w:sz w:val="24"/>
          <w:szCs w:val="24"/>
          <w:lang w:val="hy-AM"/>
        </w:rPr>
        <w:t xml:space="preserve">կազմել  </w:t>
      </w:r>
      <w:r w:rsidRPr="000445BE">
        <w:rPr>
          <w:rFonts w:ascii="Sylfaen" w:hAnsi="Sylfaen"/>
          <w:iCs/>
          <w:sz w:val="24"/>
          <w:szCs w:val="24"/>
          <w:lang w:val="hy-AM"/>
        </w:rPr>
        <w:t xml:space="preserve"> նախագծի վերաբերյալ վերլուծական հաշվետվություն.</w:t>
      </w:r>
    </w:p>
    <w:p w:rsidR="00F024E8" w:rsidRPr="000445BE" w:rsidRDefault="00F024E8" w:rsidP="00E04EA7">
      <w:pPr>
        <w:jc w:val="both"/>
        <w:rPr>
          <w:rFonts w:ascii="Sylfaen" w:hAnsi="Sylfaen"/>
          <w:iCs/>
          <w:sz w:val="24"/>
          <w:szCs w:val="24"/>
          <w:lang w:val="hy-AM"/>
        </w:rPr>
      </w:pPr>
      <w:r w:rsidRPr="000445BE">
        <w:rPr>
          <w:rFonts w:ascii="Sylfaen" w:hAnsi="Sylfaen"/>
          <w:iCs/>
          <w:sz w:val="24"/>
          <w:szCs w:val="24"/>
          <w:lang w:val="hy-AM"/>
        </w:rPr>
        <w:t xml:space="preserve">7) Տրամադրել </w:t>
      </w:r>
      <w:r w:rsidR="00D32CB6" w:rsidRPr="000445BE">
        <w:rPr>
          <w:rFonts w:ascii="Sylfaen" w:hAnsi="Sylfaen"/>
          <w:iCs/>
          <w:sz w:val="24"/>
          <w:szCs w:val="24"/>
          <w:lang w:val="hy-AM"/>
        </w:rPr>
        <w:t xml:space="preserve"> </w:t>
      </w:r>
      <w:r w:rsidRPr="000445BE">
        <w:rPr>
          <w:rFonts w:ascii="Sylfaen" w:hAnsi="Sylfaen"/>
          <w:iCs/>
          <w:sz w:val="24"/>
          <w:szCs w:val="24"/>
          <w:lang w:val="hy-AM"/>
        </w:rPr>
        <w:t xml:space="preserve">   հարցաշարի հարցերի պատասխանների ամփոփ աղյուսակներ</w:t>
      </w:r>
    </w:p>
    <w:p w:rsidR="00F024E8" w:rsidRPr="000445BE" w:rsidRDefault="00F024E8" w:rsidP="00E04EA7">
      <w:pPr>
        <w:jc w:val="both"/>
        <w:rPr>
          <w:rFonts w:ascii="Sylfaen" w:hAnsi="Sylfaen"/>
          <w:iCs/>
          <w:sz w:val="24"/>
          <w:szCs w:val="24"/>
          <w:lang w:val="hy-AM"/>
        </w:rPr>
      </w:pPr>
      <w:r w:rsidRPr="000445BE">
        <w:rPr>
          <w:rFonts w:ascii="Sylfaen" w:hAnsi="Sylfaen"/>
          <w:iCs/>
          <w:sz w:val="24"/>
          <w:szCs w:val="24"/>
          <w:lang w:val="hy-AM"/>
        </w:rPr>
        <w:t>դասարանի ուսուցիչներ</w:t>
      </w:r>
      <w:r w:rsidR="00D32CB6" w:rsidRPr="000445BE">
        <w:rPr>
          <w:rFonts w:ascii="Sylfaen" w:hAnsi="Sylfaen"/>
          <w:iCs/>
          <w:sz w:val="24"/>
          <w:szCs w:val="24"/>
          <w:lang w:val="hy-AM"/>
        </w:rPr>
        <w:t>ին</w:t>
      </w:r>
      <w:r w:rsidRPr="000445BE">
        <w:rPr>
          <w:rFonts w:ascii="Sylfaen" w:hAnsi="Sylfaen"/>
          <w:iCs/>
          <w:sz w:val="24"/>
          <w:szCs w:val="24"/>
          <w:lang w:val="hy-AM"/>
        </w:rPr>
        <w:t>՝</w:t>
      </w:r>
      <w:r w:rsidR="00D32CB6" w:rsidRPr="000445BE">
        <w:rPr>
          <w:rFonts w:ascii="Sylfaen" w:hAnsi="Sylfaen"/>
          <w:iCs/>
          <w:sz w:val="24"/>
          <w:szCs w:val="24"/>
          <w:lang w:val="hy-AM"/>
        </w:rPr>
        <w:t xml:space="preserve"> </w:t>
      </w:r>
      <w:r w:rsidRPr="000445BE">
        <w:rPr>
          <w:rFonts w:ascii="Sylfaen" w:hAnsi="Sylfaen"/>
          <w:iCs/>
          <w:sz w:val="24"/>
          <w:szCs w:val="24"/>
          <w:lang w:val="hy-AM"/>
        </w:rPr>
        <w:t xml:space="preserve"> դասարանի հետ հետագա աշխատանքի համար</w:t>
      </w:r>
      <w:r w:rsidR="00D32CB6" w:rsidRPr="000445BE">
        <w:rPr>
          <w:rFonts w:ascii="Sylfaen" w:hAnsi="Sylfaen"/>
          <w:iCs/>
          <w:sz w:val="24"/>
          <w:szCs w:val="24"/>
          <w:lang w:val="hy-AM"/>
        </w:rPr>
        <w:t>։</w:t>
      </w:r>
    </w:p>
    <w:p w:rsidR="00F024E8" w:rsidRPr="000445BE" w:rsidRDefault="00D32CB6" w:rsidP="00E04EA7">
      <w:pPr>
        <w:jc w:val="both"/>
        <w:rPr>
          <w:rFonts w:ascii="Sylfaen" w:hAnsi="Sylfaen"/>
          <w:sz w:val="24"/>
          <w:szCs w:val="24"/>
          <w:lang w:val="hy-AM"/>
        </w:rPr>
      </w:pPr>
      <w:r w:rsidRPr="000445BE">
        <w:rPr>
          <w:rFonts w:ascii="Sylfaen" w:hAnsi="Sylfaen"/>
          <w:sz w:val="24"/>
          <w:szCs w:val="24"/>
          <w:lang w:val="hy-AM"/>
        </w:rPr>
        <w:t xml:space="preserve">    </w:t>
      </w:r>
      <w:r w:rsidR="00F024E8" w:rsidRPr="000445BE">
        <w:rPr>
          <w:rFonts w:ascii="Sylfaen" w:hAnsi="Sylfaen"/>
          <w:b/>
          <w:sz w:val="24"/>
          <w:szCs w:val="24"/>
          <w:lang w:val="hy-AM"/>
        </w:rPr>
        <w:t>Բարձրացված խնդիրներ՝</w:t>
      </w:r>
      <w:r w:rsidR="00F024E8" w:rsidRPr="000445BE">
        <w:rPr>
          <w:rFonts w:ascii="Sylfaen" w:hAnsi="Sylfaen"/>
          <w:sz w:val="24"/>
          <w:szCs w:val="24"/>
          <w:lang w:val="hy-AM"/>
        </w:rPr>
        <w:t xml:space="preserve"> </w:t>
      </w:r>
      <w:r w:rsidR="00C20A67" w:rsidRPr="000445BE">
        <w:rPr>
          <w:rFonts w:ascii="Sylfaen" w:hAnsi="Sylfaen"/>
          <w:sz w:val="24"/>
          <w:szCs w:val="24"/>
          <w:lang w:val="hy-AM"/>
        </w:rPr>
        <w:t xml:space="preserve">    </w:t>
      </w:r>
      <w:r w:rsidR="00F024E8" w:rsidRPr="000445BE">
        <w:rPr>
          <w:rFonts w:ascii="Sylfaen" w:hAnsi="Sylfaen"/>
          <w:sz w:val="24"/>
          <w:szCs w:val="24"/>
          <w:lang w:val="hy-AM"/>
        </w:rPr>
        <w:t xml:space="preserve">գործոնների ոչ </w:t>
      </w:r>
      <w:r w:rsidRPr="000445BE">
        <w:rPr>
          <w:rFonts w:ascii="Sylfaen" w:hAnsi="Sylfaen"/>
          <w:sz w:val="24"/>
          <w:szCs w:val="24"/>
          <w:lang w:val="hy-AM"/>
        </w:rPr>
        <w:t xml:space="preserve">ակնհայտ,  </w:t>
      </w:r>
      <w:r w:rsidR="00F024E8" w:rsidRPr="000445BE">
        <w:rPr>
          <w:rFonts w:ascii="Sylfaen" w:hAnsi="Sylfaen"/>
          <w:sz w:val="24"/>
          <w:szCs w:val="24"/>
          <w:lang w:val="hy-AM"/>
        </w:rPr>
        <w:t>բացասական</w:t>
      </w:r>
    </w:p>
    <w:p w:rsidR="00F024E8" w:rsidRPr="000445BE" w:rsidRDefault="00D32CB6" w:rsidP="00E04EA7">
      <w:pPr>
        <w:jc w:val="both"/>
        <w:rPr>
          <w:rFonts w:ascii="Sylfaen" w:hAnsi="Sylfaen"/>
          <w:sz w:val="24"/>
          <w:szCs w:val="24"/>
          <w:lang w:val="hy-AM"/>
        </w:rPr>
      </w:pPr>
      <w:r w:rsidRPr="000445BE">
        <w:rPr>
          <w:rFonts w:ascii="Sylfaen" w:hAnsi="Sylfaen"/>
          <w:sz w:val="24"/>
          <w:szCs w:val="24"/>
          <w:lang w:val="hy-AM"/>
        </w:rPr>
        <w:t xml:space="preserve">ազդեցությունը  </w:t>
      </w:r>
      <w:r w:rsidR="00F024E8" w:rsidRPr="000445BE">
        <w:rPr>
          <w:rFonts w:ascii="Sylfaen" w:hAnsi="Sylfaen"/>
          <w:sz w:val="24"/>
          <w:szCs w:val="24"/>
          <w:lang w:val="hy-AM"/>
        </w:rPr>
        <w:t xml:space="preserve"> դպրոցականների կատարողականի վրա.</w:t>
      </w:r>
    </w:p>
    <w:p w:rsidR="00F024E8" w:rsidRPr="000445BE" w:rsidRDefault="00F024E8" w:rsidP="00E04EA7">
      <w:pPr>
        <w:jc w:val="both"/>
        <w:rPr>
          <w:rFonts w:ascii="Sylfaen" w:hAnsi="Sylfaen"/>
          <w:sz w:val="24"/>
          <w:szCs w:val="24"/>
          <w:lang w:val="hy-AM"/>
        </w:rPr>
      </w:pPr>
      <w:r w:rsidRPr="000445BE">
        <w:rPr>
          <w:rFonts w:ascii="Sylfaen" w:hAnsi="Sylfaen"/>
          <w:b/>
          <w:sz w:val="24"/>
          <w:szCs w:val="24"/>
          <w:lang w:val="hy-AM"/>
        </w:rPr>
        <w:lastRenderedPageBreak/>
        <w:t>Ուսումնասիրության օբյեկտները</w:t>
      </w:r>
      <w:r w:rsidRPr="000445BE">
        <w:rPr>
          <w:rFonts w:ascii="Sylfaen" w:hAnsi="Sylfaen"/>
          <w:sz w:val="24"/>
          <w:szCs w:val="24"/>
          <w:lang w:val="hy-AM"/>
        </w:rPr>
        <w:t xml:space="preserve">՝ </w:t>
      </w:r>
      <w:r w:rsidR="00D32CB6" w:rsidRPr="000445BE">
        <w:rPr>
          <w:rFonts w:ascii="Sylfaen" w:hAnsi="Sylfaen"/>
          <w:sz w:val="24"/>
          <w:szCs w:val="24"/>
          <w:lang w:val="hy-AM"/>
        </w:rPr>
        <w:t xml:space="preserve">   Արմավիրի  մարզի  Բերքաշատի  միջնակարգ </w:t>
      </w:r>
      <w:r w:rsidRPr="000445BE">
        <w:rPr>
          <w:rFonts w:ascii="Sylfaen" w:hAnsi="Sylfaen"/>
          <w:sz w:val="24"/>
          <w:szCs w:val="24"/>
          <w:lang w:val="hy-AM"/>
        </w:rPr>
        <w:t xml:space="preserve"> դպրոցի</w:t>
      </w:r>
      <w:r w:rsidR="00D32CB6" w:rsidRPr="000445BE">
        <w:rPr>
          <w:rFonts w:ascii="Sylfaen" w:hAnsi="Sylfaen"/>
          <w:sz w:val="24"/>
          <w:szCs w:val="24"/>
          <w:lang w:val="hy-AM"/>
        </w:rPr>
        <w:t xml:space="preserve"> </w:t>
      </w:r>
      <w:r w:rsidR="00F05669" w:rsidRPr="000445BE">
        <w:rPr>
          <w:rFonts w:ascii="Sylfaen" w:hAnsi="Sylfaen"/>
          <w:sz w:val="24"/>
          <w:szCs w:val="24"/>
          <w:lang w:val="hy-AM"/>
        </w:rPr>
        <w:t>և  Նոր  Կեսարիայի  միջնակարգ  դպրոցի</w:t>
      </w:r>
      <w:r w:rsidR="00D32CB6" w:rsidRPr="000445BE">
        <w:rPr>
          <w:rFonts w:ascii="Sylfaen" w:hAnsi="Sylfaen"/>
          <w:sz w:val="24"/>
          <w:szCs w:val="24"/>
          <w:lang w:val="hy-AM"/>
        </w:rPr>
        <w:t xml:space="preserve"> </w:t>
      </w:r>
      <w:r w:rsidRPr="000445BE">
        <w:rPr>
          <w:rFonts w:ascii="Sylfaen" w:hAnsi="Sylfaen"/>
          <w:sz w:val="24"/>
          <w:szCs w:val="24"/>
          <w:lang w:val="hy-AM"/>
        </w:rPr>
        <w:t xml:space="preserve"> 5–1</w:t>
      </w:r>
      <w:r w:rsidR="00D32CB6" w:rsidRPr="000445BE">
        <w:rPr>
          <w:rFonts w:ascii="Sylfaen" w:hAnsi="Sylfaen"/>
          <w:sz w:val="24"/>
          <w:szCs w:val="24"/>
          <w:lang w:val="hy-AM"/>
        </w:rPr>
        <w:t>2</w:t>
      </w:r>
      <w:r w:rsidRPr="000445BE">
        <w:rPr>
          <w:rFonts w:ascii="Sylfaen" w:hAnsi="Sylfaen"/>
          <w:sz w:val="24"/>
          <w:szCs w:val="24"/>
          <w:lang w:val="hy-AM"/>
        </w:rPr>
        <w:t>-րդ դասարանների սովորողներ։</w:t>
      </w:r>
    </w:p>
    <w:p w:rsidR="00F024E8" w:rsidRPr="000445BE" w:rsidRDefault="00F024E8" w:rsidP="00E04EA7">
      <w:pPr>
        <w:jc w:val="both"/>
        <w:rPr>
          <w:rFonts w:ascii="Sylfaen" w:hAnsi="Sylfaen"/>
          <w:sz w:val="24"/>
          <w:szCs w:val="24"/>
          <w:lang w:val="hy-AM"/>
        </w:rPr>
      </w:pPr>
    </w:p>
    <w:p w:rsidR="00F024E8" w:rsidRPr="000445BE" w:rsidRDefault="00F024E8" w:rsidP="00E04EA7">
      <w:pPr>
        <w:jc w:val="both"/>
        <w:rPr>
          <w:rFonts w:ascii="Sylfaen" w:hAnsi="Sylfaen"/>
          <w:b/>
          <w:sz w:val="24"/>
          <w:szCs w:val="24"/>
          <w:lang w:val="hy-AM"/>
        </w:rPr>
      </w:pPr>
      <w:r w:rsidRPr="000445BE">
        <w:rPr>
          <w:rFonts w:ascii="Sylfaen" w:hAnsi="Sylfaen"/>
          <w:b/>
          <w:sz w:val="24"/>
          <w:szCs w:val="24"/>
          <w:lang w:val="hy-AM"/>
        </w:rPr>
        <w:t>Հետազոտության մեթոդներ.</w:t>
      </w:r>
    </w:p>
    <w:p w:rsidR="00F024E8" w:rsidRPr="000445BE" w:rsidRDefault="009140F9" w:rsidP="009140F9">
      <w:pPr>
        <w:pStyle w:val="ab"/>
        <w:numPr>
          <w:ilvl w:val="0"/>
          <w:numId w:val="4"/>
        </w:numPr>
        <w:jc w:val="both"/>
        <w:rPr>
          <w:rFonts w:ascii="Sylfaen" w:hAnsi="Sylfaen"/>
          <w:sz w:val="24"/>
          <w:szCs w:val="24"/>
          <w:lang w:val="hy-AM"/>
        </w:rPr>
      </w:pPr>
      <w:r w:rsidRPr="000445BE">
        <w:rPr>
          <w:rFonts w:ascii="Sylfaen" w:hAnsi="Sylfaen"/>
          <w:sz w:val="24"/>
          <w:szCs w:val="24"/>
          <w:lang w:val="hy-AM"/>
        </w:rPr>
        <w:t xml:space="preserve"> </w:t>
      </w:r>
      <w:r w:rsidR="00F024E8" w:rsidRPr="000445BE">
        <w:rPr>
          <w:rFonts w:ascii="Sylfaen" w:hAnsi="Sylfaen"/>
          <w:sz w:val="24"/>
          <w:szCs w:val="24"/>
          <w:lang w:val="hy-AM"/>
        </w:rPr>
        <w:t xml:space="preserve">գիտական </w:t>
      </w:r>
      <w:r w:rsidR="00F024E8" w:rsidRPr="000445BE">
        <w:rPr>
          <w:rFonts w:ascii="Times New Roman" w:hAnsi="Times New Roman" w:cs="Times New Roman"/>
          <w:sz w:val="24"/>
          <w:szCs w:val="24"/>
          <w:lang w:val="hy-AM"/>
        </w:rPr>
        <w:t>​​</w:t>
      </w:r>
      <w:r w:rsidR="00F024E8" w:rsidRPr="000445BE">
        <w:rPr>
          <w:rFonts w:ascii="Sylfaen" w:hAnsi="Sylfaen"/>
          <w:sz w:val="24"/>
          <w:szCs w:val="24"/>
          <w:lang w:val="hy-AM"/>
        </w:rPr>
        <w:t>և կրթական գրականության վերլուծություն;</w:t>
      </w:r>
    </w:p>
    <w:p w:rsidR="00F024E8" w:rsidRPr="000445BE" w:rsidRDefault="009140F9" w:rsidP="009140F9">
      <w:pPr>
        <w:pStyle w:val="ab"/>
        <w:numPr>
          <w:ilvl w:val="0"/>
          <w:numId w:val="4"/>
        </w:numPr>
        <w:jc w:val="both"/>
        <w:rPr>
          <w:rFonts w:ascii="Sylfaen" w:hAnsi="Sylfaen"/>
          <w:sz w:val="24"/>
          <w:szCs w:val="24"/>
          <w:lang w:val="hy-AM"/>
        </w:rPr>
      </w:pPr>
      <w:r w:rsidRPr="000445BE">
        <w:rPr>
          <w:rFonts w:ascii="Sylfaen" w:hAnsi="Sylfaen"/>
          <w:sz w:val="24"/>
          <w:szCs w:val="24"/>
          <w:lang w:val="hy-AM"/>
        </w:rPr>
        <w:t xml:space="preserve"> </w:t>
      </w:r>
      <w:r w:rsidR="00F024E8" w:rsidRPr="000445BE">
        <w:rPr>
          <w:rFonts w:ascii="Sylfaen" w:hAnsi="Sylfaen"/>
          <w:sz w:val="24"/>
          <w:szCs w:val="24"/>
          <w:lang w:val="hy-AM"/>
        </w:rPr>
        <w:t>սոցիոլոգիական հարցում</w:t>
      </w:r>
    </w:p>
    <w:p w:rsidR="00F024E8" w:rsidRPr="000445BE" w:rsidRDefault="00F024E8" w:rsidP="009140F9">
      <w:pPr>
        <w:pStyle w:val="ab"/>
        <w:numPr>
          <w:ilvl w:val="0"/>
          <w:numId w:val="4"/>
        </w:numPr>
        <w:jc w:val="both"/>
        <w:rPr>
          <w:rFonts w:ascii="Sylfaen" w:hAnsi="Sylfaen"/>
          <w:sz w:val="24"/>
          <w:szCs w:val="24"/>
          <w:lang w:val="hy-AM"/>
        </w:rPr>
      </w:pPr>
      <w:r w:rsidRPr="000445BE">
        <w:rPr>
          <w:rFonts w:ascii="Sylfaen" w:hAnsi="Sylfaen"/>
          <w:sz w:val="24"/>
          <w:szCs w:val="24"/>
          <w:lang w:val="hy-AM"/>
        </w:rPr>
        <w:t>հետազոտության ընթացքում ստացված տվյալների մշակում և վերլուծություն.</w:t>
      </w:r>
    </w:p>
    <w:p w:rsidR="00F024E8" w:rsidRPr="000445BE" w:rsidRDefault="00F024E8" w:rsidP="009140F9">
      <w:pPr>
        <w:pStyle w:val="ab"/>
        <w:numPr>
          <w:ilvl w:val="0"/>
          <w:numId w:val="4"/>
        </w:numPr>
        <w:jc w:val="both"/>
        <w:rPr>
          <w:rFonts w:ascii="Sylfaen" w:hAnsi="Sylfaen"/>
          <w:sz w:val="24"/>
          <w:szCs w:val="24"/>
          <w:lang w:val="hy-AM"/>
        </w:rPr>
      </w:pPr>
      <w:r w:rsidRPr="000445BE">
        <w:rPr>
          <w:rFonts w:ascii="Sylfaen" w:hAnsi="Sylfaen"/>
          <w:sz w:val="24"/>
          <w:szCs w:val="24"/>
          <w:lang w:val="hy-AM"/>
        </w:rPr>
        <w:t xml:space="preserve"> տարբեր հեղինակների կողմից ստացված արդյունքների համեմատություն և վերլուծություն;</w:t>
      </w:r>
    </w:p>
    <w:p w:rsidR="00F024E8" w:rsidRPr="000445BE" w:rsidRDefault="009140F9" w:rsidP="00E04EA7">
      <w:pPr>
        <w:jc w:val="both"/>
        <w:rPr>
          <w:rFonts w:ascii="Sylfaen" w:hAnsi="Sylfaen"/>
          <w:sz w:val="24"/>
          <w:szCs w:val="24"/>
          <w:lang w:val="hy-AM"/>
        </w:rPr>
      </w:pPr>
      <w:r w:rsidRPr="000445BE">
        <w:rPr>
          <w:rFonts w:ascii="Sylfaen" w:hAnsi="Sylfaen"/>
          <w:sz w:val="24"/>
          <w:szCs w:val="24"/>
          <w:lang w:val="hy-AM"/>
        </w:rPr>
        <w:t xml:space="preserve">-   </w:t>
      </w:r>
      <w:r w:rsidR="00F024E8" w:rsidRPr="000445BE">
        <w:rPr>
          <w:rFonts w:ascii="Sylfaen" w:hAnsi="Sylfaen"/>
          <w:sz w:val="24"/>
          <w:szCs w:val="24"/>
          <w:lang w:val="hy-AM"/>
        </w:rPr>
        <w:t xml:space="preserve"> արդյունքների համակարգում;</w:t>
      </w:r>
    </w:p>
    <w:p w:rsidR="00F024E8" w:rsidRPr="000445BE" w:rsidRDefault="00F024E8" w:rsidP="00E04EA7">
      <w:pPr>
        <w:jc w:val="both"/>
        <w:rPr>
          <w:rFonts w:ascii="Sylfaen" w:hAnsi="Sylfaen"/>
          <w:sz w:val="24"/>
          <w:szCs w:val="24"/>
          <w:lang w:val="hy-AM"/>
        </w:rPr>
      </w:pPr>
      <w:r w:rsidRPr="000445BE">
        <w:rPr>
          <w:rFonts w:ascii="Sylfaen" w:hAnsi="Sylfaen"/>
          <w:sz w:val="24"/>
          <w:szCs w:val="24"/>
          <w:lang w:val="hy-AM"/>
        </w:rPr>
        <w:t>- անալոգիայի մեթոդ.</w:t>
      </w:r>
    </w:p>
    <w:p w:rsidR="00F024E8" w:rsidRPr="000445BE" w:rsidRDefault="00F024E8" w:rsidP="00E04EA7">
      <w:pPr>
        <w:jc w:val="both"/>
        <w:rPr>
          <w:rFonts w:ascii="Sylfaen" w:hAnsi="Sylfaen"/>
          <w:sz w:val="24"/>
          <w:szCs w:val="24"/>
          <w:lang w:val="hy-AM"/>
        </w:rPr>
      </w:pPr>
      <w:r w:rsidRPr="000445BE">
        <w:rPr>
          <w:rFonts w:ascii="Sylfaen" w:hAnsi="Sylfaen"/>
          <w:sz w:val="24"/>
          <w:szCs w:val="24"/>
          <w:lang w:val="hy-AM"/>
        </w:rPr>
        <w:t xml:space="preserve">Նախագծի թեման արդիական է, քանի որ, իմանալով </w:t>
      </w:r>
      <w:r w:rsidR="00D32CB6" w:rsidRPr="000445BE">
        <w:rPr>
          <w:rFonts w:ascii="Sylfaen" w:hAnsi="Sylfaen"/>
          <w:sz w:val="24"/>
          <w:szCs w:val="24"/>
          <w:lang w:val="hy-AM"/>
        </w:rPr>
        <w:t xml:space="preserve">ակադեմիական արդյունքների վրա </w:t>
      </w:r>
      <w:r w:rsidRPr="000445BE">
        <w:rPr>
          <w:rFonts w:ascii="Sylfaen" w:hAnsi="Sylfaen"/>
          <w:sz w:val="24"/>
          <w:szCs w:val="24"/>
          <w:lang w:val="hy-AM"/>
        </w:rPr>
        <w:t>բացասական</w:t>
      </w:r>
      <w:r w:rsidR="00C20A67" w:rsidRPr="000445BE">
        <w:rPr>
          <w:rFonts w:ascii="Sylfaen" w:hAnsi="Sylfaen"/>
          <w:sz w:val="24"/>
          <w:szCs w:val="24"/>
          <w:lang w:val="hy-AM"/>
        </w:rPr>
        <w:t xml:space="preserve">   ազդող </w:t>
      </w:r>
      <w:r w:rsidRPr="000445BE">
        <w:rPr>
          <w:rFonts w:ascii="Sylfaen" w:hAnsi="Sylfaen"/>
          <w:sz w:val="24"/>
          <w:szCs w:val="24"/>
          <w:lang w:val="hy-AM"/>
        </w:rPr>
        <w:t xml:space="preserve"> </w:t>
      </w:r>
      <w:r w:rsidR="00D32CB6" w:rsidRPr="000445BE">
        <w:rPr>
          <w:rFonts w:ascii="Sylfaen" w:hAnsi="Sylfaen"/>
          <w:sz w:val="24"/>
          <w:szCs w:val="24"/>
          <w:lang w:val="hy-AM"/>
        </w:rPr>
        <w:t xml:space="preserve">գործոնները, </w:t>
      </w:r>
      <w:r w:rsidRPr="000445BE">
        <w:rPr>
          <w:rFonts w:ascii="Sylfaen" w:hAnsi="Sylfaen"/>
          <w:sz w:val="24"/>
          <w:szCs w:val="24"/>
          <w:lang w:val="hy-AM"/>
        </w:rPr>
        <w:t>, կարող եք փորձել շտկել իրավիճակը,</w:t>
      </w:r>
    </w:p>
    <w:p w:rsidR="00F024E8" w:rsidRPr="000445BE" w:rsidRDefault="00F024E8" w:rsidP="00E04EA7">
      <w:pPr>
        <w:jc w:val="both"/>
        <w:rPr>
          <w:rFonts w:ascii="Sylfaen" w:hAnsi="Sylfaen"/>
          <w:sz w:val="24"/>
          <w:szCs w:val="24"/>
          <w:lang w:val="hy-AM"/>
        </w:rPr>
      </w:pPr>
      <w:r w:rsidRPr="000445BE">
        <w:rPr>
          <w:rFonts w:ascii="Sylfaen" w:hAnsi="Sylfaen"/>
          <w:sz w:val="24"/>
          <w:szCs w:val="24"/>
          <w:lang w:val="hy-AM"/>
        </w:rPr>
        <w:t xml:space="preserve"> յուրաքանչյուր </w:t>
      </w:r>
      <w:r w:rsidR="00C20A67" w:rsidRPr="000445BE">
        <w:rPr>
          <w:rFonts w:ascii="Sylfaen" w:hAnsi="Sylfaen"/>
          <w:sz w:val="24"/>
          <w:szCs w:val="24"/>
          <w:lang w:val="hy-AM"/>
        </w:rPr>
        <w:t>սովորող</w:t>
      </w:r>
      <w:r w:rsidRPr="000445BE">
        <w:rPr>
          <w:rFonts w:ascii="Sylfaen" w:hAnsi="Sylfaen"/>
          <w:sz w:val="24"/>
          <w:szCs w:val="24"/>
          <w:lang w:val="hy-AM"/>
        </w:rPr>
        <w:t>ի համար</w:t>
      </w:r>
      <w:r w:rsidR="00C20A67" w:rsidRPr="000445BE">
        <w:rPr>
          <w:rFonts w:ascii="Sylfaen" w:hAnsi="Sylfaen"/>
          <w:sz w:val="24"/>
          <w:szCs w:val="24"/>
          <w:lang w:val="hy-AM"/>
        </w:rPr>
        <w:t xml:space="preserve">   մեթոդ  ընտրել</w:t>
      </w:r>
      <w:r w:rsidRPr="000445BE">
        <w:rPr>
          <w:rFonts w:ascii="Sylfaen" w:hAnsi="Sylfaen"/>
          <w:sz w:val="24"/>
          <w:szCs w:val="24"/>
          <w:lang w:val="hy-AM"/>
        </w:rPr>
        <w:t xml:space="preserve">, </w:t>
      </w:r>
      <w:r w:rsidR="00C20A67" w:rsidRPr="000445BE">
        <w:rPr>
          <w:rFonts w:ascii="Sylfaen" w:hAnsi="Sylfaen"/>
          <w:sz w:val="24"/>
          <w:szCs w:val="24"/>
          <w:lang w:val="hy-AM"/>
        </w:rPr>
        <w:t xml:space="preserve">աշխատել  </w:t>
      </w:r>
      <w:r w:rsidRPr="000445BE">
        <w:rPr>
          <w:rFonts w:ascii="Sylfaen" w:hAnsi="Sylfaen"/>
          <w:sz w:val="24"/>
          <w:szCs w:val="24"/>
          <w:lang w:val="hy-AM"/>
        </w:rPr>
        <w:t>ծնողներ</w:t>
      </w:r>
      <w:r w:rsidR="00C20A67" w:rsidRPr="000445BE">
        <w:rPr>
          <w:rFonts w:ascii="Sylfaen" w:hAnsi="Sylfaen"/>
          <w:sz w:val="24"/>
          <w:szCs w:val="24"/>
          <w:lang w:val="hy-AM"/>
        </w:rPr>
        <w:t xml:space="preserve">ի  հետ </w:t>
      </w:r>
      <w:r w:rsidRPr="000445BE">
        <w:rPr>
          <w:rFonts w:ascii="Sylfaen" w:hAnsi="Sylfaen"/>
          <w:sz w:val="24"/>
          <w:szCs w:val="24"/>
          <w:lang w:val="hy-AM"/>
        </w:rPr>
        <w:t xml:space="preserve"> և </w:t>
      </w:r>
      <w:r w:rsidR="00C20A67" w:rsidRPr="000445BE">
        <w:rPr>
          <w:rFonts w:ascii="Sylfaen" w:hAnsi="Sylfaen"/>
          <w:sz w:val="24"/>
          <w:szCs w:val="24"/>
          <w:lang w:val="hy-AM"/>
        </w:rPr>
        <w:t>իրենց</w:t>
      </w:r>
      <w:r w:rsidRPr="000445BE">
        <w:rPr>
          <w:rFonts w:ascii="Sylfaen" w:hAnsi="Sylfaen"/>
          <w:sz w:val="24"/>
          <w:szCs w:val="24"/>
          <w:lang w:val="hy-AM"/>
        </w:rPr>
        <w:t>՝ աշակերտներ</w:t>
      </w:r>
      <w:r w:rsidR="00C20A67" w:rsidRPr="000445BE">
        <w:rPr>
          <w:rFonts w:ascii="Sylfaen" w:hAnsi="Sylfaen"/>
          <w:sz w:val="24"/>
          <w:szCs w:val="24"/>
          <w:lang w:val="hy-AM"/>
        </w:rPr>
        <w:t>ի  հետ</w:t>
      </w:r>
      <w:r w:rsidRPr="000445BE">
        <w:rPr>
          <w:rFonts w:ascii="Sylfaen" w:hAnsi="Sylfaen"/>
          <w:sz w:val="24"/>
          <w:szCs w:val="24"/>
          <w:lang w:val="hy-AM"/>
        </w:rPr>
        <w:t xml:space="preserve">։ Եթե </w:t>
      </w:r>
      <w:r w:rsidRPr="000445BE">
        <w:rPr>
          <w:rFonts w:ascii="Times New Roman" w:hAnsi="Times New Roman" w:cs="Times New Roman"/>
          <w:sz w:val="24"/>
          <w:szCs w:val="24"/>
          <w:lang w:val="hy-AM"/>
        </w:rPr>
        <w:t>​​</w:t>
      </w:r>
      <w:r w:rsidR="00C20A67" w:rsidRPr="000445BE">
        <w:rPr>
          <w:rFonts w:ascii="Sylfaen" w:hAnsi="Sylfaen"/>
          <w:sz w:val="24"/>
          <w:szCs w:val="24"/>
          <w:lang w:val="hy-AM"/>
        </w:rPr>
        <w:t xml:space="preserve">  սովորողները </w:t>
      </w:r>
      <w:r w:rsidRPr="000445BE">
        <w:rPr>
          <w:rFonts w:ascii="Sylfaen" w:hAnsi="Sylfaen"/>
          <w:sz w:val="24"/>
          <w:szCs w:val="24"/>
          <w:lang w:val="hy-AM"/>
        </w:rPr>
        <w:t xml:space="preserve"> </w:t>
      </w:r>
      <w:r w:rsidR="00C20A67" w:rsidRPr="000445BE">
        <w:rPr>
          <w:rFonts w:ascii="Sylfaen" w:hAnsi="Sylfaen"/>
          <w:sz w:val="24"/>
          <w:szCs w:val="24"/>
          <w:lang w:val="hy-AM"/>
        </w:rPr>
        <w:t>իմանան</w:t>
      </w:r>
      <w:r w:rsidRPr="000445BE">
        <w:rPr>
          <w:rFonts w:ascii="Sylfaen" w:hAnsi="Sylfaen"/>
          <w:sz w:val="24"/>
          <w:szCs w:val="24"/>
          <w:lang w:val="hy-AM"/>
        </w:rPr>
        <w:t>, թե ինչու</w:t>
      </w:r>
      <w:r w:rsidR="00C20A67" w:rsidRPr="000445BE">
        <w:rPr>
          <w:rFonts w:ascii="Sylfaen" w:hAnsi="Sylfaen"/>
          <w:sz w:val="24"/>
          <w:szCs w:val="24"/>
          <w:lang w:val="hy-AM"/>
        </w:rPr>
        <w:t xml:space="preserve">  է   դասի </w:t>
      </w:r>
    </w:p>
    <w:p w:rsidR="00A97FAD" w:rsidRPr="000445BE" w:rsidRDefault="00F024E8" w:rsidP="00E04EA7">
      <w:pPr>
        <w:jc w:val="both"/>
        <w:rPr>
          <w:rFonts w:ascii="Sylfaen" w:hAnsi="Sylfaen"/>
          <w:sz w:val="24"/>
          <w:szCs w:val="24"/>
          <w:lang w:val="hy-AM"/>
        </w:rPr>
      </w:pPr>
      <w:r w:rsidRPr="000445BE">
        <w:rPr>
          <w:rFonts w:ascii="Sylfaen" w:hAnsi="Sylfaen"/>
          <w:sz w:val="24"/>
          <w:szCs w:val="24"/>
          <w:lang w:val="hy-AM"/>
        </w:rPr>
        <w:t>ակադեմիական</w:t>
      </w:r>
      <w:r w:rsidR="00C20A67" w:rsidRPr="000445BE">
        <w:rPr>
          <w:rFonts w:ascii="Sylfaen" w:hAnsi="Sylfaen"/>
          <w:sz w:val="24"/>
          <w:szCs w:val="24"/>
          <w:lang w:val="hy-AM"/>
        </w:rPr>
        <w:t xml:space="preserve">    մասը </w:t>
      </w:r>
      <w:r w:rsidRPr="000445BE">
        <w:rPr>
          <w:rFonts w:ascii="Sylfaen" w:hAnsi="Sylfaen"/>
          <w:sz w:val="24"/>
          <w:szCs w:val="24"/>
          <w:lang w:val="hy-AM"/>
        </w:rPr>
        <w:t xml:space="preserve"> ավելի մեծ</w:t>
      </w:r>
      <w:r w:rsidR="00C20A67" w:rsidRPr="000445BE">
        <w:rPr>
          <w:rFonts w:ascii="Sylfaen" w:hAnsi="Sylfaen"/>
          <w:sz w:val="24"/>
          <w:szCs w:val="24"/>
          <w:lang w:val="hy-AM"/>
        </w:rPr>
        <w:t xml:space="preserve">  և  ծանր  մարսվող</w:t>
      </w:r>
      <w:r w:rsidRPr="000445BE">
        <w:rPr>
          <w:rFonts w:ascii="Sylfaen" w:hAnsi="Sylfaen"/>
          <w:sz w:val="24"/>
          <w:szCs w:val="24"/>
          <w:lang w:val="hy-AM"/>
        </w:rPr>
        <w:t xml:space="preserve"> , քան</w:t>
      </w:r>
      <w:r w:rsidR="00C20A67" w:rsidRPr="000445BE">
        <w:rPr>
          <w:rFonts w:ascii="Sylfaen" w:hAnsi="Sylfaen"/>
          <w:sz w:val="24"/>
          <w:szCs w:val="24"/>
          <w:lang w:val="hy-AM"/>
        </w:rPr>
        <w:t xml:space="preserve">  իրենց  ունեցած </w:t>
      </w:r>
      <w:r w:rsidRPr="000445BE">
        <w:rPr>
          <w:rFonts w:ascii="Sylfaen" w:hAnsi="Sylfaen"/>
          <w:sz w:val="24"/>
          <w:szCs w:val="24"/>
          <w:lang w:val="hy-AM"/>
        </w:rPr>
        <w:t xml:space="preserve"> հնարավորություն</w:t>
      </w:r>
      <w:r w:rsidR="00C20A67" w:rsidRPr="000445BE">
        <w:rPr>
          <w:rFonts w:ascii="Sylfaen" w:hAnsi="Sylfaen"/>
          <w:sz w:val="24"/>
          <w:szCs w:val="24"/>
          <w:lang w:val="hy-AM"/>
        </w:rPr>
        <w:t>ն  է</w:t>
      </w:r>
      <w:r w:rsidRPr="000445BE">
        <w:rPr>
          <w:rFonts w:ascii="Sylfaen" w:hAnsi="Sylfaen"/>
          <w:sz w:val="24"/>
          <w:szCs w:val="24"/>
          <w:lang w:val="hy-AM"/>
        </w:rPr>
        <w:t>, նրանք կկարողանան մտածել, թե ինչ</w:t>
      </w:r>
      <w:r w:rsidR="00C20A67" w:rsidRPr="000445BE">
        <w:rPr>
          <w:rFonts w:ascii="Sylfaen" w:hAnsi="Sylfaen"/>
          <w:sz w:val="24"/>
          <w:szCs w:val="24"/>
          <w:lang w:val="hy-AM"/>
        </w:rPr>
        <w:t xml:space="preserve">  </w:t>
      </w:r>
      <w:r w:rsidRPr="000445BE">
        <w:rPr>
          <w:rFonts w:ascii="Sylfaen" w:hAnsi="Sylfaen"/>
          <w:sz w:val="24"/>
          <w:szCs w:val="24"/>
          <w:lang w:val="hy-AM"/>
        </w:rPr>
        <w:t>պետք է արվի, որպեսզի ուսումն ավելի արդյունավետ լինի:</w:t>
      </w:r>
    </w:p>
    <w:p w:rsidR="00C20A67" w:rsidRPr="000445BE" w:rsidRDefault="00E04856" w:rsidP="00E04EA7">
      <w:pPr>
        <w:jc w:val="both"/>
        <w:rPr>
          <w:rFonts w:ascii="Sylfaen" w:hAnsi="Sylfaen"/>
          <w:sz w:val="24"/>
          <w:szCs w:val="24"/>
          <w:lang w:val="hy-AM"/>
        </w:rPr>
      </w:pPr>
      <w:r w:rsidRPr="000445BE">
        <w:rPr>
          <w:rFonts w:ascii="Sylfaen" w:hAnsi="Sylfaen"/>
          <w:sz w:val="24"/>
          <w:szCs w:val="24"/>
          <w:lang w:val="hy-AM"/>
        </w:rPr>
        <w:t>Մեր  թիմին  տվեցինք  անուն՝ Հասարակական  կարծիքի հետազոտման  խումբ / ՀԿՀԽ/։ Կազմեցինք  անանուն  հարցաթերթիկներ՝ հաշվի  առնելով  խմբի  յուրաքանչյուր  անդամի  կարծիքը։  11-րդ  դասարանում  սովորում  է  9   աշակերտ։ Յուրաքանչյուր  դասարանի  հարցաթերթիկ  տվեցինք  նրանցից  մեկին։ Ընդ  որում  նա  պետք   է  հարցում  անցկացներ  նաև  հարևան  &lt;&lt;Նոր  Կեսարիայի  միջնակարգ  դպրոց&gt;&gt;  ՊՈԱԿ-ի  համապատասխան  դասարանի  սովորողների  շրջանում։Նրանց  օգնում  էին  նաև  այդ  դասարաններրի  դասղեկները։</w:t>
      </w:r>
    </w:p>
    <w:p w:rsidR="00E04856" w:rsidRPr="000445BE" w:rsidRDefault="00E04856" w:rsidP="00E04EA7">
      <w:pPr>
        <w:jc w:val="both"/>
        <w:rPr>
          <w:rFonts w:ascii="Sylfaen" w:hAnsi="Sylfaen"/>
          <w:sz w:val="24"/>
          <w:szCs w:val="24"/>
          <w:lang w:val="hy-AM"/>
        </w:rPr>
      </w:pPr>
      <w:r w:rsidRPr="000445BE">
        <w:rPr>
          <w:rFonts w:ascii="Sylfaen" w:hAnsi="Sylfaen"/>
          <w:sz w:val="24"/>
          <w:szCs w:val="24"/>
          <w:lang w:val="hy-AM"/>
        </w:rPr>
        <w:t>Մկրտչյան  Լուսի  -  5-րդ  դասարան</w:t>
      </w:r>
    </w:p>
    <w:p w:rsidR="00E04856" w:rsidRPr="000445BE" w:rsidRDefault="00E04856" w:rsidP="00E04EA7">
      <w:pPr>
        <w:jc w:val="both"/>
        <w:rPr>
          <w:rFonts w:ascii="Sylfaen" w:hAnsi="Sylfaen"/>
          <w:sz w:val="24"/>
          <w:szCs w:val="24"/>
          <w:lang w:val="hy-AM"/>
        </w:rPr>
      </w:pPr>
      <w:r w:rsidRPr="000445BE">
        <w:rPr>
          <w:rFonts w:ascii="Sylfaen" w:hAnsi="Sylfaen"/>
          <w:sz w:val="24"/>
          <w:szCs w:val="24"/>
          <w:lang w:val="hy-AM"/>
        </w:rPr>
        <w:t>Մուրադյան  Մարիա – 6-րդ  դասարան</w:t>
      </w:r>
    </w:p>
    <w:p w:rsidR="00E04856" w:rsidRPr="000445BE" w:rsidRDefault="00E04856" w:rsidP="00E04EA7">
      <w:pPr>
        <w:jc w:val="both"/>
        <w:rPr>
          <w:rFonts w:ascii="Sylfaen" w:hAnsi="Sylfaen"/>
          <w:sz w:val="24"/>
          <w:szCs w:val="24"/>
          <w:lang w:val="hy-AM"/>
        </w:rPr>
      </w:pPr>
      <w:r w:rsidRPr="000445BE">
        <w:rPr>
          <w:rFonts w:ascii="Sylfaen" w:hAnsi="Sylfaen"/>
          <w:sz w:val="24"/>
          <w:szCs w:val="24"/>
          <w:lang w:val="hy-AM"/>
        </w:rPr>
        <w:t>Մելքոնյան  Մարիամ – 7-րդ  դասարան</w:t>
      </w:r>
    </w:p>
    <w:p w:rsidR="00E04856" w:rsidRPr="000445BE" w:rsidRDefault="00E04856" w:rsidP="00E04EA7">
      <w:pPr>
        <w:jc w:val="both"/>
        <w:rPr>
          <w:rFonts w:ascii="Sylfaen" w:hAnsi="Sylfaen"/>
          <w:sz w:val="24"/>
          <w:szCs w:val="24"/>
          <w:lang w:val="hy-AM"/>
        </w:rPr>
      </w:pPr>
      <w:r w:rsidRPr="000445BE">
        <w:rPr>
          <w:rFonts w:ascii="Sylfaen" w:hAnsi="Sylfaen"/>
          <w:sz w:val="24"/>
          <w:szCs w:val="24"/>
          <w:lang w:val="hy-AM"/>
        </w:rPr>
        <w:t>Հարությունյան  Հայկ-  8-րդ  դասարան</w:t>
      </w:r>
    </w:p>
    <w:p w:rsidR="00E04856" w:rsidRPr="000445BE" w:rsidRDefault="00E04856" w:rsidP="00E04EA7">
      <w:pPr>
        <w:jc w:val="both"/>
        <w:rPr>
          <w:rFonts w:ascii="Sylfaen" w:hAnsi="Sylfaen"/>
          <w:sz w:val="24"/>
          <w:szCs w:val="24"/>
          <w:lang w:val="hy-AM"/>
        </w:rPr>
      </w:pPr>
      <w:r w:rsidRPr="000445BE">
        <w:rPr>
          <w:rFonts w:ascii="Sylfaen" w:hAnsi="Sylfaen"/>
          <w:sz w:val="24"/>
          <w:szCs w:val="24"/>
          <w:lang w:val="hy-AM"/>
        </w:rPr>
        <w:t>Թարոյան  Հայկ- 9-րդ  դասարան</w:t>
      </w:r>
    </w:p>
    <w:p w:rsidR="00E04856" w:rsidRPr="000445BE" w:rsidRDefault="00E04856" w:rsidP="00E04EA7">
      <w:pPr>
        <w:jc w:val="both"/>
        <w:rPr>
          <w:rFonts w:ascii="Sylfaen" w:hAnsi="Sylfaen"/>
          <w:sz w:val="24"/>
          <w:szCs w:val="24"/>
          <w:lang w:val="hy-AM"/>
        </w:rPr>
      </w:pPr>
      <w:r w:rsidRPr="000445BE">
        <w:rPr>
          <w:rFonts w:ascii="Sylfaen" w:hAnsi="Sylfaen"/>
          <w:sz w:val="24"/>
          <w:szCs w:val="24"/>
          <w:lang w:val="hy-AM"/>
        </w:rPr>
        <w:t>Կասերյան  Նարեկ – 10-րդ  դասարան</w:t>
      </w:r>
    </w:p>
    <w:p w:rsidR="00E04856" w:rsidRPr="000445BE" w:rsidRDefault="00E04856" w:rsidP="00E04EA7">
      <w:pPr>
        <w:jc w:val="both"/>
        <w:rPr>
          <w:rFonts w:ascii="Sylfaen" w:hAnsi="Sylfaen"/>
          <w:sz w:val="24"/>
          <w:szCs w:val="24"/>
          <w:lang w:val="hy-AM"/>
        </w:rPr>
      </w:pPr>
      <w:r w:rsidRPr="000445BE">
        <w:rPr>
          <w:rFonts w:ascii="Sylfaen" w:hAnsi="Sylfaen"/>
          <w:sz w:val="24"/>
          <w:szCs w:val="24"/>
          <w:lang w:val="hy-AM"/>
        </w:rPr>
        <w:t>Հարությունյան  Վահե  և  Հակոբյան  Անի – 11-րդ  դասարան</w:t>
      </w:r>
    </w:p>
    <w:p w:rsidR="00E04856" w:rsidRPr="000445BE" w:rsidRDefault="00E04856" w:rsidP="00E04EA7">
      <w:pPr>
        <w:jc w:val="both"/>
        <w:rPr>
          <w:rFonts w:ascii="Sylfaen" w:hAnsi="Sylfaen"/>
          <w:sz w:val="24"/>
          <w:szCs w:val="24"/>
          <w:lang w:val="hy-AM"/>
        </w:rPr>
      </w:pPr>
      <w:r w:rsidRPr="000445BE">
        <w:rPr>
          <w:rFonts w:ascii="Sylfaen" w:hAnsi="Sylfaen"/>
          <w:sz w:val="24"/>
          <w:szCs w:val="24"/>
          <w:lang w:val="hy-AM"/>
        </w:rPr>
        <w:t>Խաչատրյան  Անի  -12-րդ  դասարան</w:t>
      </w:r>
    </w:p>
    <w:p w:rsidR="00F05669" w:rsidRPr="000445BE" w:rsidRDefault="001D7DFE" w:rsidP="00E04EA7">
      <w:pPr>
        <w:jc w:val="both"/>
        <w:rPr>
          <w:rFonts w:ascii="Sylfaen" w:hAnsi="Sylfaen"/>
          <w:sz w:val="24"/>
          <w:szCs w:val="24"/>
          <w:lang w:val="hy-AM"/>
        </w:rPr>
      </w:pPr>
      <w:r w:rsidRPr="000445BE">
        <w:rPr>
          <w:rFonts w:ascii="Sylfaen" w:hAnsi="Sylfaen"/>
          <w:iCs/>
          <w:sz w:val="24"/>
          <w:szCs w:val="24"/>
          <w:lang w:val="hy-AM"/>
        </w:rPr>
        <w:lastRenderedPageBreak/>
        <w:t xml:space="preserve">      Պարզություն  մտցնելու  համար  անհրաժեշտություն  առաջացավ  ուսումնասիրել  սոցիոլոգիա  եզրույթի  էությունը, ուսումնասիրել  գրականությունը  այդ  մասին։ </w:t>
      </w:r>
    </w:p>
    <w:p w:rsidR="00E04856" w:rsidRPr="000445BE" w:rsidRDefault="00E94CFB" w:rsidP="00E37F93">
      <w:pPr>
        <w:jc w:val="center"/>
        <w:rPr>
          <w:rFonts w:ascii="Sylfaen" w:hAnsi="Sylfaen"/>
          <w:b/>
          <w:sz w:val="24"/>
          <w:szCs w:val="24"/>
          <w:lang w:val="hy-AM"/>
        </w:rPr>
      </w:pPr>
      <w:r w:rsidRPr="000445BE">
        <w:rPr>
          <w:rFonts w:ascii="Sylfaen" w:hAnsi="Sylfaen"/>
          <w:b/>
          <w:sz w:val="24"/>
          <w:szCs w:val="24"/>
          <w:lang w:val="hy-AM"/>
        </w:rPr>
        <w:t>ՍՈՑԻՈԼՈԳԻԱԿԱՆ  ԾԱՌԱՅՈՒԹՅԱՆ  ԿԱՌՈՒՑՎԱԾՔԸ</w:t>
      </w:r>
    </w:p>
    <w:p w:rsidR="00F05669" w:rsidRPr="000445BE" w:rsidRDefault="00F05669" w:rsidP="00E37F93">
      <w:pPr>
        <w:jc w:val="center"/>
        <w:rPr>
          <w:rFonts w:ascii="Sylfaen" w:hAnsi="Sylfaen"/>
          <w:b/>
          <w:iCs/>
          <w:sz w:val="24"/>
          <w:szCs w:val="24"/>
          <w:lang w:val="hy-AM"/>
        </w:rPr>
      </w:pPr>
      <w:r w:rsidRPr="000445BE">
        <w:rPr>
          <w:rFonts w:ascii="Sylfaen" w:hAnsi="Sylfaen"/>
          <w:b/>
          <w:iCs/>
          <w:sz w:val="24"/>
          <w:szCs w:val="24"/>
          <w:lang w:val="hy-AM"/>
        </w:rPr>
        <w:t>ԳՐԱԿԱՆՈՒԹՅԱՆ  ԱԿՆԱՐԿ</w:t>
      </w:r>
    </w:p>
    <w:p w:rsidR="00F05669" w:rsidRPr="000445BE" w:rsidRDefault="00F05669" w:rsidP="00F05669">
      <w:pPr>
        <w:jc w:val="both"/>
        <w:rPr>
          <w:rFonts w:ascii="Sylfaen" w:hAnsi="Sylfaen"/>
          <w:iCs/>
          <w:sz w:val="24"/>
          <w:szCs w:val="24"/>
          <w:lang w:val="hy-AM"/>
        </w:rPr>
      </w:pPr>
      <w:r w:rsidRPr="000445BE">
        <w:rPr>
          <w:rFonts w:ascii="Sylfaen" w:hAnsi="Sylfaen"/>
          <w:iCs/>
          <w:sz w:val="24"/>
          <w:szCs w:val="24"/>
          <w:lang w:val="hy-AM"/>
        </w:rPr>
        <w:t xml:space="preserve">      Սոցիոլոգիա եզրույթը գիտական շրջանառության մեջ է մտցրել ֆրանսիացի փիլիսոփա Օ. Կոնտը, 1842  թվականին,   իր “պոզիտիվ փիլիսոփայության կուրս” աշխատությունում: Կոնտի հասկացմամբ սոցիոլոգիան հավասարազոր է հասարակագիտությանը, և ներառում է իր մեջ   հասարակությանը վերաբերող ամենը, կարծես գումարելով հասարակության մասին մասնավոր գիտությունների եզրահանգումները: Այնուամենայնիվ 19-րդ դարի վերջում և 20-րդ դարի սկզբում սոցիոլոգիայի առարկան նեղանում է, և ուղղվում հասարակական զարգացման միայն սոցիալական կողմերի հետազոտությանը:</w:t>
      </w:r>
    </w:p>
    <w:p w:rsidR="00F05669" w:rsidRPr="000445BE" w:rsidRDefault="00F05669" w:rsidP="00F05669">
      <w:pPr>
        <w:jc w:val="both"/>
        <w:rPr>
          <w:rFonts w:ascii="Sylfaen" w:hAnsi="Sylfaen"/>
          <w:iCs/>
          <w:sz w:val="24"/>
          <w:szCs w:val="24"/>
          <w:lang w:val="hy-AM"/>
        </w:rPr>
      </w:pPr>
      <w:r w:rsidRPr="000445BE">
        <w:rPr>
          <w:rFonts w:ascii="Sylfaen" w:hAnsi="Sylfaen"/>
          <w:iCs/>
          <w:sz w:val="24"/>
          <w:szCs w:val="24"/>
          <w:lang w:val="hy-AM"/>
        </w:rPr>
        <w:t>  Հասկանալու համար թե ինչ գիտություն է սոցիոլոգիան և ինչ է այն ուսումնասիրում, անհրաժեշտ է սահմանել սոցիոլոգիայի օբյեկտն ու առարկան: Մինչ սոցիոլոգիայի` որպես գիտության օբյեկտին ու առարկային անդրադառնալը,  նպատակահարմար է  հստակեցնել առհասարակ  օբյեկտի և առարկայի ընդհանուր հասկացությունները: Այսպիսով, հետազոտության օբյեկտ ասելով, սովորաբար հասկանում ենք մեզ շրջապատող նյութական կամ ոչ նյութական աշխարհի  որոշակի մաս, իրականություն,որը  գոյություն ունի անկախ դրա մասին մեր գիտելիքից : Դրանք կարող են լինել միմյանց հետ փոխազդող  ֆիզիկական մարմիններ կենդանի օրգանիզմներ կամ մարդ: Կարևորն այն է, որ շրջապատող  իրականության  բոլոր այդ օբյեկտները գոյություն են ունեցել մինչ մեր գիտելիքը և կախված չեն դրանից:</w:t>
      </w:r>
    </w:p>
    <w:p w:rsidR="00F05669" w:rsidRPr="000445BE" w:rsidRDefault="00F05669" w:rsidP="00F05669">
      <w:pPr>
        <w:jc w:val="both"/>
        <w:rPr>
          <w:rFonts w:ascii="Sylfaen" w:hAnsi="Sylfaen"/>
          <w:iCs/>
          <w:sz w:val="24"/>
          <w:szCs w:val="24"/>
          <w:lang w:val="hy-AM"/>
        </w:rPr>
      </w:pPr>
      <w:r w:rsidRPr="000445BE">
        <w:rPr>
          <w:rFonts w:ascii="Sylfaen" w:hAnsi="Sylfaen"/>
          <w:iCs/>
          <w:sz w:val="24"/>
          <w:szCs w:val="24"/>
          <w:lang w:val="hy-AM"/>
        </w:rPr>
        <w:t xml:space="preserve">         Սոցիոլոգիայի առարկայի էության լավ հասկացման համար կարևոր է հասարակությունը պատկերացնել որպես կառուցվածք, այսինքն ոչ թե որպես միմյանց հետ պատահաբար փոխազդող անհատների պարզ կույտ, այլ որպես ամբողջություն, կազմված միմյանց հետ խիստ որոշակիացված սահմաններում փոխազդող, որոշակի կերպ դասավորված մասերից: Այդ մասերը կարող են ներառել ինչպես պարզագույն տարրեր ինչպիսիք են առանձին անհատները,  այնպես էլ այդ տարրերի ամբողջություններ կամ էլ որոշակի հայտանիշով միավորված  սոցիալական հանրույթներ:</w:t>
      </w:r>
    </w:p>
    <w:p w:rsidR="00F05669" w:rsidRPr="000445BE" w:rsidRDefault="00F05669" w:rsidP="00F05669">
      <w:pPr>
        <w:jc w:val="both"/>
        <w:rPr>
          <w:rFonts w:ascii="Sylfaen" w:hAnsi="Sylfaen"/>
          <w:iCs/>
          <w:sz w:val="24"/>
          <w:szCs w:val="24"/>
          <w:lang w:val="hy-AM"/>
        </w:rPr>
      </w:pPr>
      <w:r w:rsidRPr="000445BE">
        <w:rPr>
          <w:rFonts w:ascii="Sylfaen" w:hAnsi="Sylfaen"/>
          <w:iCs/>
          <w:sz w:val="24"/>
          <w:szCs w:val="24"/>
          <w:lang w:val="hy-AM"/>
        </w:rPr>
        <w:t xml:space="preserve">     Անդրադառնանք սոցիոլոգիայի առարկային առնչվող մի շարք մոտեցումների: Թեև սոցիոլոգիա եզրույթը գիտական շրջանառության մեջ է մտցրել Օգյուստ Կոնտը, այնուամենայնիվ նրա գիտական ստեղծագործությունը որոշակի տեսական բացեր ուներ կապված սոցիոլոգիայի առարկայի սահմանման հետ: Այս առումով նշանակալի են Կարլ Մարքսի, Մաքս Վեբերի և Էմիլ Դյուրքհեյմի աշխատանքները, որոնցում շարադրվեցին սոցիոլոգիայի որպես ինքնուրույն գիտության  տեսական հիմքերը:</w:t>
      </w:r>
    </w:p>
    <w:p w:rsidR="00F05669" w:rsidRPr="000445BE" w:rsidRDefault="00F05669" w:rsidP="00F05669">
      <w:pPr>
        <w:jc w:val="both"/>
        <w:rPr>
          <w:rFonts w:ascii="Sylfaen" w:hAnsi="Sylfaen"/>
          <w:iCs/>
          <w:sz w:val="24"/>
          <w:szCs w:val="24"/>
          <w:lang w:val="hy-AM"/>
        </w:rPr>
      </w:pPr>
      <w:r w:rsidRPr="000445BE">
        <w:rPr>
          <w:rFonts w:ascii="Sylfaen" w:hAnsi="Sylfaen"/>
          <w:iCs/>
          <w:sz w:val="24"/>
          <w:szCs w:val="24"/>
          <w:lang w:val="hy-AM"/>
        </w:rPr>
        <w:t xml:space="preserve">     Սոցիոլոգիայի զարգացման հարցում նշանակալի ներդրում ունեցած Կարլ Մարքսի  հիմնական արժանիքներից մեկը իրավացիորեն համարվում է իր ժամանակակից կապիտալիստական </w:t>
      </w:r>
      <w:r w:rsidRPr="000445BE">
        <w:rPr>
          <w:rFonts w:ascii="Sylfaen" w:hAnsi="Sylfaen"/>
          <w:iCs/>
          <w:sz w:val="24"/>
          <w:szCs w:val="24"/>
          <w:lang w:val="hy-AM"/>
        </w:rPr>
        <w:lastRenderedPageBreak/>
        <w:t>հասարակության գիտական վերլուծությունը: Այդպիսի վերլուծության գործիքի դերում Մարքսը օգտագործել է հասարակության զանգվածային կառուցվածքը. բոլոր անհատները պատկանում են որոշակի սոցիալական դասակարգերի, որոնց բաժանումը տեղի է ունենում ըստ արտադրամիջոցներին տիրապետելու ծավալների և այդ տիրապետումից ստացվող պարգևատրման ծավալների: Բաժանումը  դասակարգերի հիմնված է անհավասարության վրա, իսկ դա նշանակում է, որ մի դասակարգը գտնվում է ավելի ձեռընտու դրության մեջ, քան մյուսները և յուրացնում է այդ դասակարգի աշխատանքի արդյունքների մի մասը:  Մարքսը հասարակության կառուցվածքը դիտարկել է դինամիկայի մեջ, ենթադրելով, որ դասերը սոցիալական կառուցվածքի պատմականորեն փոփոխվող բաղադրիչներն են:  </w:t>
      </w:r>
    </w:p>
    <w:p w:rsidR="00F05669" w:rsidRPr="000445BE" w:rsidRDefault="00F05669" w:rsidP="00F05669">
      <w:pPr>
        <w:jc w:val="both"/>
        <w:rPr>
          <w:rFonts w:ascii="Sylfaen" w:hAnsi="Sylfaen"/>
          <w:iCs/>
          <w:sz w:val="24"/>
          <w:szCs w:val="24"/>
          <w:lang w:val="hy-AM"/>
        </w:rPr>
      </w:pPr>
      <w:r w:rsidRPr="000445BE">
        <w:rPr>
          <w:rFonts w:ascii="Sylfaen" w:hAnsi="Sylfaen"/>
          <w:iCs/>
          <w:sz w:val="24"/>
          <w:szCs w:val="24"/>
          <w:lang w:val="hy-AM"/>
        </w:rPr>
        <w:t xml:space="preserve">         Գերմանացի տնտեսագետ, պատմաբան և սոցիոլոգ Մաքս Վեբերի համար առաջին հերթին բնութագրական է խորը ներթափանցումը հետազոտության առարկայի մեջ, ելակետային, հիմնարար տարրերի փնտրտուքը, որոնց օգնությամբ կարելի կլիներ գալ հասարակական զարգացման օրինաչափությունների հասկացմանը: Մաքս Վեբերի տեսության կենտրոնական կետերից մեկը հանդիսանում է հասարակության մեջ անհատի վարքը` սոցիալական գործողությունը որը հանդիսանում է մարդկանց միջև բարդ փոխհարաբերությունների պատճառ և հետևանք:  Դրանով հանդերձ Վեբերի ուսմունքի համաձայն հասարակությունը իրենից ներկայացնում է գործող անհատների ամբողջություն, որոնցից յուրաքանչյուրը գործելով, ձգտում է իր սեփական նպատակների նվաճմանը: Առանձին անհատների գործողությունները կոոպերացվում են, այդ համագործակցության վրա հիմնվելով ձևավորվում են ասոցիացիաները` խմբերը կամ հասարակությունները  :  Սոցիոլոգիան, ասում է Վեբերը, անհատի վարքը քննում է սոսկ այնքանով, որքանով որ անհատն իր գործողությունների մեջ դնում է որոշակի իմաստ: Միայն այդպիսի վարքը կարող է հետաքրքրել սոցիոլոգին : Այսպիսով, Վեբերի տեսական աշխատություններում  ոչ միայն բավականին հստակ որոշակիացված էր  սոցիոլոգիայի որպես գիտության առարկան, նաև դրված են դրա ինչպես տեսական, այնպես էլ պրակտիկ զարգացման հիմքերը:</w:t>
      </w:r>
    </w:p>
    <w:p w:rsidR="00F05669" w:rsidRPr="000445BE" w:rsidRDefault="00F05669" w:rsidP="00F05669">
      <w:pPr>
        <w:jc w:val="both"/>
        <w:rPr>
          <w:rFonts w:ascii="Sylfaen" w:hAnsi="Sylfaen"/>
          <w:iCs/>
          <w:sz w:val="24"/>
          <w:szCs w:val="24"/>
          <w:lang w:val="hy-AM"/>
        </w:rPr>
      </w:pPr>
      <w:r w:rsidRPr="000445BE">
        <w:rPr>
          <w:rFonts w:ascii="Sylfaen" w:hAnsi="Sylfaen"/>
          <w:iCs/>
          <w:sz w:val="24"/>
          <w:szCs w:val="24"/>
          <w:lang w:val="hy-AM"/>
        </w:rPr>
        <w:t>   Էմիլ Դյուրքհեյմը ֆրանսիական սոցիոլոգիական դպրոցի հիմնադիրն է: Առաջին հերթին նա ձգտում էր սոցիոլոգիայի ինքնավարությանը, նրա առարկայի առանձնացմանը հասարակության մասին այլ գիտությունների առարկաներից, ինչպես նաև հասարակական կյանքի բոլոր երևույթների բացատրությանը բացառապես սոցիոլոգիայի տեսանկյունից:  Ի տարբերություն  Վեբերի, Դյուրքհեյմը համարում էր, որ հասարակությունը վերանհատական գոյակցություն է, որի գոյությունն ու օրինաչափությունները կախված չեն  առանձին անհատների գործողություններից: Միավորվելով խմբերի մեջ, մարդիկ անմիջապես սկսում են ենթարկվել կանոններին և նորմերին, որը նա անվանում էր “կոլեկտիվ գիտակցություն”:</w:t>
      </w:r>
    </w:p>
    <w:p w:rsidR="00F05669" w:rsidRPr="000445BE" w:rsidRDefault="00F05669" w:rsidP="00F05669">
      <w:pPr>
        <w:jc w:val="both"/>
        <w:rPr>
          <w:rFonts w:ascii="Sylfaen" w:hAnsi="Sylfaen"/>
          <w:iCs/>
          <w:sz w:val="24"/>
          <w:szCs w:val="24"/>
          <w:lang w:val="hy-AM"/>
        </w:rPr>
      </w:pPr>
      <w:r w:rsidRPr="000445BE">
        <w:rPr>
          <w:rFonts w:ascii="Sylfaen" w:hAnsi="Sylfaen"/>
          <w:iCs/>
          <w:sz w:val="24"/>
          <w:szCs w:val="24"/>
          <w:lang w:val="hy-AM"/>
        </w:rPr>
        <w:t>    Հատկանշական է, որ Է. Դյուրքհեյմի հասարակության մասին ուսմունքը ընկած է բազում ժամանակակից սոցիոլոգիական տեսությունների և առաջին հերթին կառուցվածքային ֆունկցիոնալիզմի  վերլուծության հիմքում:</w:t>
      </w:r>
    </w:p>
    <w:p w:rsidR="00F05669" w:rsidRPr="000445BE" w:rsidRDefault="00F05669" w:rsidP="00F05669">
      <w:pPr>
        <w:jc w:val="both"/>
        <w:rPr>
          <w:rFonts w:ascii="Sylfaen" w:hAnsi="Sylfaen"/>
          <w:iCs/>
          <w:sz w:val="24"/>
          <w:szCs w:val="24"/>
          <w:lang w:val="hy-AM"/>
        </w:rPr>
      </w:pPr>
      <w:r w:rsidRPr="000445BE">
        <w:rPr>
          <w:rFonts w:ascii="Sylfaen" w:hAnsi="Sylfaen"/>
          <w:iCs/>
          <w:sz w:val="24"/>
          <w:szCs w:val="24"/>
          <w:lang w:val="hy-AM"/>
        </w:rPr>
        <w:t xml:space="preserve">Ամփոփելով, կարելի է ասել, որ Օգյուստ Կոնտի կողմից այդքան հաջող գիտական շրջանառության մեջ մտցված “սոցիոլոգիա” գիտության անվանումը  /բառացիորեն` գիտություն հասարակության </w:t>
      </w:r>
      <w:r w:rsidRPr="000445BE">
        <w:rPr>
          <w:rFonts w:ascii="Sylfaen" w:hAnsi="Sylfaen"/>
          <w:iCs/>
          <w:sz w:val="24"/>
          <w:szCs w:val="24"/>
          <w:lang w:val="hy-AM"/>
        </w:rPr>
        <w:lastRenderedPageBreak/>
        <w:t>մասին/ շնորհիվ  Կ. Մարքսի, Մ. Վեբերի, և Է. Դյուրքհեյմի աշխատանքների հետագայում հագեցավ գիտական, տեսական բովանդակությամբ: Հենց նրանց ջանքերի շնորհիվ սոցիոլոգիան վերածվեց իր առարկան, տեսությունը և այդ տեսության տարբեր ասպեկտների էմպիրիկորեն հաստատման հնարավորություններ ունեցող գիտության:</w:t>
      </w:r>
    </w:p>
    <w:p w:rsidR="00F05669" w:rsidRPr="000445BE" w:rsidRDefault="00F05669" w:rsidP="00F05669">
      <w:pPr>
        <w:jc w:val="both"/>
        <w:rPr>
          <w:rFonts w:ascii="Sylfaen" w:hAnsi="Sylfaen"/>
          <w:iCs/>
          <w:sz w:val="24"/>
          <w:szCs w:val="24"/>
          <w:lang w:val="hy-AM"/>
        </w:rPr>
      </w:pPr>
      <w:r w:rsidRPr="000445BE">
        <w:rPr>
          <w:rFonts w:ascii="Sylfaen" w:hAnsi="Sylfaen"/>
          <w:iCs/>
          <w:sz w:val="24"/>
          <w:szCs w:val="24"/>
          <w:lang w:val="hy-AM"/>
        </w:rPr>
        <w:t xml:space="preserve">    Սոցիոլոգիայի  բոլոր  հարցերը  զետեղված  են    Ա</w:t>
      </w:r>
      <w:r w:rsidRPr="000445BE">
        <w:rPr>
          <w:rFonts w:ascii="Times New Roman" w:hAnsi="Times New Roman" w:cs="Times New Roman"/>
          <w:iCs/>
          <w:sz w:val="24"/>
          <w:szCs w:val="24"/>
          <w:lang w:val="hy-AM"/>
        </w:rPr>
        <w:t>․</w:t>
      </w:r>
      <w:r w:rsidRPr="000445BE">
        <w:rPr>
          <w:rFonts w:ascii="Sylfaen" w:hAnsi="Sylfaen"/>
          <w:iCs/>
          <w:sz w:val="24"/>
          <w:szCs w:val="24"/>
          <w:lang w:val="hy-AM"/>
        </w:rPr>
        <w:t xml:space="preserve"> Ի</w:t>
      </w:r>
      <w:r w:rsidRPr="000445BE">
        <w:rPr>
          <w:rFonts w:ascii="Times New Roman" w:hAnsi="Times New Roman" w:cs="Times New Roman"/>
          <w:iCs/>
          <w:sz w:val="24"/>
          <w:szCs w:val="24"/>
          <w:lang w:val="hy-AM"/>
        </w:rPr>
        <w:t>․</w:t>
      </w:r>
      <w:r w:rsidRPr="000445BE">
        <w:rPr>
          <w:rFonts w:ascii="Sylfaen" w:hAnsi="Sylfaen"/>
          <w:iCs/>
          <w:sz w:val="24"/>
          <w:szCs w:val="24"/>
          <w:lang w:val="hy-AM"/>
        </w:rPr>
        <w:t xml:space="preserve"> Կրավչենկոյի Սոցիոլոգիայի  դասագրքի  մեջ, որից  ևս  օգտվեց  մեր  թիմը՝  հաշվարկները  ճիշտ   կատարելու  համար։</w:t>
      </w:r>
    </w:p>
    <w:p w:rsidR="00F05669" w:rsidRPr="000445BE" w:rsidRDefault="00F05669" w:rsidP="00F05669">
      <w:pPr>
        <w:jc w:val="both"/>
        <w:rPr>
          <w:rFonts w:ascii="Sylfaen" w:hAnsi="Sylfaen"/>
          <w:iCs/>
          <w:sz w:val="24"/>
          <w:szCs w:val="24"/>
          <w:lang w:val="hy-AM"/>
        </w:rPr>
      </w:pPr>
    </w:p>
    <w:p w:rsidR="00F05669" w:rsidRPr="000445BE" w:rsidRDefault="00F05669" w:rsidP="00E37F93">
      <w:pPr>
        <w:jc w:val="center"/>
        <w:rPr>
          <w:rFonts w:ascii="Sylfaen" w:hAnsi="Sylfaen"/>
          <w:b/>
          <w:iCs/>
          <w:sz w:val="24"/>
          <w:szCs w:val="24"/>
          <w:lang w:val="hy-AM"/>
        </w:rPr>
      </w:pPr>
      <w:r w:rsidRPr="000445BE">
        <w:rPr>
          <w:rFonts w:ascii="Sylfaen" w:hAnsi="Sylfaen"/>
          <w:b/>
          <w:iCs/>
          <w:sz w:val="24"/>
          <w:szCs w:val="24"/>
          <w:lang w:val="hy-AM"/>
        </w:rPr>
        <w:t>ՀԵՏԱԶՈՏՈՒԹՅԱՆ  ԸՆԹԱՑՔ</w:t>
      </w:r>
    </w:p>
    <w:p w:rsidR="00E94CFB" w:rsidRPr="000445BE" w:rsidRDefault="00E94CFB" w:rsidP="00E04EA7">
      <w:pPr>
        <w:jc w:val="both"/>
        <w:rPr>
          <w:rFonts w:ascii="Sylfaen" w:hAnsi="Sylfaen"/>
          <w:b/>
          <w:sz w:val="24"/>
          <w:szCs w:val="24"/>
          <w:lang w:val="hy-AM"/>
        </w:rPr>
      </w:pPr>
    </w:p>
    <w:p w:rsidR="00E94CFB" w:rsidRPr="000445BE" w:rsidRDefault="00E94CFB" w:rsidP="00E04EA7">
      <w:pPr>
        <w:jc w:val="both"/>
        <w:rPr>
          <w:rFonts w:ascii="Sylfaen" w:hAnsi="Sylfaen" w:cs="Times New Roman"/>
          <w:b/>
          <w:sz w:val="24"/>
          <w:szCs w:val="24"/>
          <w:lang w:val="hy-AM"/>
        </w:rPr>
      </w:pPr>
      <w:r w:rsidRPr="000445BE">
        <w:rPr>
          <w:rFonts w:ascii="Sylfaen" w:hAnsi="Sylfaen"/>
          <w:b/>
          <w:sz w:val="24"/>
          <w:szCs w:val="24"/>
          <w:lang w:val="hy-AM"/>
        </w:rPr>
        <w:t>1</w:t>
      </w:r>
      <w:r w:rsidRPr="000445BE">
        <w:rPr>
          <w:rFonts w:ascii="Times New Roman" w:hAnsi="Times New Roman" w:cs="Times New Roman"/>
          <w:b/>
          <w:sz w:val="24"/>
          <w:szCs w:val="24"/>
          <w:lang w:val="hy-AM"/>
        </w:rPr>
        <w:t>․</w:t>
      </w:r>
      <w:r w:rsidRPr="000445BE">
        <w:rPr>
          <w:rFonts w:ascii="Sylfaen" w:hAnsi="Sylfaen" w:cs="Times New Roman"/>
          <w:b/>
          <w:sz w:val="24"/>
          <w:szCs w:val="24"/>
          <w:lang w:val="hy-AM"/>
        </w:rPr>
        <w:t xml:space="preserve"> ԻՆՖՈՐՄԱՑԻԱՅԻ  ՀԱՎԱՔԱԳՐՄԱՆ  ԽՈՒՄԲ</w:t>
      </w:r>
    </w:p>
    <w:p w:rsidR="00E94CFB" w:rsidRPr="000445BE" w:rsidRDefault="00E94CFB" w:rsidP="00E04EA7">
      <w:pPr>
        <w:jc w:val="both"/>
        <w:rPr>
          <w:rFonts w:ascii="Sylfaen" w:hAnsi="Sylfaen" w:cs="Times New Roman"/>
          <w:sz w:val="24"/>
          <w:szCs w:val="24"/>
          <w:lang w:val="hy-AM"/>
        </w:rPr>
      </w:pPr>
      <w:r w:rsidRPr="000445BE">
        <w:rPr>
          <w:rFonts w:ascii="Sylfaen" w:hAnsi="Sylfaen" w:cs="Times New Roman"/>
          <w:sz w:val="24"/>
          <w:szCs w:val="24"/>
          <w:lang w:val="hy-AM"/>
        </w:rPr>
        <w:t>Այս  խումբը  կատարում  է  հարցում  ՌԵՍՍՊՈՆԴԵՆՏ-ներից /  հարցումներին  պատասխանողներ/   և   ինֆորմացիան   փոխանցում  2-րդ  խմբի։</w:t>
      </w:r>
    </w:p>
    <w:p w:rsidR="001D7DFE" w:rsidRPr="000445BE" w:rsidRDefault="001D7DFE" w:rsidP="00E04EA7">
      <w:pPr>
        <w:jc w:val="both"/>
        <w:rPr>
          <w:rFonts w:ascii="Sylfaen" w:hAnsi="Sylfaen" w:cs="Times New Roman"/>
          <w:sz w:val="24"/>
          <w:szCs w:val="24"/>
          <w:lang w:val="hy-AM"/>
        </w:rPr>
      </w:pPr>
      <w:r w:rsidRPr="000445BE">
        <w:rPr>
          <w:rFonts w:ascii="Sylfaen" w:hAnsi="Sylfaen" w:cs="Times New Roman"/>
          <w:sz w:val="24"/>
          <w:szCs w:val="24"/>
          <w:lang w:val="hy-AM"/>
        </w:rPr>
        <w:t>Աշխատանքի  նպատակը</w:t>
      </w:r>
      <w:r w:rsidRPr="000445BE">
        <w:rPr>
          <w:rFonts w:ascii="Times New Roman" w:hAnsi="Times New Roman" w:cs="Times New Roman"/>
          <w:sz w:val="24"/>
          <w:szCs w:val="24"/>
          <w:lang w:val="hy-AM"/>
        </w:rPr>
        <w:t>․</w:t>
      </w:r>
    </w:p>
    <w:p w:rsidR="001D7DFE" w:rsidRPr="000445BE" w:rsidRDefault="001D7DFE" w:rsidP="00E04EA7">
      <w:pPr>
        <w:jc w:val="both"/>
        <w:rPr>
          <w:rFonts w:ascii="Sylfaen" w:hAnsi="Sylfaen" w:cs="Times New Roman"/>
          <w:sz w:val="24"/>
          <w:szCs w:val="24"/>
          <w:lang w:val="hy-AM"/>
        </w:rPr>
      </w:pPr>
      <w:r w:rsidRPr="000445BE">
        <w:rPr>
          <w:rFonts w:ascii="Sylfaen" w:hAnsi="Sylfaen" w:cs="Times New Roman"/>
          <w:sz w:val="24"/>
          <w:szCs w:val="24"/>
          <w:lang w:val="hy-AM"/>
        </w:rPr>
        <w:t>1</w:t>
      </w:r>
      <w:r w:rsidRPr="000445BE">
        <w:rPr>
          <w:rFonts w:ascii="Times New Roman" w:hAnsi="Times New Roman" w:cs="Times New Roman"/>
          <w:sz w:val="24"/>
          <w:szCs w:val="24"/>
          <w:lang w:val="hy-AM"/>
        </w:rPr>
        <w:t>․</w:t>
      </w:r>
      <w:r w:rsidRPr="000445BE">
        <w:rPr>
          <w:rFonts w:ascii="Sylfaen" w:hAnsi="Sylfaen" w:cs="Times New Roman"/>
          <w:sz w:val="24"/>
          <w:szCs w:val="24"/>
          <w:lang w:val="hy-AM"/>
        </w:rPr>
        <w:t xml:space="preserve"> Ինչու՞   ենք  իրականացնում  հարցումը։</w:t>
      </w:r>
    </w:p>
    <w:p w:rsidR="001D7DFE" w:rsidRPr="000445BE" w:rsidRDefault="001D7DFE" w:rsidP="00E04EA7">
      <w:pPr>
        <w:jc w:val="both"/>
        <w:rPr>
          <w:rFonts w:ascii="Sylfaen" w:hAnsi="Sylfaen" w:cs="Times New Roman"/>
          <w:sz w:val="24"/>
          <w:szCs w:val="24"/>
          <w:lang w:val="hy-AM"/>
        </w:rPr>
      </w:pPr>
      <w:r w:rsidRPr="000445BE">
        <w:rPr>
          <w:rFonts w:ascii="Sylfaen" w:hAnsi="Sylfaen" w:cs="Times New Roman"/>
          <w:sz w:val="24"/>
          <w:szCs w:val="24"/>
          <w:lang w:val="hy-AM"/>
        </w:rPr>
        <w:t>2</w:t>
      </w:r>
      <w:r w:rsidRPr="000445BE">
        <w:rPr>
          <w:rFonts w:ascii="Times New Roman" w:hAnsi="Times New Roman" w:cs="Times New Roman"/>
          <w:sz w:val="24"/>
          <w:szCs w:val="24"/>
          <w:lang w:val="hy-AM"/>
        </w:rPr>
        <w:t>․</w:t>
      </w:r>
      <w:r w:rsidRPr="000445BE">
        <w:rPr>
          <w:rFonts w:ascii="Sylfaen" w:hAnsi="Sylfaen" w:cs="Times New Roman"/>
          <w:sz w:val="24"/>
          <w:szCs w:val="24"/>
          <w:lang w:val="hy-AM"/>
        </w:rPr>
        <w:t xml:space="preserve"> Ի՞նչ  ենք  ուզում  բացահայտել։  </w:t>
      </w:r>
    </w:p>
    <w:p w:rsidR="001D7DFE" w:rsidRPr="000445BE" w:rsidRDefault="001D7DFE" w:rsidP="00E04EA7">
      <w:pPr>
        <w:jc w:val="both"/>
        <w:rPr>
          <w:rFonts w:ascii="Sylfaen" w:hAnsi="Sylfaen" w:cs="Times New Roman"/>
          <w:sz w:val="24"/>
          <w:szCs w:val="24"/>
          <w:lang w:val="hy-AM"/>
        </w:rPr>
      </w:pPr>
      <w:r w:rsidRPr="000445BE">
        <w:rPr>
          <w:rFonts w:ascii="Sylfaen" w:hAnsi="Sylfaen" w:cs="Times New Roman"/>
          <w:sz w:val="24"/>
          <w:szCs w:val="24"/>
          <w:lang w:val="hy-AM"/>
        </w:rPr>
        <w:t>Հնարավոր  է,  որ  հարցման  ընթացքում  միանգամից  չստանանք  անհրաժեշտ  պատասխաններ։ Այդ  դեպքում անհրժեշտ  իրականացնել  կրկնակի  անգամ։</w:t>
      </w:r>
    </w:p>
    <w:p w:rsidR="00417107" w:rsidRPr="000445BE" w:rsidRDefault="00417107" w:rsidP="00E04EA7">
      <w:pPr>
        <w:jc w:val="both"/>
        <w:rPr>
          <w:rFonts w:ascii="Sylfaen" w:hAnsi="Sylfaen" w:cs="Times New Roman"/>
          <w:sz w:val="24"/>
          <w:szCs w:val="24"/>
          <w:lang w:val="hy-AM"/>
        </w:rPr>
      </w:pPr>
    </w:p>
    <w:p w:rsidR="00E94CFB" w:rsidRPr="000445BE" w:rsidRDefault="00E94CFB" w:rsidP="00E04EA7">
      <w:pPr>
        <w:jc w:val="both"/>
        <w:rPr>
          <w:rFonts w:ascii="Sylfaen" w:hAnsi="Sylfaen" w:cs="Times New Roman"/>
          <w:b/>
          <w:sz w:val="24"/>
          <w:szCs w:val="24"/>
          <w:lang w:val="hy-AM"/>
        </w:rPr>
      </w:pPr>
      <w:r w:rsidRPr="000445BE">
        <w:rPr>
          <w:rFonts w:ascii="Sylfaen" w:hAnsi="Sylfaen" w:cs="Times New Roman"/>
          <w:b/>
          <w:sz w:val="24"/>
          <w:szCs w:val="24"/>
          <w:lang w:val="hy-AM"/>
        </w:rPr>
        <w:t>2</w:t>
      </w:r>
      <w:r w:rsidRPr="000445BE">
        <w:rPr>
          <w:rFonts w:ascii="Times New Roman" w:hAnsi="Times New Roman" w:cs="Times New Roman"/>
          <w:b/>
          <w:sz w:val="24"/>
          <w:szCs w:val="24"/>
          <w:lang w:val="hy-AM"/>
        </w:rPr>
        <w:t>․</w:t>
      </w:r>
      <w:r w:rsidRPr="000445BE">
        <w:rPr>
          <w:rFonts w:ascii="Sylfaen" w:hAnsi="Sylfaen" w:cs="Times New Roman"/>
          <w:b/>
          <w:sz w:val="24"/>
          <w:szCs w:val="24"/>
          <w:lang w:val="hy-AM"/>
        </w:rPr>
        <w:t xml:space="preserve"> ԻՆՖՈՐՄԱՑԻԱՅԻ  ՄՇԱԿՄԱՆ  ԽՈՒՄԲ</w:t>
      </w:r>
    </w:p>
    <w:p w:rsidR="00E94CFB" w:rsidRPr="000445BE" w:rsidRDefault="00E94CFB" w:rsidP="00E04EA7">
      <w:pPr>
        <w:jc w:val="both"/>
        <w:rPr>
          <w:rFonts w:ascii="Sylfaen" w:hAnsi="Sylfaen" w:cs="Times New Roman"/>
          <w:sz w:val="24"/>
          <w:szCs w:val="24"/>
          <w:lang w:val="hy-AM"/>
        </w:rPr>
      </w:pPr>
      <w:r w:rsidRPr="000445BE">
        <w:rPr>
          <w:rFonts w:ascii="Sylfaen" w:hAnsi="Sylfaen" w:cs="Times New Roman"/>
          <w:sz w:val="24"/>
          <w:szCs w:val="24"/>
          <w:lang w:val="hy-AM"/>
        </w:rPr>
        <w:t>Ստացված  տվյալները  մշակում է , կազմում  դիագրամներ,  բերում է հավաքագրված  ինֆորմացիան  ավտոմատ  /մեքենայական/ տեսքի։ Արդյունքները  փոխանցում  է  3-րդ  խմբին։</w:t>
      </w:r>
    </w:p>
    <w:p w:rsidR="001D7DFE" w:rsidRPr="000445BE" w:rsidRDefault="001D7DFE" w:rsidP="00E04EA7">
      <w:pPr>
        <w:jc w:val="both"/>
        <w:rPr>
          <w:rFonts w:ascii="Sylfaen" w:hAnsi="Sylfaen" w:cs="Times New Roman"/>
          <w:sz w:val="24"/>
          <w:szCs w:val="24"/>
          <w:lang w:val="hy-AM"/>
        </w:rPr>
      </w:pPr>
      <w:r w:rsidRPr="000445BE">
        <w:rPr>
          <w:rFonts w:ascii="Sylfaen" w:hAnsi="Sylfaen" w:cs="Times New Roman"/>
          <w:sz w:val="24"/>
          <w:szCs w:val="24"/>
          <w:lang w:val="hy-AM"/>
        </w:rPr>
        <w:t xml:space="preserve">Հետազոտության  ամենակարևոր  քայլերից  է   հարցաթերթիկի  մշակումը։ Նրանից, թե որքանով  հստակ  է  կազմված  հարցաթերթիկը, կախված է հետազոտության  ճշգրիտ  լինելը, և թե որքանով  </w:t>
      </w:r>
      <w:r w:rsidR="00A24036" w:rsidRPr="000445BE">
        <w:rPr>
          <w:rFonts w:ascii="Sylfaen" w:hAnsi="Sylfaen" w:cs="Times New Roman"/>
          <w:sz w:val="24"/>
          <w:szCs w:val="24"/>
          <w:lang w:val="hy-AM"/>
        </w:rPr>
        <w:t>այն  կհասնի  իր  նպատակին։</w:t>
      </w:r>
    </w:p>
    <w:p w:rsidR="00A24036" w:rsidRPr="000445BE" w:rsidRDefault="00A24036" w:rsidP="00E04EA7">
      <w:pPr>
        <w:jc w:val="both"/>
        <w:rPr>
          <w:rFonts w:ascii="Sylfaen" w:hAnsi="Sylfaen" w:cs="Times New Roman"/>
          <w:sz w:val="24"/>
          <w:szCs w:val="24"/>
          <w:lang w:val="hy-AM"/>
        </w:rPr>
      </w:pPr>
    </w:p>
    <w:p w:rsidR="00E94CFB" w:rsidRPr="000445BE" w:rsidRDefault="00E94CFB" w:rsidP="00E04EA7">
      <w:pPr>
        <w:jc w:val="both"/>
        <w:rPr>
          <w:rFonts w:ascii="Sylfaen" w:hAnsi="Sylfaen" w:cs="Times New Roman"/>
          <w:b/>
          <w:sz w:val="24"/>
          <w:szCs w:val="24"/>
          <w:lang w:val="hy-AM"/>
        </w:rPr>
      </w:pPr>
      <w:r w:rsidRPr="000445BE">
        <w:rPr>
          <w:rFonts w:ascii="Sylfaen" w:hAnsi="Sylfaen" w:cs="Times New Roman"/>
          <w:b/>
          <w:sz w:val="24"/>
          <w:szCs w:val="24"/>
          <w:lang w:val="hy-AM"/>
        </w:rPr>
        <w:t>3</w:t>
      </w:r>
      <w:r w:rsidRPr="000445BE">
        <w:rPr>
          <w:rFonts w:ascii="Times New Roman" w:hAnsi="Times New Roman" w:cs="Times New Roman"/>
          <w:b/>
          <w:sz w:val="24"/>
          <w:szCs w:val="24"/>
          <w:lang w:val="hy-AM"/>
        </w:rPr>
        <w:t>․</w:t>
      </w:r>
      <w:r w:rsidRPr="000445BE">
        <w:rPr>
          <w:rFonts w:ascii="Sylfaen" w:hAnsi="Sylfaen" w:cs="Times New Roman"/>
          <w:b/>
          <w:sz w:val="24"/>
          <w:szCs w:val="24"/>
          <w:lang w:val="hy-AM"/>
        </w:rPr>
        <w:t xml:space="preserve"> ԱՆԱԼԻՏԻԿ  / ԵԶՐԱԿԱՑՈՒԹՅԱՆ ՀԱՆԳՈՂ ԽՈՒՄԲ/</w:t>
      </w:r>
    </w:p>
    <w:p w:rsidR="00E94CFB" w:rsidRPr="000445BE" w:rsidRDefault="00E94CFB" w:rsidP="00E04EA7">
      <w:pPr>
        <w:jc w:val="both"/>
        <w:rPr>
          <w:rFonts w:ascii="Sylfaen" w:hAnsi="Sylfaen" w:cs="Times New Roman"/>
          <w:sz w:val="24"/>
          <w:szCs w:val="24"/>
          <w:lang w:val="hy-AM"/>
        </w:rPr>
      </w:pPr>
      <w:r w:rsidRPr="000445BE">
        <w:rPr>
          <w:rFonts w:ascii="Sylfaen" w:hAnsi="Sylfaen" w:cs="Times New Roman"/>
          <w:sz w:val="24"/>
          <w:szCs w:val="24"/>
          <w:lang w:val="hy-AM"/>
        </w:rPr>
        <w:t xml:space="preserve">Մշակում  է  հարցման  հիպոթեզը, ըստ  պատրաստած  դիագրամների  հանգում է եզրակացության,  կատարում  է  </w:t>
      </w:r>
      <w:r w:rsidR="00417107" w:rsidRPr="000445BE">
        <w:rPr>
          <w:rFonts w:ascii="Sylfaen" w:hAnsi="Sylfaen" w:cs="Times New Roman"/>
          <w:sz w:val="24"/>
          <w:szCs w:val="24"/>
          <w:lang w:val="hy-AM"/>
        </w:rPr>
        <w:t>ամբողջ</w:t>
      </w:r>
      <w:r w:rsidRPr="000445BE">
        <w:rPr>
          <w:rFonts w:ascii="Sylfaen" w:hAnsi="Sylfaen" w:cs="Times New Roman"/>
          <w:sz w:val="24"/>
          <w:szCs w:val="24"/>
          <w:lang w:val="hy-AM"/>
        </w:rPr>
        <w:t>ական  անալիզ։</w:t>
      </w:r>
    </w:p>
    <w:p w:rsidR="00A24036" w:rsidRPr="000445BE" w:rsidRDefault="00A24036" w:rsidP="00E04EA7">
      <w:pPr>
        <w:jc w:val="both"/>
        <w:rPr>
          <w:rFonts w:ascii="Sylfaen" w:hAnsi="Sylfaen" w:cs="Times New Roman"/>
          <w:sz w:val="24"/>
          <w:szCs w:val="24"/>
          <w:lang w:val="hy-AM"/>
        </w:rPr>
      </w:pPr>
      <w:r w:rsidRPr="000445BE">
        <w:rPr>
          <w:rFonts w:ascii="Sylfaen" w:hAnsi="Sylfaen" w:cs="Times New Roman"/>
          <w:sz w:val="24"/>
          <w:szCs w:val="24"/>
          <w:lang w:val="hy-AM"/>
        </w:rPr>
        <w:t>Հարցազրուցավարների պահանջները.</w:t>
      </w:r>
    </w:p>
    <w:p w:rsidR="00A24036" w:rsidRPr="000445BE" w:rsidRDefault="00A24036" w:rsidP="00E04EA7">
      <w:pPr>
        <w:jc w:val="both"/>
        <w:rPr>
          <w:rFonts w:ascii="Sylfaen" w:hAnsi="Sylfaen" w:cs="Times New Roman"/>
          <w:sz w:val="24"/>
          <w:szCs w:val="24"/>
          <w:lang w:val="hy-AM"/>
        </w:rPr>
      </w:pPr>
      <w:r w:rsidRPr="000445BE">
        <w:rPr>
          <w:rFonts w:ascii="Sylfaen" w:hAnsi="Sylfaen" w:cs="Times New Roman"/>
          <w:sz w:val="24"/>
          <w:szCs w:val="24"/>
          <w:lang w:val="hy-AM"/>
        </w:rPr>
        <w:lastRenderedPageBreak/>
        <w:t xml:space="preserve"> - գրավիչ տեսք (առողջ տեսք, կենսուրախ, կոկիկ); </w:t>
      </w:r>
    </w:p>
    <w:p w:rsidR="00A24036" w:rsidRPr="000445BE" w:rsidRDefault="00A24036" w:rsidP="00E04EA7">
      <w:pPr>
        <w:jc w:val="both"/>
        <w:rPr>
          <w:rFonts w:ascii="Sylfaen" w:hAnsi="Sylfaen" w:cs="Times New Roman"/>
          <w:sz w:val="24"/>
          <w:szCs w:val="24"/>
          <w:lang w:val="hy-AM"/>
        </w:rPr>
      </w:pPr>
      <w:r w:rsidRPr="000445BE">
        <w:rPr>
          <w:rFonts w:ascii="Sylfaen" w:hAnsi="Sylfaen" w:cs="Times New Roman"/>
          <w:sz w:val="24"/>
          <w:szCs w:val="24"/>
          <w:lang w:val="hy-AM"/>
        </w:rPr>
        <w:t>- բարեխղճություն;</w:t>
      </w:r>
    </w:p>
    <w:p w:rsidR="00A24036" w:rsidRPr="000445BE" w:rsidRDefault="00A24036" w:rsidP="00E04EA7">
      <w:pPr>
        <w:jc w:val="both"/>
        <w:rPr>
          <w:rFonts w:ascii="Sylfaen" w:hAnsi="Sylfaen" w:cs="Times New Roman"/>
          <w:sz w:val="24"/>
          <w:szCs w:val="24"/>
          <w:lang w:val="hy-AM"/>
        </w:rPr>
      </w:pPr>
      <w:r w:rsidRPr="000445BE">
        <w:rPr>
          <w:rFonts w:ascii="Sylfaen" w:hAnsi="Sylfaen" w:cs="Times New Roman"/>
          <w:sz w:val="24"/>
          <w:szCs w:val="24"/>
          <w:lang w:val="hy-AM"/>
        </w:rPr>
        <w:t xml:space="preserve"> - հոգեբանական կայունություն; </w:t>
      </w:r>
    </w:p>
    <w:p w:rsidR="00A24036" w:rsidRPr="000445BE" w:rsidRDefault="00A24036" w:rsidP="00E04EA7">
      <w:pPr>
        <w:jc w:val="both"/>
        <w:rPr>
          <w:rFonts w:ascii="Sylfaen" w:hAnsi="Sylfaen" w:cs="Times New Roman"/>
          <w:sz w:val="24"/>
          <w:szCs w:val="24"/>
          <w:lang w:val="hy-AM"/>
        </w:rPr>
      </w:pPr>
      <w:r w:rsidRPr="000445BE">
        <w:rPr>
          <w:rFonts w:ascii="Sylfaen" w:hAnsi="Sylfaen" w:cs="Times New Roman"/>
          <w:sz w:val="24"/>
          <w:szCs w:val="24"/>
          <w:lang w:val="hy-AM"/>
        </w:rPr>
        <w:t>- ընկալունակություն, մարդամոտություն;</w:t>
      </w:r>
    </w:p>
    <w:p w:rsidR="00A24036" w:rsidRPr="000445BE" w:rsidRDefault="00A24036" w:rsidP="00E04EA7">
      <w:pPr>
        <w:jc w:val="both"/>
        <w:rPr>
          <w:rFonts w:ascii="Sylfaen" w:hAnsi="Sylfaen" w:cs="Times New Roman"/>
          <w:sz w:val="24"/>
          <w:szCs w:val="24"/>
          <w:lang w:val="hy-AM"/>
        </w:rPr>
      </w:pPr>
      <w:r w:rsidRPr="000445BE">
        <w:rPr>
          <w:rFonts w:ascii="Sylfaen" w:hAnsi="Sylfaen" w:cs="Times New Roman"/>
          <w:sz w:val="24"/>
          <w:szCs w:val="24"/>
          <w:lang w:val="hy-AM"/>
        </w:rPr>
        <w:t xml:space="preserve"> - ճշգրտություն; </w:t>
      </w:r>
    </w:p>
    <w:p w:rsidR="00A24036" w:rsidRPr="000445BE" w:rsidRDefault="00A24036" w:rsidP="00E04EA7">
      <w:pPr>
        <w:jc w:val="both"/>
        <w:rPr>
          <w:rFonts w:ascii="Sylfaen" w:hAnsi="Sylfaen" w:cs="Times New Roman"/>
          <w:sz w:val="24"/>
          <w:szCs w:val="24"/>
          <w:lang w:val="hy-AM"/>
        </w:rPr>
      </w:pPr>
      <w:r w:rsidRPr="000445BE">
        <w:rPr>
          <w:rFonts w:ascii="Sylfaen" w:hAnsi="Sylfaen" w:cs="Times New Roman"/>
          <w:sz w:val="24"/>
          <w:szCs w:val="24"/>
          <w:lang w:val="hy-AM"/>
        </w:rPr>
        <w:t>- խելացիություն;</w:t>
      </w:r>
    </w:p>
    <w:p w:rsidR="00A24036" w:rsidRPr="000445BE" w:rsidRDefault="00A24036" w:rsidP="00E04EA7">
      <w:pPr>
        <w:jc w:val="both"/>
        <w:rPr>
          <w:rFonts w:ascii="Sylfaen" w:hAnsi="Sylfaen" w:cs="Times New Roman"/>
          <w:sz w:val="24"/>
          <w:szCs w:val="24"/>
          <w:lang w:val="hy-AM"/>
        </w:rPr>
      </w:pPr>
      <w:r w:rsidRPr="000445BE">
        <w:rPr>
          <w:rFonts w:ascii="Sylfaen" w:hAnsi="Sylfaen" w:cs="Times New Roman"/>
          <w:sz w:val="24"/>
          <w:szCs w:val="24"/>
          <w:lang w:val="hy-AM"/>
        </w:rPr>
        <w:t xml:space="preserve"> - անաչառություն; </w:t>
      </w:r>
    </w:p>
    <w:p w:rsidR="00A24036" w:rsidRPr="000445BE" w:rsidRDefault="00A24036" w:rsidP="00E04EA7">
      <w:pPr>
        <w:jc w:val="both"/>
        <w:rPr>
          <w:rFonts w:ascii="Sylfaen" w:hAnsi="Sylfaen" w:cs="Times New Roman"/>
          <w:sz w:val="24"/>
          <w:szCs w:val="24"/>
          <w:lang w:val="hy-AM"/>
        </w:rPr>
      </w:pPr>
      <w:r w:rsidRPr="000445BE">
        <w:rPr>
          <w:rFonts w:ascii="Sylfaen" w:hAnsi="Sylfaen" w:cs="Times New Roman"/>
          <w:sz w:val="24"/>
          <w:szCs w:val="24"/>
          <w:lang w:val="hy-AM"/>
        </w:rPr>
        <w:t xml:space="preserve">- օբյեկտիվություն; </w:t>
      </w:r>
    </w:p>
    <w:p w:rsidR="00A24036" w:rsidRPr="000445BE" w:rsidRDefault="00A24036" w:rsidP="00E04EA7">
      <w:pPr>
        <w:jc w:val="both"/>
        <w:rPr>
          <w:rFonts w:ascii="Sylfaen" w:hAnsi="Sylfaen" w:cs="Times New Roman"/>
          <w:sz w:val="24"/>
          <w:szCs w:val="24"/>
          <w:lang w:val="hy-AM"/>
        </w:rPr>
      </w:pPr>
      <w:r w:rsidRPr="000445BE">
        <w:rPr>
          <w:rFonts w:ascii="Sylfaen" w:hAnsi="Sylfaen" w:cs="Times New Roman"/>
          <w:sz w:val="24"/>
          <w:szCs w:val="24"/>
          <w:lang w:val="hy-AM"/>
        </w:rPr>
        <w:t xml:space="preserve">- զրուցակցին լսելու ունակություն; </w:t>
      </w:r>
    </w:p>
    <w:p w:rsidR="00A24036" w:rsidRPr="000445BE" w:rsidRDefault="00A24036" w:rsidP="00E04EA7">
      <w:pPr>
        <w:jc w:val="both"/>
        <w:rPr>
          <w:rFonts w:ascii="Sylfaen" w:hAnsi="Sylfaen" w:cs="Times New Roman"/>
          <w:sz w:val="24"/>
          <w:szCs w:val="24"/>
          <w:lang w:val="hy-AM"/>
        </w:rPr>
      </w:pPr>
      <w:r w:rsidRPr="000445BE">
        <w:rPr>
          <w:rFonts w:ascii="Sylfaen" w:hAnsi="Sylfaen" w:cs="Times New Roman"/>
          <w:sz w:val="24"/>
          <w:szCs w:val="24"/>
          <w:lang w:val="hy-AM"/>
        </w:rPr>
        <w:t>- հանգիստ և անկաշկանդ գործելու ունակություն.</w:t>
      </w:r>
    </w:p>
    <w:p w:rsidR="00A24036" w:rsidRPr="000445BE" w:rsidRDefault="00A24036" w:rsidP="00E04EA7">
      <w:pPr>
        <w:jc w:val="both"/>
        <w:rPr>
          <w:rFonts w:ascii="Sylfaen" w:hAnsi="Sylfaen" w:cs="Times New Roman"/>
          <w:sz w:val="24"/>
          <w:szCs w:val="24"/>
          <w:lang w:val="hy-AM"/>
        </w:rPr>
      </w:pPr>
    </w:p>
    <w:p w:rsidR="00A24036" w:rsidRPr="000445BE" w:rsidRDefault="00A24036" w:rsidP="00A24036">
      <w:pPr>
        <w:jc w:val="center"/>
        <w:rPr>
          <w:rFonts w:ascii="Sylfaen" w:hAnsi="Sylfaen" w:cs="Times New Roman"/>
          <w:b/>
          <w:sz w:val="24"/>
          <w:szCs w:val="24"/>
          <w:lang w:val="hy-AM"/>
        </w:rPr>
      </w:pPr>
      <w:r w:rsidRPr="000445BE">
        <w:rPr>
          <w:rFonts w:ascii="Sylfaen" w:hAnsi="Sylfaen" w:cs="Times New Roman"/>
          <w:b/>
          <w:sz w:val="24"/>
          <w:szCs w:val="24"/>
          <w:lang w:val="hy-AM"/>
        </w:rPr>
        <w:t>ՀԱՇՎԵՏՎՈՒԹՅՈՒՆ</w:t>
      </w:r>
    </w:p>
    <w:p w:rsidR="00A24036" w:rsidRPr="000445BE" w:rsidRDefault="00A24036" w:rsidP="00E04EA7">
      <w:pPr>
        <w:jc w:val="both"/>
        <w:rPr>
          <w:rFonts w:ascii="Sylfaen" w:hAnsi="Sylfaen" w:cs="Times New Roman"/>
          <w:b/>
          <w:sz w:val="24"/>
          <w:szCs w:val="24"/>
          <w:lang w:val="hy-AM"/>
        </w:rPr>
      </w:pPr>
      <w:r w:rsidRPr="000445BE">
        <w:rPr>
          <w:rFonts w:ascii="Sylfaen" w:hAnsi="Sylfaen" w:cs="Times New Roman"/>
          <w:b/>
          <w:sz w:val="24"/>
          <w:szCs w:val="24"/>
          <w:lang w:val="hy-AM"/>
        </w:rPr>
        <w:t>ԴՊՐՈՑԱԿԱՆՆԵՐԻ  ՈՒՍՄԱՆ  ՈՐԱԿԻ  ՎՐԱ ԱԶԴՈՂ ԳՈՐԾՈՆՆԵՐԻ ՀԱՎԱՔԱԳՐՈՒՄ ՝ ՎԻՃԱԿԱԳՐԱԿԱՆ ՎԵՐԼՈՒԾՈՒԹՅԱՆ ՄԵԹՈԴՆԵՐՈՎ</w:t>
      </w:r>
    </w:p>
    <w:p w:rsidR="00E94CFB" w:rsidRPr="000445BE" w:rsidRDefault="00A24036" w:rsidP="00E04EA7">
      <w:pPr>
        <w:jc w:val="both"/>
        <w:rPr>
          <w:rFonts w:ascii="Sylfaen" w:hAnsi="Sylfaen" w:cs="Times New Roman"/>
          <w:sz w:val="24"/>
          <w:szCs w:val="24"/>
          <w:lang w:val="hy-AM"/>
        </w:rPr>
      </w:pPr>
      <w:r w:rsidRPr="000445BE">
        <w:rPr>
          <w:rFonts w:ascii="Sylfaen" w:hAnsi="Sylfaen" w:cs="Times New Roman"/>
          <w:sz w:val="24"/>
          <w:szCs w:val="24"/>
          <w:lang w:val="hy-AM"/>
        </w:rPr>
        <w:t xml:space="preserve">    Դպրոցականների ակադեմիական առաջադիմությունը մանկավարժական բազմաթիվ ուսումնասիրությունների առարկա է։ Այս գործոնների բացահայտումը</w:t>
      </w:r>
      <w:r w:rsidR="00A2362F" w:rsidRPr="000445BE">
        <w:rPr>
          <w:rFonts w:ascii="Sylfaen" w:hAnsi="Sylfaen" w:cs="Times New Roman"/>
          <w:sz w:val="24"/>
          <w:szCs w:val="24"/>
          <w:lang w:val="hy-AM"/>
        </w:rPr>
        <w:t xml:space="preserve"> </w:t>
      </w:r>
      <w:r w:rsidRPr="000445BE">
        <w:rPr>
          <w:rFonts w:ascii="Sylfaen" w:hAnsi="Sylfaen" w:cs="Times New Roman"/>
          <w:sz w:val="24"/>
          <w:szCs w:val="24"/>
          <w:lang w:val="hy-AM"/>
        </w:rPr>
        <w:t xml:space="preserve"> բավականին բարդ խնդիր է, քանի որ </w:t>
      </w:r>
      <w:r w:rsidR="00A2362F" w:rsidRPr="000445BE">
        <w:rPr>
          <w:rFonts w:ascii="Sylfaen" w:hAnsi="Sylfaen" w:cs="Times New Roman"/>
          <w:sz w:val="24"/>
          <w:szCs w:val="24"/>
          <w:lang w:val="hy-AM"/>
        </w:rPr>
        <w:t xml:space="preserve">դրա  </w:t>
      </w:r>
      <w:r w:rsidRPr="000445BE">
        <w:rPr>
          <w:rFonts w:ascii="Sylfaen" w:hAnsi="Sylfaen" w:cs="Times New Roman"/>
          <w:sz w:val="24"/>
          <w:szCs w:val="24"/>
          <w:lang w:val="hy-AM"/>
        </w:rPr>
        <w:t>վրա ազդող հսկայական քանակությ</w:t>
      </w:r>
      <w:r w:rsidR="00A2362F" w:rsidRPr="000445BE">
        <w:rPr>
          <w:rFonts w:ascii="Sylfaen" w:hAnsi="Sylfaen" w:cs="Times New Roman"/>
          <w:sz w:val="24"/>
          <w:szCs w:val="24"/>
          <w:lang w:val="hy-AM"/>
        </w:rPr>
        <w:t>ամբ  գործոններ  կան։</w:t>
      </w:r>
    </w:p>
    <w:p w:rsidR="00D95D75" w:rsidRPr="000445BE" w:rsidRDefault="00D95D75" w:rsidP="00E04EA7">
      <w:pPr>
        <w:jc w:val="both"/>
        <w:rPr>
          <w:rFonts w:ascii="Sylfaen" w:hAnsi="Sylfaen" w:cs="Times New Roman"/>
          <w:sz w:val="24"/>
          <w:szCs w:val="24"/>
          <w:lang w:val="hy-AM"/>
        </w:rPr>
      </w:pPr>
      <w:r w:rsidRPr="000445BE">
        <w:rPr>
          <w:rFonts w:ascii="Sylfaen" w:hAnsi="Sylfaen" w:cs="Times New Roman"/>
          <w:sz w:val="24"/>
          <w:szCs w:val="24"/>
          <w:lang w:val="hy-AM"/>
        </w:rPr>
        <w:t>Տվյալները  հավաքագրվում  են  հետևյալ  ուղղություններով</w:t>
      </w:r>
      <w:r w:rsidRPr="000445BE">
        <w:rPr>
          <w:rFonts w:ascii="Times New Roman" w:hAnsi="Times New Roman" w:cs="Times New Roman"/>
          <w:sz w:val="24"/>
          <w:szCs w:val="24"/>
          <w:lang w:val="hy-AM"/>
        </w:rPr>
        <w:t>․</w:t>
      </w:r>
    </w:p>
    <w:tbl>
      <w:tblPr>
        <w:tblStyle w:val="a7"/>
        <w:tblW w:w="10008" w:type="dxa"/>
        <w:tblLook w:val="04A0" w:firstRow="1" w:lastRow="0" w:firstColumn="1" w:lastColumn="0" w:noHBand="0" w:noVBand="1"/>
      </w:tblPr>
      <w:tblGrid>
        <w:gridCol w:w="550"/>
        <w:gridCol w:w="3110"/>
        <w:gridCol w:w="1609"/>
        <w:gridCol w:w="1524"/>
        <w:gridCol w:w="1609"/>
        <w:gridCol w:w="1606"/>
      </w:tblGrid>
      <w:tr w:rsidR="00814F80" w:rsidRPr="000445BE" w:rsidTr="00814F80">
        <w:trPr>
          <w:trHeight w:val="405"/>
        </w:trPr>
        <w:tc>
          <w:tcPr>
            <w:tcW w:w="550" w:type="dxa"/>
            <w:vMerge w:val="restart"/>
          </w:tcPr>
          <w:p w:rsidR="00814F80" w:rsidRPr="000445BE" w:rsidRDefault="00814F80" w:rsidP="00E04EA7">
            <w:pPr>
              <w:jc w:val="both"/>
              <w:rPr>
                <w:rFonts w:ascii="Sylfaen" w:hAnsi="Sylfaen" w:cs="Times New Roman"/>
                <w:sz w:val="24"/>
                <w:szCs w:val="24"/>
                <w:lang w:val="hy-AM"/>
              </w:rPr>
            </w:pPr>
            <w:r w:rsidRPr="000445BE">
              <w:rPr>
                <w:rFonts w:ascii="Sylfaen" w:hAnsi="Sylfaen" w:cs="Times New Roman"/>
                <w:sz w:val="24"/>
                <w:szCs w:val="24"/>
                <w:lang w:val="hy-AM"/>
              </w:rPr>
              <w:t>Հ/հ</w:t>
            </w:r>
          </w:p>
        </w:tc>
        <w:tc>
          <w:tcPr>
            <w:tcW w:w="2869" w:type="dxa"/>
            <w:vMerge w:val="restart"/>
          </w:tcPr>
          <w:p w:rsidR="00814F80" w:rsidRPr="000445BE" w:rsidRDefault="00814F80" w:rsidP="00814F80">
            <w:pPr>
              <w:jc w:val="both"/>
              <w:rPr>
                <w:rFonts w:ascii="Sylfaen" w:hAnsi="Sylfaen" w:cs="Times New Roman"/>
                <w:sz w:val="24"/>
                <w:szCs w:val="24"/>
                <w:lang w:val="hy-AM"/>
              </w:rPr>
            </w:pPr>
            <w:r w:rsidRPr="000445BE">
              <w:rPr>
                <w:rFonts w:ascii="Sylfaen" w:hAnsi="Sylfaen" w:cs="Times New Roman"/>
                <w:sz w:val="24"/>
                <w:szCs w:val="24"/>
                <w:lang w:val="hy-AM"/>
              </w:rPr>
              <w:t>Հարցման  թեման</w:t>
            </w:r>
          </w:p>
        </w:tc>
        <w:tc>
          <w:tcPr>
            <w:tcW w:w="3133" w:type="dxa"/>
            <w:gridSpan w:val="2"/>
          </w:tcPr>
          <w:p w:rsidR="00814F80" w:rsidRPr="000445BE" w:rsidRDefault="00814F80" w:rsidP="00E04EA7">
            <w:pPr>
              <w:jc w:val="both"/>
              <w:rPr>
                <w:rFonts w:ascii="Sylfaen" w:hAnsi="Sylfaen" w:cs="Times New Roman"/>
                <w:sz w:val="24"/>
                <w:szCs w:val="24"/>
                <w:lang w:val="hy-AM"/>
              </w:rPr>
            </w:pPr>
            <w:r w:rsidRPr="000445BE">
              <w:rPr>
                <w:rFonts w:ascii="Sylfaen" w:hAnsi="Sylfaen" w:cs="Times New Roman"/>
                <w:sz w:val="24"/>
                <w:szCs w:val="24"/>
                <w:lang w:val="hy-AM"/>
              </w:rPr>
              <w:t>5-12-րդ  դասարանների սովորողների  ընդհանուրքանակը</w:t>
            </w:r>
          </w:p>
        </w:tc>
        <w:tc>
          <w:tcPr>
            <w:tcW w:w="3456" w:type="dxa"/>
            <w:gridSpan w:val="2"/>
          </w:tcPr>
          <w:p w:rsidR="00814F80" w:rsidRPr="000445BE" w:rsidRDefault="00814F80" w:rsidP="00E04EA7">
            <w:pPr>
              <w:jc w:val="both"/>
              <w:rPr>
                <w:rFonts w:ascii="Sylfaen" w:hAnsi="Sylfaen" w:cs="Times New Roman"/>
                <w:sz w:val="24"/>
                <w:szCs w:val="24"/>
                <w:lang w:val="hy-AM"/>
              </w:rPr>
            </w:pPr>
            <w:r w:rsidRPr="000445BE">
              <w:rPr>
                <w:rFonts w:ascii="Sylfaen" w:hAnsi="Sylfaen" w:cs="Times New Roman"/>
                <w:sz w:val="24"/>
                <w:szCs w:val="24"/>
                <w:lang w:val="hy-AM"/>
              </w:rPr>
              <w:t>Հարցմանը  մասնակցողների քանակը</w:t>
            </w:r>
          </w:p>
        </w:tc>
      </w:tr>
      <w:tr w:rsidR="00814F80" w:rsidRPr="000445BE" w:rsidTr="00814F80">
        <w:trPr>
          <w:trHeight w:val="135"/>
        </w:trPr>
        <w:tc>
          <w:tcPr>
            <w:tcW w:w="550" w:type="dxa"/>
            <w:vMerge/>
          </w:tcPr>
          <w:p w:rsidR="00814F80" w:rsidRPr="000445BE" w:rsidRDefault="00814F80" w:rsidP="00E04EA7">
            <w:pPr>
              <w:jc w:val="both"/>
              <w:rPr>
                <w:rFonts w:ascii="Sylfaen" w:hAnsi="Sylfaen" w:cs="Times New Roman"/>
                <w:sz w:val="24"/>
                <w:szCs w:val="24"/>
                <w:lang w:val="hy-AM"/>
              </w:rPr>
            </w:pPr>
          </w:p>
        </w:tc>
        <w:tc>
          <w:tcPr>
            <w:tcW w:w="2869" w:type="dxa"/>
            <w:vMerge/>
          </w:tcPr>
          <w:p w:rsidR="00814F80" w:rsidRPr="000445BE" w:rsidRDefault="00814F80" w:rsidP="00E04EA7">
            <w:pPr>
              <w:jc w:val="both"/>
              <w:rPr>
                <w:rFonts w:ascii="Sylfaen" w:hAnsi="Sylfaen" w:cs="Times New Roman"/>
                <w:sz w:val="24"/>
                <w:szCs w:val="24"/>
                <w:lang w:val="hy-AM"/>
              </w:rPr>
            </w:pPr>
          </w:p>
        </w:tc>
        <w:tc>
          <w:tcPr>
            <w:tcW w:w="1609" w:type="dxa"/>
          </w:tcPr>
          <w:p w:rsidR="00814F80" w:rsidRPr="000445BE" w:rsidRDefault="00814F80" w:rsidP="00E04EA7">
            <w:pPr>
              <w:jc w:val="both"/>
              <w:rPr>
                <w:rFonts w:ascii="Sylfaen" w:hAnsi="Sylfaen" w:cs="Times New Roman"/>
                <w:sz w:val="24"/>
                <w:szCs w:val="24"/>
                <w:lang w:val="hy-AM"/>
              </w:rPr>
            </w:pPr>
            <w:r w:rsidRPr="000445BE">
              <w:rPr>
                <w:rFonts w:ascii="Sylfaen" w:hAnsi="Sylfaen" w:cs="Times New Roman"/>
                <w:sz w:val="24"/>
                <w:szCs w:val="24"/>
                <w:lang w:val="hy-AM"/>
              </w:rPr>
              <w:t>Բերքաշատի  միջնակարգ  դպրոց</w:t>
            </w:r>
          </w:p>
        </w:tc>
        <w:tc>
          <w:tcPr>
            <w:tcW w:w="1524" w:type="dxa"/>
          </w:tcPr>
          <w:p w:rsidR="00814F80" w:rsidRPr="000445BE" w:rsidRDefault="00814F80" w:rsidP="00E04EA7">
            <w:pPr>
              <w:jc w:val="both"/>
              <w:rPr>
                <w:rFonts w:ascii="Sylfaen" w:hAnsi="Sylfaen" w:cs="Times New Roman"/>
                <w:sz w:val="24"/>
                <w:szCs w:val="24"/>
                <w:lang w:val="hy-AM"/>
              </w:rPr>
            </w:pPr>
            <w:r w:rsidRPr="000445BE">
              <w:rPr>
                <w:rFonts w:ascii="Sylfaen" w:hAnsi="Sylfaen" w:cs="Times New Roman"/>
                <w:sz w:val="24"/>
                <w:szCs w:val="24"/>
                <w:lang w:val="hy-AM"/>
              </w:rPr>
              <w:t>Նոր  Կեսարիայի  միջնակարգ դպրոց</w:t>
            </w:r>
          </w:p>
        </w:tc>
        <w:tc>
          <w:tcPr>
            <w:tcW w:w="1609" w:type="dxa"/>
          </w:tcPr>
          <w:p w:rsidR="00814F80" w:rsidRPr="000445BE" w:rsidRDefault="00814F80" w:rsidP="003207D6">
            <w:pPr>
              <w:jc w:val="both"/>
              <w:rPr>
                <w:rFonts w:ascii="Sylfaen" w:hAnsi="Sylfaen" w:cs="Times New Roman"/>
                <w:sz w:val="24"/>
                <w:szCs w:val="24"/>
                <w:lang w:val="hy-AM"/>
              </w:rPr>
            </w:pPr>
            <w:r w:rsidRPr="000445BE">
              <w:rPr>
                <w:rFonts w:ascii="Sylfaen" w:hAnsi="Sylfaen" w:cs="Times New Roman"/>
                <w:sz w:val="24"/>
                <w:szCs w:val="24"/>
                <w:lang w:val="hy-AM"/>
              </w:rPr>
              <w:t>Բերքաշատի  միջնակարգ  դպրոց</w:t>
            </w:r>
          </w:p>
        </w:tc>
        <w:tc>
          <w:tcPr>
            <w:tcW w:w="1847" w:type="dxa"/>
          </w:tcPr>
          <w:p w:rsidR="00814F80" w:rsidRPr="000445BE" w:rsidRDefault="00814F80" w:rsidP="003207D6">
            <w:pPr>
              <w:jc w:val="both"/>
              <w:rPr>
                <w:rFonts w:ascii="Sylfaen" w:hAnsi="Sylfaen" w:cs="Times New Roman"/>
                <w:sz w:val="24"/>
                <w:szCs w:val="24"/>
                <w:lang w:val="hy-AM"/>
              </w:rPr>
            </w:pPr>
            <w:r w:rsidRPr="000445BE">
              <w:rPr>
                <w:rFonts w:ascii="Sylfaen" w:hAnsi="Sylfaen" w:cs="Times New Roman"/>
                <w:sz w:val="24"/>
                <w:szCs w:val="24"/>
                <w:lang w:val="hy-AM"/>
              </w:rPr>
              <w:t>Նոր  Կեսարիայի  միջնակարգ դպրոց</w:t>
            </w:r>
          </w:p>
        </w:tc>
      </w:tr>
      <w:tr w:rsidR="00814F80" w:rsidRPr="000445BE" w:rsidTr="00814F80">
        <w:tc>
          <w:tcPr>
            <w:tcW w:w="550" w:type="dxa"/>
          </w:tcPr>
          <w:p w:rsidR="00814F80" w:rsidRPr="000445BE" w:rsidRDefault="00814F80" w:rsidP="00E04EA7">
            <w:pPr>
              <w:jc w:val="both"/>
              <w:rPr>
                <w:rFonts w:ascii="Sylfaen" w:hAnsi="Sylfaen" w:cs="Times New Roman"/>
                <w:sz w:val="24"/>
                <w:szCs w:val="24"/>
                <w:lang w:val="hy-AM"/>
              </w:rPr>
            </w:pPr>
            <w:r w:rsidRPr="000445BE">
              <w:rPr>
                <w:rFonts w:ascii="Sylfaen" w:hAnsi="Sylfaen" w:cs="Times New Roman"/>
                <w:sz w:val="24"/>
                <w:szCs w:val="24"/>
                <w:lang w:val="hy-AM"/>
              </w:rPr>
              <w:t>1</w:t>
            </w:r>
            <w:r w:rsidRPr="000445BE">
              <w:rPr>
                <w:rFonts w:ascii="Times New Roman" w:hAnsi="Times New Roman" w:cs="Times New Roman"/>
                <w:sz w:val="24"/>
                <w:szCs w:val="24"/>
                <w:lang w:val="hy-AM"/>
              </w:rPr>
              <w:t>․</w:t>
            </w:r>
          </w:p>
        </w:tc>
        <w:tc>
          <w:tcPr>
            <w:tcW w:w="2869" w:type="dxa"/>
          </w:tcPr>
          <w:p w:rsidR="00814F80" w:rsidRPr="000445BE" w:rsidRDefault="00814F80" w:rsidP="00E04EA7">
            <w:pPr>
              <w:jc w:val="both"/>
              <w:rPr>
                <w:rFonts w:ascii="Sylfaen" w:hAnsi="Sylfaen" w:cs="Times New Roman"/>
                <w:sz w:val="24"/>
                <w:szCs w:val="24"/>
                <w:lang w:val="hy-AM"/>
              </w:rPr>
            </w:pPr>
            <w:r w:rsidRPr="000445BE">
              <w:rPr>
                <w:rFonts w:ascii="Sylfaen" w:hAnsi="Sylfaen" w:cs="Times New Roman"/>
                <w:sz w:val="24"/>
                <w:szCs w:val="24"/>
                <w:lang w:val="hy-AM"/>
              </w:rPr>
              <w:t xml:space="preserve"> Ուսման  առաջադիմության  վրա  ծնողների  և  երեխաների  փոխհարաբերությունների  ազդեցությունը</w:t>
            </w:r>
          </w:p>
        </w:tc>
        <w:tc>
          <w:tcPr>
            <w:tcW w:w="1609" w:type="dxa"/>
          </w:tcPr>
          <w:p w:rsidR="00814F80" w:rsidRPr="000445BE" w:rsidRDefault="00814F80" w:rsidP="00E04EA7">
            <w:pPr>
              <w:jc w:val="both"/>
              <w:rPr>
                <w:rFonts w:ascii="Sylfaen" w:hAnsi="Sylfaen" w:cs="Times New Roman"/>
                <w:sz w:val="24"/>
                <w:szCs w:val="24"/>
                <w:lang w:val="hy-AM"/>
              </w:rPr>
            </w:pPr>
            <w:r w:rsidRPr="000445BE">
              <w:rPr>
                <w:rFonts w:ascii="Sylfaen" w:hAnsi="Sylfaen" w:cs="Times New Roman"/>
                <w:sz w:val="24"/>
                <w:szCs w:val="24"/>
                <w:lang w:val="hy-AM"/>
              </w:rPr>
              <w:t>62</w:t>
            </w:r>
          </w:p>
        </w:tc>
        <w:tc>
          <w:tcPr>
            <w:tcW w:w="1524" w:type="dxa"/>
          </w:tcPr>
          <w:p w:rsidR="00814F80" w:rsidRPr="000445BE" w:rsidRDefault="00814F80" w:rsidP="00E04EA7">
            <w:pPr>
              <w:jc w:val="both"/>
              <w:rPr>
                <w:rFonts w:ascii="Sylfaen" w:hAnsi="Sylfaen" w:cs="Times New Roman"/>
                <w:sz w:val="24"/>
                <w:szCs w:val="24"/>
                <w:lang w:val="hy-AM"/>
              </w:rPr>
            </w:pPr>
            <w:r w:rsidRPr="000445BE">
              <w:rPr>
                <w:rFonts w:ascii="Sylfaen" w:hAnsi="Sylfaen" w:cs="Times New Roman"/>
                <w:sz w:val="24"/>
                <w:szCs w:val="24"/>
                <w:lang w:val="hy-AM"/>
              </w:rPr>
              <w:t>87</w:t>
            </w:r>
          </w:p>
        </w:tc>
        <w:tc>
          <w:tcPr>
            <w:tcW w:w="1609" w:type="dxa"/>
          </w:tcPr>
          <w:p w:rsidR="00814F80" w:rsidRPr="000445BE" w:rsidRDefault="00814F80" w:rsidP="00E04EA7">
            <w:pPr>
              <w:jc w:val="both"/>
              <w:rPr>
                <w:rFonts w:ascii="Sylfaen" w:hAnsi="Sylfaen" w:cs="Times New Roman"/>
                <w:sz w:val="24"/>
                <w:szCs w:val="24"/>
                <w:lang w:val="hy-AM"/>
              </w:rPr>
            </w:pPr>
            <w:r w:rsidRPr="000445BE">
              <w:rPr>
                <w:rFonts w:ascii="Sylfaen" w:hAnsi="Sylfaen" w:cs="Times New Roman"/>
                <w:sz w:val="24"/>
                <w:szCs w:val="24"/>
                <w:lang w:val="hy-AM"/>
              </w:rPr>
              <w:t>55</w:t>
            </w:r>
          </w:p>
        </w:tc>
        <w:tc>
          <w:tcPr>
            <w:tcW w:w="1847" w:type="dxa"/>
          </w:tcPr>
          <w:p w:rsidR="00814F80" w:rsidRPr="000445BE" w:rsidRDefault="00814F80" w:rsidP="00E04EA7">
            <w:pPr>
              <w:jc w:val="both"/>
              <w:rPr>
                <w:rFonts w:ascii="Sylfaen" w:hAnsi="Sylfaen" w:cs="Times New Roman"/>
                <w:sz w:val="24"/>
                <w:szCs w:val="24"/>
                <w:lang w:val="hy-AM"/>
              </w:rPr>
            </w:pPr>
            <w:r w:rsidRPr="000445BE">
              <w:rPr>
                <w:rFonts w:ascii="Sylfaen" w:hAnsi="Sylfaen" w:cs="Times New Roman"/>
                <w:sz w:val="24"/>
                <w:szCs w:val="24"/>
                <w:lang w:val="hy-AM"/>
              </w:rPr>
              <w:t>60</w:t>
            </w:r>
          </w:p>
        </w:tc>
      </w:tr>
      <w:tr w:rsidR="00814F80" w:rsidRPr="000445BE" w:rsidTr="00814F80">
        <w:tc>
          <w:tcPr>
            <w:tcW w:w="550" w:type="dxa"/>
          </w:tcPr>
          <w:p w:rsidR="00814F80" w:rsidRPr="000445BE" w:rsidRDefault="00814F80" w:rsidP="00E04EA7">
            <w:pPr>
              <w:jc w:val="both"/>
              <w:rPr>
                <w:rFonts w:ascii="Sylfaen" w:hAnsi="Sylfaen" w:cs="Times New Roman"/>
                <w:sz w:val="24"/>
                <w:szCs w:val="24"/>
                <w:lang w:val="hy-AM"/>
              </w:rPr>
            </w:pPr>
            <w:r w:rsidRPr="000445BE">
              <w:rPr>
                <w:rFonts w:ascii="Sylfaen" w:hAnsi="Sylfaen" w:cs="Times New Roman"/>
                <w:sz w:val="24"/>
                <w:szCs w:val="24"/>
                <w:lang w:val="hy-AM"/>
              </w:rPr>
              <w:t>2</w:t>
            </w:r>
            <w:r w:rsidRPr="000445BE">
              <w:rPr>
                <w:rFonts w:ascii="Times New Roman" w:hAnsi="Times New Roman" w:cs="Times New Roman"/>
                <w:sz w:val="24"/>
                <w:szCs w:val="24"/>
                <w:lang w:val="hy-AM"/>
              </w:rPr>
              <w:t>․</w:t>
            </w:r>
          </w:p>
        </w:tc>
        <w:tc>
          <w:tcPr>
            <w:tcW w:w="2869" w:type="dxa"/>
          </w:tcPr>
          <w:p w:rsidR="00814F80" w:rsidRPr="000445BE" w:rsidRDefault="00814F80" w:rsidP="00E04EA7">
            <w:pPr>
              <w:jc w:val="both"/>
              <w:rPr>
                <w:rFonts w:ascii="Sylfaen" w:hAnsi="Sylfaen" w:cs="Times New Roman"/>
                <w:sz w:val="24"/>
                <w:szCs w:val="24"/>
                <w:lang w:val="hy-AM"/>
              </w:rPr>
            </w:pPr>
            <w:r w:rsidRPr="000445BE">
              <w:rPr>
                <w:rFonts w:ascii="Sylfaen" w:hAnsi="Sylfaen" w:cs="Times New Roman"/>
                <w:sz w:val="24"/>
                <w:szCs w:val="24"/>
                <w:lang w:val="hy-AM"/>
              </w:rPr>
              <w:t xml:space="preserve">Մոտիվացիա, սովորողի  վերաբերմունքը   ուսման  </w:t>
            </w:r>
            <w:r w:rsidRPr="000445BE">
              <w:rPr>
                <w:rFonts w:ascii="Sylfaen" w:hAnsi="Sylfaen" w:cs="Times New Roman"/>
                <w:sz w:val="24"/>
                <w:szCs w:val="24"/>
                <w:lang w:val="hy-AM"/>
              </w:rPr>
              <w:lastRenderedPageBreak/>
              <w:t>նկատմամաբ  , սովորողի  շրջապատը</w:t>
            </w:r>
          </w:p>
        </w:tc>
        <w:tc>
          <w:tcPr>
            <w:tcW w:w="1609" w:type="dxa"/>
          </w:tcPr>
          <w:p w:rsidR="00814F80" w:rsidRPr="000445BE" w:rsidRDefault="00814F80" w:rsidP="003207D6">
            <w:pPr>
              <w:jc w:val="both"/>
              <w:rPr>
                <w:rFonts w:ascii="Sylfaen" w:hAnsi="Sylfaen" w:cs="Times New Roman"/>
                <w:sz w:val="24"/>
                <w:szCs w:val="24"/>
                <w:lang w:val="hy-AM"/>
              </w:rPr>
            </w:pPr>
            <w:r w:rsidRPr="000445BE">
              <w:rPr>
                <w:rFonts w:ascii="Sylfaen" w:hAnsi="Sylfaen" w:cs="Times New Roman"/>
                <w:sz w:val="24"/>
                <w:szCs w:val="24"/>
                <w:lang w:val="hy-AM"/>
              </w:rPr>
              <w:lastRenderedPageBreak/>
              <w:t>62</w:t>
            </w:r>
          </w:p>
        </w:tc>
        <w:tc>
          <w:tcPr>
            <w:tcW w:w="1524" w:type="dxa"/>
          </w:tcPr>
          <w:p w:rsidR="00814F80" w:rsidRPr="000445BE" w:rsidRDefault="00814F80" w:rsidP="003207D6">
            <w:pPr>
              <w:jc w:val="both"/>
              <w:rPr>
                <w:rFonts w:ascii="Sylfaen" w:hAnsi="Sylfaen" w:cs="Times New Roman"/>
                <w:sz w:val="24"/>
                <w:szCs w:val="24"/>
                <w:lang w:val="hy-AM"/>
              </w:rPr>
            </w:pPr>
            <w:r w:rsidRPr="000445BE">
              <w:rPr>
                <w:rFonts w:ascii="Sylfaen" w:hAnsi="Sylfaen" w:cs="Times New Roman"/>
                <w:sz w:val="24"/>
                <w:szCs w:val="24"/>
                <w:lang w:val="hy-AM"/>
              </w:rPr>
              <w:t>87</w:t>
            </w:r>
          </w:p>
        </w:tc>
        <w:tc>
          <w:tcPr>
            <w:tcW w:w="1609" w:type="dxa"/>
          </w:tcPr>
          <w:p w:rsidR="00814F80" w:rsidRPr="000445BE" w:rsidRDefault="00814F80" w:rsidP="003207D6">
            <w:pPr>
              <w:jc w:val="both"/>
              <w:rPr>
                <w:rFonts w:ascii="Sylfaen" w:hAnsi="Sylfaen" w:cs="Times New Roman"/>
                <w:sz w:val="24"/>
                <w:szCs w:val="24"/>
                <w:lang w:val="hy-AM"/>
              </w:rPr>
            </w:pPr>
            <w:r w:rsidRPr="000445BE">
              <w:rPr>
                <w:rFonts w:ascii="Sylfaen" w:hAnsi="Sylfaen" w:cs="Times New Roman"/>
                <w:sz w:val="24"/>
                <w:szCs w:val="24"/>
                <w:lang w:val="hy-AM"/>
              </w:rPr>
              <w:t>55</w:t>
            </w:r>
          </w:p>
        </w:tc>
        <w:tc>
          <w:tcPr>
            <w:tcW w:w="1847" w:type="dxa"/>
          </w:tcPr>
          <w:p w:rsidR="00814F80" w:rsidRPr="000445BE" w:rsidRDefault="00814F80" w:rsidP="003207D6">
            <w:pPr>
              <w:jc w:val="both"/>
              <w:rPr>
                <w:rFonts w:ascii="Sylfaen" w:hAnsi="Sylfaen" w:cs="Times New Roman"/>
                <w:sz w:val="24"/>
                <w:szCs w:val="24"/>
                <w:lang w:val="hy-AM"/>
              </w:rPr>
            </w:pPr>
            <w:r w:rsidRPr="000445BE">
              <w:rPr>
                <w:rFonts w:ascii="Sylfaen" w:hAnsi="Sylfaen" w:cs="Times New Roman"/>
                <w:sz w:val="24"/>
                <w:szCs w:val="24"/>
                <w:lang w:val="hy-AM"/>
              </w:rPr>
              <w:t>60</w:t>
            </w:r>
          </w:p>
        </w:tc>
      </w:tr>
      <w:tr w:rsidR="00814F80" w:rsidRPr="000445BE" w:rsidTr="00814F80">
        <w:tc>
          <w:tcPr>
            <w:tcW w:w="550" w:type="dxa"/>
          </w:tcPr>
          <w:p w:rsidR="00814F80" w:rsidRPr="000445BE" w:rsidRDefault="00814F80" w:rsidP="00E04EA7">
            <w:pPr>
              <w:jc w:val="both"/>
              <w:rPr>
                <w:rFonts w:ascii="Sylfaen" w:hAnsi="Sylfaen" w:cs="Times New Roman"/>
                <w:sz w:val="24"/>
                <w:szCs w:val="24"/>
                <w:lang w:val="hy-AM"/>
              </w:rPr>
            </w:pPr>
            <w:r w:rsidRPr="000445BE">
              <w:rPr>
                <w:rFonts w:ascii="Sylfaen" w:hAnsi="Sylfaen" w:cs="Times New Roman"/>
                <w:sz w:val="24"/>
                <w:szCs w:val="24"/>
                <w:lang w:val="hy-AM"/>
              </w:rPr>
              <w:lastRenderedPageBreak/>
              <w:t>3</w:t>
            </w:r>
          </w:p>
        </w:tc>
        <w:tc>
          <w:tcPr>
            <w:tcW w:w="2869" w:type="dxa"/>
          </w:tcPr>
          <w:p w:rsidR="00814F80" w:rsidRPr="000445BE" w:rsidRDefault="00814F80" w:rsidP="00E04EA7">
            <w:pPr>
              <w:jc w:val="both"/>
              <w:rPr>
                <w:rFonts w:ascii="Sylfaen" w:hAnsi="Sylfaen" w:cs="Times New Roman"/>
                <w:sz w:val="24"/>
                <w:szCs w:val="24"/>
                <w:lang w:val="hy-AM"/>
              </w:rPr>
            </w:pPr>
            <w:r w:rsidRPr="000445BE">
              <w:rPr>
                <w:rFonts w:ascii="Sylfaen" w:hAnsi="Sylfaen" w:cs="Times New Roman"/>
                <w:sz w:val="24"/>
                <w:szCs w:val="24"/>
                <w:lang w:val="hy-AM"/>
              </w:rPr>
              <w:t>Սովորողի   օրվա  ռեժիմը, սնունդը,  ազատ  ժամանակի  անցկացումը</w:t>
            </w:r>
          </w:p>
        </w:tc>
        <w:tc>
          <w:tcPr>
            <w:tcW w:w="1609" w:type="dxa"/>
          </w:tcPr>
          <w:p w:rsidR="00814F80" w:rsidRPr="000445BE" w:rsidRDefault="00814F80" w:rsidP="003207D6">
            <w:pPr>
              <w:jc w:val="both"/>
              <w:rPr>
                <w:rFonts w:ascii="Sylfaen" w:hAnsi="Sylfaen" w:cs="Times New Roman"/>
                <w:sz w:val="24"/>
                <w:szCs w:val="24"/>
                <w:lang w:val="hy-AM"/>
              </w:rPr>
            </w:pPr>
            <w:r w:rsidRPr="000445BE">
              <w:rPr>
                <w:rFonts w:ascii="Sylfaen" w:hAnsi="Sylfaen" w:cs="Times New Roman"/>
                <w:sz w:val="24"/>
                <w:szCs w:val="24"/>
                <w:lang w:val="hy-AM"/>
              </w:rPr>
              <w:t>62</w:t>
            </w:r>
          </w:p>
        </w:tc>
        <w:tc>
          <w:tcPr>
            <w:tcW w:w="1524" w:type="dxa"/>
          </w:tcPr>
          <w:p w:rsidR="00814F80" w:rsidRPr="000445BE" w:rsidRDefault="00814F80" w:rsidP="003207D6">
            <w:pPr>
              <w:jc w:val="both"/>
              <w:rPr>
                <w:rFonts w:ascii="Sylfaen" w:hAnsi="Sylfaen" w:cs="Times New Roman"/>
                <w:sz w:val="24"/>
                <w:szCs w:val="24"/>
                <w:lang w:val="hy-AM"/>
              </w:rPr>
            </w:pPr>
            <w:r w:rsidRPr="000445BE">
              <w:rPr>
                <w:rFonts w:ascii="Sylfaen" w:hAnsi="Sylfaen" w:cs="Times New Roman"/>
                <w:sz w:val="24"/>
                <w:szCs w:val="24"/>
                <w:lang w:val="hy-AM"/>
              </w:rPr>
              <w:t>87</w:t>
            </w:r>
          </w:p>
        </w:tc>
        <w:tc>
          <w:tcPr>
            <w:tcW w:w="1609" w:type="dxa"/>
          </w:tcPr>
          <w:p w:rsidR="00814F80" w:rsidRPr="000445BE" w:rsidRDefault="00814F80" w:rsidP="003207D6">
            <w:pPr>
              <w:jc w:val="both"/>
              <w:rPr>
                <w:rFonts w:ascii="Sylfaen" w:hAnsi="Sylfaen" w:cs="Times New Roman"/>
                <w:sz w:val="24"/>
                <w:szCs w:val="24"/>
                <w:lang w:val="hy-AM"/>
              </w:rPr>
            </w:pPr>
            <w:r w:rsidRPr="000445BE">
              <w:rPr>
                <w:rFonts w:ascii="Sylfaen" w:hAnsi="Sylfaen" w:cs="Times New Roman"/>
                <w:sz w:val="24"/>
                <w:szCs w:val="24"/>
                <w:lang w:val="hy-AM"/>
              </w:rPr>
              <w:t>55</w:t>
            </w:r>
          </w:p>
        </w:tc>
        <w:tc>
          <w:tcPr>
            <w:tcW w:w="1847" w:type="dxa"/>
          </w:tcPr>
          <w:p w:rsidR="00814F80" w:rsidRPr="000445BE" w:rsidRDefault="00814F80" w:rsidP="003207D6">
            <w:pPr>
              <w:jc w:val="both"/>
              <w:rPr>
                <w:rFonts w:ascii="Sylfaen" w:hAnsi="Sylfaen" w:cs="Times New Roman"/>
                <w:sz w:val="24"/>
                <w:szCs w:val="24"/>
                <w:lang w:val="hy-AM"/>
              </w:rPr>
            </w:pPr>
            <w:r w:rsidRPr="000445BE">
              <w:rPr>
                <w:rFonts w:ascii="Sylfaen" w:hAnsi="Sylfaen" w:cs="Times New Roman"/>
                <w:sz w:val="24"/>
                <w:szCs w:val="24"/>
                <w:lang w:val="hy-AM"/>
              </w:rPr>
              <w:t>60</w:t>
            </w:r>
          </w:p>
        </w:tc>
      </w:tr>
      <w:tr w:rsidR="00814F80" w:rsidRPr="000445BE" w:rsidTr="00814F80">
        <w:tc>
          <w:tcPr>
            <w:tcW w:w="550" w:type="dxa"/>
          </w:tcPr>
          <w:p w:rsidR="00814F80" w:rsidRPr="000445BE" w:rsidRDefault="00814F80" w:rsidP="00E04EA7">
            <w:pPr>
              <w:jc w:val="both"/>
              <w:rPr>
                <w:rFonts w:ascii="Sylfaen" w:hAnsi="Sylfaen" w:cs="Times New Roman"/>
                <w:sz w:val="24"/>
                <w:szCs w:val="24"/>
                <w:lang w:val="hy-AM"/>
              </w:rPr>
            </w:pPr>
            <w:r w:rsidRPr="000445BE">
              <w:rPr>
                <w:rFonts w:ascii="Sylfaen" w:hAnsi="Sylfaen" w:cs="Times New Roman"/>
                <w:sz w:val="24"/>
                <w:szCs w:val="24"/>
                <w:lang w:val="hy-AM"/>
              </w:rPr>
              <w:t>4</w:t>
            </w:r>
          </w:p>
        </w:tc>
        <w:tc>
          <w:tcPr>
            <w:tcW w:w="2869" w:type="dxa"/>
          </w:tcPr>
          <w:p w:rsidR="00814F80" w:rsidRPr="000445BE" w:rsidRDefault="00814F80" w:rsidP="00E04EA7">
            <w:pPr>
              <w:jc w:val="both"/>
              <w:rPr>
                <w:rFonts w:ascii="Sylfaen" w:hAnsi="Sylfaen" w:cs="Times New Roman"/>
                <w:sz w:val="24"/>
                <w:szCs w:val="24"/>
                <w:lang w:val="hy-AM"/>
              </w:rPr>
            </w:pPr>
            <w:r w:rsidRPr="000445BE">
              <w:rPr>
                <w:rFonts w:ascii="Sylfaen" w:hAnsi="Sylfaen" w:cs="Times New Roman"/>
                <w:sz w:val="24"/>
                <w:szCs w:val="24"/>
                <w:lang w:val="hy-AM"/>
              </w:rPr>
              <w:t>Սովորողի  վնասակար  սովորությունները, առողջության  վիճակը</w:t>
            </w:r>
          </w:p>
        </w:tc>
        <w:tc>
          <w:tcPr>
            <w:tcW w:w="1609" w:type="dxa"/>
          </w:tcPr>
          <w:p w:rsidR="00814F80" w:rsidRPr="000445BE" w:rsidRDefault="00814F80" w:rsidP="003207D6">
            <w:pPr>
              <w:jc w:val="both"/>
              <w:rPr>
                <w:rFonts w:ascii="Sylfaen" w:hAnsi="Sylfaen" w:cs="Times New Roman"/>
                <w:sz w:val="24"/>
                <w:szCs w:val="24"/>
                <w:lang w:val="hy-AM"/>
              </w:rPr>
            </w:pPr>
            <w:r w:rsidRPr="000445BE">
              <w:rPr>
                <w:rFonts w:ascii="Sylfaen" w:hAnsi="Sylfaen" w:cs="Times New Roman"/>
                <w:sz w:val="24"/>
                <w:szCs w:val="24"/>
                <w:lang w:val="hy-AM"/>
              </w:rPr>
              <w:t>62</w:t>
            </w:r>
          </w:p>
        </w:tc>
        <w:tc>
          <w:tcPr>
            <w:tcW w:w="1524" w:type="dxa"/>
          </w:tcPr>
          <w:p w:rsidR="00814F80" w:rsidRPr="000445BE" w:rsidRDefault="00814F80" w:rsidP="003207D6">
            <w:pPr>
              <w:jc w:val="both"/>
              <w:rPr>
                <w:rFonts w:ascii="Sylfaen" w:hAnsi="Sylfaen" w:cs="Times New Roman"/>
                <w:sz w:val="24"/>
                <w:szCs w:val="24"/>
                <w:lang w:val="hy-AM"/>
              </w:rPr>
            </w:pPr>
            <w:r w:rsidRPr="000445BE">
              <w:rPr>
                <w:rFonts w:ascii="Sylfaen" w:hAnsi="Sylfaen" w:cs="Times New Roman"/>
                <w:sz w:val="24"/>
                <w:szCs w:val="24"/>
                <w:lang w:val="hy-AM"/>
              </w:rPr>
              <w:t>87</w:t>
            </w:r>
          </w:p>
        </w:tc>
        <w:tc>
          <w:tcPr>
            <w:tcW w:w="1609" w:type="dxa"/>
          </w:tcPr>
          <w:p w:rsidR="00814F80" w:rsidRPr="000445BE" w:rsidRDefault="00814F80" w:rsidP="003207D6">
            <w:pPr>
              <w:jc w:val="both"/>
              <w:rPr>
                <w:rFonts w:ascii="Sylfaen" w:hAnsi="Sylfaen" w:cs="Times New Roman"/>
                <w:sz w:val="24"/>
                <w:szCs w:val="24"/>
                <w:lang w:val="hy-AM"/>
              </w:rPr>
            </w:pPr>
            <w:r w:rsidRPr="000445BE">
              <w:rPr>
                <w:rFonts w:ascii="Sylfaen" w:hAnsi="Sylfaen" w:cs="Times New Roman"/>
                <w:sz w:val="24"/>
                <w:szCs w:val="24"/>
                <w:lang w:val="hy-AM"/>
              </w:rPr>
              <w:t>55</w:t>
            </w:r>
          </w:p>
        </w:tc>
        <w:tc>
          <w:tcPr>
            <w:tcW w:w="1847" w:type="dxa"/>
          </w:tcPr>
          <w:p w:rsidR="00814F80" w:rsidRPr="000445BE" w:rsidRDefault="00814F80" w:rsidP="003207D6">
            <w:pPr>
              <w:jc w:val="both"/>
              <w:rPr>
                <w:rFonts w:ascii="Sylfaen" w:hAnsi="Sylfaen" w:cs="Times New Roman"/>
                <w:sz w:val="24"/>
                <w:szCs w:val="24"/>
                <w:lang w:val="hy-AM"/>
              </w:rPr>
            </w:pPr>
            <w:r w:rsidRPr="000445BE">
              <w:rPr>
                <w:rFonts w:ascii="Sylfaen" w:hAnsi="Sylfaen" w:cs="Times New Roman"/>
                <w:sz w:val="24"/>
                <w:szCs w:val="24"/>
                <w:lang w:val="hy-AM"/>
              </w:rPr>
              <w:t>60</w:t>
            </w:r>
          </w:p>
        </w:tc>
      </w:tr>
    </w:tbl>
    <w:p w:rsidR="00AA752B" w:rsidRPr="000445BE" w:rsidRDefault="00AA752B" w:rsidP="00814F80">
      <w:pPr>
        <w:jc w:val="both"/>
        <w:rPr>
          <w:rFonts w:ascii="Sylfaen" w:hAnsi="Sylfaen" w:cs="Times New Roman"/>
          <w:sz w:val="24"/>
          <w:szCs w:val="24"/>
          <w:lang w:val="hy-AM"/>
        </w:rPr>
      </w:pPr>
    </w:p>
    <w:p w:rsidR="00AA752B" w:rsidRPr="000445BE" w:rsidRDefault="00474E3D" w:rsidP="00814F80">
      <w:pPr>
        <w:jc w:val="both"/>
        <w:rPr>
          <w:rFonts w:ascii="Sylfaen" w:hAnsi="Sylfaen" w:cs="Times New Roman"/>
          <w:color w:val="FF0000"/>
          <w:sz w:val="24"/>
          <w:szCs w:val="24"/>
          <w:lang w:val="hy-AM"/>
        </w:rPr>
      </w:pPr>
      <w:r w:rsidRPr="000445BE">
        <w:rPr>
          <w:rFonts w:ascii="Sylfaen" w:hAnsi="Sylfaen" w:cs="Times New Roman"/>
          <w:color w:val="FF0000"/>
          <w:sz w:val="24"/>
          <w:szCs w:val="24"/>
          <w:lang w:val="hy-AM"/>
        </w:rPr>
        <w:t>Ա</w:t>
      </w:r>
      <w:r w:rsidRPr="000445BE">
        <w:rPr>
          <w:rFonts w:ascii="Times New Roman" w:hAnsi="Times New Roman" w:cs="Times New Roman"/>
          <w:color w:val="FF0000"/>
          <w:sz w:val="24"/>
          <w:szCs w:val="24"/>
          <w:lang w:val="hy-AM"/>
        </w:rPr>
        <w:t>․</w:t>
      </w:r>
      <w:r w:rsidRPr="000445BE">
        <w:rPr>
          <w:rFonts w:ascii="Sylfaen" w:hAnsi="Sylfaen" w:cs="Times New Roman"/>
          <w:color w:val="FF0000"/>
          <w:sz w:val="24"/>
          <w:szCs w:val="24"/>
          <w:lang w:val="hy-AM"/>
        </w:rPr>
        <w:t xml:space="preserve"> </w:t>
      </w:r>
      <w:r w:rsidR="00AA752B" w:rsidRPr="000445BE">
        <w:rPr>
          <w:rFonts w:ascii="Sylfaen" w:hAnsi="Sylfaen" w:cs="Times New Roman"/>
          <w:color w:val="FF0000"/>
          <w:sz w:val="24"/>
          <w:szCs w:val="24"/>
          <w:lang w:val="hy-AM"/>
        </w:rPr>
        <w:t>Ուսման  առաջադիմության  վրա  ծնողների  և  երեխաների  փոխհարաբերությունների  ազդեցությունը</w:t>
      </w:r>
    </w:p>
    <w:p w:rsidR="00814F80" w:rsidRPr="000445BE" w:rsidRDefault="009C5E2D" w:rsidP="00E04EA7">
      <w:pPr>
        <w:jc w:val="both"/>
        <w:rPr>
          <w:rFonts w:ascii="Sylfaen" w:hAnsi="Sylfaen" w:cs="Times New Roman"/>
          <w:color w:val="FF0000"/>
          <w:sz w:val="24"/>
          <w:szCs w:val="24"/>
          <w:lang w:val="hy-AM"/>
        </w:rPr>
      </w:pPr>
      <w:r w:rsidRPr="000445BE">
        <w:rPr>
          <w:rFonts w:ascii="Sylfaen" w:hAnsi="Sylfaen" w:cs="Times New Roman"/>
          <w:noProof/>
          <w:sz w:val="24"/>
          <w:szCs w:val="24"/>
          <w:lang w:val="en-GB" w:eastAsia="en-GB"/>
        </w:rPr>
        <w:drawing>
          <wp:inline distT="0" distB="0" distL="0" distR="0" wp14:anchorId="42F6437C" wp14:editId="7C87BFAA">
            <wp:extent cx="5305425" cy="32004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65AD" w:rsidRPr="000445BE" w:rsidRDefault="00287AF8" w:rsidP="00E04EA7">
      <w:pPr>
        <w:jc w:val="both"/>
        <w:rPr>
          <w:rFonts w:ascii="Sylfaen" w:hAnsi="Sylfaen" w:cs="Times New Roman"/>
          <w:sz w:val="24"/>
          <w:szCs w:val="24"/>
          <w:lang w:val="hy-AM"/>
        </w:rPr>
      </w:pPr>
      <w:r w:rsidRPr="000445BE">
        <w:rPr>
          <w:rFonts w:ascii="Sylfaen" w:hAnsi="Sylfaen" w:cs="Times New Roman"/>
          <w:sz w:val="24"/>
          <w:szCs w:val="24"/>
          <w:lang w:val="hy-AM"/>
        </w:rPr>
        <w:t xml:space="preserve">       </w:t>
      </w:r>
      <w:r w:rsidR="008E65AD" w:rsidRPr="000445BE">
        <w:rPr>
          <w:rFonts w:ascii="Sylfaen" w:hAnsi="Sylfaen" w:cs="Times New Roman"/>
          <w:sz w:val="24"/>
          <w:szCs w:val="24"/>
          <w:lang w:val="hy-AM"/>
        </w:rPr>
        <w:t>Ը</w:t>
      </w:r>
      <w:r w:rsidRPr="000445BE">
        <w:rPr>
          <w:rFonts w:ascii="Sylfaen" w:hAnsi="Sylfaen" w:cs="Times New Roman"/>
          <w:sz w:val="24"/>
          <w:szCs w:val="24"/>
          <w:lang w:val="hy-AM"/>
        </w:rPr>
        <w:t xml:space="preserve">նտանիքում, որտեղ  տիրում  են  ջերմ  հարաբերություններ, որտեղ ծնողները հարգում են երեխայի անհատականությունը, ճանաչելով նրա իրավունքները, ընդունելով նրան որպես անձ՝ երեխային հնարավորություն տալ զարգացնել բազմազան և հաջողակ լինել ուսման մեջ, այդ ընտանիքներում  երեխան  ավելի  լավ  է  սովորում։ Սակայն  ընդհանուր  առմամբ </w:t>
      </w:r>
      <w:r w:rsidR="008E65AD" w:rsidRPr="000445BE">
        <w:rPr>
          <w:rFonts w:ascii="Sylfaen" w:hAnsi="Sylfaen" w:cs="Times New Roman"/>
          <w:sz w:val="24"/>
          <w:szCs w:val="24"/>
          <w:lang w:val="hy-AM"/>
        </w:rPr>
        <w:t xml:space="preserve">երկու  գյուղերում մոտավորապես   նույն  պատկերն է, քանի  որ  տարածաշրջանային  առումով նրանք  իրար  շատ  մոտ  են և  բնակիչները  նույն  առօրյան  ունեն։ </w:t>
      </w:r>
    </w:p>
    <w:p w:rsidR="008E65AD" w:rsidRPr="000445BE" w:rsidRDefault="008E65AD" w:rsidP="00E04EA7">
      <w:pPr>
        <w:jc w:val="both"/>
        <w:rPr>
          <w:rFonts w:ascii="Sylfaen" w:hAnsi="Sylfaen" w:cs="Times New Roman"/>
          <w:sz w:val="24"/>
          <w:szCs w:val="24"/>
          <w:lang w:val="hy-AM"/>
        </w:rPr>
      </w:pPr>
      <w:r w:rsidRPr="000445BE">
        <w:rPr>
          <w:rFonts w:ascii="Sylfaen" w:hAnsi="Sylfaen" w:cs="Times New Roman"/>
          <w:sz w:val="24"/>
          <w:szCs w:val="24"/>
          <w:lang w:val="hy-AM"/>
        </w:rPr>
        <w:t xml:space="preserve">       </w:t>
      </w:r>
      <w:r w:rsidR="00287AF8" w:rsidRPr="000445BE">
        <w:rPr>
          <w:rFonts w:ascii="Sylfaen" w:hAnsi="Sylfaen" w:cs="Times New Roman"/>
          <w:sz w:val="24"/>
          <w:szCs w:val="24"/>
          <w:lang w:val="hy-AM"/>
        </w:rPr>
        <w:t xml:space="preserve"> Այսպիսով, եթե ծնողները հետևում են երեխայի ուսումնական առաջընթացին և օգնում նրան սովորել ուսումնական նյութ</w:t>
      </w:r>
      <w:r w:rsidRPr="000445BE">
        <w:rPr>
          <w:rFonts w:ascii="Sylfaen" w:hAnsi="Sylfaen" w:cs="Times New Roman"/>
          <w:sz w:val="24"/>
          <w:szCs w:val="24"/>
          <w:lang w:val="hy-AM"/>
        </w:rPr>
        <w:t>ը</w:t>
      </w:r>
      <w:r w:rsidR="00287AF8" w:rsidRPr="000445BE">
        <w:rPr>
          <w:rFonts w:ascii="Sylfaen" w:hAnsi="Sylfaen" w:cs="Times New Roman"/>
          <w:sz w:val="24"/>
          <w:szCs w:val="24"/>
          <w:lang w:val="hy-AM"/>
        </w:rPr>
        <w:t xml:space="preserve">, ապա </w:t>
      </w:r>
      <w:r w:rsidRPr="000445BE">
        <w:rPr>
          <w:rFonts w:ascii="Sylfaen" w:hAnsi="Sylfaen" w:cs="Times New Roman"/>
          <w:sz w:val="24"/>
          <w:szCs w:val="24"/>
          <w:lang w:val="hy-AM"/>
        </w:rPr>
        <w:t xml:space="preserve"> սովորողի  ուսման  որակն </w:t>
      </w:r>
      <w:r w:rsidR="00287AF8" w:rsidRPr="000445BE">
        <w:rPr>
          <w:rFonts w:ascii="Sylfaen" w:hAnsi="Sylfaen" w:cs="Times New Roman"/>
          <w:sz w:val="24"/>
          <w:szCs w:val="24"/>
          <w:lang w:val="hy-AM"/>
        </w:rPr>
        <w:t xml:space="preserve"> ավելի բարձր է:</w:t>
      </w:r>
    </w:p>
    <w:p w:rsidR="000445BE" w:rsidRPr="000445BE" w:rsidRDefault="000445BE" w:rsidP="00E04EA7">
      <w:pPr>
        <w:jc w:val="both"/>
        <w:rPr>
          <w:rFonts w:ascii="Sylfaen" w:hAnsi="Sylfaen" w:cs="Times New Roman"/>
          <w:b/>
          <w:color w:val="FF0000"/>
          <w:sz w:val="24"/>
          <w:szCs w:val="24"/>
          <w:lang w:val="hy-AM"/>
        </w:rPr>
      </w:pPr>
    </w:p>
    <w:p w:rsidR="000445BE" w:rsidRPr="000445BE" w:rsidRDefault="000445BE" w:rsidP="00E04EA7">
      <w:pPr>
        <w:jc w:val="both"/>
        <w:rPr>
          <w:rFonts w:ascii="Sylfaen" w:hAnsi="Sylfaen" w:cs="Times New Roman"/>
          <w:b/>
          <w:color w:val="FF0000"/>
          <w:sz w:val="24"/>
          <w:szCs w:val="24"/>
          <w:lang w:val="hy-AM"/>
        </w:rPr>
      </w:pPr>
    </w:p>
    <w:p w:rsidR="00C34648" w:rsidRPr="000445BE" w:rsidRDefault="00AA752B" w:rsidP="00E04EA7">
      <w:pPr>
        <w:jc w:val="both"/>
        <w:rPr>
          <w:rFonts w:ascii="Sylfaen" w:hAnsi="Sylfaen" w:cs="Times New Roman"/>
          <w:b/>
          <w:color w:val="FF0000"/>
          <w:sz w:val="24"/>
          <w:szCs w:val="24"/>
          <w:lang w:val="hy-AM"/>
        </w:rPr>
      </w:pPr>
      <w:r w:rsidRPr="000445BE">
        <w:rPr>
          <w:rFonts w:ascii="Sylfaen" w:hAnsi="Sylfaen" w:cs="Times New Roman"/>
          <w:b/>
          <w:color w:val="FF0000"/>
          <w:sz w:val="24"/>
          <w:szCs w:val="24"/>
          <w:lang w:val="hy-AM"/>
        </w:rPr>
        <w:t>2</w:t>
      </w:r>
      <w:r w:rsidRPr="000445BE">
        <w:rPr>
          <w:rFonts w:ascii="Times New Roman" w:hAnsi="Times New Roman" w:cs="Times New Roman"/>
          <w:b/>
          <w:color w:val="FF0000"/>
          <w:sz w:val="24"/>
          <w:szCs w:val="24"/>
          <w:lang w:val="hy-AM"/>
        </w:rPr>
        <w:t>․</w:t>
      </w:r>
      <w:r w:rsidRPr="000445BE">
        <w:rPr>
          <w:rFonts w:ascii="Sylfaen" w:hAnsi="Sylfaen"/>
          <w:b/>
          <w:sz w:val="24"/>
          <w:szCs w:val="24"/>
          <w:lang w:val="hy-AM"/>
        </w:rPr>
        <w:t xml:space="preserve"> </w:t>
      </w:r>
      <w:r w:rsidRPr="000445BE">
        <w:rPr>
          <w:rFonts w:ascii="Sylfaen" w:hAnsi="Sylfaen" w:cs="Times New Roman"/>
          <w:b/>
          <w:color w:val="FF0000"/>
          <w:sz w:val="24"/>
          <w:szCs w:val="24"/>
          <w:lang w:val="hy-AM"/>
        </w:rPr>
        <w:t>Ինչպե՞ս  են  ծնողները  վերաբերվում  ձեր  ուսմանը</w:t>
      </w:r>
    </w:p>
    <w:p w:rsidR="00C34648" w:rsidRPr="000445BE" w:rsidRDefault="00C34648" w:rsidP="00E04EA7">
      <w:pPr>
        <w:jc w:val="both"/>
        <w:rPr>
          <w:rFonts w:ascii="Sylfaen" w:hAnsi="Sylfaen" w:cs="Times New Roman"/>
          <w:color w:val="FF0000"/>
          <w:sz w:val="24"/>
          <w:szCs w:val="24"/>
          <w:lang w:val="hy-AM"/>
        </w:rPr>
      </w:pPr>
    </w:p>
    <w:p w:rsidR="00AA752B" w:rsidRPr="000445BE" w:rsidRDefault="00C34648" w:rsidP="00E04EA7">
      <w:pPr>
        <w:jc w:val="both"/>
        <w:rPr>
          <w:rFonts w:ascii="Sylfaen" w:hAnsi="Sylfaen" w:cs="Times New Roman"/>
          <w:color w:val="FF0000"/>
          <w:sz w:val="24"/>
          <w:szCs w:val="24"/>
          <w:lang w:val="hy-AM"/>
        </w:rPr>
      </w:pPr>
      <w:r w:rsidRPr="000445BE">
        <w:rPr>
          <w:rFonts w:ascii="Sylfaen" w:hAnsi="Sylfaen" w:cs="Times New Roman"/>
          <w:noProof/>
          <w:sz w:val="24"/>
          <w:szCs w:val="24"/>
          <w:lang w:val="en-GB" w:eastAsia="en-GB"/>
        </w:rPr>
        <w:drawing>
          <wp:inline distT="0" distB="0" distL="0" distR="0" wp14:anchorId="7ED0D1DE" wp14:editId="2C102E41">
            <wp:extent cx="6619875" cy="25241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65AD" w:rsidRPr="000445BE" w:rsidRDefault="00345EBA" w:rsidP="00E04EA7">
      <w:pPr>
        <w:jc w:val="both"/>
        <w:rPr>
          <w:rFonts w:ascii="Sylfaen" w:hAnsi="Sylfaen" w:cs="Times New Roman"/>
          <w:sz w:val="24"/>
          <w:szCs w:val="24"/>
          <w:lang w:val="hy-AM"/>
        </w:rPr>
      </w:pPr>
      <w:r w:rsidRPr="000445BE">
        <w:rPr>
          <w:rFonts w:ascii="Sylfaen" w:hAnsi="Sylfaen" w:cs="Times New Roman"/>
          <w:sz w:val="24"/>
          <w:szCs w:val="24"/>
          <w:lang w:val="hy-AM"/>
        </w:rPr>
        <w:t>Պ</w:t>
      </w:r>
      <w:r w:rsidR="008E65AD" w:rsidRPr="000445BE">
        <w:rPr>
          <w:rFonts w:ascii="Sylfaen" w:hAnsi="Sylfaen" w:cs="Times New Roman"/>
          <w:sz w:val="24"/>
          <w:szCs w:val="24"/>
          <w:lang w:val="hy-AM"/>
        </w:rPr>
        <w:t>արզ  է,  որ  երկու  դպրոցներում  էլ  ուսման  որակը  մոտ  նույն  մակարդակի  վրա  է , քանի որ</w:t>
      </w:r>
      <w:r w:rsidRPr="000445BE">
        <w:rPr>
          <w:rFonts w:ascii="Sylfaen" w:hAnsi="Sylfaen" w:cs="Times New Roman"/>
          <w:sz w:val="24"/>
          <w:szCs w:val="24"/>
          <w:lang w:val="hy-AM"/>
        </w:rPr>
        <w:t xml:space="preserve">  երկու  դեպքում  էլ  քիչ  քանակությամբ  ծնողներ  են  վերահսկում  սովորողների  ուսուցման  պրոցեսը։</w:t>
      </w:r>
      <w:r w:rsidR="008E65AD" w:rsidRPr="000445BE">
        <w:rPr>
          <w:rFonts w:ascii="Sylfaen" w:hAnsi="Sylfaen" w:cs="Times New Roman"/>
          <w:sz w:val="24"/>
          <w:szCs w:val="24"/>
          <w:lang w:val="hy-AM"/>
        </w:rPr>
        <w:t xml:space="preserve"> </w:t>
      </w:r>
    </w:p>
    <w:p w:rsidR="00AA752B" w:rsidRPr="000445BE" w:rsidRDefault="0047305E" w:rsidP="00E04EA7">
      <w:pPr>
        <w:jc w:val="both"/>
        <w:rPr>
          <w:rFonts w:ascii="Sylfaen" w:hAnsi="Sylfaen" w:cs="Times New Roman"/>
          <w:b/>
          <w:color w:val="FF0000"/>
          <w:sz w:val="24"/>
          <w:szCs w:val="24"/>
          <w:lang w:val="hy-AM"/>
        </w:rPr>
      </w:pPr>
      <w:r w:rsidRPr="000445BE">
        <w:rPr>
          <w:rFonts w:ascii="Sylfaen" w:hAnsi="Sylfaen" w:cs="Times New Roman"/>
          <w:b/>
          <w:color w:val="FF0000"/>
          <w:sz w:val="24"/>
          <w:szCs w:val="24"/>
          <w:lang w:val="hy-AM"/>
        </w:rPr>
        <w:t>3</w:t>
      </w:r>
      <w:r w:rsidRPr="000445BE">
        <w:rPr>
          <w:rFonts w:ascii="Times New Roman" w:hAnsi="Times New Roman" w:cs="Times New Roman"/>
          <w:b/>
          <w:color w:val="FF0000"/>
          <w:sz w:val="24"/>
          <w:szCs w:val="24"/>
          <w:lang w:val="hy-AM"/>
        </w:rPr>
        <w:t>․</w:t>
      </w:r>
      <w:r w:rsidRPr="000445BE">
        <w:rPr>
          <w:rFonts w:ascii="Sylfaen" w:hAnsi="Sylfaen" w:cs="Times New Roman"/>
          <w:b/>
          <w:color w:val="FF0000"/>
          <w:sz w:val="24"/>
          <w:szCs w:val="24"/>
          <w:lang w:val="hy-AM"/>
        </w:rPr>
        <w:t xml:space="preserve"> Արդյոք  միշտ  եք  ճիշտն ասում ձեր ծնողներին</w:t>
      </w:r>
    </w:p>
    <w:p w:rsidR="00586D54" w:rsidRPr="000445BE" w:rsidRDefault="0047305E" w:rsidP="00586D54">
      <w:pPr>
        <w:jc w:val="both"/>
        <w:rPr>
          <w:rFonts w:ascii="Sylfaen" w:hAnsi="Sylfaen" w:cs="Times New Roman"/>
          <w:color w:val="FF0000"/>
          <w:sz w:val="24"/>
          <w:szCs w:val="24"/>
          <w:lang w:val="hy-AM"/>
        </w:rPr>
      </w:pPr>
      <w:r w:rsidRPr="000445BE">
        <w:rPr>
          <w:rFonts w:ascii="Sylfaen" w:hAnsi="Sylfaen" w:cs="Times New Roman"/>
          <w:noProof/>
          <w:color w:val="FF0000"/>
          <w:sz w:val="24"/>
          <w:szCs w:val="24"/>
          <w:lang w:val="en-GB" w:eastAsia="en-GB"/>
        </w:rPr>
        <w:drawing>
          <wp:inline distT="0" distB="0" distL="0" distR="0" wp14:anchorId="03CB5027" wp14:editId="29CEA829">
            <wp:extent cx="5943600" cy="28289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5EBA" w:rsidRPr="000445BE" w:rsidRDefault="00345EBA" w:rsidP="00586D54">
      <w:pPr>
        <w:jc w:val="both"/>
        <w:rPr>
          <w:rFonts w:ascii="Sylfaen" w:hAnsi="Sylfaen" w:cs="Times New Roman"/>
          <w:sz w:val="24"/>
          <w:szCs w:val="24"/>
          <w:lang w:val="hy-AM"/>
        </w:rPr>
      </w:pPr>
      <w:r w:rsidRPr="000445BE">
        <w:rPr>
          <w:rFonts w:ascii="Sylfaen" w:hAnsi="Sylfaen" w:cs="Times New Roman"/>
          <w:sz w:val="24"/>
          <w:szCs w:val="24"/>
          <w:lang w:val="hy-AM"/>
        </w:rPr>
        <w:t>Տեսնում  ենք, որ  սովորողները  հիմնականում    չեն  վստահում  ծնողներին, ճիշտն  են  ասում  այն  ժամանակ, երբ  իրենց  ձեռնտու է։ Հետևաբար  նրանք կարող  են  ստել, թաքցնել ծնողներից, որ ցածր առաջադիմություն  ունեն և  կորցնել  թանկարժեք  ժամանակը։</w:t>
      </w:r>
    </w:p>
    <w:p w:rsidR="0047305E" w:rsidRPr="000445BE" w:rsidRDefault="00586D54" w:rsidP="00C4044F">
      <w:pPr>
        <w:tabs>
          <w:tab w:val="left" w:pos="1680"/>
          <w:tab w:val="right" w:pos="10890"/>
        </w:tabs>
        <w:rPr>
          <w:rFonts w:ascii="Sylfaen" w:hAnsi="Sylfaen" w:cs="Times New Roman"/>
          <w:color w:val="1F497D" w:themeColor="text2"/>
          <w:sz w:val="24"/>
          <w:szCs w:val="24"/>
          <w:lang w:val="hy-AM"/>
        </w:rPr>
      </w:pPr>
      <w:r w:rsidRPr="000445BE">
        <w:rPr>
          <w:rFonts w:ascii="Sylfaen" w:hAnsi="Sylfaen" w:cs="Times New Roman"/>
          <w:color w:val="1F497D" w:themeColor="text2"/>
          <w:sz w:val="24"/>
          <w:szCs w:val="24"/>
          <w:lang w:val="hy-AM"/>
        </w:rPr>
        <w:t>Բ</w:t>
      </w:r>
      <w:r w:rsidRPr="000445BE">
        <w:rPr>
          <w:rFonts w:ascii="Times New Roman" w:hAnsi="Times New Roman" w:cs="Times New Roman"/>
          <w:color w:val="1F497D" w:themeColor="text2"/>
          <w:sz w:val="24"/>
          <w:szCs w:val="24"/>
          <w:lang w:val="hy-AM"/>
        </w:rPr>
        <w:t>․</w:t>
      </w:r>
      <w:r w:rsidRPr="000445BE">
        <w:rPr>
          <w:rFonts w:ascii="Sylfaen" w:hAnsi="Sylfaen" w:cs="Times New Roman"/>
          <w:color w:val="1F497D" w:themeColor="text2"/>
          <w:sz w:val="24"/>
          <w:szCs w:val="24"/>
          <w:lang w:val="hy-AM"/>
        </w:rPr>
        <w:t xml:space="preserve">  </w:t>
      </w:r>
      <w:r w:rsidR="001D3D8F" w:rsidRPr="000445BE">
        <w:rPr>
          <w:rFonts w:ascii="Sylfaen" w:hAnsi="Sylfaen" w:cs="Times New Roman"/>
          <w:color w:val="1F497D" w:themeColor="text2"/>
          <w:sz w:val="24"/>
          <w:szCs w:val="24"/>
          <w:lang w:val="hy-AM"/>
        </w:rPr>
        <w:t>Մոտիվացիա, սովորողի  վերաբերմունքը   ուսման  նկատմամաբ  , սովորողի  շրջապատը</w:t>
      </w:r>
      <w:r w:rsidR="00C4044F" w:rsidRPr="000445BE">
        <w:rPr>
          <w:rFonts w:ascii="Sylfaen" w:hAnsi="Sylfaen" w:cs="Times New Roman"/>
          <w:color w:val="1F497D" w:themeColor="text2"/>
          <w:sz w:val="24"/>
          <w:szCs w:val="24"/>
          <w:lang w:val="hy-AM"/>
        </w:rPr>
        <w:tab/>
      </w:r>
    </w:p>
    <w:p w:rsidR="00586D54" w:rsidRPr="000445BE" w:rsidRDefault="00ED6FE2" w:rsidP="001D3D8F">
      <w:pPr>
        <w:tabs>
          <w:tab w:val="left" w:pos="1680"/>
        </w:tabs>
        <w:rPr>
          <w:rFonts w:ascii="Sylfaen" w:hAnsi="Sylfaen" w:cs="Times New Roman"/>
          <w:color w:val="1F497D" w:themeColor="text2"/>
          <w:sz w:val="24"/>
          <w:szCs w:val="24"/>
          <w:lang w:val="hy-AM"/>
        </w:rPr>
      </w:pPr>
      <w:r w:rsidRPr="000445BE">
        <w:rPr>
          <w:rFonts w:ascii="Sylfaen" w:hAnsi="Sylfaen" w:cs="Times New Roman"/>
          <w:color w:val="1F497D" w:themeColor="text2"/>
          <w:sz w:val="24"/>
          <w:szCs w:val="24"/>
          <w:lang w:val="hy-AM"/>
        </w:rPr>
        <w:t>4</w:t>
      </w:r>
      <w:r w:rsidR="00586D54" w:rsidRPr="000445BE">
        <w:rPr>
          <w:rFonts w:ascii="Times New Roman" w:hAnsi="Times New Roman" w:cs="Times New Roman"/>
          <w:color w:val="1F497D" w:themeColor="text2"/>
          <w:sz w:val="24"/>
          <w:szCs w:val="24"/>
          <w:lang w:val="hy-AM"/>
        </w:rPr>
        <w:t>․</w:t>
      </w:r>
      <w:r w:rsidR="00586D54" w:rsidRPr="000445BE">
        <w:rPr>
          <w:rFonts w:ascii="Sylfaen" w:hAnsi="Sylfaen"/>
          <w:sz w:val="24"/>
          <w:szCs w:val="24"/>
          <w:lang w:val="hy-AM"/>
        </w:rPr>
        <w:t xml:space="preserve"> </w:t>
      </w:r>
      <w:r w:rsidR="00586D54" w:rsidRPr="000445BE">
        <w:rPr>
          <w:rFonts w:ascii="Sylfaen" w:hAnsi="Sylfaen" w:cs="Times New Roman"/>
          <w:color w:val="1F497D" w:themeColor="text2"/>
          <w:sz w:val="24"/>
          <w:szCs w:val="24"/>
          <w:lang w:val="hy-AM"/>
        </w:rPr>
        <w:t>Ի՞նչն  է  ձեզ  մոտիվացնում  սովորել</w:t>
      </w:r>
    </w:p>
    <w:p w:rsidR="001D3D8F" w:rsidRPr="000445BE" w:rsidRDefault="001D3D8F" w:rsidP="001D3D8F">
      <w:pPr>
        <w:tabs>
          <w:tab w:val="left" w:pos="1680"/>
        </w:tabs>
        <w:rPr>
          <w:rFonts w:ascii="Sylfaen" w:hAnsi="Sylfaen" w:cs="Times New Roman"/>
          <w:color w:val="1F497D" w:themeColor="text2"/>
          <w:sz w:val="24"/>
          <w:szCs w:val="24"/>
          <w:lang w:val="hy-AM"/>
        </w:rPr>
      </w:pPr>
      <w:r w:rsidRPr="000445BE">
        <w:rPr>
          <w:rFonts w:ascii="Sylfaen" w:hAnsi="Sylfaen" w:cs="Times New Roman"/>
          <w:noProof/>
          <w:color w:val="1F497D" w:themeColor="text2"/>
          <w:sz w:val="24"/>
          <w:szCs w:val="24"/>
          <w:lang w:val="en-GB" w:eastAsia="en-GB"/>
        </w:rPr>
        <w:lastRenderedPageBreak/>
        <w:drawing>
          <wp:inline distT="0" distB="0" distL="0" distR="0" wp14:anchorId="7815E503" wp14:editId="7AFFA629">
            <wp:extent cx="6457950" cy="26098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76EC" w:rsidRPr="000445BE" w:rsidRDefault="00345EBA" w:rsidP="001D3D8F">
      <w:pPr>
        <w:tabs>
          <w:tab w:val="left" w:pos="1680"/>
        </w:tabs>
        <w:rPr>
          <w:rFonts w:ascii="Sylfaen" w:hAnsi="Sylfaen" w:cs="Times New Roman"/>
          <w:sz w:val="24"/>
          <w:szCs w:val="24"/>
          <w:lang w:val="hy-AM"/>
        </w:rPr>
      </w:pPr>
      <w:r w:rsidRPr="000445BE">
        <w:rPr>
          <w:rFonts w:ascii="Sylfaen" w:hAnsi="Sylfaen" w:cs="Times New Roman"/>
          <w:sz w:val="24"/>
          <w:szCs w:val="24"/>
          <w:lang w:val="hy-AM"/>
        </w:rPr>
        <w:t>Ուրախալի է, որ գոնե որոշ  թվով  սովորողներ  մտածում  են  իրենց  ապագայի  մասին, սակայն տխրեցնող է, որ  նրանց մի զգալի մասը սովորում է, քանի որ ծնողները  կպատժեն, եթե լավ չսովորի։</w:t>
      </w:r>
    </w:p>
    <w:p w:rsidR="009676EC" w:rsidRPr="000445BE" w:rsidRDefault="009676EC" w:rsidP="001D3D8F">
      <w:pPr>
        <w:tabs>
          <w:tab w:val="left" w:pos="1680"/>
        </w:tabs>
        <w:rPr>
          <w:rFonts w:ascii="Sylfaen" w:hAnsi="Sylfaen" w:cs="Times New Roman"/>
          <w:sz w:val="24"/>
          <w:szCs w:val="24"/>
          <w:lang w:val="hy-AM"/>
        </w:rPr>
      </w:pPr>
      <w:r w:rsidRPr="000445BE">
        <w:rPr>
          <w:rFonts w:ascii="Sylfaen" w:hAnsi="Sylfaen" w:cs="Times New Roman"/>
          <w:sz w:val="24"/>
          <w:szCs w:val="24"/>
          <w:lang w:val="hy-AM"/>
        </w:rPr>
        <w:t>Եվ  իհարկե  մտահոգիչ է, որ կան  սովորողներ, ում  ոչինչ չի մոտիվացնում սովորել։ Այս  սովորողներն են հիմնականում  դասերը  խանգարում  ու չեն թողնում, որ մնաց</w:t>
      </w:r>
      <w:r w:rsidR="00C4044F" w:rsidRPr="000445BE">
        <w:rPr>
          <w:rFonts w:ascii="Sylfaen" w:hAnsi="Sylfaen" w:cs="Times New Roman"/>
          <w:sz w:val="24"/>
          <w:szCs w:val="24"/>
          <w:lang w:val="hy-AM"/>
        </w:rPr>
        <w:t>ա</w:t>
      </w:r>
      <w:r w:rsidRPr="000445BE">
        <w:rPr>
          <w:rFonts w:ascii="Sylfaen" w:hAnsi="Sylfaen" w:cs="Times New Roman"/>
          <w:sz w:val="24"/>
          <w:szCs w:val="24"/>
          <w:lang w:val="hy-AM"/>
        </w:rPr>
        <w:t>ծը  սովորեն։</w:t>
      </w:r>
    </w:p>
    <w:p w:rsidR="00345EBA" w:rsidRPr="000445BE" w:rsidRDefault="00345EBA" w:rsidP="001D3D8F">
      <w:pPr>
        <w:tabs>
          <w:tab w:val="left" w:pos="1680"/>
        </w:tabs>
        <w:rPr>
          <w:rFonts w:ascii="Sylfaen" w:hAnsi="Sylfaen" w:cs="Times New Roman"/>
          <w:sz w:val="24"/>
          <w:szCs w:val="24"/>
          <w:lang w:val="hy-AM"/>
        </w:rPr>
      </w:pPr>
      <w:r w:rsidRPr="000445BE">
        <w:rPr>
          <w:rFonts w:ascii="Sylfaen" w:hAnsi="Sylfaen" w:cs="Times New Roman"/>
          <w:sz w:val="24"/>
          <w:szCs w:val="24"/>
          <w:lang w:val="hy-AM"/>
        </w:rPr>
        <w:t xml:space="preserve"> </w:t>
      </w:r>
    </w:p>
    <w:p w:rsidR="00586D54" w:rsidRPr="000445BE" w:rsidRDefault="00ED6FE2" w:rsidP="001D3D8F">
      <w:pPr>
        <w:tabs>
          <w:tab w:val="left" w:pos="1680"/>
        </w:tabs>
        <w:rPr>
          <w:rFonts w:ascii="Sylfaen" w:hAnsi="Sylfaen" w:cs="Times New Roman"/>
          <w:color w:val="1F497D" w:themeColor="text2"/>
          <w:sz w:val="24"/>
          <w:szCs w:val="24"/>
          <w:lang w:val="hy-AM"/>
        </w:rPr>
      </w:pPr>
      <w:r w:rsidRPr="000445BE">
        <w:rPr>
          <w:rFonts w:ascii="Sylfaen" w:hAnsi="Sylfaen" w:cs="Times New Roman"/>
          <w:color w:val="1F497D" w:themeColor="text2"/>
          <w:sz w:val="24"/>
          <w:szCs w:val="24"/>
          <w:lang w:val="hy-AM"/>
        </w:rPr>
        <w:t>5</w:t>
      </w:r>
      <w:r w:rsidR="00586D54" w:rsidRPr="000445BE">
        <w:rPr>
          <w:rFonts w:ascii="Times New Roman" w:hAnsi="Times New Roman" w:cs="Times New Roman"/>
          <w:color w:val="1F497D" w:themeColor="text2"/>
          <w:sz w:val="24"/>
          <w:szCs w:val="24"/>
          <w:lang w:val="hy-AM"/>
        </w:rPr>
        <w:t>․</w:t>
      </w:r>
      <w:r w:rsidR="00586D54" w:rsidRPr="000445BE">
        <w:rPr>
          <w:rFonts w:ascii="Sylfaen" w:hAnsi="Sylfaen"/>
          <w:sz w:val="24"/>
          <w:szCs w:val="24"/>
          <w:lang w:val="hy-AM"/>
        </w:rPr>
        <w:t xml:space="preserve"> </w:t>
      </w:r>
      <w:r w:rsidR="00586D54" w:rsidRPr="000445BE">
        <w:rPr>
          <w:rFonts w:ascii="Sylfaen" w:hAnsi="Sylfaen" w:cs="Times New Roman"/>
          <w:color w:val="1F497D" w:themeColor="text2"/>
          <w:sz w:val="24"/>
          <w:szCs w:val="24"/>
          <w:lang w:val="hy-AM"/>
        </w:rPr>
        <w:t>Մի՞շտ  եք  ուրախությամբ  գնում  դպրոց</w:t>
      </w:r>
    </w:p>
    <w:p w:rsidR="00586D54" w:rsidRPr="000445BE" w:rsidRDefault="00586D54" w:rsidP="001D3D8F">
      <w:pPr>
        <w:tabs>
          <w:tab w:val="left" w:pos="1680"/>
        </w:tabs>
        <w:rPr>
          <w:rFonts w:ascii="Sylfaen" w:hAnsi="Sylfaen" w:cs="Times New Roman"/>
          <w:color w:val="1F497D" w:themeColor="text2"/>
          <w:sz w:val="24"/>
          <w:szCs w:val="24"/>
          <w:lang w:val="hy-AM"/>
        </w:rPr>
      </w:pPr>
      <w:r w:rsidRPr="000445BE">
        <w:rPr>
          <w:rFonts w:ascii="Sylfaen" w:hAnsi="Sylfaen" w:cs="Times New Roman"/>
          <w:noProof/>
          <w:color w:val="1F497D" w:themeColor="text2"/>
          <w:sz w:val="24"/>
          <w:szCs w:val="24"/>
          <w:lang w:val="en-GB" w:eastAsia="en-GB"/>
        </w:rPr>
        <w:drawing>
          <wp:inline distT="0" distB="0" distL="0" distR="0" wp14:anchorId="3C967FAF" wp14:editId="74AD4219">
            <wp:extent cx="5486400" cy="24288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6D54" w:rsidRPr="000445BE" w:rsidRDefault="009676EC" w:rsidP="001D3D8F">
      <w:pPr>
        <w:tabs>
          <w:tab w:val="left" w:pos="1680"/>
        </w:tabs>
        <w:rPr>
          <w:rFonts w:ascii="Sylfaen" w:hAnsi="Sylfaen" w:cs="Times New Roman"/>
          <w:sz w:val="24"/>
          <w:szCs w:val="24"/>
          <w:lang w:val="hy-AM"/>
        </w:rPr>
      </w:pPr>
      <w:r w:rsidRPr="000445BE">
        <w:rPr>
          <w:rFonts w:ascii="Sylfaen" w:hAnsi="Sylfaen" w:cs="Times New Roman"/>
          <w:sz w:val="24"/>
          <w:szCs w:val="24"/>
          <w:lang w:val="hy-AM"/>
        </w:rPr>
        <w:t>Պարզվում է, որ  սովորողների  մեծամասնությունը  ուրախությամբ  չի  գնում  դպրոց։ Երբ  համեմատում  ենք  արդյունքները, տեսնում ենք, որ  երկու  դպրոցներում  էլ մոտավորապես   նույն  պատկերն է ։</w:t>
      </w:r>
    </w:p>
    <w:p w:rsidR="000445BE" w:rsidRPr="000445BE" w:rsidRDefault="000445BE" w:rsidP="001D3D8F">
      <w:pPr>
        <w:tabs>
          <w:tab w:val="left" w:pos="1680"/>
        </w:tabs>
        <w:rPr>
          <w:rFonts w:ascii="Sylfaen" w:hAnsi="Sylfaen" w:cs="Times New Roman"/>
          <w:color w:val="1F497D" w:themeColor="text2"/>
          <w:sz w:val="24"/>
          <w:szCs w:val="24"/>
          <w:lang w:val="hy-AM"/>
        </w:rPr>
      </w:pPr>
    </w:p>
    <w:p w:rsidR="000445BE" w:rsidRPr="000445BE" w:rsidRDefault="000445BE" w:rsidP="001D3D8F">
      <w:pPr>
        <w:tabs>
          <w:tab w:val="left" w:pos="1680"/>
        </w:tabs>
        <w:rPr>
          <w:rFonts w:ascii="Sylfaen" w:hAnsi="Sylfaen" w:cs="Times New Roman"/>
          <w:color w:val="1F497D" w:themeColor="text2"/>
          <w:sz w:val="24"/>
          <w:szCs w:val="24"/>
          <w:lang w:val="hy-AM"/>
        </w:rPr>
      </w:pPr>
    </w:p>
    <w:p w:rsidR="00586D54" w:rsidRPr="000445BE" w:rsidRDefault="00ED6FE2" w:rsidP="001D3D8F">
      <w:pPr>
        <w:tabs>
          <w:tab w:val="left" w:pos="1680"/>
        </w:tabs>
        <w:rPr>
          <w:rFonts w:ascii="Sylfaen" w:hAnsi="Sylfaen" w:cs="Times New Roman"/>
          <w:color w:val="1F497D" w:themeColor="text2"/>
          <w:sz w:val="24"/>
          <w:szCs w:val="24"/>
          <w:lang w:val="hy-AM"/>
        </w:rPr>
      </w:pPr>
      <w:r w:rsidRPr="000445BE">
        <w:rPr>
          <w:rFonts w:ascii="Sylfaen" w:hAnsi="Sylfaen" w:cs="Times New Roman"/>
          <w:color w:val="1F497D" w:themeColor="text2"/>
          <w:sz w:val="24"/>
          <w:szCs w:val="24"/>
          <w:lang w:val="hy-AM"/>
        </w:rPr>
        <w:lastRenderedPageBreak/>
        <w:t>6</w:t>
      </w:r>
      <w:r w:rsidR="00586D54" w:rsidRPr="000445BE">
        <w:rPr>
          <w:rFonts w:ascii="Times New Roman" w:hAnsi="Times New Roman" w:cs="Times New Roman"/>
          <w:color w:val="1F497D" w:themeColor="text2"/>
          <w:sz w:val="24"/>
          <w:szCs w:val="24"/>
          <w:lang w:val="hy-AM"/>
        </w:rPr>
        <w:t>․</w:t>
      </w:r>
      <w:r w:rsidR="00586D54" w:rsidRPr="000445BE">
        <w:rPr>
          <w:rFonts w:ascii="Sylfaen" w:hAnsi="Sylfaen" w:cs="Times New Roman"/>
          <w:color w:val="1F497D" w:themeColor="text2"/>
          <w:sz w:val="24"/>
          <w:szCs w:val="24"/>
          <w:lang w:val="hy-AM"/>
        </w:rPr>
        <w:t xml:space="preserve"> </w:t>
      </w:r>
      <w:r w:rsidR="00D05A84" w:rsidRPr="000445BE">
        <w:rPr>
          <w:rFonts w:ascii="Sylfaen" w:hAnsi="Sylfaen" w:cs="Times New Roman"/>
          <w:color w:val="1F497D" w:themeColor="text2"/>
          <w:sz w:val="24"/>
          <w:szCs w:val="24"/>
          <w:lang w:val="hy-AM"/>
        </w:rPr>
        <w:t>Կապված ե՞ն արդյոք ձեր հետաքրքրությունները  ձեր  ընտրած  ապագա  մասնագիտության  հետ</w:t>
      </w:r>
    </w:p>
    <w:p w:rsidR="00D05A84" w:rsidRPr="000445BE" w:rsidRDefault="00D05A84" w:rsidP="001D3D8F">
      <w:pPr>
        <w:tabs>
          <w:tab w:val="left" w:pos="1680"/>
        </w:tabs>
        <w:rPr>
          <w:rFonts w:ascii="Sylfaen" w:hAnsi="Sylfaen" w:cs="Times New Roman"/>
          <w:color w:val="1F497D" w:themeColor="text2"/>
          <w:sz w:val="24"/>
          <w:szCs w:val="24"/>
          <w:lang w:val="hy-AM"/>
        </w:rPr>
      </w:pPr>
      <w:r w:rsidRPr="000445BE">
        <w:rPr>
          <w:rFonts w:ascii="Sylfaen" w:hAnsi="Sylfaen" w:cs="Times New Roman"/>
          <w:noProof/>
          <w:color w:val="1F497D" w:themeColor="text2"/>
          <w:sz w:val="24"/>
          <w:szCs w:val="24"/>
          <w:lang w:val="en-GB" w:eastAsia="en-GB"/>
        </w:rPr>
        <w:drawing>
          <wp:inline distT="0" distB="0" distL="0" distR="0" wp14:anchorId="35CDBE01" wp14:editId="30FF0F0C">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76EC" w:rsidRPr="000445BE" w:rsidRDefault="009676EC" w:rsidP="001D3D8F">
      <w:pPr>
        <w:tabs>
          <w:tab w:val="left" w:pos="1680"/>
        </w:tabs>
        <w:rPr>
          <w:rFonts w:ascii="Sylfaen" w:hAnsi="Sylfaen" w:cs="Times New Roman"/>
          <w:sz w:val="24"/>
          <w:szCs w:val="24"/>
          <w:lang w:val="hy-AM"/>
        </w:rPr>
      </w:pPr>
      <w:r w:rsidRPr="000445BE">
        <w:rPr>
          <w:rFonts w:ascii="Sylfaen" w:hAnsi="Sylfaen" w:cs="Times New Roman"/>
          <w:sz w:val="24"/>
          <w:szCs w:val="24"/>
          <w:lang w:val="hy-AM"/>
        </w:rPr>
        <w:t>Եթե  ավելի  խորն  ուսումնասիրենք, կպարզենք, որ  սովորողները  հետաքրքրություններ  չունեն։ Երկու  դպրոցներում  սովորողները  , շատ քիչ տարբերությամբ,  նույնպիսի  անտարբեր  վերաբերմունք  ունեն  ապագայի  նկատմամբ։</w:t>
      </w:r>
    </w:p>
    <w:p w:rsidR="00ED6FE2" w:rsidRPr="000445BE" w:rsidRDefault="00ED6FE2" w:rsidP="001D3D8F">
      <w:pPr>
        <w:tabs>
          <w:tab w:val="left" w:pos="1680"/>
        </w:tabs>
        <w:rPr>
          <w:rFonts w:ascii="Sylfaen" w:hAnsi="Sylfaen" w:cs="Times New Roman"/>
          <w:color w:val="1F497D" w:themeColor="text2"/>
          <w:sz w:val="24"/>
          <w:szCs w:val="24"/>
          <w:lang w:val="hy-AM"/>
        </w:rPr>
      </w:pPr>
    </w:p>
    <w:p w:rsidR="009676EC" w:rsidRPr="000445BE" w:rsidRDefault="009676EC" w:rsidP="001D3D8F">
      <w:pPr>
        <w:tabs>
          <w:tab w:val="left" w:pos="1680"/>
        </w:tabs>
        <w:rPr>
          <w:rFonts w:ascii="Sylfaen" w:hAnsi="Sylfaen" w:cs="Times New Roman"/>
          <w:color w:val="1F497D" w:themeColor="text2"/>
          <w:sz w:val="24"/>
          <w:szCs w:val="24"/>
          <w:lang w:val="hy-AM"/>
        </w:rPr>
      </w:pPr>
    </w:p>
    <w:p w:rsidR="00ED6FE2" w:rsidRPr="000445BE" w:rsidRDefault="00ED6FE2" w:rsidP="001D3D8F">
      <w:pPr>
        <w:tabs>
          <w:tab w:val="left" w:pos="1680"/>
        </w:tabs>
        <w:rPr>
          <w:rFonts w:ascii="Sylfaen" w:hAnsi="Sylfaen" w:cs="Times New Roman"/>
          <w:b/>
          <w:color w:val="1F497D" w:themeColor="text2"/>
          <w:sz w:val="24"/>
          <w:szCs w:val="24"/>
          <w:lang w:val="hy-AM"/>
        </w:rPr>
      </w:pPr>
      <w:r w:rsidRPr="000445BE">
        <w:rPr>
          <w:rFonts w:ascii="Sylfaen" w:hAnsi="Sylfaen" w:cs="Times New Roman"/>
          <w:b/>
          <w:color w:val="1F497D" w:themeColor="text2"/>
          <w:sz w:val="24"/>
          <w:szCs w:val="24"/>
          <w:lang w:val="hy-AM"/>
        </w:rPr>
        <w:t>7</w:t>
      </w:r>
      <w:r w:rsidRPr="000445BE">
        <w:rPr>
          <w:rFonts w:ascii="Times New Roman" w:hAnsi="Times New Roman" w:cs="Times New Roman"/>
          <w:b/>
          <w:color w:val="1F497D" w:themeColor="text2"/>
          <w:sz w:val="24"/>
          <w:szCs w:val="24"/>
          <w:lang w:val="hy-AM"/>
        </w:rPr>
        <w:t>․</w:t>
      </w:r>
      <w:r w:rsidRPr="000445BE">
        <w:rPr>
          <w:rFonts w:ascii="Sylfaen" w:hAnsi="Sylfaen" w:cs="Times New Roman"/>
          <w:b/>
          <w:color w:val="1F497D" w:themeColor="text2"/>
          <w:sz w:val="24"/>
          <w:szCs w:val="24"/>
          <w:lang w:val="hy-AM"/>
        </w:rPr>
        <w:t xml:space="preserve"> Ինչպե՞ս  եք  վերաբերվում  ուսմանը</w:t>
      </w:r>
    </w:p>
    <w:p w:rsidR="00ED6FE2" w:rsidRPr="000445BE" w:rsidRDefault="00ED6FE2" w:rsidP="001D3D8F">
      <w:pPr>
        <w:tabs>
          <w:tab w:val="left" w:pos="1680"/>
        </w:tabs>
        <w:rPr>
          <w:rFonts w:ascii="Sylfaen" w:hAnsi="Sylfaen" w:cs="Times New Roman"/>
          <w:color w:val="1F497D" w:themeColor="text2"/>
          <w:sz w:val="24"/>
          <w:szCs w:val="24"/>
          <w:lang w:val="hy-AM"/>
        </w:rPr>
      </w:pPr>
      <w:r w:rsidRPr="000445BE">
        <w:rPr>
          <w:rFonts w:ascii="Sylfaen" w:hAnsi="Sylfaen" w:cs="Times New Roman"/>
          <w:noProof/>
          <w:color w:val="1F497D" w:themeColor="text2"/>
          <w:sz w:val="24"/>
          <w:szCs w:val="24"/>
          <w:lang w:val="en-GB" w:eastAsia="en-GB"/>
        </w:rPr>
        <w:drawing>
          <wp:inline distT="0" distB="0" distL="0" distR="0" wp14:anchorId="43F0FB4D" wp14:editId="0EE59ECE">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071F" w:rsidRPr="000445BE" w:rsidRDefault="0077071F" w:rsidP="001D3D8F">
      <w:pPr>
        <w:tabs>
          <w:tab w:val="left" w:pos="1680"/>
        </w:tabs>
        <w:rPr>
          <w:rFonts w:ascii="Sylfaen" w:hAnsi="Sylfaen" w:cs="Times New Roman"/>
          <w:sz w:val="24"/>
          <w:szCs w:val="24"/>
          <w:lang w:val="hy-AM"/>
        </w:rPr>
      </w:pPr>
      <w:bookmarkStart w:id="0" w:name="_GoBack"/>
      <w:bookmarkEnd w:id="0"/>
      <w:r w:rsidRPr="000445BE">
        <w:rPr>
          <w:rFonts w:ascii="Sylfaen" w:hAnsi="Sylfaen" w:cs="Times New Roman"/>
          <w:sz w:val="24"/>
          <w:szCs w:val="24"/>
          <w:lang w:val="hy-AM"/>
        </w:rPr>
        <w:lastRenderedPageBreak/>
        <w:t>Ինչպես  տեսնում ենք ուսման նկատմամբ  անտարբեր  սովորողների թիվը քիչ է, սակայն բավականին  շատ են բացասական վերաբերմունք  ունեցողները։</w:t>
      </w:r>
    </w:p>
    <w:p w:rsidR="00ED6FE2" w:rsidRPr="000445BE" w:rsidRDefault="00ED6FE2" w:rsidP="001D3D8F">
      <w:pPr>
        <w:tabs>
          <w:tab w:val="left" w:pos="1680"/>
        </w:tabs>
        <w:rPr>
          <w:rFonts w:ascii="Sylfaen" w:hAnsi="Sylfaen" w:cs="Times New Roman"/>
          <w:b/>
          <w:color w:val="1F497D" w:themeColor="text2"/>
          <w:sz w:val="24"/>
          <w:szCs w:val="24"/>
          <w:lang w:val="hy-AM"/>
        </w:rPr>
      </w:pPr>
      <w:r w:rsidRPr="000445BE">
        <w:rPr>
          <w:rFonts w:ascii="Sylfaen" w:hAnsi="Sylfaen" w:cs="Times New Roman"/>
          <w:b/>
          <w:color w:val="1F497D" w:themeColor="text2"/>
          <w:sz w:val="24"/>
          <w:szCs w:val="24"/>
          <w:lang w:val="hy-AM"/>
        </w:rPr>
        <w:t>8</w:t>
      </w:r>
      <w:r w:rsidRPr="000445BE">
        <w:rPr>
          <w:rFonts w:ascii="Times New Roman" w:hAnsi="Times New Roman" w:cs="Times New Roman"/>
          <w:b/>
          <w:color w:val="1F497D" w:themeColor="text2"/>
          <w:sz w:val="24"/>
          <w:szCs w:val="24"/>
          <w:lang w:val="hy-AM"/>
        </w:rPr>
        <w:t>․</w:t>
      </w:r>
      <w:r w:rsidR="005A1641" w:rsidRPr="000445BE">
        <w:rPr>
          <w:rFonts w:ascii="Sylfaen" w:hAnsi="Sylfaen"/>
          <w:b/>
          <w:sz w:val="24"/>
          <w:szCs w:val="24"/>
          <w:lang w:val="hy-AM"/>
        </w:rPr>
        <w:t xml:space="preserve"> </w:t>
      </w:r>
      <w:r w:rsidR="005A1641" w:rsidRPr="000445BE">
        <w:rPr>
          <w:rFonts w:ascii="Sylfaen" w:hAnsi="Sylfaen" w:cs="Times New Roman"/>
          <w:b/>
          <w:color w:val="1F497D" w:themeColor="text2"/>
          <w:sz w:val="24"/>
          <w:szCs w:val="24"/>
          <w:lang w:val="hy-AM"/>
        </w:rPr>
        <w:t>Ի՞նչ  պատճառով եք բաց թողնում դասերը</w:t>
      </w:r>
    </w:p>
    <w:p w:rsidR="008075D0" w:rsidRPr="000445BE" w:rsidRDefault="005A1641" w:rsidP="001D3D8F">
      <w:pPr>
        <w:tabs>
          <w:tab w:val="left" w:pos="1680"/>
        </w:tabs>
        <w:rPr>
          <w:rFonts w:ascii="Sylfaen" w:hAnsi="Sylfaen" w:cs="Times New Roman"/>
          <w:color w:val="1F497D" w:themeColor="text2"/>
          <w:sz w:val="24"/>
          <w:szCs w:val="24"/>
          <w:lang w:val="hy-AM"/>
        </w:rPr>
      </w:pPr>
      <w:r w:rsidRPr="000445BE">
        <w:rPr>
          <w:rFonts w:ascii="Sylfaen" w:hAnsi="Sylfaen" w:cs="Times New Roman"/>
          <w:noProof/>
          <w:color w:val="1F497D" w:themeColor="text2"/>
          <w:sz w:val="24"/>
          <w:szCs w:val="24"/>
          <w:lang w:val="en-GB" w:eastAsia="en-GB"/>
        </w:rPr>
        <w:drawing>
          <wp:inline distT="0" distB="0" distL="0" distR="0" wp14:anchorId="1A09F28B" wp14:editId="0AAA90B2">
            <wp:extent cx="5486400" cy="35528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071F" w:rsidRPr="000445BE" w:rsidRDefault="0077071F" w:rsidP="008075D0">
      <w:pPr>
        <w:tabs>
          <w:tab w:val="left" w:pos="1680"/>
          <w:tab w:val="left" w:pos="2430"/>
        </w:tabs>
        <w:rPr>
          <w:rFonts w:ascii="Sylfaen" w:hAnsi="Sylfaen" w:cs="Times New Roman"/>
          <w:sz w:val="24"/>
          <w:szCs w:val="24"/>
          <w:lang w:val="hy-AM"/>
        </w:rPr>
      </w:pPr>
      <w:r w:rsidRPr="000445BE">
        <w:rPr>
          <w:rFonts w:ascii="Sylfaen" w:hAnsi="Sylfaen" w:cs="Times New Roman"/>
          <w:sz w:val="24"/>
          <w:szCs w:val="24"/>
          <w:lang w:val="hy-AM"/>
        </w:rPr>
        <w:t>Նախորդ  կետի  պատասխաններից  բխում  են  այս  հացի  պատասխանները։  Սովորողները դասերը  բաց  են  թողնում, քանի որ ունեն բացասական վերաբերմունք, կամ անտարբեր են ուսման նկատմամբ։</w:t>
      </w:r>
    </w:p>
    <w:p w:rsidR="008075D0" w:rsidRPr="000445BE" w:rsidRDefault="008075D0" w:rsidP="008075D0">
      <w:pPr>
        <w:tabs>
          <w:tab w:val="left" w:pos="1680"/>
          <w:tab w:val="left" w:pos="2430"/>
        </w:tabs>
        <w:rPr>
          <w:rFonts w:ascii="Sylfaen" w:hAnsi="Sylfaen" w:cs="Times New Roman"/>
          <w:b/>
          <w:color w:val="1F497D" w:themeColor="text2"/>
          <w:sz w:val="24"/>
          <w:szCs w:val="24"/>
          <w:lang w:val="hy-AM"/>
        </w:rPr>
      </w:pPr>
      <w:r w:rsidRPr="000445BE">
        <w:rPr>
          <w:rFonts w:ascii="Sylfaen" w:hAnsi="Sylfaen" w:cs="Times New Roman"/>
          <w:b/>
          <w:color w:val="1F497D" w:themeColor="text2"/>
          <w:sz w:val="24"/>
          <w:szCs w:val="24"/>
          <w:lang w:val="hy-AM"/>
        </w:rPr>
        <w:t>9</w:t>
      </w:r>
      <w:r w:rsidRPr="000445BE">
        <w:rPr>
          <w:rFonts w:ascii="Times New Roman" w:hAnsi="Times New Roman" w:cs="Times New Roman"/>
          <w:b/>
          <w:color w:val="1F497D" w:themeColor="text2"/>
          <w:sz w:val="24"/>
          <w:szCs w:val="24"/>
          <w:lang w:val="hy-AM"/>
        </w:rPr>
        <w:t>․</w:t>
      </w:r>
      <w:r w:rsidRPr="000445BE">
        <w:rPr>
          <w:rFonts w:ascii="Sylfaen" w:hAnsi="Sylfaen"/>
          <w:b/>
          <w:sz w:val="24"/>
          <w:szCs w:val="24"/>
          <w:lang w:val="hy-AM"/>
        </w:rPr>
        <w:t xml:space="preserve"> </w:t>
      </w:r>
      <w:r w:rsidRPr="000445BE">
        <w:rPr>
          <w:rFonts w:ascii="Sylfaen" w:hAnsi="Sylfaen" w:cs="Times New Roman"/>
          <w:b/>
          <w:color w:val="1F497D" w:themeColor="text2"/>
          <w:sz w:val="24"/>
          <w:szCs w:val="24"/>
          <w:lang w:val="hy-AM"/>
        </w:rPr>
        <w:t>Ե՞րբ  եք  կատարում  տնային  աշխատանքները</w:t>
      </w:r>
    </w:p>
    <w:p w:rsidR="008075D0" w:rsidRPr="000445BE" w:rsidRDefault="008075D0" w:rsidP="001D3D8F">
      <w:pPr>
        <w:tabs>
          <w:tab w:val="left" w:pos="1680"/>
        </w:tabs>
        <w:rPr>
          <w:rFonts w:ascii="Sylfaen" w:hAnsi="Sylfaen" w:cs="Times New Roman"/>
          <w:color w:val="1F497D" w:themeColor="text2"/>
          <w:sz w:val="24"/>
          <w:szCs w:val="24"/>
          <w:lang w:val="hy-AM"/>
        </w:rPr>
      </w:pPr>
      <w:r w:rsidRPr="000445BE">
        <w:rPr>
          <w:rFonts w:ascii="Sylfaen" w:hAnsi="Sylfaen" w:cs="Times New Roman"/>
          <w:noProof/>
          <w:color w:val="1F497D" w:themeColor="text2"/>
          <w:sz w:val="24"/>
          <w:szCs w:val="24"/>
          <w:lang w:val="en-GB" w:eastAsia="en-GB"/>
        </w:rPr>
        <w:drawing>
          <wp:inline distT="0" distB="0" distL="0" distR="0" wp14:anchorId="4C7DBA1B" wp14:editId="0E59758E">
            <wp:extent cx="5486400" cy="307657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071F" w:rsidRPr="000445BE" w:rsidRDefault="0077071F" w:rsidP="001D3D8F">
      <w:pPr>
        <w:tabs>
          <w:tab w:val="left" w:pos="1680"/>
        </w:tabs>
        <w:rPr>
          <w:rFonts w:ascii="Sylfaen" w:hAnsi="Sylfaen" w:cs="Times New Roman"/>
          <w:sz w:val="24"/>
          <w:szCs w:val="24"/>
          <w:lang w:val="hy-AM"/>
        </w:rPr>
      </w:pPr>
      <w:r w:rsidRPr="000445BE">
        <w:rPr>
          <w:rFonts w:ascii="Sylfaen" w:hAnsi="Sylfaen" w:cs="Times New Roman"/>
          <w:sz w:val="24"/>
          <w:szCs w:val="24"/>
          <w:lang w:val="hy-AM"/>
        </w:rPr>
        <w:lastRenderedPageBreak/>
        <w:t>Երկու  դպրոցներում էլ սովորողների մեծամասնությունը   դասերը  սովորում է   երեկոյան ժամը  9-ից հետո։ Բնականաբար  գիտելիքները  խորությամբ  չեն  ուսումնասիրվում, քանի որ  մինչ այդ  արդեն  սովորողը  հասցրել  է  հոգնել, կորցնել  հետաքրքրությունը դասերի  հանդեպ, զբաղվել ամեն ինչով բացի դասերից։ Հետևաբար, եթե նույնիսկ  կարդում է, ապա ծնողներին խաբելու համար, որ իբրև դաս է սովորում։ Լավ է , որ կան սովորողներ, ովքեր տուն գալուց մեկ-երկու ժամ հետո  սկսում են սովորել։ Նրանք արդյունքի կհասնեն։</w:t>
      </w:r>
    </w:p>
    <w:p w:rsidR="008075D0" w:rsidRPr="000445BE" w:rsidRDefault="008075D0" w:rsidP="001D3D8F">
      <w:pPr>
        <w:tabs>
          <w:tab w:val="left" w:pos="1680"/>
        </w:tabs>
        <w:rPr>
          <w:rFonts w:ascii="Sylfaen" w:hAnsi="Sylfaen" w:cs="Times New Roman"/>
          <w:color w:val="1F497D" w:themeColor="text2"/>
          <w:sz w:val="24"/>
          <w:szCs w:val="24"/>
          <w:lang w:val="hy-AM"/>
        </w:rPr>
      </w:pPr>
      <w:r w:rsidRPr="000445BE">
        <w:rPr>
          <w:rFonts w:ascii="Sylfaen" w:hAnsi="Sylfaen" w:cs="Times New Roman"/>
          <w:color w:val="1F497D" w:themeColor="text2"/>
          <w:sz w:val="24"/>
          <w:szCs w:val="24"/>
          <w:lang w:val="hy-AM"/>
        </w:rPr>
        <w:t>10</w:t>
      </w:r>
      <w:r w:rsidRPr="000445BE">
        <w:rPr>
          <w:rFonts w:ascii="Times New Roman" w:hAnsi="Times New Roman" w:cs="Times New Roman"/>
          <w:color w:val="1F497D" w:themeColor="text2"/>
          <w:sz w:val="24"/>
          <w:szCs w:val="24"/>
          <w:lang w:val="hy-AM"/>
        </w:rPr>
        <w:t>․</w:t>
      </w:r>
      <w:r w:rsidRPr="000445BE">
        <w:rPr>
          <w:rFonts w:ascii="Sylfaen" w:hAnsi="Sylfaen"/>
          <w:sz w:val="24"/>
          <w:szCs w:val="24"/>
          <w:lang w:val="hy-AM"/>
        </w:rPr>
        <w:t xml:space="preserve"> </w:t>
      </w:r>
      <w:r w:rsidRPr="000445BE">
        <w:rPr>
          <w:rFonts w:ascii="Sylfaen" w:hAnsi="Sylfaen" w:cs="Times New Roman"/>
          <w:color w:val="1F497D" w:themeColor="text2"/>
          <w:sz w:val="24"/>
          <w:szCs w:val="24"/>
          <w:lang w:val="hy-AM"/>
        </w:rPr>
        <w:t>Ձեր  ընկերները  և  ծանոթներն  ինչպե՞ս  են  վերաբերվում  ուսմանը</w:t>
      </w:r>
    </w:p>
    <w:p w:rsidR="0077071F" w:rsidRPr="000445BE" w:rsidRDefault="0077071F" w:rsidP="001D3D8F">
      <w:pPr>
        <w:tabs>
          <w:tab w:val="left" w:pos="1680"/>
        </w:tabs>
        <w:rPr>
          <w:rFonts w:ascii="Sylfaen" w:hAnsi="Sylfaen" w:cs="Times New Roman"/>
          <w:sz w:val="24"/>
          <w:szCs w:val="24"/>
          <w:lang w:val="hy-AM"/>
        </w:rPr>
      </w:pPr>
      <w:r w:rsidRPr="000445BE">
        <w:rPr>
          <w:rFonts w:ascii="Sylfaen" w:hAnsi="Sylfaen" w:cs="Times New Roman"/>
          <w:sz w:val="24"/>
          <w:szCs w:val="24"/>
          <w:lang w:val="hy-AM"/>
        </w:rPr>
        <w:t>Իզուր  չի ասված</w:t>
      </w:r>
      <w:r w:rsidRPr="000445BE">
        <w:rPr>
          <w:rFonts w:ascii="Times New Roman" w:hAnsi="Times New Roman" w:cs="Times New Roman"/>
          <w:sz w:val="24"/>
          <w:szCs w:val="24"/>
          <w:lang w:val="hy-AM"/>
        </w:rPr>
        <w:t>․</w:t>
      </w:r>
      <w:r w:rsidRPr="000445BE">
        <w:rPr>
          <w:rFonts w:ascii="Sylfaen" w:hAnsi="Sylfaen" w:cs="Times New Roman"/>
          <w:sz w:val="24"/>
          <w:szCs w:val="24"/>
          <w:lang w:val="hy-AM"/>
        </w:rPr>
        <w:t xml:space="preserve"> &lt;&lt; Ասա ընկերդ ով է, ասեմ, թե ով ես դու&gt;&gt;։ Սովորողին   շրջապատում են   ընտանիքի  անդամները,  բակի  ընկերները, հարևանները, դասընկերները։ Այս  խմբի   մի  ստվար  մասը </w:t>
      </w:r>
      <w:r w:rsidR="007666C9" w:rsidRPr="000445BE">
        <w:rPr>
          <w:rFonts w:ascii="Sylfaen" w:hAnsi="Sylfaen" w:cs="Times New Roman"/>
          <w:sz w:val="24"/>
          <w:szCs w:val="24"/>
          <w:lang w:val="hy-AM"/>
        </w:rPr>
        <w:t>չի  հասկանում, թե ինչ համար է պետք  սովորելը։ Եվ  ուրեմն  մեր  սովորողների  վրա  նրանց  ազդեցությունը  մեծ է, նրանք  ևս  չեն  ուզում  հասկանալ  ուսման  կարևորությունը։ Երկու  դպրոցերում  մոտավորապես նույն պատկերն է։</w:t>
      </w:r>
    </w:p>
    <w:p w:rsidR="008075D0" w:rsidRPr="000445BE" w:rsidRDefault="00354CCB" w:rsidP="001D3D8F">
      <w:pPr>
        <w:tabs>
          <w:tab w:val="left" w:pos="1680"/>
        </w:tabs>
        <w:rPr>
          <w:rFonts w:ascii="Sylfaen" w:hAnsi="Sylfaen" w:cs="Times New Roman"/>
          <w:color w:val="1F497D" w:themeColor="text2"/>
          <w:sz w:val="24"/>
          <w:szCs w:val="24"/>
          <w:lang w:val="hy-AM"/>
        </w:rPr>
      </w:pPr>
      <w:r w:rsidRPr="000445BE">
        <w:rPr>
          <w:rFonts w:ascii="Sylfaen" w:hAnsi="Sylfaen" w:cs="Times New Roman"/>
          <w:noProof/>
          <w:color w:val="1F497D" w:themeColor="text2"/>
          <w:sz w:val="24"/>
          <w:szCs w:val="24"/>
          <w:lang w:val="en-GB" w:eastAsia="en-GB"/>
        </w:rPr>
        <w:drawing>
          <wp:inline distT="0" distB="0" distL="0" distR="0" wp14:anchorId="18FF709A" wp14:editId="1A8F7746">
            <wp:extent cx="5486400" cy="36195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4CCB" w:rsidRPr="000445BE" w:rsidRDefault="00354CCB" w:rsidP="001D3D8F">
      <w:pPr>
        <w:tabs>
          <w:tab w:val="left" w:pos="1680"/>
        </w:tabs>
        <w:rPr>
          <w:rFonts w:ascii="Sylfaen" w:hAnsi="Sylfaen" w:cs="Times New Roman"/>
          <w:color w:val="1F497D" w:themeColor="text2"/>
          <w:sz w:val="24"/>
          <w:szCs w:val="24"/>
          <w:lang w:val="hy-AM"/>
        </w:rPr>
      </w:pPr>
    </w:p>
    <w:p w:rsidR="00354CCB" w:rsidRPr="000445BE" w:rsidRDefault="00354CCB" w:rsidP="001D3D8F">
      <w:pPr>
        <w:tabs>
          <w:tab w:val="left" w:pos="1680"/>
        </w:tabs>
        <w:rPr>
          <w:rFonts w:ascii="Sylfaen" w:hAnsi="Sylfaen" w:cs="Times New Roman"/>
          <w:color w:val="1F497D" w:themeColor="text2"/>
          <w:sz w:val="24"/>
          <w:szCs w:val="24"/>
          <w:lang w:val="hy-AM"/>
        </w:rPr>
      </w:pPr>
      <w:r w:rsidRPr="000445BE">
        <w:rPr>
          <w:rFonts w:ascii="Sylfaen" w:hAnsi="Sylfaen" w:cs="Times New Roman"/>
          <w:color w:val="1F497D" w:themeColor="text2"/>
          <w:sz w:val="24"/>
          <w:szCs w:val="24"/>
          <w:lang w:val="hy-AM"/>
        </w:rPr>
        <w:t>11</w:t>
      </w:r>
      <w:r w:rsidRPr="000445BE">
        <w:rPr>
          <w:rFonts w:ascii="Times New Roman" w:hAnsi="Times New Roman" w:cs="Times New Roman"/>
          <w:color w:val="1F497D" w:themeColor="text2"/>
          <w:sz w:val="24"/>
          <w:szCs w:val="24"/>
          <w:lang w:val="hy-AM"/>
        </w:rPr>
        <w:t>․</w:t>
      </w:r>
      <w:r w:rsidRPr="000445BE">
        <w:rPr>
          <w:rFonts w:ascii="Sylfaen" w:hAnsi="Sylfaen" w:cs="Times New Roman"/>
          <w:color w:val="1F497D" w:themeColor="text2"/>
          <w:sz w:val="24"/>
          <w:szCs w:val="24"/>
          <w:lang w:val="hy-AM"/>
        </w:rPr>
        <w:t xml:space="preserve"> Եթե  ձեզ  առաջարկեն  տեղափոխվել  այլ  դասարան, ինչ  կանեք</w:t>
      </w:r>
    </w:p>
    <w:p w:rsidR="00354CCB" w:rsidRPr="000445BE" w:rsidRDefault="00354CCB" w:rsidP="001D3D8F">
      <w:pPr>
        <w:tabs>
          <w:tab w:val="left" w:pos="1680"/>
        </w:tabs>
        <w:rPr>
          <w:rFonts w:ascii="Sylfaen" w:hAnsi="Sylfaen" w:cs="Times New Roman"/>
          <w:color w:val="1F497D" w:themeColor="text2"/>
          <w:sz w:val="24"/>
          <w:szCs w:val="24"/>
          <w:lang w:val="ru-RU"/>
        </w:rPr>
      </w:pPr>
      <w:r w:rsidRPr="000445BE">
        <w:rPr>
          <w:rFonts w:ascii="Sylfaen" w:hAnsi="Sylfaen" w:cs="Times New Roman"/>
          <w:noProof/>
          <w:color w:val="1F497D" w:themeColor="text2"/>
          <w:sz w:val="24"/>
          <w:szCs w:val="24"/>
          <w:lang w:val="en-GB" w:eastAsia="en-GB"/>
        </w:rPr>
        <w:lastRenderedPageBreak/>
        <w:drawing>
          <wp:inline distT="0" distB="0" distL="0" distR="0" wp14:anchorId="0CDF7C2B" wp14:editId="74AB38E3">
            <wp:extent cx="548640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780C" w:rsidRPr="000445BE" w:rsidRDefault="0067780C" w:rsidP="001D3D8F">
      <w:pPr>
        <w:tabs>
          <w:tab w:val="left" w:pos="1680"/>
        </w:tabs>
        <w:rPr>
          <w:rFonts w:ascii="Sylfaen" w:hAnsi="Sylfaen" w:cs="Times New Roman"/>
          <w:sz w:val="24"/>
          <w:szCs w:val="24"/>
          <w:lang w:val="hy-AM"/>
        </w:rPr>
      </w:pPr>
      <w:r w:rsidRPr="000445BE">
        <w:rPr>
          <w:rFonts w:ascii="Sylfaen" w:hAnsi="Sylfaen" w:cs="Times New Roman"/>
          <w:sz w:val="24"/>
          <w:szCs w:val="24"/>
          <w:lang w:val="hy-AM"/>
        </w:rPr>
        <w:t>Այն, որ  կան  սովորողներ, ովքեր  կտեղափոխվեին այլ դպրոց սովորելու , խոսում է այն մասին, որ սովորողները դժգոհ են իրենց դպրոցից։ Բերքաշատի  միջնակարգ դպրոցի սովորողների մեծամասնությունը պատասխանել է &lt;&lt; Չէի  տեղափոխվի&gt;&gt;, կարծում եմ դա  այն պատճառով է, որ իրենք  տեղյակ են կառավարության  որոշման մասին, թե 2026 թվականի սեպտեմբերից այդ դպրոցը չի գործելու։</w:t>
      </w:r>
    </w:p>
    <w:p w:rsidR="00354CCB" w:rsidRPr="000445BE" w:rsidRDefault="00354CCB" w:rsidP="001D3D8F">
      <w:pPr>
        <w:tabs>
          <w:tab w:val="left" w:pos="1680"/>
        </w:tabs>
        <w:rPr>
          <w:rFonts w:ascii="Sylfaen" w:hAnsi="Sylfaen" w:cs="Times New Roman"/>
          <w:color w:val="1F497D" w:themeColor="text2"/>
          <w:sz w:val="24"/>
          <w:szCs w:val="24"/>
          <w:lang w:val="hy-AM"/>
        </w:rPr>
      </w:pPr>
    </w:p>
    <w:p w:rsidR="00354CCB" w:rsidRPr="000445BE" w:rsidRDefault="00354CCB" w:rsidP="001D3D8F">
      <w:pPr>
        <w:tabs>
          <w:tab w:val="left" w:pos="1680"/>
        </w:tabs>
        <w:rPr>
          <w:rFonts w:ascii="Sylfaen" w:hAnsi="Sylfaen" w:cs="Times New Roman"/>
          <w:color w:val="7030A0"/>
          <w:sz w:val="24"/>
          <w:szCs w:val="24"/>
          <w:lang w:val="hy-AM"/>
        </w:rPr>
      </w:pPr>
      <w:r w:rsidRPr="000445BE">
        <w:rPr>
          <w:rFonts w:ascii="Sylfaen" w:hAnsi="Sylfaen" w:cs="Times New Roman"/>
          <w:color w:val="7030A0"/>
          <w:sz w:val="24"/>
          <w:szCs w:val="24"/>
          <w:lang w:val="hy-AM"/>
        </w:rPr>
        <w:t>Գ</w:t>
      </w:r>
      <w:r w:rsidRPr="000445BE">
        <w:rPr>
          <w:rFonts w:ascii="Times New Roman" w:hAnsi="Times New Roman" w:cs="Times New Roman"/>
          <w:color w:val="7030A0"/>
          <w:sz w:val="24"/>
          <w:szCs w:val="24"/>
          <w:lang w:val="hy-AM"/>
        </w:rPr>
        <w:t>․</w:t>
      </w:r>
      <w:r w:rsidRPr="000445BE">
        <w:rPr>
          <w:rFonts w:ascii="Sylfaen" w:hAnsi="Sylfaen" w:cs="Times New Roman"/>
          <w:color w:val="7030A0"/>
          <w:sz w:val="24"/>
          <w:szCs w:val="24"/>
          <w:lang w:val="hy-AM"/>
        </w:rPr>
        <w:t xml:space="preserve">  Սովորողի   օրվա  ռեժիմը, սնունդը,  ազատ  ժամանակի  անցկացումը</w:t>
      </w:r>
    </w:p>
    <w:p w:rsidR="00354CCB" w:rsidRPr="000445BE" w:rsidRDefault="00354CCB" w:rsidP="001D3D8F">
      <w:pPr>
        <w:tabs>
          <w:tab w:val="left" w:pos="1680"/>
        </w:tabs>
        <w:rPr>
          <w:rFonts w:ascii="Sylfaen" w:hAnsi="Sylfaen" w:cs="Times New Roman"/>
          <w:color w:val="7030A0"/>
          <w:sz w:val="24"/>
          <w:szCs w:val="24"/>
          <w:lang w:val="hy-AM"/>
        </w:rPr>
      </w:pPr>
      <w:r w:rsidRPr="000445BE">
        <w:rPr>
          <w:rFonts w:ascii="Sylfaen" w:hAnsi="Sylfaen" w:cs="Times New Roman"/>
          <w:color w:val="7030A0"/>
          <w:sz w:val="24"/>
          <w:szCs w:val="24"/>
          <w:lang w:val="hy-AM"/>
        </w:rPr>
        <w:t>12</w:t>
      </w:r>
      <w:r w:rsidRPr="000445BE">
        <w:rPr>
          <w:rFonts w:ascii="Times New Roman" w:hAnsi="Times New Roman" w:cs="Times New Roman"/>
          <w:color w:val="7030A0"/>
          <w:sz w:val="24"/>
          <w:szCs w:val="24"/>
          <w:lang w:val="hy-AM"/>
        </w:rPr>
        <w:t>․</w:t>
      </w:r>
      <w:r w:rsidRPr="000445BE">
        <w:rPr>
          <w:rFonts w:ascii="Sylfaen" w:hAnsi="Sylfaen" w:cs="Times New Roman"/>
          <w:color w:val="7030A0"/>
          <w:sz w:val="24"/>
          <w:szCs w:val="24"/>
          <w:lang w:val="hy-AM"/>
        </w:rPr>
        <w:t xml:space="preserve"> </w:t>
      </w:r>
      <w:r w:rsidR="00841A29" w:rsidRPr="000445BE">
        <w:rPr>
          <w:rFonts w:ascii="Sylfaen" w:hAnsi="Sylfaen" w:cs="Times New Roman"/>
          <w:color w:val="7030A0"/>
          <w:sz w:val="24"/>
          <w:szCs w:val="24"/>
          <w:lang w:val="hy-AM"/>
        </w:rPr>
        <w:t>Ե՞րբ եք  պառկում  քնելու</w:t>
      </w:r>
    </w:p>
    <w:p w:rsidR="00841A29" w:rsidRPr="000445BE" w:rsidRDefault="00841A29" w:rsidP="001D3D8F">
      <w:pPr>
        <w:tabs>
          <w:tab w:val="left" w:pos="1680"/>
        </w:tabs>
        <w:rPr>
          <w:rFonts w:ascii="Sylfaen" w:hAnsi="Sylfaen" w:cs="Times New Roman"/>
          <w:color w:val="7030A0"/>
          <w:sz w:val="24"/>
          <w:szCs w:val="24"/>
          <w:lang w:val="hy-AM"/>
        </w:rPr>
      </w:pPr>
      <w:r w:rsidRPr="000445BE">
        <w:rPr>
          <w:rFonts w:ascii="Sylfaen" w:hAnsi="Sylfaen" w:cs="Times New Roman"/>
          <w:noProof/>
          <w:color w:val="7030A0"/>
          <w:sz w:val="24"/>
          <w:szCs w:val="24"/>
          <w:lang w:val="en-GB" w:eastAsia="en-GB"/>
        </w:rPr>
        <w:drawing>
          <wp:inline distT="0" distB="0" distL="0" distR="0" wp14:anchorId="67B2504D" wp14:editId="3EBF9322">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1A29" w:rsidRPr="000445BE" w:rsidRDefault="00841A29" w:rsidP="001D3D8F">
      <w:pPr>
        <w:tabs>
          <w:tab w:val="left" w:pos="1680"/>
        </w:tabs>
        <w:rPr>
          <w:rFonts w:ascii="Sylfaen" w:hAnsi="Sylfaen" w:cs="Times New Roman"/>
          <w:color w:val="7030A0"/>
          <w:sz w:val="24"/>
          <w:szCs w:val="24"/>
          <w:lang w:val="hy-AM"/>
        </w:rPr>
      </w:pPr>
    </w:p>
    <w:p w:rsidR="00841A29" w:rsidRPr="000445BE" w:rsidRDefault="00841A29" w:rsidP="001D3D8F">
      <w:pPr>
        <w:tabs>
          <w:tab w:val="left" w:pos="1680"/>
        </w:tabs>
        <w:rPr>
          <w:rFonts w:ascii="Sylfaen" w:hAnsi="Sylfaen" w:cs="Times New Roman"/>
          <w:color w:val="7030A0"/>
          <w:sz w:val="24"/>
          <w:szCs w:val="24"/>
          <w:lang w:val="hy-AM"/>
        </w:rPr>
      </w:pPr>
    </w:p>
    <w:p w:rsidR="00841A29" w:rsidRPr="000445BE" w:rsidRDefault="00841A29" w:rsidP="001D3D8F">
      <w:pPr>
        <w:tabs>
          <w:tab w:val="left" w:pos="1680"/>
        </w:tabs>
        <w:rPr>
          <w:rFonts w:ascii="Sylfaen" w:hAnsi="Sylfaen" w:cs="Times New Roman"/>
          <w:color w:val="7030A0"/>
          <w:sz w:val="24"/>
          <w:szCs w:val="24"/>
          <w:lang w:val="hy-AM"/>
        </w:rPr>
      </w:pPr>
      <w:r w:rsidRPr="000445BE">
        <w:rPr>
          <w:rFonts w:ascii="Sylfaen" w:hAnsi="Sylfaen" w:cs="Times New Roman"/>
          <w:color w:val="7030A0"/>
          <w:sz w:val="24"/>
          <w:szCs w:val="24"/>
          <w:lang w:val="hy-AM"/>
        </w:rPr>
        <w:t>13</w:t>
      </w:r>
      <w:r w:rsidRPr="000445BE">
        <w:rPr>
          <w:rFonts w:ascii="Times New Roman" w:hAnsi="Times New Roman" w:cs="Times New Roman"/>
          <w:color w:val="7030A0"/>
          <w:sz w:val="24"/>
          <w:szCs w:val="24"/>
          <w:lang w:val="hy-AM"/>
        </w:rPr>
        <w:t>․</w:t>
      </w:r>
      <w:r w:rsidRPr="000445BE">
        <w:rPr>
          <w:rFonts w:ascii="Sylfaen" w:hAnsi="Sylfaen" w:cs="Times New Roman"/>
          <w:color w:val="7030A0"/>
          <w:sz w:val="24"/>
          <w:szCs w:val="24"/>
          <w:lang w:val="hy-AM"/>
        </w:rPr>
        <w:t>Ո՞ր  ժամին  եք  արթնանում</w:t>
      </w:r>
    </w:p>
    <w:p w:rsidR="00841A29" w:rsidRPr="000445BE" w:rsidRDefault="00841A29" w:rsidP="001D3D8F">
      <w:pPr>
        <w:tabs>
          <w:tab w:val="left" w:pos="1680"/>
        </w:tabs>
        <w:rPr>
          <w:rFonts w:ascii="Sylfaen" w:hAnsi="Sylfaen" w:cs="Times New Roman"/>
          <w:color w:val="7030A0"/>
          <w:sz w:val="24"/>
          <w:szCs w:val="24"/>
          <w:lang w:val="hy-AM"/>
        </w:rPr>
      </w:pPr>
      <w:r w:rsidRPr="000445BE">
        <w:rPr>
          <w:rFonts w:ascii="Sylfaen" w:hAnsi="Sylfaen" w:cs="Times New Roman"/>
          <w:noProof/>
          <w:color w:val="7030A0"/>
          <w:sz w:val="24"/>
          <w:szCs w:val="24"/>
          <w:lang w:val="en-GB" w:eastAsia="en-GB"/>
        </w:rPr>
        <w:drawing>
          <wp:inline distT="0" distB="0" distL="0" distR="0" wp14:anchorId="567C4E2D" wp14:editId="79CFF17B">
            <wp:extent cx="5486400" cy="32004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41A29" w:rsidRPr="000445BE" w:rsidRDefault="00841A29" w:rsidP="001D3D8F">
      <w:pPr>
        <w:tabs>
          <w:tab w:val="left" w:pos="1680"/>
        </w:tabs>
        <w:rPr>
          <w:rFonts w:ascii="Sylfaen" w:hAnsi="Sylfaen" w:cs="Times New Roman"/>
          <w:color w:val="7030A0"/>
          <w:sz w:val="24"/>
          <w:szCs w:val="24"/>
          <w:lang w:val="hy-AM"/>
        </w:rPr>
      </w:pPr>
      <w:r w:rsidRPr="000445BE">
        <w:rPr>
          <w:rFonts w:ascii="Sylfaen" w:hAnsi="Sylfaen" w:cs="Times New Roman"/>
          <w:color w:val="7030A0"/>
          <w:sz w:val="24"/>
          <w:szCs w:val="24"/>
          <w:lang w:val="hy-AM"/>
        </w:rPr>
        <w:t>14</w:t>
      </w:r>
      <w:r w:rsidRPr="000445BE">
        <w:rPr>
          <w:rFonts w:ascii="Times New Roman" w:hAnsi="Times New Roman" w:cs="Times New Roman"/>
          <w:color w:val="7030A0"/>
          <w:sz w:val="24"/>
          <w:szCs w:val="24"/>
          <w:lang w:val="hy-AM"/>
        </w:rPr>
        <w:t>․</w:t>
      </w:r>
      <w:r w:rsidRPr="000445BE">
        <w:rPr>
          <w:rFonts w:ascii="Sylfaen" w:hAnsi="Sylfaen"/>
          <w:sz w:val="24"/>
          <w:szCs w:val="24"/>
          <w:lang w:val="hy-AM"/>
        </w:rPr>
        <w:t xml:space="preserve"> </w:t>
      </w:r>
      <w:r w:rsidRPr="000445BE">
        <w:rPr>
          <w:rFonts w:ascii="Sylfaen" w:hAnsi="Sylfaen" w:cs="Times New Roman"/>
          <w:color w:val="7030A0"/>
          <w:sz w:val="24"/>
          <w:szCs w:val="24"/>
          <w:lang w:val="hy-AM"/>
        </w:rPr>
        <w:t>Ձեր  ծնողները  գիտեն, թե ում հետ և որտեղ եք  անցկացնում ձեր ազատ ժամանակը</w:t>
      </w:r>
    </w:p>
    <w:p w:rsidR="00841A29" w:rsidRPr="000445BE" w:rsidRDefault="00841A29" w:rsidP="001D3D8F">
      <w:pPr>
        <w:tabs>
          <w:tab w:val="left" w:pos="1680"/>
        </w:tabs>
        <w:rPr>
          <w:rFonts w:ascii="Sylfaen" w:hAnsi="Sylfaen" w:cs="Times New Roman"/>
          <w:color w:val="7030A0"/>
          <w:sz w:val="24"/>
          <w:szCs w:val="24"/>
          <w:lang w:val="hy-AM"/>
        </w:rPr>
      </w:pPr>
      <w:r w:rsidRPr="000445BE">
        <w:rPr>
          <w:rFonts w:ascii="Sylfaen" w:hAnsi="Sylfaen" w:cs="Times New Roman"/>
          <w:noProof/>
          <w:color w:val="7030A0"/>
          <w:sz w:val="24"/>
          <w:szCs w:val="24"/>
          <w:lang w:val="en-GB" w:eastAsia="en-GB"/>
        </w:rPr>
        <w:drawing>
          <wp:inline distT="0" distB="0" distL="0" distR="0" wp14:anchorId="396FF36B" wp14:editId="16DA33C1">
            <wp:extent cx="5486400" cy="32004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75E0B" w:rsidRPr="000445BE" w:rsidRDefault="00675E0B" w:rsidP="001D3D8F">
      <w:pPr>
        <w:tabs>
          <w:tab w:val="left" w:pos="1680"/>
        </w:tabs>
        <w:rPr>
          <w:rFonts w:ascii="Sylfaen" w:hAnsi="Sylfaen" w:cs="Times New Roman"/>
          <w:color w:val="7030A0"/>
          <w:sz w:val="24"/>
          <w:szCs w:val="24"/>
          <w:lang w:val="hy-AM"/>
        </w:rPr>
      </w:pPr>
    </w:p>
    <w:p w:rsidR="00675E0B" w:rsidRPr="000445BE" w:rsidRDefault="00675E0B" w:rsidP="001D3D8F">
      <w:pPr>
        <w:tabs>
          <w:tab w:val="left" w:pos="1680"/>
        </w:tabs>
        <w:rPr>
          <w:rFonts w:ascii="Sylfaen" w:hAnsi="Sylfaen" w:cs="Times New Roman"/>
          <w:color w:val="7030A0"/>
          <w:sz w:val="24"/>
          <w:szCs w:val="24"/>
          <w:lang w:val="hy-AM"/>
        </w:rPr>
      </w:pPr>
    </w:p>
    <w:p w:rsidR="00675E0B" w:rsidRPr="000445BE" w:rsidRDefault="00675E0B" w:rsidP="001D3D8F">
      <w:pPr>
        <w:tabs>
          <w:tab w:val="left" w:pos="1680"/>
        </w:tabs>
        <w:rPr>
          <w:rFonts w:ascii="Sylfaen" w:hAnsi="Sylfaen" w:cs="Times New Roman"/>
          <w:color w:val="7030A0"/>
          <w:sz w:val="24"/>
          <w:szCs w:val="24"/>
          <w:lang w:val="hy-AM"/>
        </w:rPr>
      </w:pPr>
    </w:p>
    <w:p w:rsidR="00675E0B" w:rsidRPr="000445BE" w:rsidRDefault="00675E0B" w:rsidP="001D3D8F">
      <w:pPr>
        <w:tabs>
          <w:tab w:val="left" w:pos="1680"/>
        </w:tabs>
        <w:rPr>
          <w:rFonts w:ascii="Sylfaen" w:hAnsi="Sylfaen" w:cs="Times New Roman"/>
          <w:b/>
          <w:color w:val="7030A0"/>
          <w:sz w:val="24"/>
          <w:szCs w:val="24"/>
          <w:lang w:val="hy-AM"/>
        </w:rPr>
      </w:pPr>
      <w:r w:rsidRPr="000445BE">
        <w:rPr>
          <w:rFonts w:ascii="Sylfaen" w:hAnsi="Sylfaen" w:cs="Times New Roman"/>
          <w:b/>
          <w:color w:val="7030A0"/>
          <w:sz w:val="24"/>
          <w:szCs w:val="24"/>
          <w:lang w:val="hy-AM"/>
        </w:rPr>
        <w:t>15</w:t>
      </w:r>
      <w:r w:rsidRPr="000445BE">
        <w:rPr>
          <w:rFonts w:ascii="Times New Roman" w:hAnsi="Times New Roman" w:cs="Times New Roman"/>
          <w:b/>
          <w:color w:val="7030A0"/>
          <w:sz w:val="24"/>
          <w:szCs w:val="24"/>
          <w:lang w:val="hy-AM"/>
        </w:rPr>
        <w:t>․</w:t>
      </w:r>
      <w:r w:rsidRPr="000445BE">
        <w:rPr>
          <w:rFonts w:ascii="Sylfaen" w:hAnsi="Sylfaen"/>
          <w:b/>
          <w:sz w:val="24"/>
          <w:szCs w:val="24"/>
          <w:lang w:val="hy-AM"/>
        </w:rPr>
        <w:t xml:space="preserve"> </w:t>
      </w:r>
      <w:r w:rsidRPr="000445BE">
        <w:rPr>
          <w:rFonts w:ascii="Sylfaen" w:hAnsi="Sylfaen" w:cs="Times New Roman"/>
          <w:b/>
          <w:color w:val="7030A0"/>
          <w:sz w:val="24"/>
          <w:szCs w:val="24"/>
          <w:lang w:val="hy-AM"/>
        </w:rPr>
        <w:t>Որքա՞ն  ժամանակ  եք  կարդում</w:t>
      </w:r>
    </w:p>
    <w:p w:rsidR="00675E0B" w:rsidRPr="000445BE" w:rsidRDefault="00675E0B" w:rsidP="001D3D8F">
      <w:pPr>
        <w:tabs>
          <w:tab w:val="left" w:pos="1680"/>
        </w:tabs>
        <w:rPr>
          <w:rFonts w:ascii="Sylfaen" w:hAnsi="Sylfaen" w:cs="Times New Roman"/>
          <w:color w:val="7030A0"/>
          <w:sz w:val="24"/>
          <w:szCs w:val="24"/>
          <w:lang w:val="hy-AM"/>
        </w:rPr>
      </w:pPr>
      <w:r w:rsidRPr="000445BE">
        <w:rPr>
          <w:rFonts w:ascii="Sylfaen" w:hAnsi="Sylfaen" w:cs="Times New Roman"/>
          <w:noProof/>
          <w:color w:val="7030A0"/>
          <w:sz w:val="24"/>
          <w:szCs w:val="24"/>
          <w:lang w:val="en-GB" w:eastAsia="en-GB"/>
        </w:rPr>
        <w:drawing>
          <wp:inline distT="0" distB="0" distL="0" distR="0" wp14:anchorId="4C002B75" wp14:editId="3D90181F">
            <wp:extent cx="5486400" cy="32004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780C" w:rsidRPr="000445BE" w:rsidRDefault="0067780C" w:rsidP="001D3D8F">
      <w:pPr>
        <w:tabs>
          <w:tab w:val="left" w:pos="1680"/>
        </w:tabs>
        <w:rPr>
          <w:rFonts w:ascii="Sylfaen" w:hAnsi="Sylfaen" w:cs="Times New Roman"/>
          <w:color w:val="7030A0"/>
          <w:sz w:val="24"/>
          <w:szCs w:val="24"/>
          <w:lang w:val="hy-AM"/>
        </w:rPr>
      </w:pPr>
      <w:r w:rsidRPr="000445BE">
        <w:rPr>
          <w:rFonts w:ascii="Sylfaen" w:hAnsi="Sylfaen" w:cs="Times New Roman"/>
          <w:sz w:val="24"/>
          <w:szCs w:val="24"/>
          <w:lang w:val="hy-AM"/>
        </w:rPr>
        <w:t>Ուսումնասիրելով  սովորողների  օրվա  ռեժիմը ՝ տեսնում ենք, որ  հիմնականում  ուշ են  քնում, ուշ՝ արթնանում։ Պետք  է լիներ  հակառակը</w:t>
      </w:r>
      <w:r w:rsidRPr="000445BE">
        <w:rPr>
          <w:rFonts w:ascii="Times New Roman" w:hAnsi="Times New Roman" w:cs="Times New Roman"/>
          <w:sz w:val="24"/>
          <w:szCs w:val="24"/>
          <w:lang w:val="hy-AM"/>
        </w:rPr>
        <w:t>․</w:t>
      </w:r>
      <w:r w:rsidRPr="000445BE">
        <w:rPr>
          <w:rFonts w:ascii="Sylfaen" w:hAnsi="Sylfaen" w:cs="Times New Roman"/>
          <w:sz w:val="24"/>
          <w:szCs w:val="24"/>
          <w:lang w:val="hy-AM"/>
        </w:rPr>
        <w:t xml:space="preserve"> շուտ քնել, շուտ արթնանալ։  Հիմնականում սովորղները  ուշ  ժամերին տանից  դուրս  են  գալիս, իբրև թե շրջելու։ Ծնողները   տեղյակ չեն նրանց գտնվելու վայրի մասին, չգիտեն  ում հետ են, ինչով են զբաղվում։Հետևաբար չեն կարող ազդել նրանց վրա։ Այս կյանքը հնարավորություն չի տալիս  սովորողներին մտածել ընթերցանության մասին</w:t>
      </w:r>
      <w:r w:rsidR="003507A5" w:rsidRPr="000445BE">
        <w:rPr>
          <w:rFonts w:ascii="Sylfaen" w:hAnsi="Sylfaen" w:cs="Times New Roman"/>
          <w:sz w:val="24"/>
          <w:szCs w:val="24"/>
          <w:lang w:val="hy-AM"/>
        </w:rPr>
        <w:t>։ Նրանք չեն կարդում, կամ շատ քիչ են կարդում։ Սա  վատ է անդրադառնում նրանց ուսման և ինչու ոչ՝ կյանքի որակի վրա։</w:t>
      </w:r>
    </w:p>
    <w:p w:rsidR="00210815" w:rsidRPr="000445BE" w:rsidRDefault="00210815" w:rsidP="001D3D8F">
      <w:pPr>
        <w:tabs>
          <w:tab w:val="left" w:pos="1680"/>
        </w:tabs>
        <w:rPr>
          <w:rFonts w:ascii="Sylfaen" w:hAnsi="Sylfaen" w:cs="Times New Roman"/>
          <w:b/>
          <w:color w:val="1D1B11" w:themeColor="background2" w:themeShade="1A"/>
          <w:sz w:val="24"/>
          <w:szCs w:val="24"/>
          <w:lang w:val="hy-AM"/>
        </w:rPr>
      </w:pPr>
      <w:r w:rsidRPr="000445BE">
        <w:rPr>
          <w:rFonts w:ascii="Sylfaen" w:hAnsi="Sylfaen" w:cs="Times New Roman"/>
          <w:b/>
          <w:color w:val="1D1B11" w:themeColor="background2" w:themeShade="1A"/>
          <w:sz w:val="24"/>
          <w:szCs w:val="24"/>
          <w:lang w:val="hy-AM"/>
        </w:rPr>
        <w:t>Դ</w:t>
      </w:r>
      <w:r w:rsidRPr="000445BE">
        <w:rPr>
          <w:rFonts w:ascii="Times New Roman" w:hAnsi="Times New Roman" w:cs="Times New Roman"/>
          <w:b/>
          <w:color w:val="1D1B11" w:themeColor="background2" w:themeShade="1A"/>
          <w:sz w:val="24"/>
          <w:szCs w:val="24"/>
          <w:lang w:val="hy-AM"/>
        </w:rPr>
        <w:t>․</w:t>
      </w:r>
      <w:r w:rsidRPr="000445BE">
        <w:rPr>
          <w:rFonts w:ascii="Sylfaen" w:hAnsi="Sylfaen" w:cs="Times New Roman"/>
          <w:b/>
          <w:color w:val="1D1B11" w:themeColor="background2" w:themeShade="1A"/>
          <w:sz w:val="24"/>
          <w:szCs w:val="24"/>
          <w:lang w:val="hy-AM"/>
        </w:rPr>
        <w:t xml:space="preserve"> Սովորողի  վնասակար  սովորությունները, առողջության  վիճակը</w:t>
      </w:r>
    </w:p>
    <w:p w:rsidR="00210815" w:rsidRPr="000445BE" w:rsidRDefault="00210815" w:rsidP="001D3D8F">
      <w:pPr>
        <w:tabs>
          <w:tab w:val="left" w:pos="1680"/>
        </w:tabs>
        <w:rPr>
          <w:rFonts w:ascii="Sylfaen" w:hAnsi="Sylfaen" w:cs="Times New Roman"/>
          <w:b/>
          <w:color w:val="1D1B11" w:themeColor="background2" w:themeShade="1A"/>
          <w:sz w:val="24"/>
          <w:szCs w:val="24"/>
          <w:lang w:val="hy-AM"/>
        </w:rPr>
      </w:pPr>
      <w:r w:rsidRPr="000445BE">
        <w:rPr>
          <w:rFonts w:ascii="Sylfaen" w:hAnsi="Sylfaen" w:cs="Times New Roman"/>
          <w:b/>
          <w:color w:val="1D1B11" w:themeColor="background2" w:themeShade="1A"/>
          <w:sz w:val="24"/>
          <w:szCs w:val="24"/>
          <w:lang w:val="hy-AM"/>
        </w:rPr>
        <w:t>16</w:t>
      </w:r>
      <w:r w:rsidRPr="000445BE">
        <w:rPr>
          <w:rFonts w:ascii="Times New Roman" w:hAnsi="Times New Roman" w:cs="Times New Roman"/>
          <w:b/>
          <w:color w:val="1D1B11" w:themeColor="background2" w:themeShade="1A"/>
          <w:sz w:val="24"/>
          <w:szCs w:val="24"/>
          <w:lang w:val="hy-AM"/>
        </w:rPr>
        <w:t>․</w:t>
      </w:r>
      <w:r w:rsidRPr="000445BE">
        <w:rPr>
          <w:rFonts w:ascii="Sylfaen" w:hAnsi="Sylfaen"/>
          <w:sz w:val="24"/>
          <w:szCs w:val="24"/>
          <w:lang w:val="hy-AM"/>
        </w:rPr>
        <w:t xml:space="preserve"> </w:t>
      </w:r>
      <w:r w:rsidRPr="000445BE">
        <w:rPr>
          <w:rFonts w:ascii="Sylfaen" w:hAnsi="Sylfaen" w:cs="Times New Roman"/>
          <w:b/>
          <w:color w:val="1D1B11" w:themeColor="background2" w:themeShade="1A"/>
          <w:sz w:val="24"/>
          <w:szCs w:val="24"/>
          <w:lang w:val="hy-AM"/>
        </w:rPr>
        <w:t>Ծամում  ե՞ք   մաստակ</w:t>
      </w:r>
    </w:p>
    <w:p w:rsidR="00210815" w:rsidRPr="000445BE" w:rsidRDefault="00210815" w:rsidP="001D3D8F">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noProof/>
          <w:color w:val="EEECE1" w:themeColor="background2"/>
          <w:sz w:val="24"/>
          <w:szCs w:val="24"/>
          <w:lang w:val="en-GB" w:eastAsia="en-GB"/>
        </w:rPr>
        <w:drawing>
          <wp:inline distT="0" distB="0" distL="0" distR="0" wp14:anchorId="5BFA3753" wp14:editId="292951BB">
            <wp:extent cx="5486400" cy="240982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57AC" w:rsidRPr="000445BE" w:rsidRDefault="008C57AC" w:rsidP="001D3D8F">
      <w:pPr>
        <w:tabs>
          <w:tab w:val="left" w:pos="1680"/>
        </w:tabs>
        <w:rPr>
          <w:rFonts w:ascii="Sylfaen" w:hAnsi="Sylfaen" w:cs="Times New Roman"/>
          <w:color w:val="1D1B11" w:themeColor="background2" w:themeShade="1A"/>
          <w:sz w:val="24"/>
          <w:szCs w:val="24"/>
          <w:lang w:val="hy-AM"/>
        </w:rPr>
      </w:pPr>
    </w:p>
    <w:p w:rsidR="008C57AC" w:rsidRPr="000445BE" w:rsidRDefault="008C57AC" w:rsidP="001D3D8F">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17</w:t>
      </w:r>
      <w:r w:rsidRPr="000445BE">
        <w:rPr>
          <w:rFonts w:ascii="Times New Roman" w:hAnsi="Times New Roman" w:cs="Times New Roman"/>
          <w:color w:val="1D1B11" w:themeColor="background2" w:themeShade="1A"/>
          <w:sz w:val="24"/>
          <w:szCs w:val="24"/>
          <w:lang w:val="hy-AM"/>
        </w:rPr>
        <w:t>․</w:t>
      </w:r>
      <w:r w:rsidRPr="000445BE">
        <w:rPr>
          <w:rFonts w:ascii="Sylfaen" w:hAnsi="Sylfaen"/>
          <w:sz w:val="24"/>
          <w:szCs w:val="24"/>
          <w:lang w:val="hy-AM"/>
        </w:rPr>
        <w:t xml:space="preserve"> </w:t>
      </w:r>
      <w:r w:rsidRPr="000445BE">
        <w:rPr>
          <w:rFonts w:ascii="Sylfaen" w:hAnsi="Sylfaen" w:cs="Times New Roman"/>
          <w:color w:val="1D1B11" w:themeColor="background2" w:themeShade="1A"/>
          <w:sz w:val="24"/>
          <w:szCs w:val="24"/>
          <w:lang w:val="hy-AM"/>
        </w:rPr>
        <w:t>Դուք  ծխու՞մ եք</w:t>
      </w:r>
    </w:p>
    <w:p w:rsidR="008C57AC" w:rsidRPr="000445BE" w:rsidRDefault="008C57AC" w:rsidP="001D3D8F">
      <w:pPr>
        <w:tabs>
          <w:tab w:val="left" w:pos="1680"/>
        </w:tabs>
        <w:rPr>
          <w:rFonts w:ascii="Sylfaen" w:hAnsi="Sylfaen" w:cs="Times New Roman"/>
          <w:color w:val="1D1B11" w:themeColor="background2" w:themeShade="1A"/>
          <w:sz w:val="24"/>
          <w:szCs w:val="24"/>
          <w:lang w:val="hy-AM"/>
        </w:rPr>
      </w:pPr>
    </w:p>
    <w:p w:rsidR="00210815" w:rsidRPr="000445BE" w:rsidRDefault="008C57AC" w:rsidP="001D3D8F">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noProof/>
          <w:color w:val="EEECE1" w:themeColor="background2"/>
          <w:sz w:val="24"/>
          <w:szCs w:val="24"/>
          <w:lang w:val="en-GB" w:eastAsia="en-GB"/>
        </w:rPr>
        <w:drawing>
          <wp:inline distT="0" distB="0" distL="0" distR="0" wp14:anchorId="31313FF6" wp14:editId="496F8FB7">
            <wp:extent cx="5486400" cy="2009775"/>
            <wp:effectExtent l="0" t="0" r="1905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C57AC" w:rsidRPr="000445BE" w:rsidRDefault="008C57AC" w:rsidP="001D3D8F">
      <w:pPr>
        <w:tabs>
          <w:tab w:val="left" w:pos="1680"/>
        </w:tabs>
        <w:rPr>
          <w:rFonts w:ascii="Sylfaen" w:hAnsi="Sylfaen" w:cs="Times New Roman"/>
          <w:b/>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18</w:t>
      </w:r>
      <w:r w:rsidRPr="000445BE">
        <w:rPr>
          <w:rFonts w:ascii="Times New Roman" w:hAnsi="Times New Roman" w:cs="Times New Roman"/>
          <w:color w:val="1D1B11" w:themeColor="background2" w:themeShade="1A"/>
          <w:sz w:val="24"/>
          <w:szCs w:val="24"/>
          <w:lang w:val="hy-AM"/>
        </w:rPr>
        <w:t>․</w:t>
      </w:r>
      <w:r w:rsidRPr="000445BE">
        <w:rPr>
          <w:rFonts w:ascii="Sylfaen" w:hAnsi="Sylfaen"/>
          <w:sz w:val="24"/>
          <w:szCs w:val="24"/>
          <w:lang w:val="hy-AM"/>
        </w:rPr>
        <w:t xml:space="preserve"> </w:t>
      </w:r>
      <w:r w:rsidRPr="000445BE">
        <w:rPr>
          <w:rFonts w:ascii="Sylfaen" w:hAnsi="Sylfaen" w:cs="Times New Roman"/>
          <w:b/>
          <w:color w:val="1D1B11" w:themeColor="background2" w:themeShade="1A"/>
          <w:sz w:val="24"/>
          <w:szCs w:val="24"/>
          <w:lang w:val="hy-AM"/>
        </w:rPr>
        <w:t>Ալկոհոլ  օգտագործու՞մ եք</w:t>
      </w:r>
    </w:p>
    <w:p w:rsidR="008C57AC" w:rsidRPr="000445BE" w:rsidRDefault="008C57AC" w:rsidP="001D3D8F">
      <w:pPr>
        <w:tabs>
          <w:tab w:val="left" w:pos="1680"/>
        </w:tabs>
        <w:rPr>
          <w:rFonts w:ascii="Sylfaen" w:hAnsi="Sylfaen" w:cs="Times New Roman"/>
          <w:b/>
          <w:color w:val="1D1B11" w:themeColor="background2" w:themeShade="1A"/>
          <w:sz w:val="24"/>
          <w:szCs w:val="24"/>
          <w:lang w:val="hy-AM"/>
        </w:rPr>
      </w:pPr>
      <w:r w:rsidRPr="000445BE">
        <w:rPr>
          <w:rFonts w:ascii="Sylfaen" w:hAnsi="Sylfaen" w:cs="Times New Roman"/>
          <w:b/>
          <w:noProof/>
          <w:color w:val="EEECE1" w:themeColor="background2"/>
          <w:sz w:val="24"/>
          <w:szCs w:val="24"/>
          <w:lang w:val="en-GB" w:eastAsia="en-GB"/>
        </w:rPr>
        <w:drawing>
          <wp:inline distT="0" distB="0" distL="0" distR="0" wp14:anchorId="57E94708" wp14:editId="2B56D8CC">
            <wp:extent cx="5486400" cy="32004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C57AC" w:rsidRPr="000445BE" w:rsidRDefault="008C57AC" w:rsidP="001D3D8F">
      <w:pPr>
        <w:tabs>
          <w:tab w:val="left" w:pos="1680"/>
        </w:tabs>
        <w:rPr>
          <w:rFonts w:ascii="Sylfaen" w:hAnsi="Sylfaen" w:cs="Times New Roman"/>
          <w:b/>
          <w:color w:val="1D1B11" w:themeColor="background2" w:themeShade="1A"/>
          <w:sz w:val="24"/>
          <w:szCs w:val="24"/>
          <w:lang w:val="hy-AM"/>
        </w:rPr>
      </w:pPr>
      <w:r w:rsidRPr="000445BE">
        <w:rPr>
          <w:rFonts w:ascii="Sylfaen" w:hAnsi="Sylfaen" w:cs="Times New Roman"/>
          <w:b/>
          <w:color w:val="1D1B11" w:themeColor="background2" w:themeShade="1A"/>
          <w:sz w:val="24"/>
          <w:szCs w:val="24"/>
          <w:lang w:val="hy-AM"/>
        </w:rPr>
        <w:t>19</w:t>
      </w:r>
      <w:r w:rsidRPr="000445BE">
        <w:rPr>
          <w:rFonts w:ascii="Times New Roman" w:hAnsi="Times New Roman" w:cs="Times New Roman"/>
          <w:b/>
          <w:color w:val="1D1B11" w:themeColor="background2" w:themeShade="1A"/>
          <w:sz w:val="24"/>
          <w:szCs w:val="24"/>
          <w:lang w:val="hy-AM"/>
        </w:rPr>
        <w:t>․</w:t>
      </w:r>
      <w:r w:rsidRPr="000445BE">
        <w:rPr>
          <w:rFonts w:ascii="Sylfaen" w:hAnsi="Sylfaen" w:cs="Times New Roman"/>
          <w:b/>
          <w:color w:val="1D1B11" w:themeColor="background2" w:themeShade="1A"/>
          <w:sz w:val="24"/>
          <w:szCs w:val="24"/>
          <w:lang w:val="hy-AM"/>
        </w:rPr>
        <w:t xml:space="preserve"> Թմրանյութեր  օգտագործում ե՞ք</w:t>
      </w:r>
    </w:p>
    <w:p w:rsidR="008C57AC" w:rsidRPr="000445BE" w:rsidRDefault="008C57AC" w:rsidP="001D3D8F">
      <w:pPr>
        <w:tabs>
          <w:tab w:val="left" w:pos="1680"/>
        </w:tabs>
        <w:rPr>
          <w:rFonts w:ascii="Sylfaen" w:hAnsi="Sylfaen" w:cs="Times New Roman"/>
          <w:b/>
          <w:color w:val="1D1B11" w:themeColor="background2" w:themeShade="1A"/>
          <w:sz w:val="24"/>
          <w:szCs w:val="24"/>
          <w:lang w:val="hy-AM"/>
        </w:rPr>
      </w:pPr>
      <w:r w:rsidRPr="000445BE">
        <w:rPr>
          <w:rFonts w:ascii="Sylfaen" w:hAnsi="Sylfaen" w:cs="Times New Roman"/>
          <w:b/>
          <w:noProof/>
          <w:color w:val="EEECE1" w:themeColor="background2"/>
          <w:sz w:val="24"/>
          <w:szCs w:val="24"/>
          <w:lang w:val="en-GB" w:eastAsia="en-GB"/>
        </w:rPr>
        <w:lastRenderedPageBreak/>
        <w:drawing>
          <wp:inline distT="0" distB="0" distL="0" distR="0" wp14:anchorId="3DC7CA40" wp14:editId="34A6BF4F">
            <wp:extent cx="5486400" cy="32004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87AF8" w:rsidRPr="000445BE" w:rsidRDefault="00287AF8" w:rsidP="001D3D8F">
      <w:pPr>
        <w:tabs>
          <w:tab w:val="left" w:pos="1680"/>
        </w:tabs>
        <w:rPr>
          <w:rFonts w:ascii="Sylfaen" w:hAnsi="Sylfaen" w:cs="Times New Roman"/>
          <w:b/>
          <w:color w:val="1D1B11" w:themeColor="background2" w:themeShade="1A"/>
          <w:sz w:val="24"/>
          <w:szCs w:val="24"/>
          <w:lang w:val="hy-AM"/>
        </w:rPr>
      </w:pPr>
      <w:r w:rsidRPr="000445BE">
        <w:rPr>
          <w:rFonts w:ascii="Sylfaen" w:hAnsi="Sylfaen" w:cs="Times New Roman"/>
          <w:b/>
          <w:color w:val="1D1B11" w:themeColor="background2" w:themeShade="1A"/>
          <w:sz w:val="24"/>
          <w:szCs w:val="24"/>
          <w:lang w:val="hy-AM"/>
        </w:rPr>
        <w:t>20</w:t>
      </w:r>
      <w:r w:rsidRPr="000445BE">
        <w:rPr>
          <w:rFonts w:ascii="Times New Roman" w:hAnsi="Times New Roman" w:cs="Times New Roman"/>
          <w:b/>
          <w:color w:val="1D1B11" w:themeColor="background2" w:themeShade="1A"/>
          <w:sz w:val="24"/>
          <w:szCs w:val="24"/>
          <w:lang w:val="hy-AM"/>
        </w:rPr>
        <w:t>․</w:t>
      </w:r>
      <w:r w:rsidRPr="000445BE">
        <w:rPr>
          <w:rFonts w:ascii="Sylfaen" w:hAnsi="Sylfaen"/>
          <w:sz w:val="24"/>
          <w:szCs w:val="24"/>
          <w:lang w:val="hy-AM"/>
        </w:rPr>
        <w:t xml:space="preserve"> </w:t>
      </w:r>
      <w:r w:rsidRPr="000445BE">
        <w:rPr>
          <w:rFonts w:ascii="Sylfaen" w:hAnsi="Sylfaen" w:cs="Times New Roman"/>
          <w:b/>
          <w:color w:val="1D1B11" w:themeColor="background2" w:themeShade="1A"/>
          <w:sz w:val="24"/>
          <w:szCs w:val="24"/>
          <w:lang w:val="hy-AM"/>
        </w:rPr>
        <w:t>Ունե՞ք  խրոնիկ  հիվանդություն</w:t>
      </w:r>
    </w:p>
    <w:p w:rsidR="00287AF8" w:rsidRPr="000445BE" w:rsidRDefault="00287AF8" w:rsidP="001D3D8F">
      <w:pPr>
        <w:tabs>
          <w:tab w:val="left" w:pos="1680"/>
        </w:tabs>
        <w:rPr>
          <w:rFonts w:ascii="Sylfaen" w:hAnsi="Sylfaen" w:cs="Times New Roman"/>
          <w:b/>
          <w:color w:val="1D1B11" w:themeColor="background2" w:themeShade="1A"/>
          <w:sz w:val="24"/>
          <w:szCs w:val="24"/>
          <w:lang w:val="hy-AM"/>
        </w:rPr>
      </w:pPr>
      <w:r w:rsidRPr="000445BE">
        <w:rPr>
          <w:rFonts w:ascii="Sylfaen" w:hAnsi="Sylfaen" w:cs="Times New Roman"/>
          <w:b/>
          <w:noProof/>
          <w:color w:val="EEECE1" w:themeColor="background2"/>
          <w:sz w:val="24"/>
          <w:szCs w:val="24"/>
          <w:lang w:val="en-GB" w:eastAsia="en-GB"/>
        </w:rPr>
        <w:drawing>
          <wp:inline distT="0" distB="0" distL="0" distR="0" wp14:anchorId="7C060D2A" wp14:editId="0F3411CD">
            <wp:extent cx="5486400" cy="32004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87AF8" w:rsidRPr="000445BE" w:rsidRDefault="00287AF8" w:rsidP="001D3D8F">
      <w:pPr>
        <w:tabs>
          <w:tab w:val="left" w:pos="1680"/>
        </w:tabs>
        <w:rPr>
          <w:rFonts w:ascii="Sylfaen" w:hAnsi="Sylfaen" w:cs="Times New Roman"/>
          <w:b/>
          <w:color w:val="1D1B11" w:themeColor="background2" w:themeShade="1A"/>
          <w:sz w:val="24"/>
          <w:szCs w:val="24"/>
          <w:lang w:val="hy-AM"/>
        </w:rPr>
      </w:pPr>
    </w:p>
    <w:p w:rsidR="00287AF8" w:rsidRPr="000445BE" w:rsidRDefault="003507A5" w:rsidP="001D3D8F">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 xml:space="preserve">Լավ է , որ հետազոտվող  դպրոցներում  մեծամասմբ վնասակար սովորություններ  չունեն։ Հետևաբար դա չի, որ ազդում է նրանց  ուսման  որակի  վրա։ </w:t>
      </w:r>
    </w:p>
    <w:p w:rsidR="00B84C0D" w:rsidRPr="000445BE" w:rsidRDefault="00B84C0D" w:rsidP="001D3D8F">
      <w:pPr>
        <w:tabs>
          <w:tab w:val="left" w:pos="1680"/>
        </w:tabs>
        <w:rPr>
          <w:rFonts w:ascii="Sylfaen" w:hAnsi="Sylfaen" w:cs="Times New Roman"/>
          <w:color w:val="1D1B11" w:themeColor="background2" w:themeShade="1A"/>
          <w:sz w:val="24"/>
          <w:szCs w:val="24"/>
          <w:lang w:val="hy-AM"/>
        </w:rPr>
      </w:pPr>
    </w:p>
    <w:p w:rsidR="00025B85" w:rsidRPr="000445BE" w:rsidRDefault="00025B85" w:rsidP="001D3D8F">
      <w:pPr>
        <w:tabs>
          <w:tab w:val="left" w:pos="1680"/>
        </w:tabs>
        <w:rPr>
          <w:rFonts w:ascii="Sylfaen" w:hAnsi="Sylfaen" w:cs="Times New Roman"/>
          <w:color w:val="1D1B11" w:themeColor="background2" w:themeShade="1A"/>
          <w:sz w:val="24"/>
          <w:szCs w:val="24"/>
          <w:lang w:val="hy-AM"/>
        </w:rPr>
      </w:pPr>
    </w:p>
    <w:p w:rsidR="00025B85" w:rsidRPr="000445BE" w:rsidRDefault="00025B85" w:rsidP="001D3D8F">
      <w:pPr>
        <w:tabs>
          <w:tab w:val="left" w:pos="1680"/>
        </w:tabs>
        <w:rPr>
          <w:rFonts w:ascii="Sylfaen" w:hAnsi="Sylfaen" w:cs="Times New Roman"/>
          <w:color w:val="1D1B11" w:themeColor="background2" w:themeShade="1A"/>
          <w:sz w:val="24"/>
          <w:szCs w:val="24"/>
          <w:lang w:val="hy-AM"/>
        </w:rPr>
      </w:pPr>
    </w:p>
    <w:p w:rsidR="00B84C0D" w:rsidRPr="000445BE" w:rsidRDefault="00B84C0D" w:rsidP="000445BE">
      <w:pPr>
        <w:tabs>
          <w:tab w:val="left" w:pos="1680"/>
        </w:tabs>
        <w:jc w:val="center"/>
        <w:rPr>
          <w:rFonts w:ascii="Sylfaen" w:hAnsi="Sylfaen" w:cs="Times New Roman"/>
          <w:color w:val="1D1B11" w:themeColor="background2" w:themeShade="1A"/>
          <w:sz w:val="24"/>
          <w:szCs w:val="24"/>
          <w:lang w:val="hy-AM"/>
        </w:rPr>
      </w:pPr>
      <w:r w:rsidRPr="000445BE">
        <w:rPr>
          <w:rFonts w:ascii="Sylfaen" w:hAnsi="Sylfaen" w:cs="Times New Roman"/>
          <w:b/>
          <w:color w:val="1D1B11" w:themeColor="background2" w:themeShade="1A"/>
          <w:sz w:val="24"/>
          <w:szCs w:val="24"/>
          <w:lang w:val="hy-AM"/>
        </w:rPr>
        <w:lastRenderedPageBreak/>
        <w:t>ԵԶՐԱԿԱՑՈՒԹՅՈՒՆՆԵՐ</w:t>
      </w:r>
    </w:p>
    <w:p w:rsidR="00B84C0D" w:rsidRPr="000445BE" w:rsidRDefault="00B84C0D" w:rsidP="001D3D8F">
      <w:pPr>
        <w:tabs>
          <w:tab w:val="left" w:pos="1680"/>
        </w:tabs>
        <w:rPr>
          <w:rFonts w:ascii="Sylfaen" w:hAnsi="Sylfaen" w:cs="Times New Roman"/>
          <w:color w:val="1D1B11" w:themeColor="background2" w:themeShade="1A"/>
          <w:sz w:val="24"/>
          <w:szCs w:val="24"/>
          <w:lang w:val="hy-AM"/>
        </w:rPr>
      </w:pPr>
    </w:p>
    <w:p w:rsidR="00B84C0D" w:rsidRPr="000445BE" w:rsidRDefault="00B84C0D" w:rsidP="001D3D8F">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 xml:space="preserve"> Արդյունքում  վիճակագրական վերլուծության միջոցով կատարված հետազոտությունը ցույց տվեց հետևյալը։</w:t>
      </w:r>
    </w:p>
    <w:p w:rsidR="00B84C0D" w:rsidRPr="000445BE" w:rsidRDefault="00B84C0D" w:rsidP="001D3D8F">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 xml:space="preserve">   Սովորողների  ուսման  որակի   վրա ազդող բացասական գործոններն  են.</w:t>
      </w:r>
    </w:p>
    <w:p w:rsidR="00B84C0D" w:rsidRPr="000445BE" w:rsidRDefault="00B84C0D" w:rsidP="001D3D8F">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 xml:space="preserve"> 1. Ծնողների անտարբեր վերաբերմունքը երեխաների նկատմամբ.</w:t>
      </w:r>
    </w:p>
    <w:p w:rsidR="00B84C0D" w:rsidRPr="000445BE" w:rsidRDefault="00B84C0D" w:rsidP="001D3D8F">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 xml:space="preserve"> 2. Սովորելու մոտիվացիայի բացակայություն:</w:t>
      </w:r>
    </w:p>
    <w:p w:rsidR="00B84C0D" w:rsidRPr="000445BE" w:rsidRDefault="00B84C0D" w:rsidP="001D3D8F">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 xml:space="preserve"> 3. Տնային առաջադրանքների ոչ համակարգված կատարում. </w:t>
      </w:r>
    </w:p>
    <w:p w:rsidR="00B84C0D" w:rsidRPr="000445BE" w:rsidRDefault="00B84C0D" w:rsidP="001D3D8F">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4. Անբավարար քուն (քրոնիկական հոգնածություն):</w:t>
      </w:r>
    </w:p>
    <w:p w:rsidR="00B84C0D" w:rsidRPr="000445BE" w:rsidRDefault="00B84C0D" w:rsidP="001D3D8F">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 xml:space="preserve"> 5. Վատ սնուցում.</w:t>
      </w:r>
    </w:p>
    <w:p w:rsidR="00B84C0D" w:rsidRPr="000445BE" w:rsidRDefault="00B84C0D" w:rsidP="001D3D8F">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 xml:space="preserve"> 6. Հանգստի կազմակերպման համակարգի բացակայություն կամ անիմաստ զբոսանք.</w:t>
      </w:r>
    </w:p>
    <w:p w:rsidR="00B84C0D" w:rsidRPr="000445BE" w:rsidRDefault="00B84C0D" w:rsidP="001D3D8F">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 xml:space="preserve"> 7. Ընկերների ընկերության ազդեցությունը վատ սովորությունների ձևավորման վրա և բացասական վերաբերմունք ուսման նկատմամբ. </w:t>
      </w:r>
    </w:p>
    <w:p w:rsidR="00B84C0D" w:rsidRPr="000445BE" w:rsidRDefault="00B84C0D" w:rsidP="001D3D8F">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Ավարտելով ուսումնասիրությունը, մեր կարծիքով, չպետք է մոռանալ դրա մասին: Նմանատիպ հարցումներ կատարելով որոշակի  կրկնվող  ժամանակահատվածներում՝ կարող ենք ստանալ լավ վիճակագրական տվյալներ և հետևել փոփոխությունների դինամիկային ուսումնասիրված պարամետրեր։</w:t>
      </w:r>
    </w:p>
    <w:p w:rsidR="008C57AC" w:rsidRPr="000445BE" w:rsidRDefault="00B84C0D" w:rsidP="00B84C0D">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 xml:space="preserve">       Կատարված աշխատանքի արդյունքում դիտարկում ենք մեր կողմից դրված նպատակները </w:t>
      </w:r>
      <w:r w:rsidRPr="000445BE">
        <w:rPr>
          <w:rFonts w:ascii="Times New Roman" w:hAnsi="Times New Roman" w:cs="Times New Roman"/>
          <w:color w:val="1D1B11" w:themeColor="background2" w:themeShade="1A"/>
          <w:sz w:val="24"/>
          <w:szCs w:val="24"/>
          <w:lang w:val="hy-AM"/>
        </w:rPr>
        <w:t>․</w:t>
      </w:r>
      <w:r w:rsidRPr="000445BE">
        <w:rPr>
          <w:rFonts w:ascii="Sylfaen" w:hAnsi="Sylfaen" w:cs="Times New Roman"/>
          <w:color w:val="1D1B11" w:themeColor="background2" w:themeShade="1A"/>
          <w:sz w:val="24"/>
          <w:szCs w:val="24"/>
          <w:lang w:val="hy-AM"/>
        </w:rPr>
        <w:t xml:space="preserve"> մեր վարկածը հաստատվեց: Մեզ հաջողվեց բացահայտել  ուսման  որակի  վրա ազդող գործոններ։ Մեր ստացած տվյալները կարող են օգտագործվել դասասենյակներում, ծնողական ժողովներում   և արտադասարանային   աշխատանք պլանավորելիս ։ Մենք մեր աշխատանքի գործնական նշանակությունը տեսնում ենք նրանում, որ բացահայտելով  ուսման  որակի  վրա ազդող գործոնները, կարող եք փորձել փոխել իրավիճակը, ներգրավելով ուսուցիչներին, ծնողներին և հենց սովորողներին: Նաև՝ հիմնվելով գործընթացում ձեռք բերած նոր գիտելիքների վրա </w:t>
      </w:r>
      <w:r w:rsidR="005531FF" w:rsidRPr="000445BE">
        <w:rPr>
          <w:rFonts w:ascii="Sylfaen" w:hAnsi="Sylfaen" w:cs="Times New Roman"/>
          <w:color w:val="1D1B11" w:themeColor="background2" w:themeShade="1A"/>
          <w:sz w:val="24"/>
          <w:szCs w:val="24"/>
          <w:lang w:val="hy-AM"/>
        </w:rPr>
        <w:t>սոցիոլոգիական  հարցումներ  կատարելու  վերաբերյալ, կարող  կատարել  այլ  հետազոտություններ  ևս, ավելի  խորքային  ուսումնասիրել  խնդիրը, գտնել  լուծումներ։</w:t>
      </w:r>
    </w:p>
    <w:p w:rsidR="005531FF" w:rsidRPr="000445BE" w:rsidRDefault="005531FF" w:rsidP="00B84C0D">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 xml:space="preserve">    Որպես  հետազոտման  օբյեկտ  ընտրել  էինք  իրար  մոտ  բնակավայրեր, նմանատիպ  խնդիրներով  դպրոցներ, իրար  նման  առօրյայով  ապրող  մարդիկ։ Ծնողների  ընդհանուր  անտարբեր  վիճակը  իրենց  առօյայի  արդյունքն է։ Մարդիկ  ամբողջ  օրն  անցկացնում են գյուղատնտեսական աշխատանքներ  կատարելով, այդ գործում  նրանց  օժանդակում են նաև  իրենց  երեխաները։ Եվ  այս  ամբողջ  շրջապտույտի  մեջ  տուժում է կրթությունը, տուժում է երեխան, տուժում է մեր հասարակությունը։</w:t>
      </w:r>
    </w:p>
    <w:p w:rsidR="00025B85" w:rsidRPr="000445BE" w:rsidRDefault="005531FF" w:rsidP="00B84C0D">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lastRenderedPageBreak/>
        <w:t>Հետևաբար նախ պետք է աշխատանք տանել ծնողների հետ, համատեղ ուժերով փրկենք իրաավիճակը՝ ի նպաստ լավ սերունդ, կրթված սերունդ , կրթված հասարակություն ունենալու։</w:t>
      </w:r>
    </w:p>
    <w:p w:rsidR="003207D6" w:rsidRPr="000445BE" w:rsidRDefault="00025B85" w:rsidP="00B84C0D">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 xml:space="preserve">  Հետազոտությունը  ցույց  տվեց, որ  առանձնացնելով  Բերքաշատի  միջնակարգ  դպրոցը, որպես  ոչ  որակյալ  կրթություն  տրամադրող  հաստատություն, ԿԳՄՍ  նախարարությունը  անհավասարության  նշան  է  դնում  իրարից  ոչ  մի  բանով  չտարբերվող  դպրոցների, համայնքների, բնակիչների  միջև, որը </w:t>
      </w:r>
      <w:r w:rsidR="003207D6" w:rsidRPr="000445BE">
        <w:rPr>
          <w:rFonts w:ascii="Sylfaen" w:hAnsi="Sylfaen" w:cs="Times New Roman"/>
          <w:color w:val="1D1B11" w:themeColor="background2" w:themeShade="1A"/>
          <w:sz w:val="24"/>
          <w:szCs w:val="24"/>
          <w:lang w:val="hy-AM"/>
        </w:rPr>
        <w:t>մեն  ճիշտ  չենք  համարում։</w:t>
      </w: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b/>
          <w:color w:val="1D1B11" w:themeColor="background2" w:themeShade="1A"/>
          <w:sz w:val="24"/>
          <w:szCs w:val="24"/>
          <w:lang w:val="hy-AM"/>
        </w:rPr>
      </w:pPr>
      <w:r w:rsidRPr="000445BE">
        <w:rPr>
          <w:rFonts w:ascii="Sylfaen" w:hAnsi="Sylfaen" w:cs="Times New Roman"/>
          <w:b/>
          <w:color w:val="1D1B11" w:themeColor="background2" w:themeShade="1A"/>
          <w:sz w:val="24"/>
          <w:szCs w:val="24"/>
          <w:lang w:val="hy-AM"/>
        </w:rPr>
        <w:t xml:space="preserve">                              Գրականություն</w:t>
      </w:r>
    </w:p>
    <w:p w:rsidR="005531FF" w:rsidRPr="000445BE" w:rsidRDefault="003207D6" w:rsidP="00B84C0D">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lastRenderedPageBreak/>
        <w:t>1</w:t>
      </w:r>
      <w:r w:rsidRPr="000445BE">
        <w:rPr>
          <w:rFonts w:ascii="Times New Roman" w:hAnsi="Times New Roman" w:cs="Times New Roman"/>
          <w:color w:val="1D1B11" w:themeColor="background2" w:themeShade="1A"/>
          <w:sz w:val="24"/>
          <w:szCs w:val="24"/>
          <w:lang w:val="hy-AM"/>
        </w:rPr>
        <w:t>․</w:t>
      </w:r>
      <w:r w:rsidRPr="000445BE">
        <w:rPr>
          <w:rFonts w:ascii="Sylfaen" w:hAnsi="Sylfaen" w:cs="Times New Roman"/>
          <w:color w:val="1D1B11" w:themeColor="background2" w:themeShade="1A"/>
          <w:sz w:val="24"/>
          <w:szCs w:val="24"/>
          <w:lang w:val="hy-AM"/>
        </w:rPr>
        <w:t xml:space="preserve">  </w:t>
      </w:r>
      <w:r w:rsidRPr="000445BE">
        <w:rPr>
          <w:rFonts w:ascii="Sylfaen" w:hAnsi="Sylfaen" w:cs="Times New Roman"/>
          <w:color w:val="1D1B11" w:themeColor="background2" w:themeShade="1A"/>
          <w:sz w:val="24"/>
          <w:szCs w:val="24"/>
          <w:lang w:val="ru-RU"/>
        </w:rPr>
        <w:t>Конт Огюст //</w:t>
      </w:r>
      <w:r w:rsidRPr="000445BE">
        <w:rPr>
          <w:rFonts w:ascii="Sylfaen" w:hAnsi="Sylfaen" w:cs="Times New Roman"/>
          <w:color w:val="1D1B11" w:themeColor="background2" w:themeShade="1A"/>
          <w:sz w:val="24"/>
          <w:szCs w:val="24"/>
        </w:rPr>
        <w:t> </w:t>
      </w:r>
      <w:hyperlink r:id="rId29" w:tooltip="ru:Большая советская энциклопедия (третье издание)" w:history="1">
        <w:r w:rsidRPr="000445BE">
          <w:rPr>
            <w:rStyle w:val="aa"/>
            <w:rFonts w:ascii="Sylfaen" w:hAnsi="Sylfaen" w:cs="Times New Roman"/>
            <w:color w:val="00001A" w:themeColor="hyperlink" w:themeShade="1A"/>
            <w:sz w:val="24"/>
            <w:szCs w:val="24"/>
            <w:u w:val="none"/>
            <w:lang w:val="ru-RU"/>
          </w:rPr>
          <w:t>Большая советская энциклопедия</w:t>
        </w:r>
      </w:hyperlink>
      <w:r w:rsidRPr="000445BE">
        <w:rPr>
          <w:rFonts w:ascii="Sylfaen" w:hAnsi="Sylfaen" w:cs="Times New Roman"/>
          <w:color w:val="1D1B11" w:themeColor="background2" w:themeShade="1A"/>
          <w:sz w:val="24"/>
          <w:szCs w:val="24"/>
        </w:rPr>
        <w:t> </w:t>
      </w:r>
      <w:r w:rsidRPr="000445BE">
        <w:rPr>
          <w:rFonts w:ascii="Sylfaen" w:hAnsi="Sylfaen" w:cs="Times New Roman"/>
          <w:color w:val="1D1B11" w:themeColor="background2" w:themeShade="1A"/>
          <w:sz w:val="24"/>
          <w:szCs w:val="24"/>
          <w:lang w:val="ru-RU"/>
        </w:rPr>
        <w:t>(</w:t>
      </w:r>
      <w:r w:rsidRPr="000445BE">
        <w:rPr>
          <w:rFonts w:ascii="Sylfaen" w:hAnsi="Sylfaen" w:cs="Times New Roman"/>
          <w:color w:val="1D1B11" w:themeColor="background2" w:themeShade="1A"/>
          <w:sz w:val="24"/>
          <w:szCs w:val="24"/>
        </w:rPr>
        <w:t>ռուս</w:t>
      </w:r>
      <w:r w:rsidRPr="000445BE">
        <w:rPr>
          <w:rFonts w:ascii="Sylfaen" w:hAnsi="Sylfaen" w:cs="Times New Roman"/>
          <w:color w:val="1D1B11" w:themeColor="background2" w:themeShade="1A"/>
          <w:sz w:val="24"/>
          <w:szCs w:val="24"/>
          <w:lang w:val="ru-RU"/>
        </w:rPr>
        <w:t>.): [в 30 т.]</w:t>
      </w:r>
      <w:r w:rsidRPr="000445BE">
        <w:rPr>
          <w:rFonts w:ascii="Sylfaen" w:hAnsi="Sylfaen" w:cs="Times New Roman"/>
          <w:color w:val="1D1B11" w:themeColor="background2" w:themeShade="1A"/>
          <w:sz w:val="24"/>
          <w:szCs w:val="24"/>
        </w:rPr>
        <w:t> </w:t>
      </w:r>
      <w:r w:rsidRPr="000445BE">
        <w:rPr>
          <w:rFonts w:ascii="Sylfaen" w:hAnsi="Sylfaen" w:cs="Times New Roman"/>
          <w:color w:val="1D1B11" w:themeColor="background2" w:themeShade="1A"/>
          <w:sz w:val="24"/>
          <w:szCs w:val="24"/>
          <w:lang w:val="ru-RU"/>
        </w:rPr>
        <w:t>/ под ред.</w:t>
      </w:r>
      <w:r w:rsidRPr="000445BE">
        <w:rPr>
          <w:rFonts w:ascii="Sylfaen" w:hAnsi="Sylfaen" w:cs="Times New Roman"/>
          <w:color w:val="1D1B11" w:themeColor="background2" w:themeShade="1A"/>
          <w:sz w:val="24"/>
          <w:szCs w:val="24"/>
        </w:rPr>
        <w:t> </w:t>
      </w:r>
      <w:hyperlink r:id="rId30" w:tooltip="Ալեքսանդր Պրոխորով" w:history="1">
        <w:r w:rsidRPr="000445BE">
          <w:rPr>
            <w:rStyle w:val="aa"/>
            <w:rFonts w:ascii="Sylfaen" w:hAnsi="Sylfaen" w:cs="Times New Roman"/>
            <w:color w:val="00001A" w:themeColor="hyperlink" w:themeShade="1A"/>
            <w:sz w:val="24"/>
            <w:szCs w:val="24"/>
            <w:u w:val="none"/>
            <w:lang w:val="ru-RU"/>
          </w:rPr>
          <w:t>А.</w:t>
        </w:r>
        <w:r w:rsidRPr="000445BE">
          <w:rPr>
            <w:rStyle w:val="aa"/>
            <w:rFonts w:ascii="Sylfaen" w:hAnsi="Sylfaen" w:cs="Times New Roman"/>
            <w:color w:val="00001A" w:themeColor="hyperlink" w:themeShade="1A"/>
            <w:sz w:val="24"/>
            <w:szCs w:val="24"/>
            <w:u w:val="none"/>
          </w:rPr>
          <w:t> </w:t>
        </w:r>
        <w:r w:rsidRPr="000445BE">
          <w:rPr>
            <w:rStyle w:val="aa"/>
            <w:rFonts w:ascii="Sylfaen" w:hAnsi="Sylfaen" w:cs="Times New Roman"/>
            <w:color w:val="00001A" w:themeColor="hyperlink" w:themeShade="1A"/>
            <w:sz w:val="24"/>
            <w:szCs w:val="24"/>
            <w:u w:val="none"/>
            <w:lang w:val="ru-RU"/>
          </w:rPr>
          <w:t>М.</w:t>
        </w:r>
        <w:r w:rsidRPr="000445BE">
          <w:rPr>
            <w:rStyle w:val="aa"/>
            <w:rFonts w:ascii="Sylfaen" w:hAnsi="Sylfaen" w:cs="Times New Roman"/>
            <w:color w:val="00001A" w:themeColor="hyperlink" w:themeShade="1A"/>
            <w:sz w:val="24"/>
            <w:szCs w:val="24"/>
            <w:u w:val="none"/>
          </w:rPr>
          <w:t> </w:t>
        </w:r>
        <w:r w:rsidRPr="000445BE">
          <w:rPr>
            <w:rStyle w:val="aa"/>
            <w:rFonts w:ascii="Sylfaen" w:hAnsi="Sylfaen" w:cs="Times New Roman"/>
            <w:color w:val="00001A" w:themeColor="hyperlink" w:themeShade="1A"/>
            <w:sz w:val="24"/>
            <w:szCs w:val="24"/>
            <w:u w:val="none"/>
            <w:lang w:val="ru-RU"/>
          </w:rPr>
          <w:t>Прохоров</w:t>
        </w:r>
      </w:hyperlink>
      <w:r w:rsidRPr="000445BE">
        <w:rPr>
          <w:rFonts w:ascii="Sylfaen" w:hAnsi="Sylfaen" w:cs="Times New Roman"/>
          <w:color w:val="1D1B11" w:themeColor="background2" w:themeShade="1A"/>
          <w:sz w:val="24"/>
          <w:szCs w:val="24"/>
        </w:rPr>
        <w:t> </w:t>
      </w:r>
      <w:r w:rsidRPr="000445BE">
        <w:rPr>
          <w:rFonts w:ascii="Sylfaen" w:hAnsi="Sylfaen" w:cs="Times New Roman"/>
          <w:color w:val="1D1B11" w:themeColor="background2" w:themeShade="1A"/>
          <w:sz w:val="24"/>
          <w:szCs w:val="24"/>
          <w:lang w:val="ru-RU"/>
        </w:rPr>
        <w:t>— 3-е изд. —</w:t>
      </w:r>
      <w:r w:rsidRPr="000445BE">
        <w:rPr>
          <w:rFonts w:ascii="Sylfaen" w:hAnsi="Sylfaen" w:cs="Times New Roman"/>
          <w:color w:val="1D1B11" w:themeColor="background2" w:themeShade="1A"/>
          <w:sz w:val="24"/>
          <w:szCs w:val="24"/>
        </w:rPr>
        <w:t> </w:t>
      </w:r>
      <w:r w:rsidRPr="000445BE">
        <w:rPr>
          <w:rFonts w:ascii="Sylfaen" w:hAnsi="Sylfaen" w:cs="Times New Roman"/>
          <w:color w:val="1D1B11" w:themeColor="background2" w:themeShade="1A"/>
          <w:sz w:val="24"/>
          <w:szCs w:val="24"/>
          <w:lang w:val="ru-RU"/>
        </w:rPr>
        <w:t>М.:</w:t>
      </w:r>
      <w:r w:rsidRPr="000445BE">
        <w:rPr>
          <w:rFonts w:ascii="Sylfaen" w:hAnsi="Sylfaen" w:cs="Times New Roman"/>
          <w:color w:val="1D1B11" w:themeColor="background2" w:themeShade="1A"/>
          <w:sz w:val="24"/>
          <w:szCs w:val="24"/>
        </w:rPr>
        <w:t> </w:t>
      </w:r>
      <w:hyperlink r:id="rId31" w:tooltip="Բոլշայա ռոսիյսկայա էնցիկլոպեդիա (հրատարակչություն)" w:history="1">
        <w:r w:rsidRPr="000445BE">
          <w:rPr>
            <w:rStyle w:val="aa"/>
            <w:rFonts w:ascii="Sylfaen" w:hAnsi="Sylfaen" w:cs="Times New Roman"/>
            <w:color w:val="00001A" w:themeColor="hyperlink" w:themeShade="1A"/>
            <w:sz w:val="24"/>
            <w:szCs w:val="24"/>
            <w:u w:val="none"/>
            <w:lang w:val="ru-RU"/>
          </w:rPr>
          <w:t>Советская энциклопедия</w:t>
        </w:r>
      </w:hyperlink>
      <w:r w:rsidRPr="000445BE">
        <w:rPr>
          <w:rFonts w:ascii="Sylfaen" w:hAnsi="Sylfaen" w:cs="Times New Roman"/>
          <w:color w:val="1D1B11" w:themeColor="background2" w:themeShade="1A"/>
          <w:sz w:val="24"/>
          <w:szCs w:val="24"/>
          <w:lang w:val="ru-RU"/>
        </w:rPr>
        <w:t>, 1969.</w:t>
      </w:r>
    </w:p>
    <w:p w:rsidR="003207D6" w:rsidRPr="000445BE" w:rsidRDefault="003207D6" w:rsidP="003207D6">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2</w:t>
      </w:r>
      <w:r w:rsidRPr="000445BE">
        <w:rPr>
          <w:rFonts w:ascii="Times New Roman" w:hAnsi="Times New Roman" w:cs="Times New Roman"/>
          <w:color w:val="1D1B11" w:themeColor="background2" w:themeShade="1A"/>
          <w:sz w:val="24"/>
          <w:szCs w:val="24"/>
          <w:lang w:val="hy-AM"/>
        </w:rPr>
        <w:t>․</w:t>
      </w:r>
      <w:r w:rsidRPr="000445BE">
        <w:rPr>
          <w:rFonts w:ascii="Sylfaen" w:hAnsi="Sylfaen" w:cs="Times New Roman"/>
          <w:color w:val="1D1B11" w:themeColor="background2" w:themeShade="1A"/>
          <w:sz w:val="24"/>
          <w:szCs w:val="24"/>
          <w:lang w:val="hy-AM"/>
        </w:rPr>
        <w:t xml:space="preserve"> </w:t>
      </w:r>
      <w:r w:rsidRPr="000445BE">
        <w:rPr>
          <w:rFonts w:ascii="Sylfaen" w:hAnsi="Sylfaen" w:cs="Times New Roman"/>
          <w:color w:val="1D1B11" w:themeColor="background2" w:themeShade="1A"/>
          <w:sz w:val="24"/>
          <w:szCs w:val="24"/>
        </w:rPr>
        <w:t> </w:t>
      </w:r>
      <w:r w:rsidRPr="000445BE">
        <w:rPr>
          <w:rFonts w:ascii="Sylfaen" w:hAnsi="Sylfaen" w:cs="Times New Roman"/>
          <w:color w:val="1D1B11" w:themeColor="background2" w:themeShade="1A"/>
          <w:sz w:val="24"/>
          <w:szCs w:val="24"/>
          <w:lang w:val="ru-RU"/>
        </w:rPr>
        <w:t>Маркс Карл //</w:t>
      </w:r>
      <w:r w:rsidRPr="000445BE">
        <w:rPr>
          <w:rFonts w:ascii="Sylfaen" w:hAnsi="Sylfaen" w:cs="Times New Roman"/>
          <w:color w:val="1D1B11" w:themeColor="background2" w:themeShade="1A"/>
          <w:sz w:val="24"/>
          <w:szCs w:val="24"/>
        </w:rPr>
        <w:t> </w:t>
      </w:r>
      <w:hyperlink r:id="rId32" w:tooltip="ru:Большая советская энциклопедия (третье издание)" w:history="1">
        <w:r w:rsidRPr="000445BE">
          <w:rPr>
            <w:rStyle w:val="aa"/>
            <w:rFonts w:ascii="Sylfaen" w:hAnsi="Sylfaen" w:cs="Times New Roman"/>
            <w:color w:val="00001A" w:themeColor="hyperlink" w:themeShade="1A"/>
            <w:sz w:val="24"/>
            <w:szCs w:val="24"/>
            <w:u w:val="none"/>
            <w:lang w:val="ru-RU"/>
          </w:rPr>
          <w:t>Большая советская энциклопедия</w:t>
        </w:r>
      </w:hyperlink>
      <w:r w:rsidRPr="000445BE">
        <w:rPr>
          <w:rFonts w:ascii="Sylfaen" w:hAnsi="Sylfaen" w:cs="Times New Roman"/>
          <w:color w:val="1D1B11" w:themeColor="background2" w:themeShade="1A"/>
          <w:sz w:val="24"/>
          <w:szCs w:val="24"/>
        </w:rPr>
        <w:t> </w:t>
      </w:r>
      <w:r w:rsidRPr="000445BE">
        <w:rPr>
          <w:rFonts w:ascii="Sylfaen" w:hAnsi="Sylfaen" w:cs="Times New Roman"/>
          <w:color w:val="1D1B11" w:themeColor="background2" w:themeShade="1A"/>
          <w:sz w:val="24"/>
          <w:szCs w:val="24"/>
          <w:lang w:val="ru-RU"/>
        </w:rPr>
        <w:t>(</w:t>
      </w:r>
      <w:r w:rsidRPr="000445BE">
        <w:rPr>
          <w:rFonts w:ascii="Sylfaen" w:hAnsi="Sylfaen" w:cs="Times New Roman"/>
          <w:color w:val="1D1B11" w:themeColor="background2" w:themeShade="1A"/>
          <w:sz w:val="24"/>
          <w:szCs w:val="24"/>
        </w:rPr>
        <w:t>ռուս</w:t>
      </w:r>
      <w:r w:rsidRPr="000445BE">
        <w:rPr>
          <w:rFonts w:ascii="Sylfaen" w:hAnsi="Sylfaen" w:cs="Times New Roman"/>
          <w:color w:val="1D1B11" w:themeColor="background2" w:themeShade="1A"/>
          <w:sz w:val="24"/>
          <w:szCs w:val="24"/>
          <w:lang w:val="ru-RU"/>
        </w:rPr>
        <w:t>.): [в 30 т.]</w:t>
      </w:r>
      <w:r w:rsidRPr="000445BE">
        <w:rPr>
          <w:rFonts w:ascii="Sylfaen" w:hAnsi="Sylfaen" w:cs="Times New Roman"/>
          <w:color w:val="1D1B11" w:themeColor="background2" w:themeShade="1A"/>
          <w:sz w:val="24"/>
          <w:szCs w:val="24"/>
        </w:rPr>
        <w:t> </w:t>
      </w:r>
      <w:r w:rsidRPr="000445BE">
        <w:rPr>
          <w:rFonts w:ascii="Sylfaen" w:hAnsi="Sylfaen" w:cs="Times New Roman"/>
          <w:color w:val="1D1B11" w:themeColor="background2" w:themeShade="1A"/>
          <w:sz w:val="24"/>
          <w:szCs w:val="24"/>
          <w:lang w:val="ru-RU"/>
        </w:rPr>
        <w:t>/ под ред.</w:t>
      </w:r>
      <w:r w:rsidRPr="000445BE">
        <w:rPr>
          <w:rFonts w:ascii="Sylfaen" w:hAnsi="Sylfaen" w:cs="Times New Roman"/>
          <w:color w:val="1D1B11" w:themeColor="background2" w:themeShade="1A"/>
          <w:sz w:val="24"/>
          <w:szCs w:val="24"/>
        </w:rPr>
        <w:t> </w:t>
      </w:r>
      <w:hyperlink r:id="rId33" w:tooltip="Ալեքսանդր Պրոխորով" w:history="1">
        <w:r w:rsidRPr="000445BE">
          <w:rPr>
            <w:rStyle w:val="aa"/>
            <w:rFonts w:ascii="Sylfaen" w:hAnsi="Sylfaen" w:cs="Times New Roman"/>
            <w:color w:val="00001A" w:themeColor="hyperlink" w:themeShade="1A"/>
            <w:sz w:val="24"/>
            <w:szCs w:val="24"/>
            <w:u w:val="none"/>
            <w:lang w:val="ru-RU"/>
          </w:rPr>
          <w:t>А.</w:t>
        </w:r>
        <w:r w:rsidRPr="000445BE">
          <w:rPr>
            <w:rStyle w:val="aa"/>
            <w:rFonts w:ascii="Sylfaen" w:hAnsi="Sylfaen" w:cs="Times New Roman"/>
            <w:color w:val="00001A" w:themeColor="hyperlink" w:themeShade="1A"/>
            <w:sz w:val="24"/>
            <w:szCs w:val="24"/>
            <w:u w:val="none"/>
          </w:rPr>
          <w:t> </w:t>
        </w:r>
        <w:r w:rsidRPr="000445BE">
          <w:rPr>
            <w:rStyle w:val="aa"/>
            <w:rFonts w:ascii="Sylfaen" w:hAnsi="Sylfaen" w:cs="Times New Roman"/>
            <w:color w:val="00001A" w:themeColor="hyperlink" w:themeShade="1A"/>
            <w:sz w:val="24"/>
            <w:szCs w:val="24"/>
            <w:u w:val="none"/>
            <w:lang w:val="ru-RU"/>
          </w:rPr>
          <w:t>М.</w:t>
        </w:r>
        <w:r w:rsidRPr="000445BE">
          <w:rPr>
            <w:rStyle w:val="aa"/>
            <w:rFonts w:ascii="Sylfaen" w:hAnsi="Sylfaen" w:cs="Times New Roman"/>
            <w:color w:val="00001A" w:themeColor="hyperlink" w:themeShade="1A"/>
            <w:sz w:val="24"/>
            <w:szCs w:val="24"/>
            <w:u w:val="none"/>
          </w:rPr>
          <w:t> </w:t>
        </w:r>
        <w:r w:rsidRPr="000445BE">
          <w:rPr>
            <w:rStyle w:val="aa"/>
            <w:rFonts w:ascii="Sylfaen" w:hAnsi="Sylfaen" w:cs="Times New Roman"/>
            <w:color w:val="00001A" w:themeColor="hyperlink" w:themeShade="1A"/>
            <w:sz w:val="24"/>
            <w:szCs w:val="24"/>
            <w:u w:val="none"/>
            <w:lang w:val="ru-RU"/>
          </w:rPr>
          <w:t>Прохоров</w:t>
        </w:r>
      </w:hyperlink>
      <w:r w:rsidRPr="000445BE">
        <w:rPr>
          <w:rFonts w:ascii="Sylfaen" w:hAnsi="Sylfaen" w:cs="Times New Roman"/>
          <w:color w:val="1D1B11" w:themeColor="background2" w:themeShade="1A"/>
          <w:sz w:val="24"/>
          <w:szCs w:val="24"/>
        </w:rPr>
        <w:t> </w:t>
      </w:r>
      <w:r w:rsidRPr="000445BE">
        <w:rPr>
          <w:rFonts w:ascii="Sylfaen" w:hAnsi="Sylfaen" w:cs="Times New Roman"/>
          <w:color w:val="1D1B11" w:themeColor="background2" w:themeShade="1A"/>
          <w:sz w:val="24"/>
          <w:szCs w:val="24"/>
          <w:lang w:val="ru-RU"/>
        </w:rPr>
        <w:t>— 3-е изд. —</w:t>
      </w:r>
      <w:r w:rsidRPr="000445BE">
        <w:rPr>
          <w:rFonts w:ascii="Sylfaen" w:hAnsi="Sylfaen" w:cs="Times New Roman"/>
          <w:color w:val="1D1B11" w:themeColor="background2" w:themeShade="1A"/>
          <w:sz w:val="24"/>
          <w:szCs w:val="24"/>
        </w:rPr>
        <w:t> </w:t>
      </w:r>
      <w:r w:rsidRPr="000445BE">
        <w:rPr>
          <w:rFonts w:ascii="Sylfaen" w:hAnsi="Sylfaen" w:cs="Times New Roman"/>
          <w:color w:val="1D1B11" w:themeColor="background2" w:themeShade="1A"/>
          <w:sz w:val="24"/>
          <w:szCs w:val="24"/>
          <w:lang w:val="ru-RU"/>
        </w:rPr>
        <w:t>М.:</w:t>
      </w:r>
      <w:r w:rsidRPr="000445BE">
        <w:rPr>
          <w:rFonts w:ascii="Sylfaen" w:hAnsi="Sylfaen" w:cs="Times New Roman"/>
          <w:color w:val="1D1B11" w:themeColor="background2" w:themeShade="1A"/>
          <w:sz w:val="24"/>
          <w:szCs w:val="24"/>
        </w:rPr>
        <w:t> </w:t>
      </w:r>
      <w:hyperlink r:id="rId34" w:tooltip="Բոլշայա ռոսիյսկայա էնցիկլոպեդիա (հրատարակչություն)" w:history="1">
        <w:r w:rsidRPr="000445BE">
          <w:rPr>
            <w:rStyle w:val="aa"/>
            <w:rFonts w:ascii="Sylfaen" w:hAnsi="Sylfaen" w:cs="Times New Roman"/>
            <w:color w:val="00001A" w:themeColor="hyperlink" w:themeShade="1A"/>
            <w:sz w:val="24"/>
            <w:szCs w:val="24"/>
            <w:u w:val="none"/>
            <w:lang w:val="ru-RU"/>
          </w:rPr>
          <w:t>Советская энциклопедия</w:t>
        </w:r>
      </w:hyperlink>
      <w:r w:rsidRPr="000445BE">
        <w:rPr>
          <w:rFonts w:ascii="Sylfaen" w:hAnsi="Sylfaen" w:cs="Times New Roman"/>
          <w:color w:val="1D1B11" w:themeColor="background2" w:themeShade="1A"/>
          <w:sz w:val="24"/>
          <w:szCs w:val="24"/>
          <w:lang w:val="ru-RU"/>
        </w:rPr>
        <w:t>, 1969.</w:t>
      </w:r>
    </w:p>
    <w:p w:rsidR="003207D6" w:rsidRPr="000445BE" w:rsidRDefault="003207D6" w:rsidP="003207D6">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3</w:t>
      </w:r>
      <w:r w:rsidRPr="000445BE">
        <w:rPr>
          <w:rFonts w:ascii="Times New Roman" w:hAnsi="Times New Roman" w:cs="Times New Roman"/>
          <w:color w:val="1D1B11" w:themeColor="background2" w:themeShade="1A"/>
          <w:sz w:val="24"/>
          <w:szCs w:val="24"/>
          <w:lang w:val="hy-AM"/>
        </w:rPr>
        <w:t>․</w:t>
      </w:r>
      <w:r w:rsidRPr="000445BE">
        <w:rPr>
          <w:rFonts w:ascii="Sylfaen" w:hAnsi="Sylfaen" w:cs="Times New Roman"/>
          <w:color w:val="1D1B11" w:themeColor="background2" w:themeShade="1A"/>
          <w:sz w:val="24"/>
          <w:szCs w:val="24"/>
          <w:lang w:val="hy-AM"/>
        </w:rPr>
        <w:t xml:space="preserve"> Մաքս Վեբեր։" Հանրագիտարան Բրիտանիկա։ 2009. Հանրագիտարան Բրիտանիկա՝ առցանց։ </w:t>
      </w:r>
      <w:r w:rsidRPr="000445BE">
        <w:rPr>
          <w:rFonts w:ascii="Sylfaen" w:hAnsi="Sylfaen" w:cs="Times New Roman"/>
          <w:color w:val="1D1B11" w:themeColor="background2" w:themeShade="1A"/>
          <w:sz w:val="24"/>
          <w:szCs w:val="24"/>
          <w:lang w:val="ru-RU"/>
        </w:rPr>
        <w:t xml:space="preserve">20 </w:t>
      </w:r>
      <w:r w:rsidRPr="000445BE">
        <w:rPr>
          <w:rFonts w:ascii="Sylfaen" w:hAnsi="Sylfaen" w:cs="Times New Roman"/>
          <w:color w:val="1D1B11" w:themeColor="background2" w:themeShade="1A"/>
          <w:sz w:val="24"/>
          <w:szCs w:val="24"/>
        </w:rPr>
        <w:t>April</w:t>
      </w:r>
      <w:r w:rsidRPr="000445BE">
        <w:rPr>
          <w:rFonts w:ascii="Sylfaen" w:hAnsi="Sylfaen" w:cs="Times New Roman"/>
          <w:color w:val="1D1B11" w:themeColor="background2" w:themeShade="1A"/>
          <w:sz w:val="24"/>
          <w:szCs w:val="24"/>
          <w:lang w:val="ru-RU"/>
        </w:rPr>
        <w:t xml:space="preserve"> 2009</w:t>
      </w:r>
    </w:p>
    <w:p w:rsidR="00E37F93" w:rsidRPr="000445BE" w:rsidRDefault="00E37F93" w:rsidP="00E37F93">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4</w:t>
      </w:r>
      <w:r w:rsidRPr="000445BE">
        <w:rPr>
          <w:rFonts w:ascii="Times New Roman" w:hAnsi="Times New Roman" w:cs="Times New Roman"/>
          <w:color w:val="1D1B11" w:themeColor="background2" w:themeShade="1A"/>
          <w:sz w:val="24"/>
          <w:szCs w:val="24"/>
          <w:lang w:val="hy-AM"/>
        </w:rPr>
        <w:t>․</w:t>
      </w:r>
      <w:r w:rsidRPr="000445BE">
        <w:rPr>
          <w:rFonts w:ascii="Sylfaen" w:hAnsi="Sylfaen" w:cs="Times New Roman"/>
          <w:color w:val="1D1B11" w:themeColor="background2" w:themeShade="1A"/>
          <w:sz w:val="24"/>
          <w:szCs w:val="24"/>
          <w:lang w:val="hy-AM"/>
        </w:rPr>
        <w:t xml:space="preserve"> </w:t>
      </w:r>
      <w:r w:rsidRPr="000445BE">
        <w:rPr>
          <w:rFonts w:ascii="Sylfaen" w:hAnsi="Sylfaen" w:cs="Times New Roman"/>
          <w:color w:val="1D1B11" w:themeColor="background2" w:themeShade="1A"/>
          <w:sz w:val="24"/>
          <w:szCs w:val="24"/>
        </w:rPr>
        <w:t> </w:t>
      </w:r>
      <w:r w:rsidRPr="000445BE">
        <w:rPr>
          <w:rFonts w:ascii="Sylfaen" w:hAnsi="Sylfaen" w:cs="Times New Roman"/>
          <w:color w:val="1D1B11" w:themeColor="background2" w:themeShade="1A"/>
          <w:sz w:val="24"/>
          <w:szCs w:val="24"/>
          <w:lang w:val="ru-RU"/>
        </w:rPr>
        <w:t>Дюркгейм Эмиль //</w:t>
      </w:r>
      <w:r w:rsidRPr="000445BE">
        <w:rPr>
          <w:rFonts w:ascii="Sylfaen" w:hAnsi="Sylfaen" w:cs="Times New Roman"/>
          <w:color w:val="1D1B11" w:themeColor="background2" w:themeShade="1A"/>
          <w:sz w:val="24"/>
          <w:szCs w:val="24"/>
        </w:rPr>
        <w:t> </w:t>
      </w:r>
      <w:hyperlink r:id="rId35" w:tooltip="ru:Большая советская энциклопедия (третье издание)" w:history="1">
        <w:r w:rsidRPr="000445BE">
          <w:rPr>
            <w:rStyle w:val="aa"/>
            <w:rFonts w:ascii="Sylfaen" w:hAnsi="Sylfaen" w:cs="Times New Roman"/>
            <w:color w:val="00001A" w:themeColor="hyperlink" w:themeShade="1A"/>
            <w:sz w:val="24"/>
            <w:szCs w:val="24"/>
            <w:u w:val="none"/>
            <w:lang w:val="ru-RU"/>
          </w:rPr>
          <w:t>Большая советская энциклопедия</w:t>
        </w:r>
      </w:hyperlink>
      <w:r w:rsidRPr="000445BE">
        <w:rPr>
          <w:rFonts w:ascii="Sylfaen" w:hAnsi="Sylfaen" w:cs="Times New Roman"/>
          <w:color w:val="1D1B11" w:themeColor="background2" w:themeShade="1A"/>
          <w:sz w:val="24"/>
          <w:szCs w:val="24"/>
        </w:rPr>
        <w:t> </w:t>
      </w:r>
      <w:r w:rsidRPr="000445BE">
        <w:rPr>
          <w:rFonts w:ascii="Sylfaen" w:hAnsi="Sylfaen" w:cs="Times New Roman"/>
          <w:color w:val="1D1B11" w:themeColor="background2" w:themeShade="1A"/>
          <w:sz w:val="24"/>
          <w:szCs w:val="24"/>
          <w:lang w:val="ru-RU"/>
        </w:rPr>
        <w:t>(</w:t>
      </w:r>
      <w:r w:rsidRPr="000445BE">
        <w:rPr>
          <w:rFonts w:ascii="Sylfaen" w:hAnsi="Sylfaen" w:cs="Times New Roman"/>
          <w:color w:val="1D1B11" w:themeColor="background2" w:themeShade="1A"/>
          <w:sz w:val="24"/>
          <w:szCs w:val="24"/>
        </w:rPr>
        <w:t>ռուս</w:t>
      </w:r>
      <w:r w:rsidRPr="000445BE">
        <w:rPr>
          <w:rFonts w:ascii="Sylfaen" w:hAnsi="Sylfaen" w:cs="Times New Roman"/>
          <w:color w:val="1D1B11" w:themeColor="background2" w:themeShade="1A"/>
          <w:sz w:val="24"/>
          <w:szCs w:val="24"/>
          <w:lang w:val="ru-RU"/>
        </w:rPr>
        <w:t>.): [в 30 т.]</w:t>
      </w:r>
      <w:r w:rsidRPr="000445BE">
        <w:rPr>
          <w:rFonts w:ascii="Sylfaen" w:hAnsi="Sylfaen" w:cs="Times New Roman"/>
          <w:color w:val="1D1B11" w:themeColor="background2" w:themeShade="1A"/>
          <w:sz w:val="24"/>
          <w:szCs w:val="24"/>
        </w:rPr>
        <w:t> </w:t>
      </w:r>
      <w:r w:rsidRPr="000445BE">
        <w:rPr>
          <w:rFonts w:ascii="Sylfaen" w:hAnsi="Sylfaen" w:cs="Times New Roman"/>
          <w:color w:val="1D1B11" w:themeColor="background2" w:themeShade="1A"/>
          <w:sz w:val="24"/>
          <w:szCs w:val="24"/>
          <w:lang w:val="ru-RU"/>
        </w:rPr>
        <w:t>/ под ред.</w:t>
      </w:r>
      <w:r w:rsidRPr="000445BE">
        <w:rPr>
          <w:rFonts w:ascii="Sylfaen" w:hAnsi="Sylfaen" w:cs="Times New Roman"/>
          <w:color w:val="1D1B11" w:themeColor="background2" w:themeShade="1A"/>
          <w:sz w:val="24"/>
          <w:szCs w:val="24"/>
        </w:rPr>
        <w:t> </w:t>
      </w:r>
      <w:hyperlink r:id="rId36" w:tooltip="Ալեքսանդր Պրոխորով" w:history="1">
        <w:r w:rsidRPr="000445BE">
          <w:rPr>
            <w:rStyle w:val="aa"/>
            <w:rFonts w:ascii="Sylfaen" w:hAnsi="Sylfaen" w:cs="Times New Roman"/>
            <w:color w:val="00001A" w:themeColor="hyperlink" w:themeShade="1A"/>
            <w:sz w:val="24"/>
            <w:szCs w:val="24"/>
            <w:u w:val="none"/>
            <w:lang w:val="ru-RU"/>
          </w:rPr>
          <w:t>А</w:t>
        </w:r>
        <w:r w:rsidRPr="000445BE">
          <w:rPr>
            <w:rStyle w:val="aa"/>
            <w:rFonts w:ascii="Sylfaen" w:hAnsi="Sylfaen" w:cs="Times New Roman"/>
            <w:color w:val="00001A" w:themeColor="hyperlink" w:themeShade="1A"/>
            <w:sz w:val="24"/>
            <w:szCs w:val="24"/>
            <w:u w:val="none"/>
          </w:rPr>
          <w:t>. </w:t>
        </w:r>
        <w:r w:rsidRPr="000445BE">
          <w:rPr>
            <w:rStyle w:val="aa"/>
            <w:rFonts w:ascii="Sylfaen" w:hAnsi="Sylfaen" w:cs="Times New Roman"/>
            <w:color w:val="00001A" w:themeColor="hyperlink" w:themeShade="1A"/>
            <w:sz w:val="24"/>
            <w:szCs w:val="24"/>
            <w:u w:val="none"/>
            <w:lang w:val="ru-RU"/>
          </w:rPr>
          <w:t>М</w:t>
        </w:r>
        <w:r w:rsidRPr="000445BE">
          <w:rPr>
            <w:rStyle w:val="aa"/>
            <w:rFonts w:ascii="Sylfaen" w:hAnsi="Sylfaen" w:cs="Times New Roman"/>
            <w:color w:val="00001A" w:themeColor="hyperlink" w:themeShade="1A"/>
            <w:sz w:val="24"/>
            <w:szCs w:val="24"/>
            <w:u w:val="none"/>
          </w:rPr>
          <w:t>. </w:t>
        </w:r>
        <w:r w:rsidRPr="000445BE">
          <w:rPr>
            <w:rStyle w:val="aa"/>
            <w:rFonts w:ascii="Sylfaen" w:hAnsi="Sylfaen" w:cs="Times New Roman"/>
            <w:color w:val="00001A" w:themeColor="hyperlink" w:themeShade="1A"/>
            <w:sz w:val="24"/>
            <w:szCs w:val="24"/>
            <w:u w:val="none"/>
            <w:lang w:val="ru-RU"/>
          </w:rPr>
          <w:t>Прохоров</w:t>
        </w:r>
      </w:hyperlink>
      <w:r w:rsidRPr="000445BE">
        <w:rPr>
          <w:rFonts w:ascii="Sylfaen" w:hAnsi="Sylfaen" w:cs="Times New Roman"/>
          <w:color w:val="1D1B11" w:themeColor="background2" w:themeShade="1A"/>
          <w:sz w:val="24"/>
          <w:szCs w:val="24"/>
        </w:rPr>
        <w:t> — 3-</w:t>
      </w:r>
      <w:r w:rsidRPr="000445BE">
        <w:rPr>
          <w:rFonts w:ascii="Sylfaen" w:hAnsi="Sylfaen" w:cs="Times New Roman"/>
          <w:color w:val="1D1B11" w:themeColor="background2" w:themeShade="1A"/>
          <w:sz w:val="24"/>
          <w:szCs w:val="24"/>
          <w:lang w:val="ru-RU"/>
        </w:rPr>
        <w:t>е</w:t>
      </w:r>
      <w:r w:rsidRPr="000445BE">
        <w:rPr>
          <w:rFonts w:ascii="Sylfaen" w:hAnsi="Sylfaen" w:cs="Times New Roman"/>
          <w:color w:val="1D1B11" w:themeColor="background2" w:themeShade="1A"/>
          <w:sz w:val="24"/>
          <w:szCs w:val="24"/>
        </w:rPr>
        <w:t xml:space="preserve"> </w:t>
      </w:r>
      <w:r w:rsidRPr="000445BE">
        <w:rPr>
          <w:rFonts w:ascii="Sylfaen" w:hAnsi="Sylfaen" w:cs="Times New Roman"/>
          <w:color w:val="1D1B11" w:themeColor="background2" w:themeShade="1A"/>
          <w:sz w:val="24"/>
          <w:szCs w:val="24"/>
          <w:lang w:val="ru-RU"/>
        </w:rPr>
        <w:t>изд</w:t>
      </w:r>
      <w:r w:rsidRPr="000445BE">
        <w:rPr>
          <w:rFonts w:ascii="Sylfaen" w:hAnsi="Sylfaen" w:cs="Times New Roman"/>
          <w:color w:val="1D1B11" w:themeColor="background2" w:themeShade="1A"/>
          <w:sz w:val="24"/>
          <w:szCs w:val="24"/>
        </w:rPr>
        <w:t>. — </w:t>
      </w:r>
      <w:r w:rsidRPr="000445BE">
        <w:rPr>
          <w:rFonts w:ascii="Sylfaen" w:hAnsi="Sylfaen" w:cs="Times New Roman"/>
          <w:color w:val="1D1B11" w:themeColor="background2" w:themeShade="1A"/>
          <w:sz w:val="24"/>
          <w:szCs w:val="24"/>
          <w:lang w:val="ru-RU"/>
        </w:rPr>
        <w:t>М</w:t>
      </w:r>
      <w:r w:rsidRPr="000445BE">
        <w:rPr>
          <w:rFonts w:ascii="Sylfaen" w:hAnsi="Sylfaen" w:cs="Times New Roman"/>
          <w:color w:val="1D1B11" w:themeColor="background2" w:themeShade="1A"/>
          <w:sz w:val="24"/>
          <w:szCs w:val="24"/>
        </w:rPr>
        <w:t>.: </w:t>
      </w:r>
      <w:hyperlink r:id="rId37" w:tooltip="Բոլշայա ռոսիյսկայա էնցիկլոպեդիա (հրատարակչություն)" w:history="1">
        <w:r w:rsidRPr="000445BE">
          <w:rPr>
            <w:rStyle w:val="aa"/>
            <w:rFonts w:ascii="Sylfaen" w:hAnsi="Sylfaen" w:cs="Times New Roman"/>
            <w:color w:val="00001A" w:themeColor="hyperlink" w:themeShade="1A"/>
            <w:sz w:val="24"/>
            <w:szCs w:val="24"/>
            <w:u w:val="none"/>
            <w:lang w:val="ru-RU"/>
          </w:rPr>
          <w:t>Советская</w:t>
        </w:r>
        <w:r w:rsidRPr="000445BE">
          <w:rPr>
            <w:rStyle w:val="aa"/>
            <w:rFonts w:ascii="Sylfaen" w:hAnsi="Sylfaen" w:cs="Times New Roman"/>
            <w:color w:val="00001A" w:themeColor="hyperlink" w:themeShade="1A"/>
            <w:sz w:val="24"/>
            <w:szCs w:val="24"/>
            <w:u w:val="none"/>
          </w:rPr>
          <w:t xml:space="preserve"> </w:t>
        </w:r>
        <w:r w:rsidRPr="000445BE">
          <w:rPr>
            <w:rStyle w:val="aa"/>
            <w:rFonts w:ascii="Sylfaen" w:hAnsi="Sylfaen" w:cs="Times New Roman"/>
            <w:color w:val="00001A" w:themeColor="hyperlink" w:themeShade="1A"/>
            <w:sz w:val="24"/>
            <w:szCs w:val="24"/>
            <w:u w:val="none"/>
            <w:lang w:val="ru-RU"/>
          </w:rPr>
          <w:t>энциклопедия</w:t>
        </w:r>
      </w:hyperlink>
      <w:r w:rsidRPr="000445BE">
        <w:rPr>
          <w:rFonts w:ascii="Sylfaen" w:hAnsi="Sylfaen" w:cs="Times New Roman"/>
          <w:color w:val="1D1B11" w:themeColor="background2" w:themeShade="1A"/>
          <w:sz w:val="24"/>
          <w:szCs w:val="24"/>
        </w:rPr>
        <w:t>, 1969.</w:t>
      </w:r>
    </w:p>
    <w:p w:rsidR="00E37F93" w:rsidRPr="000445BE" w:rsidRDefault="00E37F93" w:rsidP="00E37F93">
      <w:pPr>
        <w:tabs>
          <w:tab w:val="left" w:pos="1680"/>
        </w:tabs>
        <w:rPr>
          <w:rFonts w:ascii="Sylfaen" w:hAnsi="Sylfaen" w:cs="Times New Roman"/>
          <w:color w:val="1D1B11" w:themeColor="background2" w:themeShade="1A"/>
          <w:sz w:val="24"/>
          <w:szCs w:val="24"/>
          <w:lang w:val="hy-AM"/>
        </w:rPr>
      </w:pPr>
      <w:r w:rsidRPr="000445BE">
        <w:rPr>
          <w:rFonts w:ascii="Sylfaen" w:hAnsi="Sylfaen" w:cs="Times New Roman"/>
          <w:color w:val="1D1B11" w:themeColor="background2" w:themeShade="1A"/>
          <w:sz w:val="24"/>
          <w:szCs w:val="24"/>
          <w:lang w:val="hy-AM"/>
        </w:rPr>
        <w:t>5</w:t>
      </w:r>
      <w:r w:rsidRPr="000445BE">
        <w:rPr>
          <w:rFonts w:ascii="Times New Roman" w:hAnsi="Times New Roman" w:cs="Times New Roman"/>
          <w:color w:val="1D1B11" w:themeColor="background2" w:themeShade="1A"/>
          <w:sz w:val="24"/>
          <w:szCs w:val="24"/>
          <w:lang w:val="hy-AM"/>
        </w:rPr>
        <w:t>․</w:t>
      </w:r>
      <w:r w:rsidRPr="000445BE">
        <w:rPr>
          <w:rFonts w:ascii="Sylfaen" w:hAnsi="Sylfaen" w:cs="Times New Roman"/>
          <w:color w:val="1D1B11" w:themeColor="background2" w:themeShade="1A"/>
          <w:sz w:val="24"/>
          <w:szCs w:val="24"/>
          <w:lang w:val="hy-AM"/>
        </w:rPr>
        <w:t xml:space="preserve"> Ա</w:t>
      </w:r>
      <w:r w:rsidRPr="000445BE">
        <w:rPr>
          <w:rFonts w:ascii="Times New Roman" w:hAnsi="Times New Roman" w:cs="Times New Roman"/>
          <w:color w:val="1D1B11" w:themeColor="background2" w:themeShade="1A"/>
          <w:sz w:val="24"/>
          <w:szCs w:val="24"/>
          <w:lang w:val="hy-AM"/>
        </w:rPr>
        <w:t>․</w:t>
      </w:r>
      <w:r w:rsidRPr="000445BE">
        <w:rPr>
          <w:rFonts w:ascii="Sylfaen" w:hAnsi="Sylfaen" w:cs="Times New Roman"/>
          <w:color w:val="1D1B11" w:themeColor="background2" w:themeShade="1A"/>
          <w:sz w:val="24"/>
          <w:szCs w:val="24"/>
          <w:lang w:val="hy-AM"/>
        </w:rPr>
        <w:t xml:space="preserve"> Ի</w:t>
      </w:r>
      <w:r w:rsidRPr="000445BE">
        <w:rPr>
          <w:rFonts w:ascii="Times New Roman" w:hAnsi="Times New Roman" w:cs="Times New Roman"/>
          <w:color w:val="1D1B11" w:themeColor="background2" w:themeShade="1A"/>
          <w:sz w:val="24"/>
          <w:szCs w:val="24"/>
          <w:lang w:val="hy-AM"/>
        </w:rPr>
        <w:t>․</w:t>
      </w:r>
      <w:r w:rsidRPr="000445BE">
        <w:rPr>
          <w:rFonts w:ascii="Sylfaen" w:hAnsi="Sylfaen" w:cs="Times New Roman"/>
          <w:color w:val="1D1B11" w:themeColor="background2" w:themeShade="1A"/>
          <w:sz w:val="24"/>
          <w:szCs w:val="24"/>
          <w:lang w:val="hy-AM"/>
        </w:rPr>
        <w:t xml:space="preserve"> Կրավչենկո  &lt;&lt; Սոցիոլոգիա&gt;&gt;  դասագիրք ,  Երևան  2004թ</w:t>
      </w:r>
      <w:r w:rsidRPr="000445BE">
        <w:rPr>
          <w:rFonts w:ascii="Times New Roman" w:hAnsi="Times New Roman" w:cs="Times New Roman"/>
          <w:color w:val="1D1B11" w:themeColor="background2" w:themeShade="1A"/>
          <w:sz w:val="24"/>
          <w:szCs w:val="24"/>
          <w:lang w:val="hy-AM"/>
        </w:rPr>
        <w:t>․</w:t>
      </w:r>
    </w:p>
    <w:p w:rsidR="00E37F93" w:rsidRPr="000445BE" w:rsidRDefault="00E37F93" w:rsidP="003207D6">
      <w:pPr>
        <w:tabs>
          <w:tab w:val="left" w:pos="1680"/>
        </w:tabs>
        <w:rPr>
          <w:rFonts w:ascii="Sylfaen" w:hAnsi="Sylfaen" w:cs="Times New Roman"/>
          <w:color w:val="1D1B11" w:themeColor="background2" w:themeShade="1A"/>
          <w:sz w:val="24"/>
          <w:szCs w:val="24"/>
          <w:lang w:val="hy-AM"/>
        </w:rPr>
      </w:pPr>
    </w:p>
    <w:p w:rsidR="003207D6" w:rsidRPr="000445BE" w:rsidRDefault="003207D6" w:rsidP="00B84C0D">
      <w:pPr>
        <w:tabs>
          <w:tab w:val="left" w:pos="1680"/>
        </w:tabs>
        <w:rPr>
          <w:rFonts w:ascii="Sylfaen" w:hAnsi="Sylfaen" w:cs="Times New Roman"/>
          <w:b/>
          <w:color w:val="1D1B11" w:themeColor="background2" w:themeShade="1A"/>
          <w:sz w:val="24"/>
          <w:szCs w:val="24"/>
          <w:lang w:val="hy-AM"/>
        </w:rPr>
      </w:pPr>
    </w:p>
    <w:sectPr w:rsidR="003207D6" w:rsidRPr="000445BE" w:rsidSect="0077071F">
      <w:footerReference w:type="default" r:id="rId38"/>
      <w:pgSz w:w="12240" w:h="15840"/>
      <w:pgMar w:top="270" w:right="27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EC9" w:rsidRDefault="009C6EC9" w:rsidP="00D32CB6">
      <w:pPr>
        <w:spacing w:after="0" w:line="240" w:lineRule="auto"/>
      </w:pPr>
      <w:r>
        <w:separator/>
      </w:r>
    </w:p>
  </w:endnote>
  <w:endnote w:type="continuationSeparator" w:id="0">
    <w:p w:rsidR="009C6EC9" w:rsidRDefault="009C6EC9" w:rsidP="00D3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692262"/>
      <w:docPartObj>
        <w:docPartGallery w:val="Page Numbers (Bottom of Page)"/>
        <w:docPartUnique/>
      </w:docPartObj>
    </w:sdtPr>
    <w:sdtEndPr>
      <w:rPr>
        <w:noProof/>
      </w:rPr>
    </w:sdtEndPr>
    <w:sdtContent>
      <w:p w:rsidR="00474E3D" w:rsidRDefault="00474E3D">
        <w:pPr>
          <w:pStyle w:val="a5"/>
          <w:jc w:val="center"/>
        </w:pPr>
        <w:r>
          <w:fldChar w:fldCharType="begin"/>
        </w:r>
        <w:r>
          <w:instrText xml:space="preserve"> PAGE   \* MERGEFORMAT </w:instrText>
        </w:r>
        <w:r>
          <w:fldChar w:fldCharType="separate"/>
        </w:r>
        <w:r w:rsidR="00BB0AC6">
          <w:rPr>
            <w:noProof/>
          </w:rPr>
          <w:t>12</w:t>
        </w:r>
        <w:r>
          <w:rPr>
            <w:noProof/>
          </w:rPr>
          <w:fldChar w:fldCharType="end"/>
        </w:r>
      </w:p>
    </w:sdtContent>
  </w:sdt>
  <w:p w:rsidR="00474E3D" w:rsidRDefault="00474E3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EC9" w:rsidRDefault="009C6EC9" w:rsidP="00D32CB6">
      <w:pPr>
        <w:spacing w:after="0" w:line="240" w:lineRule="auto"/>
      </w:pPr>
      <w:r>
        <w:separator/>
      </w:r>
    </w:p>
  </w:footnote>
  <w:footnote w:type="continuationSeparator" w:id="0">
    <w:p w:rsidR="009C6EC9" w:rsidRDefault="009C6EC9" w:rsidP="00D32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E655E"/>
    <w:multiLevelType w:val="multilevel"/>
    <w:tmpl w:val="348E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E0758C"/>
    <w:multiLevelType w:val="multilevel"/>
    <w:tmpl w:val="97204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4C73C7"/>
    <w:multiLevelType w:val="hybridMultilevel"/>
    <w:tmpl w:val="E1EA539C"/>
    <w:lvl w:ilvl="0" w:tplc="517EB22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1195D"/>
    <w:multiLevelType w:val="multilevel"/>
    <w:tmpl w:val="91F87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53"/>
    <w:rsid w:val="00021E40"/>
    <w:rsid w:val="00025B85"/>
    <w:rsid w:val="000445BE"/>
    <w:rsid w:val="000C2CB4"/>
    <w:rsid w:val="00143E24"/>
    <w:rsid w:val="001477AF"/>
    <w:rsid w:val="001631B9"/>
    <w:rsid w:val="001D3D8F"/>
    <w:rsid w:val="001D7DFE"/>
    <w:rsid w:val="00210815"/>
    <w:rsid w:val="00287AF8"/>
    <w:rsid w:val="00316B25"/>
    <w:rsid w:val="003207D6"/>
    <w:rsid w:val="00345EBA"/>
    <w:rsid w:val="003507A5"/>
    <w:rsid w:val="00354CCB"/>
    <w:rsid w:val="00417107"/>
    <w:rsid w:val="0047305E"/>
    <w:rsid w:val="00474E3D"/>
    <w:rsid w:val="005531FF"/>
    <w:rsid w:val="00586D54"/>
    <w:rsid w:val="005A1641"/>
    <w:rsid w:val="005D1510"/>
    <w:rsid w:val="006448C5"/>
    <w:rsid w:val="00675E0B"/>
    <w:rsid w:val="0067780C"/>
    <w:rsid w:val="006905C5"/>
    <w:rsid w:val="006E4F86"/>
    <w:rsid w:val="007666C9"/>
    <w:rsid w:val="0077071F"/>
    <w:rsid w:val="008075D0"/>
    <w:rsid w:val="00814F80"/>
    <w:rsid w:val="00841A29"/>
    <w:rsid w:val="008C57AC"/>
    <w:rsid w:val="008E65AD"/>
    <w:rsid w:val="009140F9"/>
    <w:rsid w:val="009676EC"/>
    <w:rsid w:val="009A7BF8"/>
    <w:rsid w:val="009C2B88"/>
    <w:rsid w:val="009C5E2D"/>
    <w:rsid w:val="009C6EC9"/>
    <w:rsid w:val="00A2362F"/>
    <w:rsid w:val="00A24036"/>
    <w:rsid w:val="00A63AE2"/>
    <w:rsid w:val="00A76CBA"/>
    <w:rsid w:val="00A97FAD"/>
    <w:rsid w:val="00AA752B"/>
    <w:rsid w:val="00B1408A"/>
    <w:rsid w:val="00B84C0D"/>
    <w:rsid w:val="00BB0AC6"/>
    <w:rsid w:val="00C20A67"/>
    <w:rsid w:val="00C34648"/>
    <w:rsid w:val="00C4044F"/>
    <w:rsid w:val="00C562ED"/>
    <w:rsid w:val="00C9469A"/>
    <w:rsid w:val="00CA0DB9"/>
    <w:rsid w:val="00D05A84"/>
    <w:rsid w:val="00D32CB6"/>
    <w:rsid w:val="00D95D75"/>
    <w:rsid w:val="00DF7392"/>
    <w:rsid w:val="00E04856"/>
    <w:rsid w:val="00E04EA7"/>
    <w:rsid w:val="00E37F93"/>
    <w:rsid w:val="00E72C43"/>
    <w:rsid w:val="00E94CFB"/>
    <w:rsid w:val="00ED6FE2"/>
    <w:rsid w:val="00F024E8"/>
    <w:rsid w:val="00F05669"/>
    <w:rsid w:val="00FD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923C"/>
  <w15:docId w15:val="{5C948FC6-B487-4B62-B5FA-75B069F9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CB6"/>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D32CB6"/>
  </w:style>
  <w:style w:type="paragraph" w:styleId="a5">
    <w:name w:val="footer"/>
    <w:basedOn w:val="a"/>
    <w:link w:val="a6"/>
    <w:uiPriority w:val="99"/>
    <w:unhideWhenUsed/>
    <w:rsid w:val="00D32CB6"/>
    <w:pPr>
      <w:tabs>
        <w:tab w:val="center" w:pos="4680"/>
        <w:tab w:val="right" w:pos="9360"/>
      </w:tabs>
      <w:spacing w:after="0" w:line="240" w:lineRule="auto"/>
    </w:pPr>
  </w:style>
  <w:style w:type="character" w:customStyle="1" w:styleId="a6">
    <w:name w:val="Нижний колонтитул Знак"/>
    <w:basedOn w:val="a0"/>
    <w:link w:val="a5"/>
    <w:uiPriority w:val="99"/>
    <w:rsid w:val="00D32CB6"/>
  </w:style>
  <w:style w:type="table" w:styleId="a7">
    <w:name w:val="Table Grid"/>
    <w:basedOn w:val="a1"/>
    <w:uiPriority w:val="59"/>
    <w:rsid w:val="00D95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5E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5E2D"/>
    <w:rPr>
      <w:rFonts w:ascii="Tahoma" w:hAnsi="Tahoma" w:cs="Tahoma"/>
      <w:sz w:val="16"/>
      <w:szCs w:val="16"/>
    </w:rPr>
  </w:style>
  <w:style w:type="character" w:styleId="aa">
    <w:name w:val="Hyperlink"/>
    <w:basedOn w:val="a0"/>
    <w:uiPriority w:val="99"/>
    <w:unhideWhenUsed/>
    <w:rsid w:val="003207D6"/>
    <w:rPr>
      <w:color w:val="0000FF" w:themeColor="hyperlink"/>
      <w:u w:val="single"/>
    </w:rPr>
  </w:style>
  <w:style w:type="paragraph" w:styleId="ab">
    <w:name w:val="List Paragraph"/>
    <w:basedOn w:val="a"/>
    <w:uiPriority w:val="34"/>
    <w:qFormat/>
    <w:rsid w:val="00914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90505">
      <w:bodyDiv w:val="1"/>
      <w:marLeft w:val="0"/>
      <w:marRight w:val="0"/>
      <w:marTop w:val="0"/>
      <w:marBottom w:val="0"/>
      <w:divBdr>
        <w:top w:val="none" w:sz="0" w:space="0" w:color="auto"/>
        <w:left w:val="none" w:sz="0" w:space="0" w:color="auto"/>
        <w:bottom w:val="none" w:sz="0" w:space="0" w:color="auto"/>
        <w:right w:val="none" w:sz="0" w:space="0" w:color="auto"/>
      </w:divBdr>
    </w:div>
    <w:div w:id="1703943166">
      <w:bodyDiv w:val="1"/>
      <w:marLeft w:val="0"/>
      <w:marRight w:val="0"/>
      <w:marTop w:val="0"/>
      <w:marBottom w:val="0"/>
      <w:divBdr>
        <w:top w:val="none" w:sz="0" w:space="0" w:color="auto"/>
        <w:left w:val="none" w:sz="0" w:space="0" w:color="auto"/>
        <w:bottom w:val="none" w:sz="0" w:space="0" w:color="auto"/>
        <w:right w:val="none" w:sz="0" w:space="0" w:color="auto"/>
      </w:divBdr>
    </w:div>
    <w:div w:id="17059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fontTable" Target="fontTable.xml"/><Relationship Id="rId21" Type="http://schemas.openxmlformats.org/officeDocument/2006/relationships/chart" Target="charts/chart13.xml"/><Relationship Id="rId34" Type="http://schemas.openxmlformats.org/officeDocument/2006/relationships/hyperlink" Target="https://hy.wikipedia.org/wiki/%D4%B2%D5%B8%D5%AC%D5%B7%D5%A1%D5%B5%D5%A1_%D5%BC%D5%B8%D5%BD%D5%AB%D5%B5%D5%BD%D5%AF%D5%A1%D5%B5%D5%A1_%D5%A7%D5%B6%D6%81%D5%AB%D5%AF%D5%AC%D5%B8%D5%BA%D5%A5%D5%A4%D5%AB%D5%A1_(%D5%B0%D6%80%D5%A1%D5%BF%D5%A1%D6%80%D5%A1%D5%AF%D5%B9%D5%B8%D6%82%D5%A9%D5%B5%D5%B8%D6%82%D5%B6)"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s://hy.wikipedia.org/wiki/%D4%B1%D5%AC%D5%A5%D6%84%D5%BD%D5%A1%D5%B6%D5%A4%D6%80_%D5%8A%D6%80%D5%B8%D5%AD%D5%B8%D6%80%D5%B8%D5%B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ru.wikipedia.org/wiki/%D0%91%D0%BE%D0%BB%D1%8C%D1%88%D0%B0%D1%8F_%D1%81%D0%BE%D0%B2%D0%B5%D1%82%D1%81%D0%BA%D0%B0%D1%8F_%D1%8D%D0%BD%D1%86%D0%B8%D0%BA%D0%BB%D0%BE%D0%BF%D0%B5%D0%B4%D0%B8%D1%8F_(%D1%82%D1%80%D0%B5%D1%82%D1%8C%D0%B5_%D0%B8%D0%B7%D0%B4%D0%B0%D0%BD%D0%B8%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s://ru.wikipedia.org/wiki/%D0%91%D0%BE%D0%BB%D1%8C%D1%88%D0%B0%D1%8F_%D1%81%D0%BE%D0%B2%D0%B5%D1%82%D1%81%D0%BA%D0%B0%D1%8F_%D1%8D%D0%BD%D1%86%D0%B8%D0%BA%D0%BB%D0%BE%D0%BF%D0%B5%D0%B4%D0%B8%D1%8F_(%D1%82%D1%80%D0%B5%D1%82%D1%8C%D0%B5_%D0%B8%D0%B7%D0%B4%D0%B0%D0%BD%D0%B8%D0%B5)" TargetMode="External"/><Relationship Id="rId37" Type="http://schemas.openxmlformats.org/officeDocument/2006/relationships/hyperlink" Target="https://hy.wikipedia.org/wiki/%D4%B2%D5%B8%D5%AC%D5%B7%D5%A1%D5%B5%D5%A1_%D5%BC%D5%B8%D5%BD%D5%AB%D5%B5%D5%BD%D5%AF%D5%A1%D5%B5%D5%A1_%D5%A7%D5%B6%D6%81%D5%AB%D5%AF%D5%AC%D5%B8%D5%BA%D5%A5%D5%A4%D5%AB%D5%A1_(%D5%B0%D6%80%D5%A1%D5%BF%D5%A1%D6%80%D5%A1%D5%AF%D5%B9%D5%B8%D6%82%D5%A9%D5%B5%D5%B8%D6%82%D5%B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yperlink" Target="https://hy.wikipedia.org/wiki/%D4%B1%D5%AC%D5%A5%D6%84%D5%BD%D5%A1%D5%B6%D5%A4%D6%80_%D5%8A%D6%80%D5%B8%D5%AD%D5%B8%D6%80%D5%B8%D5%BE"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s://hy.wikipedia.org/wiki/%D4%B2%D5%B8%D5%AC%D5%B7%D5%A1%D5%B5%D5%A1_%D5%BC%D5%B8%D5%BD%D5%AB%D5%B5%D5%BD%D5%AF%D5%A1%D5%B5%D5%A1_%D5%A7%D5%B6%D6%81%D5%AB%D5%AF%D5%AC%D5%B8%D5%BA%D5%A5%D5%A4%D5%AB%D5%A1_(%D5%B0%D6%80%D5%A1%D5%BF%D5%A1%D6%80%D5%A1%D5%AF%D5%B9%D5%B8%D6%82%D5%A9%D5%B5%D5%B8%D6%82%D5%B6)"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s://hy.wikipedia.org/wiki/%D4%B1%D5%AC%D5%A5%D6%84%D5%BD%D5%A1%D5%B6%D5%A4%D6%80_%D5%8A%D6%80%D5%B8%D5%AD%D5%B8%D6%80%D5%B8%D5%BE" TargetMode="External"/><Relationship Id="rId35" Type="http://schemas.openxmlformats.org/officeDocument/2006/relationships/hyperlink" Target="https://ru.wikipedia.org/wiki/%D0%91%D0%BE%D0%BB%D1%8C%D1%88%D0%B0%D1%8F_%D1%81%D0%BE%D0%B2%D0%B5%D1%82%D1%81%D0%BA%D0%B0%D1%8F_%D1%8D%D0%BD%D1%86%D0%B8%D0%BA%D0%BB%D0%BE%D0%BF%D0%B5%D0%B4%D0%B8%D1%8F_(%D1%82%D1%80%D0%B5%D1%82%D1%8C%D0%B5_%D0%B8%D0%B7%D0%B4%D0%B0%D0%BD%D0%B8%D0%B5)" TargetMode="Externa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Միշտ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Sheet1!$B$2:$B$5</c:f>
              <c:numCache>
                <c:formatCode>General</c:formatCode>
                <c:ptCount val="2"/>
                <c:pt idx="0">
                  <c:v>51</c:v>
                </c:pt>
                <c:pt idx="1">
                  <c:v>56</c:v>
                </c:pt>
              </c:numCache>
            </c:numRef>
          </c:val>
          <c:extLst>
            <c:ext xmlns:c16="http://schemas.microsoft.com/office/drawing/2014/chart" uri="{C3380CC4-5D6E-409C-BE32-E72D297353CC}">
              <c16:uniqueId val="{00000000-E6BF-4EB1-88D9-C151739F3D8F}"/>
            </c:ext>
          </c:extLst>
        </c:ser>
        <c:ser>
          <c:idx val="1"/>
          <c:order val="1"/>
          <c:tx>
            <c:strRef>
              <c:f>Sheet1!$C$1</c:f>
              <c:strCache>
                <c:ptCount val="1"/>
                <c:pt idx="0">
                  <c:v>Երբեմն</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Sheet1!$C$2:$C$5</c:f>
              <c:numCache>
                <c:formatCode>General</c:formatCode>
                <c:ptCount val="2"/>
                <c:pt idx="0">
                  <c:v>2</c:v>
                </c:pt>
                <c:pt idx="1">
                  <c:v>2</c:v>
                </c:pt>
              </c:numCache>
            </c:numRef>
          </c:val>
          <c:extLst>
            <c:ext xmlns:c16="http://schemas.microsoft.com/office/drawing/2014/chart" uri="{C3380CC4-5D6E-409C-BE32-E72D297353CC}">
              <c16:uniqueId val="{00000001-E6BF-4EB1-88D9-C151739F3D8F}"/>
            </c:ext>
          </c:extLst>
        </c:ser>
        <c:ser>
          <c:idx val="2"/>
          <c:order val="2"/>
          <c:tx>
            <c:strRef>
              <c:f>Sheet1!$D$1</c:f>
              <c:strCache>
                <c:ptCount val="1"/>
                <c:pt idx="0">
                  <c:v>Երբեք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Sheet1!$D$2:$D$5</c:f>
              <c:numCache>
                <c:formatCode>General</c:formatCode>
                <c:ptCount val="2"/>
                <c:pt idx="0">
                  <c:v>1</c:v>
                </c:pt>
                <c:pt idx="1">
                  <c:v>2</c:v>
                </c:pt>
              </c:numCache>
            </c:numRef>
          </c:val>
          <c:extLst>
            <c:ext xmlns:c16="http://schemas.microsoft.com/office/drawing/2014/chart" uri="{C3380CC4-5D6E-409C-BE32-E72D297353CC}">
              <c16:uniqueId val="{00000002-E6BF-4EB1-88D9-C151739F3D8F}"/>
            </c:ext>
          </c:extLst>
        </c:ser>
        <c:dLbls>
          <c:showLegendKey val="0"/>
          <c:showVal val="1"/>
          <c:showCatName val="0"/>
          <c:showSerName val="0"/>
          <c:showPercent val="0"/>
          <c:showBubbleSize val="0"/>
        </c:dLbls>
        <c:gapWidth val="150"/>
        <c:shape val="cylinder"/>
        <c:axId val="140982528"/>
        <c:axId val="140984320"/>
        <c:axId val="47344256"/>
      </c:bar3DChart>
      <c:catAx>
        <c:axId val="140982528"/>
        <c:scaling>
          <c:orientation val="minMax"/>
        </c:scaling>
        <c:delete val="0"/>
        <c:axPos val="b"/>
        <c:numFmt formatCode="General" sourceLinked="0"/>
        <c:majorTickMark val="none"/>
        <c:minorTickMark val="none"/>
        <c:tickLblPos val="nextTo"/>
        <c:crossAx val="140984320"/>
        <c:crosses val="autoZero"/>
        <c:auto val="1"/>
        <c:lblAlgn val="ctr"/>
        <c:lblOffset val="100"/>
        <c:noMultiLvlLbl val="0"/>
      </c:catAx>
      <c:valAx>
        <c:axId val="140984320"/>
        <c:scaling>
          <c:orientation val="minMax"/>
        </c:scaling>
        <c:delete val="1"/>
        <c:axPos val="l"/>
        <c:numFmt formatCode="General" sourceLinked="1"/>
        <c:majorTickMark val="none"/>
        <c:minorTickMark val="none"/>
        <c:tickLblPos val="nextTo"/>
        <c:crossAx val="140982528"/>
        <c:crosses val="autoZero"/>
        <c:crossBetween val="between"/>
      </c:valAx>
      <c:serAx>
        <c:axId val="47344256"/>
        <c:scaling>
          <c:orientation val="minMax"/>
        </c:scaling>
        <c:delete val="1"/>
        <c:axPos val="b"/>
        <c:majorTickMark val="none"/>
        <c:minorTickMark val="none"/>
        <c:tickLblPos val="nextTo"/>
        <c:crossAx val="140984320"/>
        <c:crosses val="autoZero"/>
      </c:serAx>
    </c:plotArea>
    <c:legend>
      <c:legendPos val="t"/>
      <c:layout>
        <c:manualLayout>
          <c:xMode val="edge"/>
          <c:yMode val="edge"/>
          <c:x val="0.33196624210124542"/>
          <c:y val="0.15079365079365079"/>
          <c:w val="0.33606751579750915"/>
          <c:h val="0.11937664041994751"/>
        </c:manualLayout>
      </c:layou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Հասկանում  են  ուսման  կարևորությունը  և  լավ  են  սովորում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Sheet1!$B$2:$B$5</c:f>
              <c:numCache>
                <c:formatCode>General</c:formatCode>
                <c:ptCount val="3"/>
                <c:pt idx="0">
                  <c:v>19</c:v>
                </c:pt>
                <c:pt idx="1">
                  <c:v>10</c:v>
                </c:pt>
              </c:numCache>
            </c:numRef>
          </c:val>
          <c:extLst>
            <c:ext xmlns:c16="http://schemas.microsoft.com/office/drawing/2014/chart" uri="{C3380CC4-5D6E-409C-BE32-E72D297353CC}">
              <c16:uniqueId val="{00000000-C24E-434E-AC76-2B885EBB66C8}"/>
            </c:ext>
          </c:extLst>
        </c:ser>
        <c:ser>
          <c:idx val="1"/>
          <c:order val="1"/>
          <c:tx>
            <c:strRef>
              <c:f>Sheet1!$C$1</c:f>
              <c:strCache>
                <c:ptCount val="1"/>
                <c:pt idx="0">
                  <c:v>Չեն  հասկանում, թե ինչի  համար է պետք  սովորելը,բայց լավ են սովորում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Sheet1!$C$2:$C$5</c:f>
              <c:numCache>
                <c:formatCode>General</c:formatCode>
                <c:ptCount val="3"/>
                <c:pt idx="0">
                  <c:v>10</c:v>
                </c:pt>
                <c:pt idx="1">
                  <c:v>12</c:v>
                </c:pt>
              </c:numCache>
            </c:numRef>
          </c:val>
          <c:extLst>
            <c:ext xmlns:c16="http://schemas.microsoft.com/office/drawing/2014/chart" uri="{C3380CC4-5D6E-409C-BE32-E72D297353CC}">
              <c16:uniqueId val="{00000001-C24E-434E-AC76-2B885EBB66C8}"/>
            </c:ext>
          </c:extLst>
        </c:ser>
        <c:ser>
          <c:idx val="2"/>
          <c:order val="2"/>
          <c:tx>
            <c:strRef>
              <c:f>Sheet1!$D$1</c:f>
              <c:strCache>
                <c:ptCount val="1"/>
                <c:pt idx="0">
                  <c:v>Հասկանում  են, որ  սովորելը  պետք է, բայց լավ չեն սովորում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Sheet1!$D$2:$D$5</c:f>
              <c:numCache>
                <c:formatCode>General</c:formatCode>
                <c:ptCount val="3"/>
                <c:pt idx="0">
                  <c:v>15</c:v>
                </c:pt>
                <c:pt idx="1">
                  <c:v>30</c:v>
                </c:pt>
              </c:numCache>
            </c:numRef>
          </c:val>
          <c:extLst>
            <c:ext xmlns:c16="http://schemas.microsoft.com/office/drawing/2014/chart" uri="{C3380CC4-5D6E-409C-BE32-E72D297353CC}">
              <c16:uniqueId val="{00000002-C24E-434E-AC76-2B885EBB66C8}"/>
            </c:ext>
          </c:extLst>
        </c:ser>
        <c:ser>
          <c:idx val="3"/>
          <c:order val="3"/>
          <c:tx>
            <c:strRef>
              <c:f>Sheet1!$E$1</c:f>
              <c:strCache>
                <c:ptCount val="1"/>
                <c:pt idx="0">
                  <c:v>Չեն  հասկանում, թե ինչի  համար է պետք  սովորելը   լավ  չեն  սովորում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Sheet1!$E$2:$E$5</c:f>
              <c:numCache>
                <c:formatCode>General</c:formatCode>
                <c:ptCount val="3"/>
                <c:pt idx="0">
                  <c:v>10</c:v>
                </c:pt>
                <c:pt idx="1">
                  <c:v>8</c:v>
                </c:pt>
              </c:numCache>
            </c:numRef>
          </c:val>
          <c:extLst>
            <c:ext xmlns:c16="http://schemas.microsoft.com/office/drawing/2014/chart" uri="{C3380CC4-5D6E-409C-BE32-E72D297353CC}">
              <c16:uniqueId val="{00000003-C24E-434E-AC76-2B885EBB66C8}"/>
            </c:ext>
          </c:extLst>
        </c:ser>
        <c:dLbls>
          <c:showLegendKey val="0"/>
          <c:showVal val="1"/>
          <c:showCatName val="0"/>
          <c:showSerName val="0"/>
          <c:showPercent val="0"/>
          <c:showBubbleSize val="0"/>
        </c:dLbls>
        <c:gapWidth val="95"/>
        <c:gapDepth val="95"/>
        <c:shape val="pyramid"/>
        <c:axId val="295513088"/>
        <c:axId val="295518976"/>
        <c:axId val="0"/>
      </c:bar3DChart>
      <c:catAx>
        <c:axId val="295513088"/>
        <c:scaling>
          <c:orientation val="minMax"/>
        </c:scaling>
        <c:delete val="0"/>
        <c:axPos val="b"/>
        <c:numFmt formatCode="General" sourceLinked="0"/>
        <c:majorTickMark val="none"/>
        <c:minorTickMark val="none"/>
        <c:tickLblPos val="nextTo"/>
        <c:crossAx val="295518976"/>
        <c:crosses val="autoZero"/>
        <c:auto val="1"/>
        <c:lblAlgn val="ctr"/>
        <c:lblOffset val="100"/>
        <c:noMultiLvlLbl val="0"/>
      </c:catAx>
      <c:valAx>
        <c:axId val="295518976"/>
        <c:scaling>
          <c:orientation val="minMax"/>
        </c:scaling>
        <c:delete val="1"/>
        <c:axPos val="l"/>
        <c:numFmt formatCode="0%" sourceLinked="1"/>
        <c:majorTickMark val="out"/>
        <c:minorTickMark val="none"/>
        <c:tickLblPos val="nextTo"/>
        <c:crossAx val="295513088"/>
        <c:crosses val="autoZero"/>
        <c:crossBetween val="between"/>
      </c:valAx>
    </c:plotArea>
    <c:legend>
      <c:legendPos val="t"/>
      <c:layout>
        <c:manualLayout>
          <c:xMode val="edge"/>
          <c:yMode val="edge"/>
          <c:x val="1.6337306794983967E-2"/>
          <c:y val="2.3809523809523808E-2"/>
          <c:w val="0.96269557451151944"/>
          <c:h val="0.2810779902512186"/>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Կտեղափոխվեի</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Sheet1!$B$2:$B$5</c:f>
              <c:numCache>
                <c:formatCode>General</c:formatCode>
                <c:ptCount val="2"/>
                <c:pt idx="0">
                  <c:v>5</c:v>
                </c:pt>
                <c:pt idx="1">
                  <c:v>30</c:v>
                </c:pt>
              </c:numCache>
            </c:numRef>
          </c:val>
          <c:extLst>
            <c:ext xmlns:c16="http://schemas.microsoft.com/office/drawing/2014/chart" uri="{C3380CC4-5D6E-409C-BE32-E72D297353CC}">
              <c16:uniqueId val="{00000000-B07A-4FB5-B762-14C2BB5C7D32}"/>
            </c:ext>
          </c:extLst>
        </c:ser>
        <c:ser>
          <c:idx val="1"/>
          <c:order val="1"/>
          <c:tx>
            <c:strRef>
              <c:f>Sheet1!$C$1</c:f>
              <c:strCache>
                <c:ptCount val="1"/>
                <c:pt idx="0">
                  <c:v>Չէի  տեղափոխվի</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Sheet1!$C$2:$C$5</c:f>
              <c:numCache>
                <c:formatCode>General</c:formatCode>
                <c:ptCount val="2"/>
                <c:pt idx="0">
                  <c:v>40</c:v>
                </c:pt>
                <c:pt idx="1">
                  <c:v>10</c:v>
                </c:pt>
              </c:numCache>
            </c:numRef>
          </c:val>
          <c:extLst>
            <c:ext xmlns:c16="http://schemas.microsoft.com/office/drawing/2014/chart" uri="{C3380CC4-5D6E-409C-BE32-E72D297353CC}">
              <c16:uniqueId val="{00000001-B07A-4FB5-B762-14C2BB5C7D32}"/>
            </c:ext>
          </c:extLst>
        </c:ser>
        <c:ser>
          <c:idx val="2"/>
          <c:order val="2"/>
          <c:tx>
            <c:strRef>
              <c:f>Sheet1!$D$1</c:f>
              <c:strCache>
                <c:ptCount val="1"/>
                <c:pt idx="0">
                  <c:v>Դժվարանում եմ պատասխանել</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Sheet1!$D$2:$D$5</c:f>
              <c:numCache>
                <c:formatCode>General</c:formatCode>
                <c:ptCount val="2"/>
                <c:pt idx="0">
                  <c:v>10</c:v>
                </c:pt>
                <c:pt idx="1">
                  <c:v>20</c:v>
                </c:pt>
              </c:numCache>
            </c:numRef>
          </c:val>
          <c:extLst>
            <c:ext xmlns:c16="http://schemas.microsoft.com/office/drawing/2014/chart" uri="{C3380CC4-5D6E-409C-BE32-E72D297353CC}">
              <c16:uniqueId val="{00000002-B07A-4FB5-B762-14C2BB5C7D32}"/>
            </c:ext>
          </c:extLst>
        </c:ser>
        <c:dLbls>
          <c:showLegendKey val="0"/>
          <c:showVal val="1"/>
          <c:showCatName val="0"/>
          <c:showSerName val="0"/>
          <c:showPercent val="0"/>
          <c:showBubbleSize val="0"/>
        </c:dLbls>
        <c:gapWidth val="95"/>
        <c:gapDepth val="95"/>
        <c:shape val="pyramid"/>
        <c:axId val="295715200"/>
        <c:axId val="295716736"/>
        <c:axId val="0"/>
      </c:bar3DChart>
      <c:catAx>
        <c:axId val="295715200"/>
        <c:scaling>
          <c:orientation val="minMax"/>
        </c:scaling>
        <c:delete val="0"/>
        <c:axPos val="b"/>
        <c:numFmt formatCode="General" sourceLinked="0"/>
        <c:majorTickMark val="none"/>
        <c:minorTickMark val="none"/>
        <c:tickLblPos val="nextTo"/>
        <c:crossAx val="295716736"/>
        <c:crosses val="autoZero"/>
        <c:auto val="1"/>
        <c:lblAlgn val="ctr"/>
        <c:lblOffset val="100"/>
        <c:noMultiLvlLbl val="0"/>
      </c:catAx>
      <c:valAx>
        <c:axId val="295716736"/>
        <c:scaling>
          <c:orientation val="minMax"/>
        </c:scaling>
        <c:delete val="1"/>
        <c:axPos val="l"/>
        <c:numFmt formatCode="0%" sourceLinked="1"/>
        <c:majorTickMark val="out"/>
        <c:minorTickMark val="none"/>
        <c:tickLblPos val="nextTo"/>
        <c:crossAx val="295715200"/>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21․00-22․00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Sheet1!$B$2:$B$5</c:f>
              <c:numCache>
                <c:formatCode>General</c:formatCode>
                <c:ptCount val="2"/>
                <c:pt idx="0">
                  <c:v>10</c:v>
                </c:pt>
                <c:pt idx="1">
                  <c:v>16</c:v>
                </c:pt>
              </c:numCache>
            </c:numRef>
          </c:val>
          <c:extLst>
            <c:ext xmlns:c16="http://schemas.microsoft.com/office/drawing/2014/chart" uri="{C3380CC4-5D6E-409C-BE32-E72D297353CC}">
              <c16:uniqueId val="{00000000-5AAC-4373-BD27-C5C0048317AC}"/>
            </c:ext>
          </c:extLst>
        </c:ser>
        <c:ser>
          <c:idx val="1"/>
          <c:order val="1"/>
          <c:tx>
            <c:strRef>
              <c:f>Sheet1!$C$1</c:f>
              <c:strCache>
                <c:ptCount val="1"/>
                <c:pt idx="0">
                  <c:v>22․00-23․00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Sheet1!$C$2:$C$5</c:f>
              <c:numCache>
                <c:formatCode>General</c:formatCode>
                <c:ptCount val="2"/>
                <c:pt idx="0">
                  <c:v>40</c:v>
                </c:pt>
                <c:pt idx="1">
                  <c:v>29</c:v>
                </c:pt>
              </c:numCache>
            </c:numRef>
          </c:val>
          <c:extLst>
            <c:ext xmlns:c16="http://schemas.microsoft.com/office/drawing/2014/chart" uri="{C3380CC4-5D6E-409C-BE32-E72D297353CC}">
              <c16:uniqueId val="{00000001-5AAC-4373-BD27-C5C0048317AC}"/>
            </c:ext>
          </c:extLst>
        </c:ser>
        <c:ser>
          <c:idx val="2"/>
          <c:order val="2"/>
          <c:tx>
            <c:strRef>
              <c:f>Sheet1!$D$1</c:f>
              <c:strCache>
                <c:ptCount val="1"/>
                <c:pt idx="0">
                  <c:v>23․00-ից  հետո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Sheet1!$D$2:$D$5</c:f>
              <c:numCache>
                <c:formatCode>General</c:formatCode>
                <c:ptCount val="2"/>
                <c:pt idx="0">
                  <c:v>5</c:v>
                </c:pt>
                <c:pt idx="1">
                  <c:v>15</c:v>
                </c:pt>
              </c:numCache>
            </c:numRef>
          </c:val>
          <c:extLst>
            <c:ext xmlns:c16="http://schemas.microsoft.com/office/drawing/2014/chart" uri="{C3380CC4-5D6E-409C-BE32-E72D297353CC}">
              <c16:uniqueId val="{00000002-5AAC-4373-BD27-C5C0048317AC}"/>
            </c:ext>
          </c:extLst>
        </c:ser>
        <c:dLbls>
          <c:showLegendKey val="0"/>
          <c:showVal val="1"/>
          <c:showCatName val="0"/>
          <c:showSerName val="0"/>
          <c:showPercent val="0"/>
          <c:showBubbleSize val="0"/>
        </c:dLbls>
        <c:gapWidth val="95"/>
        <c:gapDepth val="95"/>
        <c:shape val="pyramid"/>
        <c:axId val="295742848"/>
        <c:axId val="295748736"/>
        <c:axId val="0"/>
      </c:bar3DChart>
      <c:catAx>
        <c:axId val="295742848"/>
        <c:scaling>
          <c:orientation val="minMax"/>
        </c:scaling>
        <c:delete val="0"/>
        <c:axPos val="b"/>
        <c:numFmt formatCode="General" sourceLinked="0"/>
        <c:majorTickMark val="none"/>
        <c:minorTickMark val="none"/>
        <c:tickLblPos val="nextTo"/>
        <c:crossAx val="295748736"/>
        <c:crosses val="autoZero"/>
        <c:auto val="1"/>
        <c:lblAlgn val="ctr"/>
        <c:lblOffset val="100"/>
        <c:noMultiLvlLbl val="0"/>
      </c:catAx>
      <c:valAx>
        <c:axId val="295748736"/>
        <c:scaling>
          <c:orientation val="minMax"/>
        </c:scaling>
        <c:delete val="1"/>
        <c:axPos val="l"/>
        <c:numFmt formatCode="0%" sourceLinked="1"/>
        <c:majorTickMark val="out"/>
        <c:minorTickMark val="none"/>
        <c:tickLblPos val="nextTo"/>
        <c:crossAx val="295742848"/>
        <c:crosses val="autoZero"/>
        <c:crossBetween val="between"/>
      </c:valAx>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7․00-7․30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Sheet1!$B$2:$B$5</c:f>
              <c:numCache>
                <c:formatCode>General</c:formatCode>
                <c:ptCount val="3"/>
                <c:pt idx="0">
                  <c:v>3</c:v>
                </c:pt>
                <c:pt idx="1">
                  <c:v>5</c:v>
                </c:pt>
              </c:numCache>
            </c:numRef>
          </c:val>
          <c:extLst>
            <c:ext xmlns:c16="http://schemas.microsoft.com/office/drawing/2014/chart" uri="{C3380CC4-5D6E-409C-BE32-E72D297353CC}">
              <c16:uniqueId val="{00000000-98AD-4ABD-BB0E-7E28CB706218}"/>
            </c:ext>
          </c:extLst>
        </c:ser>
        <c:ser>
          <c:idx val="1"/>
          <c:order val="1"/>
          <c:tx>
            <c:strRef>
              <c:f>Sheet1!$C$1</c:f>
              <c:strCache>
                <c:ptCount val="1"/>
                <c:pt idx="0">
                  <c:v>7․30-8․00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Sheet1!$C$2:$C$5</c:f>
              <c:numCache>
                <c:formatCode>General</c:formatCode>
                <c:ptCount val="3"/>
                <c:pt idx="0">
                  <c:v>6</c:v>
                </c:pt>
                <c:pt idx="1">
                  <c:v>11</c:v>
                </c:pt>
              </c:numCache>
            </c:numRef>
          </c:val>
          <c:extLst>
            <c:ext xmlns:c16="http://schemas.microsoft.com/office/drawing/2014/chart" uri="{C3380CC4-5D6E-409C-BE32-E72D297353CC}">
              <c16:uniqueId val="{00000001-98AD-4ABD-BB0E-7E28CB706218}"/>
            </c:ext>
          </c:extLst>
        </c:ser>
        <c:ser>
          <c:idx val="2"/>
          <c:order val="2"/>
          <c:tx>
            <c:strRef>
              <c:f>Sheet1!$D$1</c:f>
              <c:strCache>
                <c:ptCount val="1"/>
                <c:pt idx="0">
                  <c:v>8․00-9․00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Sheet1!$D$2:$D$5</c:f>
              <c:numCache>
                <c:formatCode>General</c:formatCode>
                <c:ptCount val="3"/>
                <c:pt idx="0">
                  <c:v>46</c:v>
                </c:pt>
                <c:pt idx="1">
                  <c:v>44</c:v>
                </c:pt>
              </c:numCache>
            </c:numRef>
          </c:val>
          <c:extLst>
            <c:ext xmlns:c16="http://schemas.microsoft.com/office/drawing/2014/chart" uri="{C3380CC4-5D6E-409C-BE32-E72D297353CC}">
              <c16:uniqueId val="{00000002-98AD-4ABD-BB0E-7E28CB706218}"/>
            </c:ext>
          </c:extLst>
        </c:ser>
        <c:dLbls>
          <c:showLegendKey val="0"/>
          <c:showVal val="1"/>
          <c:showCatName val="0"/>
          <c:showSerName val="0"/>
          <c:showPercent val="0"/>
          <c:showBubbleSize val="0"/>
        </c:dLbls>
        <c:gapWidth val="95"/>
        <c:gapDepth val="95"/>
        <c:shape val="pyramid"/>
        <c:axId val="296010112"/>
        <c:axId val="296011648"/>
        <c:axId val="0"/>
      </c:bar3DChart>
      <c:catAx>
        <c:axId val="296010112"/>
        <c:scaling>
          <c:orientation val="minMax"/>
        </c:scaling>
        <c:delete val="0"/>
        <c:axPos val="b"/>
        <c:numFmt formatCode="General" sourceLinked="0"/>
        <c:majorTickMark val="none"/>
        <c:minorTickMark val="none"/>
        <c:tickLblPos val="nextTo"/>
        <c:crossAx val="296011648"/>
        <c:crosses val="autoZero"/>
        <c:auto val="1"/>
        <c:lblAlgn val="ctr"/>
        <c:lblOffset val="100"/>
        <c:noMultiLvlLbl val="0"/>
      </c:catAx>
      <c:valAx>
        <c:axId val="296011648"/>
        <c:scaling>
          <c:orientation val="minMax"/>
        </c:scaling>
        <c:delete val="1"/>
        <c:axPos val="l"/>
        <c:numFmt formatCode="0%" sourceLinked="1"/>
        <c:majorTickMark val="out"/>
        <c:minorTickMark val="none"/>
        <c:tickLblPos val="nextTo"/>
        <c:crossAx val="296010112"/>
        <c:crosses val="autoZero"/>
        <c:crossBetween val="between"/>
      </c:valAx>
    </c:plotArea>
    <c:legend>
      <c:legendPos val="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Այո, միշտ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Sheet1!$B$2:$B$5</c:f>
              <c:numCache>
                <c:formatCode>General</c:formatCode>
                <c:ptCount val="2"/>
                <c:pt idx="0">
                  <c:v>12</c:v>
                </c:pt>
                <c:pt idx="1">
                  <c:v>16</c:v>
                </c:pt>
              </c:numCache>
            </c:numRef>
          </c:val>
          <c:extLst>
            <c:ext xmlns:c16="http://schemas.microsoft.com/office/drawing/2014/chart" uri="{C3380CC4-5D6E-409C-BE32-E72D297353CC}">
              <c16:uniqueId val="{00000000-D9FE-434E-B9A8-08C564ECB59A}"/>
            </c:ext>
          </c:extLst>
        </c:ser>
        <c:ser>
          <c:idx val="1"/>
          <c:order val="1"/>
          <c:tx>
            <c:strRef>
              <c:f>Sheet1!$C$1</c:f>
              <c:strCache>
                <c:ptCount val="1"/>
                <c:pt idx="0">
                  <c:v>Ոչ ,երբեք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Sheet1!$C$2:$C$5</c:f>
              <c:numCache>
                <c:formatCode>General</c:formatCode>
                <c:ptCount val="2"/>
                <c:pt idx="0">
                  <c:v>8</c:v>
                </c:pt>
                <c:pt idx="1">
                  <c:v>9</c:v>
                </c:pt>
              </c:numCache>
            </c:numRef>
          </c:val>
          <c:extLst>
            <c:ext xmlns:c16="http://schemas.microsoft.com/office/drawing/2014/chart" uri="{C3380CC4-5D6E-409C-BE32-E72D297353CC}">
              <c16:uniqueId val="{00000001-D9FE-434E-B9A8-08C564ECB59A}"/>
            </c:ext>
          </c:extLst>
        </c:ser>
        <c:ser>
          <c:idx val="2"/>
          <c:order val="2"/>
          <c:tx>
            <c:strRef>
              <c:f>Sheet1!$D$1</c:f>
              <c:strCache>
                <c:ptCount val="1"/>
                <c:pt idx="0">
                  <c:v>Միայն  երբեմն</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Sheet1!$D$2:$D$5</c:f>
              <c:numCache>
                <c:formatCode>General</c:formatCode>
                <c:ptCount val="2"/>
                <c:pt idx="0">
                  <c:v>30</c:v>
                </c:pt>
                <c:pt idx="1">
                  <c:v>35</c:v>
                </c:pt>
              </c:numCache>
            </c:numRef>
          </c:val>
          <c:extLst>
            <c:ext xmlns:c16="http://schemas.microsoft.com/office/drawing/2014/chart" uri="{C3380CC4-5D6E-409C-BE32-E72D297353CC}">
              <c16:uniqueId val="{00000002-D9FE-434E-B9A8-08C564ECB59A}"/>
            </c:ext>
          </c:extLst>
        </c:ser>
        <c:dLbls>
          <c:showLegendKey val="0"/>
          <c:showVal val="1"/>
          <c:showCatName val="0"/>
          <c:showSerName val="0"/>
          <c:showPercent val="0"/>
          <c:showBubbleSize val="0"/>
        </c:dLbls>
        <c:gapWidth val="95"/>
        <c:gapDepth val="95"/>
        <c:shape val="pyramid"/>
        <c:axId val="296051840"/>
        <c:axId val="296053376"/>
        <c:axId val="0"/>
      </c:bar3DChart>
      <c:catAx>
        <c:axId val="296051840"/>
        <c:scaling>
          <c:orientation val="minMax"/>
        </c:scaling>
        <c:delete val="0"/>
        <c:axPos val="b"/>
        <c:numFmt formatCode="General" sourceLinked="0"/>
        <c:majorTickMark val="none"/>
        <c:minorTickMark val="none"/>
        <c:tickLblPos val="nextTo"/>
        <c:crossAx val="296053376"/>
        <c:crosses val="autoZero"/>
        <c:auto val="1"/>
        <c:lblAlgn val="ctr"/>
        <c:lblOffset val="100"/>
        <c:noMultiLvlLbl val="0"/>
      </c:catAx>
      <c:valAx>
        <c:axId val="296053376"/>
        <c:scaling>
          <c:orientation val="minMax"/>
        </c:scaling>
        <c:delete val="1"/>
        <c:axPos val="l"/>
        <c:numFmt formatCode="0%" sourceLinked="1"/>
        <c:majorTickMark val="out"/>
        <c:minorTickMark val="none"/>
        <c:tickLblPos val="nextTo"/>
        <c:crossAx val="296051840"/>
        <c:crosses val="autoZero"/>
        <c:crossBetween val="between"/>
      </c:valAx>
    </c:plotArea>
    <c:legend>
      <c:legendPos val="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1 ժամից  պակաս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Sheet1!$B$2:$B$5</c:f>
              <c:numCache>
                <c:formatCode>General</c:formatCode>
                <c:ptCount val="2"/>
                <c:pt idx="0">
                  <c:v>5</c:v>
                </c:pt>
                <c:pt idx="1">
                  <c:v>3</c:v>
                </c:pt>
              </c:numCache>
            </c:numRef>
          </c:val>
          <c:extLst>
            <c:ext xmlns:c16="http://schemas.microsoft.com/office/drawing/2014/chart" uri="{C3380CC4-5D6E-409C-BE32-E72D297353CC}">
              <c16:uniqueId val="{00000000-E347-43C4-B1C6-931083C7B351}"/>
            </c:ext>
          </c:extLst>
        </c:ser>
        <c:ser>
          <c:idx val="1"/>
          <c:order val="1"/>
          <c:tx>
            <c:strRef>
              <c:f>Sheet1!$C$1</c:f>
              <c:strCache>
                <c:ptCount val="1"/>
                <c:pt idx="0">
                  <c:v>1-2 ժամ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Sheet1!$C$2:$C$5</c:f>
              <c:numCache>
                <c:formatCode>General</c:formatCode>
                <c:ptCount val="2"/>
                <c:pt idx="0">
                  <c:v>5</c:v>
                </c:pt>
                <c:pt idx="1">
                  <c:v>6</c:v>
                </c:pt>
              </c:numCache>
            </c:numRef>
          </c:val>
          <c:extLst>
            <c:ext xmlns:c16="http://schemas.microsoft.com/office/drawing/2014/chart" uri="{C3380CC4-5D6E-409C-BE32-E72D297353CC}">
              <c16:uniqueId val="{00000001-E347-43C4-B1C6-931083C7B351}"/>
            </c:ext>
          </c:extLst>
        </c:ser>
        <c:ser>
          <c:idx val="2"/>
          <c:order val="2"/>
          <c:tx>
            <c:strRef>
              <c:f>Sheet1!$D$1</c:f>
              <c:strCache>
                <c:ptCount val="1"/>
                <c:pt idx="0">
                  <c:v>Չեմ  կարդում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Sheet1!$D$2:$D$5</c:f>
              <c:numCache>
                <c:formatCode>General</c:formatCode>
                <c:ptCount val="2"/>
                <c:pt idx="0">
                  <c:v>45</c:v>
                </c:pt>
                <c:pt idx="1">
                  <c:v>51</c:v>
                </c:pt>
              </c:numCache>
            </c:numRef>
          </c:val>
          <c:extLst>
            <c:ext xmlns:c16="http://schemas.microsoft.com/office/drawing/2014/chart" uri="{C3380CC4-5D6E-409C-BE32-E72D297353CC}">
              <c16:uniqueId val="{00000002-E347-43C4-B1C6-931083C7B351}"/>
            </c:ext>
          </c:extLst>
        </c:ser>
        <c:dLbls>
          <c:showLegendKey val="0"/>
          <c:showVal val="1"/>
          <c:showCatName val="0"/>
          <c:showSerName val="0"/>
          <c:showPercent val="0"/>
          <c:showBubbleSize val="0"/>
        </c:dLbls>
        <c:gapWidth val="95"/>
        <c:gapDepth val="95"/>
        <c:shape val="pyramid"/>
        <c:axId val="296208256"/>
        <c:axId val="296209792"/>
        <c:axId val="0"/>
      </c:bar3DChart>
      <c:catAx>
        <c:axId val="296208256"/>
        <c:scaling>
          <c:orientation val="minMax"/>
        </c:scaling>
        <c:delete val="0"/>
        <c:axPos val="b"/>
        <c:numFmt formatCode="General" sourceLinked="0"/>
        <c:majorTickMark val="none"/>
        <c:minorTickMark val="none"/>
        <c:tickLblPos val="nextTo"/>
        <c:crossAx val="296209792"/>
        <c:crosses val="autoZero"/>
        <c:auto val="1"/>
        <c:lblAlgn val="ctr"/>
        <c:lblOffset val="100"/>
        <c:noMultiLvlLbl val="0"/>
      </c:catAx>
      <c:valAx>
        <c:axId val="296209792"/>
        <c:scaling>
          <c:orientation val="minMax"/>
        </c:scaling>
        <c:delete val="1"/>
        <c:axPos val="l"/>
        <c:numFmt formatCode="0%" sourceLinked="1"/>
        <c:majorTickMark val="out"/>
        <c:minorTickMark val="none"/>
        <c:tickLblPos val="nextTo"/>
        <c:crossAx val="296208256"/>
        <c:crosses val="autoZero"/>
        <c:crossBetween val="between"/>
      </c:valAx>
    </c:plotArea>
    <c:legend>
      <c:legendPos val="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Այո</c:v>
                </c:pt>
              </c:strCache>
            </c:strRef>
          </c:tx>
          <c:invertIfNegative val="0"/>
          <c:dLbls>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Sheet1!$B$2:$B$5</c:f>
              <c:numCache>
                <c:formatCode>General</c:formatCode>
                <c:ptCount val="2"/>
                <c:pt idx="0">
                  <c:v>53</c:v>
                </c:pt>
                <c:pt idx="1">
                  <c:v>50</c:v>
                </c:pt>
              </c:numCache>
            </c:numRef>
          </c:val>
          <c:extLst>
            <c:ext xmlns:c16="http://schemas.microsoft.com/office/drawing/2014/chart" uri="{C3380CC4-5D6E-409C-BE32-E72D297353CC}">
              <c16:uniqueId val="{00000000-0D69-4DDC-A680-ECDF9401293E}"/>
            </c:ext>
          </c:extLst>
        </c:ser>
        <c:ser>
          <c:idx val="1"/>
          <c:order val="1"/>
          <c:tx>
            <c:strRef>
              <c:f>Sheet1!$C$1</c:f>
              <c:strCache>
                <c:ptCount val="1"/>
                <c:pt idx="0">
                  <c:v>Ոչ</c:v>
                </c:pt>
              </c:strCache>
            </c:strRef>
          </c:tx>
          <c:invertIfNegative val="0"/>
          <c:dLbls>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Sheet1!$C$2:$C$5</c:f>
              <c:numCache>
                <c:formatCode>General</c:formatCode>
                <c:ptCount val="2"/>
                <c:pt idx="0">
                  <c:v>0</c:v>
                </c:pt>
                <c:pt idx="1">
                  <c:v>2</c:v>
                </c:pt>
              </c:numCache>
            </c:numRef>
          </c:val>
          <c:extLst>
            <c:ext xmlns:c16="http://schemas.microsoft.com/office/drawing/2014/chart" uri="{C3380CC4-5D6E-409C-BE32-E72D297353CC}">
              <c16:uniqueId val="{00000001-0D69-4DDC-A680-ECDF9401293E}"/>
            </c:ext>
          </c:extLst>
        </c:ser>
        <c:ser>
          <c:idx val="2"/>
          <c:order val="2"/>
          <c:tx>
            <c:strRef>
              <c:f>Sheet1!$D$1</c:f>
              <c:strCache>
                <c:ptCount val="1"/>
                <c:pt idx="0">
                  <c:v>Երբեմն</c:v>
                </c:pt>
              </c:strCache>
            </c:strRef>
          </c:tx>
          <c:invertIfNegative val="0"/>
          <c:dLbls>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Sheet1!$D$2:$D$5</c:f>
              <c:numCache>
                <c:formatCode>General</c:formatCode>
                <c:ptCount val="2"/>
                <c:pt idx="0">
                  <c:v>2</c:v>
                </c:pt>
                <c:pt idx="1">
                  <c:v>8</c:v>
                </c:pt>
              </c:numCache>
            </c:numRef>
          </c:val>
          <c:extLst>
            <c:ext xmlns:c16="http://schemas.microsoft.com/office/drawing/2014/chart" uri="{C3380CC4-5D6E-409C-BE32-E72D297353CC}">
              <c16:uniqueId val="{00000002-0D69-4DDC-A680-ECDF9401293E}"/>
            </c:ext>
          </c:extLst>
        </c:ser>
        <c:dLbls>
          <c:showLegendKey val="0"/>
          <c:showVal val="0"/>
          <c:showCatName val="0"/>
          <c:showSerName val="0"/>
          <c:showPercent val="0"/>
          <c:showBubbleSize val="0"/>
        </c:dLbls>
        <c:gapWidth val="150"/>
        <c:overlap val="100"/>
        <c:serLines/>
        <c:axId val="296253696"/>
        <c:axId val="296263680"/>
      </c:barChart>
      <c:catAx>
        <c:axId val="296253696"/>
        <c:scaling>
          <c:orientation val="minMax"/>
        </c:scaling>
        <c:delete val="0"/>
        <c:axPos val="b"/>
        <c:numFmt formatCode="General" sourceLinked="0"/>
        <c:majorTickMark val="out"/>
        <c:minorTickMark val="none"/>
        <c:tickLblPos val="nextTo"/>
        <c:crossAx val="296263680"/>
        <c:crosses val="autoZero"/>
        <c:auto val="1"/>
        <c:lblAlgn val="ctr"/>
        <c:lblOffset val="100"/>
        <c:noMultiLvlLbl val="0"/>
      </c:catAx>
      <c:valAx>
        <c:axId val="296263680"/>
        <c:scaling>
          <c:orientation val="minMax"/>
        </c:scaling>
        <c:delete val="0"/>
        <c:axPos val="l"/>
        <c:majorGridlines/>
        <c:numFmt formatCode="0%" sourceLinked="1"/>
        <c:majorTickMark val="out"/>
        <c:minorTickMark val="none"/>
        <c:tickLblPos val="nextTo"/>
        <c:crossAx val="29625369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Այո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Sheet1!$B$2:$B$5</c:f>
              <c:numCache>
                <c:formatCode>General</c:formatCode>
                <c:ptCount val="2"/>
                <c:pt idx="0">
                  <c:v>2</c:v>
                </c:pt>
                <c:pt idx="1">
                  <c:v>6</c:v>
                </c:pt>
              </c:numCache>
            </c:numRef>
          </c:val>
          <c:extLst>
            <c:ext xmlns:c16="http://schemas.microsoft.com/office/drawing/2014/chart" uri="{C3380CC4-5D6E-409C-BE32-E72D297353CC}">
              <c16:uniqueId val="{00000000-25A1-458A-B6CD-DCAFE6E0D977}"/>
            </c:ext>
          </c:extLst>
        </c:ser>
        <c:ser>
          <c:idx val="1"/>
          <c:order val="1"/>
          <c:tx>
            <c:strRef>
              <c:f>Sheet1!$C$1</c:f>
              <c:strCache>
                <c:ptCount val="1"/>
                <c:pt idx="0">
                  <c:v>Ոչ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Sheet1!$C$2:$C$5</c:f>
              <c:numCache>
                <c:formatCode>General</c:formatCode>
                <c:ptCount val="2"/>
                <c:pt idx="0">
                  <c:v>52</c:v>
                </c:pt>
                <c:pt idx="1">
                  <c:v>50</c:v>
                </c:pt>
              </c:numCache>
            </c:numRef>
          </c:val>
          <c:extLst>
            <c:ext xmlns:c16="http://schemas.microsoft.com/office/drawing/2014/chart" uri="{C3380CC4-5D6E-409C-BE32-E72D297353CC}">
              <c16:uniqueId val="{00000001-25A1-458A-B6CD-DCAFE6E0D977}"/>
            </c:ext>
          </c:extLst>
        </c:ser>
        <c:ser>
          <c:idx val="2"/>
          <c:order val="2"/>
          <c:tx>
            <c:strRef>
              <c:f>Sheet1!$D$1</c:f>
              <c:strCache>
                <c:ptCount val="1"/>
                <c:pt idx="0">
                  <c:v>Երբեմն</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Sheet1!$D$2:$D$5</c:f>
              <c:numCache>
                <c:formatCode>General</c:formatCode>
                <c:ptCount val="2"/>
                <c:pt idx="0">
                  <c:v>1</c:v>
                </c:pt>
                <c:pt idx="1">
                  <c:v>4</c:v>
                </c:pt>
              </c:numCache>
            </c:numRef>
          </c:val>
          <c:extLst>
            <c:ext xmlns:c16="http://schemas.microsoft.com/office/drawing/2014/chart" uri="{C3380CC4-5D6E-409C-BE32-E72D297353CC}">
              <c16:uniqueId val="{00000002-25A1-458A-B6CD-DCAFE6E0D977}"/>
            </c:ext>
          </c:extLst>
        </c:ser>
        <c:dLbls>
          <c:showLegendKey val="0"/>
          <c:showVal val="1"/>
          <c:showCatName val="0"/>
          <c:showSerName val="0"/>
          <c:showPercent val="0"/>
          <c:showBubbleSize val="0"/>
        </c:dLbls>
        <c:gapWidth val="95"/>
        <c:overlap val="100"/>
        <c:axId val="139663616"/>
        <c:axId val="296390656"/>
      </c:barChart>
      <c:catAx>
        <c:axId val="139663616"/>
        <c:scaling>
          <c:orientation val="minMax"/>
        </c:scaling>
        <c:delete val="0"/>
        <c:axPos val="b"/>
        <c:numFmt formatCode="General" sourceLinked="0"/>
        <c:majorTickMark val="none"/>
        <c:minorTickMark val="none"/>
        <c:tickLblPos val="nextTo"/>
        <c:crossAx val="296390656"/>
        <c:crosses val="autoZero"/>
        <c:auto val="1"/>
        <c:lblAlgn val="ctr"/>
        <c:lblOffset val="100"/>
        <c:noMultiLvlLbl val="0"/>
      </c:catAx>
      <c:valAx>
        <c:axId val="296390656"/>
        <c:scaling>
          <c:orientation val="minMax"/>
        </c:scaling>
        <c:delete val="1"/>
        <c:axPos val="l"/>
        <c:numFmt formatCode="0%" sourceLinked="1"/>
        <c:majorTickMark val="out"/>
        <c:minorTickMark val="none"/>
        <c:tickLblPos val="nextTo"/>
        <c:crossAx val="139663616"/>
        <c:crosses val="autoZero"/>
        <c:crossBetween val="between"/>
      </c:valAx>
    </c:plotArea>
    <c:legend>
      <c:legendPos val="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Այո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Sheet1!$B$2:$B$5</c:f>
              <c:numCache>
                <c:formatCode>General</c:formatCode>
                <c:ptCount val="2"/>
                <c:pt idx="0">
                  <c:v>6</c:v>
                </c:pt>
                <c:pt idx="1">
                  <c:v>12</c:v>
                </c:pt>
              </c:numCache>
            </c:numRef>
          </c:val>
          <c:extLst>
            <c:ext xmlns:c16="http://schemas.microsoft.com/office/drawing/2014/chart" uri="{C3380CC4-5D6E-409C-BE32-E72D297353CC}">
              <c16:uniqueId val="{00000000-9F9D-45A1-9A73-75414E90E3C9}"/>
            </c:ext>
          </c:extLst>
        </c:ser>
        <c:ser>
          <c:idx val="1"/>
          <c:order val="1"/>
          <c:tx>
            <c:strRef>
              <c:f>Sheet1!$C$1</c:f>
              <c:strCache>
                <c:ptCount val="1"/>
                <c:pt idx="0">
                  <c:v>Ոչ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Sheet1!$C$2:$C$5</c:f>
              <c:numCache>
                <c:formatCode>General</c:formatCode>
                <c:ptCount val="2"/>
                <c:pt idx="0">
                  <c:v>40</c:v>
                </c:pt>
                <c:pt idx="1">
                  <c:v>45</c:v>
                </c:pt>
              </c:numCache>
            </c:numRef>
          </c:val>
          <c:extLst>
            <c:ext xmlns:c16="http://schemas.microsoft.com/office/drawing/2014/chart" uri="{C3380CC4-5D6E-409C-BE32-E72D297353CC}">
              <c16:uniqueId val="{00000001-9F9D-45A1-9A73-75414E90E3C9}"/>
            </c:ext>
          </c:extLst>
        </c:ser>
        <c:ser>
          <c:idx val="2"/>
          <c:order val="2"/>
          <c:tx>
            <c:strRef>
              <c:f>Sheet1!$D$1</c:f>
              <c:strCache>
                <c:ptCount val="1"/>
                <c:pt idx="0">
                  <c:v>Երբեմն</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Sheet1!$D$2:$D$5</c:f>
              <c:numCache>
                <c:formatCode>General</c:formatCode>
                <c:ptCount val="2"/>
                <c:pt idx="0">
                  <c:v>9</c:v>
                </c:pt>
                <c:pt idx="1">
                  <c:v>3</c:v>
                </c:pt>
              </c:numCache>
            </c:numRef>
          </c:val>
          <c:extLst>
            <c:ext xmlns:c16="http://schemas.microsoft.com/office/drawing/2014/chart" uri="{C3380CC4-5D6E-409C-BE32-E72D297353CC}">
              <c16:uniqueId val="{00000002-9F9D-45A1-9A73-75414E90E3C9}"/>
            </c:ext>
          </c:extLst>
        </c:ser>
        <c:dLbls>
          <c:showLegendKey val="0"/>
          <c:showVal val="1"/>
          <c:showCatName val="0"/>
          <c:showSerName val="0"/>
          <c:showPercent val="0"/>
          <c:showBubbleSize val="0"/>
        </c:dLbls>
        <c:gapWidth val="95"/>
        <c:overlap val="100"/>
        <c:axId val="296458880"/>
        <c:axId val="296468864"/>
      </c:barChart>
      <c:catAx>
        <c:axId val="296458880"/>
        <c:scaling>
          <c:orientation val="minMax"/>
        </c:scaling>
        <c:delete val="0"/>
        <c:axPos val="b"/>
        <c:numFmt formatCode="General" sourceLinked="0"/>
        <c:majorTickMark val="none"/>
        <c:minorTickMark val="none"/>
        <c:tickLblPos val="nextTo"/>
        <c:crossAx val="296468864"/>
        <c:crosses val="autoZero"/>
        <c:auto val="1"/>
        <c:lblAlgn val="ctr"/>
        <c:lblOffset val="100"/>
        <c:noMultiLvlLbl val="0"/>
      </c:catAx>
      <c:valAx>
        <c:axId val="296468864"/>
        <c:scaling>
          <c:orientation val="minMax"/>
        </c:scaling>
        <c:delete val="1"/>
        <c:axPos val="l"/>
        <c:numFmt formatCode="0%" sourceLinked="1"/>
        <c:majorTickMark val="out"/>
        <c:minorTickMark val="none"/>
        <c:tickLblPos val="nextTo"/>
        <c:crossAx val="296458880"/>
        <c:crosses val="autoZero"/>
        <c:crossBetween val="between"/>
      </c:valAx>
    </c:plotArea>
    <c:legend>
      <c:legendPos val="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Այո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Sheet1!$B$2:$B$5</c:f>
              <c:numCache>
                <c:formatCode>General</c:formatCode>
                <c:ptCount val="2"/>
                <c:pt idx="0">
                  <c:v>0</c:v>
                </c:pt>
                <c:pt idx="1">
                  <c:v>0</c:v>
                </c:pt>
              </c:numCache>
            </c:numRef>
          </c:val>
          <c:extLst>
            <c:ext xmlns:c16="http://schemas.microsoft.com/office/drawing/2014/chart" uri="{C3380CC4-5D6E-409C-BE32-E72D297353CC}">
              <c16:uniqueId val="{00000000-F8DF-4F61-B015-FA4DD6DD80C9}"/>
            </c:ext>
          </c:extLst>
        </c:ser>
        <c:ser>
          <c:idx val="1"/>
          <c:order val="1"/>
          <c:tx>
            <c:strRef>
              <c:f>Sheet1!$C$1</c:f>
              <c:strCache>
                <c:ptCount val="1"/>
                <c:pt idx="0">
                  <c:v>Ոչ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Sheet1!$C$2:$C$5</c:f>
              <c:numCache>
                <c:formatCode>General</c:formatCode>
                <c:ptCount val="2"/>
                <c:pt idx="0">
                  <c:v>53</c:v>
                </c:pt>
                <c:pt idx="1">
                  <c:v>56</c:v>
                </c:pt>
              </c:numCache>
            </c:numRef>
          </c:val>
          <c:extLst>
            <c:ext xmlns:c16="http://schemas.microsoft.com/office/drawing/2014/chart" uri="{C3380CC4-5D6E-409C-BE32-E72D297353CC}">
              <c16:uniqueId val="{00000001-F8DF-4F61-B015-FA4DD6DD80C9}"/>
            </c:ext>
          </c:extLst>
        </c:ser>
        <c:ser>
          <c:idx val="2"/>
          <c:order val="2"/>
          <c:tx>
            <c:strRef>
              <c:f>Sheet1!$D$1</c:f>
              <c:strCache>
                <c:ptCount val="1"/>
                <c:pt idx="0">
                  <c:v>Երբեմն</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Sheet1!$D$2:$D$5</c:f>
              <c:numCache>
                <c:formatCode>General</c:formatCode>
                <c:ptCount val="2"/>
                <c:pt idx="0">
                  <c:v>2</c:v>
                </c:pt>
                <c:pt idx="1">
                  <c:v>4</c:v>
                </c:pt>
              </c:numCache>
            </c:numRef>
          </c:val>
          <c:extLst>
            <c:ext xmlns:c16="http://schemas.microsoft.com/office/drawing/2014/chart" uri="{C3380CC4-5D6E-409C-BE32-E72D297353CC}">
              <c16:uniqueId val="{00000002-F8DF-4F61-B015-FA4DD6DD80C9}"/>
            </c:ext>
          </c:extLst>
        </c:ser>
        <c:dLbls>
          <c:showLegendKey val="0"/>
          <c:showVal val="1"/>
          <c:showCatName val="0"/>
          <c:showSerName val="0"/>
          <c:showPercent val="0"/>
          <c:showBubbleSize val="0"/>
        </c:dLbls>
        <c:gapWidth val="95"/>
        <c:overlap val="100"/>
        <c:axId val="296500224"/>
        <c:axId val="296518400"/>
      </c:barChart>
      <c:catAx>
        <c:axId val="296500224"/>
        <c:scaling>
          <c:orientation val="minMax"/>
        </c:scaling>
        <c:delete val="0"/>
        <c:axPos val="b"/>
        <c:numFmt formatCode="General" sourceLinked="0"/>
        <c:majorTickMark val="none"/>
        <c:minorTickMark val="none"/>
        <c:tickLblPos val="nextTo"/>
        <c:crossAx val="296518400"/>
        <c:crosses val="autoZero"/>
        <c:auto val="1"/>
        <c:lblAlgn val="ctr"/>
        <c:lblOffset val="100"/>
        <c:noMultiLvlLbl val="0"/>
      </c:catAx>
      <c:valAx>
        <c:axId val="296518400"/>
        <c:scaling>
          <c:orientation val="minMax"/>
        </c:scaling>
        <c:delete val="1"/>
        <c:axPos val="l"/>
        <c:numFmt formatCode="0%" sourceLinked="1"/>
        <c:majorTickMark val="out"/>
        <c:minorTickMark val="none"/>
        <c:tickLblPos val="nextTo"/>
        <c:crossAx val="296500224"/>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60"/>
      <c:depthPercent val="100"/>
      <c:rAngAx val="0"/>
      <c:perspective val="0"/>
    </c:view3D>
    <c:floor>
      <c:thickness val="0"/>
      <c:spPr>
        <a:scene3d>
          <a:camera prst="orthographicFront"/>
          <a:lightRig rig="threePt" dir="t"/>
        </a:scene3d>
        <a:sp3d>
          <a:contourClr>
            <a:srgbClr val="000000"/>
          </a:contourClr>
        </a:sp3d>
      </c:spPr>
    </c:floor>
    <c:sideWall>
      <c:thickness val="0"/>
    </c:sideWall>
    <c:backWall>
      <c:thickness val="0"/>
    </c:backWall>
    <c:plotArea>
      <c:layout>
        <c:manualLayout>
          <c:layoutTarget val="inner"/>
          <c:xMode val="edge"/>
          <c:yMode val="edge"/>
          <c:x val="0.19886327158745445"/>
          <c:y val="3.0704501559946515E-2"/>
          <c:w val="0.78003361090655032"/>
          <c:h val="0.69834576338335064"/>
        </c:manualLayout>
      </c:layout>
      <c:bar3DChart>
        <c:barDir val="col"/>
        <c:grouping val="standard"/>
        <c:varyColors val="0"/>
        <c:ser>
          <c:idx val="0"/>
          <c:order val="0"/>
          <c:tx>
            <c:strRef>
              <c:f>Sheet1!$B$1</c:f>
              <c:strCache>
                <c:ptCount val="1"/>
                <c:pt idx="0">
                  <c:v>Վերահսկում են</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Sheet1!$B$2:$B$5</c:f>
              <c:numCache>
                <c:formatCode>General</c:formatCode>
                <c:ptCount val="2"/>
                <c:pt idx="0">
                  <c:v>20</c:v>
                </c:pt>
                <c:pt idx="1">
                  <c:v>14</c:v>
                </c:pt>
              </c:numCache>
            </c:numRef>
          </c:val>
          <c:extLst>
            <c:ext xmlns:c16="http://schemas.microsoft.com/office/drawing/2014/chart" uri="{C3380CC4-5D6E-409C-BE32-E72D297353CC}">
              <c16:uniqueId val="{00000000-7126-4837-B51D-F1656C78567E}"/>
            </c:ext>
          </c:extLst>
        </c:ser>
        <c:ser>
          <c:idx val="1"/>
          <c:order val="1"/>
          <c:tx>
            <c:strRef>
              <c:f>Sheet1!$C$1</c:f>
              <c:strCache>
                <c:ptCount val="1"/>
                <c:pt idx="0">
                  <c:v>Հետաքրքրվում են իմ  հաջողություններով</c:v>
                </c:pt>
              </c:strCache>
            </c:strRef>
          </c:tx>
          <c:invertIfNegative val="0"/>
          <c:dPt>
            <c:idx val="0"/>
            <c:invertIfNegative val="0"/>
            <c:bubble3D val="0"/>
            <c:spPr>
              <a:scene3d>
                <a:camera prst="orthographicFront"/>
                <a:lightRig rig="threePt" dir="t"/>
              </a:scene3d>
              <a:sp3d prstMaterial="dkEdge"/>
            </c:spPr>
            <c:extLst>
              <c:ext xmlns:c16="http://schemas.microsoft.com/office/drawing/2014/chart" uri="{C3380CC4-5D6E-409C-BE32-E72D297353CC}">
                <c16:uniqueId val="{00000002-7126-4837-B51D-F1656C78567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Sheet1!$C$2:$C$5</c:f>
              <c:numCache>
                <c:formatCode>General</c:formatCode>
                <c:ptCount val="2"/>
                <c:pt idx="0">
                  <c:v>15</c:v>
                </c:pt>
                <c:pt idx="1">
                  <c:v>21</c:v>
                </c:pt>
              </c:numCache>
            </c:numRef>
          </c:val>
          <c:extLst>
            <c:ext xmlns:c16="http://schemas.microsoft.com/office/drawing/2014/chart" uri="{C3380CC4-5D6E-409C-BE32-E72D297353CC}">
              <c16:uniqueId val="{00000003-7126-4837-B51D-F1656C78567E}"/>
            </c:ext>
          </c:extLst>
        </c:ser>
        <c:ser>
          <c:idx val="2"/>
          <c:order val="2"/>
          <c:tx>
            <c:strRef>
              <c:f>Sheet1!$D$1</c:f>
              <c:strCache>
                <c:ptCount val="1"/>
                <c:pt idx="0">
                  <c:v>Օգնում են կատարել տնային աշխատանքները</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Sheet1!$D$2:$D$5</c:f>
              <c:numCache>
                <c:formatCode>General</c:formatCode>
                <c:ptCount val="2"/>
                <c:pt idx="0">
                  <c:v>11</c:v>
                </c:pt>
                <c:pt idx="1">
                  <c:v>15</c:v>
                </c:pt>
              </c:numCache>
            </c:numRef>
          </c:val>
          <c:extLst>
            <c:ext xmlns:c16="http://schemas.microsoft.com/office/drawing/2014/chart" uri="{C3380CC4-5D6E-409C-BE32-E72D297353CC}">
              <c16:uniqueId val="{00000004-7126-4837-B51D-F1656C78567E}"/>
            </c:ext>
          </c:extLst>
        </c:ser>
        <c:ser>
          <c:idx val="3"/>
          <c:order val="3"/>
          <c:tx>
            <c:strRef>
              <c:f>Sheet1!$E$1</c:f>
              <c:strCache>
                <c:ptCount val="1"/>
                <c:pt idx="0">
                  <c:v>Չեն հետաքրքրվում  իմ սովորելով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Sheet1!$E$2:$E$5</c:f>
              <c:numCache>
                <c:formatCode>General</c:formatCode>
                <c:ptCount val="2"/>
                <c:pt idx="0">
                  <c:v>6</c:v>
                </c:pt>
                <c:pt idx="1">
                  <c:v>8</c:v>
                </c:pt>
              </c:numCache>
            </c:numRef>
          </c:val>
          <c:extLst>
            <c:ext xmlns:c16="http://schemas.microsoft.com/office/drawing/2014/chart" uri="{C3380CC4-5D6E-409C-BE32-E72D297353CC}">
              <c16:uniqueId val="{00000005-7126-4837-B51D-F1656C78567E}"/>
            </c:ext>
          </c:extLst>
        </c:ser>
        <c:ser>
          <c:idx val="4"/>
          <c:order val="4"/>
          <c:tx>
            <c:strRef>
              <c:f>Sheet1!$F$1</c:f>
              <c:strCache>
                <c:ptCount val="1"/>
                <c:pt idx="0">
                  <c:v>Ոչ մի կերպ չեն վերահսկում ինձ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Sheet1!$F$2:$F$5</c:f>
              <c:numCache>
                <c:formatCode>General</c:formatCode>
                <c:ptCount val="2"/>
                <c:pt idx="0">
                  <c:v>3</c:v>
                </c:pt>
                <c:pt idx="1">
                  <c:v>2</c:v>
                </c:pt>
              </c:numCache>
            </c:numRef>
          </c:val>
          <c:extLst>
            <c:ext xmlns:c16="http://schemas.microsoft.com/office/drawing/2014/chart" uri="{C3380CC4-5D6E-409C-BE32-E72D297353CC}">
              <c16:uniqueId val="{00000006-7126-4837-B51D-F1656C78567E}"/>
            </c:ext>
          </c:extLst>
        </c:ser>
        <c:dLbls>
          <c:showLegendKey val="0"/>
          <c:showVal val="1"/>
          <c:showCatName val="0"/>
          <c:showSerName val="0"/>
          <c:showPercent val="0"/>
          <c:showBubbleSize val="0"/>
        </c:dLbls>
        <c:gapWidth val="75"/>
        <c:shape val="cylinder"/>
        <c:axId val="141003776"/>
        <c:axId val="141005568"/>
        <c:axId val="296579072"/>
      </c:bar3DChart>
      <c:catAx>
        <c:axId val="141003776"/>
        <c:scaling>
          <c:orientation val="minMax"/>
        </c:scaling>
        <c:delete val="0"/>
        <c:axPos val="b"/>
        <c:numFmt formatCode="General" sourceLinked="0"/>
        <c:majorTickMark val="none"/>
        <c:minorTickMark val="none"/>
        <c:tickLblPos val="nextTo"/>
        <c:crossAx val="141005568"/>
        <c:crosses val="autoZero"/>
        <c:auto val="1"/>
        <c:lblAlgn val="ctr"/>
        <c:lblOffset val="100"/>
        <c:noMultiLvlLbl val="0"/>
      </c:catAx>
      <c:valAx>
        <c:axId val="141005568"/>
        <c:scaling>
          <c:orientation val="minMax"/>
        </c:scaling>
        <c:delete val="0"/>
        <c:axPos val="l"/>
        <c:numFmt formatCode="General" sourceLinked="1"/>
        <c:majorTickMark val="none"/>
        <c:minorTickMark val="none"/>
        <c:tickLblPos val="nextTo"/>
        <c:crossAx val="141003776"/>
        <c:crossesAt val="1"/>
        <c:crossBetween val="between"/>
      </c:valAx>
      <c:serAx>
        <c:axId val="296579072"/>
        <c:scaling>
          <c:orientation val="minMax"/>
        </c:scaling>
        <c:delete val="1"/>
        <c:axPos val="b"/>
        <c:majorTickMark val="none"/>
        <c:minorTickMark val="none"/>
        <c:tickLblPos val="nextTo"/>
        <c:crossAx val="141005568"/>
        <c:crosses val="autoZero"/>
      </c:serAx>
    </c:plotArea>
    <c:legend>
      <c:legendPos val="b"/>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Այո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Sheet1!$B$2:$B$5</c:f>
              <c:numCache>
                <c:formatCode>General</c:formatCode>
                <c:ptCount val="2"/>
                <c:pt idx="0">
                  <c:v>5</c:v>
                </c:pt>
                <c:pt idx="1">
                  <c:v>12</c:v>
                </c:pt>
              </c:numCache>
            </c:numRef>
          </c:val>
          <c:extLst>
            <c:ext xmlns:c16="http://schemas.microsoft.com/office/drawing/2014/chart" uri="{C3380CC4-5D6E-409C-BE32-E72D297353CC}">
              <c16:uniqueId val="{00000000-56C6-452F-8CEE-BFC27E10CC60}"/>
            </c:ext>
          </c:extLst>
        </c:ser>
        <c:ser>
          <c:idx val="1"/>
          <c:order val="1"/>
          <c:tx>
            <c:strRef>
              <c:f>Sheet1!$C$1</c:f>
              <c:strCache>
                <c:ptCount val="1"/>
                <c:pt idx="0">
                  <c:v>Ոչ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Sheet1!$C$2:$C$5</c:f>
              <c:numCache>
                <c:formatCode>General</c:formatCode>
                <c:ptCount val="2"/>
                <c:pt idx="0">
                  <c:v>35</c:v>
                </c:pt>
                <c:pt idx="1">
                  <c:v>35</c:v>
                </c:pt>
              </c:numCache>
            </c:numRef>
          </c:val>
          <c:extLst>
            <c:ext xmlns:c16="http://schemas.microsoft.com/office/drawing/2014/chart" uri="{C3380CC4-5D6E-409C-BE32-E72D297353CC}">
              <c16:uniqueId val="{00000001-56C6-452F-8CEE-BFC27E10CC60}"/>
            </c:ext>
          </c:extLst>
        </c:ser>
        <c:ser>
          <c:idx val="2"/>
          <c:order val="2"/>
          <c:tx>
            <c:strRef>
              <c:f>Sheet1!$D$1</c:f>
              <c:strCache>
                <c:ptCount val="1"/>
                <c:pt idx="0">
                  <c:v>Չգիտեմ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Sheet1!$D$2:$D$5</c:f>
              <c:numCache>
                <c:formatCode>General</c:formatCode>
                <c:ptCount val="2"/>
                <c:pt idx="0">
                  <c:v>10</c:v>
                </c:pt>
                <c:pt idx="1">
                  <c:v>13</c:v>
                </c:pt>
              </c:numCache>
            </c:numRef>
          </c:val>
          <c:extLst>
            <c:ext xmlns:c16="http://schemas.microsoft.com/office/drawing/2014/chart" uri="{C3380CC4-5D6E-409C-BE32-E72D297353CC}">
              <c16:uniqueId val="{00000002-56C6-452F-8CEE-BFC27E10CC60}"/>
            </c:ext>
          </c:extLst>
        </c:ser>
        <c:dLbls>
          <c:showLegendKey val="0"/>
          <c:showVal val="1"/>
          <c:showCatName val="0"/>
          <c:showSerName val="0"/>
          <c:showPercent val="0"/>
          <c:showBubbleSize val="0"/>
        </c:dLbls>
        <c:gapWidth val="95"/>
        <c:overlap val="100"/>
        <c:axId val="296545280"/>
        <c:axId val="296600320"/>
      </c:barChart>
      <c:catAx>
        <c:axId val="296545280"/>
        <c:scaling>
          <c:orientation val="minMax"/>
        </c:scaling>
        <c:delete val="0"/>
        <c:axPos val="b"/>
        <c:numFmt formatCode="General" sourceLinked="0"/>
        <c:majorTickMark val="none"/>
        <c:minorTickMark val="none"/>
        <c:tickLblPos val="nextTo"/>
        <c:crossAx val="296600320"/>
        <c:crosses val="autoZero"/>
        <c:auto val="1"/>
        <c:lblAlgn val="ctr"/>
        <c:lblOffset val="100"/>
        <c:noMultiLvlLbl val="0"/>
      </c:catAx>
      <c:valAx>
        <c:axId val="296600320"/>
        <c:scaling>
          <c:orientation val="minMax"/>
        </c:scaling>
        <c:delete val="1"/>
        <c:axPos val="l"/>
        <c:numFmt formatCode="0%" sourceLinked="1"/>
        <c:majorTickMark val="out"/>
        <c:minorTickMark val="none"/>
        <c:tickLblPos val="nextTo"/>
        <c:crossAx val="296545280"/>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60"/>
      <c:rAngAx val="0"/>
    </c:view3D>
    <c:floor>
      <c:thickness val="0"/>
    </c:floor>
    <c:sideWall>
      <c:thickness val="0"/>
    </c:sideWall>
    <c:backWall>
      <c:thickness val="0"/>
      <c:spPr>
        <a:scene3d>
          <a:camera prst="orthographicFront"/>
          <a:lightRig rig="threePt" dir="t"/>
        </a:scene3d>
        <a:sp3d/>
      </c:spPr>
    </c:backWall>
    <c:plotArea>
      <c:layout/>
      <c:bar3DChart>
        <c:barDir val="col"/>
        <c:grouping val="standard"/>
        <c:varyColors val="0"/>
        <c:ser>
          <c:idx val="0"/>
          <c:order val="0"/>
          <c:tx>
            <c:strRef>
              <c:f>Sheet1!$B$1</c:f>
              <c:strCache>
                <c:ptCount val="1"/>
                <c:pt idx="0">
                  <c:v>Այո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Sheet1!$B$2:$B$5</c:f>
              <c:numCache>
                <c:formatCode>General</c:formatCode>
                <c:ptCount val="2"/>
                <c:pt idx="0">
                  <c:v>10</c:v>
                </c:pt>
                <c:pt idx="1">
                  <c:v>12</c:v>
                </c:pt>
              </c:numCache>
            </c:numRef>
          </c:val>
          <c:extLst>
            <c:ext xmlns:c16="http://schemas.microsoft.com/office/drawing/2014/chart" uri="{C3380CC4-5D6E-409C-BE32-E72D297353CC}">
              <c16:uniqueId val="{00000000-B65E-44F5-BDCB-0B514A2B59C6}"/>
            </c:ext>
          </c:extLst>
        </c:ser>
        <c:ser>
          <c:idx val="1"/>
          <c:order val="1"/>
          <c:tx>
            <c:strRef>
              <c:f>Sheet1!$C$1</c:f>
              <c:strCache>
                <c:ptCount val="1"/>
                <c:pt idx="0">
                  <c:v>Միայն այն ժամանակ, երբ ինձ ձեռնտու 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Sheet1!$C$2:$C$5</c:f>
              <c:numCache>
                <c:formatCode>General</c:formatCode>
                <c:ptCount val="2"/>
                <c:pt idx="0">
                  <c:v>22</c:v>
                </c:pt>
                <c:pt idx="1">
                  <c:v>18</c:v>
                </c:pt>
              </c:numCache>
            </c:numRef>
          </c:val>
          <c:extLst>
            <c:ext xmlns:c16="http://schemas.microsoft.com/office/drawing/2014/chart" uri="{C3380CC4-5D6E-409C-BE32-E72D297353CC}">
              <c16:uniqueId val="{00000001-B65E-44F5-BDCB-0B514A2B59C6}"/>
            </c:ext>
          </c:extLst>
        </c:ser>
        <c:ser>
          <c:idx val="2"/>
          <c:order val="2"/>
          <c:tx>
            <c:strRef>
              <c:f>Sheet1!$D$1</c:f>
              <c:strCache>
                <c:ptCount val="1"/>
                <c:pt idx="0">
                  <c:v>Ոչ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Sheet1!$D$2:$D$5</c:f>
              <c:numCache>
                <c:formatCode>General</c:formatCode>
                <c:ptCount val="2"/>
                <c:pt idx="0">
                  <c:v>7</c:v>
                </c:pt>
                <c:pt idx="1">
                  <c:v>15</c:v>
                </c:pt>
              </c:numCache>
            </c:numRef>
          </c:val>
          <c:extLst>
            <c:ext xmlns:c16="http://schemas.microsoft.com/office/drawing/2014/chart" uri="{C3380CC4-5D6E-409C-BE32-E72D297353CC}">
              <c16:uniqueId val="{00000002-B65E-44F5-BDCB-0B514A2B59C6}"/>
            </c:ext>
          </c:extLst>
        </c:ser>
        <c:ser>
          <c:idx val="3"/>
          <c:order val="3"/>
          <c:tx>
            <c:strRef>
              <c:f>Sheet1!$E$1</c:f>
              <c:strCache>
                <c:ptCount val="1"/>
                <c:pt idx="0">
                  <c:v>Երբեք  ոչինչ չեմ  պատմում   նրանց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Sheet1!$E$2:$E$5</c:f>
              <c:numCache>
                <c:formatCode>General</c:formatCode>
                <c:ptCount val="2"/>
                <c:pt idx="0">
                  <c:v>8</c:v>
                </c:pt>
                <c:pt idx="1">
                  <c:v>6</c:v>
                </c:pt>
              </c:numCache>
            </c:numRef>
          </c:val>
          <c:extLst>
            <c:ext xmlns:c16="http://schemas.microsoft.com/office/drawing/2014/chart" uri="{C3380CC4-5D6E-409C-BE32-E72D297353CC}">
              <c16:uniqueId val="{00000003-B65E-44F5-BDCB-0B514A2B59C6}"/>
            </c:ext>
          </c:extLst>
        </c:ser>
        <c:ser>
          <c:idx val="4"/>
          <c:order val="4"/>
          <c:tx>
            <c:strRef>
              <c:f>Sheet1!$F$1</c:f>
              <c:strCache>
                <c:ptCount val="1"/>
                <c:pt idx="0">
                  <c:v>Նրանք  ժամանակ  չունեն  ինձ  լսելու  համար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Sheet1!$F$2:$F$5</c:f>
              <c:numCache>
                <c:formatCode>General</c:formatCode>
                <c:ptCount val="2"/>
                <c:pt idx="0">
                  <c:v>8</c:v>
                </c:pt>
                <c:pt idx="1">
                  <c:v>9</c:v>
                </c:pt>
              </c:numCache>
            </c:numRef>
          </c:val>
          <c:extLst>
            <c:ext xmlns:c16="http://schemas.microsoft.com/office/drawing/2014/chart" uri="{C3380CC4-5D6E-409C-BE32-E72D297353CC}">
              <c16:uniqueId val="{00000004-B65E-44F5-BDCB-0B514A2B59C6}"/>
            </c:ext>
          </c:extLst>
        </c:ser>
        <c:ser>
          <c:idx val="5"/>
          <c:order val="5"/>
          <c:tx>
            <c:strRef>
              <c:f>Sheet1!$G$1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Կեսարիայի մ/դ</c:v>
                </c:pt>
              </c:strCache>
            </c:strRef>
          </c:cat>
          <c:val>
            <c:numRef>
              <c:f>Sheet1!$G$2:$G$5</c:f>
            </c:numRef>
          </c:val>
          <c:extLst>
            <c:ext xmlns:c16="http://schemas.microsoft.com/office/drawing/2014/chart" uri="{C3380CC4-5D6E-409C-BE32-E72D297353CC}">
              <c16:uniqueId val="{00000005-B65E-44F5-BDCB-0B514A2B59C6}"/>
            </c:ext>
          </c:extLst>
        </c:ser>
        <c:dLbls>
          <c:showLegendKey val="0"/>
          <c:showVal val="1"/>
          <c:showCatName val="0"/>
          <c:showSerName val="0"/>
          <c:showPercent val="0"/>
          <c:showBubbleSize val="0"/>
        </c:dLbls>
        <c:gapWidth val="150"/>
        <c:shape val="cylinder"/>
        <c:axId val="141080832"/>
        <c:axId val="141082624"/>
        <c:axId val="296722880"/>
      </c:bar3DChart>
      <c:catAx>
        <c:axId val="141080832"/>
        <c:scaling>
          <c:orientation val="minMax"/>
        </c:scaling>
        <c:delete val="0"/>
        <c:axPos val="b"/>
        <c:numFmt formatCode="General" sourceLinked="0"/>
        <c:majorTickMark val="none"/>
        <c:minorTickMark val="none"/>
        <c:tickLblPos val="nextTo"/>
        <c:crossAx val="141082624"/>
        <c:crosses val="autoZero"/>
        <c:auto val="1"/>
        <c:lblAlgn val="ctr"/>
        <c:lblOffset val="100"/>
        <c:noMultiLvlLbl val="0"/>
      </c:catAx>
      <c:valAx>
        <c:axId val="141082624"/>
        <c:scaling>
          <c:orientation val="minMax"/>
        </c:scaling>
        <c:delete val="1"/>
        <c:axPos val="l"/>
        <c:numFmt formatCode="General" sourceLinked="1"/>
        <c:majorTickMark val="none"/>
        <c:minorTickMark val="none"/>
        <c:tickLblPos val="nextTo"/>
        <c:crossAx val="141080832"/>
        <c:crosses val="autoZero"/>
        <c:crossBetween val="between"/>
      </c:valAx>
      <c:serAx>
        <c:axId val="296722880"/>
        <c:scaling>
          <c:orientation val="minMax"/>
        </c:scaling>
        <c:delete val="1"/>
        <c:axPos val="b"/>
        <c:majorTickMark val="out"/>
        <c:minorTickMark val="none"/>
        <c:tickLblPos val="nextTo"/>
        <c:crossAx val="141082624"/>
        <c:crosses val="autoZero"/>
      </c:ser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Իմ ապագան, որպեսզի  կյանքում  տեղս  գտնեմ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Sheet1!$B$2:$B$5</c:f>
              <c:numCache>
                <c:formatCode>General</c:formatCode>
                <c:ptCount val="3"/>
                <c:pt idx="0">
                  <c:v>17</c:v>
                </c:pt>
                <c:pt idx="1">
                  <c:v>19</c:v>
                </c:pt>
              </c:numCache>
            </c:numRef>
          </c:val>
          <c:extLst>
            <c:ext xmlns:c16="http://schemas.microsoft.com/office/drawing/2014/chart" uri="{C3380CC4-5D6E-409C-BE32-E72D297353CC}">
              <c16:uniqueId val="{00000000-08B5-45FF-B44D-CD77DCA04316}"/>
            </c:ext>
          </c:extLst>
        </c:ser>
        <c:ser>
          <c:idx val="1"/>
          <c:order val="1"/>
          <c:tx>
            <c:strRef>
              <c:f>Sheet1!$C$1</c:f>
              <c:strCache>
                <c:ptCount val="1"/>
                <c:pt idx="0">
                  <c:v>Ծնողներիս  խորհուրդները</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Sheet1!$C$2:$C$5</c:f>
              <c:numCache>
                <c:formatCode>General</c:formatCode>
                <c:ptCount val="3"/>
                <c:pt idx="0">
                  <c:v>11</c:v>
                </c:pt>
                <c:pt idx="1">
                  <c:v>8</c:v>
                </c:pt>
              </c:numCache>
            </c:numRef>
          </c:val>
          <c:extLst>
            <c:ext xmlns:c16="http://schemas.microsoft.com/office/drawing/2014/chart" uri="{C3380CC4-5D6E-409C-BE32-E72D297353CC}">
              <c16:uniqueId val="{00000001-08B5-45FF-B44D-CD77DCA04316}"/>
            </c:ext>
          </c:extLst>
        </c:ser>
        <c:ser>
          <c:idx val="2"/>
          <c:order val="2"/>
          <c:tx>
            <c:strRef>
              <c:f>Sheet1!$D$1</c:f>
              <c:strCache>
                <c:ptCount val="1"/>
                <c:pt idx="0">
                  <c:v>Ծնողներս  պատժում  են  լավ  չսովորելու համար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Sheet1!$D$2:$D$5</c:f>
              <c:numCache>
                <c:formatCode>General</c:formatCode>
                <c:ptCount val="3"/>
                <c:pt idx="0">
                  <c:v>15</c:v>
                </c:pt>
                <c:pt idx="1">
                  <c:v>23</c:v>
                </c:pt>
              </c:numCache>
            </c:numRef>
          </c:val>
          <c:extLst>
            <c:ext xmlns:c16="http://schemas.microsoft.com/office/drawing/2014/chart" uri="{C3380CC4-5D6E-409C-BE32-E72D297353CC}">
              <c16:uniqueId val="{00000002-08B5-45FF-B44D-CD77DCA04316}"/>
            </c:ext>
          </c:extLst>
        </c:ser>
        <c:ser>
          <c:idx val="3"/>
          <c:order val="3"/>
          <c:tx>
            <c:strRef>
              <c:f>Sheet1!$E$1</c:f>
              <c:strCache>
                <c:ptCount val="1"/>
                <c:pt idx="0">
                  <c:v>Ոչինչ   չի մոտիվացնում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Sheet1!$E$2:$E$5</c:f>
              <c:numCache>
                <c:formatCode>General</c:formatCode>
                <c:ptCount val="3"/>
                <c:pt idx="0">
                  <c:v>12</c:v>
                </c:pt>
                <c:pt idx="1">
                  <c:v>10</c:v>
                </c:pt>
              </c:numCache>
            </c:numRef>
          </c:val>
          <c:extLst>
            <c:ext xmlns:c16="http://schemas.microsoft.com/office/drawing/2014/chart" uri="{C3380CC4-5D6E-409C-BE32-E72D297353CC}">
              <c16:uniqueId val="{00000003-08B5-45FF-B44D-CD77DCA04316}"/>
            </c:ext>
          </c:extLst>
        </c:ser>
        <c:dLbls>
          <c:showLegendKey val="0"/>
          <c:showVal val="1"/>
          <c:showCatName val="0"/>
          <c:showSerName val="0"/>
          <c:showPercent val="0"/>
          <c:showBubbleSize val="0"/>
        </c:dLbls>
        <c:gapWidth val="95"/>
        <c:gapDepth val="95"/>
        <c:shape val="pyramid"/>
        <c:axId val="141116928"/>
        <c:axId val="141118464"/>
        <c:axId val="0"/>
      </c:bar3DChart>
      <c:catAx>
        <c:axId val="141116928"/>
        <c:scaling>
          <c:orientation val="minMax"/>
        </c:scaling>
        <c:delete val="0"/>
        <c:axPos val="b"/>
        <c:numFmt formatCode="General" sourceLinked="0"/>
        <c:majorTickMark val="none"/>
        <c:minorTickMark val="none"/>
        <c:tickLblPos val="nextTo"/>
        <c:crossAx val="141118464"/>
        <c:crossesAt val="0"/>
        <c:auto val="1"/>
        <c:lblAlgn val="ctr"/>
        <c:lblOffset val="100"/>
        <c:noMultiLvlLbl val="0"/>
      </c:catAx>
      <c:valAx>
        <c:axId val="141118464"/>
        <c:scaling>
          <c:orientation val="minMax"/>
          <c:max val="1"/>
          <c:min val="0"/>
        </c:scaling>
        <c:delete val="1"/>
        <c:axPos val="l"/>
        <c:numFmt formatCode="0" sourceLinked="0"/>
        <c:majorTickMark val="out"/>
        <c:minorTickMark val="none"/>
        <c:tickLblPos val="nextTo"/>
        <c:crossAx val="141116928"/>
        <c:crosses val="autoZero"/>
        <c:crossBetween val="between"/>
        <c:majorUnit val="0.1"/>
        <c:minorUnit val="2.0000000000000004E-2"/>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Այո, միշտ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Sheet1!$B$2:$B$5</c:f>
              <c:numCache>
                <c:formatCode>General</c:formatCode>
                <c:ptCount val="2"/>
                <c:pt idx="0">
                  <c:v>13</c:v>
                </c:pt>
                <c:pt idx="1">
                  <c:v>15</c:v>
                </c:pt>
              </c:numCache>
            </c:numRef>
          </c:val>
          <c:extLst>
            <c:ext xmlns:c16="http://schemas.microsoft.com/office/drawing/2014/chart" uri="{C3380CC4-5D6E-409C-BE32-E72D297353CC}">
              <c16:uniqueId val="{00000000-A891-43FE-ABC7-A598ACF17A15}"/>
            </c:ext>
          </c:extLst>
        </c:ser>
        <c:ser>
          <c:idx val="1"/>
          <c:order val="1"/>
          <c:tx>
            <c:strRef>
              <c:f>Sheet1!$C$1</c:f>
              <c:strCache>
                <c:ptCount val="1"/>
                <c:pt idx="0">
                  <c:v>Ոչ,  երբեք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Sheet1!$C$2:$C$5</c:f>
              <c:numCache>
                <c:formatCode>General</c:formatCode>
                <c:ptCount val="2"/>
                <c:pt idx="0">
                  <c:v>28</c:v>
                </c:pt>
                <c:pt idx="1">
                  <c:v>35</c:v>
                </c:pt>
              </c:numCache>
            </c:numRef>
          </c:val>
          <c:extLst>
            <c:ext xmlns:c16="http://schemas.microsoft.com/office/drawing/2014/chart" uri="{C3380CC4-5D6E-409C-BE32-E72D297353CC}">
              <c16:uniqueId val="{00000001-A891-43FE-ABC7-A598ACF17A15}"/>
            </c:ext>
          </c:extLst>
        </c:ser>
        <c:ser>
          <c:idx val="2"/>
          <c:order val="2"/>
          <c:tx>
            <c:strRef>
              <c:f>Sheet1!$D$1</c:f>
              <c:strCache>
                <c:ptCount val="1"/>
                <c:pt idx="0">
                  <c:v>Երբեմն</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Sheet1!$D$2:$D$5</c:f>
              <c:numCache>
                <c:formatCode>General</c:formatCode>
                <c:ptCount val="2"/>
                <c:pt idx="0">
                  <c:v>14</c:v>
                </c:pt>
                <c:pt idx="1">
                  <c:v>10</c:v>
                </c:pt>
              </c:numCache>
            </c:numRef>
          </c:val>
          <c:extLst>
            <c:ext xmlns:c16="http://schemas.microsoft.com/office/drawing/2014/chart" uri="{C3380CC4-5D6E-409C-BE32-E72D297353CC}">
              <c16:uniqueId val="{00000002-A891-43FE-ABC7-A598ACF17A15}"/>
            </c:ext>
          </c:extLst>
        </c:ser>
        <c:dLbls>
          <c:showLegendKey val="0"/>
          <c:showVal val="1"/>
          <c:showCatName val="0"/>
          <c:showSerName val="0"/>
          <c:showPercent val="0"/>
          <c:showBubbleSize val="0"/>
        </c:dLbls>
        <c:gapWidth val="95"/>
        <c:gapDepth val="95"/>
        <c:shape val="pyramid"/>
        <c:axId val="151787776"/>
        <c:axId val="151789568"/>
        <c:axId val="0"/>
      </c:bar3DChart>
      <c:catAx>
        <c:axId val="151787776"/>
        <c:scaling>
          <c:orientation val="minMax"/>
        </c:scaling>
        <c:delete val="0"/>
        <c:axPos val="b"/>
        <c:numFmt formatCode="General" sourceLinked="0"/>
        <c:majorTickMark val="none"/>
        <c:minorTickMark val="none"/>
        <c:tickLblPos val="nextTo"/>
        <c:crossAx val="151789568"/>
        <c:crosses val="autoZero"/>
        <c:auto val="1"/>
        <c:lblAlgn val="ctr"/>
        <c:lblOffset val="100"/>
        <c:noMultiLvlLbl val="0"/>
      </c:catAx>
      <c:valAx>
        <c:axId val="151789568"/>
        <c:scaling>
          <c:orientation val="minMax"/>
        </c:scaling>
        <c:delete val="1"/>
        <c:axPos val="l"/>
        <c:numFmt formatCode="0%" sourceLinked="1"/>
        <c:majorTickMark val="out"/>
        <c:minorTickMark val="none"/>
        <c:tickLblPos val="nextTo"/>
        <c:crossAx val="151787776"/>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Շատ  սերտ  կապ  ունի</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Կեսիրայի  մ/դ</c:v>
                </c:pt>
              </c:strCache>
            </c:strRef>
          </c:cat>
          <c:val>
            <c:numRef>
              <c:f>Sheet1!$B$2:$B$5</c:f>
              <c:numCache>
                <c:formatCode>General</c:formatCode>
                <c:ptCount val="2"/>
                <c:pt idx="0">
                  <c:v>8</c:v>
                </c:pt>
                <c:pt idx="1">
                  <c:v>6</c:v>
                </c:pt>
              </c:numCache>
            </c:numRef>
          </c:val>
          <c:extLst>
            <c:ext xmlns:c16="http://schemas.microsoft.com/office/drawing/2014/chart" uri="{C3380CC4-5D6E-409C-BE32-E72D297353CC}">
              <c16:uniqueId val="{00000000-9F3D-4B17-B4F9-7D59459CCA6A}"/>
            </c:ext>
          </c:extLst>
        </c:ser>
        <c:ser>
          <c:idx val="1"/>
          <c:order val="1"/>
          <c:tx>
            <c:strRef>
              <c:f>Sheet1!$C$1</c:f>
              <c:strCache>
                <c:ptCount val="1"/>
                <c:pt idx="0">
                  <c:v>Կապված է, բայց ոչ այդքան  սերտ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Կեսիրայի  մ/դ</c:v>
                </c:pt>
              </c:strCache>
            </c:strRef>
          </c:cat>
          <c:val>
            <c:numRef>
              <c:f>Sheet1!$C$2:$C$5</c:f>
              <c:numCache>
                <c:formatCode>General</c:formatCode>
                <c:ptCount val="2"/>
                <c:pt idx="0">
                  <c:v>22</c:v>
                </c:pt>
                <c:pt idx="1">
                  <c:v>15</c:v>
                </c:pt>
              </c:numCache>
            </c:numRef>
          </c:val>
          <c:extLst>
            <c:ext xmlns:c16="http://schemas.microsoft.com/office/drawing/2014/chart" uri="{C3380CC4-5D6E-409C-BE32-E72D297353CC}">
              <c16:uniqueId val="{00000001-9F3D-4B17-B4F9-7D59459CCA6A}"/>
            </c:ext>
          </c:extLst>
        </c:ser>
        <c:ser>
          <c:idx val="2"/>
          <c:order val="2"/>
          <c:tx>
            <c:strRef>
              <c:f>Sheet1!$D$1</c:f>
              <c:strCache>
                <c:ptCount val="1"/>
                <c:pt idx="0">
                  <c:v>Ոչ  մի  կապ  չունի</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Կեսիրայի  մ/դ</c:v>
                </c:pt>
              </c:strCache>
            </c:strRef>
          </c:cat>
          <c:val>
            <c:numRef>
              <c:f>Sheet1!$D$2:$D$5</c:f>
              <c:numCache>
                <c:formatCode>General</c:formatCode>
                <c:ptCount val="2"/>
                <c:pt idx="0">
                  <c:v>25</c:v>
                </c:pt>
                <c:pt idx="1">
                  <c:v>39</c:v>
                </c:pt>
              </c:numCache>
            </c:numRef>
          </c:val>
          <c:extLst>
            <c:ext xmlns:c16="http://schemas.microsoft.com/office/drawing/2014/chart" uri="{C3380CC4-5D6E-409C-BE32-E72D297353CC}">
              <c16:uniqueId val="{00000002-9F3D-4B17-B4F9-7D59459CCA6A}"/>
            </c:ext>
          </c:extLst>
        </c:ser>
        <c:dLbls>
          <c:showLegendKey val="0"/>
          <c:showVal val="1"/>
          <c:showCatName val="0"/>
          <c:showSerName val="0"/>
          <c:showPercent val="0"/>
          <c:showBubbleSize val="0"/>
        </c:dLbls>
        <c:gapWidth val="95"/>
        <c:gapDepth val="95"/>
        <c:shape val="pyramid"/>
        <c:axId val="151810048"/>
        <c:axId val="151811584"/>
        <c:axId val="0"/>
      </c:bar3DChart>
      <c:catAx>
        <c:axId val="151810048"/>
        <c:scaling>
          <c:orientation val="minMax"/>
        </c:scaling>
        <c:delete val="0"/>
        <c:axPos val="b"/>
        <c:numFmt formatCode="General" sourceLinked="0"/>
        <c:majorTickMark val="none"/>
        <c:minorTickMark val="none"/>
        <c:tickLblPos val="nextTo"/>
        <c:crossAx val="151811584"/>
        <c:crosses val="autoZero"/>
        <c:auto val="1"/>
        <c:lblAlgn val="ctr"/>
        <c:lblOffset val="100"/>
        <c:noMultiLvlLbl val="0"/>
      </c:catAx>
      <c:valAx>
        <c:axId val="151811584"/>
        <c:scaling>
          <c:orientation val="minMax"/>
        </c:scaling>
        <c:delete val="1"/>
        <c:axPos val="l"/>
        <c:numFmt formatCode="0%" sourceLinked="1"/>
        <c:majorTickMark val="none"/>
        <c:minorTickMark val="none"/>
        <c:tickLblPos val="nextTo"/>
        <c:crossAx val="151810048"/>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Դրական</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Sheet1!$B$2:$B$5</c:f>
              <c:numCache>
                <c:formatCode>General</c:formatCode>
                <c:ptCount val="2"/>
                <c:pt idx="0">
                  <c:v>17</c:v>
                </c:pt>
                <c:pt idx="1">
                  <c:v>15</c:v>
                </c:pt>
              </c:numCache>
            </c:numRef>
          </c:val>
          <c:extLst>
            <c:ext xmlns:c16="http://schemas.microsoft.com/office/drawing/2014/chart" uri="{C3380CC4-5D6E-409C-BE32-E72D297353CC}">
              <c16:uniqueId val="{00000000-465C-4FE1-ADE3-C4F865B9C0E2}"/>
            </c:ext>
          </c:extLst>
        </c:ser>
        <c:ser>
          <c:idx val="1"/>
          <c:order val="1"/>
          <c:tx>
            <c:strRef>
              <c:f>Sheet1!$C$1</c:f>
              <c:strCache>
                <c:ptCount val="1"/>
                <c:pt idx="0">
                  <c:v>Բացասական</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Sheet1!$C$2:$C$5</c:f>
              <c:numCache>
                <c:formatCode>General</c:formatCode>
                <c:ptCount val="2"/>
                <c:pt idx="0">
                  <c:v>21</c:v>
                </c:pt>
                <c:pt idx="1">
                  <c:v>28</c:v>
                </c:pt>
              </c:numCache>
            </c:numRef>
          </c:val>
          <c:extLst>
            <c:ext xmlns:c16="http://schemas.microsoft.com/office/drawing/2014/chart" uri="{C3380CC4-5D6E-409C-BE32-E72D297353CC}">
              <c16:uniqueId val="{00000001-465C-4FE1-ADE3-C4F865B9C0E2}"/>
            </c:ext>
          </c:extLst>
        </c:ser>
        <c:ser>
          <c:idx val="2"/>
          <c:order val="2"/>
          <c:tx>
            <c:strRef>
              <c:f>Sheet1!$D$1</c:f>
              <c:strCache>
                <c:ptCount val="1"/>
                <c:pt idx="0">
                  <c:v>Անտարբեր  եմ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Sheet1!$D$2:$D$5</c:f>
              <c:numCache>
                <c:formatCode>General</c:formatCode>
                <c:ptCount val="2"/>
                <c:pt idx="0">
                  <c:v>17</c:v>
                </c:pt>
                <c:pt idx="1">
                  <c:v>17</c:v>
                </c:pt>
              </c:numCache>
            </c:numRef>
          </c:val>
          <c:extLst>
            <c:ext xmlns:c16="http://schemas.microsoft.com/office/drawing/2014/chart" uri="{C3380CC4-5D6E-409C-BE32-E72D297353CC}">
              <c16:uniqueId val="{00000002-465C-4FE1-ADE3-C4F865B9C0E2}"/>
            </c:ext>
          </c:extLst>
        </c:ser>
        <c:dLbls>
          <c:showLegendKey val="0"/>
          <c:showVal val="1"/>
          <c:showCatName val="0"/>
          <c:showSerName val="0"/>
          <c:showPercent val="0"/>
          <c:showBubbleSize val="0"/>
        </c:dLbls>
        <c:gapWidth val="95"/>
        <c:gapDepth val="95"/>
        <c:shape val="pyramid"/>
        <c:axId val="151873792"/>
        <c:axId val="151875584"/>
        <c:axId val="0"/>
      </c:bar3DChart>
      <c:catAx>
        <c:axId val="151873792"/>
        <c:scaling>
          <c:orientation val="minMax"/>
        </c:scaling>
        <c:delete val="0"/>
        <c:axPos val="b"/>
        <c:numFmt formatCode="General" sourceLinked="0"/>
        <c:majorTickMark val="none"/>
        <c:minorTickMark val="none"/>
        <c:tickLblPos val="nextTo"/>
        <c:crossAx val="151875584"/>
        <c:crosses val="autoZero"/>
        <c:auto val="1"/>
        <c:lblAlgn val="ctr"/>
        <c:lblOffset val="100"/>
        <c:noMultiLvlLbl val="0"/>
      </c:catAx>
      <c:valAx>
        <c:axId val="151875584"/>
        <c:scaling>
          <c:orientation val="minMax"/>
        </c:scaling>
        <c:delete val="1"/>
        <c:axPos val="l"/>
        <c:numFmt formatCode="0%" sourceLinked="1"/>
        <c:majorTickMark val="out"/>
        <c:minorTickMark val="none"/>
        <c:tickLblPos val="nextTo"/>
        <c:crossAx val="151873792"/>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Միայն  հարգելի  պատճառով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Sheet1!$B$2:$B$5</c:f>
              <c:numCache>
                <c:formatCode>General</c:formatCode>
                <c:ptCount val="3"/>
                <c:pt idx="0">
                  <c:v>10</c:v>
                </c:pt>
                <c:pt idx="1">
                  <c:v>12</c:v>
                </c:pt>
              </c:numCache>
            </c:numRef>
          </c:val>
          <c:extLst>
            <c:ext xmlns:c16="http://schemas.microsoft.com/office/drawing/2014/chart" uri="{C3380CC4-5D6E-409C-BE32-E72D297353CC}">
              <c16:uniqueId val="{00000000-1C22-4F7F-8364-718815630304}"/>
            </c:ext>
          </c:extLst>
        </c:ser>
        <c:ser>
          <c:idx val="1"/>
          <c:order val="1"/>
          <c:tx>
            <c:strRef>
              <c:f>Sheet1!$C$1</c:f>
              <c:strCache>
                <c:ptCount val="1"/>
                <c:pt idx="0">
                  <c:v>Դասերը  չսովորելու  պատճառով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Sheet1!$C$2:$C$5</c:f>
              <c:numCache>
                <c:formatCode>General</c:formatCode>
                <c:ptCount val="3"/>
                <c:pt idx="0">
                  <c:v>8</c:v>
                </c:pt>
                <c:pt idx="1">
                  <c:v>6</c:v>
                </c:pt>
              </c:numCache>
            </c:numRef>
          </c:val>
          <c:extLst>
            <c:ext xmlns:c16="http://schemas.microsoft.com/office/drawing/2014/chart" uri="{C3380CC4-5D6E-409C-BE32-E72D297353CC}">
              <c16:uniqueId val="{00000001-1C22-4F7F-8364-718815630304}"/>
            </c:ext>
          </c:extLst>
        </c:ser>
        <c:ser>
          <c:idx val="2"/>
          <c:order val="2"/>
          <c:tx>
            <c:strRef>
              <c:f>Sheet1!$D$1</c:f>
              <c:strCache>
                <c:ptCount val="1"/>
                <c:pt idx="0">
                  <c:v>Որովհետև  չեմ  սիրում  սովորել</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Sheet1!$D$2:$D$5</c:f>
              <c:numCache>
                <c:formatCode>General</c:formatCode>
                <c:ptCount val="3"/>
                <c:pt idx="0">
                  <c:v>11</c:v>
                </c:pt>
                <c:pt idx="1">
                  <c:v>17</c:v>
                </c:pt>
              </c:numCache>
            </c:numRef>
          </c:val>
          <c:extLst>
            <c:ext xmlns:c16="http://schemas.microsoft.com/office/drawing/2014/chart" uri="{C3380CC4-5D6E-409C-BE32-E72D297353CC}">
              <c16:uniqueId val="{00000002-1C22-4F7F-8364-718815630304}"/>
            </c:ext>
          </c:extLst>
        </c:ser>
        <c:ser>
          <c:idx val="3"/>
          <c:order val="3"/>
          <c:tx>
            <c:strRef>
              <c:f>Sheet1!$E$1</c:f>
              <c:strCache>
                <c:ptCount val="1"/>
                <c:pt idx="0">
                  <c:v>Ես  դասերս  բաց  չեմ  թողնում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Sheet1!$E$2:$E$5</c:f>
              <c:numCache>
                <c:formatCode>General</c:formatCode>
                <c:ptCount val="3"/>
                <c:pt idx="0">
                  <c:v>26</c:v>
                </c:pt>
                <c:pt idx="1">
                  <c:v>25</c:v>
                </c:pt>
              </c:numCache>
            </c:numRef>
          </c:val>
          <c:extLst>
            <c:ext xmlns:c16="http://schemas.microsoft.com/office/drawing/2014/chart" uri="{C3380CC4-5D6E-409C-BE32-E72D297353CC}">
              <c16:uniqueId val="{00000003-1C22-4F7F-8364-718815630304}"/>
            </c:ext>
          </c:extLst>
        </c:ser>
        <c:dLbls>
          <c:showLegendKey val="0"/>
          <c:showVal val="1"/>
          <c:showCatName val="0"/>
          <c:showSerName val="0"/>
          <c:showPercent val="0"/>
          <c:showBubbleSize val="0"/>
        </c:dLbls>
        <c:gapWidth val="95"/>
        <c:gapDepth val="95"/>
        <c:shape val="pyramid"/>
        <c:axId val="151908736"/>
        <c:axId val="151910272"/>
        <c:axId val="0"/>
      </c:bar3DChart>
      <c:catAx>
        <c:axId val="151908736"/>
        <c:scaling>
          <c:orientation val="minMax"/>
        </c:scaling>
        <c:delete val="0"/>
        <c:axPos val="b"/>
        <c:numFmt formatCode="General" sourceLinked="0"/>
        <c:majorTickMark val="none"/>
        <c:minorTickMark val="none"/>
        <c:tickLblPos val="nextTo"/>
        <c:crossAx val="151910272"/>
        <c:crosses val="autoZero"/>
        <c:auto val="1"/>
        <c:lblAlgn val="ctr"/>
        <c:lblOffset val="100"/>
        <c:noMultiLvlLbl val="0"/>
      </c:catAx>
      <c:valAx>
        <c:axId val="151910272"/>
        <c:scaling>
          <c:orientation val="minMax"/>
        </c:scaling>
        <c:delete val="1"/>
        <c:axPos val="l"/>
        <c:numFmt formatCode="0%" sourceLinked="1"/>
        <c:majorTickMark val="none"/>
        <c:minorTickMark val="none"/>
        <c:tickLblPos val="nextTo"/>
        <c:crossAx val="151908736"/>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Անմիջապես  դպրոցից  տուն  գալուց  հետո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Sheet1!$B$2:$B$5</c:f>
              <c:numCache>
                <c:formatCode>General</c:formatCode>
                <c:ptCount val="3"/>
                <c:pt idx="0">
                  <c:v>5</c:v>
                </c:pt>
                <c:pt idx="1">
                  <c:v>11</c:v>
                </c:pt>
              </c:numCache>
            </c:numRef>
          </c:val>
          <c:extLst>
            <c:ext xmlns:c16="http://schemas.microsoft.com/office/drawing/2014/chart" uri="{C3380CC4-5D6E-409C-BE32-E72D297353CC}">
              <c16:uniqueId val="{00000000-D765-48F6-ABD5-0DA211DDC155}"/>
            </c:ext>
          </c:extLst>
        </c:ser>
        <c:ser>
          <c:idx val="1"/>
          <c:order val="1"/>
          <c:tx>
            <c:strRef>
              <c:f>Sheet1!$C$1</c:f>
              <c:strCache>
                <c:ptCount val="1"/>
                <c:pt idx="0">
                  <c:v>Մեկ-երկու  ժամ  հանգստանալուց  հետո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Sheet1!$C$2:$C$5</c:f>
              <c:numCache>
                <c:formatCode>General</c:formatCode>
                <c:ptCount val="3"/>
                <c:pt idx="0">
                  <c:v>18</c:v>
                </c:pt>
                <c:pt idx="1">
                  <c:v>13</c:v>
                </c:pt>
              </c:numCache>
            </c:numRef>
          </c:val>
          <c:extLst>
            <c:ext xmlns:c16="http://schemas.microsoft.com/office/drawing/2014/chart" uri="{C3380CC4-5D6E-409C-BE32-E72D297353CC}">
              <c16:uniqueId val="{00000001-D765-48F6-ABD5-0DA211DDC155}"/>
            </c:ext>
          </c:extLst>
        </c:ser>
        <c:ser>
          <c:idx val="2"/>
          <c:order val="2"/>
          <c:tx>
            <c:strRef>
              <c:f>Sheet1!$D$1</c:f>
              <c:strCache>
                <c:ptCount val="1"/>
                <c:pt idx="0">
                  <c:v>Երեկոյան  ժամը  9-ից  հետո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Sheet1!$D$2:$D$5</c:f>
              <c:numCache>
                <c:formatCode>General</c:formatCode>
                <c:ptCount val="3"/>
                <c:pt idx="0">
                  <c:v>21</c:v>
                </c:pt>
                <c:pt idx="1">
                  <c:v>30</c:v>
                </c:pt>
              </c:numCache>
            </c:numRef>
          </c:val>
          <c:extLst>
            <c:ext xmlns:c16="http://schemas.microsoft.com/office/drawing/2014/chart" uri="{C3380CC4-5D6E-409C-BE32-E72D297353CC}">
              <c16:uniqueId val="{00000002-D765-48F6-ABD5-0DA211DDC155}"/>
            </c:ext>
          </c:extLst>
        </c:ser>
        <c:ser>
          <c:idx val="3"/>
          <c:order val="3"/>
          <c:tx>
            <c:strRef>
              <c:f>Sheet1!$E$1</c:f>
              <c:strCache>
                <c:ptCount val="1"/>
                <c:pt idx="0">
                  <c:v>Ես  դրանք  երբեք չեմ անում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Sheet1!$E$2:$E$5</c:f>
              <c:numCache>
                <c:formatCode>General</c:formatCode>
                <c:ptCount val="3"/>
                <c:pt idx="0">
                  <c:v>5</c:v>
                </c:pt>
                <c:pt idx="1">
                  <c:v>3</c:v>
                </c:pt>
              </c:numCache>
            </c:numRef>
          </c:val>
          <c:extLst>
            <c:ext xmlns:c16="http://schemas.microsoft.com/office/drawing/2014/chart" uri="{C3380CC4-5D6E-409C-BE32-E72D297353CC}">
              <c16:uniqueId val="{00000003-D765-48F6-ABD5-0DA211DDC155}"/>
            </c:ext>
          </c:extLst>
        </c:ser>
        <c:ser>
          <c:idx val="4"/>
          <c:order val="4"/>
          <c:tx>
            <c:strRef>
              <c:f>Sheet1!$F$1</c:f>
              <c:strCache>
                <c:ptCount val="1"/>
                <c:pt idx="0">
                  <c:v>Կատարում եմ, բայց  երբեմն</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Բերքաշատի  մ/դ</c:v>
                </c:pt>
                <c:pt idx="1">
                  <c:v>Նոր Կեսրիայի մ/դ</c:v>
                </c:pt>
              </c:strCache>
            </c:strRef>
          </c:cat>
          <c:val>
            <c:numRef>
              <c:f>Sheet1!$F$2:$F$5</c:f>
              <c:numCache>
                <c:formatCode>General</c:formatCode>
                <c:ptCount val="3"/>
                <c:pt idx="0">
                  <c:v>6</c:v>
                </c:pt>
                <c:pt idx="1">
                  <c:v>3</c:v>
                </c:pt>
              </c:numCache>
            </c:numRef>
          </c:val>
          <c:extLst>
            <c:ext xmlns:c16="http://schemas.microsoft.com/office/drawing/2014/chart" uri="{C3380CC4-5D6E-409C-BE32-E72D297353CC}">
              <c16:uniqueId val="{00000004-D765-48F6-ABD5-0DA211DDC155}"/>
            </c:ext>
          </c:extLst>
        </c:ser>
        <c:dLbls>
          <c:showLegendKey val="0"/>
          <c:showVal val="1"/>
          <c:showCatName val="0"/>
          <c:showSerName val="0"/>
          <c:showPercent val="0"/>
          <c:showBubbleSize val="0"/>
        </c:dLbls>
        <c:gapWidth val="95"/>
        <c:gapDepth val="95"/>
        <c:shape val="pyramid"/>
        <c:axId val="157389952"/>
        <c:axId val="157391488"/>
        <c:axId val="0"/>
      </c:bar3DChart>
      <c:catAx>
        <c:axId val="157389952"/>
        <c:scaling>
          <c:orientation val="minMax"/>
        </c:scaling>
        <c:delete val="0"/>
        <c:axPos val="b"/>
        <c:numFmt formatCode="General" sourceLinked="0"/>
        <c:majorTickMark val="none"/>
        <c:minorTickMark val="none"/>
        <c:tickLblPos val="nextTo"/>
        <c:crossAx val="157391488"/>
        <c:crosses val="autoZero"/>
        <c:auto val="1"/>
        <c:lblAlgn val="ctr"/>
        <c:lblOffset val="100"/>
        <c:noMultiLvlLbl val="0"/>
      </c:catAx>
      <c:valAx>
        <c:axId val="157391488"/>
        <c:scaling>
          <c:orientation val="minMax"/>
        </c:scaling>
        <c:delete val="1"/>
        <c:axPos val="l"/>
        <c:numFmt formatCode="0%" sourceLinked="1"/>
        <c:majorTickMark val="out"/>
        <c:minorTickMark val="none"/>
        <c:tickLblPos val="nextTo"/>
        <c:crossAx val="157389952"/>
        <c:crosses val="autoZero"/>
        <c:crossBetween val="between"/>
      </c:valAx>
    </c:plotArea>
    <c:legend>
      <c:legendPos val="t"/>
      <c:layout>
        <c:manualLayout>
          <c:xMode val="edge"/>
          <c:yMode val="edge"/>
          <c:x val="1.3229622338874295E-2"/>
          <c:y val="2.3809523809523808E-2"/>
          <c:w val="0.97354057305336827"/>
          <c:h val="0.35283558305211848"/>
        </c:manualLayout>
      </c:layout>
      <c:overlay val="0"/>
    </c:legend>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0.13095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305425" cy="4191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4C933-1A65-40C0-9321-3D58E70A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3710</Words>
  <Characters>21151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hp15dy2042nr@outlook.com</dc:creator>
  <cp:lastModifiedBy>DELL</cp:lastModifiedBy>
  <cp:revision>16</cp:revision>
  <dcterms:created xsi:type="dcterms:W3CDTF">2023-09-17T17:16:00Z</dcterms:created>
  <dcterms:modified xsi:type="dcterms:W3CDTF">2023-10-17T09:14:00Z</dcterms:modified>
</cp:coreProperties>
</file>