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39" w:rsidRPr="00747539" w:rsidRDefault="00747539" w:rsidP="00747539">
      <w:pPr>
        <w:jc w:val="center"/>
        <w:rPr>
          <w:rFonts w:ascii="Arial Unicode" w:eastAsia="Merriweather" w:hAnsi="Arial Unicode" w:cs="Merriweather"/>
          <w:b/>
          <w:sz w:val="36"/>
          <w:szCs w:val="36"/>
          <w:lang w:val="en-US"/>
        </w:rPr>
      </w:pPr>
      <w:r w:rsidRPr="00747539">
        <w:rPr>
          <w:rFonts w:ascii="Arial Unicode" w:eastAsia="Merriweather" w:hAnsi="Arial Unicode" w:cs="Merriweather"/>
          <w:b/>
          <w:sz w:val="36"/>
          <w:szCs w:val="36"/>
          <w:lang w:val="en-US"/>
        </w:rPr>
        <w:t>«</w:t>
      </w:r>
      <w:r w:rsidRPr="00747539">
        <w:rPr>
          <w:rFonts w:ascii="Arial Unicode" w:eastAsia="Merriweather" w:hAnsi="Arial Unicode" w:cs="Merriweather"/>
          <w:b/>
          <w:sz w:val="36"/>
          <w:szCs w:val="36"/>
        </w:rPr>
        <w:t>ԵՐԵՎԱՆԻ</w:t>
      </w:r>
      <w:r w:rsidRPr="00747539">
        <w:rPr>
          <w:rFonts w:ascii="Arial Unicode" w:eastAsia="Merriweather" w:hAnsi="Arial Unicode" w:cs="Merriweather"/>
          <w:b/>
          <w:sz w:val="36"/>
          <w:szCs w:val="36"/>
          <w:lang w:val="en-US"/>
        </w:rPr>
        <w:t xml:space="preserve"> </w:t>
      </w:r>
      <w:r w:rsidRPr="00747539">
        <w:rPr>
          <w:rFonts w:ascii="Arial Unicode" w:eastAsia="Merriweather" w:hAnsi="Arial Unicode" w:cs="Merriweather"/>
          <w:b/>
          <w:sz w:val="36"/>
          <w:szCs w:val="36"/>
        </w:rPr>
        <w:t>ԼԵՈՅԻ</w:t>
      </w:r>
      <w:r w:rsidRPr="00747539">
        <w:rPr>
          <w:rFonts w:ascii="Arial Unicode" w:eastAsia="Merriweather" w:hAnsi="Arial Unicode" w:cs="Merriweather"/>
          <w:b/>
          <w:sz w:val="36"/>
          <w:szCs w:val="36"/>
          <w:lang w:val="en-US"/>
        </w:rPr>
        <w:t xml:space="preserve"> </w:t>
      </w:r>
      <w:r w:rsidRPr="00747539">
        <w:rPr>
          <w:rFonts w:ascii="Arial Unicode" w:eastAsia="Merriweather" w:hAnsi="Arial Unicode" w:cs="Merriweather"/>
          <w:b/>
          <w:sz w:val="36"/>
          <w:szCs w:val="36"/>
        </w:rPr>
        <w:t>ԱՆՎԱՆ</w:t>
      </w:r>
      <w:r w:rsidRPr="00747539">
        <w:rPr>
          <w:rFonts w:ascii="Arial Unicode" w:eastAsia="Merriweather" w:hAnsi="Arial Unicode" w:cs="Merriweather"/>
          <w:b/>
          <w:sz w:val="36"/>
          <w:szCs w:val="36"/>
          <w:lang w:val="en-US"/>
        </w:rPr>
        <w:t xml:space="preserve"> </w:t>
      </w:r>
      <w:r w:rsidRPr="00747539">
        <w:rPr>
          <w:rFonts w:ascii="Arial Unicode" w:eastAsia="Merriweather" w:hAnsi="Arial Unicode" w:cs="Merriweather"/>
          <w:b/>
          <w:sz w:val="36"/>
          <w:szCs w:val="36"/>
        </w:rPr>
        <w:t>Հ</w:t>
      </w:r>
      <w:r w:rsidRPr="00747539">
        <w:rPr>
          <w:rFonts w:ascii="Arial Unicode" w:eastAsia="Merriweather" w:hAnsi="Arial Unicode" w:cs="Merriweather"/>
          <w:b/>
          <w:sz w:val="36"/>
          <w:szCs w:val="36"/>
          <w:lang w:val="en-US"/>
        </w:rPr>
        <w:t xml:space="preserve">.65 </w:t>
      </w:r>
      <w:r w:rsidRPr="00747539">
        <w:rPr>
          <w:rFonts w:ascii="Arial Unicode" w:eastAsia="Merriweather" w:hAnsi="Arial Unicode" w:cs="Merriweather"/>
          <w:b/>
          <w:sz w:val="36"/>
          <w:szCs w:val="36"/>
        </w:rPr>
        <w:t>ԱՎԱԳ</w:t>
      </w:r>
      <w:r w:rsidRPr="00747539">
        <w:rPr>
          <w:rFonts w:ascii="Arial Unicode" w:eastAsia="Merriweather" w:hAnsi="Arial Unicode" w:cs="Merriweather"/>
          <w:b/>
          <w:sz w:val="36"/>
          <w:szCs w:val="36"/>
          <w:lang w:val="en-US"/>
        </w:rPr>
        <w:t xml:space="preserve"> </w:t>
      </w:r>
      <w:r w:rsidRPr="00747539">
        <w:rPr>
          <w:rFonts w:ascii="Arial Unicode" w:eastAsia="Merriweather" w:hAnsi="Arial Unicode" w:cs="Merriweather"/>
          <w:b/>
          <w:sz w:val="36"/>
          <w:szCs w:val="36"/>
        </w:rPr>
        <w:t>ԴՊՐՈՑ</w:t>
      </w:r>
      <w:r w:rsidRPr="00747539">
        <w:rPr>
          <w:rFonts w:ascii="Arial Unicode" w:eastAsia="Merriweather" w:hAnsi="Arial Unicode" w:cs="Merriweather"/>
          <w:b/>
          <w:sz w:val="36"/>
          <w:szCs w:val="36"/>
          <w:lang w:val="en-US"/>
        </w:rPr>
        <w:t xml:space="preserve">» </w:t>
      </w:r>
      <w:r w:rsidRPr="00747539">
        <w:rPr>
          <w:rFonts w:ascii="Arial Unicode" w:eastAsia="Merriweather" w:hAnsi="Arial Unicode" w:cs="Merriweather"/>
          <w:b/>
          <w:sz w:val="36"/>
          <w:szCs w:val="36"/>
        </w:rPr>
        <w:t>ՊՈԱԿ</w:t>
      </w:r>
    </w:p>
    <w:p w:rsidR="00747539" w:rsidRPr="00747539" w:rsidRDefault="00747539" w:rsidP="00747539">
      <w:pPr>
        <w:jc w:val="center"/>
        <w:rPr>
          <w:rFonts w:ascii="Arial Unicode" w:eastAsia="Merriweather" w:hAnsi="Arial Unicode" w:cs="Merriweather"/>
          <w:b/>
          <w:sz w:val="36"/>
          <w:szCs w:val="36"/>
          <w:lang w:val="en-US"/>
        </w:rPr>
      </w:pPr>
    </w:p>
    <w:p w:rsidR="00747539" w:rsidRPr="00747539" w:rsidRDefault="00747539" w:rsidP="00747539">
      <w:pPr>
        <w:jc w:val="center"/>
        <w:rPr>
          <w:rFonts w:ascii="Arial Unicode" w:eastAsia="GHEA Grapalat" w:hAnsi="Arial Unicode" w:cs="GHEA Grapalat"/>
          <w:sz w:val="36"/>
          <w:szCs w:val="36"/>
          <w:lang w:val="en-US"/>
        </w:rPr>
      </w:pPr>
    </w:p>
    <w:p w:rsidR="00747539" w:rsidRPr="00747539" w:rsidRDefault="00747539" w:rsidP="00747539">
      <w:pPr>
        <w:jc w:val="center"/>
        <w:rPr>
          <w:rFonts w:ascii="Arial Unicode" w:eastAsia="GHEA Grapalat" w:hAnsi="Arial Unicode" w:cs="GHEA Grapalat"/>
          <w:sz w:val="36"/>
          <w:szCs w:val="36"/>
          <w:lang w:val="en-US"/>
        </w:rPr>
      </w:pPr>
    </w:p>
    <w:p w:rsidR="00747539" w:rsidRPr="00747539" w:rsidRDefault="00747539" w:rsidP="00747539">
      <w:pPr>
        <w:jc w:val="center"/>
        <w:rPr>
          <w:rFonts w:ascii="Arial Unicode" w:eastAsia="Merriweather" w:hAnsi="Arial Unicode" w:cs="Merriweather"/>
          <w:b/>
          <w:i/>
          <w:color w:val="000000"/>
          <w:sz w:val="36"/>
          <w:szCs w:val="36"/>
          <w:lang w:val="en-US"/>
        </w:rPr>
      </w:pP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</w:rPr>
        <w:t>ՀԵՐԹԱԿԱՆ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  <w:lang w:val="en-US"/>
        </w:rPr>
        <w:t xml:space="preserve"> 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</w:rPr>
        <w:t>ԱՏԵՍՏԱՎՈՐՄԱՆ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  <w:lang w:val="en-US"/>
        </w:rPr>
        <w:t xml:space="preserve"> 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</w:rPr>
        <w:t>ԵՆԹԱԿԱ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  <w:lang w:val="en-US"/>
        </w:rPr>
        <w:t xml:space="preserve"> 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</w:rPr>
        <w:t>ՈՒՍՈՒՑԻՉՆԵՐԻ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  <w:lang w:val="en-US"/>
        </w:rPr>
        <w:t xml:space="preserve"> 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</w:rPr>
        <w:t>ՎԵՐԱՊԱՏՐԱՍՏՄԱՆ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  <w:lang w:val="en-US"/>
        </w:rPr>
        <w:t xml:space="preserve"> 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</w:rPr>
        <w:t>ԴԱՍԸՆԹԱՑԻ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  <w:lang w:val="en-US"/>
        </w:rPr>
        <w:t xml:space="preserve"> 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</w:rPr>
        <w:t>ՀԵՏԱԶՈՏԱԿԱՆ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  <w:lang w:val="en-US"/>
        </w:rPr>
        <w:t xml:space="preserve"> 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</w:rPr>
        <w:t>ԱՇԽԱՏԱՆՔ</w:t>
      </w:r>
      <w:r w:rsidRPr="00747539">
        <w:rPr>
          <w:rFonts w:ascii="Arial Unicode" w:eastAsia="Merriweather" w:hAnsi="Arial Unicode" w:cs="Merriweather"/>
          <w:b/>
          <w:i/>
          <w:color w:val="000000"/>
          <w:sz w:val="36"/>
          <w:szCs w:val="36"/>
          <w:lang w:val="en-US"/>
        </w:rPr>
        <w:t xml:space="preserve"> </w:t>
      </w:r>
    </w:p>
    <w:p w:rsidR="00747539" w:rsidRPr="00747539" w:rsidRDefault="00747539" w:rsidP="00747539">
      <w:pPr>
        <w:jc w:val="center"/>
        <w:rPr>
          <w:rFonts w:ascii="Arial Unicode" w:hAnsi="Arial Unicode"/>
          <w:sz w:val="36"/>
          <w:szCs w:val="36"/>
          <w:lang w:val="en-US"/>
        </w:rPr>
      </w:pPr>
    </w:p>
    <w:p w:rsidR="00747539" w:rsidRPr="00747539" w:rsidRDefault="00747539" w:rsidP="00747539">
      <w:pPr>
        <w:jc w:val="center"/>
        <w:rPr>
          <w:rFonts w:ascii="Arial Unicode" w:hAnsi="Arial Unicode"/>
          <w:sz w:val="24"/>
          <w:szCs w:val="28"/>
          <w:lang w:val="en-US"/>
        </w:rPr>
      </w:pPr>
    </w:p>
    <w:p w:rsidR="00747539" w:rsidRPr="00747539" w:rsidRDefault="00747539" w:rsidP="007475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 Unicode" w:eastAsia="Merriweather" w:hAnsi="Arial Unicode" w:cs="Merriweather"/>
          <w:color w:val="000000"/>
          <w:sz w:val="24"/>
          <w:szCs w:val="28"/>
          <w:lang w:val="en-US"/>
        </w:rPr>
      </w:pPr>
      <w:r w:rsidRPr="00747539">
        <w:rPr>
          <w:rFonts w:ascii="Arial Unicode" w:eastAsia="Merriweather" w:hAnsi="Arial Unicode" w:cs="Merriweather"/>
          <w:b/>
          <w:color w:val="000000"/>
          <w:sz w:val="24"/>
          <w:szCs w:val="28"/>
        </w:rPr>
        <w:t>Առարկա</w:t>
      </w:r>
      <w:r>
        <w:rPr>
          <w:rFonts w:ascii="Arial Unicode" w:eastAsia="Merriweather" w:hAnsi="Arial Unicode" w:cs="Merriweather"/>
          <w:b/>
          <w:color w:val="000000"/>
          <w:sz w:val="24"/>
          <w:szCs w:val="28"/>
          <w:lang w:val="en-US"/>
        </w:rPr>
        <w:t>`</w:t>
      </w:r>
      <w:r>
        <w:rPr>
          <w:rFonts w:ascii="Arial Unicode" w:eastAsia="Merriweather" w:hAnsi="Arial Unicode" w:cs="Merriweather"/>
          <w:b/>
          <w:color w:val="000000"/>
          <w:sz w:val="24"/>
          <w:szCs w:val="28"/>
          <w:lang w:val="en-US"/>
        </w:rPr>
        <w:tab/>
      </w:r>
      <w:r>
        <w:rPr>
          <w:rFonts w:ascii="Arial Unicode" w:eastAsia="Merriweather" w:hAnsi="Arial Unicode" w:cs="Merriweather"/>
          <w:b/>
          <w:color w:val="000000"/>
          <w:sz w:val="24"/>
          <w:szCs w:val="28"/>
          <w:lang w:val="en-US"/>
        </w:rPr>
        <w:tab/>
      </w:r>
      <w:r w:rsidRPr="00747539">
        <w:rPr>
          <w:rFonts w:ascii="Arial Unicode" w:eastAsia="Merriweather" w:hAnsi="Arial Unicode" w:cs="Merriweather"/>
          <w:i/>
          <w:color w:val="000000"/>
          <w:sz w:val="24"/>
          <w:szCs w:val="28"/>
        </w:rPr>
        <w:t>Անգլերեն</w:t>
      </w:r>
    </w:p>
    <w:p w:rsidR="00747539" w:rsidRPr="00747539" w:rsidRDefault="00747539" w:rsidP="007475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 Unicode" w:eastAsia="Merriweather" w:hAnsi="Arial Unicode" w:cs="Merriweather"/>
          <w:color w:val="000000"/>
          <w:sz w:val="24"/>
          <w:szCs w:val="28"/>
          <w:vertAlign w:val="subscript"/>
          <w:lang w:val="en-US"/>
        </w:rPr>
      </w:pPr>
      <w:r w:rsidRPr="00747539">
        <w:rPr>
          <w:rFonts w:ascii="Arial Unicode" w:eastAsia="Merriweather" w:hAnsi="Arial Unicode" w:cs="Merriweather"/>
          <w:b/>
          <w:color w:val="000000"/>
          <w:sz w:val="24"/>
          <w:szCs w:val="28"/>
        </w:rPr>
        <w:t>Մասնակից</w:t>
      </w:r>
      <w:r>
        <w:rPr>
          <w:rFonts w:ascii="Arial Unicode" w:eastAsia="Merriweather" w:hAnsi="Arial Unicode" w:cs="Merriweather"/>
          <w:b/>
          <w:color w:val="000000"/>
          <w:sz w:val="24"/>
          <w:szCs w:val="28"/>
          <w:lang w:val="en-US"/>
        </w:rPr>
        <w:t>`</w:t>
      </w:r>
      <w:r w:rsidRPr="00747539">
        <w:rPr>
          <w:rFonts w:ascii="Arial Unicode" w:eastAsia="Merriweather" w:hAnsi="Arial Unicode" w:cs="Merriweather"/>
          <w:color w:val="000000"/>
          <w:sz w:val="24"/>
          <w:szCs w:val="28"/>
          <w:lang w:val="en-US"/>
        </w:rPr>
        <w:t xml:space="preserve"> </w:t>
      </w:r>
      <w:r>
        <w:rPr>
          <w:rFonts w:ascii="Arial Unicode" w:eastAsia="Merriweather" w:hAnsi="Arial Unicode" w:cs="Merriweather"/>
          <w:color w:val="000000"/>
          <w:sz w:val="24"/>
          <w:szCs w:val="28"/>
          <w:lang w:val="en-US"/>
        </w:rPr>
        <w:tab/>
      </w:r>
      <w:r>
        <w:rPr>
          <w:rFonts w:ascii="Arial Unicode" w:eastAsia="Merriweather" w:hAnsi="Arial Unicode" w:cs="Merriweather"/>
          <w:color w:val="000000"/>
          <w:sz w:val="24"/>
          <w:szCs w:val="28"/>
          <w:lang w:val="en-US"/>
        </w:rPr>
        <w:tab/>
      </w:r>
      <w:r w:rsidRPr="00747539">
        <w:rPr>
          <w:rFonts w:ascii="Arial Unicode" w:eastAsia="Merriweather" w:hAnsi="Arial Unicode" w:cs="Merriweather"/>
          <w:color w:val="000000"/>
          <w:sz w:val="24"/>
          <w:szCs w:val="28"/>
          <w:lang w:val="en-US"/>
        </w:rPr>
        <w:t xml:space="preserve">Նարինե Մնացականյան </w:t>
      </w:r>
    </w:p>
    <w:p w:rsidR="00747539" w:rsidRPr="00747539" w:rsidRDefault="00747539" w:rsidP="007475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 Unicode" w:eastAsia="Merriweather" w:hAnsi="Arial Unicode" w:cs="Merriweather"/>
          <w:color w:val="000000"/>
          <w:sz w:val="24"/>
          <w:szCs w:val="28"/>
          <w:lang w:val="en-US"/>
        </w:rPr>
      </w:pPr>
      <w:r w:rsidRPr="00747539">
        <w:rPr>
          <w:rFonts w:ascii="Arial Unicode" w:eastAsia="Merriweather" w:hAnsi="Arial Unicode" w:cs="Merriweather"/>
          <w:b/>
          <w:color w:val="000000"/>
          <w:sz w:val="24"/>
          <w:szCs w:val="28"/>
        </w:rPr>
        <w:t>Ղեկավար</w:t>
      </w:r>
      <w:r>
        <w:rPr>
          <w:rFonts w:ascii="Arial Unicode" w:eastAsia="Merriweather" w:hAnsi="Arial Unicode" w:cs="Merriweather"/>
          <w:b/>
          <w:color w:val="000000"/>
          <w:sz w:val="24"/>
          <w:szCs w:val="28"/>
          <w:lang w:val="en-US"/>
        </w:rPr>
        <w:t>`</w:t>
      </w:r>
      <w:r w:rsidRPr="00747539">
        <w:rPr>
          <w:rFonts w:ascii="Arial Unicode" w:eastAsia="Merriweather" w:hAnsi="Arial Unicode" w:cs="Merriweather"/>
          <w:b/>
          <w:color w:val="000000"/>
          <w:sz w:val="24"/>
          <w:szCs w:val="28"/>
          <w:lang w:val="en-US"/>
        </w:rPr>
        <w:t xml:space="preserve"> </w:t>
      </w:r>
      <w:r>
        <w:rPr>
          <w:rFonts w:ascii="Arial Unicode" w:eastAsia="Merriweather" w:hAnsi="Arial Unicode" w:cs="Merriweather"/>
          <w:b/>
          <w:color w:val="000000"/>
          <w:sz w:val="24"/>
          <w:szCs w:val="28"/>
          <w:lang w:val="en-US"/>
        </w:rPr>
        <w:tab/>
      </w:r>
      <w:r>
        <w:rPr>
          <w:rFonts w:ascii="Arial Unicode" w:eastAsia="Merriweather" w:hAnsi="Arial Unicode" w:cs="Merriweather"/>
          <w:b/>
          <w:color w:val="000000"/>
          <w:sz w:val="24"/>
          <w:szCs w:val="28"/>
          <w:lang w:val="en-US"/>
        </w:rPr>
        <w:tab/>
      </w:r>
      <w:r w:rsidRPr="00747539">
        <w:rPr>
          <w:rFonts w:ascii="Arial Unicode" w:eastAsia="Merriweather" w:hAnsi="Arial Unicode" w:cs="Merriweather"/>
          <w:color w:val="000000"/>
          <w:sz w:val="24"/>
          <w:szCs w:val="28"/>
          <w:lang w:val="en-US"/>
        </w:rPr>
        <w:t>Գայանե Վարդանյան</w:t>
      </w:r>
    </w:p>
    <w:p w:rsidR="00747539" w:rsidRPr="00747539" w:rsidRDefault="00747539" w:rsidP="005B320A">
      <w:pPr>
        <w:spacing w:before="20" w:after="20" w:line="360" w:lineRule="auto"/>
        <w:jc w:val="both"/>
        <w:rPr>
          <w:rFonts w:ascii="Arial Unicode" w:hAnsi="Arial Unicode" w:cs="Sylfaen"/>
          <w:sz w:val="24"/>
          <w:szCs w:val="28"/>
          <w:lang w:val="en-US"/>
        </w:rPr>
      </w:pPr>
      <w:r w:rsidRPr="00747539">
        <w:rPr>
          <w:rFonts w:ascii="Arial Unicode" w:eastAsia="Merriweather" w:hAnsi="Arial Unicode" w:cs="Merriweather"/>
          <w:b/>
          <w:color w:val="000000"/>
          <w:sz w:val="24"/>
          <w:szCs w:val="28"/>
        </w:rPr>
        <w:t>Թեմա</w:t>
      </w:r>
      <w:r>
        <w:rPr>
          <w:rFonts w:ascii="Arial Unicode" w:eastAsia="Merriweather" w:hAnsi="Arial Unicode" w:cs="Merriweather"/>
          <w:b/>
          <w:color w:val="000000"/>
          <w:sz w:val="24"/>
          <w:szCs w:val="28"/>
          <w:lang w:val="en-US"/>
        </w:rPr>
        <w:t>`</w:t>
      </w:r>
      <w:r w:rsidRPr="00747539">
        <w:rPr>
          <w:rFonts w:ascii="Arial Unicode" w:hAnsi="Arial Unicode" w:cs="Sylfaen"/>
          <w:sz w:val="24"/>
          <w:szCs w:val="28"/>
          <w:lang w:val="en-US"/>
        </w:rPr>
        <w:t xml:space="preserve"> </w:t>
      </w:r>
      <w:r>
        <w:rPr>
          <w:rFonts w:ascii="Arial Unicode" w:hAnsi="Arial Unicode" w:cs="Sylfaen"/>
          <w:sz w:val="24"/>
          <w:szCs w:val="28"/>
          <w:lang w:val="en-US"/>
        </w:rPr>
        <w:tab/>
      </w:r>
      <w:r>
        <w:rPr>
          <w:rFonts w:ascii="Arial Unicode" w:hAnsi="Arial Unicode" w:cs="Sylfaen"/>
          <w:sz w:val="24"/>
          <w:szCs w:val="28"/>
          <w:lang w:val="en-US"/>
        </w:rPr>
        <w:tab/>
      </w:r>
      <w:r w:rsidRPr="00747539">
        <w:rPr>
          <w:rFonts w:ascii="Arial Unicode" w:hAnsi="Arial Unicode" w:cs="Sylfaen"/>
          <w:sz w:val="24"/>
          <w:szCs w:val="28"/>
          <w:lang w:val="en-US"/>
        </w:rPr>
        <w:t xml:space="preserve">Անգլերեն լեզվի կառավարումը և կազմակերպումը </w:t>
      </w:r>
    </w:p>
    <w:p w:rsidR="00747539" w:rsidRPr="00747539" w:rsidRDefault="00747539" w:rsidP="007475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 Unicode" w:eastAsia="Merriweather" w:hAnsi="Arial Unicode" w:cs="Merriweather"/>
          <w:color w:val="000000"/>
          <w:sz w:val="32"/>
          <w:szCs w:val="32"/>
          <w:lang w:val="en-US"/>
        </w:rPr>
      </w:pPr>
    </w:p>
    <w:p w:rsidR="00747539" w:rsidRPr="00747539" w:rsidRDefault="00747539" w:rsidP="007475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Unicode" w:eastAsia="Merriweather" w:hAnsi="Arial Unicode" w:cs="Merriweather"/>
          <w:color w:val="000000"/>
          <w:lang w:val="en-US"/>
        </w:rPr>
      </w:pPr>
    </w:p>
    <w:p w:rsidR="00747539" w:rsidRPr="00747539" w:rsidRDefault="00747539" w:rsidP="00747539">
      <w:pPr>
        <w:rPr>
          <w:rFonts w:ascii="Arial Unicode" w:eastAsia="GHEA Grapalat" w:hAnsi="Arial Unicode" w:cs="GHEA Grapalat"/>
          <w:sz w:val="36"/>
          <w:szCs w:val="36"/>
          <w:lang w:val="en-US"/>
        </w:rPr>
      </w:pPr>
    </w:p>
    <w:p w:rsidR="00747539" w:rsidRPr="00747539" w:rsidRDefault="00747539" w:rsidP="00747539">
      <w:pPr>
        <w:rPr>
          <w:rFonts w:ascii="Arial Unicode" w:hAnsi="Arial Unicode"/>
          <w:sz w:val="36"/>
          <w:szCs w:val="36"/>
          <w:lang w:val="en-US"/>
        </w:rPr>
      </w:pPr>
    </w:p>
    <w:p w:rsidR="00747539" w:rsidRPr="00747539" w:rsidRDefault="00747539" w:rsidP="00747539">
      <w:pPr>
        <w:rPr>
          <w:rFonts w:ascii="Arial Unicode" w:hAnsi="Arial Unicode"/>
          <w:sz w:val="36"/>
          <w:szCs w:val="36"/>
          <w:lang w:val="en-US"/>
        </w:rPr>
      </w:pPr>
      <w:bookmarkStart w:id="0" w:name="_gjdgxs" w:colFirst="0" w:colLast="0"/>
      <w:bookmarkEnd w:id="0"/>
    </w:p>
    <w:p w:rsidR="00747539" w:rsidRDefault="00747539" w:rsidP="00747539">
      <w:pPr>
        <w:rPr>
          <w:rFonts w:ascii="Arial Unicode" w:eastAsia="GHEA Grapalat" w:hAnsi="Arial Unicode" w:cs="GHEA Grapalat"/>
          <w:sz w:val="36"/>
          <w:szCs w:val="36"/>
          <w:lang w:val="en-US"/>
        </w:rPr>
      </w:pPr>
    </w:p>
    <w:p w:rsidR="00747539" w:rsidRDefault="00747539" w:rsidP="00747539">
      <w:pPr>
        <w:rPr>
          <w:rFonts w:ascii="Arial Unicode" w:eastAsia="GHEA Grapalat" w:hAnsi="Arial Unicode" w:cs="GHEA Grapalat"/>
          <w:sz w:val="36"/>
          <w:szCs w:val="36"/>
          <w:lang w:val="en-US"/>
        </w:rPr>
      </w:pPr>
    </w:p>
    <w:p w:rsidR="005B320A" w:rsidRDefault="005B320A" w:rsidP="005B320A">
      <w:pPr>
        <w:rPr>
          <w:rFonts w:ascii="Arial Unicode" w:eastAsia="GHEA Grapalat" w:hAnsi="Arial Unicode" w:cs="GHEA Grapalat"/>
          <w:sz w:val="36"/>
          <w:szCs w:val="36"/>
          <w:lang w:val="en-US"/>
        </w:rPr>
      </w:pPr>
      <w:r>
        <w:rPr>
          <w:rFonts w:ascii="Arial Unicode" w:eastAsia="GHEA Grapalat" w:hAnsi="Arial Unicode" w:cs="GHEA Grapalat"/>
          <w:sz w:val="36"/>
          <w:szCs w:val="36"/>
          <w:lang w:val="en-US"/>
        </w:rPr>
        <w:t xml:space="preserve">                             </w:t>
      </w:r>
    </w:p>
    <w:p w:rsidR="005B320A" w:rsidRPr="005B320A" w:rsidRDefault="005B320A" w:rsidP="005B320A">
      <w:pPr>
        <w:rPr>
          <w:rFonts w:ascii="Arial Unicode" w:eastAsia="GHEA Grapalat" w:hAnsi="Arial Unicode" w:cs="GHEA Grapalat"/>
          <w:sz w:val="36"/>
          <w:szCs w:val="36"/>
          <w:lang w:val="en-US"/>
        </w:rPr>
      </w:pPr>
      <w:r>
        <w:rPr>
          <w:rFonts w:ascii="Arial Unicode" w:eastAsia="GHEA Grapalat" w:hAnsi="Arial Unicode" w:cs="GHEA Grapalat"/>
          <w:sz w:val="36"/>
          <w:szCs w:val="36"/>
          <w:lang w:val="en-US"/>
        </w:rPr>
        <w:t xml:space="preserve">                              </w:t>
      </w:r>
      <w:r w:rsidR="00747539" w:rsidRPr="00747539">
        <w:rPr>
          <w:rFonts w:ascii="Arial Unicode" w:hAnsi="Arial Unicode"/>
          <w:sz w:val="36"/>
          <w:szCs w:val="36"/>
        </w:rPr>
        <w:t>Երևան</w:t>
      </w:r>
      <w:r w:rsidR="00747539">
        <w:rPr>
          <w:rFonts w:ascii="Arial Unicode" w:hAnsi="Arial Unicode"/>
          <w:sz w:val="36"/>
          <w:szCs w:val="36"/>
          <w:lang w:val="en-US"/>
        </w:rPr>
        <w:t xml:space="preserve"> </w:t>
      </w:r>
      <w:r w:rsidR="00747539" w:rsidRPr="00747539">
        <w:rPr>
          <w:rFonts w:ascii="Arial Unicode" w:hAnsi="Arial Unicode"/>
          <w:sz w:val="36"/>
          <w:szCs w:val="36"/>
          <w:lang w:val="en-US"/>
        </w:rPr>
        <w:t xml:space="preserve"> </w:t>
      </w:r>
      <w:r w:rsidR="00747539" w:rsidRPr="00747539">
        <w:rPr>
          <w:rFonts w:ascii="Arial Unicode" w:eastAsia="GHEA Grapalat" w:hAnsi="Arial Unicode" w:cs="GHEA Grapalat"/>
          <w:sz w:val="36"/>
          <w:szCs w:val="36"/>
          <w:lang w:val="en-US"/>
        </w:rPr>
        <w:t>202</w:t>
      </w:r>
      <w:r w:rsidR="00747539">
        <w:rPr>
          <w:rFonts w:ascii="Arial Unicode" w:eastAsia="GHEA Grapalat" w:hAnsi="Arial Unicode" w:cs="GHEA Grapalat"/>
          <w:sz w:val="36"/>
          <w:szCs w:val="36"/>
          <w:lang w:val="en-US"/>
        </w:rPr>
        <w:t>3</w:t>
      </w:r>
      <w:r w:rsidR="00747539" w:rsidRPr="00747539">
        <w:rPr>
          <w:rFonts w:ascii="Arial Unicode" w:eastAsia="GHEA Grapalat" w:hAnsi="Arial Unicode" w:cs="GHEA Grapalat"/>
          <w:sz w:val="36"/>
          <w:szCs w:val="36"/>
        </w:rPr>
        <w:t>թ</w:t>
      </w:r>
      <w:r w:rsidR="00747539" w:rsidRPr="00747539">
        <w:rPr>
          <w:rFonts w:ascii="Arial Unicode" w:eastAsia="GHEA Grapalat" w:hAnsi="Arial Unicode" w:cs="GHEA Grapalat"/>
          <w:sz w:val="36"/>
          <w:szCs w:val="36"/>
          <w:lang w:val="en-US"/>
        </w:rPr>
        <w:t>.</w:t>
      </w:r>
    </w:p>
    <w:p w:rsidR="005D7269" w:rsidRPr="00747539" w:rsidRDefault="005D7269" w:rsidP="005D7269">
      <w:pPr>
        <w:spacing w:before="20" w:after="20" w:line="360" w:lineRule="auto"/>
        <w:jc w:val="center"/>
        <w:rPr>
          <w:rFonts w:ascii="Arial Unicode" w:hAnsi="Arial Unicode" w:cs="Sylfaen"/>
          <w:b/>
          <w:sz w:val="28"/>
          <w:lang w:val="en-US"/>
        </w:rPr>
      </w:pPr>
      <w:r w:rsidRPr="00747539">
        <w:rPr>
          <w:rFonts w:ascii="Arial Unicode" w:hAnsi="Arial Unicode" w:cs="Sylfaen"/>
          <w:b/>
          <w:sz w:val="28"/>
          <w:lang w:val="en-US"/>
        </w:rPr>
        <w:lastRenderedPageBreak/>
        <w:t>ԲՈՎԱՆԴԱԿՈՒԹՅՈՒՆ</w:t>
      </w:r>
    </w:p>
    <w:p w:rsidR="005D7269" w:rsidRPr="00747539" w:rsidRDefault="005D7269" w:rsidP="005D7269">
      <w:pPr>
        <w:spacing w:before="20" w:after="20" w:line="360" w:lineRule="auto"/>
        <w:jc w:val="center"/>
        <w:rPr>
          <w:rFonts w:ascii="Arial Unicode" w:hAnsi="Arial Unicode" w:cs="Sylfaen"/>
          <w:sz w:val="28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747539">
        <w:rPr>
          <w:rFonts w:ascii="Arial Unicode" w:hAnsi="Arial Unicode" w:cs="Sylfaen"/>
          <w:sz w:val="24"/>
          <w:szCs w:val="24"/>
          <w:lang w:val="en-US"/>
        </w:rPr>
        <w:t>Ներածություն……………………………………………………………………………………3</w:t>
      </w: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Գլուխ 1 Անգլերեն լեզվի դասի կազմակերպումն ու դրա կառավարումը, դրա նշանակությունը………………………………………………………………………………...4</w:t>
      </w: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Գլուխ 2 Անգլերեն լեզվի դասի կառավարման  համընդհանուր ռազմավարություններ</w:t>
      </w:r>
      <w:r w:rsidR="0094621D" w:rsidRPr="00747539">
        <w:rPr>
          <w:rFonts w:ascii="Arial Unicode" w:hAnsi="Arial Unicode"/>
          <w:sz w:val="24"/>
          <w:szCs w:val="24"/>
          <w:lang w:val="en-US"/>
        </w:rPr>
        <w:t>…………………………………………………………………………7</w:t>
      </w: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Գլուխ 3 Դասի պլանավորումը որպես անգլերենի լեզվի կազմակերպման ու կառավարման արդյունավետ ձև……………………………………………………………..</w:t>
      </w:r>
      <w:r w:rsidR="0094621D" w:rsidRPr="00747539">
        <w:rPr>
          <w:rFonts w:ascii="Arial Unicode" w:hAnsi="Arial Unicode"/>
          <w:sz w:val="24"/>
          <w:szCs w:val="24"/>
          <w:lang w:val="en-US"/>
        </w:rPr>
        <w:t>9</w:t>
      </w: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Եզրակացություն……………………………………………………………………………</w:t>
      </w:r>
      <w:r w:rsidR="0094621D" w:rsidRPr="00747539">
        <w:rPr>
          <w:rFonts w:ascii="Arial Unicode" w:hAnsi="Arial Unicode"/>
          <w:sz w:val="24"/>
          <w:szCs w:val="24"/>
          <w:lang w:val="en-US"/>
        </w:rPr>
        <w:t>…16</w:t>
      </w: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Օգտագործված գրականության ցանկ…………………………………………………</w:t>
      </w:r>
      <w:r w:rsidR="0094621D" w:rsidRPr="00747539">
        <w:rPr>
          <w:rFonts w:ascii="Arial Unicode" w:hAnsi="Arial Unicode"/>
          <w:sz w:val="24"/>
          <w:szCs w:val="24"/>
          <w:lang w:val="en-US"/>
        </w:rPr>
        <w:t>.</w:t>
      </w:r>
      <w:r w:rsidRPr="00747539">
        <w:rPr>
          <w:rFonts w:ascii="Arial Unicode" w:hAnsi="Arial Unicode"/>
          <w:sz w:val="24"/>
          <w:szCs w:val="24"/>
          <w:lang w:val="en-US"/>
        </w:rPr>
        <w:t>…</w:t>
      </w:r>
      <w:r w:rsidR="0094621D" w:rsidRPr="00747539">
        <w:rPr>
          <w:rFonts w:ascii="Arial Unicode" w:hAnsi="Arial Unicode"/>
          <w:sz w:val="24"/>
          <w:szCs w:val="24"/>
          <w:lang w:val="en-US"/>
        </w:rPr>
        <w:t>17</w:t>
      </w: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b/>
          <w:sz w:val="28"/>
          <w:szCs w:val="28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b/>
          <w:sz w:val="28"/>
          <w:szCs w:val="28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 w:cs="Sylfaen"/>
          <w:lang w:val="en-US"/>
        </w:rPr>
      </w:pPr>
    </w:p>
    <w:p w:rsidR="005B7EB6" w:rsidRPr="00747539" w:rsidRDefault="005B7EB6" w:rsidP="005D7269">
      <w:pPr>
        <w:spacing w:before="20" w:after="20" w:line="360" w:lineRule="auto"/>
        <w:jc w:val="center"/>
        <w:rPr>
          <w:rFonts w:ascii="Arial Unicode" w:hAnsi="Arial Unicode" w:cs="Sylfaen"/>
          <w:b/>
          <w:sz w:val="28"/>
          <w:szCs w:val="28"/>
          <w:lang w:val="en-US"/>
        </w:rPr>
      </w:pPr>
      <w:r w:rsidRPr="00747539">
        <w:rPr>
          <w:rFonts w:ascii="Arial Unicode" w:hAnsi="Arial Unicode" w:cs="Sylfaen"/>
          <w:b/>
          <w:sz w:val="28"/>
          <w:szCs w:val="28"/>
          <w:lang w:val="en-US"/>
        </w:rPr>
        <w:t>Ներածություն</w:t>
      </w:r>
    </w:p>
    <w:p w:rsidR="005D7269" w:rsidRPr="00747539" w:rsidRDefault="005D7269" w:rsidP="005D7269">
      <w:pPr>
        <w:spacing w:before="20" w:after="20" w:line="360" w:lineRule="auto"/>
        <w:jc w:val="center"/>
        <w:rPr>
          <w:rFonts w:ascii="Arial Unicode" w:hAnsi="Arial Unicode" w:cs="Sylfaen"/>
          <w:b/>
          <w:sz w:val="28"/>
          <w:szCs w:val="28"/>
          <w:lang w:val="en-US"/>
        </w:rPr>
      </w:pPr>
    </w:p>
    <w:p w:rsidR="005D7269" w:rsidRPr="00747539" w:rsidRDefault="00DB1180" w:rsidP="005D7269">
      <w:pPr>
        <w:spacing w:before="20" w:after="20" w:line="360" w:lineRule="auto"/>
        <w:ind w:firstLine="708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747539">
        <w:rPr>
          <w:rFonts w:ascii="Arial Unicode" w:hAnsi="Arial Unicode" w:cs="Sylfaen"/>
          <w:sz w:val="24"/>
          <w:szCs w:val="24"/>
          <w:lang w:val="en-US"/>
        </w:rPr>
        <w:t>Անգլերեն լեզվի  դ</w:t>
      </w:r>
      <w:r w:rsidR="005B7EB6" w:rsidRPr="00747539">
        <w:rPr>
          <w:rFonts w:ascii="Arial Unicode" w:hAnsi="Arial Unicode" w:cs="Sylfaen"/>
          <w:sz w:val="24"/>
          <w:szCs w:val="24"/>
          <w:lang w:val="en-US"/>
        </w:rPr>
        <w:t>ասի կառավարումը հիմնական գործոնն է՝ ապահովելու դասերի սահուն ընթացքը, և աշակերտները ներգրավված են ուսման մեջ: Այս մասնագիտական պրակտիկան ներառում է դասի բոլոր ասպեկտների կառավարումը դասաժամի ընթացքում: Սա ներառում է գործողությունների տեմպի և ժամանակի վերահսկում, դասի փուլերի միջև անցումների ազդանշան, դասի դասավորության ճշգրտում ուսմանը աջակցելու համար, դասարանում անսպասելի իրադարձություններին արձագանքելը, ռեսուրսների և սարքավորումների արդյունավետ օգտագործումը, արդյունավետ հրահանգներ տալը և հասկանալու ստուգումը: Այն ներառում է սովորողների ներգրավվածության մոնիտորինգ՝ մոտիվացիան պահպանելու համար, դասարանում կարգապահություն հաստատելն ու պահպանելը, դասերի ընթացքում ի հայտ եկող սովորելու հնարավորություններից օգտվելու պլանների ճշգրտում և դասերի կառավարման մասին արտացոլում:</w:t>
      </w:r>
    </w:p>
    <w:p w:rsidR="00E63163" w:rsidRPr="00747539" w:rsidRDefault="005B7EB6" w:rsidP="005D7269">
      <w:pPr>
        <w:spacing w:before="20" w:after="20" w:line="360" w:lineRule="auto"/>
        <w:ind w:firstLine="708"/>
        <w:jc w:val="both"/>
        <w:rPr>
          <w:rFonts w:ascii="Arial Unicode" w:hAnsi="Arial Unicode" w:cs="Sylfaen"/>
          <w:sz w:val="24"/>
          <w:szCs w:val="24"/>
          <w:lang w:val="en-US"/>
        </w:rPr>
      </w:pPr>
      <w:r w:rsidRPr="00747539">
        <w:rPr>
          <w:rFonts w:ascii="Arial Unicode" w:hAnsi="Arial Unicode" w:cs="Sylfaen"/>
          <w:sz w:val="24"/>
          <w:szCs w:val="24"/>
          <w:lang w:val="en-US"/>
        </w:rPr>
        <w:t>Դասարանի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լավ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կառավարումը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անգլերեն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լեզվի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ուսուցման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կարևոր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մասն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է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Աշակերտները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ովքեր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զգում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են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որ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սովորում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են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աջակցող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և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կառուցողական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միջավայրում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ավելի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վստահ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են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զգում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և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ավելի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լավ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կարող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են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մասնակցել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դասերին՝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թույլ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տալով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որ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իրենց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հիշելու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և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խոսելու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հմտություններն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ավելի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արագ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 w:cs="Sylfaen"/>
          <w:sz w:val="24"/>
          <w:szCs w:val="24"/>
          <w:lang w:val="en-US"/>
        </w:rPr>
        <w:t>զարգանան</w:t>
      </w:r>
      <w:r w:rsidRPr="00747539">
        <w:rPr>
          <w:rFonts w:ascii="Arial Unicode" w:hAnsi="Arial Unicode"/>
          <w:sz w:val="24"/>
          <w:szCs w:val="24"/>
          <w:lang w:val="en-US"/>
        </w:rPr>
        <w:t>:</w:t>
      </w:r>
    </w:p>
    <w:p w:rsidR="005D7269" w:rsidRPr="00747539" w:rsidRDefault="00DB1180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Թեմայի արդիականությունը պայմանավորվբաշծ է ներկայիս պայմաններում կրթական մի շարք փոփոխությունների արդյունքում համաձայն նոր չափորոշիչների անգլերեն լեզվի դասի կազմակերպումն ու կառավարումն իրականացնել իրականացնելով նոր մեթոդներ ու մշակելով արդյունավետ կազմակերպման նոր ռազմավարություն` կարողանալ ապահովել արդյունավետ վերջնարդյունքներ, որոնք նպաստում են նոր գիտելիքների ու հմտութւոնների ավելի դյւրին յուրացմանն ու ամրապնդմանը:</w:t>
      </w:r>
    </w:p>
    <w:p w:rsidR="00DB1180" w:rsidRPr="00747539" w:rsidRDefault="00DB1180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b/>
          <w:sz w:val="24"/>
          <w:szCs w:val="24"/>
          <w:lang w:val="en-US"/>
        </w:rPr>
        <w:t>Թեմայի ուսումնասիրման նպատակն է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ուսումնասիրել անգլերենի դասավանդման գործընթացում օտար լեզվի կառավարումն ու կազմակերպումը: Այն ուսումնասիրելու նպատակով առաջ ենք քաշբվել հետևյալ խնդիրները`</w:t>
      </w:r>
    </w:p>
    <w:p w:rsidR="00131652" w:rsidRPr="00747539" w:rsidRDefault="00131652" w:rsidP="005D7269">
      <w:pPr>
        <w:pStyle w:val="ListParagraph"/>
        <w:numPr>
          <w:ilvl w:val="0"/>
          <w:numId w:val="1"/>
        </w:num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Ընտրել անգլերենի լեզվի դասի կաավարման ճիշտ ռազմավարություն,</w:t>
      </w:r>
    </w:p>
    <w:p w:rsidR="00131652" w:rsidRPr="00747539" w:rsidRDefault="00131652" w:rsidP="005D7269">
      <w:pPr>
        <w:pStyle w:val="ListParagraph"/>
        <w:numPr>
          <w:ilvl w:val="0"/>
          <w:numId w:val="1"/>
        </w:num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Ուսումնասիրել անգլերեն լեզվի կառավարման ու կազմակերպման ճիշտ մեթոդիկաներ:</w:t>
      </w:r>
    </w:p>
    <w:p w:rsidR="00131652" w:rsidRPr="00747539" w:rsidRDefault="00131652" w:rsidP="005D7269">
      <w:pPr>
        <w:pStyle w:val="ListParagraph"/>
        <w:numPr>
          <w:ilvl w:val="0"/>
          <w:numId w:val="1"/>
        </w:num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Վերլուծել դրանց արդյունավետությունը:</w:t>
      </w:r>
    </w:p>
    <w:p w:rsidR="00DB1180" w:rsidRPr="00747539" w:rsidRDefault="00DB1180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DB1180" w:rsidRPr="00747539" w:rsidRDefault="005D7269" w:rsidP="005D7269">
      <w:pPr>
        <w:spacing w:before="20" w:after="20" w:line="360" w:lineRule="auto"/>
        <w:jc w:val="center"/>
        <w:rPr>
          <w:rFonts w:ascii="Arial Unicode" w:hAnsi="Arial Unicode"/>
          <w:b/>
          <w:sz w:val="28"/>
          <w:szCs w:val="28"/>
          <w:lang w:val="en-US"/>
        </w:rPr>
      </w:pPr>
      <w:r w:rsidRPr="00747539">
        <w:rPr>
          <w:rFonts w:ascii="Arial Unicode" w:hAnsi="Arial Unicode"/>
          <w:b/>
          <w:sz w:val="28"/>
          <w:szCs w:val="28"/>
          <w:lang w:val="en-US"/>
        </w:rPr>
        <w:lastRenderedPageBreak/>
        <w:t xml:space="preserve">Գլուխ 1. </w:t>
      </w:r>
      <w:r w:rsidR="00DB1180" w:rsidRPr="00747539">
        <w:rPr>
          <w:rFonts w:ascii="Arial Unicode" w:hAnsi="Arial Unicode"/>
          <w:b/>
          <w:sz w:val="28"/>
          <w:szCs w:val="28"/>
          <w:lang w:val="en-US"/>
        </w:rPr>
        <w:t>Անգլերեն լեզվի դասի կազմակերպումն ու դրա կառավարումը</w:t>
      </w:r>
      <w:r w:rsidR="002C3B49" w:rsidRPr="00747539">
        <w:rPr>
          <w:rFonts w:ascii="Arial Unicode" w:hAnsi="Arial Unicode"/>
          <w:b/>
          <w:sz w:val="28"/>
          <w:szCs w:val="28"/>
          <w:lang w:val="en-US"/>
        </w:rPr>
        <w:t>, դրա նշանակությունը</w:t>
      </w:r>
    </w:p>
    <w:p w:rsidR="005D7269" w:rsidRPr="00747539" w:rsidRDefault="005D7269" w:rsidP="005D7269">
      <w:pPr>
        <w:spacing w:before="20" w:after="20" w:line="372" w:lineRule="auto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5D7269" w:rsidRPr="00747539" w:rsidRDefault="00DB1180" w:rsidP="005D7269">
      <w:pPr>
        <w:spacing w:before="20" w:after="20" w:line="372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 w:cs="Sylfaen"/>
          <w:sz w:val="24"/>
          <w:szCs w:val="24"/>
          <w:lang w:val="en-US"/>
        </w:rPr>
        <w:t>Անգլերեն լեզվի  դասի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կառավարումը վերաբերում է պլանավորմանն ու նկատառմանը, որը վերաբերում է գործունեության ստեղծմանը: Դա կառավարման պահպանման կարևոր ասպեկտ է: Որքան շատ երեխաներ ներգրավված և հետաքրքրված լինեն դասով, այնքան քիչ հավանական է, որ նրանք իրենց վատ պահեն: Լավ դասը բաղկացած է հինգ մասից՝ հստակ նպատակներ, ուսուցչի հստակություն, համընկնում/համընկնող, դասի թափ, դասի հարթություն (ներառյալ կապակցված դիսկուրսը և ստեղծագործական կրկնությունը) և խմբային ուշադրության պահպանումը:  (Savage, 1999): Այս հարցի շանակությունը կայանում է նրանում, որ լավ ծրագրված և լավ իրականացված դասերը ոչ միայն օգնում են ուսանողներին ձեռք բերել իրենց աշխատանքից բավարարվածության զգացում, այլ նաև խթանում են համագործակցությունը» (Savage, 1999): Երբ ոաշակերտները գիտեն, թե ինչ է իրենցից սպասվում, և դա հաճելի է նրանց համար, նրանք շատ ավելի հավանական է, որ դրականորեն արձագանքեն դասին: Այն ձևավորում է վստահություն, փոխհարաբերություններ և սովորում: Բացի այդ, թեև ի սկզբանե դասերի պլանավորումը շատ ժամանակ է պահանջում, այն խնայում է վատնված էներգիան և կարգապահության ժամանակը դասարանում՝ էապես խնայելով ընդհանուր ժամանակը:</w:t>
      </w:r>
    </w:p>
    <w:p w:rsidR="005D7269" w:rsidRPr="00747539" w:rsidRDefault="00695454" w:rsidP="005D7269">
      <w:pPr>
        <w:spacing w:before="20" w:after="20" w:line="372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Դասերի արդյունավետ կառավարումը հավանաբար դասերի և դասընթացների հաջողության գրավականն է որը պլանավորվում է: Դասը կառավարելը միայն դասարանի կառավարումը չէ, օրինակ՝ ինչպես են օգտագործում այն դասարանի տարածքը՝ աթոռներն ու սեղանները տեղափոխելով, սովորողներին տարբեր խմբերի դասավորելով կամ օգտագործելով դասարանի սարքավորումներ. Դա նաև վերաբերում է գործողությունները կարգավորելու հստակ հրահանգներ տալուն և այն մասին, թե ինչպես են  ստուգում, որ սովորողները հասկացել են: Այն ներառում է, թե ինչպես են կառավարում սովորողի վարքը և ինչպես են  արձագանքում այն ամենին, ինչ տեղի է ունենում դասարանում՝ փոքր փոփոխություններ կատարելով  դասի պլաններում, նույնպես։ Ի վերջո, դա դասից հետո այդ որոշումների մասին մտածելն ու այդ փորձն օգտագործելն է բարելավել ապագա դասերի գաղափարներն ու տեխնիկան: </w:t>
      </w:r>
    </w:p>
    <w:p w:rsidR="00DB1180" w:rsidRPr="00747539" w:rsidRDefault="00DB1180" w:rsidP="005D7269">
      <w:pPr>
        <w:spacing w:before="20" w:after="20" w:line="372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lastRenderedPageBreak/>
        <w:t>Դասի կազմակերպումն ու կառավարումը  իր մեջ ներառում է մի շարք բաղադրիչներ, որոնց համաձայնեցված ու կազմակերպված իրականցումն ապահովում է անգլերեն լեզվի դասերի արդյունավետությունը:</w:t>
      </w:r>
      <w:r w:rsidRPr="00747539">
        <w:rPr>
          <w:rFonts w:ascii="Arial Unicode" w:hAnsi="Arial Unicode"/>
          <w:lang w:val="en-US"/>
        </w:rPr>
        <w:t xml:space="preserve"> 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Հստակ նպատակների գաղափարը վերաբերում է հաջողության վրա հիմնված գործողությունների ստեղծմանը, որոնք կենտրոնացած են նպատակների վրա և ուսուցչին տալիս են հստակ ուղեցույցներ: Սրա հիմնական կանոններից մեկը ABCD-ի նպատակներն են: A-լսարան, B-վարքագիծ, C- պայման, D-աստիճան: Այլ կերպ ասած՝ դասի նպատակները թիրախավորել կոնկրետ մարդկանց՝ որոշակի հանգամանքներում մի քանի անգամ ճիշտ կատարելով կոնկրետ բան: Նմանապես, ուսուցչի հստակությունը էական հմտություն է: </w:t>
      </w:r>
      <w:r w:rsidR="00992E7A" w:rsidRPr="00747539">
        <w:rPr>
          <w:rFonts w:ascii="Arial Unicode" w:hAnsi="Arial Unicode"/>
          <w:sz w:val="24"/>
          <w:szCs w:val="24"/>
          <w:lang w:val="en-US"/>
        </w:rPr>
        <w:t>Անհրաժեշտ է խուսափել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անորոշ տերմիններից, ինչպիսիք են «գրեթե», ոչ միանշանակ նշանակումները, ինչպիսիք են «ինչ-որ կերպ»,  ինչպես «բոլորը գիտեն», անորոշ քանակականացում, ինչպիսին է «շատ կամ մի քանիսը» և հավանականությունը, ինչպիսին է «ընդհանուր առմամբ և հաճախ» (Savage, 1999): </w:t>
      </w:r>
      <w:r w:rsidR="00992E7A" w:rsidRPr="00747539">
        <w:rPr>
          <w:rFonts w:ascii="Arial Unicode" w:hAnsi="Arial Unicode"/>
          <w:sz w:val="24"/>
          <w:szCs w:val="24"/>
          <w:lang w:val="en-US"/>
        </w:rPr>
        <w:t>Նպատակահարմար չէ կիրառել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նաև «նապաստակի արահետներից» կամ լաբիրինթոսներից: Նրանք շփոթմունքից հանգեցնում են վատ պահվածքի: Համապատասխանությունը և համընկնումը վերաբերում են ուսուցչի բազմաբնույթ առաջադրանքները կատարելու ունակությանը, ուսանողներին պահելով աշխատանքի և մեկնաբանելու իրենց մարմնի լեզուն: Դասի </w:t>
      </w:r>
      <w:r w:rsidR="00992E7A" w:rsidRPr="00747539">
        <w:rPr>
          <w:rFonts w:ascii="Arial Unicode" w:hAnsi="Arial Unicode"/>
          <w:sz w:val="24"/>
          <w:szCs w:val="24"/>
          <w:lang w:val="en-US"/>
        </w:rPr>
        <w:t>ընթացքը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պահում է դասը նպատակային՝ կանխելով մասնատված ուսուցումը (չափազանց շատ քայլերի օգտագործում) և հասկացությունների վրա չափից ավելի խորանալով: Դասի սահունությունը պահպանում է դասի դասավանդման կայուն ռիթմը, ինչպես նաև արագացնում կամ դանդաղեցնում է, ըստ անհրաժեշտության, ուսանողների մարմնի լեզվի հիման վրա: Սա ներառում է կապակցված դիսկուրս կամ դասի մասերի կապակցում հստակ նպատակների միջոցով և ստեղծագործական կրկնություն, որը կետերի վերանայումն է ստեղծագործական և նոր ձևով: Վերջապես, խմբակային կենտրոնացումը </w:t>
      </w:r>
      <w:r w:rsidR="00992E7A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>ներին պահում է առաջադրանքների վրա՝ ապահովելով բազմազանություն, պահելով ուսանողներին հաշվետու և ներգրավելով նրանց</w:t>
      </w:r>
      <w:r w:rsidR="00ED29EC" w:rsidRPr="00747539">
        <w:rPr>
          <w:rStyle w:val="FootnoteReference"/>
          <w:rFonts w:ascii="Arial Unicode" w:hAnsi="Arial Unicode"/>
          <w:sz w:val="24"/>
          <w:szCs w:val="24"/>
          <w:lang w:val="en-US"/>
        </w:rPr>
        <w:footnoteReference w:id="1"/>
      </w:r>
      <w:r w:rsidR="00992E7A" w:rsidRPr="00747539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695454" w:rsidRPr="00747539" w:rsidRDefault="00695454" w:rsidP="005D7269">
      <w:pPr>
        <w:spacing w:before="20" w:after="2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noProof/>
          <w:lang w:val="en-US" w:eastAsia="en-US"/>
        </w:rPr>
        <w:lastRenderedPageBreak/>
        <w:drawing>
          <wp:inline distT="0" distB="0" distL="0" distR="0" wp14:anchorId="585FB421" wp14:editId="6A8E3BBD">
            <wp:extent cx="4552950" cy="3409950"/>
            <wp:effectExtent l="19050" t="0" r="0" b="0"/>
            <wp:docPr id="1" name="Рисунок 1" descr="http://edu518top10.weebly.com/uploads/1/9/5/3/1953656/310785.jpg?478x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518top10.weebly.com/uploads/1/9/5/3/1953656/310785.jpg?478x3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49" w:rsidRPr="00747539" w:rsidRDefault="002C3B4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695454" w:rsidRPr="00747539" w:rsidRDefault="00695454" w:rsidP="005D7269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Դասի պլանավորումը դասավանդման ամենակարևոր ասպեկտներից մեկն է, քանի որ այն վերաբերում է ուսուցման, ուսուցման և կառավարման թե ասպեկտներին: Սա ոչ միայն թույլ կտա ավելի մեծ կառավարում, այլև ավելի արդյունավետ ուսուցում:</w:t>
      </w:r>
    </w:p>
    <w:p w:rsidR="00695454" w:rsidRPr="00747539" w:rsidRDefault="00695454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695454" w:rsidRPr="00747539" w:rsidRDefault="00695454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695454" w:rsidRPr="00747539" w:rsidRDefault="00695454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131652" w:rsidRPr="00747539" w:rsidRDefault="00131652" w:rsidP="005D7269">
      <w:pPr>
        <w:spacing w:before="20" w:after="20" w:line="360" w:lineRule="auto"/>
        <w:jc w:val="both"/>
        <w:rPr>
          <w:rFonts w:ascii="Arial Unicode" w:hAnsi="Arial Unicode"/>
          <w:b/>
          <w:sz w:val="24"/>
          <w:szCs w:val="24"/>
          <w:lang w:val="en-US"/>
        </w:rPr>
      </w:pPr>
    </w:p>
    <w:p w:rsidR="00695454" w:rsidRPr="00747539" w:rsidRDefault="005D7269" w:rsidP="005D7269">
      <w:pPr>
        <w:spacing w:before="20" w:after="20" w:line="360" w:lineRule="auto"/>
        <w:jc w:val="center"/>
        <w:rPr>
          <w:rFonts w:ascii="Arial Unicode" w:hAnsi="Arial Unicode"/>
          <w:b/>
          <w:sz w:val="28"/>
          <w:szCs w:val="28"/>
          <w:lang w:val="en-US"/>
        </w:rPr>
      </w:pPr>
      <w:r w:rsidRPr="00747539">
        <w:rPr>
          <w:rFonts w:ascii="Arial Unicode" w:hAnsi="Arial Unicode"/>
          <w:b/>
          <w:sz w:val="28"/>
          <w:szCs w:val="28"/>
          <w:lang w:val="en-US"/>
        </w:rPr>
        <w:lastRenderedPageBreak/>
        <w:t xml:space="preserve">Գլուխ 2 </w:t>
      </w:r>
      <w:r w:rsidR="00695454" w:rsidRPr="00747539">
        <w:rPr>
          <w:rFonts w:ascii="Arial Unicode" w:hAnsi="Arial Unicode"/>
          <w:b/>
          <w:sz w:val="28"/>
          <w:szCs w:val="28"/>
          <w:lang w:val="en-US"/>
        </w:rPr>
        <w:t>Անգլերեն լեզվի դասի կառավարման  համընդհանուր ռազմավարություններ</w:t>
      </w:r>
    </w:p>
    <w:p w:rsidR="005D7269" w:rsidRPr="00747539" w:rsidRDefault="005D7269" w:rsidP="005D7269">
      <w:pPr>
        <w:spacing w:before="20" w:after="20" w:line="360" w:lineRule="auto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695454" w:rsidRPr="00747539" w:rsidRDefault="0094621D" w:rsidP="0094621D">
      <w:pPr>
        <w:spacing w:before="20" w:after="20" w:line="360" w:lineRule="auto"/>
        <w:ind w:firstLine="360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Ո</w:t>
      </w:r>
      <w:r w:rsidR="00564A9A" w:rsidRPr="00747539">
        <w:rPr>
          <w:rFonts w:ascii="Arial Unicode" w:hAnsi="Arial Unicode"/>
          <w:sz w:val="24"/>
          <w:szCs w:val="24"/>
          <w:lang w:val="en-US"/>
        </w:rPr>
        <w:t>ւսուցիչները ճնշող մեծամասնությամբ հայտնում են դասարանի կառավարումը բարելավելու համար մասնագիտական զարգացման աջակցության պակասի մասին: Չնայած այս անսովոր իրավիճակին, կան դասասենյակի կառավարման պարզ և արդյունավետ մոտեցումներ, որոնք կարող եք ինքնուրույն իրականացնել: Այս մոտեցումները կարող են խթանել ուսանողի պրոսոցիալական վարքագիծը և ակադեմիական ներգրավվածությունը՝ ստեղծելով կանոնավոր ուսումնական միջավայր:</w:t>
      </w:r>
      <w:r w:rsidR="00131652" w:rsidRPr="00747539">
        <w:rPr>
          <w:rFonts w:ascii="Arial Unicode" w:hAnsi="Arial Unicode"/>
          <w:sz w:val="24"/>
          <w:szCs w:val="24"/>
          <w:lang w:val="en-US"/>
        </w:rPr>
        <w:t xml:space="preserve"> Անգլերենի լեզվի կառավարման այս </w:t>
      </w:r>
      <w:r w:rsidR="00D528DB" w:rsidRPr="00747539">
        <w:rPr>
          <w:rFonts w:ascii="Arial Unicode" w:hAnsi="Arial Unicode"/>
          <w:sz w:val="24"/>
          <w:szCs w:val="24"/>
          <w:lang w:val="en-US"/>
        </w:rPr>
        <w:t>մոտեցումները</w:t>
      </w:r>
      <w:r w:rsidR="00131652" w:rsidRPr="00747539">
        <w:rPr>
          <w:rFonts w:ascii="Arial Unicode" w:hAnsi="Arial Unicode"/>
          <w:sz w:val="24"/>
          <w:szCs w:val="24"/>
          <w:lang w:val="en-US"/>
        </w:rPr>
        <w:t xml:space="preserve"> ցույց է տվել, որ բարելավում է վարքագիծը, ստեղծում հարաբերություններ ավելի լավ դասարանային համայնքի համար և նպաստում դասարանում դրական միջավայրին, որտեղ </w:t>
      </w:r>
      <w:r w:rsidR="00D528DB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="00131652" w:rsidRPr="00747539">
        <w:rPr>
          <w:rFonts w:ascii="Arial Unicode" w:hAnsi="Arial Unicode"/>
          <w:sz w:val="24"/>
          <w:szCs w:val="24"/>
          <w:lang w:val="en-US"/>
        </w:rPr>
        <w:t>ների ուսուցումը թիվ մեկ հավաքական նպատակն է</w:t>
      </w:r>
      <w:r w:rsidR="00D528DB" w:rsidRPr="00747539">
        <w:rPr>
          <w:rFonts w:ascii="Arial Unicode" w:hAnsi="Arial Unicode"/>
          <w:sz w:val="24"/>
          <w:szCs w:val="24"/>
          <w:lang w:val="en-US"/>
        </w:rPr>
        <w:t xml:space="preserve">: Փո րձենք ստորև ներկայացնել </w:t>
      </w:r>
      <w:r w:rsidR="00131652" w:rsidRPr="00747539">
        <w:rPr>
          <w:rFonts w:ascii="Arial Unicode" w:hAnsi="Arial Unicode"/>
          <w:sz w:val="24"/>
          <w:szCs w:val="24"/>
          <w:lang w:val="en-US"/>
        </w:rPr>
        <w:t xml:space="preserve">դասարանի կառավարման արդյունավետ </w:t>
      </w:r>
      <w:r w:rsidR="00D528DB" w:rsidRPr="00747539">
        <w:rPr>
          <w:rFonts w:ascii="Arial Unicode" w:hAnsi="Arial Unicode"/>
          <w:sz w:val="24"/>
          <w:szCs w:val="24"/>
          <w:lang w:val="en-US"/>
        </w:rPr>
        <w:t>ռազմավարություններից մի քանիսը, որոնք</w:t>
      </w:r>
      <w:r w:rsidR="00131652"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28DB" w:rsidRPr="00747539">
        <w:rPr>
          <w:rFonts w:ascii="Arial Unicode" w:hAnsi="Arial Unicode"/>
          <w:sz w:val="24"/>
          <w:szCs w:val="24"/>
          <w:lang w:val="en-US"/>
        </w:rPr>
        <w:t>աշակերտների</w:t>
      </w:r>
      <w:r w:rsidR="00131652" w:rsidRPr="00747539">
        <w:rPr>
          <w:rFonts w:ascii="Arial Unicode" w:hAnsi="Arial Unicode"/>
          <w:sz w:val="24"/>
          <w:szCs w:val="24"/>
          <w:lang w:val="en-US"/>
        </w:rPr>
        <w:t xml:space="preserve"> հետ՝ ավելի երջանիկ և արդյունավետ ուսուցիչ դառնալու համար</w:t>
      </w:r>
      <w:r w:rsidR="00ED29EC" w:rsidRPr="00747539">
        <w:rPr>
          <w:rStyle w:val="FootnoteReference"/>
          <w:rFonts w:ascii="Arial Unicode" w:hAnsi="Arial Unicode"/>
          <w:sz w:val="24"/>
          <w:szCs w:val="24"/>
          <w:lang w:val="en-US"/>
        </w:rPr>
        <w:footnoteReference w:id="2"/>
      </w:r>
      <w:r w:rsidR="00131652" w:rsidRPr="00747539">
        <w:rPr>
          <w:rFonts w:ascii="Arial Unicode" w:hAnsi="Arial Unicode"/>
          <w:sz w:val="24"/>
          <w:szCs w:val="24"/>
          <w:lang w:val="en-US"/>
        </w:rPr>
        <w:t>:</w:t>
      </w:r>
    </w:p>
    <w:p w:rsidR="00D528DB" w:rsidRPr="00747539" w:rsidRDefault="00D528DB" w:rsidP="005D7269">
      <w:pPr>
        <w:pStyle w:val="ListParagraph"/>
        <w:numPr>
          <w:ilvl w:val="0"/>
          <w:numId w:val="2"/>
        </w:num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 w:cs="Sylfaen"/>
          <w:sz w:val="24"/>
          <w:szCs w:val="24"/>
          <w:lang w:val="en-US"/>
        </w:rPr>
        <w:t>Մոդել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իդեալական վարքագիծ</w:t>
      </w:r>
    </w:p>
    <w:p w:rsidR="00D528DB" w:rsidRPr="00747539" w:rsidRDefault="00D528DB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Սովորություն դարձրել դրսևորելու վարքագիծ, որը ցանկանում եք տեսնել, քանի որ շատ ուսումնասիրություններ ցույց են տալիս, որ մոդելավորումն արդյունավետ կերպով սովորեցնում է աշակերտներին, թե ինչպես վարվել տարբեր իրավիճակներում: Որոշ վարքագծեր մոդելավորելու պարզ միջոց է ադմինիստրատորի, այլ ուսուցչի կամ աշակերտի օգնականի հետ ծաղրական զրույց անցկացնելը դասարանի առջև: Խոսելով թեստի կամ այլ առնչվող թեմայի մասին, պետք է համոզվել, որ օգտագործվում է քաղաքավարի լեզու, պահպանվում է աչքի շփումը, թող միմյանց խոսեն անխափան,, հարգալից կերպով բարձրացրնել մտահոգությունները միմյանց հայտարարությունների վերաբերյալ: Այնուհետև սկսելդասի քննարկումը, որպեսզի թվարկեն և ընդլայնեն ձեր օրինակած իդեալական վարքագիծը:</w:t>
      </w:r>
    </w:p>
    <w:p w:rsidR="00D528DB" w:rsidRPr="00747539" w:rsidRDefault="00D528DB" w:rsidP="005D7269">
      <w:pPr>
        <w:pStyle w:val="ListParagraph"/>
        <w:numPr>
          <w:ilvl w:val="0"/>
          <w:numId w:val="2"/>
        </w:num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 w:cs="Sylfaen"/>
          <w:sz w:val="24"/>
          <w:szCs w:val="24"/>
          <w:lang w:val="en-US"/>
        </w:rPr>
        <w:t>Թույլ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տալ աշակերտներին օգնել ուղեցույցներ սահմանել</w:t>
      </w:r>
    </w:p>
    <w:p w:rsidR="00D528DB" w:rsidRPr="00747539" w:rsidRDefault="00D528DB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Տարրական դպրոցում աշակերտները նստում են շարքերում, ձեռքերը վեր բարձրացնում՝ պատասխանելու ուսուցչի հարցին: Անհրաժեշտ է Խրախուսել բոլոր աշակերտներին օգնել ձևավորեու անգլերենի լեզվի դասի ակնկալիքներ և կանոններ,:Սա հատկապես կարևոր է նոր ուսուցիչների համար: Ուսումնական </w:t>
      </w:r>
      <w:r w:rsidRPr="00747539">
        <w:rPr>
          <w:rFonts w:ascii="Arial Unicode" w:hAnsi="Arial Unicode"/>
          <w:sz w:val="24"/>
          <w:szCs w:val="24"/>
          <w:lang w:val="en-US"/>
        </w:rPr>
        <w:lastRenderedPageBreak/>
        <w:t xml:space="preserve">տարվա սկզբին մոտ կամ կիսամյակի առաջին օրվա ընթացքում սկսել քննարկել՝ աշակերտներին հարցնելով, թե իրենց կարծիքով ինչ պետք է </w:t>
      </w:r>
      <w:r w:rsidR="00E438E3" w:rsidRPr="00747539">
        <w:rPr>
          <w:rFonts w:ascii="Arial Unicode" w:hAnsi="Arial Unicode"/>
          <w:sz w:val="24"/>
          <w:szCs w:val="24"/>
          <w:lang w:val="en-US"/>
        </w:rPr>
        <w:t>անել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և ինչ չպետք է </w:t>
      </w:r>
      <w:r w:rsidR="00E438E3" w:rsidRPr="00747539">
        <w:rPr>
          <w:rFonts w:ascii="Arial Unicode" w:hAnsi="Arial Unicode"/>
          <w:sz w:val="24"/>
          <w:szCs w:val="24"/>
          <w:lang w:val="en-US"/>
        </w:rPr>
        <w:t>անել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համապատասխան վարքագծի տեսանկյունից:</w:t>
      </w:r>
      <w:r w:rsidR="00E438E3"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/>
          <w:sz w:val="24"/>
          <w:szCs w:val="24"/>
          <w:lang w:val="en-US"/>
        </w:rPr>
        <w:t>Սա կարող է թվալ, թե  ինքներդ  անհաջողությ</w:t>
      </w:r>
      <w:r w:rsidR="00E438E3" w:rsidRPr="00747539">
        <w:rPr>
          <w:rFonts w:ascii="Arial Unicode" w:hAnsi="Arial Unicode"/>
          <w:sz w:val="24"/>
          <w:szCs w:val="24"/>
          <w:lang w:val="en-US"/>
        </w:rPr>
        <w:t>ու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ն </w:t>
      </w:r>
      <w:r w:rsidR="00E438E3" w:rsidRPr="00747539">
        <w:rPr>
          <w:rFonts w:ascii="Arial Unicode" w:hAnsi="Arial Unicode"/>
          <w:sz w:val="24"/>
          <w:szCs w:val="24"/>
          <w:lang w:val="en-US"/>
        </w:rPr>
        <w:t>է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, բայց, կախված  դասի կազմից,  </w:t>
      </w:r>
      <w:r w:rsidR="00E438E3" w:rsidRPr="00747539">
        <w:rPr>
          <w:rFonts w:ascii="Arial Unicode" w:hAnsi="Arial Unicode"/>
          <w:sz w:val="24"/>
          <w:szCs w:val="24"/>
          <w:lang w:val="en-US"/>
        </w:rPr>
        <w:t>հնարավոր է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ցնցված լինել որոշ առաջարկվող կանոնների խստությամբ: Անկախ նրանից, քննարկում ունենալը պետք է հանգեցնի  դասարանի մշակույթի փոխադարձ հասկացված և հարգված ակնկալիքների:</w:t>
      </w:r>
    </w:p>
    <w:p w:rsidR="00E438E3" w:rsidRPr="00747539" w:rsidRDefault="00E438E3" w:rsidP="005D7269">
      <w:pPr>
        <w:pStyle w:val="ListParagraph"/>
        <w:numPr>
          <w:ilvl w:val="0"/>
          <w:numId w:val="2"/>
        </w:num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 w:cs="Sylfaen"/>
          <w:sz w:val="24"/>
          <w:szCs w:val="24"/>
          <w:lang w:val="en-US"/>
        </w:rPr>
        <w:t>Առաջարկել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գովասանք</w:t>
      </w:r>
    </w:p>
    <w:p w:rsidR="00E438E3" w:rsidRPr="00747539" w:rsidRDefault="00E438E3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Գովաբանել աշակերտներին լավ կատարված աշխատանքների համար, քանի որ դա բարելավում է ակադեմիական և վարքագծային կատարողականությունը, համաձայն վերջին հետազոտության վերանայման և ուսումնասիրության: Երբ այն անկեղծ է և վկայակոչում է ջանքերի կամ ձեռքբերումների կոնկրետ օրինակներ, գովասանքը կարող էլինել որպես  ոգեշնչում դասարանին, բարելավել աշակերտի ինքնագնահատականը, ամրապնդել կանոններն ու արժեքները, որոնք ցանկանում եք տեսնել: Թերևս ավելի կարևոր է, որ այն խրախուսում է աշակերտներին կրկնել դրական վարքագիծը: Օրինակ աշակերտը ցույց է տալիս առաջադեմ խնդիրներ լուծելու հմտություններ՝ մաթեմատիկական բառային խնդիր լուծելիս: Նրա կողմից կոնկրետ մարտավարությունների կիրառումը գովաբանելը պետք է մեծապես նպաստի նրան, որ նա կշարունակի օգտագործել այդ մարտավարությունները: </w:t>
      </w:r>
    </w:p>
    <w:p w:rsidR="00E438E3" w:rsidRPr="00747539" w:rsidRDefault="00E438E3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Առաջարկվող մոտեցումներ բզմազան են, որոնք նպաստում են ճիշտ կազմակերպումլ ու իրականացնել դասը ավելի արդյունավետ ու նպատակային:</w:t>
      </w:r>
    </w:p>
    <w:p w:rsidR="00E438E3" w:rsidRPr="00747539" w:rsidRDefault="00E438E3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E438E3" w:rsidRPr="00747539" w:rsidRDefault="00E438E3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5D7269" w:rsidRPr="00747539" w:rsidRDefault="005D72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E438E3" w:rsidRPr="00747539" w:rsidRDefault="005D7269" w:rsidP="0094621D">
      <w:pPr>
        <w:spacing w:before="20" w:after="20" w:line="360" w:lineRule="auto"/>
        <w:jc w:val="center"/>
        <w:rPr>
          <w:rFonts w:ascii="Arial Unicode" w:hAnsi="Arial Unicode"/>
          <w:b/>
          <w:sz w:val="28"/>
          <w:szCs w:val="28"/>
          <w:lang w:val="en-US"/>
        </w:rPr>
      </w:pPr>
      <w:r w:rsidRPr="00747539">
        <w:rPr>
          <w:rFonts w:ascii="Arial Unicode" w:hAnsi="Arial Unicode"/>
          <w:b/>
          <w:sz w:val="28"/>
          <w:szCs w:val="28"/>
          <w:lang w:val="en-US"/>
        </w:rPr>
        <w:lastRenderedPageBreak/>
        <w:t xml:space="preserve">Գլուխ 3. </w:t>
      </w:r>
      <w:r w:rsidR="00E438E3" w:rsidRPr="00747539">
        <w:rPr>
          <w:rFonts w:ascii="Arial Unicode" w:hAnsi="Arial Unicode"/>
          <w:b/>
          <w:sz w:val="28"/>
          <w:szCs w:val="28"/>
          <w:lang w:val="en-US"/>
        </w:rPr>
        <w:t>Դասի պլանավորումը որպես անգլերենի լեզվի կազմակերպման ու կառավարման արդյունավետ ձև</w:t>
      </w:r>
    </w:p>
    <w:p w:rsidR="0094621D" w:rsidRPr="00747539" w:rsidRDefault="0094621D" w:rsidP="0094621D">
      <w:pPr>
        <w:spacing w:before="20" w:after="20" w:line="360" w:lineRule="auto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94621D" w:rsidRPr="00747539" w:rsidRDefault="00E438E3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Դասի կառավարումը կարևոր է ապահովելու համար, որ աշակերտները կենտրոնանան և ակտիվ լինեն դասերի ընթացքում: Դասերը, որոնք ներառում են դասարանի կանոններն ու պարտականությունները, թույլ են տալիս աշակերտներին գործել և թույլ են տալիս ուսուցիչներին դառնալ ավելի ուժեղ ռեսուրս </w:t>
      </w:r>
      <w:r w:rsidR="00E86896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>ների համար:</w:t>
      </w:r>
      <w:r w:rsidR="00E86896"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/>
          <w:sz w:val="24"/>
          <w:szCs w:val="24"/>
          <w:lang w:val="en-US"/>
        </w:rPr>
        <w:t>Թեև կարևոր է դասի պլաններում ներառել դասասենյակի կառավարման տարրեր, ոչ բոլոր մանկավարժները գիտեն, թե ինչպես դա անել: Ահա թե ինչպես կարող են ուսուցիչները բարելավել դասարանի կառավարումը լավ ծրագրված դասերի միջոցով, որոնք ոգեշնչում և մոտիվացնում են:</w:t>
      </w:r>
    </w:p>
    <w:p w:rsidR="0094621D" w:rsidRPr="00747539" w:rsidRDefault="00E86896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Դասերի արդյունավետ պլանավորումը լավ կառավարվող դասարանի հիմքում է:  դասերը պլանավորելը կամ օրվա հստակ ուրվագծերը չկատարելը կարող է հանգեցնել ուսուցչի կողմից խառնաշփոթության և անկազմակերպության, որն իր հերթին կարող է հանգեցնել աշակերտների ուշադրության կորստի:</w:t>
      </w:r>
    </w:p>
    <w:p w:rsidR="0094621D" w:rsidRPr="00747539" w:rsidRDefault="00E86896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Յուրաքանչյուր դասը ստեղծելու համար օգտագործվող ռազմավարությունները նույնպես դեր են խաղում դրանց արդյունավետության վրա: Արդյունավետ պլանավորված դասերը կարող են կրճատել այդ ամենը դասի ժամանակ, որը ուսուցիչները կարող են օգտագործել հարցերին պատասխանելու և խնդիրները լուծելու համար:</w:t>
      </w:r>
    </w:p>
    <w:p w:rsidR="0094621D" w:rsidRPr="00747539" w:rsidRDefault="00E86896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Ըստ Քելլի Ջեքսոնի իր “The Simply Organized Teacher”-ում դասերը միշտ պետք է պլանավորել մեկ շաբաթ առաջ: Նա զգուշացնում է ուրբաթ օրը դասասենյակից դուրս չգալ՝ առաջիկա շաբաթվա համար ամեն ինչ կարգին չունենալով։ Օգտագործելով իր ողջ ազատ ժամանակը հինգշաբթի դասերը պլանավորելու համար, նա կարող է ուրբաթ օրը ծախսել նյութեր պատրաստելու համար: Սա թույլ է տալիս նրան հանգստյան օրերը հեռացնել դասերի պլանավորումից, այնուհետև երկուշաբթի օրը մտնել դասարան՝ զգալով պատրաստված և պատրաստ: Իհարկե այս ամենը պետք է հարմարեցնել յուրաքանչյուր կրթական պահանջներին ու չափորոշիչներին, որոնցից ելնելով փորձել առավելագույնս պատրաստ լինել դասին ու ունենալ այն ամենը, որը նախօրոք նախապատրաստում էր պահանջում:</w:t>
      </w:r>
    </w:p>
    <w:p w:rsidR="0094621D" w:rsidRPr="00747539" w:rsidRDefault="00E86896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Դասի լավ պլանավորման մի մասն է լրացնել ձեր սեփական գիտելիքների բացերը առարկայական նյութի վերաբերյալ: Սա ուսուցչին վստահություն է հաղորդում դասը դասարանում մատուցելիս: Վստահ ուսուցիչը հարգանք է </w:t>
      </w:r>
      <w:r w:rsidRPr="00747539">
        <w:rPr>
          <w:rFonts w:ascii="Arial Unicode" w:hAnsi="Arial Unicode"/>
          <w:sz w:val="24"/>
          <w:szCs w:val="24"/>
          <w:lang w:val="en-US"/>
        </w:rPr>
        <w:lastRenderedPageBreak/>
        <w:t>ներշնչում աշակերտներին, որն իր հերթին նվազեցնում է կարգապահության խնդիրները: Դասի պլանները նույնպես կարևոր են  դասարանի նպատակները ուրվագծելու համար, ինչը կարող է օգնել  գնահատել՝ արդյոք աշակերտները ճիշտ են, թե ոչ: Ակնկալիքների ուրվագծումը նաև ուսուցչին ու նրա աշակերտներին կենտրոնացած և մոտիվացված է պահում դասի ընթացքում: Այս նպատակները պետք է լինեն դասի առանցքը: ՍՄԱՐԹ նպատակների օգտագործումը (հատուկ, չափելի, հասանելի, համապատասխան և ժամանակի հետ կապված) կարող է նաև առավելագույնի հասցնել  ժամանակի արդյունավետությունը դասի ընթացքում:</w:t>
      </w:r>
    </w:p>
    <w:p w:rsidR="0094621D" w:rsidRPr="00747539" w:rsidRDefault="00E86896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Կան դասարանների կառավարման մի շարք գործելակերպեր, որոնք կարող են աշակերտներին պահել կենտրոնացած և ներգրավված՝ անկախ դասավանդվող դասից: Դասի պլանավորումը գործի միայն կեսն է, և ուսուցիչները պետք է ներառեն և գիտելիքի փոխանցում, և արդյունավետ դասասենյակի կառավարում, եթե ցանկանում են, որ </w:t>
      </w:r>
      <w:r w:rsidR="007468D6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>ները իսկապես ներգրավվեն</w:t>
      </w:r>
      <w:r w:rsidR="007468D6" w:rsidRPr="00747539">
        <w:rPr>
          <w:rFonts w:ascii="Arial Unicode" w:hAnsi="Arial Unicode"/>
          <w:sz w:val="24"/>
          <w:szCs w:val="24"/>
          <w:lang w:val="en-US"/>
        </w:rPr>
        <w:t>:</w:t>
      </w:r>
    </w:p>
    <w:p w:rsidR="0094621D" w:rsidRPr="00747539" w:rsidRDefault="00E86896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Կարևոր է նաև գիտակցել, որ լավագույն պլանավորված դասն անարժեք է, եթե ապացուցված չեն մատուցման հետաքրքիր ընթացակարգերը, ինչպես նաև դասարանի կառավարման լավ տեխնիկան:</w:t>
      </w:r>
      <w:r w:rsidR="007468D6"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Ուսուցիչները պետք է ուսումնասիրեն, թե ինչպես են նրանք ցանկանում ներկայացնել իրենց դասերը այնպես, որ ներգրավեն </w:t>
      </w:r>
      <w:r w:rsidR="007468D6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ներին: Այնուհետև այս տեխնիկան պետք է կառուցված լինի և իրականացվի այնպես, որ </w:t>
      </w:r>
      <w:r w:rsidR="007468D6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ները կարողանան ստանալ: Հետևողականությունը առանցքային է դասերի պլանների միջոցով լավ վարքագծի </w:t>
      </w:r>
      <w:r w:rsidR="007468D6" w:rsidRPr="00747539">
        <w:rPr>
          <w:rFonts w:ascii="Arial Unicode" w:hAnsi="Arial Unicode"/>
          <w:sz w:val="24"/>
          <w:szCs w:val="24"/>
          <w:lang w:val="en-US"/>
        </w:rPr>
        <w:t>ու դասի կառավարման ու կազմակերպման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պահպանելու համար</w:t>
      </w:r>
      <w:r w:rsidR="00ED29EC" w:rsidRPr="00747539">
        <w:rPr>
          <w:rStyle w:val="FootnoteReference"/>
          <w:rFonts w:ascii="Arial Unicode" w:hAnsi="Arial Unicode"/>
          <w:sz w:val="24"/>
          <w:szCs w:val="24"/>
          <w:lang w:val="en-US"/>
        </w:rPr>
        <w:footnoteReference w:id="3"/>
      </w:r>
      <w:r w:rsidR="007468D6" w:rsidRPr="00747539">
        <w:rPr>
          <w:rFonts w:ascii="Arial Unicode" w:hAnsi="Arial Unicode"/>
          <w:sz w:val="24"/>
          <w:szCs w:val="24"/>
          <w:lang w:val="en-US"/>
        </w:rPr>
        <w:t>:</w:t>
      </w:r>
    </w:p>
    <w:p w:rsidR="0094621D" w:rsidRPr="00747539" w:rsidRDefault="007468D6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Դասերին ֆիզիկապես մասնակցելը ցույց է տալիս աշակերտներին, որ ուսուցիչը ներգրավված եք նրանց ուսման մեջ և նվազեցնում է նրանց ոչ ճիշտ գործելու հակվածությունը: Ենթադրենք, աշակերտները, օրինակ, աշխատում են խմբային վարժությունների վրա: Գրասեղանի մոտ նստելը կարող է նրանց ավելի շատ հնարավորություններ տալ վատ պահելու և շեղվելու, քանի որ ուսուցչի անմիջապես ձեռքի տակ չեք:</w:t>
      </w:r>
    </w:p>
    <w:p w:rsidR="0094621D" w:rsidRPr="00747539" w:rsidRDefault="007468D6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Անհրաժեշտ է ուսուցիչներին ժամանակ հատկացնել աշակերտներին վերահսկելու համար՝ շրջելով դասարանով և հասանելի լինելով հարցերին: Շարժվելը ուսուցիչներին հնարավորություն է տալիս աշակերտներին տալ քննադատական մտածողության հարցեր, ինչը օգնում է ամրապնդել առաջադրանքի </w:t>
      </w:r>
      <w:r w:rsidRPr="00747539">
        <w:rPr>
          <w:rFonts w:ascii="Arial Unicode" w:hAnsi="Arial Unicode"/>
          <w:sz w:val="24"/>
          <w:szCs w:val="24"/>
          <w:lang w:val="en-US"/>
        </w:rPr>
        <w:lastRenderedPageBreak/>
        <w:t>նրանց ըմբռնումը Դասարանում ակտիվ ներգրավվածության պահպանումը նաև դրական ամրապնդման հնարավորություններ է տալիս: Նման գործողությունները բարելավում են ակադեմիական և վարքագծային կատարողականությունը: Ավելին, անկեղծ գովասանքը ոգեշնչում է դասարանին, բարձրացնում է ինքնագնահատականը և օգնում աքշակերտներին հասկանալ, թե որ վարքագիծը կցանկանային տեսնել: Ուսուցչի դասի պլանում գովասանքի համար հատկացնելը երաշխավորում է, որ այս օգտակար պրակտիկան կդառնա դպրոցական օրվա սովորական մասը: Արդյունավետ դասերի պլանները նաև ենթադրում են ուսանողների կողմից քննարկում և արտացոլում: Բավական չէ պարզապես դաս տալը և ակնկալել, որ ոաշակերտները կլանեն այն. նրանք պետք է ներգրավվեն նյութի հետ: Աշակերտները պետք է հնարավորություն ունենան ինքնուրույն կիրառելու իրենց մտածողությունը։ Սա պետք է դասի մաս լինի և կարող է լինել ամբողջ խմբակային, մինի-խմբային կամ անհատական աշխատանք:</w:t>
      </w:r>
      <w:r w:rsidR="00C8213A"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7539">
        <w:rPr>
          <w:rFonts w:ascii="Arial Unicode" w:hAnsi="Arial Unicode"/>
          <w:sz w:val="24"/>
          <w:szCs w:val="24"/>
          <w:lang w:val="en-US"/>
        </w:rPr>
        <w:t>Կարևոր է, որ ուսանողները հնարավորություն ունենան ինքնուրույն կիրառելու իրենց մտածողությունը:</w:t>
      </w:r>
    </w:p>
    <w:p w:rsidR="0094621D" w:rsidRPr="00747539" w:rsidRDefault="00C8213A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Դասասենյակի արդյունավետ կառավարումը կարևոր է, քանի որ այն շատ դրական է ազդում  ուսուցանելու և աշակերտների սովորելու կարողության վրա: Առանց դասարանի լավ կառավարման, բացասական ուսումնական միջավայր կարող է առաջանալ, որտեղ աշակերտները մոտիվացված և շեղված են, իսկ ուսուցիչները սթրեսի մեջ են և, ի վերջո, այրված են զգում: Մյուս կողմից, դասարանի պատշաճ կառավարումը հանգեցնում է մի իրավիճակի, երբ ուսուցչի ժամանակն ու էներգիան հիմնականում կենտրոնանում են ուսուցման վրա՝ ավելի քիչ ժամանակ վատնելով վարքագծի կառավարման հետ կապված:</w:t>
      </w:r>
    </w:p>
    <w:p w:rsidR="0094621D" w:rsidRPr="00747539" w:rsidRDefault="00C8213A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Թեև դասարանի հաջող կառավարումը պահանջում է պլանավորում, նախապատրաստում և ջանք դասընթացի վաղ փուլերում, այն ի վերջո հեշտացնում է ուսուցումը: Դա նաև հանգեցնում է </w:t>
      </w:r>
      <w:r w:rsidR="004D3678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ների առաջադիմության բարելավմանը, քանի որ նրանք սովորում են այնպիսի միջավայրում, որտեղ ակնկալիքները պարզ են և կան նվազագույն ընդհատումներ: 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>ները պարզապես կարող են շարունակել սովորելու գործը:</w:t>
      </w:r>
    </w:p>
    <w:p w:rsidR="002B01B2" w:rsidRPr="00747539" w:rsidRDefault="002B01B2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Անգլերեն լեզվի ճիշտ կառավարման ու կազմակերպման համար անհրաժեշտ է հաշվի առնել հետևյալ առանձնահատկությունները`</w:t>
      </w:r>
    </w:p>
    <w:p w:rsidR="002B01B2" w:rsidRPr="00747539" w:rsidRDefault="002B01B2" w:rsidP="005D7269">
      <w:pPr>
        <w:pStyle w:val="ListParagraph"/>
        <w:numPr>
          <w:ilvl w:val="0"/>
          <w:numId w:val="3"/>
        </w:num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 w:cs="Sylfaen"/>
          <w:sz w:val="24"/>
          <w:szCs w:val="24"/>
          <w:lang w:val="en-US"/>
        </w:rPr>
        <w:t>Ֆիզիկական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միջավայրի կազմակերպում</w:t>
      </w:r>
    </w:p>
    <w:p w:rsidR="0094621D" w:rsidRPr="00747539" w:rsidRDefault="00FF78AB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Դ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ասասենյակի ֆիզիկական կարգավորումը, թերեւս, ամենաակնհայտ տեղն է սկսելու համար: Սա կարող է զգալի ազդեցություն ունենալ  դասերի վարման վրա: Որոշակի </w:t>
      </w:r>
      <w:r w:rsidRPr="00747539">
        <w:rPr>
          <w:rFonts w:ascii="Arial Unicode" w:hAnsi="Arial Unicode"/>
          <w:sz w:val="24"/>
          <w:szCs w:val="24"/>
          <w:lang w:val="en-US"/>
        </w:rPr>
        <w:t>ժամանակ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 է պահանջվում, թե ինչպես են կահույքն ու նյութերը 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lastRenderedPageBreak/>
        <w:t xml:space="preserve">դասավորվում դասարանում: Դասասենյակի կառավարման այս ասպեկտի համար չկա բոլորին համապատասխան պատասխան, քանի որ ուսուցիչները հայտնվում են տարբեր իրավիճակներում և հանգամանքներում: Օրինակ, դասերը հաճախ տարբերվում են չափի առումով: Եթե  փոքր դասարան </w:t>
      </w:r>
      <w:r w:rsidRPr="00747539">
        <w:rPr>
          <w:rFonts w:ascii="Arial Unicode" w:hAnsi="Arial Unicode"/>
          <w:sz w:val="24"/>
          <w:szCs w:val="24"/>
          <w:lang w:val="en-US"/>
        </w:rPr>
        <w:t>է իրականացվում դասը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, միգուցե պայտերի դասավորությունը կարող է լավագույնս աշխատել, բայց մեծ դասարանների դեպքում սեղանները խմբերով դասավորելը կարող է ավելի լավ աշխատել: </w:t>
      </w:r>
      <w:r w:rsidRPr="00747539">
        <w:rPr>
          <w:rFonts w:ascii="Arial Unicode" w:hAnsi="Arial Unicode"/>
          <w:sz w:val="24"/>
          <w:szCs w:val="24"/>
          <w:lang w:val="en-US"/>
        </w:rPr>
        <w:t>Այս առումով կարող են լինել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 դասեր, որտեղ </w:t>
      </w:r>
      <w:r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ներից պահանջվում է </w:t>
      </w:r>
      <w:r w:rsidRPr="00747539">
        <w:rPr>
          <w:rFonts w:ascii="Arial Unicode" w:hAnsi="Arial Unicode"/>
          <w:sz w:val="24"/>
          <w:szCs w:val="24"/>
          <w:lang w:val="en-US"/>
        </w:rPr>
        <w:t>ներգրավել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 որոշակի նյութեր, այնպես որ կարող </w:t>
      </w:r>
      <w:r w:rsidRPr="00747539">
        <w:rPr>
          <w:rFonts w:ascii="Arial Unicode" w:hAnsi="Arial Unicode"/>
          <w:sz w:val="24"/>
          <w:szCs w:val="24"/>
          <w:lang w:val="en-US"/>
        </w:rPr>
        <w:t>են ընկալվել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 այն մասին, թե որտեղ են պահվում նյութերը և ինչպես կարող են </w:t>
      </w:r>
      <w:r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>ները հեշտությամբ մուտք գործել դրանք</w:t>
      </w:r>
      <w:r w:rsidRPr="00747539">
        <w:rPr>
          <w:rFonts w:ascii="Arial Unicode" w:hAnsi="Arial Unicode"/>
          <w:sz w:val="24"/>
          <w:szCs w:val="24"/>
          <w:lang w:val="en-US"/>
        </w:rPr>
        <w:t>չխանգարելով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 դասին: Ոչ բոլոր դասարաններն են լավ նախագծված, այնպես որ, երբ </w:t>
      </w:r>
      <w:r w:rsidRPr="00747539">
        <w:rPr>
          <w:rFonts w:ascii="Arial Unicode" w:hAnsi="Arial Unicode"/>
          <w:sz w:val="24"/>
          <w:szCs w:val="24"/>
          <w:lang w:val="en-US"/>
        </w:rPr>
        <w:t>պլանավորվում է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, թե ինչպես դասավորել գրասեղանները, 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պետք է 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>համոզվե</w:t>
      </w:r>
      <w:r w:rsidRPr="00747539">
        <w:rPr>
          <w:rFonts w:ascii="Arial Unicode" w:hAnsi="Arial Unicode"/>
          <w:sz w:val="24"/>
          <w:szCs w:val="24"/>
          <w:lang w:val="en-US"/>
        </w:rPr>
        <w:t>լ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>, որ բոլոր աշակերտներ</w:t>
      </w:r>
      <w:r w:rsidRPr="00747539">
        <w:rPr>
          <w:rFonts w:ascii="Arial Unicode" w:hAnsi="Arial Unicode"/>
          <w:sz w:val="24"/>
          <w:szCs w:val="24"/>
          <w:lang w:val="en-US"/>
        </w:rPr>
        <w:t>ին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 տեսանելի են: Սա երաշխավորում է, որ  հեշտությամբ </w:t>
      </w:r>
      <w:r w:rsidRPr="00747539">
        <w:rPr>
          <w:rFonts w:ascii="Arial Unicode" w:hAnsi="Arial Unicode"/>
          <w:sz w:val="24"/>
          <w:szCs w:val="24"/>
          <w:lang w:val="en-US"/>
        </w:rPr>
        <w:t>կարելի է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 ստուգել, որ բոլոր </w:t>
      </w:r>
      <w:r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ները առաջադրանքում են, և որ նրանք կարող են հստակ տեսնել այն ամենը, ինչ 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ուսուցիչը 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 xml:space="preserve">բացատրում կամ ցուցադրում </w:t>
      </w:r>
      <w:r w:rsidRPr="00747539">
        <w:rPr>
          <w:rFonts w:ascii="Arial Unicode" w:hAnsi="Arial Unicode"/>
          <w:sz w:val="24"/>
          <w:szCs w:val="24"/>
          <w:lang w:val="en-US"/>
        </w:rPr>
        <w:t>է</w:t>
      </w:r>
      <w:r w:rsidR="002B01B2" w:rsidRPr="00747539">
        <w:rPr>
          <w:rFonts w:ascii="Arial Unicode" w:hAnsi="Arial Unicode"/>
          <w:sz w:val="24"/>
          <w:szCs w:val="24"/>
          <w:lang w:val="en-US"/>
        </w:rPr>
        <w:t>:</w:t>
      </w:r>
    </w:p>
    <w:p w:rsidR="002B01B2" w:rsidRPr="00747539" w:rsidRDefault="002B01B2" w:rsidP="0094621D">
      <w:pPr>
        <w:spacing w:before="20" w:after="20" w:line="360" w:lineRule="auto"/>
        <w:ind w:firstLine="360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Քանի որ </w:t>
      </w:r>
      <w:r w:rsidR="00FF78AB" w:rsidRPr="00747539">
        <w:rPr>
          <w:rFonts w:ascii="Arial Unicode" w:hAnsi="Arial Unicode"/>
          <w:sz w:val="24"/>
          <w:szCs w:val="24"/>
          <w:lang w:val="en-US"/>
        </w:rPr>
        <w:t>գնալով ավելի շատ են աշակերտները ներգրավվում անգլերենի դասերին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, և </w:t>
      </w:r>
      <w:r w:rsidR="00FF78AB" w:rsidRPr="00747539">
        <w:rPr>
          <w:rFonts w:ascii="Arial Unicode" w:hAnsi="Arial Unicode"/>
          <w:sz w:val="24"/>
          <w:szCs w:val="24"/>
          <w:lang w:val="en-US"/>
        </w:rPr>
        <w:t>ուսուցիչն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ավելի լավ </w:t>
      </w:r>
      <w:r w:rsidR="00FF78AB" w:rsidRPr="00747539">
        <w:rPr>
          <w:rFonts w:ascii="Arial Unicode" w:hAnsi="Arial Unicode"/>
          <w:sz w:val="24"/>
          <w:szCs w:val="24"/>
          <w:lang w:val="en-US"/>
        </w:rPr>
        <w:t>է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ճանաչում </w:t>
      </w:r>
      <w:r w:rsidR="00FF78AB" w:rsidRPr="00747539">
        <w:rPr>
          <w:rFonts w:ascii="Arial Unicode" w:hAnsi="Arial Unicode"/>
          <w:sz w:val="24"/>
          <w:szCs w:val="24"/>
          <w:lang w:val="en-US"/>
        </w:rPr>
        <w:t>իր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="00FF78AB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ներին, </w:t>
      </w:r>
      <w:r w:rsidR="00FF78AB" w:rsidRPr="00747539">
        <w:rPr>
          <w:rFonts w:ascii="Arial Unicode" w:hAnsi="Arial Unicode"/>
          <w:sz w:val="24"/>
          <w:szCs w:val="24"/>
          <w:lang w:val="en-US"/>
        </w:rPr>
        <w:t xml:space="preserve">նա 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կարող </w:t>
      </w:r>
      <w:r w:rsidR="00FF78AB" w:rsidRPr="00747539">
        <w:rPr>
          <w:rFonts w:ascii="Arial Unicode" w:hAnsi="Arial Unicode"/>
          <w:sz w:val="24"/>
          <w:szCs w:val="24"/>
          <w:lang w:val="en-US"/>
        </w:rPr>
        <w:t>դրանք փոփոխել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: </w:t>
      </w:r>
      <w:r w:rsidR="00FF78AB" w:rsidRPr="00747539">
        <w:rPr>
          <w:rFonts w:ascii="Arial Unicode" w:hAnsi="Arial Unicode"/>
          <w:sz w:val="24"/>
          <w:szCs w:val="24"/>
          <w:lang w:val="en-US"/>
        </w:rPr>
        <w:t>Ուսուցիչը կարող է դրանք փոփոխել ըստ նպատակի, օրինակ`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որոշել խանգարող </w:t>
      </w:r>
      <w:r w:rsidR="007D29D4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ներին նստեցնել դասարանի առջևում, առանձնացնել զույգեր, ովքեր անընդհատ խոսում են իրենց առաջին լեզվով, կամ կարող </w:t>
      </w:r>
      <w:r w:rsidR="007D29D4" w:rsidRPr="00747539">
        <w:rPr>
          <w:rFonts w:ascii="Arial Unicode" w:hAnsi="Arial Unicode"/>
          <w:sz w:val="24"/>
          <w:szCs w:val="24"/>
          <w:lang w:val="en-US"/>
        </w:rPr>
        <w:t>է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="007D29D4" w:rsidRPr="00747539">
        <w:rPr>
          <w:rFonts w:ascii="Arial Unicode" w:hAnsi="Arial Unicode"/>
          <w:sz w:val="24"/>
          <w:szCs w:val="24"/>
          <w:lang w:val="en-US"/>
        </w:rPr>
        <w:t>խմբային աշխատանքը կազմակերպել այնպես, որ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խմբերը պարունակեն ավելի թույլ և ուժեղ </w:t>
      </w:r>
      <w:r w:rsidR="007D29D4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ների խառնուրդ: </w:t>
      </w:r>
    </w:p>
    <w:p w:rsidR="007D29D4" w:rsidRPr="00747539" w:rsidRDefault="007D29D4" w:rsidP="005D7269">
      <w:pPr>
        <w:pStyle w:val="ListParagraph"/>
        <w:numPr>
          <w:ilvl w:val="0"/>
          <w:numId w:val="3"/>
        </w:num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 w:cs="Sylfaen"/>
          <w:sz w:val="24"/>
          <w:szCs w:val="24"/>
          <w:lang w:val="en-US"/>
        </w:rPr>
        <w:t>Համապատասխան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հեղինակության ստեղծում և պահպանում</w:t>
      </w:r>
    </w:p>
    <w:p w:rsidR="0094621D" w:rsidRPr="00747539" w:rsidRDefault="007D29D4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Թեև ուսուցիչների համար նպատակահարմար և շահավետ է բարեկամական հարաբերություններ ունենալ աշակերտների հետ, լեզվի դասերը պահանջում են որոշակի կառուցվածք և կարգապահություն, որը երաշխավորում է, որ դասերը արդյունավետ են և բավարարում են ուսման արդյունքները առնվազն բավարար մակարդակով:Դասերի կառավորումը սկսվում է նրանից, որ ուսուցիչներն ունեն անհրաժեշտ ինքնավստահություն իրենց դասավանդման կարողության և սովորողների խումբ ղեկավարելու կարողության նկատմամբ: </w:t>
      </w:r>
    </w:p>
    <w:p w:rsidR="007D29D4" w:rsidRPr="00747539" w:rsidRDefault="007D29D4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Որոշ նոր ուսուցիչների համար վստահությունը կարող է պակաս լինել, բայց վստահ պետք է լինել, որ բոլոր ուսուցիչները մի փոքր նյարդայնանում են նոր դասից առաջ, սակայն հիմնական բանը վստահորեն ներկայանալն է:Դա օգնում է, եթե ուսուցիչը մանրակրկիտ պատրաստվի դասին, քանի որ դա նրանց որոշակի վստահություն կտա, որ ամեն ինչ, հավանաբար, ընթանալու է ըստ պլանի: Այն նաև </w:t>
      </w:r>
      <w:r w:rsidRPr="00747539">
        <w:rPr>
          <w:rFonts w:ascii="Arial Unicode" w:hAnsi="Arial Unicode"/>
          <w:sz w:val="24"/>
          <w:szCs w:val="24"/>
          <w:lang w:val="en-US"/>
        </w:rPr>
        <w:lastRenderedPageBreak/>
        <w:t>օգնում է աշակերտներին պրոֆեսիոնալիզմի զգացում առաջացնել: Կարճ ժամանակում ցանկացած անվստահություն, որը ուսուցիչըկարող է հանդիպել իր դասավանդման կարողությունների վերաբերյալ, կվերանա, և և կհամոզվի, որ  դասերը գնալով ավելի արդյունավետ կլինեն: Վստահության զգացումով դասարանում հեղինակություն հաստատելն ավելի հեշտ է դառնում:</w:t>
      </w:r>
    </w:p>
    <w:p w:rsidR="007D29D4" w:rsidRPr="00747539" w:rsidRDefault="007D29D4" w:rsidP="005B320A">
      <w:pPr>
        <w:spacing w:before="20" w:after="20" w:line="360" w:lineRule="auto"/>
        <w:ind w:firstLine="360"/>
        <w:jc w:val="both"/>
        <w:rPr>
          <w:rFonts w:ascii="Arial Unicode" w:hAnsi="Arial Unicode"/>
          <w:sz w:val="24"/>
          <w:szCs w:val="24"/>
          <w:lang w:val="en-US"/>
        </w:rPr>
      </w:pPr>
      <w:bookmarkStart w:id="1" w:name="_GoBack"/>
      <w:bookmarkEnd w:id="1"/>
      <w:r w:rsidRPr="00747539">
        <w:rPr>
          <w:rFonts w:ascii="Arial Unicode" w:hAnsi="Arial Unicode"/>
          <w:sz w:val="24"/>
          <w:szCs w:val="24"/>
          <w:lang w:val="en-US"/>
        </w:rPr>
        <w:t>Մոնիտորինգ</w:t>
      </w:r>
    </w:p>
    <w:p w:rsidR="007D29D4" w:rsidRPr="00747539" w:rsidRDefault="007D29D4" w:rsidP="005B320A">
      <w:pPr>
        <w:spacing w:before="20" w:after="20" w:line="360" w:lineRule="auto"/>
        <w:ind w:firstLine="360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Դասասենյակի կառավարման մեկ այլ հիմնական տարրը մոնիտորինգն է: Մոնիտորինգը ներառում է ուսուցիչներին, որոնք շարժվում են դասարանով, դիտելով, թե որքանով են աշակերտները լավ կամ վատ առաջադիմում առաջադրանքը կատարելիս և ինչպես պահանջվում է, առանձին-առանձին աշխատում ուսանողների հետ: Հաջողակ ուսուցիչների մեծամասնությունը համակարգված ընթացակարգեր ունի՝ վերահսկելու և խրախուսելու ուսանողներին մինչ նրանք աշխատում են: Մոնիտորինգը թույլ է տալիս ուսուցիչներին գնահատել անհատների և ամբողջ դասարանի առաջընթացը և տեղեկացնել, թե ինչ պետք է վերադասավանդվի կամ հետագայում կիրառվի</w:t>
      </w:r>
      <w:r w:rsidR="002C3B49" w:rsidRPr="0074753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Կան որոշ պատճառներ, թե ինչու մոնիտորինգը դասասենյակի կառավարման </w:t>
      </w:r>
      <w:r w:rsidR="002C3B49" w:rsidRPr="00747539">
        <w:rPr>
          <w:rFonts w:ascii="Arial Unicode" w:hAnsi="Arial Unicode"/>
          <w:sz w:val="24"/>
          <w:szCs w:val="24"/>
          <w:lang w:val="en-US"/>
        </w:rPr>
        <w:t>լավ միջոց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է: Նախ, այն օգնում է </w:t>
      </w:r>
      <w:r w:rsidR="002C3B49" w:rsidRPr="00747539">
        <w:rPr>
          <w:rFonts w:ascii="Arial Unicode" w:hAnsi="Arial Unicode"/>
          <w:sz w:val="24"/>
          <w:szCs w:val="24"/>
          <w:lang w:val="en-US"/>
        </w:rPr>
        <w:t>ուսուցչին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ծանոթանալ ամբողջ դասի դինամիկային: </w:t>
      </w:r>
      <w:r w:rsidR="002C3B49" w:rsidRPr="00747539">
        <w:rPr>
          <w:rFonts w:ascii="Arial Unicode" w:hAnsi="Arial Unicode"/>
          <w:sz w:val="24"/>
          <w:szCs w:val="24"/>
          <w:lang w:val="en-US"/>
        </w:rPr>
        <w:t>Միաժամանակ կարելի է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պարզել, թե արդյոք դասի տեմպը չափազանց արագ է, թե շատ դանդաղ, և որ </w:t>
      </w:r>
      <w:r w:rsidR="002C3B49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ներին կարող է անհրաժեշտ լինել անհատական ուշադրություն: Սա օգնում է ուշադրությունը դասի պլանին պարզապես հետևելուց դեպի հենց </w:t>
      </w:r>
      <w:r w:rsidR="002C3B49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>ների կարիքների վրա կենտրոնանալը: Մոնիտորինգի ընթացքում ուսուցիչները կարող են լսել թիրախային լեզվի սխալները և լուծել դրանք անմիջապես կամ հետագա ուսուցման ժամանակ: Մոնիտորինգը թույլ է տալիս ուսուցիչներին միջամտել և լուծել այնպիսի խնդիրներ, ինչպիսիք են օգնել անհատներին կամ զույգերին, ովքեր ակնհայտորեն չեն հասկացել առաջադրանքի նպատակը կամ ուսուցանվող լեզվական կետը: Շարունակական և հետևողական մոնիտորինգը նաև ապահովում է ձևավորող գնահատման մի տեսակ ինչպես անհատների, այնպես էլ ամբողջ դասարանի համար, որը տեղեկատվության լավ աղբյուր է դառնում դասընթացի ավարտի հաշվետվությունների և հետադարձ կապի համար:</w:t>
      </w:r>
    </w:p>
    <w:p w:rsidR="007D29D4" w:rsidRPr="00747539" w:rsidRDefault="007D29D4" w:rsidP="005D7269">
      <w:pPr>
        <w:pStyle w:val="ListParagraph"/>
        <w:numPr>
          <w:ilvl w:val="0"/>
          <w:numId w:val="3"/>
        </w:num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 w:cs="Sylfaen"/>
          <w:sz w:val="24"/>
          <w:szCs w:val="24"/>
          <w:lang w:val="en-US"/>
        </w:rPr>
        <w:t>Մոնիտորինգը</w:t>
      </w:r>
    </w:p>
    <w:p w:rsidR="007D29D4" w:rsidRPr="00747539" w:rsidRDefault="007D29D4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Մոնիտորինգը նաև թույլ է տալիս գնահատել առաջադրանքը: Որոշ գործողություններ ավելի հաջողակ են, քան մյուսները: Մոնիտորինգի միջոցով ուսուցիչը կարող է գնահատել առաջադրանքը, այնուհետև որոշել՝ ապագայում փոփոխություններ անե՞լ, թե՞ փոխարինել այն:</w:t>
      </w:r>
    </w:p>
    <w:p w:rsidR="007D29D4" w:rsidRPr="00747539" w:rsidRDefault="007D29D4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lastRenderedPageBreak/>
        <w:t xml:space="preserve">Մոնիտորինգը կարող է օգնել պահպանել կարգապահությունը, քանի որ այն օգնում է ապահովել, որ աշակերտները, պարզապես ուսուցչի ներկայության միջոցով, մնան կենտրոնացած և իրենց առաջադրանքների վրա: Բացի այդ, մեծ դասերը կարող են դառնալ անհանգիստ և ձանձրալի, երբ որոշ աշակերտներ վաղ ավարտում են առաջադրանքը: Այս դեպքում ուսուցիչը կարող է տրամադրել որոշ կարճ կրկնօրինակ գործողություններ վաղ ավարտողների համար կամ կարող է օգտագործել այս ավելի արագ սովորողներին՝ օգնելու թույլ </w:t>
      </w:r>
      <w:r w:rsidR="00720069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>ներին:</w:t>
      </w:r>
    </w:p>
    <w:p w:rsidR="00720069" w:rsidRPr="00747539" w:rsidRDefault="00720069" w:rsidP="005D7269">
      <w:pPr>
        <w:pStyle w:val="ListParagraph"/>
        <w:numPr>
          <w:ilvl w:val="0"/>
          <w:numId w:val="3"/>
        </w:num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 w:cs="Sylfaen"/>
          <w:sz w:val="24"/>
          <w:szCs w:val="24"/>
          <w:lang w:val="en-US"/>
        </w:rPr>
        <w:t>Դասերի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լավ սկիզբ</w:t>
      </w:r>
    </w:p>
    <w:p w:rsidR="00720069" w:rsidRPr="00747539" w:rsidRDefault="007200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Դասի սկիզբն ու դրա արդյունավետ սկսելը ևս մեկ առանձնահատկություն է, որին պետք է քւշադրություն դրաձնել: Այս դեպքում սկզբնական փուլերը կարող են հստակ ազդանշաններ տալ դասի ընդհանուր տոնայնության և աշակերտներից ակնկալվողի վերաբերյալ: Հաճախ է պատահում, որ դասերը ժամանակին չեն սկսվում։ Ուսուցիչների համար շատ դժվար է դասը սկսել, հենց որ զանգը հնչում է, քանի որ ուշ ժամանող աշակերտները ի վերջո խանգարում են առաջին պարապմունքին: Դրանով զբաղվելու համար կարող է լավ գաղափար լինել աշակերտներին առաջադրանք դնել, որն արդյունավետ և ակադեմիական է: Սա կարող է լինել նույնքան պարզ, որքան աշակերտների ինքնուրույն կարդալը, մինչև բոլոր ներկա լինեն: Դասարան մտնելուն պես աշակերտներին հանձնարարելով հատուկ առաջադրանքներ՝ ուսուցիչը ստեղծում է ռեժիմ, որն օգնում է աշակերտների մեջ լեզուների հաջող ուսուցման ճիշտ մտածելակերպ սերմանել:</w:t>
      </w:r>
    </w:p>
    <w:p w:rsidR="00720069" w:rsidRPr="00747539" w:rsidRDefault="00720069" w:rsidP="005D7269">
      <w:pPr>
        <w:pStyle w:val="ListParagraph"/>
        <w:numPr>
          <w:ilvl w:val="0"/>
          <w:numId w:val="3"/>
        </w:num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Առաջադրանքներ</w:t>
      </w:r>
    </w:p>
    <w:p w:rsidR="00720069" w:rsidRPr="00747539" w:rsidRDefault="0072006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 xml:space="preserve">Լեզվի դասը, ըստ էության, հարակից գործողությունների պարզ հավաքածու է, որը նախատեսված է հստակորեն սահմանված ուսումնառության արդյունքների համար: Այսպիսով, գործունեության կառավարման ձևը կարևոր քննարկման ոլորտ է: Գործունեություն ստեղծելիս ի սկզբանե պարզ է այն դրաձնել առաջադրանքի ուսուցման նպատակները, քանի որ դա նպատակի զգացում է հաղորդում և դասի առանցքային կետ է ապահովում: Բացի այդ, կարևոր է նախադիտել բովանդակությունը և ընդգծել և ուսումնասիրել ցանկացած կարևոր կամ դժվարին լեզու կամ հասկացություն, որը, եթե շարունակվի որոշակի հայեցակարգի ստուգմամբ, ուսուցչին և աշակերտներին վստահություն կհաղորդի ուսումնական առաջադրանքները կատարելու հարցում: Այս դեպքում հրահանգներ տալիս պետք է օգտագործել հստակ և ճշգրիտ լեզու: Անհրաժեշտության դեպքում պետք է կրկնել կամ վերաձեւակերպել  հրահանգները, քանի որ հաճախ այդպես է լինում, ոչ բոլոր աշակերտներն են ուշադրություն դարձնում կամ կարողացել են հասկանալ: Ժամանակ հատկացնել առաջադրանքի նպատակը բացատրելու համար և </w:t>
      </w:r>
      <w:r w:rsidRPr="00747539">
        <w:rPr>
          <w:rFonts w:ascii="Arial Unicode" w:hAnsi="Arial Unicode"/>
          <w:sz w:val="24"/>
          <w:szCs w:val="24"/>
          <w:lang w:val="en-US"/>
        </w:rPr>
        <w:lastRenderedPageBreak/>
        <w:t>համոզվել, որ աշակերտները հասկանում են: Անհրաժեշտ է օգտագործե</w:t>
      </w:r>
      <w:r w:rsidR="00360FEB" w:rsidRPr="00747539">
        <w:rPr>
          <w:rFonts w:ascii="Arial Unicode" w:hAnsi="Arial Unicode"/>
          <w:sz w:val="24"/>
          <w:szCs w:val="24"/>
          <w:lang w:val="en-US"/>
        </w:rPr>
        <w:t>լ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համապատասխան տոն: Եթե  օգտագործ</w:t>
      </w:r>
      <w:r w:rsidR="00360FEB" w:rsidRPr="00747539">
        <w:rPr>
          <w:rFonts w:ascii="Arial Unicode" w:hAnsi="Arial Unicode"/>
          <w:sz w:val="24"/>
          <w:szCs w:val="24"/>
          <w:lang w:val="en-US"/>
        </w:rPr>
        <w:t>վ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ում </w:t>
      </w:r>
      <w:r w:rsidR="00360FEB" w:rsidRPr="00747539">
        <w:rPr>
          <w:rFonts w:ascii="Arial Unicode" w:hAnsi="Arial Unicode"/>
          <w:sz w:val="24"/>
          <w:szCs w:val="24"/>
          <w:lang w:val="en-US"/>
        </w:rPr>
        <w:t>է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</w:t>
      </w:r>
      <w:r w:rsidR="00360FEB" w:rsidRPr="00747539">
        <w:rPr>
          <w:rFonts w:ascii="Arial Unicode" w:hAnsi="Arial Unicode"/>
          <w:sz w:val="24"/>
          <w:szCs w:val="24"/>
          <w:lang w:val="en-US"/>
        </w:rPr>
        <w:t>տարբեր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հնչերանգներ</w:t>
      </w:r>
      <w:r w:rsidR="00360FEB" w:rsidRPr="00747539">
        <w:rPr>
          <w:rFonts w:ascii="Arial Unicode" w:hAnsi="Arial Unicode"/>
          <w:sz w:val="24"/>
          <w:szCs w:val="24"/>
          <w:lang w:val="en-US"/>
        </w:rPr>
        <w:t xml:space="preserve"> խոսքում,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, դա </w:t>
      </w:r>
      <w:r w:rsidR="00360FEB" w:rsidRPr="00747539">
        <w:rPr>
          <w:rFonts w:ascii="Arial Unicode" w:hAnsi="Arial Unicode"/>
          <w:sz w:val="24"/>
          <w:szCs w:val="24"/>
          <w:lang w:val="en-US"/>
        </w:rPr>
        <w:t>կազդի աշակերտների վրա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 և կնպաստի առաջադրանքի նկատմամբ նրանց ոգևորության ձևավորմանը: Կարևոր է նկարագրել առաջադրանքի առանձնահատկությունները, քանի որ սա </w:t>
      </w:r>
      <w:r w:rsidR="00360FEB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 xml:space="preserve">ներին տալիս է հստակ պատկերացում, թե ինչ ակնկալիքներ ունեք և ինչ մարտահրավերներ են ներառում: Սա օգնում է </w:t>
      </w:r>
      <w:r w:rsidR="00360FEB" w:rsidRPr="00747539">
        <w:rPr>
          <w:rFonts w:ascii="Arial Unicode" w:hAnsi="Arial Unicode"/>
          <w:sz w:val="24"/>
          <w:szCs w:val="24"/>
          <w:lang w:val="en-US"/>
        </w:rPr>
        <w:t>աշակերտ</w:t>
      </w:r>
      <w:r w:rsidRPr="00747539">
        <w:rPr>
          <w:rFonts w:ascii="Arial Unicode" w:hAnsi="Arial Unicode"/>
          <w:sz w:val="24"/>
          <w:szCs w:val="24"/>
          <w:lang w:val="en-US"/>
        </w:rPr>
        <w:t>ներին պատշաճ կերպով պատրաստվել: Այսպիսով, սա կարող է պահանջել ժամանակ հատկացնել դադարի և վերանայման համար տարբեր կրիտիկական փուլերում:</w:t>
      </w:r>
    </w:p>
    <w:p w:rsidR="00360FEB" w:rsidRPr="00747539" w:rsidRDefault="00360FEB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Անգլերենի ժամերին լեզվի կառավարման ու կազմակերպման արդյունավետ իրականացման գործում կարելի է առաջ քաշել այլ առանձնահատկություններ ևս, ինչպիսիք են  կոնֆլիկտների ու դժվարությունների լուծումն ու հաղթահարումը, հավասարակշռության ապահովումը դասերի տարբեր փուլերի միջև:</w:t>
      </w:r>
    </w:p>
    <w:p w:rsidR="00C8213A" w:rsidRPr="00747539" w:rsidRDefault="00C8213A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C8213A" w:rsidRPr="00747539" w:rsidRDefault="00C8213A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94621D" w:rsidRPr="00747539" w:rsidRDefault="0094621D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C8213A" w:rsidRPr="00747539" w:rsidRDefault="00C8213A" w:rsidP="0094621D">
      <w:pPr>
        <w:spacing w:before="20" w:after="20" w:line="360" w:lineRule="auto"/>
        <w:jc w:val="center"/>
        <w:rPr>
          <w:rFonts w:ascii="Arial Unicode" w:hAnsi="Arial Unicode"/>
          <w:b/>
          <w:sz w:val="28"/>
          <w:szCs w:val="28"/>
          <w:lang w:val="en-US"/>
        </w:rPr>
      </w:pPr>
      <w:r w:rsidRPr="00747539">
        <w:rPr>
          <w:rFonts w:ascii="Arial Unicode" w:hAnsi="Arial Unicode"/>
          <w:b/>
          <w:sz w:val="28"/>
          <w:szCs w:val="28"/>
          <w:lang w:val="en-US"/>
        </w:rPr>
        <w:lastRenderedPageBreak/>
        <w:t>Եզրակացություն</w:t>
      </w:r>
    </w:p>
    <w:p w:rsidR="0094621D" w:rsidRPr="00747539" w:rsidRDefault="0094621D" w:rsidP="0094621D">
      <w:pPr>
        <w:spacing w:before="20" w:after="20" w:line="360" w:lineRule="auto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C8213A" w:rsidRPr="00747539" w:rsidRDefault="00C8213A" w:rsidP="0094621D">
      <w:pPr>
        <w:spacing w:before="20" w:after="2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Անգլերենի լեզվի կազմակերպումը և  կառավարումը համընդհանուր տերմին է, որը վերաբերում է իրադարձությունների, վարժությունների, ծրագրերի և ակնարկների ուսուցման փորձի հավաքագրմանը, վերլուծությանը, տարածմանը և կիրառմանը: Այս ուսուցման փորձառությունները ներառում են այն փորձառությունները, որոնք պետք է պահպանվեն և նրանք, որոնք պետք է բարելավվեն: Այս գործունեության նպատակն է շարունակական կատարելագործումը դպրոցներում և ուսուցիչների համար: Կազմակերպչական աճը և շարունակական բարելավումը հատկապես կարևոր են, որտեղ կյանքի պահպանումը առաջնային նպատակն է:</w:t>
      </w:r>
    </w:p>
    <w:p w:rsidR="00C8213A" w:rsidRPr="00747539" w:rsidRDefault="00C8213A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Դասերի կառավարման հետևողական մոտեցումը ուսուցման գործընթացի կազմակերպման կարևոր բաղադրիչն է: Դասերի կառավարումը կարող է հեշտացնել ուսումնառությունը և կատարելագործումը, ինչը հանգեցնում է ավելի արդյունավետ և արդյունավետ պրակտիկայի, բարելավված անվտանգության և գիտելիքների բարելավման և մոբիլիզացման: Այս տեսանկյունից ակնկալվում է, որ կազմակերպությունները սովորում են, երբ նրանց կառուցվածքները, գործընթացները և մշակույթը կարող են զարգանալ փորձից ձեռք բերված ուսուցման հիման վրա:</w:t>
      </w:r>
    </w:p>
    <w:p w:rsidR="00C8213A" w:rsidRPr="00747539" w:rsidRDefault="00C8213A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7539">
        <w:rPr>
          <w:rFonts w:ascii="Arial Unicode" w:hAnsi="Arial Unicode"/>
          <w:sz w:val="24"/>
          <w:szCs w:val="24"/>
          <w:lang w:val="en-US"/>
        </w:rPr>
        <w:t>Դպրոցում համաձայն գործող պահանջներին ու իրավասությունների ոլորտների և կրթական մյուս բաղադրիչների միջև դասերի կառավարման գործընթացների փոխգործունակությունը կնպաստի տեղեկատվության փոխանակմանը և վերլուծությանը: Ընդհանուր լեզուն և մեթոդները (օրինակ՝ տվյալների համաձայնեցված կոդավորումը) կարող են օգնել տեղեկատվության համախմբմանը, որպեսզի այն հասանելի լինի և հնարավոր լինի վերլուծել և մեկնաբանել: Սա կաջակցի գործակալությունների, ոլորտների և իրավասությունների միջև տեղեկատվության հորիզոնական և ուղղահայաց փոխանակմանը, որոնք բոլորը կբարելավեն և կնպաստեն միջգործակալությունների վերլուծությանը:Հաշվի առնելով այն փաստըւ, որ անգլերեն լեզուն համարվում է օտար լեզու, այս ամենը պետք է կազմակերպվի ու իրականացվի` ուսումնասիրելով բոլոր անհրաժեշտ կողմերն ու առանձնահատկությունները արդյունավետ արդյունքներին հասնելու համար:</w:t>
      </w:r>
    </w:p>
    <w:p w:rsidR="002C3B49" w:rsidRPr="00747539" w:rsidRDefault="002C3B4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2C3B49" w:rsidRPr="00747539" w:rsidRDefault="002C3B4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2C3B49" w:rsidRPr="00747539" w:rsidRDefault="002C3B49" w:rsidP="005D7269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p w:rsidR="002C3B49" w:rsidRPr="00747539" w:rsidRDefault="002C3B49" w:rsidP="005D7269">
      <w:pPr>
        <w:spacing w:before="20" w:after="20" w:line="360" w:lineRule="auto"/>
        <w:jc w:val="center"/>
        <w:rPr>
          <w:rFonts w:ascii="Arial Unicode" w:hAnsi="Arial Unicode"/>
          <w:b/>
          <w:sz w:val="28"/>
          <w:szCs w:val="24"/>
          <w:lang w:val="en-US"/>
        </w:rPr>
      </w:pPr>
      <w:r w:rsidRPr="00747539">
        <w:rPr>
          <w:rFonts w:ascii="Arial Unicode" w:hAnsi="Arial Unicode"/>
          <w:b/>
          <w:sz w:val="28"/>
          <w:szCs w:val="24"/>
          <w:lang w:val="en-US"/>
        </w:rPr>
        <w:t>Օգտագործված գրականության ցանկ</w:t>
      </w:r>
    </w:p>
    <w:p w:rsidR="0094621D" w:rsidRPr="00747539" w:rsidRDefault="0094621D" w:rsidP="005D7269">
      <w:pPr>
        <w:spacing w:before="20" w:after="20" w:line="360" w:lineRule="auto"/>
        <w:jc w:val="center"/>
        <w:rPr>
          <w:rFonts w:ascii="Arial Unicode" w:hAnsi="Arial Unicode"/>
          <w:b/>
          <w:sz w:val="28"/>
          <w:szCs w:val="24"/>
          <w:lang w:val="en-US"/>
        </w:rPr>
      </w:pPr>
    </w:p>
    <w:p w:rsidR="002C3B49" w:rsidRPr="00747539" w:rsidRDefault="002C3B49" w:rsidP="0094621D">
      <w:pPr>
        <w:numPr>
          <w:ilvl w:val="0"/>
          <w:numId w:val="4"/>
        </w:numPr>
        <w:shd w:val="clear" w:color="auto" w:fill="FFFFFF"/>
        <w:spacing w:before="20" w:after="20" w:line="360" w:lineRule="auto"/>
        <w:rPr>
          <w:rFonts w:ascii="Arial Unicode" w:eastAsia="Times New Roman" w:hAnsi="Arial Unicode" w:cs="Arial"/>
          <w:sz w:val="24"/>
          <w:szCs w:val="24"/>
          <w:lang w:val="en-US"/>
        </w:rPr>
      </w:pPr>
      <w:r w:rsidRPr="00747539">
        <w:rPr>
          <w:rFonts w:ascii="Arial Unicode" w:eastAsia="Times New Roman" w:hAnsi="Arial Unicode" w:cs="Arial"/>
          <w:sz w:val="24"/>
          <w:szCs w:val="24"/>
          <w:lang w:val="en-US"/>
        </w:rPr>
        <w:t xml:space="preserve">April 2022 </w:t>
      </w:r>
      <w:hyperlink r:id="rId9" w:history="1">
        <w:r w:rsidRPr="00747539">
          <w:rPr>
            <w:rFonts w:ascii="Arial Unicode" w:eastAsia="Times New Roman" w:hAnsi="Arial Unicode" w:cs="Arial"/>
            <w:sz w:val="24"/>
            <w:szCs w:val="24"/>
            <w:u w:val="single"/>
            <w:lang w:val="en-US"/>
          </w:rPr>
          <w:t>PAROLE Journal of Linguistics and Education</w:t>
        </w:r>
      </w:hyperlink>
      <w:r w:rsidRPr="00747539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747539">
        <w:rPr>
          <w:rFonts w:ascii="Arial Unicode" w:eastAsia="Times New Roman" w:hAnsi="Arial Unicode" w:cs="Arial"/>
          <w:sz w:val="24"/>
          <w:szCs w:val="24"/>
          <w:lang w:val="en-US"/>
        </w:rPr>
        <w:t>12(1):91-102 “</w:t>
      </w:r>
      <w:r w:rsidRPr="00747539">
        <w:rPr>
          <w:rFonts w:ascii="Arial Unicode" w:eastAsia="Times New Roman" w:hAnsi="Arial Unicode" w:cs="Arial"/>
          <w:kern w:val="36"/>
          <w:sz w:val="24"/>
          <w:szCs w:val="24"/>
          <w:lang w:val="en-US"/>
        </w:rPr>
        <w:t>Effective Classroom Management in English as a Foreign Language Classroom”</w:t>
      </w:r>
    </w:p>
    <w:p w:rsidR="002C3B49" w:rsidRPr="00747539" w:rsidRDefault="00033E64" w:rsidP="0094621D">
      <w:pPr>
        <w:numPr>
          <w:ilvl w:val="0"/>
          <w:numId w:val="4"/>
        </w:numPr>
        <w:shd w:val="clear" w:color="auto" w:fill="FFFFFF"/>
        <w:spacing w:before="20" w:after="20" w:line="360" w:lineRule="auto"/>
        <w:rPr>
          <w:rFonts w:ascii="Arial Unicode" w:eastAsia="Times New Roman" w:hAnsi="Arial Unicode" w:cs="Arial"/>
          <w:sz w:val="24"/>
          <w:szCs w:val="24"/>
          <w:lang w:val="en-US"/>
        </w:rPr>
      </w:pPr>
      <w:hyperlink r:id="rId10" w:history="1">
        <w:r w:rsidR="00294A33" w:rsidRPr="00747539">
          <w:rPr>
            <w:rStyle w:val="Hyperlink"/>
            <w:rFonts w:ascii="Arial Unicode" w:eastAsia="Times New Roman" w:hAnsi="Arial Unicode" w:cs="Arial"/>
            <w:sz w:val="24"/>
            <w:szCs w:val="24"/>
            <w:lang w:val="en-US"/>
          </w:rPr>
          <w:t>https://www.teachingenglish.org.uk/training/classroom-management-primary</w:t>
        </w:r>
      </w:hyperlink>
    </w:p>
    <w:p w:rsidR="00294A33" w:rsidRPr="00747539" w:rsidRDefault="00033E64" w:rsidP="0094621D">
      <w:pPr>
        <w:numPr>
          <w:ilvl w:val="0"/>
          <w:numId w:val="4"/>
        </w:numPr>
        <w:shd w:val="clear" w:color="auto" w:fill="FFFFFF"/>
        <w:spacing w:before="20" w:after="20" w:line="360" w:lineRule="auto"/>
        <w:rPr>
          <w:rFonts w:ascii="Arial Unicode" w:eastAsia="Times New Roman" w:hAnsi="Arial Unicode" w:cs="Arial"/>
          <w:sz w:val="24"/>
          <w:szCs w:val="24"/>
          <w:lang w:val="en-US"/>
        </w:rPr>
      </w:pPr>
      <w:hyperlink r:id="rId11" w:history="1">
        <w:r w:rsidR="00294A33" w:rsidRPr="00747539">
          <w:rPr>
            <w:rStyle w:val="Hyperlink"/>
            <w:rFonts w:ascii="Arial Unicode" w:eastAsia="Times New Roman" w:hAnsi="Arial Unicode" w:cs="Arial"/>
            <w:sz w:val="24"/>
            <w:szCs w:val="24"/>
            <w:lang w:val="en-US"/>
          </w:rPr>
          <w:t>https://www.teachingenglish.org.uk/sites/teacheng/files/J105_04_Managing_the_lesson_FINAL.pdf</w:t>
        </w:r>
      </w:hyperlink>
    </w:p>
    <w:p w:rsidR="00294A33" w:rsidRPr="00747539" w:rsidRDefault="00294A33" w:rsidP="0094621D">
      <w:pPr>
        <w:shd w:val="clear" w:color="auto" w:fill="FFFFFF"/>
        <w:spacing w:before="20" w:after="20" w:line="360" w:lineRule="auto"/>
        <w:ind w:left="720"/>
        <w:rPr>
          <w:rFonts w:ascii="Arial Unicode" w:eastAsia="Times New Roman" w:hAnsi="Arial Unicode" w:cs="Arial"/>
          <w:sz w:val="24"/>
          <w:szCs w:val="24"/>
          <w:lang w:val="en-US"/>
        </w:rPr>
      </w:pPr>
    </w:p>
    <w:p w:rsidR="002C3B49" w:rsidRPr="00747539" w:rsidRDefault="002C3B49" w:rsidP="0094621D">
      <w:pPr>
        <w:spacing w:before="20" w:after="2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</w:p>
    <w:sectPr w:rsidR="002C3B49" w:rsidRPr="00747539" w:rsidSect="005D7269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64" w:rsidRDefault="00033E64" w:rsidP="00ED29EC">
      <w:pPr>
        <w:spacing w:after="0" w:line="240" w:lineRule="auto"/>
      </w:pPr>
      <w:r>
        <w:separator/>
      </w:r>
    </w:p>
  </w:endnote>
  <w:endnote w:type="continuationSeparator" w:id="0">
    <w:p w:rsidR="00033E64" w:rsidRDefault="00033E64" w:rsidP="00ED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390792"/>
      <w:docPartObj>
        <w:docPartGallery w:val="Page Numbers (Bottom of Page)"/>
        <w:docPartUnique/>
      </w:docPartObj>
    </w:sdtPr>
    <w:sdtEndPr/>
    <w:sdtContent>
      <w:p w:rsidR="005D7269" w:rsidRDefault="005D72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20A">
          <w:rPr>
            <w:noProof/>
          </w:rPr>
          <w:t>13</w:t>
        </w:r>
        <w:r>
          <w:fldChar w:fldCharType="end"/>
        </w:r>
      </w:p>
    </w:sdtContent>
  </w:sdt>
  <w:p w:rsidR="005D7269" w:rsidRDefault="005D7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64" w:rsidRDefault="00033E64" w:rsidP="00ED29EC">
      <w:pPr>
        <w:spacing w:after="0" w:line="240" w:lineRule="auto"/>
      </w:pPr>
      <w:r>
        <w:separator/>
      </w:r>
    </w:p>
  </w:footnote>
  <w:footnote w:type="continuationSeparator" w:id="0">
    <w:p w:rsidR="00033E64" w:rsidRDefault="00033E64" w:rsidP="00ED29EC">
      <w:pPr>
        <w:spacing w:after="0" w:line="240" w:lineRule="auto"/>
      </w:pPr>
      <w:r>
        <w:continuationSeparator/>
      </w:r>
    </w:p>
  </w:footnote>
  <w:footnote w:id="1">
    <w:p w:rsidR="00ED29EC" w:rsidRPr="00ED29EC" w:rsidRDefault="00ED29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A2A5C">
          <w:rPr>
            <w:rStyle w:val="Hyperlink"/>
          </w:rPr>
          <w:t>https://www.prodigygame.com/main-en/blog/classroom-management-strategies/</w:t>
        </w:r>
      </w:hyperlink>
      <w:r>
        <w:rPr>
          <w:lang w:val="en-US"/>
        </w:rPr>
        <w:t xml:space="preserve"> </w:t>
      </w:r>
    </w:p>
  </w:footnote>
  <w:footnote w:id="2">
    <w:p w:rsidR="00ED29EC" w:rsidRPr="00ED29EC" w:rsidRDefault="00ED29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D29EC">
        <w:rPr>
          <w:lang w:val="en-US"/>
        </w:rPr>
        <w:t xml:space="preserve"> </w:t>
      </w:r>
      <w:hyperlink r:id="rId2" w:history="1">
        <w:r w:rsidRPr="00BA2A5C">
          <w:rPr>
            <w:rStyle w:val="Hyperlink"/>
            <w:lang w:val="en-US"/>
          </w:rPr>
          <w:t>https://blog.planbook.com/lesson-plan-classroom-management/</w:t>
        </w:r>
      </w:hyperlink>
      <w:r>
        <w:rPr>
          <w:lang w:val="en-US"/>
        </w:rPr>
        <w:t xml:space="preserve"> </w:t>
      </w:r>
    </w:p>
  </w:footnote>
  <w:footnote w:id="3">
    <w:p w:rsidR="00ED29EC" w:rsidRPr="00ED29EC" w:rsidRDefault="00ED29EC" w:rsidP="00ED29EC">
      <w:pPr>
        <w:shd w:val="clear" w:color="auto" w:fill="FFFFFF"/>
        <w:spacing w:before="100" w:beforeAutospacing="1" w:after="120" w:line="240" w:lineRule="auto"/>
        <w:rPr>
          <w:rFonts w:ascii="Arial Unicode" w:eastAsia="Times New Roman" w:hAnsi="Arial Unicode" w:cs="Arial"/>
          <w:sz w:val="20"/>
          <w:szCs w:val="20"/>
          <w:lang w:val="en-US"/>
        </w:rPr>
      </w:pPr>
      <w:r>
        <w:rPr>
          <w:rStyle w:val="FootnoteReference"/>
        </w:rPr>
        <w:footnoteRef/>
      </w:r>
      <w:r w:rsidRPr="00ED29EC">
        <w:rPr>
          <w:lang w:val="en-US"/>
        </w:rPr>
        <w:t xml:space="preserve"> </w:t>
      </w:r>
      <w:r w:rsidRPr="00ED29EC">
        <w:rPr>
          <w:rFonts w:ascii="Arial Unicode" w:eastAsia="Times New Roman" w:hAnsi="Arial Unicode" w:cs="Arial"/>
          <w:sz w:val="20"/>
          <w:szCs w:val="20"/>
          <w:lang w:val="en-US"/>
        </w:rPr>
        <w:t xml:space="preserve">April 2022 </w:t>
      </w:r>
      <w:hyperlink r:id="rId3" w:history="1">
        <w:r w:rsidRPr="00ED29EC">
          <w:rPr>
            <w:rFonts w:ascii="Arial Unicode" w:eastAsia="Times New Roman" w:hAnsi="Arial Unicode" w:cs="Arial"/>
            <w:sz w:val="20"/>
            <w:szCs w:val="20"/>
            <w:u w:val="single"/>
            <w:lang w:val="en-US"/>
          </w:rPr>
          <w:t>PAROLE Journal of Linguistics and Education</w:t>
        </w:r>
      </w:hyperlink>
      <w:r w:rsidRPr="00ED29EC">
        <w:rPr>
          <w:rFonts w:ascii="Arial" w:eastAsia="Times New Roman" w:hAnsi="Arial" w:cs="Arial"/>
          <w:sz w:val="20"/>
          <w:szCs w:val="20"/>
          <w:lang w:val="en-US"/>
        </w:rPr>
        <w:t> </w:t>
      </w:r>
      <w:r w:rsidRPr="00ED29EC">
        <w:rPr>
          <w:rFonts w:ascii="Arial Unicode" w:eastAsia="Times New Roman" w:hAnsi="Arial Unicode" w:cs="Arial"/>
          <w:sz w:val="20"/>
          <w:szCs w:val="20"/>
          <w:lang w:val="en-US"/>
        </w:rPr>
        <w:t>12(1):91-102 “</w:t>
      </w:r>
      <w:r w:rsidRPr="00ED29EC">
        <w:rPr>
          <w:rFonts w:ascii="Arial Unicode" w:eastAsia="Times New Roman" w:hAnsi="Arial Unicode" w:cs="Arial"/>
          <w:kern w:val="36"/>
          <w:sz w:val="20"/>
          <w:szCs w:val="20"/>
          <w:lang w:val="en-US"/>
        </w:rPr>
        <w:t>Effective Classroom Management in English as a Foreign Language Classroom”</w:t>
      </w:r>
    </w:p>
    <w:p w:rsidR="00ED29EC" w:rsidRPr="00ED29EC" w:rsidRDefault="00ED29EC">
      <w:pPr>
        <w:pStyle w:val="FootnoteText"/>
        <w:rPr>
          <w:sz w:val="16"/>
          <w:szCs w:val="16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6B79"/>
    <w:multiLevelType w:val="hybridMultilevel"/>
    <w:tmpl w:val="E2C2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65E4"/>
    <w:multiLevelType w:val="hybridMultilevel"/>
    <w:tmpl w:val="EDEA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5AFA"/>
    <w:multiLevelType w:val="hybridMultilevel"/>
    <w:tmpl w:val="E1F8AC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E5389"/>
    <w:multiLevelType w:val="hybridMultilevel"/>
    <w:tmpl w:val="EF14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37825"/>
    <w:multiLevelType w:val="multilevel"/>
    <w:tmpl w:val="F89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B6"/>
    <w:rsid w:val="00033E64"/>
    <w:rsid w:val="000F0D4B"/>
    <w:rsid w:val="00131652"/>
    <w:rsid w:val="00150ADA"/>
    <w:rsid w:val="00294A33"/>
    <w:rsid w:val="002B01B2"/>
    <w:rsid w:val="002C3B49"/>
    <w:rsid w:val="00360FEB"/>
    <w:rsid w:val="004D3678"/>
    <w:rsid w:val="00564A9A"/>
    <w:rsid w:val="005B320A"/>
    <w:rsid w:val="005B7EB6"/>
    <w:rsid w:val="005D7269"/>
    <w:rsid w:val="00695454"/>
    <w:rsid w:val="00704021"/>
    <w:rsid w:val="00720069"/>
    <w:rsid w:val="007468D6"/>
    <w:rsid w:val="00747539"/>
    <w:rsid w:val="007D29D4"/>
    <w:rsid w:val="007E4340"/>
    <w:rsid w:val="008479C4"/>
    <w:rsid w:val="0094621D"/>
    <w:rsid w:val="00992E7A"/>
    <w:rsid w:val="009D3818"/>
    <w:rsid w:val="00C8213A"/>
    <w:rsid w:val="00D528DB"/>
    <w:rsid w:val="00DB1180"/>
    <w:rsid w:val="00E438E3"/>
    <w:rsid w:val="00E63163"/>
    <w:rsid w:val="00E86896"/>
    <w:rsid w:val="00ED29E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5799B-ABBC-40EF-8395-BCC5A5E6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3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6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B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C3B4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9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9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9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69"/>
  </w:style>
  <w:style w:type="paragraph" w:styleId="Footer">
    <w:name w:val="footer"/>
    <w:basedOn w:val="Normal"/>
    <w:link w:val="FooterChar"/>
    <w:uiPriority w:val="99"/>
    <w:unhideWhenUsed/>
    <w:rsid w:val="005D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ingenglish.org.uk/sites/teacheng/files/J105_04_Managing_the_lesson_FIN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achingenglish.org.uk/training/classroom-management-pri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journal/PAROLE-Journal-of-Linguistics-and-Education-2338-0683?_tp=eyJjb250ZXh0Ijp7ImZpcnN0UGFnZSI6InB1YmxpY2F0aW9uIiwicGFnZSI6InB1YmxpY2F0aW9uIn19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searchgate.net/journal/PAROLE-Journal-of-Linguistics-and-Education-2338-0683?_tp=eyJjb250ZXh0Ijp7ImZpcnN0UGFnZSI6InB1YmxpY2F0aW9uIiwicGFnZSI6InB1YmxpY2F0aW9uIn19" TargetMode="External"/><Relationship Id="rId2" Type="http://schemas.openxmlformats.org/officeDocument/2006/relationships/hyperlink" Target="https://blog.planbook.com/lesson-plan-classroom-management/" TargetMode="External"/><Relationship Id="rId1" Type="http://schemas.openxmlformats.org/officeDocument/2006/relationships/hyperlink" Target="https://www.prodigygame.com/main-en/blog/classroom-management-strateg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F685-9E52-4715-BB6D-4C2B20E0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ST1-5</cp:lastModifiedBy>
  <cp:revision>4</cp:revision>
  <dcterms:created xsi:type="dcterms:W3CDTF">2023-09-27T13:17:00Z</dcterms:created>
  <dcterms:modified xsi:type="dcterms:W3CDTF">2023-10-02T17:34:00Z</dcterms:modified>
</cp:coreProperties>
</file>