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814" w:rsidRDefault="00233814" w:rsidP="007B2D6F">
      <w:pPr>
        <w:jc w:val="center"/>
        <w:rPr>
          <w:rFonts w:ascii="Sylfaen" w:hAnsi="Sylfaen"/>
          <w:b/>
          <w:sz w:val="36"/>
          <w:szCs w:val="36"/>
          <w:lang w:val="en-US"/>
        </w:rPr>
      </w:pPr>
    </w:p>
    <w:p w:rsidR="00BD2D49" w:rsidRPr="008722CF" w:rsidRDefault="00796EC0" w:rsidP="007B2D6F">
      <w:pPr>
        <w:jc w:val="center"/>
        <w:rPr>
          <w:rFonts w:ascii="Sylfaen" w:hAnsi="Sylfaen"/>
          <w:b/>
          <w:sz w:val="52"/>
          <w:szCs w:val="52"/>
          <w:lang w:val="hy-AM"/>
        </w:rPr>
      </w:pPr>
      <w:r>
        <w:rPr>
          <w:rFonts w:ascii="Sylfaen" w:hAnsi="Sylfaen"/>
          <w:b/>
          <w:sz w:val="52"/>
          <w:szCs w:val="52"/>
          <w:lang w:val="hy-AM"/>
        </w:rPr>
        <w:t>«</w:t>
      </w:r>
      <w:r w:rsidR="007B2D6F" w:rsidRPr="008722CF">
        <w:rPr>
          <w:rFonts w:ascii="Sylfaen" w:hAnsi="Sylfaen"/>
          <w:b/>
          <w:sz w:val="52"/>
          <w:szCs w:val="52"/>
          <w:lang w:val="hy-AM"/>
        </w:rPr>
        <w:t>Վարդանանք</w:t>
      </w:r>
      <w:r>
        <w:rPr>
          <w:rFonts w:ascii="Sylfaen" w:hAnsi="Sylfaen"/>
          <w:b/>
          <w:sz w:val="52"/>
          <w:szCs w:val="52"/>
          <w:lang w:val="hy-AM"/>
        </w:rPr>
        <w:t>»</w:t>
      </w:r>
      <w:r w:rsidR="007B2D6F" w:rsidRPr="008722CF">
        <w:rPr>
          <w:rFonts w:ascii="Sylfaen" w:hAnsi="Sylfaen"/>
          <w:b/>
          <w:sz w:val="52"/>
          <w:szCs w:val="52"/>
          <w:lang w:val="hy-AM"/>
        </w:rPr>
        <w:t xml:space="preserve"> կրթահամալիր</w:t>
      </w:r>
    </w:p>
    <w:p w:rsidR="007B2D6F" w:rsidRPr="002201ED" w:rsidRDefault="007B2D6F" w:rsidP="007B2D6F">
      <w:pPr>
        <w:jc w:val="center"/>
        <w:rPr>
          <w:rFonts w:ascii="Sylfaen" w:hAnsi="Sylfaen"/>
          <w:sz w:val="24"/>
          <w:szCs w:val="24"/>
          <w:lang w:val="hy-AM"/>
        </w:rPr>
      </w:pPr>
    </w:p>
    <w:p w:rsidR="007B2D6F" w:rsidRPr="002201ED" w:rsidRDefault="007B2D6F" w:rsidP="007B2D6F">
      <w:pPr>
        <w:jc w:val="center"/>
        <w:rPr>
          <w:rFonts w:ascii="Sylfaen" w:hAnsi="Sylfaen"/>
          <w:sz w:val="24"/>
          <w:szCs w:val="24"/>
          <w:lang w:val="hy-AM"/>
        </w:rPr>
      </w:pPr>
    </w:p>
    <w:p w:rsidR="007B2D6F" w:rsidRPr="002201ED" w:rsidRDefault="007B2D6F" w:rsidP="007B2D6F">
      <w:pPr>
        <w:jc w:val="center"/>
        <w:rPr>
          <w:rFonts w:ascii="Sylfaen" w:hAnsi="Sylfaen"/>
          <w:sz w:val="24"/>
          <w:szCs w:val="24"/>
          <w:lang w:val="hy-AM"/>
        </w:rPr>
      </w:pPr>
    </w:p>
    <w:p w:rsidR="007B2D6F" w:rsidRPr="008722CF" w:rsidRDefault="007B2D6F" w:rsidP="007B2D6F">
      <w:pPr>
        <w:jc w:val="center"/>
        <w:rPr>
          <w:rFonts w:ascii="Sylfaen" w:hAnsi="Sylfaen"/>
          <w:sz w:val="36"/>
          <w:szCs w:val="36"/>
          <w:lang w:val="hy-AM"/>
        </w:rPr>
      </w:pPr>
      <w:r w:rsidRPr="008722CF">
        <w:rPr>
          <w:rFonts w:ascii="Sylfaen" w:hAnsi="Sylfaen"/>
          <w:sz w:val="36"/>
          <w:szCs w:val="36"/>
          <w:lang w:val="hy-AM"/>
        </w:rPr>
        <w:t xml:space="preserve">Հետազոտական աշխատանք </w:t>
      </w:r>
    </w:p>
    <w:p w:rsidR="007B2D6F" w:rsidRPr="002201ED" w:rsidRDefault="007B2D6F" w:rsidP="007B2D6F">
      <w:pPr>
        <w:rPr>
          <w:rFonts w:ascii="Sylfaen" w:hAnsi="Sylfaen"/>
          <w:sz w:val="32"/>
          <w:szCs w:val="32"/>
          <w:lang w:val="hy-AM"/>
        </w:rPr>
      </w:pPr>
    </w:p>
    <w:p w:rsidR="007B2D6F" w:rsidRPr="002201ED" w:rsidRDefault="007B2D6F" w:rsidP="007B2D6F">
      <w:pPr>
        <w:rPr>
          <w:rFonts w:ascii="Sylfaen" w:hAnsi="Sylfaen"/>
          <w:b/>
          <w:sz w:val="24"/>
          <w:szCs w:val="24"/>
          <w:lang w:val="hy-AM"/>
        </w:rPr>
      </w:pPr>
    </w:p>
    <w:p w:rsidR="007B2D6F" w:rsidRPr="002201ED" w:rsidRDefault="007B2D6F" w:rsidP="007B2D6F">
      <w:pPr>
        <w:rPr>
          <w:rFonts w:ascii="Sylfaen" w:hAnsi="Sylfaen"/>
          <w:b/>
          <w:sz w:val="24"/>
          <w:szCs w:val="24"/>
          <w:lang w:val="hy-AM"/>
        </w:rPr>
      </w:pPr>
    </w:p>
    <w:p w:rsidR="007B2D6F" w:rsidRPr="002201ED" w:rsidRDefault="007B2D6F" w:rsidP="007B2D6F">
      <w:pPr>
        <w:rPr>
          <w:rFonts w:ascii="Sylfaen" w:hAnsi="Sylfaen"/>
          <w:sz w:val="32"/>
          <w:szCs w:val="32"/>
          <w:lang w:val="hy-AM"/>
        </w:rPr>
      </w:pPr>
      <w:r w:rsidRPr="002201ED">
        <w:rPr>
          <w:rFonts w:ascii="Sylfaen" w:hAnsi="Sylfaen"/>
          <w:b/>
          <w:sz w:val="32"/>
          <w:szCs w:val="32"/>
          <w:lang w:val="hy-AM"/>
        </w:rPr>
        <w:t xml:space="preserve">Թեմա՝ </w:t>
      </w:r>
      <w:r w:rsidRPr="002201ED">
        <w:rPr>
          <w:rFonts w:ascii="Sylfaen" w:hAnsi="Sylfaen"/>
          <w:sz w:val="32"/>
          <w:szCs w:val="32"/>
          <w:lang w:val="hy-AM"/>
        </w:rPr>
        <w:t xml:space="preserve"> </w:t>
      </w:r>
      <w:r w:rsidR="00077E05">
        <w:rPr>
          <w:rFonts w:ascii="Sylfaen" w:hAnsi="Sylfaen"/>
          <w:sz w:val="32"/>
          <w:szCs w:val="32"/>
          <w:lang w:val="hy-AM"/>
        </w:rPr>
        <w:t>Ը</w:t>
      </w:r>
      <w:r w:rsidRPr="002201ED">
        <w:rPr>
          <w:rFonts w:ascii="Sylfaen" w:hAnsi="Sylfaen"/>
          <w:sz w:val="32"/>
          <w:szCs w:val="32"/>
          <w:lang w:val="hy-AM"/>
        </w:rPr>
        <w:t xml:space="preserve">նթերցողական կարողությունների </w:t>
      </w:r>
    </w:p>
    <w:p w:rsidR="007B2D6F" w:rsidRPr="002201ED" w:rsidRDefault="007B2D6F" w:rsidP="007B2D6F">
      <w:pPr>
        <w:rPr>
          <w:rFonts w:ascii="Sylfaen" w:hAnsi="Sylfaen"/>
          <w:sz w:val="32"/>
          <w:szCs w:val="32"/>
          <w:lang w:val="hy-AM"/>
        </w:rPr>
      </w:pPr>
      <w:r w:rsidRPr="002201ED">
        <w:rPr>
          <w:rFonts w:ascii="Sylfaen" w:hAnsi="Sylfaen"/>
          <w:sz w:val="32"/>
          <w:szCs w:val="32"/>
          <w:lang w:val="hy-AM"/>
        </w:rPr>
        <w:t xml:space="preserve">              զարգացումը տարրական դասարաններում</w:t>
      </w:r>
    </w:p>
    <w:p w:rsidR="007B2D6F" w:rsidRPr="002201ED" w:rsidRDefault="007B2D6F" w:rsidP="007B2D6F">
      <w:pPr>
        <w:rPr>
          <w:rFonts w:ascii="Sylfaen" w:hAnsi="Sylfaen"/>
          <w:sz w:val="32"/>
          <w:szCs w:val="32"/>
          <w:lang w:val="hy-AM"/>
        </w:rPr>
      </w:pPr>
    </w:p>
    <w:p w:rsidR="002201ED" w:rsidRDefault="002201ED" w:rsidP="007B2D6F">
      <w:pPr>
        <w:rPr>
          <w:rFonts w:ascii="Sylfaen" w:hAnsi="Sylfaen"/>
          <w:b/>
          <w:sz w:val="32"/>
          <w:szCs w:val="32"/>
          <w:lang w:val="hy-AM"/>
        </w:rPr>
      </w:pPr>
    </w:p>
    <w:p w:rsidR="007B2D6F" w:rsidRPr="002201ED" w:rsidRDefault="007B2D6F" w:rsidP="007B2D6F">
      <w:pPr>
        <w:rPr>
          <w:rFonts w:ascii="Sylfaen" w:hAnsi="Sylfaen"/>
          <w:sz w:val="32"/>
          <w:szCs w:val="32"/>
          <w:lang w:val="hy-AM"/>
        </w:rPr>
      </w:pPr>
      <w:r w:rsidRPr="002201ED">
        <w:rPr>
          <w:rFonts w:ascii="Sylfaen" w:hAnsi="Sylfaen"/>
          <w:b/>
          <w:sz w:val="32"/>
          <w:szCs w:val="32"/>
          <w:lang w:val="hy-AM"/>
        </w:rPr>
        <w:t xml:space="preserve">Կատարող՝ </w:t>
      </w:r>
      <w:r w:rsidRPr="002201ED">
        <w:rPr>
          <w:rFonts w:ascii="Sylfaen" w:hAnsi="Sylfaen"/>
          <w:sz w:val="32"/>
          <w:szCs w:val="32"/>
          <w:lang w:val="hy-AM"/>
        </w:rPr>
        <w:t xml:space="preserve"> Նարինե Մաքեյան </w:t>
      </w:r>
    </w:p>
    <w:p w:rsidR="007B2D6F" w:rsidRPr="002201ED" w:rsidRDefault="007B2D6F" w:rsidP="007B2D6F">
      <w:pPr>
        <w:rPr>
          <w:rFonts w:ascii="Sylfaen" w:hAnsi="Sylfaen" w:cs="Times New Roman"/>
          <w:sz w:val="32"/>
          <w:szCs w:val="32"/>
          <w:lang w:val="hy-AM"/>
        </w:rPr>
      </w:pPr>
      <w:r w:rsidRPr="002201ED">
        <w:rPr>
          <w:rFonts w:ascii="Sylfaen" w:hAnsi="Sylfaen"/>
          <w:sz w:val="32"/>
          <w:szCs w:val="32"/>
          <w:lang w:val="hy-AM"/>
        </w:rPr>
        <w:t xml:space="preserve">                       Երևանի Գ</w:t>
      </w:r>
      <w:r w:rsidRPr="002201ED">
        <w:rPr>
          <w:rFonts w:ascii="Times New Roman" w:hAnsi="Times New Roman" w:cs="Times New Roman"/>
          <w:sz w:val="32"/>
          <w:szCs w:val="32"/>
          <w:lang w:val="hy-AM"/>
        </w:rPr>
        <w:t>․</w:t>
      </w:r>
      <w:r w:rsidRPr="002201ED">
        <w:rPr>
          <w:rFonts w:ascii="Sylfaen" w:hAnsi="Sylfaen"/>
          <w:sz w:val="32"/>
          <w:szCs w:val="32"/>
          <w:lang w:val="hy-AM"/>
        </w:rPr>
        <w:t xml:space="preserve"> Ստեփանյանի անվ</w:t>
      </w:r>
      <w:r w:rsidRPr="002201ED">
        <w:rPr>
          <w:rFonts w:ascii="Times New Roman" w:hAnsi="Times New Roman" w:cs="Times New Roman"/>
          <w:sz w:val="32"/>
          <w:szCs w:val="32"/>
          <w:lang w:val="hy-AM"/>
        </w:rPr>
        <w:t>․</w:t>
      </w:r>
    </w:p>
    <w:p w:rsidR="007B2D6F" w:rsidRPr="002201ED" w:rsidRDefault="007B2D6F" w:rsidP="007B2D6F">
      <w:pPr>
        <w:rPr>
          <w:rFonts w:ascii="Sylfaen" w:hAnsi="Sylfaen" w:cs="Times New Roman"/>
          <w:sz w:val="32"/>
          <w:szCs w:val="32"/>
          <w:lang w:val="hy-AM"/>
        </w:rPr>
      </w:pPr>
      <w:r w:rsidRPr="002201ED">
        <w:rPr>
          <w:rFonts w:ascii="Sylfaen" w:hAnsi="Sylfaen" w:cs="Times New Roman"/>
          <w:sz w:val="32"/>
          <w:szCs w:val="32"/>
          <w:lang w:val="hy-AM"/>
        </w:rPr>
        <w:t xml:space="preserve">                       N 135 հիմնական դպրոց </w:t>
      </w:r>
    </w:p>
    <w:p w:rsidR="007B2D6F" w:rsidRPr="002201ED" w:rsidRDefault="007B2D6F" w:rsidP="007B2D6F">
      <w:pPr>
        <w:rPr>
          <w:rFonts w:ascii="Sylfaen" w:hAnsi="Sylfaen" w:cs="Times New Roman"/>
          <w:sz w:val="32"/>
          <w:szCs w:val="32"/>
          <w:lang w:val="hy-AM"/>
        </w:rPr>
      </w:pPr>
    </w:p>
    <w:p w:rsidR="002201ED" w:rsidRDefault="002201ED" w:rsidP="007B2D6F">
      <w:pPr>
        <w:rPr>
          <w:rFonts w:ascii="Sylfaen" w:hAnsi="Sylfaen" w:cs="Times New Roman"/>
          <w:b/>
          <w:sz w:val="32"/>
          <w:szCs w:val="32"/>
          <w:lang w:val="hy-AM"/>
        </w:rPr>
      </w:pPr>
    </w:p>
    <w:p w:rsidR="007B2D6F" w:rsidRPr="002201ED" w:rsidRDefault="007B2D6F" w:rsidP="007B2D6F">
      <w:pPr>
        <w:rPr>
          <w:rFonts w:ascii="Sylfaen" w:hAnsi="Sylfaen" w:cs="Times New Roman"/>
          <w:sz w:val="32"/>
          <w:szCs w:val="32"/>
          <w:lang w:val="hy-AM"/>
        </w:rPr>
      </w:pPr>
      <w:r w:rsidRPr="002201ED">
        <w:rPr>
          <w:rFonts w:ascii="Sylfaen" w:hAnsi="Sylfaen" w:cs="Times New Roman"/>
          <w:b/>
          <w:sz w:val="32"/>
          <w:szCs w:val="32"/>
          <w:lang w:val="hy-AM"/>
        </w:rPr>
        <w:t xml:space="preserve">Ղեկավար՝  </w:t>
      </w:r>
      <w:r w:rsidRPr="002201ED">
        <w:rPr>
          <w:rFonts w:ascii="Sylfaen" w:hAnsi="Sylfaen" w:cs="Times New Roman"/>
          <w:sz w:val="32"/>
          <w:szCs w:val="32"/>
          <w:lang w:val="hy-AM"/>
        </w:rPr>
        <w:t xml:space="preserve">Մարինե Մանուկյան </w:t>
      </w:r>
    </w:p>
    <w:p w:rsidR="007B2D6F" w:rsidRPr="002201ED" w:rsidRDefault="007B2D6F" w:rsidP="007B2D6F">
      <w:pPr>
        <w:rPr>
          <w:rFonts w:ascii="Sylfaen" w:hAnsi="Sylfaen" w:cs="Times New Roman"/>
          <w:sz w:val="32"/>
          <w:szCs w:val="32"/>
          <w:lang w:val="hy-AM"/>
        </w:rPr>
      </w:pPr>
    </w:p>
    <w:p w:rsidR="007B2D6F" w:rsidRPr="002201ED" w:rsidRDefault="007B2D6F" w:rsidP="007B2D6F">
      <w:pPr>
        <w:rPr>
          <w:rFonts w:ascii="Sylfaen" w:hAnsi="Sylfaen" w:cs="Times New Roman"/>
          <w:sz w:val="24"/>
          <w:szCs w:val="24"/>
          <w:lang w:val="hy-AM"/>
        </w:rPr>
      </w:pPr>
    </w:p>
    <w:p w:rsidR="00233814" w:rsidRDefault="00233814" w:rsidP="00233814">
      <w:pPr>
        <w:jc w:val="center"/>
        <w:rPr>
          <w:rFonts w:ascii="Sylfaen" w:hAnsi="Sylfaen" w:cs="Times New Roman"/>
          <w:sz w:val="24"/>
          <w:szCs w:val="24"/>
          <w:lang w:val="hy-AM"/>
        </w:rPr>
      </w:pPr>
    </w:p>
    <w:p w:rsidR="00233814" w:rsidRDefault="00233814" w:rsidP="00233814">
      <w:pPr>
        <w:jc w:val="center"/>
        <w:rPr>
          <w:rFonts w:ascii="Sylfaen" w:hAnsi="Sylfaen"/>
          <w:sz w:val="24"/>
          <w:szCs w:val="24"/>
          <w:lang w:val="hy-AM"/>
        </w:rPr>
      </w:pPr>
    </w:p>
    <w:p w:rsidR="007B2D6F" w:rsidRPr="002201ED" w:rsidRDefault="007B2D6F" w:rsidP="00233814">
      <w:pPr>
        <w:jc w:val="center"/>
        <w:rPr>
          <w:rFonts w:ascii="Sylfaen" w:hAnsi="Sylfaen"/>
          <w:sz w:val="24"/>
          <w:szCs w:val="24"/>
          <w:lang w:val="hy-AM"/>
        </w:rPr>
      </w:pPr>
      <w:r w:rsidRPr="002201ED">
        <w:rPr>
          <w:rFonts w:ascii="Sylfaen" w:hAnsi="Sylfaen"/>
          <w:sz w:val="24"/>
          <w:szCs w:val="24"/>
          <w:lang w:val="hy-AM"/>
        </w:rPr>
        <w:t>ԵՐԵՎԱՆ – 2023</w:t>
      </w:r>
    </w:p>
    <w:p w:rsidR="00233814" w:rsidRDefault="00233814" w:rsidP="007B2D6F">
      <w:pPr>
        <w:jc w:val="center"/>
        <w:rPr>
          <w:rFonts w:ascii="Sylfaen" w:hAnsi="Sylfaen"/>
          <w:sz w:val="24"/>
          <w:szCs w:val="24"/>
          <w:lang w:val="hy-AM"/>
        </w:rPr>
      </w:pPr>
    </w:p>
    <w:p w:rsidR="00233814" w:rsidRDefault="00233814" w:rsidP="007B2D6F">
      <w:pPr>
        <w:jc w:val="center"/>
        <w:rPr>
          <w:rFonts w:ascii="Sylfaen" w:hAnsi="Sylfaen"/>
          <w:sz w:val="24"/>
          <w:szCs w:val="24"/>
          <w:lang w:val="hy-AM"/>
        </w:rPr>
      </w:pPr>
    </w:p>
    <w:p w:rsidR="007B2D6F" w:rsidRPr="00233814" w:rsidRDefault="007B2D6F" w:rsidP="007B2D6F">
      <w:pPr>
        <w:jc w:val="center"/>
        <w:rPr>
          <w:rFonts w:ascii="Sylfaen" w:hAnsi="Sylfaen"/>
          <w:b/>
          <w:sz w:val="36"/>
          <w:szCs w:val="36"/>
          <w:lang w:val="hy-AM"/>
        </w:rPr>
      </w:pPr>
      <w:r w:rsidRPr="00233814">
        <w:rPr>
          <w:rFonts w:ascii="Sylfaen" w:hAnsi="Sylfaen"/>
          <w:b/>
          <w:sz w:val="36"/>
          <w:szCs w:val="36"/>
          <w:lang w:val="hy-AM"/>
        </w:rPr>
        <w:t xml:space="preserve">Բովանդակություն </w:t>
      </w:r>
    </w:p>
    <w:p w:rsidR="007B2D6F" w:rsidRPr="002201ED" w:rsidRDefault="007B2D6F" w:rsidP="007B2D6F">
      <w:pPr>
        <w:jc w:val="center"/>
        <w:rPr>
          <w:rFonts w:ascii="Sylfaen" w:hAnsi="Sylfaen"/>
          <w:sz w:val="24"/>
          <w:szCs w:val="24"/>
          <w:lang w:val="hy-AM"/>
        </w:rPr>
      </w:pPr>
    </w:p>
    <w:p w:rsidR="00A348C6" w:rsidRDefault="00A348C6" w:rsidP="00B93782">
      <w:pPr>
        <w:rPr>
          <w:rFonts w:ascii="Sylfaen" w:hAnsi="Sylfaen"/>
          <w:sz w:val="24"/>
          <w:szCs w:val="24"/>
          <w:lang w:val="hy-AM"/>
        </w:rPr>
      </w:pPr>
    </w:p>
    <w:p w:rsidR="007B2D6F" w:rsidRPr="00796EC0" w:rsidRDefault="007B2D6F" w:rsidP="00796EC0">
      <w:pPr>
        <w:spacing w:line="360" w:lineRule="auto"/>
        <w:rPr>
          <w:rFonts w:ascii="Sylfaen" w:hAnsi="Sylfaen"/>
          <w:sz w:val="24"/>
          <w:szCs w:val="24"/>
          <w:lang w:val="hy-AM"/>
        </w:rPr>
      </w:pPr>
      <w:r w:rsidRPr="00796EC0">
        <w:rPr>
          <w:rFonts w:ascii="Sylfaen" w:hAnsi="Sylfaen"/>
          <w:sz w:val="24"/>
          <w:szCs w:val="24"/>
          <w:lang w:val="hy-AM"/>
        </w:rPr>
        <w:t xml:space="preserve">Ներածություն  </w:t>
      </w:r>
      <w:r w:rsidRPr="00796EC0">
        <w:rPr>
          <w:rFonts w:ascii="Sylfaen" w:hAnsi="Sylfaen"/>
          <w:sz w:val="24"/>
          <w:szCs w:val="24"/>
          <w:lang w:val="hy-AM"/>
        </w:rPr>
        <w:softHyphen/>
      </w:r>
      <w:r w:rsidRPr="00796EC0">
        <w:rPr>
          <w:rFonts w:ascii="Sylfaen" w:hAnsi="Sylfaen"/>
          <w:sz w:val="24"/>
          <w:szCs w:val="24"/>
          <w:lang w:val="hy-AM"/>
        </w:rPr>
        <w:softHyphen/>
        <w:t>--------------------------------------</w:t>
      </w:r>
      <w:r w:rsidR="00077E05" w:rsidRPr="00796EC0">
        <w:rPr>
          <w:rFonts w:ascii="Sylfaen" w:hAnsi="Sylfaen"/>
          <w:sz w:val="24"/>
          <w:szCs w:val="24"/>
          <w:lang w:val="hy-AM"/>
        </w:rPr>
        <w:t>---------------------------- 2</w:t>
      </w:r>
    </w:p>
    <w:p w:rsidR="00233814" w:rsidRPr="00796EC0" w:rsidRDefault="007B2D6F" w:rsidP="00796EC0">
      <w:pPr>
        <w:spacing w:line="360" w:lineRule="auto"/>
        <w:rPr>
          <w:rFonts w:ascii="Sylfaen" w:hAnsi="Sylfaen"/>
          <w:sz w:val="24"/>
          <w:szCs w:val="24"/>
          <w:lang w:val="hy-AM"/>
        </w:rPr>
      </w:pPr>
      <w:r w:rsidRPr="00796EC0">
        <w:rPr>
          <w:rFonts w:ascii="Sylfaen" w:hAnsi="Sylfaen"/>
          <w:sz w:val="24"/>
          <w:szCs w:val="24"/>
          <w:lang w:val="hy-AM"/>
        </w:rPr>
        <w:t>Տարրակ</w:t>
      </w:r>
      <w:r w:rsidR="007E279B" w:rsidRPr="00796EC0">
        <w:rPr>
          <w:rFonts w:ascii="Sylfaen" w:hAnsi="Sylfaen"/>
          <w:sz w:val="24"/>
          <w:szCs w:val="24"/>
          <w:lang w:val="hy-AM"/>
        </w:rPr>
        <w:t>ա</w:t>
      </w:r>
      <w:r w:rsidRPr="00796EC0">
        <w:rPr>
          <w:rFonts w:ascii="Sylfaen" w:hAnsi="Sylfaen"/>
          <w:sz w:val="24"/>
          <w:szCs w:val="24"/>
          <w:lang w:val="hy-AM"/>
        </w:rPr>
        <w:t>ն դասարաններում կարդալու կարողության զարգացման</w:t>
      </w:r>
    </w:p>
    <w:p w:rsidR="007B2D6F" w:rsidRPr="00796EC0" w:rsidRDefault="007B2D6F" w:rsidP="00796EC0">
      <w:pPr>
        <w:spacing w:line="360" w:lineRule="auto"/>
        <w:rPr>
          <w:rFonts w:ascii="Sylfaen" w:hAnsi="Sylfaen"/>
          <w:sz w:val="24"/>
          <w:szCs w:val="24"/>
          <w:lang w:val="hy-AM"/>
        </w:rPr>
      </w:pPr>
      <w:r w:rsidRPr="00796EC0">
        <w:rPr>
          <w:rFonts w:ascii="Sylfaen" w:hAnsi="Sylfaen"/>
          <w:sz w:val="24"/>
          <w:szCs w:val="24"/>
          <w:lang w:val="hy-AM"/>
        </w:rPr>
        <w:t>ուղղությամբ տար</w:t>
      </w:r>
      <w:r w:rsidR="007E279B" w:rsidRPr="00796EC0">
        <w:rPr>
          <w:rFonts w:ascii="Sylfaen" w:hAnsi="Sylfaen"/>
          <w:sz w:val="24"/>
          <w:szCs w:val="24"/>
          <w:lang w:val="hy-AM"/>
        </w:rPr>
        <w:t>վ</w:t>
      </w:r>
      <w:r w:rsidRPr="00796EC0">
        <w:rPr>
          <w:rFonts w:ascii="Sylfaen" w:hAnsi="Sylfaen"/>
          <w:sz w:val="24"/>
          <w:szCs w:val="24"/>
          <w:lang w:val="hy-AM"/>
        </w:rPr>
        <w:t>ող աշխատանքների համակարգը -------</w:t>
      </w:r>
      <w:r w:rsidR="00B93782" w:rsidRPr="00796EC0">
        <w:rPr>
          <w:rFonts w:ascii="Sylfaen" w:hAnsi="Sylfaen"/>
          <w:sz w:val="24"/>
          <w:szCs w:val="24"/>
          <w:lang w:val="hy-AM"/>
        </w:rPr>
        <w:t>--------------</w:t>
      </w:r>
      <w:r w:rsidR="00077E05" w:rsidRPr="00796EC0">
        <w:rPr>
          <w:rFonts w:ascii="Sylfaen" w:hAnsi="Sylfaen"/>
          <w:sz w:val="24"/>
          <w:szCs w:val="24"/>
          <w:lang w:val="hy-AM"/>
        </w:rPr>
        <w:t xml:space="preserve"> 3</w:t>
      </w:r>
    </w:p>
    <w:p w:rsidR="00077E05" w:rsidRPr="00796EC0" w:rsidRDefault="00077E05" w:rsidP="00796EC0">
      <w:pPr>
        <w:spacing w:line="360" w:lineRule="auto"/>
        <w:rPr>
          <w:rFonts w:ascii="Sylfaen" w:hAnsi="Sylfaen"/>
          <w:sz w:val="24"/>
          <w:szCs w:val="24"/>
          <w:lang w:val="hy-AM"/>
        </w:rPr>
      </w:pPr>
      <w:r w:rsidRPr="00796EC0">
        <w:rPr>
          <w:rFonts w:ascii="Sylfaen" w:hAnsi="Sylfaen"/>
          <w:sz w:val="24"/>
          <w:szCs w:val="24"/>
          <w:lang w:val="hy-AM"/>
        </w:rPr>
        <w:t>Ընթերցանության մակարդակները-------------------------------------------- 8</w:t>
      </w:r>
    </w:p>
    <w:p w:rsidR="00077E05" w:rsidRPr="00796EC0" w:rsidRDefault="00077E05" w:rsidP="00796EC0">
      <w:pPr>
        <w:spacing w:line="360" w:lineRule="auto"/>
        <w:rPr>
          <w:rFonts w:ascii="Sylfaen" w:hAnsi="Sylfaen"/>
          <w:sz w:val="24"/>
          <w:szCs w:val="24"/>
          <w:lang w:val="hy-AM"/>
        </w:rPr>
      </w:pPr>
    </w:p>
    <w:p w:rsidR="00A348C6" w:rsidRPr="00796EC0" w:rsidRDefault="007B2D6F" w:rsidP="00796EC0">
      <w:pPr>
        <w:spacing w:line="360" w:lineRule="auto"/>
        <w:rPr>
          <w:rFonts w:ascii="Sylfaen" w:hAnsi="Sylfaen"/>
          <w:sz w:val="24"/>
          <w:szCs w:val="24"/>
          <w:lang w:val="hy-AM"/>
        </w:rPr>
      </w:pPr>
      <w:r w:rsidRPr="00796EC0">
        <w:rPr>
          <w:rFonts w:ascii="Sylfaen" w:hAnsi="Sylfaen"/>
          <w:sz w:val="24"/>
          <w:szCs w:val="24"/>
          <w:lang w:val="hy-AM"/>
        </w:rPr>
        <w:t>Ընտանեկան ընթերցանության դերը ընթերցողական կարողությունների</w:t>
      </w:r>
    </w:p>
    <w:p w:rsidR="007B2D6F" w:rsidRPr="00796EC0" w:rsidRDefault="007B2D6F" w:rsidP="00796EC0">
      <w:pPr>
        <w:spacing w:line="360" w:lineRule="auto"/>
        <w:rPr>
          <w:rFonts w:ascii="Sylfaen" w:hAnsi="Sylfaen"/>
          <w:sz w:val="24"/>
          <w:szCs w:val="24"/>
          <w:lang w:val="hy-AM"/>
        </w:rPr>
      </w:pPr>
      <w:r w:rsidRPr="00796EC0">
        <w:rPr>
          <w:rFonts w:ascii="Sylfaen" w:hAnsi="Sylfaen"/>
          <w:sz w:val="24"/>
          <w:szCs w:val="24"/>
          <w:lang w:val="hy-AM"/>
        </w:rPr>
        <w:t>զարգացման գործում ---------------------------------------------</w:t>
      </w:r>
      <w:r w:rsidR="00077E05" w:rsidRPr="00796EC0">
        <w:rPr>
          <w:rFonts w:ascii="Sylfaen" w:hAnsi="Sylfaen"/>
          <w:sz w:val="24"/>
          <w:szCs w:val="24"/>
          <w:lang w:val="hy-AM"/>
        </w:rPr>
        <w:t>------------- 11</w:t>
      </w:r>
    </w:p>
    <w:p w:rsidR="007B2D6F" w:rsidRPr="00796EC0" w:rsidRDefault="007B2D6F" w:rsidP="00796EC0">
      <w:pPr>
        <w:spacing w:line="360" w:lineRule="auto"/>
        <w:rPr>
          <w:rFonts w:ascii="Sylfaen" w:hAnsi="Sylfaen"/>
          <w:sz w:val="24"/>
          <w:szCs w:val="24"/>
          <w:lang w:val="hy-AM"/>
        </w:rPr>
      </w:pPr>
      <w:r w:rsidRPr="00796EC0">
        <w:rPr>
          <w:rFonts w:ascii="Sylfaen" w:hAnsi="Sylfaen"/>
          <w:sz w:val="24"/>
          <w:szCs w:val="24"/>
          <w:lang w:val="hy-AM"/>
        </w:rPr>
        <w:t>Եզրակացություն ---------------------------------</w:t>
      </w:r>
      <w:r w:rsidR="00077E05" w:rsidRPr="00796EC0">
        <w:rPr>
          <w:rFonts w:ascii="Sylfaen" w:hAnsi="Sylfaen"/>
          <w:sz w:val="24"/>
          <w:szCs w:val="24"/>
          <w:lang w:val="hy-AM"/>
        </w:rPr>
        <w:t>------------------------------- 12</w:t>
      </w:r>
    </w:p>
    <w:p w:rsidR="007B2D6F" w:rsidRPr="00796EC0" w:rsidRDefault="007B2D6F" w:rsidP="00796EC0">
      <w:pPr>
        <w:spacing w:line="360" w:lineRule="auto"/>
        <w:rPr>
          <w:rFonts w:ascii="Sylfaen" w:hAnsi="Sylfaen"/>
          <w:sz w:val="24"/>
          <w:szCs w:val="24"/>
          <w:lang w:val="hy-AM"/>
        </w:rPr>
      </w:pPr>
      <w:r w:rsidRPr="00796EC0">
        <w:rPr>
          <w:rFonts w:ascii="Sylfaen" w:hAnsi="Sylfaen"/>
          <w:sz w:val="24"/>
          <w:szCs w:val="24"/>
          <w:lang w:val="hy-AM"/>
        </w:rPr>
        <w:t>Գրականության ցանկ --------------------------------------------</w:t>
      </w:r>
      <w:r w:rsidR="00077E05" w:rsidRPr="00796EC0">
        <w:rPr>
          <w:rFonts w:ascii="Sylfaen" w:hAnsi="Sylfaen"/>
          <w:sz w:val="24"/>
          <w:szCs w:val="24"/>
          <w:lang w:val="hy-AM"/>
        </w:rPr>
        <w:t>-------------- 13</w:t>
      </w:r>
    </w:p>
    <w:p w:rsidR="007B2D6F" w:rsidRPr="00796EC0" w:rsidRDefault="007B2D6F" w:rsidP="00796EC0">
      <w:pPr>
        <w:spacing w:line="360" w:lineRule="auto"/>
        <w:rPr>
          <w:rFonts w:ascii="Sylfaen" w:hAnsi="Sylfaen"/>
          <w:sz w:val="24"/>
          <w:szCs w:val="24"/>
          <w:lang w:val="hy-AM"/>
        </w:rPr>
      </w:pPr>
    </w:p>
    <w:p w:rsidR="00B814B8" w:rsidRPr="002201ED" w:rsidRDefault="00B814B8" w:rsidP="00B93782">
      <w:pPr>
        <w:rPr>
          <w:rFonts w:ascii="Sylfaen" w:hAnsi="Sylfaen"/>
          <w:sz w:val="24"/>
          <w:szCs w:val="24"/>
          <w:lang w:val="hy-AM"/>
        </w:rPr>
      </w:pPr>
    </w:p>
    <w:p w:rsidR="00B814B8" w:rsidRPr="002201ED" w:rsidRDefault="00B814B8" w:rsidP="00B93782">
      <w:pPr>
        <w:rPr>
          <w:rFonts w:ascii="Sylfaen" w:hAnsi="Sylfaen"/>
          <w:sz w:val="24"/>
          <w:szCs w:val="24"/>
          <w:lang w:val="hy-AM"/>
        </w:rPr>
      </w:pPr>
    </w:p>
    <w:p w:rsidR="00B814B8" w:rsidRPr="002201ED" w:rsidRDefault="00B814B8" w:rsidP="007B2D6F">
      <w:pPr>
        <w:rPr>
          <w:rFonts w:ascii="Sylfaen" w:hAnsi="Sylfaen"/>
          <w:sz w:val="24"/>
          <w:szCs w:val="24"/>
          <w:lang w:val="hy-AM"/>
        </w:rPr>
      </w:pPr>
    </w:p>
    <w:p w:rsidR="00B814B8" w:rsidRPr="002201ED" w:rsidRDefault="00B814B8" w:rsidP="007B2D6F">
      <w:pPr>
        <w:rPr>
          <w:rFonts w:ascii="Sylfaen" w:hAnsi="Sylfaen"/>
          <w:sz w:val="24"/>
          <w:szCs w:val="24"/>
          <w:lang w:val="hy-AM"/>
        </w:rPr>
      </w:pPr>
    </w:p>
    <w:p w:rsidR="00B814B8" w:rsidRPr="002201ED" w:rsidRDefault="00B814B8" w:rsidP="007B2D6F">
      <w:pPr>
        <w:rPr>
          <w:rFonts w:ascii="Sylfaen" w:hAnsi="Sylfaen"/>
          <w:sz w:val="24"/>
          <w:szCs w:val="24"/>
          <w:lang w:val="hy-AM"/>
        </w:rPr>
      </w:pPr>
    </w:p>
    <w:p w:rsidR="00B814B8" w:rsidRPr="002201ED" w:rsidRDefault="00B814B8" w:rsidP="007B2D6F">
      <w:pPr>
        <w:rPr>
          <w:rFonts w:ascii="Sylfaen" w:hAnsi="Sylfaen"/>
          <w:sz w:val="24"/>
          <w:szCs w:val="24"/>
          <w:lang w:val="hy-AM"/>
        </w:rPr>
      </w:pPr>
    </w:p>
    <w:p w:rsidR="00B814B8" w:rsidRPr="002201ED" w:rsidRDefault="00B814B8" w:rsidP="007B2D6F">
      <w:pPr>
        <w:rPr>
          <w:rFonts w:ascii="Sylfaen" w:hAnsi="Sylfaen"/>
          <w:sz w:val="24"/>
          <w:szCs w:val="24"/>
          <w:lang w:val="hy-AM"/>
        </w:rPr>
      </w:pPr>
    </w:p>
    <w:p w:rsidR="00B814B8" w:rsidRPr="002201ED" w:rsidRDefault="00B814B8" w:rsidP="007B2D6F">
      <w:pPr>
        <w:rPr>
          <w:rFonts w:ascii="Sylfaen" w:hAnsi="Sylfaen"/>
          <w:sz w:val="24"/>
          <w:szCs w:val="24"/>
          <w:lang w:val="hy-AM"/>
        </w:rPr>
      </w:pPr>
    </w:p>
    <w:p w:rsidR="00B814B8" w:rsidRDefault="00B814B8" w:rsidP="007B2D6F">
      <w:pPr>
        <w:rPr>
          <w:rFonts w:ascii="Sylfaen" w:hAnsi="Sylfaen"/>
          <w:sz w:val="24"/>
          <w:szCs w:val="24"/>
          <w:lang w:val="hy-AM"/>
        </w:rPr>
      </w:pPr>
    </w:p>
    <w:p w:rsidR="00796EC0" w:rsidRDefault="00796EC0" w:rsidP="007B2D6F">
      <w:pPr>
        <w:rPr>
          <w:rFonts w:ascii="Sylfaen" w:hAnsi="Sylfaen"/>
          <w:sz w:val="24"/>
          <w:szCs w:val="24"/>
          <w:lang w:val="hy-AM"/>
        </w:rPr>
      </w:pPr>
    </w:p>
    <w:p w:rsidR="00796EC0" w:rsidRPr="002201ED" w:rsidRDefault="00796EC0" w:rsidP="007B2D6F">
      <w:pPr>
        <w:rPr>
          <w:rFonts w:ascii="Sylfaen" w:hAnsi="Sylfaen"/>
          <w:sz w:val="24"/>
          <w:szCs w:val="24"/>
          <w:lang w:val="hy-AM"/>
        </w:rPr>
      </w:pPr>
    </w:p>
    <w:p w:rsidR="00172911" w:rsidRDefault="00172911" w:rsidP="00077E05">
      <w:pPr>
        <w:rPr>
          <w:rFonts w:ascii="Sylfaen" w:hAnsi="Sylfaen"/>
          <w:b/>
          <w:sz w:val="32"/>
          <w:szCs w:val="32"/>
          <w:lang w:val="hy-AM"/>
        </w:rPr>
      </w:pPr>
    </w:p>
    <w:p w:rsidR="00B814B8" w:rsidRPr="00753AB1" w:rsidRDefault="007E214B" w:rsidP="008722CF">
      <w:pPr>
        <w:jc w:val="center"/>
        <w:rPr>
          <w:rFonts w:ascii="Sylfaen" w:hAnsi="Sylfaen"/>
          <w:b/>
          <w:sz w:val="32"/>
          <w:szCs w:val="32"/>
          <w:lang w:val="hy-AM"/>
        </w:rPr>
      </w:pPr>
      <w:r w:rsidRPr="00753AB1">
        <w:rPr>
          <w:rFonts w:ascii="Sylfaen" w:hAnsi="Sylfaen"/>
          <w:b/>
          <w:sz w:val="32"/>
          <w:szCs w:val="32"/>
          <w:lang w:val="hy-AM"/>
        </w:rPr>
        <w:lastRenderedPageBreak/>
        <w:t>Ներածություն</w:t>
      </w:r>
    </w:p>
    <w:p w:rsidR="00B814B8" w:rsidRPr="002201ED" w:rsidRDefault="00B814B8" w:rsidP="007B2D6F">
      <w:pPr>
        <w:rPr>
          <w:rFonts w:ascii="Sylfaen" w:hAnsi="Sylfaen"/>
          <w:sz w:val="24"/>
          <w:szCs w:val="24"/>
          <w:lang w:val="hy-AM"/>
        </w:rPr>
      </w:pPr>
    </w:p>
    <w:p w:rsidR="007E214B" w:rsidRPr="002201ED" w:rsidRDefault="00796EC0" w:rsidP="00D02491">
      <w:pPr>
        <w:spacing w:line="360" w:lineRule="auto"/>
        <w:jc w:val="both"/>
        <w:rPr>
          <w:rFonts w:ascii="Sylfaen" w:hAnsi="Sylfaen"/>
          <w:sz w:val="24"/>
          <w:szCs w:val="24"/>
          <w:lang w:val="hy-AM"/>
        </w:rPr>
      </w:pPr>
      <w:r>
        <w:rPr>
          <w:rFonts w:ascii="Sylfaen" w:hAnsi="Sylfaen"/>
          <w:sz w:val="24"/>
          <w:szCs w:val="24"/>
          <w:lang w:val="hy-AM"/>
        </w:rPr>
        <w:t xml:space="preserve">  </w:t>
      </w:r>
      <w:r w:rsidR="007E214B" w:rsidRPr="002201ED">
        <w:rPr>
          <w:rFonts w:ascii="Sylfaen" w:hAnsi="Sylfaen"/>
          <w:sz w:val="24"/>
          <w:szCs w:val="24"/>
          <w:lang w:val="hy-AM"/>
        </w:rPr>
        <w:t>Մեր նպատակն է տարրական դասարանների ուսուցիչներին հորդորել, որ երեխաների մեջ զարգացնեն ընթերցողական կարողություններ։</w:t>
      </w:r>
    </w:p>
    <w:p w:rsidR="00CA371E" w:rsidRPr="00D02491" w:rsidRDefault="007E214B" w:rsidP="00D02491">
      <w:pPr>
        <w:spacing w:line="276" w:lineRule="auto"/>
        <w:jc w:val="center"/>
        <w:rPr>
          <w:rFonts w:ascii="Sylfaen" w:hAnsi="Sylfaen"/>
          <w:b/>
          <w:sz w:val="28"/>
          <w:szCs w:val="28"/>
          <w:lang w:val="hy-AM"/>
        </w:rPr>
      </w:pPr>
      <w:r w:rsidRPr="007E279B">
        <w:rPr>
          <w:rFonts w:ascii="Sylfaen" w:hAnsi="Sylfaen"/>
          <w:b/>
          <w:sz w:val="28"/>
          <w:szCs w:val="28"/>
          <w:lang w:val="hy-AM"/>
        </w:rPr>
        <w:t xml:space="preserve">Ինչո՞ւ է </w:t>
      </w:r>
      <w:r w:rsidR="00CA371E" w:rsidRPr="007E279B">
        <w:rPr>
          <w:rFonts w:ascii="Sylfaen" w:hAnsi="Sylfaen"/>
          <w:b/>
          <w:sz w:val="28"/>
          <w:szCs w:val="28"/>
          <w:lang w:val="hy-AM"/>
        </w:rPr>
        <w:t>ընթերց</w:t>
      </w:r>
      <w:r w:rsidR="00796EC0">
        <w:rPr>
          <w:rFonts w:ascii="Sylfaen" w:hAnsi="Sylfaen"/>
          <w:b/>
          <w:sz w:val="28"/>
          <w:szCs w:val="28"/>
          <w:lang w:val="hy-AM"/>
        </w:rPr>
        <w:t>ան</w:t>
      </w:r>
      <w:r w:rsidR="00CA371E" w:rsidRPr="007E279B">
        <w:rPr>
          <w:rFonts w:ascii="Sylfaen" w:hAnsi="Sylfaen"/>
          <w:b/>
          <w:sz w:val="28"/>
          <w:szCs w:val="28"/>
          <w:lang w:val="hy-AM"/>
        </w:rPr>
        <w:t>ությունն այդքան կարևոր</w:t>
      </w:r>
    </w:p>
    <w:p w:rsidR="00CA371E" w:rsidRPr="002201ED" w:rsidRDefault="00796EC0" w:rsidP="00796EC0">
      <w:pPr>
        <w:spacing w:line="360" w:lineRule="auto"/>
        <w:jc w:val="both"/>
        <w:rPr>
          <w:rFonts w:ascii="Sylfaen" w:hAnsi="Sylfaen"/>
          <w:sz w:val="24"/>
          <w:szCs w:val="24"/>
          <w:lang w:val="hy-AM"/>
        </w:rPr>
      </w:pPr>
      <w:r>
        <w:rPr>
          <w:rFonts w:ascii="Sylfaen" w:hAnsi="Sylfaen"/>
          <w:sz w:val="24"/>
          <w:szCs w:val="24"/>
          <w:lang w:val="hy-AM"/>
        </w:rPr>
        <w:t xml:space="preserve"> </w:t>
      </w:r>
      <w:r w:rsidR="00CA371E" w:rsidRPr="002201ED">
        <w:rPr>
          <w:rFonts w:ascii="Sylfaen" w:hAnsi="Sylfaen"/>
          <w:sz w:val="24"/>
          <w:szCs w:val="24"/>
          <w:lang w:val="hy-AM"/>
        </w:rPr>
        <w:t>Հաճախ ենք խոսում այն մասին, որ ուսուցիչները պիտի ուշադրությունը կենտրոնացնեն փոքր տարիքի երեխաների կարդալու և գրելու կարողությունների՝ որպես նրանց հետագա ուսումնական հաջողությունների գրավականի վրա։ Ահա մի քանիսն այդ մտքերից՝ խորհրդածության համար։</w:t>
      </w:r>
    </w:p>
    <w:p w:rsidR="00576E72" w:rsidRPr="002201ED" w:rsidRDefault="00CA371E" w:rsidP="00796EC0">
      <w:pPr>
        <w:spacing w:line="360" w:lineRule="auto"/>
        <w:jc w:val="both"/>
        <w:rPr>
          <w:rFonts w:ascii="Sylfaen" w:hAnsi="Sylfaen"/>
          <w:sz w:val="24"/>
          <w:szCs w:val="24"/>
          <w:lang w:val="hy-AM"/>
        </w:rPr>
      </w:pPr>
      <w:r w:rsidRPr="002201ED">
        <w:rPr>
          <w:rFonts w:ascii="Sylfaen" w:hAnsi="Sylfaen"/>
          <w:sz w:val="24"/>
          <w:szCs w:val="24"/>
          <w:lang w:val="hy-AM"/>
        </w:rPr>
        <w:t>1</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Լավ ընթերցողներն ավելի մեծ բառապաշար են ունենում, ավելի շատ գիտելիքներ աշխարհի մասին, ավելի լավ ու գրագետ են գրում։ Նրանք ավելի լավ են ընկալում նոր իրավիճակներն ու նոր գաղափարները, ավելի լավ են կշռադատում, ավելի բարձր է նրանց ինքնագիտակցություն, այլ խոսքով՝ նրանք ավելի խելացի են։</w:t>
      </w:r>
    </w:p>
    <w:p w:rsidR="00576E72" w:rsidRPr="002201ED" w:rsidRDefault="00576E72" w:rsidP="00796EC0">
      <w:pPr>
        <w:spacing w:line="360" w:lineRule="auto"/>
        <w:jc w:val="both"/>
        <w:rPr>
          <w:rFonts w:ascii="Sylfaen" w:hAnsi="Sylfaen"/>
          <w:sz w:val="24"/>
          <w:szCs w:val="24"/>
          <w:lang w:val="hy-AM"/>
        </w:rPr>
      </w:pPr>
      <w:r w:rsidRPr="002201ED">
        <w:rPr>
          <w:rFonts w:ascii="Sylfaen" w:hAnsi="Sylfaen"/>
          <w:sz w:val="24"/>
          <w:szCs w:val="24"/>
          <w:lang w:val="hy-AM"/>
        </w:rPr>
        <w:t>2</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Լավ ընթերցողներն իրենց կյանքում ավելի մեծ եկամուտ են ունենում, ավելի ակտիվ են մասնակցում քաղաքական կյանքին և նրանց կյանքում ավելի քիչ է բռնությունը։ Ավելի փոքր է հավանականությունը, որ նրանք բանտ կընկնեն։ </w:t>
      </w:r>
    </w:p>
    <w:p w:rsidR="00845AB9" w:rsidRPr="002201ED" w:rsidRDefault="00576E72" w:rsidP="00796EC0">
      <w:pPr>
        <w:spacing w:line="360" w:lineRule="auto"/>
        <w:jc w:val="both"/>
        <w:rPr>
          <w:rFonts w:ascii="Sylfaen" w:hAnsi="Sylfaen"/>
          <w:sz w:val="24"/>
          <w:szCs w:val="24"/>
          <w:lang w:val="hy-AM"/>
        </w:rPr>
      </w:pPr>
      <w:r w:rsidRPr="002201ED">
        <w:rPr>
          <w:rFonts w:ascii="Sylfaen" w:hAnsi="Sylfaen"/>
          <w:sz w:val="24"/>
          <w:szCs w:val="24"/>
          <w:lang w:val="hy-AM"/>
        </w:rPr>
        <w:t>3</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Հաջողակ աշխատողներ և ներգրավված քաղաքացիներ լինելու համար այժմ պահանջվում է կարդալ</w:t>
      </w:r>
      <w:r w:rsidR="00D02491">
        <w:rPr>
          <w:rFonts w:ascii="Sylfaen" w:hAnsi="Sylfaen"/>
          <w:sz w:val="24"/>
          <w:szCs w:val="24"/>
          <w:lang w:val="hy-AM"/>
        </w:rPr>
        <w:t xml:space="preserve"> </w:t>
      </w:r>
      <w:r w:rsidRPr="002201ED">
        <w:rPr>
          <w:rFonts w:ascii="Sylfaen" w:hAnsi="Sylfaen"/>
          <w:sz w:val="24"/>
          <w:szCs w:val="24"/>
          <w:lang w:val="hy-AM"/>
        </w:rPr>
        <w:t>գրելու կարողության ավելի բարձր մակարդակ, քան անցյալում։ Գործառնական գրագիտության եզրաբառը վերաբերում է կարողությունների այն մակարդակին, որն անհրաժեշտ է կյանքի դժվարությունները հաղթահարելու համար։ Աշխարհի մեծ մասում գործառնական գրագիտության մակարդակը գնալով բարձրանում է (</w:t>
      </w:r>
      <w:r w:rsidR="00845AB9" w:rsidRPr="002201ED">
        <w:rPr>
          <w:rFonts w:ascii="Sylfaen" w:hAnsi="Sylfaen"/>
          <w:sz w:val="24"/>
          <w:szCs w:val="24"/>
          <w:lang w:val="hy-AM"/>
        </w:rPr>
        <w:t>ՏՀԶԿ (OECD</w:t>
      </w:r>
      <w:r w:rsidRPr="002201ED">
        <w:rPr>
          <w:rFonts w:ascii="Sylfaen" w:hAnsi="Sylfaen"/>
          <w:sz w:val="24"/>
          <w:szCs w:val="24"/>
          <w:lang w:val="hy-AM"/>
        </w:rPr>
        <w:t>)</w:t>
      </w:r>
      <w:r w:rsidR="00845AB9" w:rsidRPr="002201ED">
        <w:rPr>
          <w:rFonts w:ascii="Sylfaen" w:hAnsi="Sylfaen"/>
          <w:sz w:val="24"/>
          <w:szCs w:val="24"/>
          <w:lang w:val="hy-AM"/>
        </w:rPr>
        <w:t xml:space="preserve">)։ </w:t>
      </w:r>
    </w:p>
    <w:p w:rsidR="007F5F33" w:rsidRPr="002201ED" w:rsidRDefault="00845AB9" w:rsidP="00796EC0">
      <w:pPr>
        <w:spacing w:line="360" w:lineRule="auto"/>
        <w:jc w:val="both"/>
        <w:rPr>
          <w:rFonts w:ascii="Sylfaen" w:hAnsi="Sylfaen"/>
          <w:sz w:val="24"/>
          <w:szCs w:val="24"/>
          <w:lang w:val="hy-AM"/>
        </w:rPr>
      </w:pPr>
      <w:r w:rsidRPr="002201ED">
        <w:rPr>
          <w:rFonts w:ascii="Sylfaen" w:hAnsi="Sylfaen"/>
          <w:sz w:val="24"/>
          <w:szCs w:val="24"/>
          <w:lang w:val="hy-AM"/>
        </w:rPr>
        <w:t>4</w:t>
      </w:r>
      <w:r w:rsidRPr="002201ED">
        <w:rPr>
          <w:rFonts w:ascii="Times New Roman" w:hAnsi="Times New Roman" w:cs="Times New Roman"/>
          <w:sz w:val="24"/>
          <w:szCs w:val="24"/>
          <w:lang w:val="hy-AM"/>
        </w:rPr>
        <w:t>․</w:t>
      </w:r>
      <w:r w:rsidRPr="002201ED">
        <w:rPr>
          <w:rFonts w:ascii="Sylfaen" w:hAnsi="Sylfaen"/>
          <w:sz w:val="24"/>
          <w:szCs w:val="24"/>
          <w:lang w:val="hy-AM"/>
        </w:rPr>
        <w:t xml:space="preserve"> </w:t>
      </w:r>
      <w:r w:rsidR="007F5F33" w:rsidRPr="002201ED">
        <w:rPr>
          <w:rFonts w:ascii="Sylfaen" w:hAnsi="Sylfaen"/>
          <w:sz w:val="24"/>
          <w:szCs w:val="24"/>
          <w:lang w:val="hy-AM"/>
        </w:rPr>
        <w:t xml:space="preserve">Գրագիտության բարձր մակարդակ </w:t>
      </w:r>
      <w:r w:rsidR="00232DC8">
        <w:rPr>
          <w:rFonts w:ascii="Sylfaen" w:hAnsi="Sylfaen"/>
          <w:sz w:val="24"/>
          <w:szCs w:val="24"/>
          <w:lang w:val="hy-AM"/>
        </w:rPr>
        <w:t xml:space="preserve">ունեցող </w:t>
      </w:r>
      <w:r w:rsidR="007F5F33" w:rsidRPr="002201ED">
        <w:rPr>
          <w:rFonts w:ascii="Sylfaen" w:hAnsi="Sylfaen"/>
          <w:sz w:val="24"/>
          <w:szCs w:val="24"/>
          <w:lang w:val="hy-AM"/>
        </w:rPr>
        <w:t>երկրներում էլ կարող են լինել սովորողների խմբեր, որոնք կարող են անհաջողություն ունենալ ընթերցանության համարժեք կարողություններ ձեռք բերելու հարցում կամ սահմանափակ կարողություններ ունենալ։</w:t>
      </w:r>
    </w:p>
    <w:p w:rsidR="006C57C8" w:rsidRDefault="007F5F33" w:rsidP="00796EC0">
      <w:pPr>
        <w:spacing w:line="360" w:lineRule="auto"/>
        <w:jc w:val="both"/>
        <w:rPr>
          <w:rFonts w:ascii="Sylfaen" w:hAnsi="Sylfaen"/>
          <w:sz w:val="24"/>
          <w:szCs w:val="24"/>
          <w:lang w:val="hy-AM"/>
        </w:rPr>
      </w:pPr>
      <w:r w:rsidRPr="002201ED">
        <w:rPr>
          <w:rFonts w:ascii="Sylfaen" w:hAnsi="Sylfaen"/>
          <w:sz w:val="24"/>
          <w:szCs w:val="24"/>
          <w:lang w:val="hy-AM"/>
        </w:rPr>
        <w:t xml:space="preserve">Սովորաբար լավ ընթերցել սովորելու հարցում անհաջողության մատնվելու վտանգի տակ են լինում լեզվական փոքրամասնությունների խմբերի ներկայացուցիչները, </w:t>
      </w:r>
      <w:r w:rsidRPr="002201ED">
        <w:rPr>
          <w:rFonts w:ascii="Sylfaen" w:hAnsi="Sylfaen"/>
          <w:sz w:val="24"/>
          <w:szCs w:val="24"/>
          <w:lang w:val="hy-AM"/>
        </w:rPr>
        <w:lastRenderedPageBreak/>
        <w:t>կրթական ցածր մակարդակ ունեցող ընտանքիների երեխաները և նրանք, ում ընտանքիները չեն աջակցում երեխաների ուսումնառությանը։</w:t>
      </w:r>
    </w:p>
    <w:p w:rsidR="007F5F33" w:rsidRPr="002201ED" w:rsidRDefault="007F5F33" w:rsidP="00796EC0">
      <w:pPr>
        <w:spacing w:line="360" w:lineRule="auto"/>
        <w:jc w:val="both"/>
        <w:rPr>
          <w:rFonts w:ascii="Sylfaen" w:hAnsi="Sylfaen"/>
          <w:sz w:val="24"/>
          <w:szCs w:val="24"/>
          <w:lang w:val="hy-AM"/>
        </w:rPr>
      </w:pPr>
      <w:r w:rsidRPr="002201ED">
        <w:rPr>
          <w:rFonts w:ascii="Sylfaen" w:hAnsi="Sylfaen"/>
          <w:sz w:val="24"/>
          <w:szCs w:val="24"/>
          <w:lang w:val="hy-AM"/>
        </w:rPr>
        <w:t>5</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Հաշվի առնելով մեջբերված գործոնները՝ այն երկրներում, որտեղ կարդալ ու գրել ուսուցանելը տևական ժամանակ համեմատաբար հեշտ խնդիր է համարվել, այսօր կարիք կա, որ բոլոր ուսուցիչները երեխաների գրագիտության մակարդակը բարձրացնելու համար ավելի շատ ու բազմազան մեթոդներ իմանան։ Այնուհանդերձ՝ շատ երկրներում գրել</w:t>
      </w:r>
      <w:r w:rsidR="00232DC8">
        <w:rPr>
          <w:rFonts w:ascii="Sylfaen" w:hAnsi="Sylfaen"/>
          <w:sz w:val="24"/>
          <w:szCs w:val="24"/>
          <w:lang w:val="hy-AM"/>
        </w:rPr>
        <w:t xml:space="preserve"> </w:t>
      </w:r>
      <w:r w:rsidRPr="002201ED">
        <w:rPr>
          <w:rFonts w:ascii="Sylfaen" w:hAnsi="Sylfaen"/>
          <w:sz w:val="24"/>
          <w:szCs w:val="24"/>
          <w:lang w:val="hy-AM"/>
        </w:rPr>
        <w:t>կարդալ սովորեցնելու առումով ուսուցիչների պատրաստությունը հետ է մնում անհրաժեշտ մակարդակից։</w:t>
      </w:r>
    </w:p>
    <w:p w:rsidR="00D1294C" w:rsidRPr="002201ED" w:rsidRDefault="007F5F33" w:rsidP="00796EC0">
      <w:pPr>
        <w:spacing w:line="360" w:lineRule="auto"/>
        <w:jc w:val="both"/>
        <w:rPr>
          <w:rFonts w:ascii="Sylfaen" w:hAnsi="Sylfaen"/>
          <w:sz w:val="24"/>
          <w:szCs w:val="24"/>
          <w:lang w:val="hy-AM"/>
        </w:rPr>
      </w:pPr>
      <w:r w:rsidRPr="002201ED">
        <w:rPr>
          <w:rFonts w:ascii="Sylfaen" w:hAnsi="Sylfaen"/>
          <w:sz w:val="24"/>
          <w:szCs w:val="24"/>
          <w:lang w:val="hy-AM"/>
        </w:rPr>
        <w:t>6</w:t>
      </w:r>
      <w:r w:rsidRPr="002201ED">
        <w:rPr>
          <w:rFonts w:ascii="Times New Roman" w:hAnsi="Times New Roman" w:cs="Times New Roman"/>
          <w:sz w:val="24"/>
          <w:szCs w:val="24"/>
          <w:lang w:val="hy-AM"/>
        </w:rPr>
        <w:t>․</w:t>
      </w:r>
      <w:r w:rsidRPr="002201ED">
        <w:rPr>
          <w:rFonts w:ascii="Sylfaen" w:hAnsi="Sylfaen"/>
          <w:sz w:val="24"/>
          <w:szCs w:val="24"/>
          <w:lang w:val="hy-AM"/>
        </w:rPr>
        <w:t xml:space="preserve"> </w:t>
      </w:r>
      <w:r w:rsidR="00D1294C" w:rsidRPr="002201ED">
        <w:rPr>
          <w:rFonts w:ascii="Sylfaen" w:hAnsi="Sylfaen"/>
          <w:sz w:val="24"/>
          <w:szCs w:val="24"/>
          <w:lang w:val="hy-AM"/>
        </w:rPr>
        <w:t>Ես ընտրել եմ այս թեման, որովհետև  կարևոր եմ համարում ճիշտ, հասկանալով և սահուն ընթերցանությունը</w:t>
      </w:r>
      <w:r w:rsidR="0092502E">
        <w:rPr>
          <w:rFonts w:ascii="Times New Roman" w:hAnsi="Times New Roman" w:cs="Times New Roman"/>
          <w:sz w:val="24"/>
          <w:szCs w:val="24"/>
          <w:lang w:val="hy-AM"/>
        </w:rPr>
        <w:t>․</w:t>
      </w:r>
      <w:r w:rsidR="00D1294C" w:rsidRPr="002201ED">
        <w:rPr>
          <w:rFonts w:ascii="Sylfaen" w:hAnsi="Sylfaen"/>
          <w:sz w:val="24"/>
          <w:szCs w:val="24"/>
          <w:lang w:val="hy-AM"/>
        </w:rPr>
        <w:t xml:space="preserve"> դա հիմքն է </w:t>
      </w:r>
      <w:r w:rsidR="00CA371E" w:rsidRPr="002201ED">
        <w:rPr>
          <w:rFonts w:ascii="Sylfaen" w:hAnsi="Sylfaen"/>
          <w:sz w:val="24"/>
          <w:szCs w:val="24"/>
          <w:lang w:val="hy-AM"/>
        </w:rPr>
        <w:t xml:space="preserve"> </w:t>
      </w:r>
      <w:r w:rsidR="00D1294C" w:rsidRPr="002201ED">
        <w:rPr>
          <w:rFonts w:ascii="Sylfaen" w:hAnsi="Sylfaen"/>
          <w:sz w:val="24"/>
          <w:szCs w:val="24"/>
          <w:lang w:val="hy-AM"/>
        </w:rPr>
        <w:t>բոլոր առարկաների համար (</w:t>
      </w:r>
      <w:r w:rsidR="00796EC0">
        <w:rPr>
          <w:rFonts w:ascii="Sylfaen" w:hAnsi="Sylfaen"/>
          <w:sz w:val="24"/>
          <w:szCs w:val="24"/>
          <w:lang w:val="hy-AM"/>
        </w:rPr>
        <w:t>«</w:t>
      </w:r>
      <w:r w:rsidR="00D1294C" w:rsidRPr="002201ED">
        <w:rPr>
          <w:rFonts w:ascii="Sylfaen" w:hAnsi="Sylfaen"/>
          <w:sz w:val="24"/>
          <w:szCs w:val="24"/>
          <w:lang w:val="hy-AM"/>
        </w:rPr>
        <w:t>Մայրենի</w:t>
      </w:r>
      <w:r w:rsidR="00796EC0">
        <w:rPr>
          <w:rFonts w:ascii="Sylfaen" w:hAnsi="Sylfaen"/>
          <w:sz w:val="24"/>
          <w:szCs w:val="24"/>
          <w:lang w:val="hy-AM"/>
        </w:rPr>
        <w:t>»</w:t>
      </w:r>
      <w:r w:rsidR="00D1294C" w:rsidRPr="002201ED">
        <w:rPr>
          <w:rFonts w:ascii="Sylfaen" w:hAnsi="Sylfaen"/>
          <w:sz w:val="24"/>
          <w:szCs w:val="24"/>
          <w:lang w:val="hy-AM"/>
        </w:rPr>
        <w:t xml:space="preserve">, </w:t>
      </w:r>
      <w:r w:rsidR="00796EC0">
        <w:rPr>
          <w:rFonts w:ascii="Sylfaen" w:hAnsi="Sylfaen"/>
          <w:sz w:val="24"/>
          <w:szCs w:val="24"/>
          <w:lang w:val="hy-AM"/>
        </w:rPr>
        <w:t>«</w:t>
      </w:r>
      <w:r w:rsidR="00D1294C" w:rsidRPr="002201ED">
        <w:rPr>
          <w:rFonts w:ascii="Sylfaen" w:hAnsi="Sylfaen"/>
          <w:sz w:val="24"/>
          <w:szCs w:val="24"/>
          <w:lang w:val="hy-AM"/>
        </w:rPr>
        <w:t>Մաթեմատիկա</w:t>
      </w:r>
      <w:r w:rsidR="00796EC0">
        <w:rPr>
          <w:rFonts w:ascii="Sylfaen" w:hAnsi="Sylfaen"/>
          <w:sz w:val="24"/>
          <w:szCs w:val="24"/>
          <w:lang w:val="hy-AM"/>
        </w:rPr>
        <w:t>»</w:t>
      </w:r>
      <w:r w:rsidR="00D1294C" w:rsidRPr="002201ED">
        <w:rPr>
          <w:rFonts w:ascii="Sylfaen" w:hAnsi="Sylfaen"/>
          <w:sz w:val="24"/>
          <w:szCs w:val="24"/>
          <w:lang w:val="hy-AM"/>
        </w:rPr>
        <w:t xml:space="preserve">, </w:t>
      </w:r>
      <w:r w:rsidR="00796EC0">
        <w:rPr>
          <w:rFonts w:ascii="Sylfaen" w:hAnsi="Sylfaen"/>
          <w:sz w:val="24"/>
          <w:szCs w:val="24"/>
          <w:lang w:val="hy-AM"/>
        </w:rPr>
        <w:t>«</w:t>
      </w:r>
      <w:r w:rsidR="00D1294C" w:rsidRPr="002201ED">
        <w:rPr>
          <w:rFonts w:ascii="Sylfaen" w:hAnsi="Sylfaen"/>
          <w:sz w:val="24"/>
          <w:szCs w:val="24"/>
          <w:lang w:val="hy-AM"/>
        </w:rPr>
        <w:t>Ես և շրջակա աշխարհը</w:t>
      </w:r>
      <w:r w:rsidR="00796EC0">
        <w:rPr>
          <w:rFonts w:ascii="Sylfaen" w:hAnsi="Sylfaen"/>
          <w:sz w:val="24"/>
          <w:szCs w:val="24"/>
          <w:lang w:val="hy-AM"/>
        </w:rPr>
        <w:t>»</w:t>
      </w:r>
      <w:r w:rsidR="00D1294C" w:rsidRPr="002201ED">
        <w:rPr>
          <w:rFonts w:ascii="Sylfaen" w:hAnsi="Sylfaen"/>
          <w:sz w:val="24"/>
          <w:szCs w:val="24"/>
          <w:lang w:val="hy-AM"/>
        </w:rPr>
        <w:t xml:space="preserve"> և մյուսները</w:t>
      </w:r>
      <w:r w:rsidR="00796EC0" w:rsidRPr="00796EC0">
        <w:rPr>
          <w:rFonts w:ascii="Sylfaen" w:hAnsi="Sylfaen"/>
          <w:sz w:val="24"/>
          <w:szCs w:val="24"/>
          <w:lang w:val="hy-AM"/>
        </w:rPr>
        <w:t>)</w:t>
      </w:r>
      <w:r w:rsidR="00D1294C" w:rsidRPr="002201ED">
        <w:rPr>
          <w:rFonts w:ascii="Sylfaen" w:hAnsi="Sylfaen"/>
          <w:sz w:val="24"/>
          <w:szCs w:val="24"/>
          <w:lang w:val="hy-AM"/>
        </w:rPr>
        <w:t>։ Առանց որի երեխաները չեն կարող հասկանալ որևէ պահանջ և բնականաբար պատասխանը կլինի սխալ։</w:t>
      </w:r>
    </w:p>
    <w:p w:rsidR="00D1294C" w:rsidRPr="002201ED" w:rsidRDefault="00D1294C" w:rsidP="00796EC0">
      <w:pPr>
        <w:spacing w:line="360" w:lineRule="auto"/>
        <w:jc w:val="both"/>
        <w:rPr>
          <w:rFonts w:ascii="Sylfaen" w:hAnsi="Sylfaen"/>
          <w:sz w:val="24"/>
          <w:szCs w:val="24"/>
          <w:lang w:val="hy-AM"/>
        </w:rPr>
      </w:pPr>
      <w:r w:rsidRPr="002201ED">
        <w:rPr>
          <w:rFonts w:ascii="Sylfaen" w:hAnsi="Sylfaen"/>
          <w:sz w:val="24"/>
          <w:szCs w:val="24"/>
          <w:lang w:val="hy-AM"/>
        </w:rPr>
        <w:t xml:space="preserve"> Այնուհանդերձ</w:t>
      </w:r>
      <w:r w:rsidR="00796EC0">
        <w:rPr>
          <w:rFonts w:ascii="Sylfaen" w:hAnsi="Sylfaen"/>
          <w:sz w:val="24"/>
          <w:szCs w:val="24"/>
          <w:lang w:val="hy-AM"/>
        </w:rPr>
        <w:t>,</w:t>
      </w:r>
      <w:r w:rsidRPr="002201ED">
        <w:rPr>
          <w:rFonts w:ascii="Sylfaen" w:hAnsi="Sylfaen"/>
          <w:sz w:val="24"/>
          <w:szCs w:val="24"/>
          <w:lang w:val="hy-AM"/>
        </w:rPr>
        <w:t xml:space="preserve"> շեշտը պետք է դնել </w:t>
      </w:r>
      <w:r w:rsidR="00AA3407" w:rsidRPr="002201ED">
        <w:rPr>
          <w:rFonts w:ascii="Sylfaen" w:hAnsi="Sylfaen"/>
          <w:sz w:val="24"/>
          <w:szCs w:val="24"/>
          <w:lang w:val="hy-AM"/>
        </w:rPr>
        <w:t>ընթերցանության վրա և այն զարգացնելով՝ հասնել վերջնարդյունքի։</w:t>
      </w:r>
    </w:p>
    <w:p w:rsidR="00AA3407" w:rsidRPr="002201ED" w:rsidRDefault="00AA3407" w:rsidP="00796EC0">
      <w:pPr>
        <w:spacing w:line="360" w:lineRule="auto"/>
        <w:jc w:val="both"/>
        <w:rPr>
          <w:rFonts w:ascii="Sylfaen" w:hAnsi="Sylfaen"/>
          <w:sz w:val="24"/>
          <w:szCs w:val="24"/>
          <w:lang w:val="hy-AM"/>
        </w:rPr>
      </w:pPr>
    </w:p>
    <w:p w:rsidR="006D3372" w:rsidRPr="002201ED" w:rsidRDefault="006D3372" w:rsidP="00796EC0">
      <w:pPr>
        <w:spacing w:line="360" w:lineRule="auto"/>
        <w:jc w:val="both"/>
        <w:rPr>
          <w:rFonts w:ascii="Sylfaen" w:hAnsi="Sylfaen"/>
          <w:sz w:val="24"/>
          <w:szCs w:val="24"/>
          <w:lang w:val="hy-AM"/>
        </w:rPr>
      </w:pPr>
    </w:p>
    <w:p w:rsidR="006D3372" w:rsidRPr="002201ED" w:rsidRDefault="006D3372" w:rsidP="00796EC0">
      <w:pPr>
        <w:spacing w:line="360" w:lineRule="auto"/>
        <w:jc w:val="both"/>
        <w:rPr>
          <w:rFonts w:ascii="Sylfaen" w:hAnsi="Sylfaen"/>
          <w:sz w:val="24"/>
          <w:szCs w:val="24"/>
          <w:lang w:val="hy-AM"/>
        </w:rPr>
      </w:pPr>
    </w:p>
    <w:p w:rsidR="006D3372" w:rsidRPr="002201ED" w:rsidRDefault="006D3372" w:rsidP="00796EC0">
      <w:pPr>
        <w:spacing w:line="360" w:lineRule="auto"/>
        <w:jc w:val="both"/>
        <w:rPr>
          <w:rFonts w:ascii="Sylfaen" w:hAnsi="Sylfaen"/>
          <w:sz w:val="24"/>
          <w:szCs w:val="24"/>
          <w:lang w:val="hy-AM"/>
        </w:rPr>
      </w:pPr>
    </w:p>
    <w:p w:rsidR="006D3372" w:rsidRPr="002201ED" w:rsidRDefault="006D3372" w:rsidP="00796EC0">
      <w:pPr>
        <w:spacing w:line="360" w:lineRule="auto"/>
        <w:jc w:val="both"/>
        <w:rPr>
          <w:rFonts w:ascii="Sylfaen" w:hAnsi="Sylfaen"/>
          <w:sz w:val="24"/>
          <w:szCs w:val="24"/>
          <w:lang w:val="hy-AM"/>
        </w:rPr>
      </w:pPr>
    </w:p>
    <w:p w:rsidR="006D3372" w:rsidRPr="002201ED" w:rsidRDefault="006D3372" w:rsidP="00CA371E">
      <w:pPr>
        <w:rPr>
          <w:rFonts w:ascii="Sylfaen" w:hAnsi="Sylfaen"/>
          <w:sz w:val="24"/>
          <w:szCs w:val="24"/>
          <w:lang w:val="hy-AM"/>
        </w:rPr>
      </w:pPr>
    </w:p>
    <w:p w:rsidR="006D3372" w:rsidRPr="00796EC0" w:rsidRDefault="006D3372" w:rsidP="00CA371E">
      <w:pPr>
        <w:rPr>
          <w:rFonts w:ascii="Sylfaen" w:hAnsi="Sylfaen"/>
          <w:sz w:val="24"/>
          <w:szCs w:val="24"/>
          <w:lang w:val="hy-AM"/>
        </w:rPr>
      </w:pPr>
    </w:p>
    <w:p w:rsidR="006D3372" w:rsidRPr="002201ED" w:rsidRDefault="006D3372" w:rsidP="00CA371E">
      <w:pPr>
        <w:rPr>
          <w:rFonts w:ascii="Sylfaen" w:hAnsi="Sylfaen"/>
          <w:sz w:val="24"/>
          <w:szCs w:val="24"/>
          <w:lang w:val="hy-AM"/>
        </w:rPr>
      </w:pPr>
    </w:p>
    <w:p w:rsidR="006D3372" w:rsidRPr="002201ED" w:rsidRDefault="006D3372" w:rsidP="00CA371E">
      <w:pPr>
        <w:rPr>
          <w:rFonts w:ascii="Sylfaen" w:hAnsi="Sylfaen"/>
          <w:sz w:val="24"/>
          <w:szCs w:val="24"/>
          <w:lang w:val="hy-AM"/>
        </w:rPr>
      </w:pPr>
    </w:p>
    <w:p w:rsidR="006D3372" w:rsidRPr="002201ED" w:rsidRDefault="006D3372" w:rsidP="00CA371E">
      <w:pPr>
        <w:rPr>
          <w:rFonts w:ascii="Sylfaen" w:hAnsi="Sylfaen"/>
          <w:sz w:val="24"/>
          <w:szCs w:val="24"/>
          <w:lang w:val="hy-AM"/>
        </w:rPr>
      </w:pPr>
    </w:p>
    <w:p w:rsidR="006D3372" w:rsidRPr="002201ED" w:rsidRDefault="006D3372" w:rsidP="00CA371E">
      <w:pPr>
        <w:rPr>
          <w:rFonts w:ascii="Sylfaen" w:hAnsi="Sylfaen"/>
          <w:sz w:val="24"/>
          <w:szCs w:val="24"/>
          <w:lang w:val="hy-AM"/>
        </w:rPr>
      </w:pPr>
    </w:p>
    <w:p w:rsidR="006D3372" w:rsidRPr="002201ED" w:rsidRDefault="006D3372" w:rsidP="00CA371E">
      <w:pPr>
        <w:rPr>
          <w:rFonts w:ascii="Sylfaen" w:hAnsi="Sylfaen"/>
          <w:sz w:val="24"/>
          <w:szCs w:val="24"/>
          <w:lang w:val="hy-AM"/>
        </w:rPr>
      </w:pPr>
    </w:p>
    <w:p w:rsidR="007D4452" w:rsidRPr="008722CF" w:rsidRDefault="007D4452" w:rsidP="008722CF">
      <w:pPr>
        <w:rPr>
          <w:rFonts w:ascii="Sylfaen" w:hAnsi="Sylfaen"/>
          <w:sz w:val="24"/>
          <w:szCs w:val="24"/>
          <w:lang w:val="hy-AM"/>
        </w:rPr>
      </w:pPr>
    </w:p>
    <w:p w:rsidR="006D3372" w:rsidRPr="00753AB1" w:rsidRDefault="006D3372" w:rsidP="00B93782">
      <w:pPr>
        <w:spacing w:line="276" w:lineRule="auto"/>
        <w:jc w:val="center"/>
        <w:rPr>
          <w:rFonts w:ascii="Sylfaen" w:hAnsi="Sylfaen"/>
          <w:b/>
          <w:sz w:val="28"/>
          <w:szCs w:val="28"/>
          <w:lang w:val="hy-AM"/>
        </w:rPr>
      </w:pPr>
      <w:r w:rsidRPr="00753AB1">
        <w:rPr>
          <w:rFonts w:ascii="Sylfaen" w:hAnsi="Sylfaen"/>
          <w:b/>
          <w:sz w:val="28"/>
          <w:szCs w:val="28"/>
          <w:lang w:val="hy-AM"/>
        </w:rPr>
        <w:lastRenderedPageBreak/>
        <w:t>Տարրական դասարաններում կարդալու կարողության զարգացման ուղղությամբ տարվող աշխատանքների համակարգը</w:t>
      </w:r>
    </w:p>
    <w:p w:rsidR="006D3372" w:rsidRPr="002201ED" w:rsidRDefault="006D3372" w:rsidP="00B93782">
      <w:pPr>
        <w:spacing w:line="276" w:lineRule="auto"/>
        <w:jc w:val="center"/>
        <w:rPr>
          <w:rFonts w:ascii="Sylfaen" w:hAnsi="Sylfaen"/>
          <w:sz w:val="24"/>
          <w:szCs w:val="24"/>
          <w:lang w:val="hy-AM"/>
        </w:rPr>
      </w:pPr>
    </w:p>
    <w:p w:rsidR="006D3372" w:rsidRPr="002201ED" w:rsidRDefault="00D02491" w:rsidP="00D02491">
      <w:pPr>
        <w:spacing w:line="276" w:lineRule="auto"/>
        <w:jc w:val="right"/>
        <w:rPr>
          <w:rFonts w:ascii="Sylfaen" w:hAnsi="Sylfaen"/>
          <w:sz w:val="24"/>
          <w:szCs w:val="24"/>
          <w:lang w:val="hy-AM"/>
        </w:rPr>
      </w:pPr>
      <w:r>
        <w:rPr>
          <w:rFonts w:ascii="Sylfaen" w:hAnsi="Sylfaen"/>
          <w:sz w:val="24"/>
          <w:szCs w:val="24"/>
          <w:lang w:val="hy-AM"/>
        </w:rPr>
        <w:t>«</w:t>
      </w:r>
      <w:r w:rsidR="006D3372" w:rsidRPr="002201ED">
        <w:rPr>
          <w:rFonts w:ascii="Sylfaen" w:hAnsi="Sylfaen"/>
          <w:sz w:val="24"/>
          <w:szCs w:val="24"/>
          <w:lang w:val="hy-AM"/>
        </w:rPr>
        <w:t>Կարդալը հարստացնում է մարդու միտքը,</w:t>
      </w:r>
    </w:p>
    <w:p w:rsidR="006D3372" w:rsidRPr="002201ED" w:rsidRDefault="00D02491" w:rsidP="00D02491">
      <w:pPr>
        <w:spacing w:line="276" w:lineRule="auto"/>
        <w:jc w:val="right"/>
        <w:rPr>
          <w:rFonts w:ascii="Sylfaen" w:hAnsi="Sylfaen"/>
          <w:sz w:val="24"/>
          <w:szCs w:val="24"/>
          <w:lang w:val="hy-AM"/>
        </w:rPr>
      </w:pPr>
      <w:r>
        <w:rPr>
          <w:rFonts w:ascii="Sylfaen" w:hAnsi="Sylfaen"/>
          <w:sz w:val="24"/>
          <w:szCs w:val="24"/>
          <w:lang w:val="hy-AM"/>
        </w:rPr>
        <w:t>խ</w:t>
      </w:r>
      <w:r w:rsidR="006D3372" w:rsidRPr="002201ED">
        <w:rPr>
          <w:rFonts w:ascii="Sylfaen" w:hAnsi="Sylfaen"/>
          <w:sz w:val="24"/>
          <w:szCs w:val="24"/>
          <w:lang w:val="hy-AM"/>
        </w:rPr>
        <w:t>ոսելու մեջ վարժվելը</w:t>
      </w:r>
      <w:r>
        <w:rPr>
          <w:rFonts w:ascii="Sylfaen" w:hAnsi="Sylfaen"/>
          <w:sz w:val="24"/>
          <w:szCs w:val="24"/>
          <w:lang w:val="hy-AM"/>
        </w:rPr>
        <w:t xml:space="preserve"> </w:t>
      </w:r>
      <w:r w:rsidR="006D3372" w:rsidRPr="002201ED">
        <w:rPr>
          <w:rFonts w:ascii="Sylfaen" w:hAnsi="Sylfaen"/>
          <w:sz w:val="24"/>
          <w:szCs w:val="24"/>
          <w:lang w:val="hy-AM"/>
        </w:rPr>
        <w:t xml:space="preserve"> հաղորդակից է անում</w:t>
      </w:r>
    </w:p>
    <w:p w:rsidR="006D3372" w:rsidRPr="002201ED" w:rsidRDefault="006D3372" w:rsidP="00D02491">
      <w:pPr>
        <w:spacing w:line="276" w:lineRule="auto"/>
        <w:jc w:val="right"/>
        <w:rPr>
          <w:rFonts w:ascii="Sylfaen" w:hAnsi="Sylfaen"/>
          <w:sz w:val="24"/>
          <w:szCs w:val="24"/>
          <w:lang w:val="hy-AM"/>
        </w:rPr>
      </w:pPr>
      <w:r w:rsidRPr="002201ED">
        <w:rPr>
          <w:rFonts w:ascii="Sylfaen" w:hAnsi="Sylfaen"/>
          <w:sz w:val="24"/>
          <w:szCs w:val="24"/>
          <w:lang w:val="hy-AM"/>
        </w:rPr>
        <w:t>նորան, իսկ գրելը սովորեցնում է ճշգրտություն</w:t>
      </w:r>
      <w:r w:rsidR="00D02491">
        <w:rPr>
          <w:rFonts w:ascii="Sylfaen" w:hAnsi="Sylfaen"/>
          <w:sz w:val="24"/>
          <w:szCs w:val="24"/>
          <w:lang w:val="hy-AM"/>
        </w:rPr>
        <w:t>»</w:t>
      </w:r>
      <w:r w:rsidRPr="002201ED">
        <w:rPr>
          <w:rFonts w:ascii="Sylfaen" w:hAnsi="Sylfaen"/>
          <w:sz w:val="24"/>
          <w:szCs w:val="24"/>
          <w:lang w:val="hy-AM"/>
        </w:rPr>
        <w:t>։</w:t>
      </w:r>
    </w:p>
    <w:p w:rsidR="006D3372" w:rsidRPr="002201ED" w:rsidRDefault="006D3372" w:rsidP="00D02491">
      <w:pPr>
        <w:spacing w:line="276" w:lineRule="auto"/>
        <w:jc w:val="right"/>
        <w:rPr>
          <w:rFonts w:ascii="Sylfaen" w:hAnsi="Sylfaen"/>
          <w:sz w:val="24"/>
          <w:szCs w:val="24"/>
          <w:lang w:val="hy-AM"/>
        </w:rPr>
      </w:pPr>
    </w:p>
    <w:p w:rsidR="006D3372" w:rsidRPr="002201ED" w:rsidRDefault="006D3372" w:rsidP="00D02491">
      <w:pPr>
        <w:spacing w:line="276" w:lineRule="auto"/>
        <w:jc w:val="right"/>
        <w:rPr>
          <w:rFonts w:ascii="Sylfaen" w:hAnsi="Sylfaen"/>
          <w:sz w:val="24"/>
          <w:szCs w:val="24"/>
          <w:lang w:val="hy-AM"/>
        </w:rPr>
      </w:pPr>
      <w:r w:rsidRPr="002201ED">
        <w:rPr>
          <w:rFonts w:ascii="Sylfaen" w:hAnsi="Sylfaen"/>
          <w:sz w:val="24"/>
          <w:szCs w:val="24"/>
          <w:lang w:val="hy-AM"/>
        </w:rPr>
        <w:t xml:space="preserve">                                                     Մ</w:t>
      </w:r>
      <w:r w:rsidRPr="002201ED">
        <w:rPr>
          <w:rFonts w:ascii="Times New Roman" w:hAnsi="Times New Roman" w:cs="Times New Roman"/>
          <w:sz w:val="24"/>
          <w:szCs w:val="24"/>
          <w:lang w:val="hy-AM"/>
        </w:rPr>
        <w:t>․</w:t>
      </w:r>
      <w:r w:rsidRPr="002201ED">
        <w:rPr>
          <w:rFonts w:ascii="Sylfaen" w:hAnsi="Sylfaen"/>
          <w:sz w:val="24"/>
          <w:szCs w:val="24"/>
          <w:lang w:val="hy-AM"/>
        </w:rPr>
        <w:t>Նալբանդյան</w:t>
      </w:r>
    </w:p>
    <w:p w:rsidR="006D3372" w:rsidRPr="002201ED" w:rsidRDefault="006D3372" w:rsidP="00D02491">
      <w:pPr>
        <w:spacing w:line="276" w:lineRule="auto"/>
        <w:jc w:val="both"/>
        <w:rPr>
          <w:rFonts w:ascii="Sylfaen" w:hAnsi="Sylfaen"/>
          <w:sz w:val="24"/>
          <w:szCs w:val="24"/>
          <w:lang w:val="hy-AM"/>
        </w:rPr>
      </w:pPr>
    </w:p>
    <w:p w:rsidR="006D3372" w:rsidRPr="002201ED" w:rsidRDefault="00D3166D" w:rsidP="00D02491">
      <w:pPr>
        <w:spacing w:line="276" w:lineRule="auto"/>
        <w:jc w:val="both"/>
        <w:rPr>
          <w:rFonts w:ascii="Sylfaen" w:hAnsi="Sylfaen"/>
          <w:sz w:val="24"/>
          <w:szCs w:val="24"/>
          <w:lang w:val="hy-AM"/>
        </w:rPr>
      </w:pPr>
      <w:r>
        <w:rPr>
          <w:rFonts w:ascii="Sylfaen" w:hAnsi="Sylfaen"/>
          <w:sz w:val="24"/>
          <w:szCs w:val="24"/>
          <w:lang w:val="hy-AM"/>
        </w:rPr>
        <w:t xml:space="preserve"> </w:t>
      </w:r>
      <w:r w:rsidR="006D3372" w:rsidRPr="002201ED">
        <w:rPr>
          <w:rFonts w:ascii="Sylfaen" w:hAnsi="Sylfaen"/>
          <w:sz w:val="24"/>
          <w:szCs w:val="24"/>
          <w:lang w:val="hy-AM"/>
        </w:rPr>
        <w:t>Հանրահայտ է, որ ընթերցանությունը ուսուցման հիմքն է։ Կարդալու կարողության մակարդակով է պայմանավորված  աշակերտների հիմնական հաջողություններն ու սովորելու ցանկությունը։</w:t>
      </w:r>
    </w:p>
    <w:p w:rsidR="006D3372" w:rsidRPr="002201ED" w:rsidRDefault="006D3372" w:rsidP="00D02491">
      <w:pPr>
        <w:spacing w:line="276" w:lineRule="auto"/>
        <w:jc w:val="both"/>
        <w:rPr>
          <w:rFonts w:ascii="Sylfaen" w:hAnsi="Sylfaen"/>
          <w:sz w:val="24"/>
          <w:szCs w:val="24"/>
          <w:lang w:val="hy-AM"/>
        </w:rPr>
      </w:pPr>
      <w:r w:rsidRPr="002201ED">
        <w:rPr>
          <w:rFonts w:ascii="Sylfaen" w:hAnsi="Sylfaen"/>
          <w:sz w:val="24"/>
          <w:szCs w:val="24"/>
          <w:lang w:val="hy-AM"/>
        </w:rPr>
        <w:t xml:space="preserve"> Ցավոք, այսօր, երբ սովորողները քիչ են կարդում, տարրական դասարանների ուսու</w:t>
      </w:r>
      <w:r w:rsidR="007A53A1" w:rsidRPr="002201ED">
        <w:rPr>
          <w:rFonts w:ascii="Sylfaen" w:hAnsi="Sylfaen"/>
          <w:sz w:val="24"/>
          <w:szCs w:val="24"/>
          <w:lang w:val="hy-AM"/>
        </w:rPr>
        <w:t>ցչի հիմնական խնդիրն է նրանց մեջ բարձրացնել ընթերցնաության դերը, նրա կարգավիճակը, սովորողների գիտակցության մեջ ներ</w:t>
      </w:r>
      <w:r w:rsidR="00D3166D">
        <w:rPr>
          <w:rFonts w:ascii="Sylfaen" w:hAnsi="Sylfaen"/>
          <w:sz w:val="24"/>
          <w:szCs w:val="24"/>
          <w:lang w:val="hy-AM"/>
        </w:rPr>
        <w:t>ա</w:t>
      </w:r>
      <w:r w:rsidR="007A53A1" w:rsidRPr="002201ED">
        <w:rPr>
          <w:rFonts w:ascii="Sylfaen" w:hAnsi="Sylfaen"/>
          <w:sz w:val="24"/>
          <w:szCs w:val="24"/>
          <w:lang w:val="hy-AM"/>
        </w:rPr>
        <w:t>րկել կարդալու անձնակողմնորոշիչ արժեքը։ Ընթերցանության հանդեպ հետաքրքրության սերմանումն ու զարգացումը նպաստում է նրա մշակութային մակարդակի, մտավոր և բարոյական որակների զարգացմանը։</w:t>
      </w:r>
    </w:p>
    <w:p w:rsidR="008F50EA" w:rsidRPr="002201ED" w:rsidRDefault="008F50EA" w:rsidP="00D02491">
      <w:pPr>
        <w:spacing w:line="276" w:lineRule="auto"/>
        <w:jc w:val="both"/>
        <w:rPr>
          <w:rFonts w:ascii="Sylfaen" w:hAnsi="Sylfaen"/>
          <w:sz w:val="24"/>
          <w:szCs w:val="24"/>
          <w:lang w:val="hy-AM"/>
        </w:rPr>
      </w:pPr>
      <w:r w:rsidRPr="002201ED">
        <w:rPr>
          <w:rFonts w:ascii="Sylfaen" w:hAnsi="Sylfaen"/>
          <w:sz w:val="24"/>
          <w:szCs w:val="24"/>
          <w:lang w:val="hy-AM"/>
        </w:rPr>
        <w:t xml:space="preserve"> Կարդալու նկա</w:t>
      </w:r>
      <w:r w:rsidR="00626E61" w:rsidRPr="002201ED">
        <w:rPr>
          <w:rFonts w:ascii="Sylfaen" w:hAnsi="Sylfaen"/>
          <w:sz w:val="24"/>
          <w:szCs w:val="24"/>
          <w:lang w:val="hy-AM"/>
        </w:rPr>
        <w:t xml:space="preserve">տմամբ հետաքրքրության սերմանումը սկսվում է կարդալու կարողության ձևավորման գործընթացում։ Որպեսզի աշակերտը սիրի </w:t>
      </w:r>
      <w:r w:rsidR="00D3166D">
        <w:rPr>
          <w:rFonts w:ascii="Sylfaen" w:hAnsi="Sylfaen"/>
          <w:sz w:val="24"/>
          <w:szCs w:val="24"/>
          <w:lang w:val="hy-AM"/>
        </w:rPr>
        <w:t>ընթերցանությունը</w:t>
      </w:r>
      <w:r w:rsidR="00626E61" w:rsidRPr="002201ED">
        <w:rPr>
          <w:rFonts w:ascii="Sylfaen" w:hAnsi="Sylfaen"/>
          <w:sz w:val="24"/>
          <w:szCs w:val="24"/>
          <w:lang w:val="hy-AM"/>
        </w:rPr>
        <w:t xml:space="preserve">, նա պիտի </w:t>
      </w:r>
      <w:r w:rsidR="00B812A4" w:rsidRPr="002201ED">
        <w:rPr>
          <w:rFonts w:ascii="Sylfaen" w:hAnsi="Sylfaen"/>
          <w:sz w:val="24"/>
          <w:szCs w:val="24"/>
          <w:lang w:val="hy-AM"/>
        </w:rPr>
        <w:t>առաջին հերթին իմանա կարդալ, այն էլ կարդալու որակական</w:t>
      </w:r>
      <w:r w:rsidR="00D3166D">
        <w:rPr>
          <w:rFonts w:ascii="Sylfaen" w:hAnsi="Sylfaen"/>
          <w:sz w:val="24"/>
          <w:szCs w:val="24"/>
          <w:lang w:val="hy-AM"/>
        </w:rPr>
        <w:t xml:space="preserve"> բոլոր</w:t>
      </w:r>
      <w:r w:rsidR="00B812A4" w:rsidRPr="002201ED">
        <w:rPr>
          <w:rFonts w:ascii="Sylfaen" w:hAnsi="Sylfaen"/>
          <w:sz w:val="24"/>
          <w:szCs w:val="24"/>
          <w:lang w:val="hy-AM"/>
        </w:rPr>
        <w:t xml:space="preserve"> հատկանիշների պահպանմամբ։ Գաղտնիք չէ, որ մարդը սիրում է զբաղվել այն գործունեությամբ, որը նրան հաջողվում է, որից նա բավականություն է ստանում։ Սա նշանակում է, որ մինչև ընթերցանության ձևավորման մասին մտածելը, պիտի ձևավորել կարդալու կարողությունը, մասնավորապես հասկանալով կարդալու ունակությունը։</w:t>
      </w:r>
    </w:p>
    <w:p w:rsidR="00B812A4" w:rsidRPr="002201ED" w:rsidRDefault="00B812A4" w:rsidP="00D02491">
      <w:pPr>
        <w:spacing w:line="276" w:lineRule="auto"/>
        <w:jc w:val="both"/>
        <w:rPr>
          <w:rFonts w:ascii="Sylfaen" w:hAnsi="Sylfaen"/>
          <w:sz w:val="24"/>
          <w:szCs w:val="24"/>
          <w:lang w:val="hy-AM"/>
        </w:rPr>
      </w:pPr>
      <w:r w:rsidRPr="002201ED">
        <w:rPr>
          <w:rFonts w:ascii="Sylfaen" w:hAnsi="Sylfaen"/>
          <w:sz w:val="24"/>
          <w:szCs w:val="24"/>
          <w:lang w:val="hy-AM"/>
        </w:rPr>
        <w:t xml:space="preserve"> Խաղերի, հետաքրքրաշարժ վարժությունների միջոցով կարելի է աշակերտների մեջ սերմանել սեր դեպի գիրքը։ Որպեսզի աշակերտները սովորեն ճիշտ, հասկանալով կարդալ և արագությամբ ձեռք բերեն կարդալու հմտություն, նրանց տրվում է որոշակի կողմնորոշում։</w:t>
      </w:r>
    </w:p>
    <w:p w:rsidR="004C7F96" w:rsidRPr="002201ED" w:rsidRDefault="004C7F96" w:rsidP="00D02491">
      <w:pPr>
        <w:spacing w:line="276" w:lineRule="auto"/>
        <w:jc w:val="both"/>
        <w:rPr>
          <w:rFonts w:ascii="Sylfaen" w:hAnsi="Sylfaen"/>
          <w:sz w:val="24"/>
          <w:szCs w:val="24"/>
          <w:lang w:val="hy-AM"/>
        </w:rPr>
      </w:pPr>
    </w:p>
    <w:p w:rsidR="0089406B" w:rsidRPr="002201ED" w:rsidRDefault="0089406B" w:rsidP="00D02491">
      <w:pPr>
        <w:spacing w:line="276" w:lineRule="auto"/>
        <w:jc w:val="both"/>
        <w:rPr>
          <w:rFonts w:ascii="Sylfaen" w:hAnsi="Sylfaen"/>
          <w:sz w:val="24"/>
          <w:szCs w:val="24"/>
          <w:lang w:val="hy-AM"/>
        </w:rPr>
      </w:pPr>
    </w:p>
    <w:p w:rsidR="004C7F96" w:rsidRPr="002201ED" w:rsidRDefault="004C7F96" w:rsidP="00D02491">
      <w:pPr>
        <w:spacing w:line="276" w:lineRule="auto"/>
        <w:jc w:val="both"/>
        <w:rPr>
          <w:rFonts w:ascii="Sylfaen" w:hAnsi="Sylfaen"/>
          <w:sz w:val="24"/>
          <w:szCs w:val="24"/>
          <w:lang w:val="hy-AM"/>
        </w:rPr>
      </w:pPr>
    </w:p>
    <w:p w:rsidR="004C7F96" w:rsidRPr="002201ED" w:rsidRDefault="004C7F96" w:rsidP="00D02491">
      <w:pPr>
        <w:spacing w:line="276" w:lineRule="auto"/>
        <w:jc w:val="both"/>
        <w:rPr>
          <w:rFonts w:ascii="Sylfaen" w:hAnsi="Sylfaen"/>
          <w:sz w:val="24"/>
          <w:szCs w:val="24"/>
          <w:lang w:val="hy-AM"/>
        </w:rPr>
      </w:pPr>
      <w:r w:rsidRPr="002201ED">
        <w:rPr>
          <w:rFonts w:ascii="Sylfaen" w:hAnsi="Sylfaen"/>
          <w:sz w:val="24"/>
          <w:szCs w:val="24"/>
          <w:lang w:val="hy-AM"/>
        </w:rPr>
        <w:lastRenderedPageBreak/>
        <w:t>Սովորի՛ր ճիշտ կարդալ</w:t>
      </w:r>
    </w:p>
    <w:p w:rsidR="004C7F96" w:rsidRPr="002201ED" w:rsidRDefault="004C7F96" w:rsidP="00D02491">
      <w:pPr>
        <w:spacing w:line="276" w:lineRule="auto"/>
        <w:jc w:val="both"/>
        <w:rPr>
          <w:rFonts w:ascii="Sylfaen" w:hAnsi="Sylfaen"/>
          <w:sz w:val="24"/>
          <w:szCs w:val="24"/>
          <w:lang w:val="hy-AM"/>
        </w:rPr>
      </w:pPr>
      <w:r w:rsidRPr="002201ED">
        <w:rPr>
          <w:rFonts w:ascii="Sylfaen" w:hAnsi="Sylfaen"/>
          <w:sz w:val="24"/>
          <w:szCs w:val="24"/>
          <w:lang w:val="hy-AM"/>
        </w:rPr>
        <w:t>1</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Հետևի՛ր, որ </w:t>
      </w:r>
      <w:r w:rsidR="00E15CB8">
        <w:rPr>
          <w:rFonts w:ascii="Sylfaen" w:hAnsi="Sylfaen"/>
          <w:sz w:val="24"/>
          <w:szCs w:val="24"/>
          <w:lang w:val="hy-AM"/>
        </w:rPr>
        <w:t xml:space="preserve">աչքերդ շարժվեն </w:t>
      </w:r>
      <w:r w:rsidRPr="002201ED">
        <w:rPr>
          <w:rFonts w:ascii="Sylfaen" w:hAnsi="Sylfaen"/>
          <w:sz w:val="24"/>
          <w:szCs w:val="24"/>
          <w:lang w:val="hy-AM"/>
        </w:rPr>
        <w:t>տողի վրայով։</w:t>
      </w:r>
    </w:p>
    <w:p w:rsidR="004C7F96" w:rsidRPr="002201ED" w:rsidRDefault="004C7F96" w:rsidP="00D02491">
      <w:pPr>
        <w:spacing w:line="276" w:lineRule="auto"/>
        <w:jc w:val="both"/>
        <w:rPr>
          <w:rFonts w:ascii="Sylfaen" w:hAnsi="Sylfaen"/>
          <w:sz w:val="24"/>
          <w:szCs w:val="24"/>
          <w:lang w:val="hy-AM"/>
        </w:rPr>
      </w:pPr>
      <w:r w:rsidRPr="002201ED">
        <w:rPr>
          <w:rFonts w:ascii="Sylfaen" w:hAnsi="Sylfaen"/>
          <w:sz w:val="24"/>
          <w:szCs w:val="24"/>
          <w:lang w:val="hy-AM"/>
        </w:rPr>
        <w:t>2</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Աշխատի՛ր չվերադառնալ կարդացած բառին, եթե հասկացար այն։</w:t>
      </w:r>
    </w:p>
    <w:p w:rsidR="004C7F96" w:rsidRPr="002201ED" w:rsidRDefault="004C7F96" w:rsidP="00D02491">
      <w:pPr>
        <w:spacing w:line="276" w:lineRule="auto"/>
        <w:jc w:val="both"/>
        <w:rPr>
          <w:rFonts w:ascii="Sylfaen" w:hAnsi="Sylfaen"/>
          <w:sz w:val="24"/>
          <w:szCs w:val="24"/>
          <w:lang w:val="hy-AM"/>
        </w:rPr>
      </w:pPr>
      <w:r w:rsidRPr="002201ED">
        <w:rPr>
          <w:rFonts w:ascii="Sylfaen" w:hAnsi="Sylfaen"/>
          <w:sz w:val="24"/>
          <w:szCs w:val="24"/>
          <w:lang w:val="hy-AM"/>
        </w:rPr>
        <w:t>3</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Կարդալիս ուշադրություն դարձրու՛ յուրաքանչյուր բառին։</w:t>
      </w:r>
    </w:p>
    <w:p w:rsidR="004C7F96" w:rsidRPr="002201ED" w:rsidRDefault="004C7F96" w:rsidP="00D02491">
      <w:pPr>
        <w:spacing w:line="276" w:lineRule="auto"/>
        <w:jc w:val="both"/>
        <w:rPr>
          <w:rFonts w:ascii="Sylfaen" w:hAnsi="Sylfaen"/>
          <w:sz w:val="24"/>
          <w:szCs w:val="24"/>
          <w:lang w:val="hy-AM"/>
        </w:rPr>
      </w:pPr>
      <w:r w:rsidRPr="002201ED">
        <w:rPr>
          <w:rFonts w:ascii="Sylfaen" w:hAnsi="Sylfaen"/>
          <w:sz w:val="24"/>
          <w:szCs w:val="24"/>
          <w:lang w:val="hy-AM"/>
        </w:rPr>
        <w:t>4</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Աշխատի՛ր հասկանալ՝ ինչի մասին ես կարդում։</w:t>
      </w:r>
    </w:p>
    <w:p w:rsidR="004C7F96" w:rsidRPr="002201ED" w:rsidRDefault="004C7F96" w:rsidP="00D02491">
      <w:pPr>
        <w:spacing w:line="276" w:lineRule="auto"/>
        <w:jc w:val="both"/>
        <w:rPr>
          <w:rFonts w:ascii="Sylfaen" w:hAnsi="Sylfaen"/>
          <w:sz w:val="24"/>
          <w:szCs w:val="24"/>
          <w:lang w:val="hy-AM"/>
        </w:rPr>
      </w:pPr>
      <w:r w:rsidRPr="002201ED">
        <w:rPr>
          <w:rFonts w:ascii="Sylfaen" w:hAnsi="Sylfaen"/>
          <w:sz w:val="24"/>
          <w:szCs w:val="24"/>
          <w:lang w:val="hy-AM"/>
        </w:rPr>
        <w:t>5</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Կարդա՛ բարձրաձայն։</w:t>
      </w:r>
    </w:p>
    <w:p w:rsidR="004C7F96" w:rsidRPr="002201ED" w:rsidRDefault="004C7F96" w:rsidP="00D02491">
      <w:pPr>
        <w:spacing w:line="276" w:lineRule="auto"/>
        <w:jc w:val="both"/>
        <w:rPr>
          <w:rFonts w:ascii="Sylfaen" w:hAnsi="Sylfaen"/>
          <w:sz w:val="24"/>
          <w:szCs w:val="24"/>
          <w:lang w:val="hy-AM"/>
        </w:rPr>
      </w:pPr>
    </w:p>
    <w:p w:rsidR="004C7F96" w:rsidRPr="002201ED" w:rsidRDefault="004C7F96" w:rsidP="00D02491">
      <w:pPr>
        <w:spacing w:line="276" w:lineRule="auto"/>
        <w:jc w:val="both"/>
        <w:rPr>
          <w:rFonts w:ascii="Sylfaen" w:hAnsi="Sylfaen"/>
          <w:sz w:val="24"/>
          <w:szCs w:val="24"/>
          <w:lang w:val="hy-AM"/>
        </w:rPr>
      </w:pPr>
      <w:r w:rsidRPr="002201ED">
        <w:rPr>
          <w:rFonts w:ascii="Sylfaen" w:hAnsi="Sylfaen"/>
          <w:sz w:val="24"/>
          <w:szCs w:val="24"/>
          <w:lang w:val="hy-AM"/>
        </w:rPr>
        <w:t>Սովորողների կարդալու կարողությունների կատարելագործման նպատակով մեթոդիկայում առաջարկվում են հետևյալ խնդիրները</w:t>
      </w:r>
      <w:r w:rsidRPr="002201ED">
        <w:rPr>
          <w:rFonts w:ascii="Times New Roman" w:hAnsi="Times New Roman" w:cs="Times New Roman"/>
          <w:sz w:val="24"/>
          <w:szCs w:val="24"/>
          <w:lang w:val="hy-AM"/>
        </w:rPr>
        <w:t>․</w:t>
      </w:r>
    </w:p>
    <w:p w:rsidR="004C7F96" w:rsidRPr="002201ED" w:rsidRDefault="004C7F96" w:rsidP="00D02491">
      <w:pPr>
        <w:pStyle w:val="a7"/>
        <w:numPr>
          <w:ilvl w:val="0"/>
          <w:numId w:val="1"/>
        </w:numPr>
        <w:spacing w:line="276" w:lineRule="auto"/>
        <w:jc w:val="both"/>
        <w:rPr>
          <w:rFonts w:ascii="Sylfaen" w:hAnsi="Sylfaen"/>
          <w:sz w:val="24"/>
          <w:szCs w:val="24"/>
          <w:lang w:val="hy-AM"/>
        </w:rPr>
      </w:pPr>
      <w:r w:rsidRPr="002201ED">
        <w:rPr>
          <w:rFonts w:ascii="Sylfaen" w:hAnsi="Sylfaen"/>
          <w:sz w:val="24"/>
          <w:szCs w:val="24"/>
          <w:lang w:val="hy-AM"/>
        </w:rPr>
        <w:t>պարզ արտասանության զարգացում</w:t>
      </w:r>
    </w:p>
    <w:p w:rsidR="004C7F96" w:rsidRPr="002201ED" w:rsidRDefault="004C7F96" w:rsidP="00D02491">
      <w:pPr>
        <w:pStyle w:val="a7"/>
        <w:numPr>
          <w:ilvl w:val="0"/>
          <w:numId w:val="1"/>
        </w:numPr>
        <w:spacing w:line="276" w:lineRule="auto"/>
        <w:jc w:val="both"/>
        <w:rPr>
          <w:rFonts w:ascii="Sylfaen" w:hAnsi="Sylfaen"/>
          <w:sz w:val="24"/>
          <w:szCs w:val="24"/>
          <w:lang w:val="hy-AM"/>
        </w:rPr>
      </w:pPr>
      <w:r w:rsidRPr="002201ED">
        <w:rPr>
          <w:rFonts w:ascii="Sylfaen" w:hAnsi="Sylfaen"/>
          <w:sz w:val="24"/>
          <w:szCs w:val="24"/>
          <w:lang w:val="hy-AM"/>
        </w:rPr>
        <w:t>ուշադրություն բառին և նրա մասնիկին</w:t>
      </w:r>
    </w:p>
    <w:p w:rsidR="004C7F96" w:rsidRPr="002201ED" w:rsidRDefault="004C7F96" w:rsidP="00D02491">
      <w:pPr>
        <w:pStyle w:val="a7"/>
        <w:numPr>
          <w:ilvl w:val="0"/>
          <w:numId w:val="1"/>
        </w:numPr>
        <w:spacing w:line="276" w:lineRule="auto"/>
        <w:jc w:val="both"/>
        <w:rPr>
          <w:rFonts w:ascii="Sylfaen" w:hAnsi="Sylfaen"/>
          <w:sz w:val="24"/>
          <w:szCs w:val="24"/>
          <w:lang w:val="hy-AM"/>
        </w:rPr>
      </w:pPr>
      <w:r w:rsidRPr="002201ED">
        <w:rPr>
          <w:rFonts w:ascii="Sylfaen" w:hAnsi="Sylfaen"/>
          <w:sz w:val="24"/>
          <w:szCs w:val="24"/>
          <w:lang w:val="hy-AM"/>
        </w:rPr>
        <w:t>կարդալու գործընթացի արագության և տեքստի հաջորդ նախադասությունը</w:t>
      </w:r>
      <w:r w:rsidR="00E15CB8">
        <w:rPr>
          <w:rFonts w:ascii="Sylfaen" w:hAnsi="Sylfaen"/>
          <w:sz w:val="24"/>
          <w:szCs w:val="24"/>
          <w:lang w:val="hy-AM"/>
        </w:rPr>
        <w:t xml:space="preserve"> </w:t>
      </w:r>
      <w:r w:rsidRPr="002201ED">
        <w:rPr>
          <w:rFonts w:ascii="Sylfaen" w:hAnsi="Sylfaen"/>
          <w:sz w:val="24"/>
          <w:szCs w:val="24"/>
          <w:lang w:val="hy-AM"/>
        </w:rPr>
        <w:t>կռահելու ունակության զարգացում։</w:t>
      </w:r>
    </w:p>
    <w:p w:rsidR="00AD7EC3" w:rsidRPr="00E15CB8" w:rsidRDefault="004C7F96" w:rsidP="00E15CB8">
      <w:pPr>
        <w:spacing w:line="360" w:lineRule="auto"/>
        <w:jc w:val="both"/>
        <w:rPr>
          <w:rFonts w:ascii="Sylfaen" w:hAnsi="Sylfaen"/>
          <w:sz w:val="24"/>
          <w:szCs w:val="24"/>
          <w:lang w:val="hy-AM"/>
        </w:rPr>
      </w:pPr>
      <w:r w:rsidRPr="002201ED">
        <w:rPr>
          <w:rFonts w:ascii="Sylfaen" w:hAnsi="Sylfaen"/>
          <w:sz w:val="24"/>
          <w:szCs w:val="24"/>
          <w:lang w:val="hy-AM"/>
        </w:rPr>
        <w:t xml:space="preserve">Վերևում արդեն նշեցի, որ ընթերցողական կարողությունների զարգացման </w:t>
      </w:r>
      <w:r w:rsidR="00AD7EC3" w:rsidRPr="002201ED">
        <w:rPr>
          <w:rFonts w:ascii="Sylfaen" w:hAnsi="Sylfaen"/>
          <w:sz w:val="24"/>
          <w:szCs w:val="24"/>
          <w:lang w:val="hy-AM"/>
        </w:rPr>
        <w:t xml:space="preserve">գործում մեծ դեր ունեն խաղ-վարժությունները։ Ներկայացնեմ դրանցից մեկը։ </w:t>
      </w:r>
    </w:p>
    <w:p w:rsidR="004C7F96" w:rsidRPr="00753AB1" w:rsidRDefault="00E15CB8" w:rsidP="00B93782">
      <w:pPr>
        <w:spacing w:line="276" w:lineRule="auto"/>
        <w:rPr>
          <w:rFonts w:ascii="Sylfaen" w:hAnsi="Sylfaen"/>
          <w:b/>
          <w:sz w:val="28"/>
          <w:szCs w:val="28"/>
          <w:lang w:val="hy-AM"/>
        </w:rPr>
      </w:pPr>
      <w:r>
        <w:rPr>
          <w:rFonts w:ascii="Sylfaen" w:hAnsi="Sylfaen"/>
          <w:b/>
          <w:sz w:val="28"/>
          <w:szCs w:val="28"/>
          <w:lang w:val="hy-AM"/>
        </w:rPr>
        <w:t>«</w:t>
      </w:r>
      <w:r w:rsidR="00AD7EC3" w:rsidRPr="00753AB1">
        <w:rPr>
          <w:rFonts w:ascii="Sylfaen" w:hAnsi="Sylfaen"/>
          <w:b/>
          <w:sz w:val="28"/>
          <w:szCs w:val="28"/>
          <w:lang w:val="hy-AM"/>
        </w:rPr>
        <w:t>Ընթերցողի թատրոն</w:t>
      </w:r>
      <w:r>
        <w:rPr>
          <w:rFonts w:ascii="Sylfaen" w:hAnsi="Sylfaen"/>
          <w:b/>
          <w:sz w:val="28"/>
          <w:szCs w:val="28"/>
          <w:lang w:val="hy-AM"/>
        </w:rPr>
        <w:t>»</w:t>
      </w:r>
    </w:p>
    <w:p w:rsidR="00AD7EC3" w:rsidRPr="002201ED" w:rsidRDefault="00AD7EC3" w:rsidP="00E15CB8">
      <w:pPr>
        <w:spacing w:line="360" w:lineRule="auto"/>
        <w:jc w:val="both"/>
        <w:rPr>
          <w:rFonts w:ascii="Sylfaen" w:hAnsi="Sylfaen"/>
          <w:sz w:val="24"/>
          <w:szCs w:val="24"/>
          <w:lang w:val="hy-AM"/>
        </w:rPr>
      </w:pPr>
      <w:r w:rsidRPr="002201ED">
        <w:rPr>
          <w:rFonts w:ascii="Sylfaen" w:hAnsi="Sylfaen"/>
          <w:sz w:val="24"/>
          <w:szCs w:val="24"/>
          <w:lang w:val="hy-AM"/>
        </w:rPr>
        <w:t xml:space="preserve">Ընթերցողի թատրոնը մի միջոց է, որը հնարավորություն է տալիս երեխաների տեքստը բազմաթիվ անգամներ առոգանությամբ կարդալ, սակայն անել դա գործողության ընթացքում։ Ընթերցողի թատրոնի նպատակն է օգնել, որ աշակերտները՝ </w:t>
      </w:r>
    </w:p>
    <w:p w:rsidR="00AD7EC3" w:rsidRPr="002201ED" w:rsidRDefault="00AD7EC3" w:rsidP="00E15CB8">
      <w:pPr>
        <w:pStyle w:val="a7"/>
        <w:numPr>
          <w:ilvl w:val="0"/>
          <w:numId w:val="2"/>
        </w:numPr>
        <w:spacing w:line="360" w:lineRule="auto"/>
        <w:jc w:val="both"/>
        <w:rPr>
          <w:rFonts w:ascii="Sylfaen" w:hAnsi="Sylfaen"/>
          <w:sz w:val="24"/>
          <w:szCs w:val="24"/>
          <w:lang w:val="hy-AM"/>
        </w:rPr>
      </w:pPr>
      <w:r w:rsidRPr="002201ED">
        <w:rPr>
          <w:rFonts w:ascii="Sylfaen" w:hAnsi="Sylfaen"/>
          <w:sz w:val="24"/>
          <w:szCs w:val="24"/>
          <w:lang w:val="hy-AM"/>
        </w:rPr>
        <w:t>կարողանան մի քանի անգամ վերընթերցել տեքստը՝ զարգացնելու համար սահուն ընթերցանության կարողությունները,</w:t>
      </w:r>
    </w:p>
    <w:p w:rsidR="00AD7EC3" w:rsidRPr="002201ED" w:rsidRDefault="00AD7EC3" w:rsidP="00E15CB8">
      <w:pPr>
        <w:pStyle w:val="a7"/>
        <w:numPr>
          <w:ilvl w:val="0"/>
          <w:numId w:val="2"/>
        </w:numPr>
        <w:spacing w:line="360" w:lineRule="auto"/>
        <w:jc w:val="both"/>
        <w:rPr>
          <w:rFonts w:ascii="Sylfaen" w:hAnsi="Sylfaen"/>
          <w:sz w:val="24"/>
          <w:szCs w:val="24"/>
          <w:lang w:val="hy-AM"/>
        </w:rPr>
      </w:pPr>
      <w:r w:rsidRPr="002201ED">
        <w:rPr>
          <w:rFonts w:ascii="Sylfaen" w:hAnsi="Sylfaen"/>
          <w:sz w:val="24"/>
          <w:szCs w:val="24"/>
          <w:lang w:val="hy-AM"/>
        </w:rPr>
        <w:t>խորությամբ մտածեն տեքստի մասին, բավարար չափով հասկանան այն՝ իմաստալից և համապատասխան առոգանությամբ կարդալու համար։</w:t>
      </w:r>
    </w:p>
    <w:p w:rsidR="00AD7EC3" w:rsidRPr="002201ED" w:rsidRDefault="00AD7EC3" w:rsidP="00E15CB8">
      <w:pPr>
        <w:spacing w:line="360" w:lineRule="auto"/>
        <w:jc w:val="both"/>
        <w:rPr>
          <w:rFonts w:ascii="Sylfaen" w:hAnsi="Sylfaen"/>
          <w:sz w:val="24"/>
          <w:szCs w:val="24"/>
          <w:lang w:val="hy-AM"/>
        </w:rPr>
      </w:pPr>
      <w:r w:rsidRPr="002201ED">
        <w:rPr>
          <w:rFonts w:ascii="Sylfaen" w:hAnsi="Sylfaen"/>
          <w:sz w:val="24"/>
          <w:szCs w:val="24"/>
          <w:lang w:val="hy-AM"/>
        </w:rPr>
        <w:t>Ընթերցողի թատրոնում ընթերցողների խումբը կարդում է տեքստը դերերով։ Յուրաքանչյուր երեխայի տրվում է որևէ կերպարի, պատմողի կամ մի քանի պատմողներից մեկի դերը։</w:t>
      </w:r>
    </w:p>
    <w:p w:rsidR="00AD7EC3" w:rsidRPr="002201ED" w:rsidRDefault="00AD7EC3" w:rsidP="00E15CB8">
      <w:pPr>
        <w:spacing w:line="360" w:lineRule="auto"/>
        <w:jc w:val="both"/>
        <w:rPr>
          <w:rFonts w:ascii="Sylfaen" w:hAnsi="Sylfaen"/>
          <w:sz w:val="24"/>
          <w:szCs w:val="24"/>
          <w:lang w:val="hy-AM"/>
        </w:rPr>
      </w:pPr>
    </w:p>
    <w:p w:rsidR="00AD7EC3" w:rsidRPr="002201ED" w:rsidRDefault="00E15CB8" w:rsidP="00E15CB8">
      <w:pPr>
        <w:spacing w:line="360" w:lineRule="auto"/>
        <w:jc w:val="both"/>
        <w:rPr>
          <w:rFonts w:ascii="Sylfaen" w:hAnsi="Sylfaen"/>
          <w:sz w:val="24"/>
          <w:szCs w:val="24"/>
          <w:lang w:val="hy-AM"/>
        </w:rPr>
      </w:pPr>
      <w:r>
        <w:rPr>
          <w:rFonts w:ascii="Sylfaen" w:hAnsi="Sylfaen"/>
          <w:sz w:val="24"/>
          <w:szCs w:val="24"/>
          <w:lang w:val="hy-AM"/>
        </w:rPr>
        <w:t xml:space="preserve"> </w:t>
      </w:r>
      <w:r w:rsidR="00AD7EC3" w:rsidRPr="002201ED">
        <w:rPr>
          <w:rFonts w:ascii="Sylfaen" w:hAnsi="Sylfaen"/>
          <w:sz w:val="24"/>
          <w:szCs w:val="24"/>
          <w:lang w:val="hy-AM"/>
        </w:rPr>
        <w:t>Ընթերցողի թատրոնը նման է ներկայացում խաղալուն</w:t>
      </w:r>
      <w:r w:rsidR="00E50F3A" w:rsidRPr="002201ED">
        <w:rPr>
          <w:rFonts w:ascii="Sylfaen" w:hAnsi="Sylfaen"/>
          <w:sz w:val="24"/>
          <w:szCs w:val="24"/>
          <w:lang w:val="hy-AM"/>
        </w:rPr>
        <w:t xml:space="preserve">։ Բայց եթե ինչ որ տեքստ հնարավոր չէ բեմադրել, կարելի է կյանքի կոչել հանդիսատեսի երևակայության </w:t>
      </w:r>
      <w:r w:rsidR="00E50F3A" w:rsidRPr="002201ED">
        <w:rPr>
          <w:rFonts w:ascii="Sylfaen" w:hAnsi="Sylfaen"/>
          <w:sz w:val="24"/>
          <w:szCs w:val="24"/>
          <w:lang w:val="hy-AM"/>
        </w:rPr>
        <w:lastRenderedPageBreak/>
        <w:t>միջոցով։ Ընթերցողի թատրոնում խաղը որոշակի առումով մեկնաբանություն է (ինտերպրետացիա), քանի որ ընթերցողները պետք է ըմբռնեն, հասկանան կերպարի անհատականությունը և իրադարձությունների հուզական տոնը։ Գործը հաջողությամբ բեմադրելու նպատակով աշակերտները պետք է բազմաթիվ անգամներ կարդան տեքստը, ինչը կբարելավի նրանց ընթերցանության սահունությունը։</w:t>
      </w:r>
    </w:p>
    <w:p w:rsidR="001708BE" w:rsidRPr="002201ED" w:rsidRDefault="007D4F9E" w:rsidP="00E15CB8">
      <w:pPr>
        <w:spacing w:line="360" w:lineRule="auto"/>
        <w:jc w:val="both"/>
        <w:rPr>
          <w:rFonts w:ascii="Sylfaen" w:hAnsi="Sylfaen"/>
          <w:sz w:val="24"/>
          <w:szCs w:val="24"/>
          <w:lang w:val="hy-AM"/>
        </w:rPr>
      </w:pPr>
      <w:r w:rsidRPr="002201ED">
        <w:rPr>
          <w:rFonts w:ascii="Sylfaen" w:hAnsi="Sylfaen"/>
          <w:sz w:val="24"/>
          <w:szCs w:val="24"/>
          <w:lang w:val="hy-AM"/>
        </w:rPr>
        <w:t>Ընթերցողի թատրնում տեքստը կարելի է ներկայացնել երկուսից մինչև երեսուն ընթերցողով։ Այդուհանդերձ, երեխաներին ընդգրկելու նպատակով երաշխավորում է դերակատարների քանակը պահել 8-15-ի սահմաններում։ Ավելի շատ աշակերտներ ունեցող դասարաններում կարող եք դերակատարների մեկից ավելի խումբ կազմել, որոնք կվարժվեն և հերթով կբեմադրեն տեքստը։  Ընթերցողի թատրոնը պահանջում է, որ կարդալու համար տեքստի պատճենված օրինակներ ունենան բոլորը։ Այս նպատակի համար լավագույն տեքստերը շատ երկխոսական մասեր պետք է ունենան։ Այս նպատակի համար լավագույն տեքստերը շատ երկխոսական մասեր պետք է ունենան։ Ընթերցողի թատրոնի համար տեքստեր կարող են</w:t>
      </w:r>
      <w:r w:rsidR="00403C37" w:rsidRPr="002201ED">
        <w:rPr>
          <w:rFonts w:ascii="Sylfaen" w:hAnsi="Sylfaen"/>
          <w:sz w:val="24"/>
          <w:szCs w:val="24"/>
          <w:lang w:val="hy-AM"/>
        </w:rPr>
        <w:t xml:space="preserve"> պատրաստել ուսուցիչները կամ երեխաները, կամ էլ հարմարեցնել արդեն պատրաստի որևէ ծրագիր։ </w:t>
      </w:r>
      <w:r w:rsidR="001708BE" w:rsidRPr="002201ED">
        <w:rPr>
          <w:rFonts w:ascii="Sylfaen" w:hAnsi="Sylfaen"/>
          <w:sz w:val="24"/>
          <w:szCs w:val="24"/>
          <w:lang w:val="hy-AM"/>
        </w:rPr>
        <w:t xml:space="preserve">Եթե ցանկանում եք որևէ ընթերցողի թատրոնի համար ծրագիր դարձնել, կարող եք հետևել հետևյալ խորհուրդներին՝ </w:t>
      </w:r>
    </w:p>
    <w:p w:rsidR="001708BE" w:rsidRPr="002201ED" w:rsidRDefault="001708BE" w:rsidP="00E15CB8">
      <w:pPr>
        <w:spacing w:line="360" w:lineRule="auto"/>
        <w:jc w:val="both"/>
        <w:rPr>
          <w:rFonts w:ascii="Sylfaen" w:hAnsi="Sylfaen"/>
          <w:sz w:val="24"/>
          <w:szCs w:val="24"/>
          <w:lang w:val="hy-AM"/>
        </w:rPr>
      </w:pPr>
      <w:r w:rsidRPr="002201ED">
        <w:rPr>
          <w:rFonts w:ascii="Sylfaen" w:hAnsi="Sylfaen"/>
          <w:sz w:val="24"/>
          <w:szCs w:val="24"/>
          <w:lang w:val="hy-AM"/>
        </w:rPr>
        <w:t>1</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Լավ կլինի տեքստը նորից տպագրեք՝ ձախ կողմի լուսանցքում պիեսների նման ավելացնելով գործող անձանց անունները (կերպարի անունը, պատմող 1, պատմող 2 և այլն)։ Տեքստը տպագրե</w:t>
      </w:r>
      <w:r w:rsidR="00E15CB8">
        <w:rPr>
          <w:rFonts w:ascii="Sylfaen" w:hAnsi="Sylfaen"/>
          <w:sz w:val="24"/>
          <w:szCs w:val="24"/>
          <w:lang w:val="hy-AM"/>
        </w:rPr>
        <w:t>՛</w:t>
      </w:r>
      <w:r w:rsidRPr="002201ED">
        <w:rPr>
          <w:rFonts w:ascii="Sylfaen" w:hAnsi="Sylfaen"/>
          <w:sz w:val="24"/>
          <w:szCs w:val="24"/>
          <w:lang w:val="hy-AM"/>
        </w:rPr>
        <w:t>ք բավականաչափ մեծ տառերով, որ երեխաները հեշտությամբ տեսնեն այն։</w:t>
      </w:r>
    </w:p>
    <w:p w:rsidR="00AD7EC3" w:rsidRPr="002201ED" w:rsidRDefault="001708BE" w:rsidP="00E15CB8">
      <w:pPr>
        <w:spacing w:line="360" w:lineRule="auto"/>
        <w:jc w:val="both"/>
        <w:rPr>
          <w:rFonts w:ascii="Sylfaen" w:hAnsi="Sylfaen"/>
          <w:sz w:val="24"/>
          <w:szCs w:val="24"/>
          <w:lang w:val="hy-AM"/>
        </w:rPr>
      </w:pPr>
      <w:r w:rsidRPr="002201ED">
        <w:rPr>
          <w:rFonts w:ascii="Sylfaen" w:hAnsi="Sylfaen"/>
          <w:sz w:val="24"/>
          <w:szCs w:val="24"/>
          <w:lang w:val="hy-AM"/>
        </w:rPr>
        <w:t>2</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Այնպես արե</w:t>
      </w:r>
      <w:r w:rsidR="00E15CB8">
        <w:rPr>
          <w:rFonts w:ascii="Sylfaen" w:hAnsi="Sylfaen"/>
          <w:sz w:val="24"/>
          <w:szCs w:val="24"/>
          <w:lang w:val="hy-AM"/>
        </w:rPr>
        <w:t>՛</w:t>
      </w:r>
      <w:r w:rsidRPr="002201ED">
        <w:rPr>
          <w:rFonts w:ascii="Sylfaen" w:hAnsi="Sylfaen"/>
          <w:sz w:val="24"/>
          <w:szCs w:val="24"/>
          <w:lang w:val="hy-AM"/>
        </w:rPr>
        <w:t>ք, որ հստակ տարբերակվեն կերպարների խոսքերը տեքստի մնացած</w:t>
      </w:r>
      <w:r w:rsidR="00CF267B" w:rsidRPr="002201ED">
        <w:rPr>
          <w:rFonts w:ascii="Sylfaen" w:hAnsi="Sylfaen"/>
          <w:sz w:val="24"/>
          <w:szCs w:val="24"/>
          <w:lang w:val="hy-AM"/>
        </w:rPr>
        <w:t>՝ պատմողական մասից (չակերտների կամ ուրիշի ուղղակի խոսքի գծիկներ)։ Եթե տեքստում դասարանի բոլոր երեխաների համար բավարար հատվածներ չկան, պատմողական մասը կարող ենք մասերի բաժանել և տալ տարբեր պատմողների։</w:t>
      </w:r>
    </w:p>
    <w:p w:rsidR="00CF267B" w:rsidRPr="002201ED" w:rsidRDefault="00CF267B" w:rsidP="00E15CB8">
      <w:pPr>
        <w:spacing w:line="360" w:lineRule="auto"/>
        <w:jc w:val="both"/>
        <w:rPr>
          <w:rFonts w:ascii="Sylfaen" w:hAnsi="Sylfaen" w:cs="Times New Roman"/>
          <w:sz w:val="24"/>
          <w:szCs w:val="24"/>
          <w:lang w:val="hy-AM"/>
        </w:rPr>
      </w:pPr>
      <w:r w:rsidRPr="002201ED">
        <w:rPr>
          <w:rFonts w:ascii="Sylfaen" w:hAnsi="Sylfaen"/>
          <w:sz w:val="24"/>
          <w:szCs w:val="24"/>
          <w:lang w:val="hy-AM"/>
        </w:rPr>
        <w:t>3</w:t>
      </w:r>
      <w:r w:rsidRPr="002201ED">
        <w:rPr>
          <w:rFonts w:ascii="Times New Roman" w:hAnsi="Times New Roman" w:cs="Times New Roman"/>
          <w:sz w:val="24"/>
          <w:szCs w:val="24"/>
          <w:lang w:val="hy-AM"/>
        </w:rPr>
        <w:t>․</w:t>
      </w:r>
      <w:r w:rsidRPr="002201ED">
        <w:rPr>
          <w:rFonts w:ascii="Sylfaen" w:hAnsi="Sylfaen"/>
          <w:sz w:val="24"/>
          <w:szCs w:val="24"/>
          <w:lang w:val="hy-AM"/>
        </w:rPr>
        <w:t xml:space="preserve"> Կրճատեք տեքստից այն բառերը, որոնք անհրաժեշտ չեն, օրինակ՝ «</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ասաց նա</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պատասխանեց նա</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և այլն, բացառությամբ այն դեպքերի, երբ նման արտահայտություններն անհրաժեշտ են հանդիսատեսին՝ կերպարները ճանաչելու </w:t>
      </w:r>
      <w:r w:rsidR="00C3023C" w:rsidRPr="002201ED">
        <w:rPr>
          <w:rFonts w:ascii="Sylfaen" w:hAnsi="Sylfaen" w:cs="Times New Roman"/>
          <w:sz w:val="24"/>
          <w:szCs w:val="24"/>
          <w:lang w:val="hy-AM"/>
        </w:rPr>
        <w:t>համար, հատկապես, երբ կերպարն առաջին անգամ է հանդես գալիս։ Եր</w:t>
      </w:r>
      <w:r w:rsidR="00E15CB8">
        <w:rPr>
          <w:rFonts w:ascii="Sylfaen" w:hAnsi="Sylfaen" w:cs="Times New Roman"/>
          <w:sz w:val="24"/>
          <w:szCs w:val="24"/>
          <w:lang w:val="hy-AM"/>
        </w:rPr>
        <w:t>կ</w:t>
      </w:r>
      <w:r w:rsidR="00C3023C" w:rsidRPr="002201ED">
        <w:rPr>
          <w:rFonts w:ascii="Sylfaen" w:hAnsi="Sylfaen" w:cs="Times New Roman"/>
          <w:sz w:val="24"/>
          <w:szCs w:val="24"/>
          <w:lang w:val="hy-AM"/>
        </w:rPr>
        <w:t xml:space="preserve">ար </w:t>
      </w:r>
      <w:r w:rsidR="00C3023C" w:rsidRPr="002201ED">
        <w:rPr>
          <w:rFonts w:ascii="Sylfaen" w:hAnsi="Sylfaen" w:cs="Times New Roman"/>
          <w:sz w:val="24"/>
          <w:szCs w:val="24"/>
          <w:lang w:val="hy-AM"/>
        </w:rPr>
        <w:lastRenderedPageBreak/>
        <w:t xml:space="preserve">նկարագրությունները նույնպես կարելի է կրճատել։ Ընթերցողի թատրոնի համար տեքստի օրինակ կա ձեռնարկի վերջում որպես հավելված։ Ներկայացումից առաջ որոշակի ժամանակ անհրաժեշտ կլինի, որ երեխաները սովորեն տեքստը կարդալ տպավորիչ և առոգանությամբ։ </w:t>
      </w:r>
    </w:p>
    <w:p w:rsidR="00C3023C" w:rsidRPr="002201ED" w:rsidRDefault="00C3023C"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Քայլ 1</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Ընթերցողի </w:t>
      </w:r>
      <w:r w:rsidR="009F55F5">
        <w:rPr>
          <w:rFonts w:ascii="Sylfaen" w:hAnsi="Sylfaen" w:cs="Times New Roman"/>
          <w:sz w:val="24"/>
          <w:szCs w:val="24"/>
          <w:lang w:val="hy-AM"/>
        </w:rPr>
        <w:t>թ</w:t>
      </w:r>
      <w:r w:rsidRPr="002201ED">
        <w:rPr>
          <w:rFonts w:ascii="Sylfaen" w:hAnsi="Sylfaen" w:cs="Times New Roman"/>
          <w:sz w:val="24"/>
          <w:szCs w:val="24"/>
          <w:lang w:val="hy-AM"/>
        </w:rPr>
        <w:t>ատրոնի համար տեքստ պատրաստեք կամ հարմարեցրեք եղած տեքստը։ Հա</w:t>
      </w:r>
      <w:r w:rsidR="00D0352B">
        <w:rPr>
          <w:rFonts w:ascii="Sylfaen" w:hAnsi="Sylfaen" w:cs="Times New Roman"/>
          <w:sz w:val="24"/>
          <w:szCs w:val="24"/>
          <w:lang w:val="hy-AM"/>
        </w:rPr>
        <w:t>մ</w:t>
      </w:r>
      <w:r w:rsidRPr="002201ED">
        <w:rPr>
          <w:rFonts w:ascii="Sylfaen" w:hAnsi="Sylfaen" w:cs="Times New Roman"/>
          <w:sz w:val="24"/>
          <w:szCs w:val="24"/>
          <w:lang w:val="hy-AM"/>
        </w:rPr>
        <w:t>ոզվե</w:t>
      </w:r>
      <w:r w:rsidR="00D0352B">
        <w:rPr>
          <w:rFonts w:ascii="Sylfaen" w:hAnsi="Sylfaen" w:cs="Times New Roman"/>
          <w:sz w:val="24"/>
          <w:szCs w:val="24"/>
          <w:lang w:val="hy-AM"/>
        </w:rPr>
        <w:t>՛</w:t>
      </w:r>
      <w:r w:rsidRPr="002201ED">
        <w:rPr>
          <w:rFonts w:ascii="Sylfaen" w:hAnsi="Sylfaen" w:cs="Times New Roman"/>
          <w:sz w:val="24"/>
          <w:szCs w:val="24"/>
          <w:lang w:val="hy-AM"/>
        </w:rPr>
        <w:t xml:space="preserve">ք, որ բավարար չափով տեքստի </w:t>
      </w:r>
      <w:r w:rsidR="00D0352B">
        <w:rPr>
          <w:rFonts w:ascii="Sylfaen" w:hAnsi="Sylfaen" w:cs="Times New Roman"/>
          <w:sz w:val="24"/>
          <w:szCs w:val="24"/>
          <w:lang w:val="hy-AM"/>
        </w:rPr>
        <w:t>օ</w:t>
      </w:r>
      <w:r w:rsidRPr="002201ED">
        <w:rPr>
          <w:rFonts w:ascii="Sylfaen" w:hAnsi="Sylfaen" w:cs="Times New Roman"/>
          <w:sz w:val="24"/>
          <w:szCs w:val="24"/>
          <w:lang w:val="hy-AM"/>
        </w:rPr>
        <w:t>րինակներ ունեք  բոլոր մասնակիցների համար։</w:t>
      </w:r>
    </w:p>
    <w:p w:rsidR="00C3023C" w:rsidRPr="002201ED" w:rsidRDefault="00C3023C"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Քայլ 2 </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Բաշխե</w:t>
      </w:r>
      <w:r w:rsidR="00D0352B">
        <w:rPr>
          <w:rFonts w:ascii="Sylfaen" w:hAnsi="Sylfaen" w:cs="Times New Roman"/>
          <w:sz w:val="24"/>
          <w:szCs w:val="24"/>
          <w:lang w:val="hy-AM"/>
        </w:rPr>
        <w:t>՛</w:t>
      </w:r>
      <w:r w:rsidRPr="002201ED">
        <w:rPr>
          <w:rFonts w:ascii="Sylfaen" w:hAnsi="Sylfaen" w:cs="Times New Roman"/>
          <w:sz w:val="24"/>
          <w:szCs w:val="24"/>
          <w:lang w:val="hy-AM"/>
        </w:rPr>
        <w:t xml:space="preserve">ք տեքստի մասերը երեխաներին։ Կարգավորեք այնպես, որ բոլորը դերեր ունենան։ Անհրաժեշտության դեպքում նույն տեքստը կարող են ընթերցողների տարբեր խմբեր պատրաստել։ Այս դեպքում էլ հետաքրքրիր կլինի համեմատել նույն տեքստի տարբեր ներկայացումները։ </w:t>
      </w:r>
    </w:p>
    <w:p w:rsidR="00C3023C" w:rsidRPr="002201ED" w:rsidRDefault="00C3023C"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Քայլ 3</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Հնարավորություն</w:t>
      </w:r>
      <w:r w:rsidR="009F55F5">
        <w:rPr>
          <w:rFonts w:ascii="Sylfaen" w:hAnsi="Sylfaen" w:cs="Times New Roman"/>
          <w:sz w:val="24"/>
          <w:szCs w:val="24"/>
          <w:lang w:val="hy-AM"/>
        </w:rPr>
        <w:t xml:space="preserve"> </w:t>
      </w:r>
      <w:r w:rsidRPr="002201ED">
        <w:rPr>
          <w:rFonts w:ascii="Sylfaen" w:hAnsi="Sylfaen" w:cs="Times New Roman"/>
          <w:sz w:val="24"/>
          <w:szCs w:val="24"/>
          <w:lang w:val="hy-AM"/>
        </w:rPr>
        <w:t xml:space="preserve">տվեք երեխաներին կարդալ տեքստը սկզբից մինչև վերջ՝ որոշելու համար, թե ինչ է տեղի ունենում, ինչպիսին են կերպարները, ինչպես պիտի  հնչեն կերպարների խոսքը կամ պատմությունը։ </w:t>
      </w:r>
    </w:p>
    <w:p w:rsidR="00C3023C" w:rsidRPr="002201ED" w:rsidRDefault="00C3023C"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Քայլ 4</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w:t>
      </w:r>
      <w:r w:rsidR="001108E9" w:rsidRPr="002201ED">
        <w:rPr>
          <w:rFonts w:ascii="Sylfaen" w:hAnsi="Sylfaen" w:cs="Times New Roman"/>
          <w:sz w:val="24"/>
          <w:szCs w:val="24"/>
          <w:lang w:val="hy-AM"/>
        </w:rPr>
        <w:t>Խորհրդատու</w:t>
      </w:r>
      <w:r w:rsidRPr="002201ED">
        <w:rPr>
          <w:rFonts w:ascii="Sylfaen" w:hAnsi="Sylfaen" w:cs="Times New Roman"/>
          <w:sz w:val="24"/>
          <w:szCs w:val="24"/>
          <w:lang w:val="hy-AM"/>
        </w:rPr>
        <w:t>)</w:t>
      </w:r>
      <w:r w:rsidR="001108E9" w:rsidRPr="002201ED">
        <w:rPr>
          <w:rFonts w:ascii="Sylfaen" w:hAnsi="Sylfaen" w:cs="Times New Roman"/>
          <w:sz w:val="24"/>
          <w:szCs w:val="24"/>
          <w:lang w:val="hy-AM"/>
        </w:rPr>
        <w:t xml:space="preserve">։ </w:t>
      </w:r>
      <w:r w:rsidR="004D1B1A" w:rsidRPr="002201ED">
        <w:rPr>
          <w:rFonts w:ascii="Sylfaen" w:hAnsi="Sylfaen" w:cs="Times New Roman"/>
          <w:sz w:val="24"/>
          <w:szCs w:val="24"/>
          <w:lang w:val="hy-AM"/>
        </w:rPr>
        <w:t xml:space="preserve">Հարցեր տվեք և առաջարկություններ արեք,  օգնեք աշակերտներին որոշել, </w:t>
      </w:r>
      <w:r w:rsidR="00B67087" w:rsidRPr="002201ED">
        <w:rPr>
          <w:rFonts w:ascii="Sylfaen" w:hAnsi="Sylfaen" w:cs="Times New Roman"/>
          <w:sz w:val="24"/>
          <w:szCs w:val="24"/>
          <w:lang w:val="hy-AM"/>
        </w:rPr>
        <w:t xml:space="preserve">թե ինչպես պետք է կարդան տեքստի </w:t>
      </w:r>
      <w:r w:rsidR="00E76AC2" w:rsidRPr="002201ED">
        <w:rPr>
          <w:rFonts w:ascii="Sylfaen" w:hAnsi="Sylfaen" w:cs="Times New Roman"/>
          <w:sz w:val="24"/>
          <w:szCs w:val="24"/>
          <w:lang w:val="hy-AM"/>
        </w:rPr>
        <w:t>իրենց հատվածները։ Խրախուսենք երեխաներին կարդալ իրենց տողերն այնքան անգամ, մին</w:t>
      </w:r>
      <w:r w:rsidR="00470928" w:rsidRPr="002201ED">
        <w:rPr>
          <w:rFonts w:ascii="Sylfaen" w:hAnsi="Sylfaen" w:cs="Times New Roman"/>
          <w:sz w:val="24"/>
          <w:szCs w:val="24"/>
          <w:lang w:val="hy-AM"/>
        </w:rPr>
        <w:t xml:space="preserve">չև կարողանան սահուն և ճիշտ </w:t>
      </w:r>
      <w:r w:rsidR="00032A0B" w:rsidRPr="002201ED">
        <w:rPr>
          <w:rFonts w:ascii="Sylfaen" w:hAnsi="Sylfaen" w:cs="Times New Roman"/>
          <w:sz w:val="24"/>
          <w:szCs w:val="24"/>
          <w:lang w:val="hy-AM"/>
        </w:rPr>
        <w:t>հուզականությամբ</w:t>
      </w:r>
      <w:r w:rsidR="009F55F5">
        <w:rPr>
          <w:rFonts w:ascii="Sylfaen" w:hAnsi="Sylfaen" w:cs="Times New Roman"/>
          <w:sz w:val="24"/>
          <w:szCs w:val="24"/>
          <w:lang w:val="hy-AM"/>
        </w:rPr>
        <w:t xml:space="preserve"> </w:t>
      </w:r>
      <w:r w:rsidR="00032A0B" w:rsidRPr="002201ED">
        <w:rPr>
          <w:rFonts w:ascii="Sylfaen" w:hAnsi="Sylfaen" w:cs="Times New Roman"/>
          <w:sz w:val="24"/>
          <w:szCs w:val="24"/>
          <w:lang w:val="hy-AM"/>
        </w:rPr>
        <w:t>ընթերցել։ Թող երեխաները վարժվեն կարդալ միմյանց շարունակելով այնպես, որ տեքստը հարթ ու սահուն ընթանա։</w:t>
      </w:r>
    </w:p>
    <w:p w:rsidR="00032A0B" w:rsidRPr="002201ED" w:rsidRDefault="00032A0B"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Քայլ 5</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Երբ երեխաները ներկայացնում են տեքստը, կարող են կանգնել լսարանի առաջ կիսաշրջանով։ Կամ կ</w:t>
      </w:r>
      <w:r w:rsidR="00492FE6">
        <w:rPr>
          <w:rFonts w:ascii="Sylfaen" w:hAnsi="Sylfaen" w:cs="Times New Roman"/>
          <w:sz w:val="24"/>
          <w:szCs w:val="24"/>
          <w:lang w:val="hy-AM"/>
        </w:rPr>
        <w:t>ե</w:t>
      </w:r>
      <w:r w:rsidRPr="002201ED">
        <w:rPr>
          <w:rFonts w:ascii="Sylfaen" w:hAnsi="Sylfaen" w:cs="Times New Roman"/>
          <w:sz w:val="24"/>
          <w:szCs w:val="24"/>
          <w:lang w:val="hy-AM"/>
        </w:rPr>
        <w:t>րպարները կանգնել դեմ</w:t>
      </w:r>
      <w:r w:rsidR="00492FE6">
        <w:rPr>
          <w:rFonts w:ascii="Sylfaen" w:hAnsi="Sylfaen" w:cs="Times New Roman"/>
          <w:sz w:val="24"/>
          <w:szCs w:val="24"/>
          <w:lang w:val="hy-AM"/>
        </w:rPr>
        <w:t xml:space="preserve"> </w:t>
      </w:r>
      <w:r w:rsidRPr="002201ED">
        <w:rPr>
          <w:rFonts w:ascii="Sylfaen" w:hAnsi="Sylfaen" w:cs="Times New Roman"/>
          <w:sz w:val="24"/>
          <w:szCs w:val="24"/>
          <w:lang w:val="hy-AM"/>
        </w:rPr>
        <w:t>դիմաց, իսկ պատմողները՝ դեմքով դեպի լսարանը։</w:t>
      </w:r>
    </w:p>
    <w:p w:rsidR="00032A0B" w:rsidRPr="002201ED" w:rsidRDefault="00032A0B"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Քայլ 6</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Երբ ներկայացումն ավարտվի, հարցր</w:t>
      </w:r>
      <w:r w:rsidR="009F55F5">
        <w:rPr>
          <w:rFonts w:ascii="Sylfaen" w:hAnsi="Sylfaen" w:cs="Times New Roman"/>
          <w:sz w:val="24"/>
          <w:szCs w:val="24"/>
          <w:lang w:val="hy-AM"/>
        </w:rPr>
        <w:t>ե՛</w:t>
      </w:r>
      <w:r w:rsidRPr="002201ED">
        <w:rPr>
          <w:rFonts w:ascii="Sylfaen" w:hAnsi="Sylfaen" w:cs="Times New Roman"/>
          <w:sz w:val="24"/>
          <w:szCs w:val="24"/>
          <w:lang w:val="hy-AM"/>
        </w:rPr>
        <w:t>ք լսարանին իրենց տպավորությունների մասին։ Ուղղորդեք նրանց</w:t>
      </w:r>
      <w:r w:rsidR="00492FE6">
        <w:rPr>
          <w:rFonts w:ascii="Sylfaen" w:hAnsi="Sylfaen" w:cs="Times New Roman"/>
          <w:sz w:val="24"/>
          <w:szCs w:val="24"/>
          <w:lang w:val="hy-AM"/>
        </w:rPr>
        <w:t>՝</w:t>
      </w:r>
      <w:r w:rsidRPr="002201ED">
        <w:rPr>
          <w:rFonts w:ascii="Sylfaen" w:hAnsi="Sylfaen" w:cs="Times New Roman"/>
          <w:sz w:val="24"/>
          <w:szCs w:val="24"/>
          <w:lang w:val="hy-AM"/>
        </w:rPr>
        <w:t xml:space="preserve"> խոսել</w:t>
      </w:r>
      <w:r w:rsidR="009F55F5">
        <w:rPr>
          <w:rFonts w:ascii="Sylfaen" w:hAnsi="Sylfaen" w:cs="Times New Roman"/>
          <w:sz w:val="24"/>
          <w:szCs w:val="24"/>
          <w:lang w:val="hy-AM"/>
        </w:rPr>
        <w:t>ու</w:t>
      </w:r>
      <w:r w:rsidRPr="002201ED">
        <w:rPr>
          <w:rFonts w:ascii="Sylfaen" w:hAnsi="Sylfaen" w:cs="Times New Roman"/>
          <w:sz w:val="24"/>
          <w:szCs w:val="24"/>
          <w:lang w:val="hy-AM"/>
        </w:rPr>
        <w:t xml:space="preserve"> այն մասին, թե ներկայացման մեջ իրենց ինչն է դուր եկել, առաջարկել</w:t>
      </w:r>
      <w:r w:rsidR="00492FE6">
        <w:rPr>
          <w:rFonts w:ascii="Sylfaen" w:hAnsi="Sylfaen" w:cs="Times New Roman"/>
          <w:sz w:val="24"/>
          <w:szCs w:val="24"/>
          <w:lang w:val="hy-AM"/>
        </w:rPr>
        <w:t>ու</w:t>
      </w:r>
      <w:r w:rsidRPr="002201ED">
        <w:rPr>
          <w:rFonts w:ascii="Sylfaen" w:hAnsi="Sylfaen" w:cs="Times New Roman"/>
          <w:sz w:val="24"/>
          <w:szCs w:val="24"/>
          <w:lang w:val="hy-AM"/>
        </w:rPr>
        <w:t>, թե ինչպես կարելի է այն ավելի լավը դարձնել։</w:t>
      </w:r>
    </w:p>
    <w:p w:rsidR="00032A0B" w:rsidRPr="002201ED" w:rsidRDefault="00B75FCF"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Հուշում</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Պետք է ուշադիր լինել, քանի որ այն երեխաները, որոնք լավ չեն կարդում, կարող են անհարմար զգալ իրենց հրապարակային ընթերցանության ժամանակ։ Այդ </w:t>
      </w:r>
      <w:r w:rsidRPr="002201ED">
        <w:rPr>
          <w:rFonts w:ascii="Sylfaen" w:hAnsi="Sylfaen" w:cs="Times New Roman"/>
          <w:sz w:val="24"/>
          <w:szCs w:val="24"/>
          <w:lang w:val="hy-AM"/>
        </w:rPr>
        <w:lastRenderedPageBreak/>
        <w:t>դեպքում կարիք կլինի տարբերակել հեշտ</w:t>
      </w:r>
      <w:r w:rsidR="00492FE6">
        <w:rPr>
          <w:rFonts w:ascii="Sylfaen" w:hAnsi="Sylfaen" w:cs="Times New Roman"/>
          <w:sz w:val="24"/>
          <w:szCs w:val="24"/>
          <w:lang w:val="hy-AM"/>
        </w:rPr>
        <w:t xml:space="preserve"> ու</w:t>
      </w:r>
      <w:r w:rsidRPr="002201ED">
        <w:rPr>
          <w:rFonts w:ascii="Sylfaen" w:hAnsi="Sylfaen" w:cs="Times New Roman"/>
          <w:sz w:val="24"/>
          <w:szCs w:val="24"/>
          <w:lang w:val="hy-AM"/>
        </w:rPr>
        <w:t xml:space="preserve"> առավել դժվար դերերը, ինչպես նաև ներկայացումից առաջ նախապատրաստվելու բավարար ժամանակ տրամադրել երեխաներին։</w:t>
      </w:r>
    </w:p>
    <w:p w:rsidR="00B75FCF" w:rsidRPr="002201ED" w:rsidRDefault="00B75FCF"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Ընթերցողի թատրոնը երեխաների համար</w:t>
      </w:r>
      <w:r w:rsidR="00492FE6">
        <w:rPr>
          <w:rFonts w:ascii="Sylfaen" w:hAnsi="Sylfaen" w:cs="Times New Roman"/>
          <w:sz w:val="24"/>
          <w:szCs w:val="24"/>
          <w:lang w:val="hy-AM"/>
        </w:rPr>
        <w:t xml:space="preserve"> </w:t>
      </w:r>
      <w:r w:rsidRPr="002201ED">
        <w:rPr>
          <w:rFonts w:ascii="Sylfaen" w:hAnsi="Sylfaen" w:cs="Times New Roman"/>
          <w:sz w:val="24"/>
          <w:szCs w:val="24"/>
          <w:lang w:val="hy-AM"/>
        </w:rPr>
        <w:t xml:space="preserve">իրենց ընթերցանության սահունությունը զարգացնելու, ինչպես նաև իրենց կարդացածը մեկնաբանելու հրաշալի միջոց է։ </w:t>
      </w:r>
    </w:p>
    <w:p w:rsidR="00077E05" w:rsidRDefault="00077E05" w:rsidP="00077E05">
      <w:pPr>
        <w:spacing w:line="276" w:lineRule="auto"/>
        <w:rPr>
          <w:rFonts w:ascii="Sylfaen" w:hAnsi="Sylfaen"/>
          <w:b/>
          <w:sz w:val="32"/>
          <w:szCs w:val="32"/>
          <w:lang w:val="hy-AM"/>
        </w:rPr>
      </w:pPr>
    </w:p>
    <w:p w:rsidR="00077E05" w:rsidRPr="00E15CB8" w:rsidRDefault="00077E05" w:rsidP="00E15CB8">
      <w:pPr>
        <w:spacing w:line="276" w:lineRule="auto"/>
        <w:jc w:val="center"/>
        <w:rPr>
          <w:rFonts w:ascii="Sylfaen" w:hAnsi="Sylfaen"/>
          <w:b/>
          <w:sz w:val="32"/>
          <w:szCs w:val="32"/>
          <w:lang w:val="hy-AM"/>
        </w:rPr>
      </w:pPr>
      <w:r w:rsidRPr="00C70B7F">
        <w:rPr>
          <w:rFonts w:ascii="Sylfaen" w:hAnsi="Sylfaen"/>
          <w:b/>
          <w:sz w:val="32"/>
          <w:szCs w:val="32"/>
          <w:lang w:val="hy-AM"/>
        </w:rPr>
        <w:t>Ընթերցանության մակարդակները</w:t>
      </w:r>
    </w:p>
    <w:p w:rsidR="00077E05" w:rsidRDefault="00077E05" w:rsidP="00E15CB8">
      <w:pPr>
        <w:spacing w:line="360" w:lineRule="auto"/>
        <w:jc w:val="both"/>
        <w:rPr>
          <w:rFonts w:ascii="Sylfaen" w:hAnsi="Sylfaen"/>
          <w:sz w:val="24"/>
          <w:szCs w:val="24"/>
          <w:lang w:val="hy-AM"/>
        </w:rPr>
      </w:pPr>
      <w:r>
        <w:rPr>
          <w:rFonts w:ascii="Sylfaen" w:hAnsi="Sylfaen"/>
          <w:sz w:val="24"/>
          <w:szCs w:val="24"/>
          <w:lang w:val="hy-AM"/>
        </w:rPr>
        <w:t>Երբ խոսքը աշակերտներին տարբեր ուսումնական առաջադրանքներ հանձնարարաելու մասին է, հարկ է նշել ընթերցանության ոչ թե մեկ, այլ երեք մակարդակ՝ անկախ, ուսուցողական և հուսահատության (ֆրուստրացիայի</w:t>
      </w:r>
      <w:r w:rsidRPr="00C70B7F">
        <w:rPr>
          <w:rFonts w:ascii="Sylfaen" w:hAnsi="Sylfaen"/>
          <w:sz w:val="24"/>
          <w:szCs w:val="24"/>
          <w:lang w:val="hy-AM"/>
        </w:rPr>
        <w:t>)</w:t>
      </w:r>
      <w:r>
        <w:rPr>
          <w:rFonts w:ascii="Sylfaen" w:hAnsi="Sylfaen"/>
          <w:sz w:val="24"/>
          <w:szCs w:val="24"/>
          <w:lang w:val="hy-AM"/>
        </w:rPr>
        <w:t>։</w:t>
      </w:r>
      <w:r>
        <w:rPr>
          <w:rFonts w:ascii="Sylfaen" w:hAnsi="Sylfaen"/>
          <w:sz w:val="24"/>
          <w:szCs w:val="24"/>
          <w:lang w:val="hy-AM"/>
        </w:rPr>
        <w:br/>
      </w:r>
      <w:r w:rsidRPr="00C70B7F">
        <w:rPr>
          <w:rFonts w:ascii="Sylfaen" w:hAnsi="Sylfaen"/>
          <w:b/>
          <w:sz w:val="24"/>
          <w:szCs w:val="24"/>
          <w:lang w:val="hy-AM"/>
        </w:rPr>
        <w:t xml:space="preserve">Ընթերցանության անկախ մակարդակ։ </w:t>
      </w:r>
      <w:r>
        <w:rPr>
          <w:rFonts w:ascii="Sylfaen" w:hAnsi="Sylfaen"/>
          <w:b/>
          <w:sz w:val="24"/>
          <w:szCs w:val="24"/>
          <w:lang w:val="hy-AM"/>
        </w:rPr>
        <w:t xml:space="preserve"> </w:t>
      </w:r>
      <w:r>
        <w:rPr>
          <w:rFonts w:ascii="Sylfaen" w:hAnsi="Sylfaen"/>
          <w:sz w:val="24"/>
          <w:szCs w:val="24"/>
          <w:lang w:val="hy-AM"/>
        </w:rPr>
        <w:t xml:space="preserve">Եթե աշակերտը կարդում է նյութն ինքնուրույն առանց ուսուցչի կամ այլ՝ ավելի հմուտ ընթերցողի օգնության, ապա այդ նյութը պետք է դասվի աշակերտի ընթերցանության ունակության անկախ մակարդակին։ Անկախ մակարդակի նյութերում աշակերտի համար պետք է լինի ոչ ավելի, քան 3-4 անծանոթ բառ 100-ից, և նա գրեթե ամբողջությամբ պետք է ըմբռնի տեքստը։ </w:t>
      </w:r>
    </w:p>
    <w:p w:rsidR="00077E05" w:rsidRDefault="00077E05" w:rsidP="00E15CB8">
      <w:pPr>
        <w:spacing w:line="360" w:lineRule="auto"/>
        <w:jc w:val="both"/>
        <w:rPr>
          <w:rFonts w:ascii="Sylfaen" w:hAnsi="Sylfaen"/>
          <w:sz w:val="24"/>
          <w:szCs w:val="24"/>
          <w:lang w:val="hy-AM"/>
        </w:rPr>
      </w:pPr>
      <w:r w:rsidRPr="002565CF">
        <w:rPr>
          <w:rFonts w:ascii="Sylfaen" w:hAnsi="Sylfaen"/>
          <w:sz w:val="24"/>
          <w:szCs w:val="24"/>
          <w:lang w:val="hy-AM"/>
        </w:rPr>
        <w:t xml:space="preserve">Աշակերտի անկախ մակարդակի </w:t>
      </w:r>
      <w:r>
        <w:rPr>
          <w:rFonts w:ascii="Sylfaen" w:hAnsi="Sylfaen"/>
          <w:sz w:val="24"/>
          <w:szCs w:val="24"/>
          <w:lang w:val="hy-AM"/>
        </w:rPr>
        <w:t>գրքերի թվում են այնպիսիք, որ աշակերտները կարդում են հաճույքի համար։ Դրանց թվում են նաև դասագրքերը, որ աշակերտներն ինքնուրույն օգտագործում են տնային աշխատանքի համար։ Անկախ աշակերտի դասարանից, եթե գրքերը նրա անկախ մակարդակից բարձր են, ապա նրան պետք է հանձնարարաել ավելի հեշտ գրքեր կամ էլ լրացուցիչ օգնություն ցույց տալ կարդալիս։</w:t>
      </w:r>
    </w:p>
    <w:p w:rsidR="00077E05" w:rsidRPr="008B4A8C" w:rsidRDefault="00077E05" w:rsidP="00E15CB8">
      <w:pPr>
        <w:spacing w:line="360" w:lineRule="auto"/>
        <w:jc w:val="both"/>
        <w:rPr>
          <w:rFonts w:ascii="Sylfaen" w:hAnsi="Sylfaen"/>
          <w:sz w:val="24"/>
          <w:szCs w:val="24"/>
          <w:lang w:val="hy-AM"/>
        </w:rPr>
      </w:pPr>
      <w:r>
        <w:rPr>
          <w:rFonts w:ascii="Sylfaen" w:hAnsi="Sylfaen"/>
          <w:b/>
          <w:sz w:val="24"/>
          <w:szCs w:val="24"/>
          <w:lang w:val="hy-AM"/>
        </w:rPr>
        <w:t xml:space="preserve">Ընթերցանության ուսուցողական մակարդակ։ </w:t>
      </w:r>
      <w:r>
        <w:rPr>
          <w:rFonts w:ascii="Sylfaen" w:hAnsi="Sylfaen"/>
          <w:sz w:val="24"/>
          <w:szCs w:val="24"/>
          <w:lang w:val="hy-AM"/>
        </w:rPr>
        <w:t>Դասարանում ուսուցիչները հաճախ աշխատում են աշակերտների հետ այնպիսի նյութերով, որոնք չափավոր դժվ</w:t>
      </w:r>
      <w:r w:rsidR="00492FE6">
        <w:rPr>
          <w:rFonts w:ascii="Sylfaen" w:hAnsi="Sylfaen"/>
          <w:sz w:val="24"/>
          <w:szCs w:val="24"/>
          <w:lang w:val="hy-AM"/>
        </w:rPr>
        <w:t>ա</w:t>
      </w:r>
      <w:r>
        <w:rPr>
          <w:rFonts w:ascii="Sylfaen" w:hAnsi="Sylfaen"/>
          <w:sz w:val="24"/>
          <w:szCs w:val="24"/>
          <w:lang w:val="hy-AM"/>
        </w:rPr>
        <w:t>րություն են ներկայացնում նրանց համար</w:t>
      </w:r>
      <w:r w:rsidR="00492FE6">
        <w:rPr>
          <w:rFonts w:ascii="Sylfaen" w:hAnsi="Sylfaen"/>
          <w:sz w:val="24"/>
          <w:szCs w:val="24"/>
          <w:lang w:val="hy-AM"/>
        </w:rPr>
        <w:t>,</w:t>
      </w:r>
      <w:r>
        <w:rPr>
          <w:rFonts w:ascii="Sylfaen" w:hAnsi="Sylfaen"/>
          <w:sz w:val="24"/>
          <w:szCs w:val="24"/>
          <w:lang w:val="hy-AM"/>
        </w:rPr>
        <w:t xml:space="preserve"> որ նրանք </w:t>
      </w:r>
      <w:r w:rsidR="00492FE6">
        <w:rPr>
          <w:rFonts w:ascii="Sylfaen" w:hAnsi="Sylfaen"/>
          <w:sz w:val="24"/>
          <w:szCs w:val="24"/>
          <w:lang w:val="hy-AM"/>
        </w:rPr>
        <w:t>ս</w:t>
      </w:r>
      <w:r>
        <w:rPr>
          <w:rFonts w:ascii="Sylfaen" w:hAnsi="Sylfaen"/>
          <w:sz w:val="24"/>
          <w:szCs w:val="24"/>
          <w:lang w:val="hy-AM"/>
        </w:rPr>
        <w:t>ովորեն կարդալ որոշակի ա</w:t>
      </w:r>
      <w:r w:rsidR="00492FE6">
        <w:rPr>
          <w:rFonts w:ascii="Sylfaen" w:hAnsi="Sylfaen"/>
          <w:sz w:val="24"/>
          <w:szCs w:val="24"/>
          <w:lang w:val="hy-AM"/>
        </w:rPr>
        <w:t>ջ</w:t>
      </w:r>
      <w:r>
        <w:rPr>
          <w:rFonts w:ascii="Sylfaen" w:hAnsi="Sylfaen"/>
          <w:sz w:val="24"/>
          <w:szCs w:val="24"/>
          <w:lang w:val="hy-AM"/>
        </w:rPr>
        <w:t>ակցությ</w:t>
      </w:r>
      <w:r w:rsidR="00492FE6">
        <w:rPr>
          <w:rFonts w:ascii="Sylfaen" w:hAnsi="Sylfaen"/>
          <w:sz w:val="24"/>
          <w:szCs w:val="24"/>
          <w:lang w:val="hy-AM"/>
        </w:rPr>
        <w:t>ու</w:t>
      </w:r>
      <w:r>
        <w:rPr>
          <w:rFonts w:ascii="Sylfaen" w:hAnsi="Sylfaen"/>
          <w:sz w:val="24"/>
          <w:szCs w:val="24"/>
          <w:lang w:val="hy-AM"/>
        </w:rPr>
        <w:t xml:space="preserve">ն ստանալով։ Այս նպատակով օգտագործվող նյութերը պետք է համապատասխանեն աշակերտների ընթերցելու ունակության ուսուցողական մակարդակին։ Նման նյութերում աշակերտի համար անծանոթ բառերի քանակը պետք է կազմի յուրաքանչյուր տասից մեկը </w:t>
      </w:r>
      <w:r w:rsidRPr="008B4A8C">
        <w:rPr>
          <w:rFonts w:ascii="Sylfaen" w:hAnsi="Sylfaen"/>
          <w:sz w:val="24"/>
          <w:szCs w:val="24"/>
          <w:lang w:val="hy-AM"/>
        </w:rPr>
        <w:t>(</w:t>
      </w:r>
      <w:r>
        <w:rPr>
          <w:rFonts w:ascii="Sylfaen" w:hAnsi="Sylfaen"/>
          <w:sz w:val="24"/>
          <w:szCs w:val="24"/>
          <w:lang w:val="hy-AM"/>
        </w:rPr>
        <w:t>10</w:t>
      </w:r>
      <w:r w:rsidRPr="008B4A8C">
        <w:rPr>
          <w:rFonts w:ascii="Sylfaen" w:hAnsi="Sylfaen"/>
          <w:sz w:val="24"/>
          <w:szCs w:val="24"/>
          <w:lang w:val="hy-AM"/>
        </w:rPr>
        <w:t xml:space="preserve">%), </w:t>
      </w:r>
      <w:r>
        <w:rPr>
          <w:rFonts w:ascii="Sylfaen" w:hAnsi="Sylfaen"/>
          <w:sz w:val="24"/>
          <w:szCs w:val="24"/>
          <w:lang w:val="hy-AM"/>
        </w:rPr>
        <w:t xml:space="preserve">իսկ լեզուն ու հասկացությունները կարող են ամբողջությամբ ըմբեռնելի չլինել, համենայն դեպս՝ սկզբում։ Նպատակն այն է, որ </w:t>
      </w:r>
      <w:r>
        <w:rPr>
          <w:rFonts w:ascii="Sylfaen" w:hAnsi="Sylfaen"/>
          <w:sz w:val="24"/>
          <w:szCs w:val="24"/>
          <w:lang w:val="hy-AM"/>
        </w:rPr>
        <w:lastRenderedPageBreak/>
        <w:t>ուսուցողական մակարդակի համար գրված նյութերով ուղղորդված աջակցության շնորհիվ աշակերտները սովորեն անծանոթ բառերը և սկսեն ըմբռնել սկզբից անհասկանալի լեզուն ու հասկաց</w:t>
      </w:r>
      <w:r w:rsidR="00492FE6">
        <w:rPr>
          <w:rFonts w:ascii="Sylfaen" w:hAnsi="Sylfaen"/>
          <w:sz w:val="24"/>
          <w:szCs w:val="24"/>
          <w:lang w:val="hy-AM"/>
        </w:rPr>
        <w:t>ու</w:t>
      </w:r>
      <w:r>
        <w:rPr>
          <w:rFonts w:ascii="Sylfaen" w:hAnsi="Sylfaen"/>
          <w:sz w:val="24"/>
          <w:szCs w:val="24"/>
          <w:lang w:val="hy-AM"/>
        </w:rPr>
        <w:t xml:space="preserve">թյունները։ Առանձին աշակերտի ուսուցողական մակարդակը կարող է նրա դասարանական մակարդակից բարձր կամ ցածր լինել։ Քանի որ աշակերտին կարդալ սովորեցնելու գործընթացում չափավոր դժվար նյութերով աշխատանքը մեծ դերակատարում ունի, շատ կարևոր է ճիշտ որոշել աշակերտի ուսուցողական մակարդակը։ </w:t>
      </w:r>
    </w:p>
    <w:p w:rsidR="00077E05" w:rsidRDefault="00077E05" w:rsidP="00E15CB8">
      <w:pPr>
        <w:spacing w:line="360" w:lineRule="auto"/>
        <w:jc w:val="both"/>
        <w:rPr>
          <w:rFonts w:ascii="Sylfaen" w:hAnsi="Sylfaen"/>
          <w:sz w:val="24"/>
          <w:szCs w:val="24"/>
          <w:lang w:val="hy-AM"/>
        </w:rPr>
      </w:pPr>
      <w:r>
        <w:rPr>
          <w:rFonts w:ascii="Sylfaen" w:hAnsi="Sylfaen"/>
          <w:b/>
          <w:sz w:val="24"/>
          <w:szCs w:val="24"/>
          <w:lang w:val="hy-AM"/>
        </w:rPr>
        <w:t xml:space="preserve">Հուսահատության </w:t>
      </w:r>
      <w:r w:rsidRPr="002B792B">
        <w:rPr>
          <w:rFonts w:ascii="Sylfaen" w:hAnsi="Sylfaen"/>
          <w:b/>
          <w:sz w:val="24"/>
          <w:szCs w:val="24"/>
          <w:lang w:val="hy-AM"/>
        </w:rPr>
        <w:t>(ֆրուստրացիայի)</w:t>
      </w:r>
      <w:r>
        <w:rPr>
          <w:rFonts w:ascii="Sylfaen" w:hAnsi="Sylfaen"/>
          <w:b/>
          <w:sz w:val="24"/>
          <w:szCs w:val="24"/>
          <w:lang w:val="hy-AM"/>
        </w:rPr>
        <w:t xml:space="preserve"> մակարդակ։ </w:t>
      </w:r>
      <w:r>
        <w:rPr>
          <w:rFonts w:ascii="Sylfaen" w:hAnsi="Sylfaen"/>
          <w:sz w:val="24"/>
          <w:szCs w:val="24"/>
          <w:lang w:val="hy-AM"/>
        </w:rPr>
        <w:t xml:space="preserve">Եթե նյութը չափից ավելի դժվար է, այսինքն յուրաքանչյուր տասը բառում մեկից ավելի անծանոթ բառ կա </w:t>
      </w:r>
      <w:r w:rsidRPr="002B792B">
        <w:rPr>
          <w:rFonts w:ascii="Sylfaen" w:hAnsi="Sylfaen"/>
          <w:sz w:val="24"/>
          <w:szCs w:val="24"/>
          <w:lang w:val="hy-AM"/>
        </w:rPr>
        <w:t>(</w:t>
      </w:r>
      <w:r>
        <w:rPr>
          <w:rFonts w:ascii="Sylfaen" w:hAnsi="Sylfaen"/>
          <w:sz w:val="24"/>
          <w:szCs w:val="24"/>
          <w:lang w:val="hy-AM"/>
        </w:rPr>
        <w:t>10</w:t>
      </w:r>
      <w:r w:rsidRPr="002B792B">
        <w:rPr>
          <w:rFonts w:ascii="Sylfaen" w:hAnsi="Sylfaen"/>
          <w:sz w:val="24"/>
          <w:szCs w:val="24"/>
          <w:lang w:val="hy-AM"/>
        </w:rPr>
        <w:t>%-</w:t>
      </w:r>
      <w:r>
        <w:rPr>
          <w:rFonts w:ascii="Sylfaen" w:hAnsi="Sylfaen"/>
          <w:sz w:val="24"/>
          <w:szCs w:val="24"/>
          <w:lang w:val="hy-AM"/>
        </w:rPr>
        <w:t>ից ավելին</w:t>
      </w:r>
      <w:r w:rsidRPr="002B792B">
        <w:rPr>
          <w:rFonts w:ascii="Sylfaen" w:hAnsi="Sylfaen"/>
          <w:sz w:val="24"/>
          <w:szCs w:val="24"/>
          <w:lang w:val="hy-AM"/>
        </w:rPr>
        <w:t>)</w:t>
      </w:r>
      <w:r>
        <w:rPr>
          <w:rFonts w:ascii="Sylfaen" w:hAnsi="Sylfaen"/>
          <w:sz w:val="24"/>
          <w:szCs w:val="24"/>
          <w:lang w:val="hy-AM"/>
        </w:rPr>
        <w:t>, իսկ լեզուն ու հասկացությունները մեծապես դժվարացնում են ըմբռնումը, ապա այդ նյութը համապատասխանում է աշակերտի ֆրուստրացիայի մակարդակին։ Ըստ էության, այս մակարակը ընթերցանության մակարդակ չէ, քանի որ աշակերտներն այդ մակարդակում լավ ընթերց</w:t>
      </w:r>
      <w:r w:rsidR="00492FE6">
        <w:rPr>
          <w:rFonts w:ascii="Sylfaen" w:hAnsi="Sylfaen"/>
          <w:sz w:val="24"/>
          <w:szCs w:val="24"/>
          <w:lang w:val="hy-AM"/>
        </w:rPr>
        <w:t>ող</w:t>
      </w:r>
      <w:r>
        <w:rPr>
          <w:rFonts w:ascii="Sylfaen" w:hAnsi="Sylfaen"/>
          <w:sz w:val="24"/>
          <w:szCs w:val="24"/>
          <w:lang w:val="hy-AM"/>
        </w:rPr>
        <w:t xml:space="preserve">ական արդյունքներ չեն ունենում։ Դա ավելի շուտ կիրառվում է աշակերտի ուսուցողական մակարդակի ստորին սահմանը որոշելու համար։ Ինչպես երևում է անվանումից, ֆրուստրացիայի </w:t>
      </w:r>
      <w:r w:rsidRPr="002B792B">
        <w:rPr>
          <w:rFonts w:ascii="Sylfaen" w:hAnsi="Sylfaen"/>
          <w:sz w:val="24"/>
          <w:szCs w:val="24"/>
          <w:lang w:val="hy-AM"/>
        </w:rPr>
        <w:t>(</w:t>
      </w:r>
      <w:r>
        <w:rPr>
          <w:rFonts w:ascii="Sylfaen" w:hAnsi="Sylfaen"/>
          <w:sz w:val="24"/>
          <w:szCs w:val="24"/>
          <w:lang w:val="hy-AM"/>
        </w:rPr>
        <w:t>հուսահատության</w:t>
      </w:r>
      <w:r w:rsidRPr="002B792B">
        <w:rPr>
          <w:rFonts w:ascii="Sylfaen" w:hAnsi="Sylfaen"/>
          <w:sz w:val="24"/>
          <w:szCs w:val="24"/>
          <w:lang w:val="hy-AM"/>
        </w:rPr>
        <w:t>)</w:t>
      </w:r>
      <w:r>
        <w:rPr>
          <w:rFonts w:ascii="Sylfaen" w:hAnsi="Sylfaen"/>
          <w:sz w:val="24"/>
          <w:szCs w:val="24"/>
          <w:lang w:val="hy-AM"/>
        </w:rPr>
        <w:t xml:space="preserve"> մակարդակի տեքստն է այնքան բարդ է աշակերտի համար, որ այդ մարտահրավերը դառնում է նրա համար անհաղթահարելի։ Իրականում աշակերտները կարող են ավելի արագ առաջընթաց ունենալ կարդալ և գրել սովորելու գործում, եթե աշխատեն ուսուցողական մակարդակի տեքստերով, թեև դրանք ավելի հեշտ են, քան ֆրուստրացիայի մակարդակի տեքստերը։</w:t>
      </w:r>
    </w:p>
    <w:p w:rsidR="00077E05" w:rsidRDefault="00077E05" w:rsidP="00E15CB8">
      <w:pPr>
        <w:spacing w:line="360" w:lineRule="auto"/>
        <w:jc w:val="both"/>
        <w:rPr>
          <w:rFonts w:ascii="Sylfaen" w:hAnsi="Sylfaen"/>
          <w:sz w:val="24"/>
          <w:szCs w:val="24"/>
          <w:lang w:val="hy-AM"/>
        </w:rPr>
      </w:pPr>
    </w:p>
    <w:p w:rsidR="00077E05" w:rsidRDefault="00077E05" w:rsidP="00E15CB8">
      <w:pPr>
        <w:spacing w:line="360" w:lineRule="auto"/>
        <w:jc w:val="both"/>
        <w:rPr>
          <w:rFonts w:ascii="Sylfaen" w:hAnsi="Sylfaen"/>
          <w:b/>
          <w:sz w:val="24"/>
          <w:szCs w:val="24"/>
          <w:lang w:val="hy-AM"/>
        </w:rPr>
      </w:pPr>
      <w:r>
        <w:rPr>
          <w:rFonts w:ascii="Sylfaen" w:hAnsi="Sylfaen"/>
          <w:b/>
          <w:sz w:val="24"/>
          <w:szCs w:val="24"/>
          <w:lang w:val="hy-AM"/>
        </w:rPr>
        <w:t>Ընթերցանության արագությունն ու սահունությունը</w:t>
      </w:r>
    </w:p>
    <w:p w:rsidR="00077E05" w:rsidRDefault="00077E05" w:rsidP="00E15CB8">
      <w:pPr>
        <w:spacing w:line="360" w:lineRule="auto"/>
        <w:jc w:val="both"/>
        <w:rPr>
          <w:rFonts w:ascii="Sylfaen" w:hAnsi="Sylfaen"/>
          <w:sz w:val="24"/>
          <w:szCs w:val="24"/>
          <w:lang w:val="hy-AM"/>
        </w:rPr>
      </w:pPr>
      <w:r>
        <w:rPr>
          <w:rFonts w:ascii="Sylfaen" w:hAnsi="Sylfaen"/>
          <w:sz w:val="24"/>
          <w:szCs w:val="24"/>
          <w:lang w:val="hy-AM"/>
        </w:rPr>
        <w:t>Ընթերցանության սահունությունը ցույց է տալիս, թե որքան վարժ «ավտոմատ» է կարդում ընթերցողը։ Սահունությունը, ընդհանուր առմամբ, համարվում է ընթերցանության արագության ու ճշգրտության համադ</w:t>
      </w:r>
      <w:r w:rsidR="00492FE6">
        <w:rPr>
          <w:rFonts w:ascii="Sylfaen" w:hAnsi="Sylfaen"/>
          <w:sz w:val="24"/>
          <w:szCs w:val="24"/>
          <w:lang w:val="hy-AM"/>
        </w:rPr>
        <w:t>ր</w:t>
      </w:r>
      <w:r>
        <w:rPr>
          <w:rFonts w:ascii="Sylfaen" w:hAnsi="Sylfaen"/>
          <w:sz w:val="24"/>
          <w:szCs w:val="24"/>
          <w:lang w:val="hy-AM"/>
        </w:rPr>
        <w:t>ությունը։ Ինտոնացիան կամ արտահայտչականությունը նույնպես կարող են դրա մասը կազմել։</w:t>
      </w:r>
    </w:p>
    <w:p w:rsidR="00077E05" w:rsidRDefault="00077E05" w:rsidP="00E15CB8">
      <w:pPr>
        <w:spacing w:line="360" w:lineRule="auto"/>
        <w:jc w:val="both"/>
        <w:rPr>
          <w:rFonts w:ascii="Sylfaen" w:hAnsi="Sylfaen"/>
          <w:sz w:val="24"/>
          <w:szCs w:val="24"/>
          <w:lang w:val="hy-AM"/>
        </w:rPr>
      </w:pPr>
      <w:r>
        <w:rPr>
          <w:rFonts w:ascii="Sylfaen" w:hAnsi="Sylfaen"/>
          <w:sz w:val="24"/>
          <w:szCs w:val="24"/>
          <w:lang w:val="hy-AM"/>
        </w:rPr>
        <w:t xml:space="preserve">  Ընթերցանության սահունությունը կարևոր է մի շարք պատճառներով։ Նախ սահունությունը նպաստում է ըմբռնմանը, քանի որ առանց ջանքերի կարդացող ընթերցողն ավելի մեծ հնարավորություն ունի կենտրոնանալու տեքստի ըմբռնման </w:t>
      </w:r>
      <w:r>
        <w:rPr>
          <w:rFonts w:ascii="Sylfaen" w:hAnsi="Sylfaen"/>
          <w:sz w:val="24"/>
          <w:szCs w:val="24"/>
          <w:lang w:val="hy-AM"/>
        </w:rPr>
        <w:lastRenderedPageBreak/>
        <w:t xml:space="preserve">վրա, քան այն ընթերցողը, որը մեծ ջանքեր է ներդնում բառերը ճանաչելու համար </w:t>
      </w:r>
      <w:r w:rsidRPr="00085C96">
        <w:rPr>
          <w:rFonts w:ascii="Sylfaen" w:hAnsi="Sylfaen"/>
          <w:sz w:val="24"/>
          <w:szCs w:val="24"/>
          <w:lang w:val="hy-AM"/>
        </w:rPr>
        <w:t>(</w:t>
      </w:r>
      <w:r>
        <w:rPr>
          <w:rFonts w:ascii="Sylfaen" w:hAnsi="Sylfaen"/>
          <w:sz w:val="24"/>
          <w:szCs w:val="24"/>
          <w:lang w:val="hy-AM"/>
        </w:rPr>
        <w:t>Պերֆետտի, 1985</w:t>
      </w:r>
      <w:r w:rsidRPr="00085C96">
        <w:rPr>
          <w:rFonts w:ascii="Sylfaen" w:hAnsi="Sylfaen"/>
          <w:sz w:val="24"/>
          <w:szCs w:val="24"/>
          <w:lang w:val="hy-AM"/>
        </w:rPr>
        <w:t>)</w:t>
      </w:r>
      <w:r>
        <w:rPr>
          <w:rFonts w:ascii="Sylfaen" w:hAnsi="Sylfaen"/>
          <w:sz w:val="24"/>
          <w:szCs w:val="24"/>
          <w:lang w:val="hy-AM"/>
        </w:rPr>
        <w:t xml:space="preserve">։ Մտահոգությունն այն է, որ ոչ սահուն ընթերցողներն իրենց կարդացածից այնքան բան չեն հասկանա, որքան սահուն ընթերցողները։ </w:t>
      </w:r>
    </w:p>
    <w:p w:rsidR="00077E05" w:rsidRDefault="00077E05" w:rsidP="00E15CB8">
      <w:pPr>
        <w:spacing w:line="360" w:lineRule="auto"/>
        <w:jc w:val="both"/>
        <w:rPr>
          <w:rFonts w:ascii="Sylfaen" w:hAnsi="Sylfaen"/>
          <w:sz w:val="24"/>
          <w:szCs w:val="24"/>
          <w:lang w:val="hy-AM"/>
        </w:rPr>
      </w:pPr>
      <w:r>
        <w:rPr>
          <w:rFonts w:ascii="Sylfaen" w:hAnsi="Sylfaen"/>
          <w:sz w:val="24"/>
          <w:szCs w:val="24"/>
          <w:lang w:val="hy-AM"/>
        </w:rPr>
        <w:t xml:space="preserve"> Գն</w:t>
      </w:r>
      <w:r w:rsidR="00492FE6">
        <w:rPr>
          <w:rFonts w:ascii="Sylfaen" w:hAnsi="Sylfaen"/>
          <w:sz w:val="24"/>
          <w:szCs w:val="24"/>
          <w:lang w:val="hy-AM"/>
        </w:rPr>
        <w:t>ա</w:t>
      </w:r>
      <w:r>
        <w:rPr>
          <w:rFonts w:ascii="Sylfaen" w:hAnsi="Sylfaen"/>
          <w:sz w:val="24"/>
          <w:szCs w:val="24"/>
          <w:lang w:val="hy-AM"/>
        </w:rPr>
        <w:t>հատման նպատակների համար ընթերցանության արագությունը կարող է ծառայել որպես սահունության ընդհանուր ցուցիչ։ Ընթերցանության արագությունը սովորաբար չափվում է մեկ րոպեում կարդացած բառերի քանակով։ Ընթերցողների ընթերցանության արագությունն աճում է տարիքի ու փորձի հետ։</w:t>
      </w:r>
    </w:p>
    <w:p w:rsidR="00077E05" w:rsidRDefault="00077E05" w:rsidP="00E15CB8">
      <w:pPr>
        <w:spacing w:line="360" w:lineRule="auto"/>
        <w:jc w:val="both"/>
        <w:rPr>
          <w:rFonts w:ascii="Sylfaen" w:hAnsi="Sylfaen"/>
          <w:sz w:val="24"/>
          <w:szCs w:val="24"/>
          <w:lang w:val="hy-AM"/>
        </w:rPr>
      </w:pPr>
      <w:r>
        <w:rPr>
          <w:rFonts w:ascii="Sylfaen" w:hAnsi="Sylfaen"/>
          <w:sz w:val="24"/>
          <w:szCs w:val="24"/>
          <w:lang w:val="hy-AM"/>
        </w:rPr>
        <w:t xml:space="preserve"> Այն լեզուների համար, որտեղ ըմբռնումով ընթերցանության միջին արագությունները որոշված չեն, աշակերտների ընթերցանության արագության չափումը կարող է օգտակար տեղեկություններ տալ կոնկրետ դասարանի ընթերցանության միջին արագությունը որոշելու գործում, սակայն միայն մեծ թվով աշակերտներ թեստավորելուց հետո։</w:t>
      </w:r>
    </w:p>
    <w:p w:rsidR="00077E05" w:rsidRDefault="00077E05" w:rsidP="00077E05">
      <w:pPr>
        <w:spacing w:line="276" w:lineRule="auto"/>
        <w:rPr>
          <w:rFonts w:ascii="Sylfaen" w:hAnsi="Sylfaen"/>
          <w:b/>
          <w:sz w:val="24"/>
          <w:szCs w:val="24"/>
          <w:lang w:val="hy-AM"/>
        </w:rPr>
      </w:pPr>
    </w:p>
    <w:p w:rsidR="00077E05" w:rsidRDefault="00077E05" w:rsidP="00077E05">
      <w:pPr>
        <w:spacing w:line="276" w:lineRule="auto"/>
        <w:rPr>
          <w:rFonts w:ascii="Sylfaen" w:hAnsi="Sylfaen"/>
          <w:b/>
          <w:sz w:val="24"/>
          <w:szCs w:val="24"/>
          <w:lang w:val="hy-AM"/>
        </w:rPr>
      </w:pPr>
      <w:r>
        <w:rPr>
          <w:rFonts w:ascii="Sylfaen" w:hAnsi="Sylfaen"/>
          <w:b/>
          <w:sz w:val="24"/>
          <w:szCs w:val="24"/>
          <w:lang w:val="hy-AM"/>
        </w:rPr>
        <w:t>Ընթերցածի ըմբռնում</w:t>
      </w:r>
    </w:p>
    <w:p w:rsidR="00077E05" w:rsidRDefault="00077E05" w:rsidP="00E15CB8">
      <w:pPr>
        <w:spacing w:line="360" w:lineRule="auto"/>
        <w:jc w:val="both"/>
        <w:rPr>
          <w:rFonts w:ascii="Sylfaen" w:hAnsi="Sylfaen"/>
          <w:sz w:val="24"/>
          <w:szCs w:val="24"/>
          <w:lang w:val="hy-AM"/>
        </w:rPr>
      </w:pPr>
      <w:r>
        <w:rPr>
          <w:rFonts w:ascii="Sylfaen" w:hAnsi="Sylfaen"/>
          <w:sz w:val="24"/>
          <w:szCs w:val="24"/>
          <w:lang w:val="hy-AM"/>
        </w:rPr>
        <w:t>Ըմբռնումը կարդացածի իմաստը հասկանալն է։ Իհարկե, կարդացածն ըմբռնելը ընթերցանության հիմնական նպատակն է, սակայն տասնամյակներ շարունակ հետազոտությունները ցույց են տվել, որ ըմբռնումն ավելի քիչ ուշադրության է արժանացել դասարանում, քան ընթերցանության մյուս ասպեկտները, հատկապ</w:t>
      </w:r>
      <w:r w:rsidR="00492FE6">
        <w:rPr>
          <w:rFonts w:ascii="Sylfaen" w:hAnsi="Sylfaen"/>
          <w:sz w:val="24"/>
          <w:szCs w:val="24"/>
          <w:lang w:val="hy-AM"/>
        </w:rPr>
        <w:t>ե</w:t>
      </w:r>
      <w:r>
        <w:rPr>
          <w:rFonts w:ascii="Sylfaen" w:hAnsi="Sylfaen"/>
          <w:sz w:val="24"/>
          <w:szCs w:val="24"/>
          <w:lang w:val="hy-AM"/>
        </w:rPr>
        <w:t>ս՝ բառերի ճանաչումն ու հնչակազմությունը։ Սակայն այժմ վիճակը փոխվում է։</w:t>
      </w:r>
    </w:p>
    <w:p w:rsidR="00077E05" w:rsidRDefault="00077E05" w:rsidP="00E15CB8">
      <w:pPr>
        <w:spacing w:line="360" w:lineRule="auto"/>
        <w:jc w:val="both"/>
        <w:rPr>
          <w:rFonts w:ascii="Sylfaen" w:hAnsi="Sylfaen"/>
          <w:sz w:val="24"/>
          <w:szCs w:val="24"/>
          <w:lang w:val="hy-AM"/>
        </w:rPr>
      </w:pPr>
      <w:r>
        <w:rPr>
          <w:rFonts w:ascii="Sylfaen" w:hAnsi="Sylfaen"/>
          <w:sz w:val="24"/>
          <w:szCs w:val="24"/>
          <w:lang w:val="hy-AM"/>
        </w:rPr>
        <w:t xml:space="preserve"> Երբ աշակերտը տիրապետում է ըմբռնմանը, այն դառնում է մեկ միասնական հմտություն, սակայան ներառում է շատ գործոններ և կարողություններ։</w:t>
      </w:r>
    </w:p>
    <w:p w:rsidR="00077E05" w:rsidRPr="00E15CB8" w:rsidRDefault="00077E05" w:rsidP="00E15CB8">
      <w:pPr>
        <w:spacing w:line="360" w:lineRule="auto"/>
        <w:jc w:val="both"/>
        <w:rPr>
          <w:rFonts w:ascii="Sylfaen" w:hAnsi="Sylfaen"/>
          <w:sz w:val="24"/>
          <w:szCs w:val="24"/>
          <w:lang w:val="hy-AM"/>
        </w:rPr>
      </w:pPr>
      <w:r>
        <w:rPr>
          <w:rFonts w:ascii="Sylfaen" w:hAnsi="Sylfaen"/>
          <w:sz w:val="24"/>
          <w:szCs w:val="24"/>
          <w:lang w:val="hy-AM"/>
        </w:rPr>
        <w:t xml:space="preserve">Եզրահանգումներ անելը ըմբռնման մյուս </w:t>
      </w:r>
      <w:r w:rsidR="00492FE6">
        <w:rPr>
          <w:rFonts w:ascii="Sylfaen" w:hAnsi="Sylfaen"/>
          <w:sz w:val="24"/>
          <w:szCs w:val="24"/>
          <w:lang w:val="hy-AM"/>
        </w:rPr>
        <w:t>կողմ</w:t>
      </w:r>
      <w:r>
        <w:rPr>
          <w:rFonts w:ascii="Sylfaen" w:hAnsi="Sylfaen"/>
          <w:sz w:val="24"/>
          <w:szCs w:val="24"/>
          <w:lang w:val="hy-AM"/>
        </w:rPr>
        <w:t>ն է, քանի որ լավ ընթերցողը կարող է համադրել տեքստի տեղեկություններն իր իմացած փորձառության</w:t>
      </w:r>
      <w:r w:rsidR="002D006F">
        <w:rPr>
          <w:rFonts w:ascii="Sylfaen" w:hAnsi="Sylfaen"/>
          <w:sz w:val="24"/>
          <w:szCs w:val="24"/>
          <w:lang w:val="hy-AM"/>
        </w:rPr>
        <w:t>ը</w:t>
      </w:r>
      <w:r>
        <w:rPr>
          <w:rFonts w:ascii="Sylfaen" w:hAnsi="Sylfaen"/>
          <w:sz w:val="24"/>
          <w:szCs w:val="24"/>
          <w:lang w:val="hy-AM"/>
        </w:rPr>
        <w:t>, որ սահմանի տեքստի իմաստը, նույնիսկ եթե այդ իմաստը բացահայտորեն արտահայտված չէ։</w:t>
      </w:r>
    </w:p>
    <w:p w:rsidR="00D13BF7" w:rsidRDefault="00D13BF7" w:rsidP="00E15CB8">
      <w:pPr>
        <w:spacing w:line="276" w:lineRule="auto"/>
        <w:jc w:val="center"/>
        <w:rPr>
          <w:rFonts w:ascii="Sylfaen" w:hAnsi="Sylfaen" w:cs="Times New Roman"/>
          <w:b/>
          <w:sz w:val="28"/>
          <w:szCs w:val="28"/>
          <w:lang w:val="hy-AM"/>
        </w:rPr>
      </w:pPr>
    </w:p>
    <w:p w:rsidR="00D13BF7" w:rsidRDefault="00D13BF7" w:rsidP="00E15CB8">
      <w:pPr>
        <w:spacing w:line="276" w:lineRule="auto"/>
        <w:jc w:val="center"/>
        <w:rPr>
          <w:rFonts w:ascii="Sylfaen" w:hAnsi="Sylfaen" w:cs="Times New Roman"/>
          <w:b/>
          <w:sz w:val="28"/>
          <w:szCs w:val="28"/>
          <w:lang w:val="hy-AM"/>
        </w:rPr>
      </w:pPr>
    </w:p>
    <w:p w:rsidR="00D13BF7" w:rsidRDefault="00D13BF7" w:rsidP="00E15CB8">
      <w:pPr>
        <w:spacing w:line="276" w:lineRule="auto"/>
        <w:jc w:val="center"/>
        <w:rPr>
          <w:rFonts w:ascii="Sylfaen" w:hAnsi="Sylfaen" w:cs="Times New Roman"/>
          <w:b/>
          <w:sz w:val="28"/>
          <w:szCs w:val="28"/>
          <w:lang w:val="hy-AM"/>
        </w:rPr>
      </w:pPr>
    </w:p>
    <w:p w:rsidR="00EC2688" w:rsidRPr="00E15CB8" w:rsidRDefault="00EC2688" w:rsidP="00E15CB8">
      <w:pPr>
        <w:spacing w:line="276" w:lineRule="auto"/>
        <w:jc w:val="center"/>
        <w:rPr>
          <w:rFonts w:ascii="Sylfaen" w:hAnsi="Sylfaen" w:cs="Times New Roman"/>
          <w:b/>
          <w:sz w:val="28"/>
          <w:szCs w:val="28"/>
          <w:lang w:val="hy-AM"/>
        </w:rPr>
      </w:pPr>
      <w:bookmarkStart w:id="0" w:name="_GoBack"/>
      <w:bookmarkEnd w:id="0"/>
      <w:r w:rsidRPr="00753AB1">
        <w:rPr>
          <w:rFonts w:ascii="Sylfaen" w:hAnsi="Sylfaen" w:cs="Times New Roman"/>
          <w:b/>
          <w:sz w:val="28"/>
          <w:szCs w:val="28"/>
          <w:lang w:val="hy-AM"/>
        </w:rPr>
        <w:lastRenderedPageBreak/>
        <w:t>Ընտանեկան ընթերցանության դերը ընթերցողական կարողությունների զարգացման գործում</w:t>
      </w:r>
    </w:p>
    <w:p w:rsidR="00EC2688" w:rsidRPr="002201ED" w:rsidRDefault="00EC2688"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Մատաղ սերնդի դաստիրակության, նրանց մեջ բարոյական արժեքների ձևավորման գործընթացում գլխավոր դերը պատկանում է ընտանիքին։ Ընթերցողական կարողության ձևավորման հիմնախնդիրը ընտանեկան ընթերցանությունն է։ Այն հոգևոր-բարոյական դաստիրակության կարևորագույն միջոցներից է, որի ընթացքում սովորողները ոչ միայն գիտելիքներ են ձեռք բերում, այլև դրանց միջոցով այնպիսի գաղափարներ, համոզմունքներ, հայացքներ են ձևավորվում, </w:t>
      </w:r>
      <w:r w:rsidR="00701CE1" w:rsidRPr="002201ED">
        <w:rPr>
          <w:rFonts w:ascii="Sylfaen" w:hAnsi="Sylfaen" w:cs="Times New Roman"/>
          <w:sz w:val="24"/>
          <w:szCs w:val="24"/>
          <w:lang w:val="hy-AM"/>
        </w:rPr>
        <w:t xml:space="preserve">ինչպիսիք են ընտանիքի ամրությունը, հարաբերությունների մաքրության, բարու և չարի մասին տեսակետները։ Այդ ճանապարհով գրականությունը մտերմացնում է նաև ընտանիքի անդամներին։ </w:t>
      </w:r>
    </w:p>
    <w:p w:rsidR="00701CE1" w:rsidRPr="002201ED" w:rsidRDefault="00701CE1"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Կտրուկ փոխվել է հասարակական կյանքն այնպես, որ հեռուստատեսության, համակարգիչների երևան գալով՝ գրքերը մղվել են երկրորդ պլան։ Մեր օրերում մայրիկի կամ հայրիկի բարձրաձայն ընթերցանությունը դարձել է հազվագյուտ դեպք։ Պետք է պահպանել և զարգացնել համատեղ ընթերցանության պրակտիկան</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սա է այն խնդիրներից մեկը, որը դրված է ընթերցանության ուսուցման ժամանակակից մեթոդիկայի առջև։</w:t>
      </w:r>
    </w:p>
    <w:p w:rsidR="00701CE1" w:rsidRPr="002201ED" w:rsidRDefault="00701CE1"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Երեխայի հետ իրականացրած ընթերցանությունն առաջին հերթին սերմանում է սեր գրքի նկատմամաբ, նպաստում է ստեղծագործության հուզական ընկալմանը, օգնում է ձեռք բերել ընթերցողական կարողություններ, իսկ դա, անխոս ընդլայնում է երեխաների ընթերցողական դաշտը։ Եվ վերջապես, համատեղ ընթերցանությունը երեխային հնարավորություն է </w:t>
      </w:r>
      <w:r w:rsidR="000121D2" w:rsidRPr="002201ED">
        <w:rPr>
          <w:rFonts w:ascii="Sylfaen" w:hAnsi="Sylfaen" w:cs="Times New Roman"/>
          <w:sz w:val="24"/>
          <w:szCs w:val="24"/>
          <w:lang w:val="hy-AM"/>
        </w:rPr>
        <w:t xml:space="preserve">տալիս ստեղծագործության մեջ տեսնել իրեն համակարծիք մեկին, ով կարող է հասկանալ իր զգացմունքներն ու ապրումնները։ </w:t>
      </w:r>
      <w:r w:rsidR="005A7EC6" w:rsidRPr="002201ED">
        <w:rPr>
          <w:rFonts w:ascii="Sylfaen" w:hAnsi="Sylfaen" w:cs="Times New Roman"/>
          <w:sz w:val="24"/>
          <w:szCs w:val="24"/>
          <w:lang w:val="hy-AM"/>
        </w:rPr>
        <w:t xml:space="preserve"> </w:t>
      </w:r>
    </w:p>
    <w:p w:rsidR="005B6FC6" w:rsidRPr="002201ED" w:rsidRDefault="005A7EC6"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Միայն դպրոցի և ընտանիքի համատեղ ուժերով կարելի է հասնել նրան, որ երեխան սիրի գիրքը։ Կա</w:t>
      </w:r>
      <w:r w:rsidR="005B6FC6" w:rsidRPr="002201ED">
        <w:rPr>
          <w:rFonts w:ascii="Sylfaen" w:hAnsi="Sylfaen" w:cs="Times New Roman"/>
          <w:sz w:val="24"/>
          <w:szCs w:val="24"/>
          <w:lang w:val="hy-AM"/>
        </w:rPr>
        <w:t xml:space="preserve">րդալը պետք է սկսել շապիկից և տիտղոսաթերթից։ Չէ՞ որ գրքի նկատմամբ հետաքրքրությունը ծնվում է գրքի հետ հենց առաջին շփումից։ Կարևոր է նաև ընտանեկան մթնոլորտը՝ ընթերցողական միջավայրն ու ընտանեկան գրադարանը։ Այն հնարավորություն թ տալիս ընկերների հետ գրքերը փոխանակել և հետաքրքրություն է առաջացնում կարդալու նկատմամբ։ </w:t>
      </w:r>
    </w:p>
    <w:p w:rsidR="00077E05" w:rsidRDefault="00077E05" w:rsidP="00B93782">
      <w:pPr>
        <w:spacing w:line="276" w:lineRule="auto"/>
        <w:jc w:val="center"/>
        <w:rPr>
          <w:rFonts w:ascii="Sylfaen" w:hAnsi="Sylfaen" w:cs="Times New Roman"/>
          <w:b/>
          <w:sz w:val="32"/>
          <w:szCs w:val="32"/>
          <w:lang w:val="hy-AM"/>
        </w:rPr>
      </w:pPr>
    </w:p>
    <w:p w:rsidR="005B6FC6" w:rsidRPr="00753AB1" w:rsidRDefault="005B6FC6" w:rsidP="00B93782">
      <w:pPr>
        <w:spacing w:line="276" w:lineRule="auto"/>
        <w:jc w:val="center"/>
        <w:rPr>
          <w:rFonts w:ascii="Sylfaen" w:hAnsi="Sylfaen" w:cs="Times New Roman"/>
          <w:b/>
          <w:sz w:val="32"/>
          <w:szCs w:val="32"/>
          <w:lang w:val="hy-AM"/>
        </w:rPr>
      </w:pPr>
      <w:r w:rsidRPr="00753AB1">
        <w:rPr>
          <w:rFonts w:ascii="Sylfaen" w:hAnsi="Sylfaen" w:cs="Times New Roman"/>
          <w:b/>
          <w:sz w:val="32"/>
          <w:szCs w:val="32"/>
          <w:lang w:val="hy-AM"/>
        </w:rPr>
        <w:t>Եզրակացություն</w:t>
      </w:r>
    </w:p>
    <w:p w:rsidR="005B6FC6" w:rsidRPr="002201ED" w:rsidRDefault="005B6FC6" w:rsidP="00B93782">
      <w:pPr>
        <w:spacing w:line="276" w:lineRule="auto"/>
        <w:rPr>
          <w:rFonts w:ascii="Sylfaen" w:hAnsi="Sylfaen" w:cs="Times New Roman"/>
          <w:b/>
          <w:sz w:val="24"/>
          <w:szCs w:val="24"/>
          <w:lang w:val="hy-AM"/>
        </w:rPr>
      </w:pPr>
    </w:p>
    <w:p w:rsidR="005B6FC6" w:rsidRPr="002201ED" w:rsidRDefault="0098404D"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Այսպիսով</w:t>
      </w:r>
      <w:r w:rsidR="00330B84">
        <w:rPr>
          <w:rFonts w:ascii="Sylfaen" w:hAnsi="Sylfaen" w:cs="Times New Roman"/>
          <w:sz w:val="24"/>
          <w:szCs w:val="24"/>
          <w:lang w:val="hy-AM"/>
        </w:rPr>
        <w:t>՝</w:t>
      </w:r>
      <w:r w:rsidRPr="002201ED">
        <w:rPr>
          <w:rFonts w:ascii="Sylfaen" w:hAnsi="Sylfaen" w:cs="Times New Roman"/>
          <w:sz w:val="24"/>
          <w:szCs w:val="24"/>
          <w:lang w:val="hy-AM"/>
        </w:rPr>
        <w:t xml:space="preserve"> ուսուցչի գլխավոր խնդիրն այն է, որ</w:t>
      </w:r>
      <w:r w:rsidRPr="002201ED">
        <w:rPr>
          <w:rFonts w:ascii="Times New Roman" w:hAnsi="Times New Roman" w:cs="Times New Roman"/>
          <w:sz w:val="24"/>
          <w:szCs w:val="24"/>
          <w:lang w:val="hy-AM"/>
        </w:rPr>
        <w:t>․</w:t>
      </w:r>
    </w:p>
    <w:p w:rsidR="0098404D" w:rsidRPr="002201ED" w:rsidRDefault="0098404D"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ա</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առաջին հերթին մայրենիի դասերը կազմակերպելիս իրականացնի այնպիսի մեթոդական համակարգ, որի մեջ ձևավորվի սովորողների՝ կարդալու արժևորման համոզմունքը, զարգացման ընթերցողական կարողություններ</w:t>
      </w:r>
      <w:r w:rsidRPr="002201ED">
        <w:rPr>
          <w:rFonts w:ascii="Times New Roman" w:hAnsi="Times New Roman" w:cs="Times New Roman"/>
          <w:sz w:val="24"/>
          <w:szCs w:val="24"/>
          <w:lang w:val="hy-AM"/>
        </w:rPr>
        <w:t>․</w:t>
      </w:r>
    </w:p>
    <w:p w:rsidR="0098404D" w:rsidRPr="002201ED" w:rsidRDefault="0098404D"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բ</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ծնողների հետ տանի համագործակցային աշխատանք՝ </w:t>
      </w:r>
    </w:p>
    <w:p w:rsidR="0098404D" w:rsidRPr="002201ED" w:rsidRDefault="0098404D" w:rsidP="00E15CB8">
      <w:pPr>
        <w:pStyle w:val="a7"/>
        <w:numPr>
          <w:ilvl w:val="0"/>
          <w:numId w:val="4"/>
        </w:num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հասնի նրան, որ ընթրցելու սովորությունը դառնա ընտանեկան ռեժիմի բաղկացուցիչ</w:t>
      </w:r>
      <w:r w:rsidR="00330B84">
        <w:rPr>
          <w:rFonts w:ascii="Sylfaen" w:hAnsi="Sylfaen" w:cs="Times New Roman"/>
          <w:sz w:val="24"/>
          <w:szCs w:val="24"/>
          <w:lang w:val="hy-AM"/>
        </w:rPr>
        <w:t xml:space="preserve"> մասը</w:t>
      </w:r>
    </w:p>
    <w:p w:rsidR="0098404D" w:rsidRPr="002201ED" w:rsidRDefault="0098404D" w:rsidP="00E15CB8">
      <w:pPr>
        <w:pStyle w:val="a7"/>
        <w:numPr>
          <w:ilvl w:val="0"/>
          <w:numId w:val="4"/>
        </w:num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ստեղծվի ընտան</w:t>
      </w:r>
      <w:r w:rsidR="00330B84">
        <w:rPr>
          <w:rFonts w:ascii="Sylfaen" w:hAnsi="Sylfaen" w:cs="Times New Roman"/>
          <w:sz w:val="24"/>
          <w:szCs w:val="24"/>
          <w:lang w:val="hy-AM"/>
        </w:rPr>
        <w:t>ե</w:t>
      </w:r>
      <w:r w:rsidRPr="002201ED">
        <w:rPr>
          <w:rFonts w:ascii="Sylfaen" w:hAnsi="Sylfaen" w:cs="Times New Roman"/>
          <w:sz w:val="24"/>
          <w:szCs w:val="24"/>
          <w:lang w:val="hy-AM"/>
        </w:rPr>
        <w:t>կան և դասարանական գրադարան</w:t>
      </w:r>
    </w:p>
    <w:p w:rsidR="0098404D" w:rsidRPr="002201ED" w:rsidRDefault="0098404D" w:rsidP="00E15CB8">
      <w:pPr>
        <w:pStyle w:val="a7"/>
        <w:numPr>
          <w:ilvl w:val="0"/>
          <w:numId w:val="4"/>
        </w:num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ծնողների մեջ ձևավորվի իրենց երեխաներին մանկական գրադարանի ընթերցող դարձնելու համոզմունք։</w:t>
      </w:r>
    </w:p>
    <w:p w:rsidR="0098404D" w:rsidRPr="002201ED" w:rsidRDefault="0098404D"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Ուսուցումը պիտի իրականացվի իբրև ակտիվ, </w:t>
      </w:r>
      <w:r w:rsidR="00330B84">
        <w:rPr>
          <w:rFonts w:ascii="Sylfaen" w:hAnsi="Sylfaen" w:cs="Times New Roman"/>
          <w:sz w:val="24"/>
          <w:szCs w:val="24"/>
          <w:lang w:val="hy-AM"/>
        </w:rPr>
        <w:t>ե</w:t>
      </w:r>
      <w:r w:rsidRPr="002201ED">
        <w:rPr>
          <w:rFonts w:ascii="Sylfaen" w:hAnsi="Sylfaen" w:cs="Times New Roman"/>
          <w:sz w:val="24"/>
          <w:szCs w:val="24"/>
          <w:lang w:val="hy-AM"/>
        </w:rPr>
        <w:t xml:space="preserve">րկկողմանի մտավոր գործողություններով հագեցած մի գործընթաց, որի ժամանակ ոչ թե ուսուցիչը գիտելիքներ է հաղորդում, այլ աշակերտը ուսուչցի մանկավարժական վարպետության շնորհիվ ինքն է ձեռք բերում այդ գիտելիքները, ունակությունները և հմտությունները։ Այսինքն՝ ուսումնական գործունեություն համար պատասխանատու են և՛ ուսուցիչը, և՛ աշակերտը։ </w:t>
      </w:r>
    </w:p>
    <w:p w:rsidR="00FF3169" w:rsidRPr="002201ED" w:rsidRDefault="0098404D"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Թեմայի ուսումնասիրությունն ինձ տվեց մեթոդների, վարժությունների բազմազանություն, որոնց միջոցով կարելի է հասնել ավելի մեծ </w:t>
      </w:r>
      <w:r w:rsidR="00FF3169" w:rsidRPr="002201ED">
        <w:rPr>
          <w:rFonts w:ascii="Sylfaen" w:hAnsi="Sylfaen" w:cs="Times New Roman"/>
          <w:sz w:val="24"/>
          <w:szCs w:val="24"/>
          <w:lang w:val="hy-AM"/>
        </w:rPr>
        <w:t xml:space="preserve">արդյունքի ընթերցանությունը զարգացնելու նպատակով (ուղղորդված ընթերցանություն, ընթերցանություն զույգերով, կրկնվող ընթերցանություն)։ </w:t>
      </w:r>
    </w:p>
    <w:p w:rsidR="00715329" w:rsidRPr="002201ED" w:rsidRDefault="00FF3169"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 xml:space="preserve"> Այս ամենն ավելացնելով իմ կիրառած մեթոդներին և վարժություններին</w:t>
      </w:r>
      <w:r w:rsidR="00330B84">
        <w:rPr>
          <w:rFonts w:ascii="Sylfaen" w:hAnsi="Sylfaen" w:cs="Times New Roman"/>
          <w:sz w:val="24"/>
          <w:szCs w:val="24"/>
          <w:lang w:val="hy-AM"/>
        </w:rPr>
        <w:t>՝</w:t>
      </w:r>
      <w:r w:rsidR="00715329" w:rsidRPr="002201ED">
        <w:rPr>
          <w:rFonts w:ascii="Sylfaen" w:hAnsi="Sylfaen" w:cs="Times New Roman"/>
          <w:sz w:val="24"/>
          <w:szCs w:val="24"/>
          <w:lang w:val="hy-AM"/>
        </w:rPr>
        <w:t xml:space="preserve"> առավել արդյունավետ կդարձնեմ կատարած աշխատանքս։</w:t>
      </w:r>
    </w:p>
    <w:p w:rsidR="0009419C" w:rsidRPr="002201ED" w:rsidRDefault="0009419C" w:rsidP="00E15CB8">
      <w:pPr>
        <w:spacing w:line="360" w:lineRule="auto"/>
        <w:jc w:val="both"/>
        <w:rPr>
          <w:rFonts w:ascii="Sylfaen" w:hAnsi="Sylfaen" w:cs="Times New Roman"/>
          <w:sz w:val="24"/>
          <w:szCs w:val="24"/>
          <w:lang w:val="hy-AM"/>
        </w:rPr>
      </w:pPr>
    </w:p>
    <w:p w:rsidR="0009419C" w:rsidRDefault="0009419C" w:rsidP="00B93782">
      <w:pPr>
        <w:spacing w:line="276" w:lineRule="auto"/>
        <w:rPr>
          <w:rFonts w:ascii="Sylfaen" w:hAnsi="Sylfaen" w:cs="Times New Roman"/>
          <w:sz w:val="24"/>
          <w:szCs w:val="24"/>
          <w:lang w:val="hy-AM"/>
        </w:rPr>
      </w:pPr>
    </w:p>
    <w:p w:rsidR="00172911" w:rsidRDefault="00172911" w:rsidP="00B93782">
      <w:pPr>
        <w:spacing w:line="276" w:lineRule="auto"/>
        <w:jc w:val="center"/>
        <w:rPr>
          <w:rFonts w:ascii="Sylfaen" w:hAnsi="Sylfaen" w:cs="Times New Roman"/>
          <w:b/>
          <w:sz w:val="32"/>
          <w:szCs w:val="32"/>
          <w:lang w:val="hy-AM"/>
        </w:rPr>
      </w:pPr>
    </w:p>
    <w:p w:rsidR="0098404D" w:rsidRPr="00753AB1" w:rsidRDefault="0009419C" w:rsidP="00B93782">
      <w:pPr>
        <w:spacing w:line="276" w:lineRule="auto"/>
        <w:jc w:val="center"/>
        <w:rPr>
          <w:rFonts w:ascii="Sylfaen" w:hAnsi="Sylfaen" w:cs="Times New Roman"/>
          <w:b/>
          <w:sz w:val="32"/>
          <w:szCs w:val="32"/>
          <w:lang w:val="hy-AM"/>
        </w:rPr>
      </w:pPr>
      <w:r w:rsidRPr="00753AB1">
        <w:rPr>
          <w:rFonts w:ascii="Sylfaen" w:hAnsi="Sylfaen" w:cs="Times New Roman"/>
          <w:b/>
          <w:sz w:val="32"/>
          <w:szCs w:val="32"/>
          <w:lang w:val="hy-AM"/>
        </w:rPr>
        <w:t>Գրականության ցանկ</w:t>
      </w:r>
    </w:p>
    <w:p w:rsidR="0009419C" w:rsidRPr="002201ED" w:rsidRDefault="0009419C" w:rsidP="00B93782">
      <w:pPr>
        <w:spacing w:line="276" w:lineRule="auto"/>
        <w:rPr>
          <w:rFonts w:ascii="Sylfaen" w:hAnsi="Sylfaen" w:cs="Times New Roman"/>
          <w:sz w:val="24"/>
          <w:szCs w:val="24"/>
          <w:lang w:val="hy-AM"/>
        </w:rPr>
      </w:pPr>
    </w:p>
    <w:p w:rsidR="0009419C" w:rsidRPr="002201ED" w:rsidRDefault="0009419C"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1</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Գյուլամիրյան Ձ</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Հ « Հայոց լեզվի տարրական ուսուցման մեթոդիկա» - Եր</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«Զանգակ-97» 2006թ</w:t>
      </w:r>
      <w:r w:rsidRPr="002201ED">
        <w:rPr>
          <w:rFonts w:ascii="Times New Roman" w:hAnsi="Times New Roman" w:cs="Times New Roman"/>
          <w:sz w:val="24"/>
          <w:szCs w:val="24"/>
          <w:lang w:val="hy-AM"/>
        </w:rPr>
        <w:t>․</w:t>
      </w:r>
    </w:p>
    <w:p w:rsidR="0009419C" w:rsidRPr="002201ED" w:rsidRDefault="0009419C"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2</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Տեր – Գրիգորյան Ա</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Ե</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«Ընթերցանության մեթոդիկա», «Լույս», 1987թ</w:t>
      </w:r>
      <w:r w:rsidRPr="002201ED">
        <w:rPr>
          <w:rFonts w:ascii="Times New Roman" w:hAnsi="Times New Roman" w:cs="Times New Roman"/>
          <w:sz w:val="24"/>
          <w:szCs w:val="24"/>
          <w:lang w:val="hy-AM"/>
        </w:rPr>
        <w:t>․</w:t>
      </w:r>
    </w:p>
    <w:p w:rsidR="0009419C" w:rsidRPr="002201ED" w:rsidRDefault="0009419C" w:rsidP="00E15CB8">
      <w:pPr>
        <w:spacing w:line="360" w:lineRule="auto"/>
        <w:jc w:val="both"/>
        <w:rPr>
          <w:rFonts w:ascii="Sylfaen" w:hAnsi="Sylfaen" w:cs="Times New Roman"/>
          <w:sz w:val="24"/>
          <w:szCs w:val="24"/>
          <w:lang w:val="hy-AM"/>
        </w:rPr>
      </w:pPr>
      <w:r w:rsidRPr="002201ED">
        <w:rPr>
          <w:rFonts w:ascii="Sylfaen" w:hAnsi="Sylfaen" w:cs="Times New Roman"/>
          <w:sz w:val="24"/>
          <w:szCs w:val="24"/>
          <w:lang w:val="hy-AM"/>
        </w:rPr>
        <w:t>3</w:t>
      </w:r>
      <w:r w:rsidRPr="002201ED">
        <w:rPr>
          <w:rFonts w:ascii="Times New Roman" w:hAnsi="Times New Roman" w:cs="Times New Roman"/>
          <w:sz w:val="24"/>
          <w:szCs w:val="24"/>
          <w:lang w:val="hy-AM"/>
        </w:rPr>
        <w:t>․</w:t>
      </w:r>
      <w:r w:rsidRPr="002201ED">
        <w:rPr>
          <w:rFonts w:ascii="Sylfaen" w:hAnsi="Sylfaen" w:cs="Times New Roman"/>
          <w:sz w:val="24"/>
          <w:szCs w:val="24"/>
          <w:lang w:val="hy-AM"/>
        </w:rPr>
        <w:t xml:space="preserve"> </w:t>
      </w:r>
      <w:r w:rsidRPr="002201ED">
        <w:rPr>
          <w:rFonts w:ascii="Sylfaen" w:hAnsi="Sylfaen" w:cs="Sylfaen"/>
          <w:sz w:val="24"/>
          <w:szCs w:val="24"/>
          <w:lang w:val="hy-AM"/>
        </w:rPr>
        <w:t>«</w:t>
      </w:r>
      <w:r w:rsidRPr="002201ED">
        <w:rPr>
          <w:rFonts w:ascii="Sylfaen" w:hAnsi="Sylfaen" w:cs="Times New Roman"/>
          <w:sz w:val="24"/>
          <w:szCs w:val="24"/>
          <w:lang w:val="hy-AM"/>
        </w:rPr>
        <w:t>Ընթերցանության կարողությունների ձևավորում տարրական դասարաններում՝ հիմնված հավաստի գն</w:t>
      </w:r>
      <w:r w:rsidR="00330B84">
        <w:rPr>
          <w:rFonts w:ascii="Sylfaen" w:hAnsi="Sylfaen" w:cs="Times New Roman"/>
          <w:sz w:val="24"/>
          <w:szCs w:val="24"/>
          <w:lang w:val="hy-AM"/>
        </w:rPr>
        <w:t>ա</w:t>
      </w:r>
      <w:r w:rsidRPr="002201ED">
        <w:rPr>
          <w:rFonts w:ascii="Sylfaen" w:hAnsi="Sylfaen" w:cs="Times New Roman"/>
          <w:sz w:val="24"/>
          <w:szCs w:val="24"/>
          <w:lang w:val="hy-AM"/>
        </w:rPr>
        <w:t>հատման վրա։ «Նախաշավիղ» - 8, 2010թ</w:t>
      </w:r>
      <w:r w:rsidRPr="002201ED">
        <w:rPr>
          <w:rFonts w:ascii="Times New Roman" w:hAnsi="Times New Roman" w:cs="Times New Roman"/>
          <w:sz w:val="24"/>
          <w:szCs w:val="24"/>
          <w:lang w:val="hy-AM"/>
        </w:rPr>
        <w:t>․</w:t>
      </w:r>
    </w:p>
    <w:p w:rsidR="0098404D" w:rsidRPr="002201ED" w:rsidRDefault="0098404D" w:rsidP="00B93782">
      <w:pPr>
        <w:spacing w:line="276" w:lineRule="auto"/>
        <w:rPr>
          <w:rFonts w:ascii="Sylfaen" w:hAnsi="Sylfaen" w:cs="Times New Roman"/>
          <w:sz w:val="24"/>
          <w:szCs w:val="24"/>
          <w:lang w:val="hy-AM"/>
        </w:rPr>
      </w:pPr>
      <w:r w:rsidRPr="002201ED">
        <w:rPr>
          <w:rFonts w:ascii="Sylfaen" w:hAnsi="Sylfaen" w:cs="Times New Roman"/>
          <w:sz w:val="24"/>
          <w:szCs w:val="24"/>
          <w:lang w:val="hy-AM"/>
        </w:rPr>
        <w:t xml:space="preserve">    </w:t>
      </w:r>
    </w:p>
    <w:p w:rsidR="005B6FC6" w:rsidRPr="002201ED" w:rsidRDefault="005B6FC6" w:rsidP="00B93782">
      <w:pPr>
        <w:spacing w:line="276" w:lineRule="auto"/>
        <w:rPr>
          <w:rFonts w:ascii="Sylfaen" w:hAnsi="Sylfaen" w:cs="Times New Roman"/>
          <w:sz w:val="24"/>
          <w:szCs w:val="24"/>
          <w:lang w:val="hy-AM"/>
        </w:rPr>
      </w:pPr>
    </w:p>
    <w:p w:rsidR="005B6FC6" w:rsidRPr="002201ED" w:rsidRDefault="005B6FC6" w:rsidP="00B93782">
      <w:pPr>
        <w:spacing w:line="276" w:lineRule="auto"/>
        <w:rPr>
          <w:rFonts w:ascii="Sylfaen" w:hAnsi="Sylfaen" w:cs="Times New Roman"/>
          <w:sz w:val="24"/>
          <w:szCs w:val="24"/>
          <w:lang w:val="hy-AM"/>
        </w:rPr>
      </w:pPr>
    </w:p>
    <w:p w:rsidR="005B6FC6" w:rsidRPr="002201ED" w:rsidRDefault="005B6FC6" w:rsidP="00B93782">
      <w:pPr>
        <w:spacing w:line="276" w:lineRule="auto"/>
        <w:rPr>
          <w:rFonts w:ascii="Sylfaen" w:hAnsi="Sylfaen" w:cs="Times New Roman"/>
          <w:sz w:val="24"/>
          <w:szCs w:val="24"/>
          <w:lang w:val="hy-AM"/>
        </w:rPr>
      </w:pPr>
    </w:p>
    <w:p w:rsidR="005B6FC6" w:rsidRPr="002201ED" w:rsidRDefault="005B6FC6" w:rsidP="00B93782">
      <w:pPr>
        <w:spacing w:line="276" w:lineRule="auto"/>
        <w:rPr>
          <w:rFonts w:ascii="Sylfaen" w:hAnsi="Sylfaen" w:cs="Times New Roman"/>
          <w:sz w:val="24"/>
          <w:szCs w:val="24"/>
          <w:lang w:val="hy-AM"/>
        </w:rPr>
      </w:pPr>
    </w:p>
    <w:p w:rsidR="00AD7EC3" w:rsidRPr="002201ED" w:rsidRDefault="00AD7EC3" w:rsidP="00B93782">
      <w:pPr>
        <w:spacing w:line="276" w:lineRule="auto"/>
        <w:rPr>
          <w:rFonts w:ascii="Sylfaen" w:hAnsi="Sylfaen"/>
          <w:sz w:val="24"/>
          <w:szCs w:val="24"/>
          <w:lang w:val="hy-AM"/>
        </w:rPr>
      </w:pPr>
    </w:p>
    <w:p w:rsidR="00AD7EC3" w:rsidRDefault="00AD7EC3"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C70B7F" w:rsidRDefault="00C70B7F" w:rsidP="00B93782">
      <w:pPr>
        <w:spacing w:line="276" w:lineRule="auto"/>
        <w:rPr>
          <w:rFonts w:ascii="Sylfaen" w:hAnsi="Sylfaen"/>
          <w:sz w:val="24"/>
          <w:szCs w:val="24"/>
          <w:lang w:val="hy-AM"/>
        </w:rPr>
      </w:pPr>
    </w:p>
    <w:p w:rsidR="00F24985" w:rsidRPr="00E511CE" w:rsidRDefault="00F24985" w:rsidP="00B93782">
      <w:pPr>
        <w:spacing w:line="276" w:lineRule="auto"/>
        <w:rPr>
          <w:rFonts w:ascii="Sylfaen" w:hAnsi="Sylfaen"/>
          <w:sz w:val="24"/>
          <w:szCs w:val="24"/>
          <w:lang w:val="hy-AM"/>
        </w:rPr>
      </w:pPr>
    </w:p>
    <w:sectPr w:rsidR="00F24985" w:rsidRPr="00E511CE" w:rsidSect="00AF2AAF">
      <w:footerReference w:type="even"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0784" w:rsidRDefault="00FC0784" w:rsidP="007E214B">
      <w:pPr>
        <w:spacing w:after="0" w:line="240" w:lineRule="auto"/>
      </w:pPr>
      <w:r>
        <w:separator/>
      </w:r>
    </w:p>
  </w:endnote>
  <w:endnote w:type="continuationSeparator" w:id="0">
    <w:p w:rsidR="00FC0784" w:rsidRDefault="00FC0784" w:rsidP="007E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9F0" w:rsidRPr="005B59F0" w:rsidRDefault="005B59F0" w:rsidP="005B59F0">
    <w:pPr>
      <w:pStyle w:val="a5"/>
      <w:jc w:val="center"/>
      <w:rPr>
        <w:lang w:val="hy-AM"/>
      </w:rPr>
    </w:pPr>
    <w:r>
      <w:rPr>
        <w:lang w:val="hy-AM"/>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9F0" w:rsidRPr="007D4452" w:rsidRDefault="00AF2AAF" w:rsidP="007D4452">
    <w:pPr>
      <w:pStyle w:val="a5"/>
      <w:tabs>
        <w:tab w:val="clear" w:pos="4677"/>
        <w:tab w:val="clear" w:pos="9355"/>
      </w:tabs>
      <w:jc w:val="center"/>
      <w:rPr>
        <w:lang w:val="hy-AM"/>
      </w:rPr>
    </w:pPr>
    <w:r w:rsidRPr="00AF2AAF">
      <w:rPr>
        <w:lang w:val="hy-AM"/>
      </w:rPr>
      <w:fldChar w:fldCharType="begin"/>
    </w:r>
    <w:r w:rsidRPr="00AF2AAF">
      <w:rPr>
        <w:lang w:val="hy-AM"/>
      </w:rPr>
      <w:instrText xml:space="preserve"> PAGE   \* MERGEFORMAT </w:instrText>
    </w:r>
    <w:r w:rsidRPr="00AF2AAF">
      <w:rPr>
        <w:lang w:val="hy-AM"/>
      </w:rPr>
      <w:fldChar w:fldCharType="separate"/>
    </w:r>
    <w:r w:rsidR="00077E05">
      <w:rPr>
        <w:noProof/>
        <w:lang w:val="hy-AM"/>
      </w:rPr>
      <w:t>13</w:t>
    </w:r>
    <w:r w:rsidRPr="00AF2AAF">
      <w:rPr>
        <w:noProof/>
        <w:lang w:val="hy-A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0784" w:rsidRDefault="00FC0784" w:rsidP="007E214B">
      <w:pPr>
        <w:spacing w:after="0" w:line="240" w:lineRule="auto"/>
      </w:pPr>
      <w:r>
        <w:separator/>
      </w:r>
    </w:p>
  </w:footnote>
  <w:footnote w:type="continuationSeparator" w:id="0">
    <w:p w:rsidR="00FC0784" w:rsidRDefault="00FC0784" w:rsidP="007E2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2D7D"/>
    <w:multiLevelType w:val="hybridMultilevel"/>
    <w:tmpl w:val="9E78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833E6"/>
    <w:multiLevelType w:val="hybridMultilevel"/>
    <w:tmpl w:val="E168DEE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73B1003"/>
    <w:multiLevelType w:val="hybridMultilevel"/>
    <w:tmpl w:val="DBEA1B8E"/>
    <w:lvl w:ilvl="0" w:tplc="E82C6B10">
      <w:numFmt w:val="bullet"/>
      <w:lvlText w:val="-"/>
      <w:lvlJc w:val="left"/>
      <w:pPr>
        <w:ind w:left="420" w:hanging="360"/>
      </w:pPr>
      <w:rPr>
        <w:rFonts w:ascii="Sylfaen" w:eastAsiaTheme="minorHAnsi" w:hAnsi="Sylfaen"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79BC05AA"/>
    <w:multiLevelType w:val="hybridMultilevel"/>
    <w:tmpl w:val="FBC0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6F"/>
    <w:rsid w:val="00011BE9"/>
    <w:rsid w:val="000121D2"/>
    <w:rsid w:val="00032A0B"/>
    <w:rsid w:val="000563DA"/>
    <w:rsid w:val="00077E05"/>
    <w:rsid w:val="00085C96"/>
    <w:rsid w:val="0009419C"/>
    <w:rsid w:val="001108E9"/>
    <w:rsid w:val="001708BE"/>
    <w:rsid w:val="00172911"/>
    <w:rsid w:val="002201ED"/>
    <w:rsid w:val="00232DC8"/>
    <w:rsid w:val="00233814"/>
    <w:rsid w:val="002565CF"/>
    <w:rsid w:val="002B792B"/>
    <w:rsid w:val="002D006F"/>
    <w:rsid w:val="00330B84"/>
    <w:rsid w:val="00393887"/>
    <w:rsid w:val="00403C37"/>
    <w:rsid w:val="00470928"/>
    <w:rsid w:val="00492FE6"/>
    <w:rsid w:val="004C7F96"/>
    <w:rsid w:val="004D1B1A"/>
    <w:rsid w:val="00503B21"/>
    <w:rsid w:val="00526223"/>
    <w:rsid w:val="00576E72"/>
    <w:rsid w:val="005A7EC6"/>
    <w:rsid w:val="005B59F0"/>
    <w:rsid w:val="005B6FC6"/>
    <w:rsid w:val="005D12AC"/>
    <w:rsid w:val="00626E61"/>
    <w:rsid w:val="006C57C8"/>
    <w:rsid w:val="006D3372"/>
    <w:rsid w:val="00701CE1"/>
    <w:rsid w:val="00715329"/>
    <w:rsid w:val="00753AB1"/>
    <w:rsid w:val="00796EC0"/>
    <w:rsid w:val="007A53A1"/>
    <w:rsid w:val="007B2D6F"/>
    <w:rsid w:val="007B636D"/>
    <w:rsid w:val="007D4452"/>
    <w:rsid w:val="007D4F9E"/>
    <w:rsid w:val="007E214B"/>
    <w:rsid w:val="007E279B"/>
    <w:rsid w:val="007F5F33"/>
    <w:rsid w:val="00845AB9"/>
    <w:rsid w:val="008722CF"/>
    <w:rsid w:val="0089406B"/>
    <w:rsid w:val="008A4807"/>
    <w:rsid w:val="008B4A8C"/>
    <w:rsid w:val="008F50EA"/>
    <w:rsid w:val="0092502E"/>
    <w:rsid w:val="0098404D"/>
    <w:rsid w:val="009F55F5"/>
    <w:rsid w:val="00A348C6"/>
    <w:rsid w:val="00AA3407"/>
    <w:rsid w:val="00AD7EC3"/>
    <w:rsid w:val="00AF2AAF"/>
    <w:rsid w:val="00B67087"/>
    <w:rsid w:val="00B75FCF"/>
    <w:rsid w:val="00B812A4"/>
    <w:rsid w:val="00B814B8"/>
    <w:rsid w:val="00B93782"/>
    <w:rsid w:val="00BB4A7D"/>
    <w:rsid w:val="00BD2D49"/>
    <w:rsid w:val="00C3023C"/>
    <w:rsid w:val="00C70B7F"/>
    <w:rsid w:val="00CA371E"/>
    <w:rsid w:val="00CA5C2D"/>
    <w:rsid w:val="00CF267B"/>
    <w:rsid w:val="00D02491"/>
    <w:rsid w:val="00D0352B"/>
    <w:rsid w:val="00D1294C"/>
    <w:rsid w:val="00D13BF7"/>
    <w:rsid w:val="00D3166D"/>
    <w:rsid w:val="00E15CB8"/>
    <w:rsid w:val="00E50F3A"/>
    <w:rsid w:val="00E511CE"/>
    <w:rsid w:val="00E76AC2"/>
    <w:rsid w:val="00EC2688"/>
    <w:rsid w:val="00F24985"/>
    <w:rsid w:val="00F456D1"/>
    <w:rsid w:val="00FC0784"/>
    <w:rsid w:val="00FF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B113"/>
  <w15:chartTrackingRefBased/>
  <w15:docId w15:val="{C1C64863-D5FE-4384-83AA-F3007BB3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1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214B"/>
  </w:style>
  <w:style w:type="paragraph" w:styleId="a5">
    <w:name w:val="footer"/>
    <w:basedOn w:val="a"/>
    <w:link w:val="a6"/>
    <w:uiPriority w:val="99"/>
    <w:unhideWhenUsed/>
    <w:rsid w:val="007E21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14B"/>
  </w:style>
  <w:style w:type="paragraph" w:styleId="a7">
    <w:name w:val="List Paragraph"/>
    <w:basedOn w:val="a"/>
    <w:uiPriority w:val="34"/>
    <w:qFormat/>
    <w:rsid w:val="004C7F96"/>
    <w:pPr>
      <w:ind w:left="720"/>
      <w:contextualSpacing/>
    </w:pPr>
  </w:style>
  <w:style w:type="paragraph" w:styleId="a8">
    <w:name w:val="Balloon Text"/>
    <w:basedOn w:val="a"/>
    <w:link w:val="a9"/>
    <w:uiPriority w:val="99"/>
    <w:semiHidden/>
    <w:unhideWhenUsed/>
    <w:rsid w:val="00077E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7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CF2F-A994-4DF7-A2CB-B84B5876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14</Pages>
  <Words>2758</Words>
  <Characters>15725</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Շաքե Համբարձումյան</cp:lastModifiedBy>
  <cp:revision>44</cp:revision>
  <cp:lastPrinted>2023-10-19T11:21:00Z</cp:lastPrinted>
  <dcterms:created xsi:type="dcterms:W3CDTF">2023-10-18T06:57:00Z</dcterms:created>
  <dcterms:modified xsi:type="dcterms:W3CDTF">2023-10-21T04:23:00Z</dcterms:modified>
</cp:coreProperties>
</file>