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4660" w14:textId="603300F8" w:rsidR="008A57F4" w:rsidRPr="00FC5AEA" w:rsidRDefault="008A57F4" w:rsidP="00FC5AEA">
      <w:pPr>
        <w:spacing w:line="360" w:lineRule="auto"/>
        <w:rPr>
          <w:rFonts w:ascii="Sylfaen" w:hAnsi="Sylfaen"/>
          <w:b/>
          <w:sz w:val="28"/>
          <w:lang w:val="hy-AM"/>
        </w:rPr>
      </w:pPr>
    </w:p>
    <w:p w14:paraId="336BCC5C" w14:textId="77777777" w:rsidR="008A57F4" w:rsidRPr="008E753A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14:paraId="498BA616" w14:textId="77777777" w:rsidR="008A57F4" w:rsidRPr="008A57F4" w:rsidRDefault="008A57F4" w:rsidP="008A57F4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</w:rPr>
        <w:t>ՀԵՐԹԱԿԱՆ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ԱՏԵՍՏԱՎՈՐՄԱՆ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ԵՆԹԱԿԱ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ՈՒՍՈՒՑԻՉՆԵՐԻ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ՎԵՐԱՊԱՏՐԱՍՏՈՒՄ</w:t>
      </w:r>
    </w:p>
    <w:p w14:paraId="0D6F6A78" w14:textId="77777777" w:rsidR="008A57F4" w:rsidRPr="008A57F4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14:paraId="06543438" w14:textId="77777777" w:rsidR="008A57F4" w:rsidRPr="008A57F4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14:paraId="67640BC7" w14:textId="77777777" w:rsidR="008A57F4" w:rsidRPr="008A57F4" w:rsidRDefault="008A57F4" w:rsidP="008A57F4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r w:rsidRPr="00723040">
        <w:rPr>
          <w:rFonts w:ascii="Sylfaen" w:hAnsi="Sylfaen"/>
          <w:b/>
          <w:sz w:val="40"/>
        </w:rPr>
        <w:t>Ավարտական</w:t>
      </w:r>
      <w:r w:rsidRPr="008A57F4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հետազոտական</w:t>
      </w:r>
      <w:r w:rsidRPr="008A57F4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աշխատանք</w:t>
      </w:r>
    </w:p>
    <w:p w14:paraId="0424BD6B" w14:textId="77777777" w:rsidR="008A57F4" w:rsidRPr="008A57F4" w:rsidRDefault="008A57F4" w:rsidP="008A57F4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14:paraId="10836979" w14:textId="77777777" w:rsidR="008A57F4" w:rsidRPr="005D126D" w:rsidRDefault="00C0780A" w:rsidP="008A57F4">
      <w:pPr>
        <w:spacing w:line="480" w:lineRule="auto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</w:rPr>
        <w:t>Թեմա</w:t>
      </w:r>
      <w:r>
        <w:rPr>
          <w:rFonts w:ascii="Sylfaen" w:hAnsi="Sylfaen"/>
          <w:sz w:val="28"/>
          <w:lang w:val="hy-AM"/>
        </w:rPr>
        <w:t>ն</w:t>
      </w:r>
      <w:r>
        <w:rPr>
          <w:rFonts w:ascii="Sylfaen" w:hAnsi="Sylfaen"/>
          <w:sz w:val="28"/>
          <w:lang w:val="en-US"/>
        </w:rPr>
        <w:t>՝</w:t>
      </w:r>
      <w:r>
        <w:rPr>
          <w:rFonts w:ascii="Sylfaen" w:hAnsi="Sylfaen"/>
          <w:sz w:val="28"/>
          <w:lang w:val="hy-AM"/>
        </w:rPr>
        <w:t xml:space="preserve"> </w:t>
      </w:r>
      <w:r w:rsidR="005D126D">
        <w:rPr>
          <w:rFonts w:ascii="Sylfaen" w:hAnsi="Sylfaen"/>
          <w:sz w:val="28"/>
          <w:lang w:val="hy-AM"/>
        </w:rPr>
        <w:t xml:space="preserve"> Ազգային արժեքների և մարդկային արժեքների ձևավորման խթանումը «Երաժշտություն» առարկայի դասավանդման ընթացքում</w:t>
      </w:r>
    </w:p>
    <w:p w14:paraId="1C71F1E5" w14:textId="321E5181" w:rsidR="008A57F4" w:rsidRPr="00AF18E5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Մասնակից՝</w:t>
      </w:r>
      <w:r w:rsidR="00C0780A">
        <w:rPr>
          <w:rFonts w:ascii="Sylfaen" w:hAnsi="Sylfaen"/>
          <w:sz w:val="28"/>
          <w:lang w:val="hy-AM"/>
        </w:rPr>
        <w:t xml:space="preserve">  </w:t>
      </w:r>
      <w:r w:rsidR="00FC5AEA">
        <w:rPr>
          <w:rFonts w:ascii="Sylfaen" w:hAnsi="Sylfaen"/>
          <w:sz w:val="28"/>
          <w:lang w:val="hy-AM"/>
        </w:rPr>
        <w:t>Լիլիթ Միրզոյան</w:t>
      </w:r>
    </w:p>
    <w:p w14:paraId="5A5994BD" w14:textId="2F7394AE" w:rsidR="008A57F4" w:rsidRPr="00AF18E5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Դպրոց՝</w:t>
      </w:r>
      <w:r w:rsidR="00C0780A">
        <w:rPr>
          <w:rFonts w:ascii="Sylfaen" w:hAnsi="Sylfaen"/>
          <w:sz w:val="28"/>
          <w:lang w:val="hy-AM"/>
        </w:rPr>
        <w:t xml:space="preserve">  </w:t>
      </w:r>
      <w:r w:rsidR="00FC5AEA">
        <w:rPr>
          <w:rFonts w:ascii="Sylfaen" w:hAnsi="Sylfaen"/>
          <w:sz w:val="28"/>
          <w:lang w:val="hy-AM"/>
        </w:rPr>
        <w:t xml:space="preserve">Երևանի հ. 75 հիմնական դպրոց </w:t>
      </w:r>
    </w:p>
    <w:p w14:paraId="39ABF97E" w14:textId="1F079A7C" w:rsidR="008A57F4" w:rsidRPr="00C0780A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939E0">
        <w:rPr>
          <w:rFonts w:ascii="Sylfaen" w:hAnsi="Sylfaen"/>
          <w:sz w:val="28"/>
          <w:lang w:val="hy-AM"/>
        </w:rPr>
        <w:t>Վերապատրաստող՝</w:t>
      </w:r>
      <w:r w:rsidR="00C0780A">
        <w:rPr>
          <w:rFonts w:ascii="Sylfaen" w:hAnsi="Sylfaen"/>
          <w:sz w:val="28"/>
          <w:lang w:val="hy-AM"/>
        </w:rPr>
        <w:t xml:space="preserve">  </w:t>
      </w:r>
      <w:r w:rsidR="00A37C56">
        <w:rPr>
          <w:rFonts w:ascii="Sylfaen" w:hAnsi="Sylfaen"/>
          <w:sz w:val="28"/>
          <w:lang w:val="hy-AM"/>
        </w:rPr>
        <w:t>Շ. Ղարիբյան</w:t>
      </w:r>
    </w:p>
    <w:p w14:paraId="158F20A8" w14:textId="77777777" w:rsidR="008A57F4" w:rsidRPr="00A939E0" w:rsidRDefault="008A57F4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2EE48441" w14:textId="77777777" w:rsidR="008A57F4" w:rsidRDefault="008A57F4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089D81D3" w14:textId="77777777" w:rsidR="00FC5AEA" w:rsidRDefault="00FC5AEA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5C389463" w14:textId="2CE3F4FB" w:rsidR="00FC5AEA" w:rsidRDefault="00FC5AEA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0C2F2044" w14:textId="77777777" w:rsidR="00FC5AEA" w:rsidRPr="00A939E0" w:rsidRDefault="00FC5AEA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64B8AE89" w14:textId="77777777" w:rsidR="00FC5AEA" w:rsidRDefault="00FC5AEA" w:rsidP="008A57F4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Երևան 2023թ.</w:t>
      </w:r>
    </w:p>
    <w:p w14:paraId="44B2F45D" w14:textId="77777777" w:rsidR="00FC5AEA" w:rsidRDefault="00FC5AEA" w:rsidP="008A57F4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</w:p>
    <w:p w14:paraId="0FB2866F" w14:textId="24434B78" w:rsidR="008A57F4" w:rsidRPr="00A939E0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  <w:r w:rsidRPr="00A939E0">
        <w:rPr>
          <w:rFonts w:ascii="Sylfaen" w:hAnsi="Sylfaen"/>
          <w:b/>
          <w:lang w:val="hy-AM"/>
        </w:rPr>
        <w:lastRenderedPageBreak/>
        <w:t>.</w:t>
      </w:r>
    </w:p>
    <w:p w14:paraId="4EDC1B7A" w14:textId="77777777" w:rsidR="000E4424" w:rsidRPr="007E5E74" w:rsidRDefault="000E4424" w:rsidP="00F61D20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ԲՈՎԱՆԴԱԿՈՒԹՅՈՒՆ</w:t>
      </w:r>
    </w:p>
    <w:p w14:paraId="6D16F846" w14:textId="77777777" w:rsidR="000E4424" w:rsidRPr="007E5E7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Ներածություն</w:t>
      </w:r>
      <w:r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3</w:t>
      </w:r>
    </w:p>
    <w:p w14:paraId="253F9748" w14:textId="77777777" w:rsidR="000E4424" w:rsidRPr="007E5E74" w:rsidRDefault="000E4424" w:rsidP="000E4424">
      <w:pPr>
        <w:pStyle w:val="ListParagraph"/>
        <w:numPr>
          <w:ilvl w:val="0"/>
          <w:numId w:val="17"/>
        </w:num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&lt;&lt;Երաժշտություն&gt;&gt; առարկայի դերը և նշանակությունը երեխայի անձի ձևավորման գործընթացում</w:t>
      </w:r>
      <w:r w:rsidR="0010251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․․․․․․․․․․․․․․․․․․․․․․․․․․․․․․․․․․․․․․․․․․․․․․․․․․․․․․․․․․․․․․․․․․․․․․․․5</w:t>
      </w:r>
    </w:p>
    <w:p w14:paraId="139B76C2" w14:textId="77777777" w:rsidR="000E4424" w:rsidRPr="007E5E74" w:rsidRDefault="000E4424" w:rsidP="000E4424">
      <w:pPr>
        <w:pStyle w:val="ListParagraph"/>
        <w:numPr>
          <w:ilvl w:val="0"/>
          <w:numId w:val="17"/>
        </w:num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Ազգային արժեքների և մարդկային արժեքների ձևավորման խթանումը &lt;&lt;Երաժշտություն&gt;&gt; առարկայի դասավանդման ընթացքում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</w:t>
      </w:r>
      <w:r w:rsid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9</w:t>
      </w:r>
    </w:p>
    <w:p w14:paraId="4E279C89" w14:textId="77777777" w:rsidR="000E4424" w:rsidRPr="007E5E7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Եզրակացություն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14</w:t>
      </w:r>
    </w:p>
    <w:p w14:paraId="60AD061D" w14:textId="4DB190A8" w:rsidR="000E4424" w:rsidRPr="008A57F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Օգտագործված գրականության ցանկ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</w:t>
      </w:r>
      <w:r w:rsidR="00F61D20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</w:t>
      </w:r>
      <w:r w:rsidR="00A0098A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․………………………………………………..</w:t>
      </w:r>
      <w:r w:rsidR="00BD64FC" w:rsidRP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16</w:t>
      </w:r>
    </w:p>
    <w:p w14:paraId="68D07846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0A30B4B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9F50B5F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38C20E29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07A5FBC9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05B90D0A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735E2E5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594E2FC0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78ABA4F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101A2F36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5791DB2B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1191F570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78183FC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2EB11A2A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5B4578E6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133BFFE0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7FD3F290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010D7561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7C5CAF79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0AC4BFBB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38FC10DF" w14:textId="77777777"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14:paraId="39200DBC" w14:textId="77777777" w:rsidR="000E4424" w:rsidRPr="003B6263" w:rsidRDefault="000E4424" w:rsidP="000E4424">
      <w:pPr>
        <w:spacing w:after="0" w:line="360" w:lineRule="auto"/>
        <w:rPr>
          <w:color w:val="000000" w:themeColor="text1"/>
          <w:lang w:val="hy-AM"/>
        </w:rPr>
      </w:pPr>
    </w:p>
    <w:p w14:paraId="1DBBAD28" w14:textId="77777777" w:rsidR="000E4424" w:rsidRPr="003B6263" w:rsidRDefault="000E4424" w:rsidP="000E4424">
      <w:pPr>
        <w:spacing w:after="0" w:line="360" w:lineRule="auto"/>
        <w:rPr>
          <w:color w:val="000000" w:themeColor="text1"/>
          <w:lang w:val="hy-AM"/>
        </w:rPr>
      </w:pPr>
    </w:p>
    <w:p w14:paraId="43EE926D" w14:textId="77777777" w:rsidR="00434ABD" w:rsidRPr="003B6263" w:rsidRDefault="00434ABD" w:rsidP="00434ABD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14:paraId="32743099" w14:textId="77777777" w:rsidR="00434ABD" w:rsidRPr="003B6263" w:rsidRDefault="00434ABD" w:rsidP="00434ABD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14:paraId="2E791E9F" w14:textId="77777777" w:rsidR="00F6611D" w:rsidRPr="007E5E74" w:rsidRDefault="00F6611D" w:rsidP="00F6611D">
      <w:pPr>
        <w:spacing w:after="0" w:line="360" w:lineRule="auto"/>
        <w:ind w:firstLine="567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3B6263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Ն</w:t>
      </w:r>
      <w:r w:rsidRPr="007E5E74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ԵՐԱԾՈՒԹՅՈՒՆ</w:t>
      </w:r>
    </w:p>
    <w:p w14:paraId="779886B6" w14:textId="77777777" w:rsidR="00F6611D" w:rsidRPr="003B6263" w:rsidRDefault="00F6611D" w:rsidP="00F6611D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</w:p>
    <w:p w14:paraId="3174E2DD" w14:textId="77777777" w:rsidR="00F6611D" w:rsidRPr="003B6263" w:rsidRDefault="00F6611D" w:rsidP="00F6611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Թեմայի</w:t>
      </w:r>
      <w:r w:rsidR="00472C6D" w:rsidRPr="00472C6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արդիականությունը: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Նոր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սերնդի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արժեհամակարգի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ձևավորման, կրթության և դաստիարակության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լուրջ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անելիքներ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A939E0" w:rsidRP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939E0">
        <w:rPr>
          <w:rFonts w:ascii="Sylfaen" w:hAnsi="Sylfaen"/>
          <w:color w:val="000000" w:themeColor="text1"/>
          <w:sz w:val="24"/>
          <w:szCs w:val="24"/>
          <w:lang w:val="hy-AM" w:bidi="hi-IN"/>
        </w:rPr>
        <w:t>դպրոցը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, որի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գերնպատակն է կերտել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E1507E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արժեքներով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օժտված, ազգային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նկարագիր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ունեցող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սերունդ</w:t>
      </w:r>
      <w:r w:rsidR="00E1507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իրագործելու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անհրաժեշտ է ուսումնասիրել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կատարելագործել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ոչ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միայն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 և համաշխարհային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գիտությունների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ճյուղերը, այլև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մանկավարժության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անցյալի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ժառանգությունն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ժամանակակից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փորձն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մեթոդաբանությունը:</w:t>
      </w:r>
    </w:p>
    <w:p w14:paraId="6C2FFD97" w14:textId="77777777" w:rsidR="00102514" w:rsidRPr="003B6263" w:rsidRDefault="00102514" w:rsidP="00F6611D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Ժամանակակից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դպրոցի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կարևորագույն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առաքելություններից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 և հոգևոր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զարգացումն է: Նրա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 է պահպանել և փոխանցել</w:t>
      </w:r>
      <w:r w:rsidR="00E1507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արժեքները, որոնք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ժառանգել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ենք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մեր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նախնիներից</w:t>
      </w:r>
      <w:r w:rsidR="003B5806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որը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մեր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անխառն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ինքնատիպությունն է համաշխարհային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բազմերանգության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բազմազանության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մեջ:</w:t>
      </w:r>
    </w:p>
    <w:p w14:paraId="08208ABC" w14:textId="77777777" w:rsidR="00102514" w:rsidRPr="003B5806" w:rsidRDefault="00D20853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B5806" w:rsidRPr="003B5806">
        <w:rPr>
          <w:lang w:val="hy-AM"/>
        </w:rPr>
        <w:t xml:space="preserve"> 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>Տարրական դասարաններում երաժշտության դասաժամերի հիմնական խնդիրները պետք է բխեն զարգացնող և ձևավորող ուսուցում ապահովելու հայեցակետից: Այսինքն՝ այդ գործընթացը պետք է ուղղվի սովորողների անհատական ու ստեղծագործական հմտությունների զարգացմանը, ինչպես նաև երեխայի ինքնուրույնությունը, պատասխանատվությունը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B5806" w:rsidRPr="0026094D">
        <w:rPr>
          <w:rFonts w:ascii="Sylfaen" w:hAnsi="Sylfaen"/>
          <w:color w:val="000000" w:themeColor="text1"/>
          <w:sz w:val="24"/>
          <w:szCs w:val="24"/>
          <w:lang w:val="hy-AM"/>
        </w:rPr>
        <w:t>անհատականությունը ձևավորելուն</w:t>
      </w:r>
      <w:r w:rsidR="003B5806" w:rsidRPr="003B5806">
        <w:rPr>
          <w:lang w:val="hy-AM"/>
        </w:rPr>
        <w:t>: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ունակությունները: Տարբեր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երգերի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տեղեկություններ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բնության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երևույթների, շրջապատի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մասին</w:t>
      </w:r>
      <w:r w:rsidR="00084CAE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արտահայտվել, պատմել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բովանդակությունը, որը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խոսքը, բառապաշարը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637711F5" w14:textId="77777777" w:rsidR="00D20853" w:rsidRPr="00F61D20" w:rsidRDefault="00D20853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օգնում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լեզվական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թերությունների</w:t>
      </w:r>
      <w:r w:rsidR="0026094D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վերացմանը, երգելիս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բառերը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արտասանվում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երկարացված, և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հանգամանքը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նպաստում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առանձին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հնչյունների, բառերի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պարզ, արտահայտիչ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արտաբերմանը: </w:t>
      </w:r>
    </w:p>
    <w:p w14:paraId="69F8BEAA" w14:textId="77777777" w:rsidR="00102514" w:rsidRPr="00F61D20" w:rsidRDefault="00102514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Երգեցողությունից է երեխան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տպավորություններն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զգայական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ընկալումը: Սկսած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դասերից՝ պետք է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սովորեցնել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երեխաներին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կանոնները` ձայնի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դրվածք, շնչառություն, բառերի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հստակ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արտասանություն, մաքուր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ինտոնացիա և այլն: </w:t>
      </w:r>
    </w:p>
    <w:p w14:paraId="06B777B9" w14:textId="77777777" w:rsidR="00F6611D" w:rsidRPr="007E5E74" w:rsidRDefault="00F6611D" w:rsidP="00F6611D">
      <w:pPr>
        <w:spacing w:after="0" w:line="360" w:lineRule="auto"/>
        <w:ind w:firstLine="567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>նպատակը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խնդիրները: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նպատակն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ուսումնասիրել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ներկայացնել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մարդկային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խթանումը&lt;&lt;Երաժշտություն&gt;&gt;առարկայի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դասավանդման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7E5E74" w:rsidRPr="007E5E74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։</w:t>
      </w:r>
    </w:p>
    <w:p w14:paraId="4778A044" w14:textId="77777777" w:rsidR="00F6611D" w:rsidRPr="00084CAE" w:rsidRDefault="00F6611D" w:rsidP="00F6611D">
      <w:pPr>
        <w:shd w:val="clear" w:color="auto" w:fill="FFFFFF"/>
        <w:spacing w:after="0" w:line="360" w:lineRule="auto"/>
        <w:ind w:firstLine="567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b/>
          <w:color w:val="000000" w:themeColor="text1"/>
          <w:sz w:val="24"/>
          <w:szCs w:val="24"/>
          <w:lang w:val="hy-AM"/>
        </w:rPr>
        <w:t>Նշված նպատակն իրագործելու համար աշխատանքի հիմքում դրվել և լուծվել են հետևյալ հիմնական խնդիրները</w:t>
      </w:r>
      <w:r w:rsidR="00084CAE" w:rsidRPr="00084CAE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</w:p>
    <w:p w14:paraId="79A9230C" w14:textId="77777777" w:rsidR="00F6611D" w:rsidRDefault="00F6611D" w:rsidP="00F6611D">
      <w:pPr>
        <w:pStyle w:val="ListParagraph"/>
        <w:numPr>
          <w:ilvl w:val="0"/>
          <w:numId w:val="20"/>
        </w:numPr>
        <w:spacing w:after="0" w:line="360" w:lineRule="auto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ուսումնասիրել &lt;&lt;Երաժշտություն&gt;&gt; առարկայի դերը և նշանակությունը երեխայի անձի ձևավորման գործընթացում,</w:t>
      </w:r>
    </w:p>
    <w:p w14:paraId="68B27519" w14:textId="77777777" w:rsidR="00493A2C" w:rsidRPr="00493A2C" w:rsidRDefault="00493A2C" w:rsidP="00493A2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ներկայացնել Ազգային արժեքների և մարդկային արժեքների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ձևավորման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խթանումը&lt;&lt;Երաժշտություն&gt;&gt;առարկայի դասավանդման ընթացքում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14:paraId="214335F2" w14:textId="77777777" w:rsidR="00493A2C" w:rsidRPr="00493A2C" w:rsidRDefault="00493A2C" w:rsidP="00493A2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Pr="00493A2C">
        <w:rPr>
          <w:sz w:val="24"/>
          <w:szCs w:val="24"/>
          <w:lang w:val="hy-AM"/>
        </w:rPr>
        <w:t xml:space="preserve">  </w:t>
      </w:r>
      <w:r w:rsidRPr="00493A2C">
        <w:rPr>
          <w:rFonts w:ascii="Sylfaen" w:hAnsi="Sylfaen" w:cs="Sylfaen"/>
          <w:sz w:val="24"/>
          <w:szCs w:val="24"/>
          <w:lang w:val="hy-AM"/>
        </w:rPr>
        <w:t>թեմային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վերաբերող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գիտաուսումնական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գրականությունը</w:t>
      </w:r>
      <w:r>
        <w:rPr>
          <w:rFonts w:ascii="Sylfaen" w:hAnsi="Sylfaen" w:cs="Sylfaen"/>
          <w:sz w:val="24"/>
          <w:szCs w:val="24"/>
          <w:lang w:val="hy-AM"/>
        </w:rPr>
        <w:t>,</w:t>
      </w:r>
    </w:p>
    <w:p w14:paraId="2A79540A" w14:textId="77777777" w:rsidR="00493A2C" w:rsidRPr="00493A2C" w:rsidRDefault="00493A2C" w:rsidP="00493A2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արժեքային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համակարգի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ձևավորման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ուղիներն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միջոցները</w:t>
      </w:r>
      <w:r w:rsidRPr="00493A2C">
        <w:rPr>
          <w:sz w:val="24"/>
          <w:szCs w:val="24"/>
          <w:lang w:val="hy-AM"/>
        </w:rPr>
        <w:t>։</w:t>
      </w:r>
    </w:p>
    <w:p w14:paraId="0B99D648" w14:textId="77777777" w:rsidR="00493A2C" w:rsidRPr="00493A2C" w:rsidRDefault="00493A2C" w:rsidP="00493A2C">
      <w:pPr>
        <w:pStyle w:val="ListParagraph"/>
        <w:spacing w:after="0" w:line="360" w:lineRule="auto"/>
        <w:ind w:left="502"/>
        <w:jc w:val="both"/>
        <w:rPr>
          <w:sz w:val="24"/>
          <w:szCs w:val="24"/>
          <w:lang w:val="hy-AM"/>
        </w:rPr>
      </w:pPr>
    </w:p>
    <w:p w14:paraId="27BE490C" w14:textId="77777777" w:rsidR="00493A2C" w:rsidRDefault="00493A2C" w:rsidP="00084CAE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4A051060" w14:textId="77777777" w:rsidR="00F6611D" w:rsidRPr="00493A2C" w:rsidRDefault="00F6611D" w:rsidP="00084CAE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F520380" w14:textId="77777777" w:rsidR="00F6611D" w:rsidRPr="003B6263" w:rsidRDefault="00F6611D" w:rsidP="00AC4B37">
      <w:p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տեսական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հիմքը: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Աշխատանքի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տեսական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հիմքը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կազմել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բազմաթիվ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գիտնականների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աշխատություններ</w:t>
      </w:r>
      <w:r w:rsidRPr="003B6263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</w:t>
      </w:r>
    </w:p>
    <w:p w14:paraId="485D0A0F" w14:textId="77777777" w:rsidR="00AC4B37" w:rsidRPr="00AC4B37" w:rsidRDefault="00F6611D" w:rsidP="00AC4B37">
      <w:pPr>
        <w:spacing w:after="0" w:line="360" w:lineRule="auto"/>
        <w:jc w:val="both"/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</w:pP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մեթոդաբանականհիմքը:</w:t>
      </w:r>
      <w:r w:rsidR="00084CAE" w:rsidRPr="00084CA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Աշխատանքը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շարադրելիս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կիրառվել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հետևյալ</w:t>
      </w:r>
      <w:r w:rsidR="00AC4B37" w:rsidRPr="00AC4B3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մեթոդները՝</w:t>
      </w:r>
      <w:r w:rsidR="00493A2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տրամաբանական</w:t>
      </w:r>
      <w:r w:rsidR="003B6263"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,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քննադատական</w:t>
      </w:r>
      <w:r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,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="00C11FD4"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խոսքային,</w:t>
      </w:r>
      <w:r w:rsidR="003B6263" w:rsidRPr="00B37F6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3B6263" w:rsidRPr="00B37F6B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վերլուծական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։</w:t>
      </w:r>
    </w:p>
    <w:p w14:paraId="3457C302" w14:textId="77777777" w:rsidR="00F6611D" w:rsidRPr="00C11FD4" w:rsidRDefault="00F6611D" w:rsidP="00AC4B37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կառուցվածքը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ծավալը</w:t>
      </w:r>
      <w:r w:rsidR="00AC4B37" w:rsidRPr="00AC4B37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.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Ա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շխատանքը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բաղկացած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ներածությունից</w:t>
      </w:r>
      <w:r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,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երկու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գլխից,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7E5E7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եզրակացությունից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օգտագործված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գրականության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ցանկից:</w:t>
      </w:r>
    </w:p>
    <w:p w14:paraId="25E0EA3C" w14:textId="77777777" w:rsidR="00E710A6" w:rsidRPr="00BD64FC" w:rsidRDefault="00F6611D" w:rsidP="00AC4B37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Աշխատանքային</w:t>
      </w:r>
      <w:r w:rsidR="00AC4B37"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084CAE"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տեքստը</w:t>
      </w:r>
      <w:r w:rsidR="00084CAE" w:rsidRPr="00BD64FC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/>
        </w:rPr>
        <w:t xml:space="preserve"> </w:t>
      </w:r>
      <w:r w:rsidR="00AC4B37" w:rsidRPr="00BD64FC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կազմում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7E5E7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1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6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էջ:</w:t>
      </w:r>
    </w:p>
    <w:p w14:paraId="4086D6B7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0FE7F8EF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5145A31E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778F9BDF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5B5BC261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6A3CF38E" w14:textId="77777777"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29F43ABA" w14:textId="77777777" w:rsidR="00102514" w:rsidRPr="00E710A6" w:rsidRDefault="00102514" w:rsidP="00102514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14:paraId="197DB888" w14:textId="77777777" w:rsidR="00102514" w:rsidRPr="00E710A6" w:rsidRDefault="00102514" w:rsidP="00102514">
      <w:pPr>
        <w:spacing w:after="0" w:line="360" w:lineRule="auto"/>
        <w:jc w:val="both"/>
        <w:rPr>
          <w:rFonts w:ascii="Sylfaen" w:eastAsiaTheme="minorHAnsi" w:hAnsi="Sylfaen" w:cs="Sylfaen"/>
          <w:b/>
          <w:color w:val="000000" w:themeColor="text1"/>
          <w:sz w:val="24"/>
          <w:szCs w:val="24"/>
          <w:lang w:val="hy-AM"/>
        </w:rPr>
      </w:pPr>
    </w:p>
    <w:p w14:paraId="071CED69" w14:textId="77777777" w:rsidR="004E4F8F" w:rsidRPr="008A57F4" w:rsidRDefault="00061AEA" w:rsidP="00061AEA">
      <w:pPr>
        <w:pStyle w:val="ListParagraph"/>
        <w:numPr>
          <w:ilvl w:val="0"/>
          <w:numId w:val="13"/>
        </w:num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8A57F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&lt;&lt;</w:t>
      </w: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ԵՐԱԺՇՏՈՒԹՅՈՒՆ&gt;&gt; ԱՌԱՐԿԱՅԻ ԴԵՐԸ ԵՎ ՆՇԱՆԱԿՈՒԹՅՈՒՆԸ ԵՐԵԽԱՅԻ ԱՆՁԻ ՁԵՎԱՎՈՐՄԱՆ ԳՈՐԾԸՆԹԱՑՈՒՄ</w:t>
      </w:r>
    </w:p>
    <w:p w14:paraId="7BCC8ADD" w14:textId="77777777" w:rsidR="00061AEA" w:rsidRPr="008A57F4" w:rsidRDefault="003B58D3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Մարդու կյանքում դպրոցական տարիքը այն շրջանն է, երբ դրվում են անձնային որակների, բարոյական զգացմունքների, գնահատումների հիմքերը: Երեխան սկսում է գնահատել ինչպես ուրիշի, այնպես էլ իր լավ ու վատ արարքները: Այդ գնահատումների հիմքի վրա երեխայի մոտ ծագում են ապրումներ, որոնք հետագայում վերածվում են դրական կամ բացասական սովորությունների, որոնք էլ կարող են արտահայտվել որպես արժեքներ: Հոգեբանների ուսումնասիրությունները ցույց են տվել, որ դպրոցական տարիքի երեխաների մեջ դաստիարակված հատկություններն ու բնավորության գծերը հետագայում վճռական ազդեցություն են ունենում նրա անձնավորության ձևավորման գործում: Դրա համար անհրաժեշտ է դեռ վաղ տարիքից մեծ ուշադրություն դարձնել նրա բարոյական դաստիարակությանը:</w:t>
      </w:r>
    </w:p>
    <w:p w14:paraId="70F8498D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ինչպես և արվեստի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մյուս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տեսակները, արտացոլում և պատկերում է մեր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իրականությունը` շրջակա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աշխարհը, մարդկանց, բնության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երևույթները: </w:t>
      </w:r>
    </w:p>
    <w:p w14:paraId="002A9D70" w14:textId="77777777" w:rsidR="004E4F8F" w:rsidRPr="008A57F4" w:rsidRDefault="004E4F8F" w:rsidP="004E4F8F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bCs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bCs/>
          <w:color w:val="000000" w:themeColor="text1"/>
          <w:sz w:val="24"/>
          <w:szCs w:val="24"/>
          <w:lang w:val="hy-AM"/>
        </w:rPr>
        <w:t>Երաժշտություն&gt;&gt; առարկայի դասավանդման հիմնական խնդիրներն են</w:t>
      </w:r>
      <w:r w:rsidR="00AC4B37" w:rsidRPr="008A57F4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.</w:t>
      </w:r>
    </w:p>
    <w:p w14:paraId="7DE684DC" w14:textId="77777777" w:rsidR="004E4F8F" w:rsidRPr="008A57F4" w:rsidRDefault="004E4F8F" w:rsidP="004E4F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 w:cs="Sylfaen"/>
          <w:color w:val="000000" w:themeColor="text1"/>
          <w:sz w:val="24"/>
          <w:szCs w:val="24"/>
          <w:lang w:val="hy-AM"/>
        </w:rPr>
        <w:t>Երեխայի</w:t>
      </w:r>
      <w:r w:rsidR="00AC4B37" w:rsidRPr="008A57F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ունակություններ, հմտություններ, որոնք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կնպաստեն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արտահայտի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չ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կատարմանը: </w:t>
      </w:r>
    </w:p>
    <w:p w14:paraId="0F83EE74" w14:textId="77777777" w:rsidR="004E4F8F" w:rsidRPr="008A57F4" w:rsidRDefault="004E4F8F" w:rsidP="004E4F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Օգնել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կատարել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երգերը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ուսուցչի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օգնությամբ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ինքնուրույն, նվագակցությամբ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կապելլա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14:paraId="535F83AC" w14:textId="77777777" w:rsidR="004E4F8F" w:rsidRPr="008A57F4" w:rsidRDefault="004E4F8F" w:rsidP="004E4F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լսողությունը, սովորեցնել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տարբերել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սխալ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երգեցողությունը, հնչյունների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բարձրությունը, տևողությունը, շարժման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ուղղությունը, լսել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իրեն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ժամանակ, զգալ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ևուղղել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սխալը: </w:t>
      </w:r>
    </w:p>
    <w:p w14:paraId="124B4BC8" w14:textId="77777777" w:rsidR="004E4F8F" w:rsidRPr="008A57F4" w:rsidRDefault="004E4F8F" w:rsidP="004E4F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ձայնը՝ձևավորելով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բնական, մանկական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հնչողություն, ամրապնդել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ձայնածավալը: </w:t>
      </w:r>
    </w:p>
    <w:p w14:paraId="6DA6F984" w14:textId="77777777" w:rsidR="00E55C92" w:rsidRDefault="004E4F8F" w:rsidP="00E55C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Օգնել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բացահայտմանը, ծանոթ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ինքնուրույն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կատարմանը՝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խաղերի, շուրջպարերի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նվագարանների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նվագելիս</w:t>
      </w:r>
      <w:r w:rsidR="00C53195" w:rsidRPr="007E5E74">
        <w:rPr>
          <w:rStyle w:val="FootnoteReference"/>
          <w:rFonts w:ascii="Sylfaen" w:hAnsi="Sylfaen"/>
          <w:color w:val="000000" w:themeColor="text1"/>
          <w:sz w:val="24"/>
          <w:szCs w:val="24"/>
          <w:lang w:val="en-US"/>
        </w:rPr>
        <w:footnoteReference w:id="1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14:paraId="39BF3032" w14:textId="77777777" w:rsidR="00E55C92" w:rsidRPr="00E55C92" w:rsidRDefault="00F61D20" w:rsidP="00E55C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55C92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 միջոցով ձևավորել երեխաների արժեքային համակարգը;</w:t>
      </w:r>
    </w:p>
    <w:p w14:paraId="76A8AF93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հերթին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հաղորդակցության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 է մարդկանց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միջև, սերունդների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միջև, հատուկ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 է ինքնաարտահայտվելու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 մյուսներին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հասկանալու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Իսկ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առօրյա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ուղեկցում է մարդուն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ամենուր, բացահայտում է նրա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շրջակա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նկատմամբ, հարստացնում է նրա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հոգեկան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աշխարհը, օգնում է նրան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ապրել, աշխատել և արարել:</w:t>
      </w:r>
    </w:p>
    <w:p w14:paraId="40648A32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Մարդկության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զարգացմանը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զուգահեռ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ձեռք է բերում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հատուկ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նշանակություն, երբ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խոսք է գնում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անհատի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հոգեկան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ամբողջ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մասին, 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հանդես է գալիս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որպես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մշակույթը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բնութագրող, բացահայտող և ներկայացնող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խորհրդանիշ:</w:t>
      </w:r>
    </w:p>
    <w:p w14:paraId="6C167A4D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կարևորագույն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այն է, որ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զգայարանների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թողնում է անմիջական և ուժեղ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ազդեցություն:</w:t>
      </w:r>
    </w:p>
    <w:p w14:paraId="355EC985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որպես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առարկա, կարևոր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դեր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երեխայի՝ իբրև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մարդ 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–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անհատի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 և զարգացման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տարբեր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գաղափարական, կամային, մտավոր, ստեղծագործական, բարոյական, գեղագիտական, հուզական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որակներով: </w:t>
      </w:r>
    </w:p>
    <w:p w14:paraId="1065BC3A" w14:textId="77777777"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կրթությունը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գործընթաց է, որն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ուղղված է 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կարողունակությունների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ձևավորմանը, որոնց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զարգանում է ակտիվ, անհատական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մոտիվացիայով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ընդունակ է ինքնակրթվել և ամբողջ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պահպանել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հետաքրքրությունը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բարձրակարգ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 և ընդհանրապես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արվեստի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նկատմամբ: 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նպաստում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մտահորիզոնի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ընդլայնմանը, երևակայության, ստեղծագործական և վերլուծական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մտածողության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զարգացմանը, գեղագիտական և բարոյական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չափանիշների, հայրենասիրական և մարդասիրական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զգացումների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ձևավորմանը, ինչպես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կյանքի, շրջապատող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դրսևորմանը: </w:t>
      </w:r>
    </w:p>
    <w:p w14:paraId="29F2A66F" w14:textId="77777777" w:rsidR="0028283D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0" w:name="_Hlk113582678"/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Երգեցողությունից է երեխան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տպավորություններն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ընկալումը: </w:t>
      </w:r>
    </w:p>
    <w:p w14:paraId="5CE7ADFD" w14:textId="77777777" w:rsidR="00BF39CC" w:rsidRPr="008A57F4" w:rsidRDefault="00B37F6B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Կյանքի առաջընթացը նոր պահանջներ է դնում երաժշտական դաստիարակության առջև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Հանրակրթական դպրոցում երաժշտության դասավանդումը դրվում է նոր պահանջների, նոր խնդիրների լուծման հիմքի 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Այս իմաստով, առաջին դասարանից սկսած սովորողներին պետք է ներգրավել երաժշտության մեծ ու գեղեցիկ աշխարհը, այնպես, որ այն զարգացնի ոչ միայն երաժշտական ունակություններն ու կատարողական հմտությունները, այլև գեղագիտական ճաշակը,նպաստի կրտսեր դպրոցականի մտածողության  զարգացմանը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,արժեքների ձևավորմանը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bookmarkEnd w:id="0"/>
    <w:p w14:paraId="3F0AAF8E" w14:textId="77777777"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ձևավորվում և զարգանում է սովորողների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երգչային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ձայնածավալը, ճիշտ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շնչառությունը, ձայնակազմությունը, առոգանությունը, մաքուր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ինտոնացիայով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միաձայն (ունիսոն) և երկձայն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կարողությունը, անսամբլային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հիմքեր է նախապատրաստում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հետագայում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խմբերգային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համար: </w:t>
      </w:r>
    </w:p>
    <w:p w14:paraId="17FDC2F7" w14:textId="77777777"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զարգացնում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շարք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արժեքներ` բարություն, ընկերասիրություն, հանդուրժողականություն, միասնականություն, մեկը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մյուսին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լսելու, սեփական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պարտականությունների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պատասխանատու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դրսևորելու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կարողությունը</w:t>
      </w:r>
      <w:r w:rsidR="00910965" w:rsidRPr="0028283D">
        <w:footnoteReference w:id="2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14:paraId="7D2D322D" w14:textId="77777777"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Սովորողները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բոլոր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երաժշտատեսական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գիտելիքները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ձեռք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բերում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գործնականորեն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զբաղվելու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ընթացքում, ծանոթանո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ւ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կիրառմանը: </w:t>
      </w:r>
    </w:p>
    <w:p w14:paraId="49EAEE3F" w14:textId="77777777"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Շատ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երաժշտագեղագիտական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ճաշակի և մտահորիզոնի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ձևավորումը,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պետք է իրականացվի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էքսկուրսիաների՝ (այդ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թվում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վիրտուալ) համերգասրահներ, թանգարաններ, թատրոններ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այցելության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053DFA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տեղ է գրավում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դպրոցական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համերգների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կազմակերպումը,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ձևավորում է երաժշտություն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ունկնդրելու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սովորություն և միջոցառումներ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կազմակերպելու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փորձ: </w:t>
      </w:r>
    </w:p>
    <w:p w14:paraId="54C2B124" w14:textId="77777777" w:rsidR="00201ACE" w:rsidRPr="008A57F4" w:rsidRDefault="00BF39CC" w:rsidP="007A4A8E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գործունեությունը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ամբողջական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գործընթաց է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հավասար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ապես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ներկայացվում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ձևեր: Թե ի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՞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նչ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ծավալով և ի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՞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նչ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ձևերով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կկիրառվեն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դրանք, կախված է դասի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նպատակից, խնդիրներից և տիպից:</w:t>
      </w:r>
    </w:p>
    <w:p w14:paraId="4C128C24" w14:textId="77777777" w:rsidR="00053DFA" w:rsidRPr="00F003FE" w:rsidRDefault="00053DFA" w:rsidP="00F61D20">
      <w:pPr>
        <w:spacing w:after="0" w:line="360" w:lineRule="auto"/>
        <w:jc w:val="both"/>
        <w:rPr>
          <w:rFonts w:ascii="Times New Roman" w:hAnsi="Times New Roman" w:cs="Times New Roman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Աշակերտի արժեքների ձևավորման վրա ազդող</w:t>
      </w:r>
      <w:r w:rsidRPr="008A57F4">
        <w:rPr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գործոններից են </w:t>
      </w:r>
      <w:r w:rsidR="00F003FE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14:paraId="7E9727A7" w14:textId="77777777" w:rsidR="004E4F8F" w:rsidRPr="008A57F4" w:rsidRDefault="00053DFA" w:rsidP="00F61D20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A4A8E">
        <w:rPr>
          <w:rFonts w:ascii="Sylfaen" w:hAnsi="Sylfaen"/>
          <w:color w:val="000000" w:themeColor="text1"/>
          <w:sz w:val="24"/>
          <w:szCs w:val="24"/>
        </w:rPr>
        <w:sym w:font="Symbol" w:char="F0B7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ավանդական միջոցները, այսինքն՝ աշակերտի մեջ աշխարհի նկատմամբ վերաբերմունքի և հասարակության հետ հարաբերության, սեփական անձի նկատմամբ վերաբերմունքի ձևավորումը ընտանիքի և սոցիալական միջավայրի միջոցով:</w:t>
      </w:r>
    </w:p>
    <w:p w14:paraId="07D92510" w14:textId="77777777" w:rsidR="00061AEA" w:rsidRPr="008A57F4" w:rsidRDefault="002E1B0C" w:rsidP="002E1B0C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A4A8E">
        <w:rPr>
          <w:rFonts w:ascii="Sylfaen" w:hAnsi="Sylfaen"/>
          <w:color w:val="000000" w:themeColor="text1"/>
          <w:sz w:val="24"/>
          <w:szCs w:val="24"/>
        </w:rPr>
        <w:sym w:font="Symbol" w:char="F0B7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Աշակերտի արժեքների ձևավորման վրա ազդող մյուս գործոնը տարիքայինն է, երբ սովորողի արժեքային կողմոնորոշումները, արժեքային նախապատվությունները, վարքն ու բարոյահոգեբանական գծերը դրսևորվում են՝ ըստ տարիքային և կազմաբնախոսական առանձնահատկությունների: Սակայն այստեղ ամենակարևորը մանկավարժների կողմից «աշակերտների մեջ կյանքի նկատմամբ դրական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վերաբերմունքի, ապրած յուրաքանչյուր օրվա համար ուրախության զգացում ապրելու ունակության ձևավորումն է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306F7FCD" w14:textId="77777777" w:rsidR="00061AEA" w:rsidRPr="008A57F4" w:rsidRDefault="00061AEA" w:rsidP="002E1B0C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40869CA9" w14:textId="77777777" w:rsidR="00061AEA" w:rsidRPr="008A57F4" w:rsidRDefault="00061AEA" w:rsidP="009F417E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0734DA49" w14:textId="77777777" w:rsidR="00061AEA" w:rsidRPr="008A57F4" w:rsidRDefault="00061AEA" w:rsidP="009F417E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1A6E2A9" w14:textId="77777777" w:rsidR="00EC313A" w:rsidRPr="008A57F4" w:rsidRDefault="00EC313A" w:rsidP="00EC313A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4A523374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4E8CBC9C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082C93DA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3130CA3E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37CB8145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152AF841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2C829454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288135A1" w14:textId="77777777" w:rsidR="00437D01" w:rsidRDefault="00437D01" w:rsidP="00EC313A">
      <w:pPr>
        <w:spacing w:after="0" w:line="360" w:lineRule="auto"/>
        <w:rPr>
          <w:lang w:val="hy-AM"/>
        </w:rPr>
      </w:pPr>
    </w:p>
    <w:p w14:paraId="7FF33687" w14:textId="77777777" w:rsidR="00493A2C" w:rsidRDefault="00493A2C" w:rsidP="00EC313A">
      <w:pPr>
        <w:spacing w:after="0" w:line="360" w:lineRule="auto"/>
        <w:rPr>
          <w:lang w:val="hy-AM"/>
        </w:rPr>
      </w:pPr>
    </w:p>
    <w:p w14:paraId="307FDF77" w14:textId="77777777" w:rsidR="00493A2C" w:rsidRDefault="00493A2C" w:rsidP="00EC313A">
      <w:pPr>
        <w:spacing w:after="0" w:line="360" w:lineRule="auto"/>
        <w:rPr>
          <w:lang w:val="hy-AM"/>
        </w:rPr>
      </w:pPr>
    </w:p>
    <w:p w14:paraId="34ACACD3" w14:textId="77777777" w:rsidR="00493A2C" w:rsidRDefault="00493A2C" w:rsidP="00EC313A">
      <w:pPr>
        <w:spacing w:after="0" w:line="360" w:lineRule="auto"/>
        <w:rPr>
          <w:lang w:val="hy-AM"/>
        </w:rPr>
      </w:pPr>
    </w:p>
    <w:p w14:paraId="5F6EF743" w14:textId="77777777" w:rsidR="00437D01" w:rsidRPr="00A939E0" w:rsidRDefault="00437D01" w:rsidP="00EC313A">
      <w:pPr>
        <w:spacing w:after="0" w:line="360" w:lineRule="auto"/>
        <w:rPr>
          <w:lang w:val="hy-AM"/>
        </w:rPr>
      </w:pPr>
      <w:r w:rsidRPr="00A939E0">
        <w:rPr>
          <w:lang w:val="hy-AM"/>
        </w:rPr>
        <w:t>_________________________</w:t>
      </w:r>
    </w:p>
    <w:p w14:paraId="3F10B2A9" w14:textId="77777777" w:rsidR="00910965" w:rsidRDefault="002E1B0C" w:rsidP="00EC313A">
      <w:pPr>
        <w:spacing w:after="0" w:line="360" w:lineRule="auto"/>
        <w:rPr>
          <w:rFonts w:ascii="Sylfaen" w:hAnsi="Sylfaen"/>
          <w:lang w:val="hy-AM"/>
        </w:rPr>
      </w:pPr>
      <w:r w:rsidRPr="008A57F4">
        <w:rPr>
          <w:lang w:val="hy-AM"/>
        </w:rPr>
        <w:t>4.</w:t>
      </w:r>
      <w:r w:rsidRPr="008A57F4">
        <w:rPr>
          <w:rFonts w:ascii="Sylfaen" w:hAnsi="Sylfaen" w:cs="Sylfaen"/>
          <w:lang w:val="hy-AM"/>
        </w:rPr>
        <w:t>Մուդրիկ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Ա</w:t>
      </w:r>
      <w:r w:rsidRPr="008A57F4">
        <w:rPr>
          <w:lang w:val="hy-AM"/>
        </w:rPr>
        <w:t xml:space="preserve">. </w:t>
      </w:r>
      <w:r w:rsidRPr="008A57F4">
        <w:rPr>
          <w:rFonts w:ascii="Sylfaen" w:hAnsi="Sylfaen" w:cs="Sylfaen"/>
          <w:lang w:val="hy-AM"/>
        </w:rPr>
        <w:t>Վ</w:t>
      </w:r>
      <w:r w:rsidRPr="008A57F4">
        <w:rPr>
          <w:lang w:val="hy-AM"/>
        </w:rPr>
        <w:t xml:space="preserve">., </w:t>
      </w:r>
      <w:r w:rsidRPr="008A57F4">
        <w:rPr>
          <w:rFonts w:ascii="Sylfaen" w:hAnsi="Sylfaen" w:cs="Sylfaen"/>
          <w:lang w:val="hy-AM"/>
        </w:rPr>
        <w:t>Դպրոցականի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անձը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և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նրա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դաստիարակությունը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կոլեկտիվում</w:t>
      </w:r>
      <w:r w:rsidRPr="008A57F4">
        <w:rPr>
          <w:lang w:val="hy-AM"/>
        </w:rPr>
        <w:t xml:space="preserve">, </w:t>
      </w:r>
      <w:r w:rsidRPr="008A57F4">
        <w:rPr>
          <w:rFonts w:ascii="Sylfaen" w:hAnsi="Sylfaen" w:cs="Sylfaen"/>
          <w:lang w:val="hy-AM"/>
        </w:rPr>
        <w:t>Երևան</w:t>
      </w:r>
      <w:r w:rsidRPr="008A57F4">
        <w:rPr>
          <w:lang w:val="hy-AM"/>
        </w:rPr>
        <w:t>, 1986</w:t>
      </w:r>
      <w:r w:rsidRPr="008A57F4">
        <w:rPr>
          <w:rFonts w:ascii="Sylfaen" w:hAnsi="Sylfaen" w:cs="Sylfaen"/>
          <w:lang w:val="hy-AM"/>
        </w:rPr>
        <w:t>թ</w:t>
      </w:r>
      <w:r w:rsidRPr="008A57F4">
        <w:rPr>
          <w:lang w:val="hy-AM"/>
        </w:rPr>
        <w:t xml:space="preserve">., 86 </w:t>
      </w:r>
      <w:r w:rsidRPr="008A57F4">
        <w:rPr>
          <w:rFonts w:ascii="Sylfaen" w:hAnsi="Sylfaen" w:cs="Sylfaen"/>
          <w:lang w:val="hy-AM"/>
        </w:rPr>
        <w:t>էջ</w:t>
      </w:r>
      <w:r w:rsidRPr="008A57F4">
        <w:rPr>
          <w:lang w:val="hy-AM"/>
        </w:rPr>
        <w:t>:</w:t>
      </w:r>
    </w:p>
    <w:p w14:paraId="16C528E4" w14:textId="77777777" w:rsidR="00FC5AEA" w:rsidRPr="00FC5AEA" w:rsidRDefault="00FC5AEA" w:rsidP="00EC313A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7EA2D7C1" w14:textId="77777777" w:rsidR="003640CB" w:rsidRPr="008A57F4" w:rsidRDefault="003640CB" w:rsidP="003640CB">
      <w:pPr>
        <w:pStyle w:val="ListParagraph"/>
        <w:numPr>
          <w:ilvl w:val="0"/>
          <w:numId w:val="13"/>
        </w:num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lastRenderedPageBreak/>
        <w:t xml:space="preserve">ԱԶԳԱՅԻՆ ԱՐԺԵՔՆԵՐԻ ԵՎ ՄԱՐԴԿԱՅԻՆ ԱՐԺԵՔՆԵՐԻ ՁԵՎԱՎՈՐՄԱՆ ԽԹԱՆՈՒՄԸ </w:t>
      </w:r>
      <w:r w:rsidRPr="008A57F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&lt;&lt;</w:t>
      </w: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ԵՐԱԺՇՏՈՒԹՅՈՒՆ&gt;&gt; ԱՌԱՐԿԱՅԻ ԴԱՍԱՎԱՆԴՄԱՆ ԸՆԹԱՑՔՈՒՄ</w:t>
      </w:r>
    </w:p>
    <w:p w14:paraId="483C0990" w14:textId="77777777" w:rsidR="00EC313A" w:rsidRPr="007E5E74" w:rsidRDefault="00EC313A" w:rsidP="003640CB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4247BC4B" w14:textId="77777777" w:rsidR="003640CB" w:rsidRPr="007E5E74" w:rsidRDefault="003640CB" w:rsidP="003640CB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Ազգային և մարդկային արժեքների </w:t>
      </w:r>
      <w:r w:rsidR="00061AEA"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</w:t>
      </w:r>
      <w:r w:rsidR="00670627" w:rsidRPr="007E5E74">
        <w:rPr>
          <w:rStyle w:val="FootnoteReference"/>
          <w:rFonts w:ascii="Sylfaen" w:hAnsi="Sylfaen"/>
          <w:color w:val="000000" w:themeColor="text1"/>
          <w:sz w:val="24"/>
          <w:szCs w:val="24"/>
          <w:lang w:val="hy-AM"/>
        </w:rPr>
        <w:footnoteReference w:id="3"/>
      </w:r>
      <w:r w:rsidR="00061AEA" w:rsidRPr="007E5E7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14:paraId="550F6110" w14:textId="77777777" w:rsidR="00966AFD" w:rsidRPr="00966AFD" w:rsidRDefault="00966AFD" w:rsidP="00966AFD">
      <w:pPr>
        <w:spacing w:after="0" w:line="360" w:lineRule="auto"/>
        <w:rPr>
          <w:sz w:val="24"/>
          <w:szCs w:val="24"/>
          <w:lang w:val="hy-AM"/>
        </w:rPr>
      </w:pPr>
      <w:r w:rsidRPr="00966AFD">
        <w:rPr>
          <w:rFonts w:ascii="Sylfaen" w:hAnsi="Sylfaen" w:cs="Sylfaen"/>
          <w:sz w:val="24"/>
          <w:szCs w:val="24"/>
          <w:lang w:val="hy-AM"/>
        </w:rPr>
        <w:t>Այս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բաղադրիչի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նպատակն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է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ձևավորել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անձ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և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քաղաքացի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որը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պետք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է</w:t>
      </w:r>
      <w:r w:rsidR="00F003FE">
        <w:rPr>
          <w:sz w:val="24"/>
          <w:szCs w:val="24"/>
          <w:lang w:val="hy-AM"/>
        </w:rPr>
        <w:t xml:space="preserve"> 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գիտակցի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սեփական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մշակույթի</w:t>
      </w:r>
      <w:r w:rsidR="00F003FE">
        <w:rPr>
          <w:sz w:val="24"/>
          <w:szCs w:val="24"/>
          <w:lang w:val="hy-AM"/>
        </w:rPr>
        <w:t>,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լեզվի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արվեստի</w:t>
      </w:r>
      <w:r w:rsidRPr="00966AFD">
        <w:rPr>
          <w:sz w:val="24"/>
          <w:szCs w:val="24"/>
          <w:lang w:val="hy-AM"/>
        </w:rPr>
        <w:t>,</w:t>
      </w:r>
      <w:r w:rsidRPr="00966AFD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Pr="00966AFD">
        <w:rPr>
          <w:sz w:val="24"/>
          <w:szCs w:val="24"/>
          <w:lang w:val="hy-AM"/>
        </w:rPr>
        <w:t>,</w:t>
      </w:r>
      <w:r w:rsidRPr="00966AFD">
        <w:rPr>
          <w:rFonts w:ascii="Sylfaen" w:hAnsi="Sylfaen" w:cs="Sylfaen"/>
          <w:sz w:val="24"/>
          <w:szCs w:val="24"/>
          <w:lang w:val="hy-AM"/>
        </w:rPr>
        <w:t>ազգային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այլ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արժեքների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կարևորությունն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ու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նշանակությունը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և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լինի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դրանց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կրողը</w:t>
      </w:r>
      <w:r w:rsidR="00A939E0">
        <w:rPr>
          <w:sz w:val="24"/>
          <w:szCs w:val="24"/>
          <w:lang w:val="hy-AM"/>
        </w:rPr>
        <w:t>։</w:t>
      </w:r>
    </w:p>
    <w:p w14:paraId="4A0B7828" w14:textId="77777777" w:rsidR="001D3070" w:rsidRPr="003B6263" w:rsidRDefault="00061AEA" w:rsidP="00966AF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Այսօր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աճող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սերնդի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ընթանում է 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ազդեցության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ներքո՝ ժողովրդագրական, ազգային, մշակութային, ընտանեկան, կրթական, հասարակական, սոցիալական և այլն: Հաշվի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առնելով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բազմաթիվ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 և 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հանգամանքներ՝ ժամանակակից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 է դառնում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գիտակցության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սեփական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ժողովրդի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պատմության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հենքի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վրա՝ չանտեսելով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համամարդկային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արժեքները: Կրելով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վերոնշյալ 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ներգործությունը, ընտրությամբ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յուրացնելով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ազդեցությունը՝ աշակերտը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հաղորդակցվում է հասարակական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շակույթին և ձևավորվում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իբրև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անհատ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: Ընդ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որում՝ կրթական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աստիճաններում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ունենում է աշխարհի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դրսևորումներ և հարաբերություններ: </w:t>
      </w:r>
    </w:p>
    <w:p w14:paraId="350D6C1A" w14:textId="77777777" w:rsidR="001D3070" w:rsidRPr="003B6263" w:rsidRDefault="001D3070" w:rsidP="001D3070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Երաժշտություն&gt;&gt; առարկայի դասավանդումը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անձի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միայն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ինքնին՝ որպես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տեղեկատվության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աղբյուրներ, 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որոշակի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տիպարների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միջոցով, որոնք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 «տեղեկատվական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աղբյուրներից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հոսող» հերոսների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վարքագծում: </w:t>
      </w:r>
    </w:p>
    <w:p w14:paraId="5EF8E58E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Երաժշտական</w:t>
      </w:r>
      <w:r w:rsidR="007A4A8E" w:rsidRPr="007A4A8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դաստիարակությունը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գեղագիտական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բաղադրամասն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նպաստում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ճաշակի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զարգացմանը, մշակույթի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բնագավառի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հետաքրքրության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սիրո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առաջացմանը, զգացմունքային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դաստիարակությանը:</w:t>
      </w:r>
    </w:p>
    <w:p w14:paraId="0D8B56B3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Երաժշտությունը</w:t>
      </w:r>
      <w:r w:rsidR="007A4A8E" w:rsidRPr="007A4A8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արվեստներից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առավել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վառ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հուզական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մեկնէ: Այն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գործում: Երաժշտությունն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օգնում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լիարժեք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բացահայտել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ընդունակությունները, զարգացնել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7A4A8E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զգացողությունը, սովորեցնել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ընկալել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կերպարների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լեզուն: </w:t>
      </w:r>
    </w:p>
    <w:p w14:paraId="3589C9E6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Գեղեցկության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ընկալումից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ճանաչումից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սկսվում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հուզական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զգացմունքների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դաստիարակությունը: Հուզական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հերթին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խթանում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մտքի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աշխատանքը, ստիպում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խորհել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չափանիշի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իմաստի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վերաբերյալ:</w:t>
      </w:r>
    </w:p>
    <w:p w14:paraId="0213513A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ողջ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համալիր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որոնցից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ինչ-որ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չափով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անպայման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կունենա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երեխան: 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երեխաներ, որոնք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լավ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բայց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երգում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ապարատի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ներդաշնակության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բացակայության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պատճառով: </w:t>
      </w:r>
    </w:p>
    <w:p w14:paraId="3A1FDB4A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Ուրիշները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կարողանում, բայց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կերպով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արտաբերում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 ‹‹երգը››, ունեն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կենդանի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սուր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զգացողություն, որը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նույնպես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է: Սակայն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բոլորը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խանգարում,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սիրի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, գնհատի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երաժշտություն:</w:t>
      </w:r>
    </w:p>
    <w:p w14:paraId="732C68B8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սովորեցնում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ենք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լինել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կարգապահ, մաքրասեր, նրանց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հայրենասիրական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զգացմունքներ, գեղեցիկի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հասկացողություն, սեր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դեպի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հայրենիքն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քնաղ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բնությունը: Կարծում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ավելի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կլինի, եթե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դաստիարկաությունը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իրականացվի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ժողովրդական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ավագույն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նմուշների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օրինկաներով:</w:t>
      </w:r>
    </w:p>
    <w:p w14:paraId="09BA4C97" w14:textId="77777777" w:rsidR="00274833" w:rsidRPr="003B6263" w:rsidRDefault="001D3070" w:rsidP="0027483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Երաժշտություն&gt;&gt; առարկայի դասավանդման ընթացքում ա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ազդող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գործոններից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ավանդական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միջոցները, այսինքն՝ 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երաբերմունքի և հասարակության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հարաբերության, սեփական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անձի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ընտանիքի և սոցիալական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միջոցով: Սակայն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արժեքների, կանոնների, չափանիշների, 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հայացքներ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>ի յ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ուրացումը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միշտ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չէ,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համապատասխանում է հասարակության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ընդունված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արժեքներին և խրախուսելի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չափանիշներին: </w:t>
      </w:r>
    </w:p>
    <w:p w14:paraId="4B18E5FE" w14:textId="77777777" w:rsidR="00C53195" w:rsidRPr="003B6263" w:rsidRDefault="00061AEA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վրաազդող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մյուսգործոնը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տարիքայինն է, երբ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կողմոնորոշումները, արժեքային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նախապատվությունները, վարքն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բարոյահոգեբանական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գծերը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դրսևորվումեն՝ ըստ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տարիքային և կազմաբնախոսական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առանձնահատկությունների: Արտաքուստ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առանցքը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 է 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վարքի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շփման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հարաբերությունների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որոշակի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մակարդակում՝ խոսքում, արտաքինտեսքում, ազատ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անցկացնելու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ձևում, ապրելակերպում և այլն: </w:t>
      </w:r>
    </w:p>
    <w:p w14:paraId="153C1067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գործունեությունը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մարդու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ակտիվության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այնպիսի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իրականացվում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դիրքորոշումը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միջավայրի, մարդկանց, խմբերի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նկատմամբ, որոնք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առաջադրում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կյանքը։</w:t>
      </w:r>
    </w:p>
    <w:p w14:paraId="3C4DEBB3" w14:textId="77777777" w:rsidR="00C53195" w:rsidRPr="003B6263" w:rsidRDefault="005D310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>ն գ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ործունեությունը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դրդապատճառները և հետապնդում է որոշակի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նպատակ, կազմված է առարկայական և մտավոր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գործողություններից։</w:t>
      </w:r>
    </w:p>
    <w:p w14:paraId="14581948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կարևոր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երգեցողությունը: Երգեցողության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մեծ է 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բարոյական, մտավոր և ֆիզիկական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գործում: Երեխայի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իրենց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առանձնահատկությունները:</w:t>
      </w:r>
    </w:p>
    <w:p w14:paraId="12CE9E2D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հիմնական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խնդիրներից է դեռևս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տարեսկզբին, երաժշտական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պարապմունքների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բացահայտել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խմբի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բոլորերեխաների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 և ըստ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ուսուցանվող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երգերը:</w:t>
      </w:r>
    </w:p>
    <w:p w14:paraId="1B96CE9C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առաջադրված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խնդիրներ, որոնց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անթերի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հարկավոր է երեխաներին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սովորեցնել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միշարք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ունակություններ: </w:t>
      </w:r>
    </w:p>
    <w:p w14:paraId="0380FB3C" w14:textId="77777777"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մեծ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ճիշտ, մաքուր և արտահայտիչ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կատարումը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ուսուցչի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670627" w:rsidRPr="007E5E74">
        <w:rPr>
          <w:rStyle w:val="FootnoteReference"/>
          <w:rFonts w:ascii="Sylfaen" w:hAnsi="Sylfaen"/>
          <w:color w:val="000000" w:themeColor="text1"/>
          <w:sz w:val="24"/>
          <w:szCs w:val="24"/>
          <w:lang w:val="en-US"/>
        </w:rPr>
        <w:footnoteReference w:id="4"/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14:paraId="0632E7FE" w14:textId="77777777" w:rsidR="00C53195" w:rsidRPr="003B6263" w:rsidRDefault="005D310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Մե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ծ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ընտրությունը, որը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կատարվում է հաշվի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առնելով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նախասիրությունները, հետաքրքրությունները, ինչպես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ձայնածավալը:</w:t>
      </w:r>
      <w:bookmarkStart w:id="1" w:name="_Hlk113579502"/>
    </w:p>
    <w:p w14:paraId="69FAC1C7" w14:textId="77777777" w:rsidR="00320F0D" w:rsidRPr="003B6263" w:rsidRDefault="00274833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Երաժշտություն&gt;&gt; առարկայի </w:t>
      </w:r>
      <w:bookmarkEnd w:id="1"/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ո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ւսուցման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հարուստ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բովանդակությունը, որովհետև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ընտրելով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առումով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հիմնական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գաղափարները, օրենքները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հասկացությունները՝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ուսուցիչը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առարկայական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ծրագրերի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սերմանել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քաղաքական, իրավական, բարոյական, գեղագիտական, բնապահպանական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վերաբերմունք: Կրթության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միասին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մեթոդները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ճանաչողական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վրա՝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նրանց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տալով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ստացած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օգտագործելու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ըստ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նպատակի:</w:t>
      </w:r>
    </w:p>
    <w:p w14:paraId="53E8EC92" w14:textId="77777777" w:rsidR="00320F0D" w:rsidRPr="003B6263" w:rsidRDefault="00061AEA" w:rsidP="00320F0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լուծվում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կրթական, 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ընդհանուր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խնդիրները: Դրա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յուրաքանչյուր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դասիդաստիարակչական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լուծումը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նախատեսում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ոչ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թե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մեկուսացված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մոտեցում, այլ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կարողությունների, արժեքային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որակների, կամքի, բնավորության, զգացմունքների, հոգեբանական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դրսևորումների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միաժամանակյա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փոխկապակցված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մոտեցում</w:t>
      </w:r>
      <w:r w:rsidR="00670627" w:rsidRPr="007E5E74">
        <w:rPr>
          <w:rStyle w:val="FootnoteReference"/>
          <w:rFonts w:ascii="Sylfaen" w:hAnsi="Sylfaen"/>
          <w:color w:val="000000" w:themeColor="text1"/>
          <w:sz w:val="24"/>
          <w:szCs w:val="24"/>
        </w:rPr>
        <w:footnoteReference w:id="5"/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14:paraId="29C891DB" w14:textId="77777777" w:rsidR="00061AEA" w:rsidRPr="00BD64FC" w:rsidRDefault="00320F0D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Երաժշտություն&gt;&gt; առարկայի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կազմակերպման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ձևերի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ընտրության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 (անհատական, խմբային, արտադասարանական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միջոցառումներ և այլն) առավել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արդյունավետ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ենք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դարձնում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լուծումը: Օրինակ՝ խմբային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ուշադրությամբ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վերաբերվել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միմյանց, միասին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հաղթահարել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դժվարությունները, միասին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ձեռք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բերել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հաջողություներ, լսել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հակադիր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կարծիքներ, ընդօրինակել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միմյանց և այլն: Հասակակիցների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խմբում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ավելի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ազատ է արտահայտում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մտքերն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դատողությունները, գործում է անկաշկանդ, ինչն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նպաստում է 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կազմակերպմանը: Անհատական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դաստիարակվում է 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ինտելեկտուալ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պատրաստականությունը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դժվարությունները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հաղթահարելու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գործում, ձևավորվում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համառության, ինքնակազմակերպման և ինքնավերահսկման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ընդունակություններ: </w:t>
      </w:r>
    </w:p>
    <w:p w14:paraId="0E9038DB" w14:textId="77777777" w:rsidR="001C2B2D" w:rsidRPr="00BD64FC" w:rsidRDefault="001C2B2D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Ծանոթանալով Կոմիտասի ստեղծագործու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յու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ններին ու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կյանքին, ունկնդրելով ժողովրդական երգերը</w:t>
      </w:r>
      <w:r w:rsidR="00893BC5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>(</w:t>
      </w:r>
      <w:r w:rsidR="00893BC5" w:rsidRPr="00BD64FC">
        <w:rPr>
          <w:rFonts w:ascii="Sylfaen" w:hAnsi="Sylfaen"/>
          <w:color w:val="000000" w:themeColor="text1"/>
          <w:sz w:val="24"/>
          <w:szCs w:val="24"/>
          <w:lang w:val="hy-AM"/>
        </w:rPr>
        <w:t>աշխատանքային,ծիսական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դասարանը բաժանեցի 2 խմբի</w:t>
      </w:r>
      <w:r w:rsidRPr="00BD64FC">
        <w:rPr>
          <w:lang w:val="hy-AM"/>
        </w:rPr>
        <w:t>:</w:t>
      </w:r>
      <w:r w:rsidRPr="00BD64FC">
        <w:rPr>
          <w:rFonts w:ascii="Sylfaen" w:hAnsi="Sylfaen"/>
          <w:lang w:val="hy-AM"/>
        </w:rPr>
        <w:t xml:space="preserve">Խմբային </w:t>
      </w:r>
      <w:r w:rsidRPr="00BD64FC">
        <w:rPr>
          <w:rFonts w:ascii="Sylfaen" w:hAnsi="Sylfaen"/>
          <w:sz w:val="24"/>
          <w:szCs w:val="24"/>
          <w:lang w:val="hy-AM"/>
        </w:rPr>
        <w:t>աշխատանքի</w:t>
      </w:r>
      <w:r w:rsidR="00472C6D" w:rsidRPr="00BD64FC">
        <w:rPr>
          <w:rFonts w:ascii="Sylfaen" w:hAnsi="Sylfaen"/>
          <w:sz w:val="24"/>
          <w:szCs w:val="24"/>
          <w:lang w:val="hy-AM"/>
        </w:rPr>
        <w:t xml:space="preserve"> ընթացքում</w:t>
      </w:r>
      <w:r w:rsidRPr="00BD64FC">
        <w:rPr>
          <w:rFonts w:ascii="Sylfaen" w:hAnsi="Sylfaen"/>
          <w:lang w:val="hy-AM"/>
        </w:rPr>
        <w:t xml:space="preserve">  աշակերտները </w:t>
      </w:r>
      <w:r w:rsidR="00893BC5" w:rsidRPr="00BD64FC">
        <w:rPr>
          <w:rFonts w:ascii="Sylfaen" w:hAnsi="Sylfaen"/>
          <w:lang w:val="hy-AM"/>
        </w:rPr>
        <w:t>քննա</w:t>
      </w:r>
      <w:r w:rsidRPr="00BD64FC">
        <w:rPr>
          <w:rFonts w:ascii="Sylfaen" w:hAnsi="Sylfaen"/>
          <w:lang w:val="hy-AM"/>
        </w:rPr>
        <w:t>րկեցին</w:t>
      </w:r>
      <w:r w:rsidR="00472C6D" w:rsidRPr="00BD64FC">
        <w:rPr>
          <w:rFonts w:ascii="Sylfaen" w:hAnsi="Sylfaen"/>
          <w:lang w:val="hy-AM"/>
        </w:rPr>
        <w:t xml:space="preserve"> ունկնդրած երաժշտությունը և ստացած տպավորությունները</w:t>
      </w:r>
      <w:r w:rsidR="00893BC5" w:rsidRPr="00BD64FC">
        <w:rPr>
          <w:rFonts w:ascii="Sylfaen" w:hAnsi="Sylfaen"/>
          <w:lang w:val="hy-AM"/>
        </w:rPr>
        <w:t>:</w:t>
      </w:r>
      <w:r w:rsidRPr="00BD64FC">
        <w:rPr>
          <w:rFonts w:ascii="Sylfaen" w:hAnsi="Sylfaen"/>
          <w:lang w:val="hy-AM"/>
        </w:rPr>
        <w:t xml:space="preserve"> </w:t>
      </w:r>
      <w:r w:rsidRPr="00BD64FC">
        <w:rPr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Վերջում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խմբի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ավագ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նշ</w:t>
      </w:r>
      <w:r w:rsidR="00472C6D" w:rsidRPr="00BD64FC">
        <w:rPr>
          <w:rFonts w:ascii="Sylfaen" w:hAnsi="Sylfaen" w:cs="Sylfaen"/>
          <w:sz w:val="24"/>
          <w:szCs w:val="24"/>
          <w:lang w:val="hy-AM"/>
        </w:rPr>
        <w:t>եց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կոմպոզիտորի</w:t>
      </w:r>
      <w:r w:rsidR="00472C6D" w:rsidRPr="00BD64FC">
        <w:rPr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/>
          <w:sz w:val="24"/>
          <w:szCs w:val="24"/>
          <w:lang w:val="hy-AM"/>
        </w:rPr>
        <w:t>կատարած</w:t>
      </w:r>
      <w:r w:rsidRPr="00BD64FC">
        <w:rPr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 w:cs="Sylfaen"/>
          <w:sz w:val="24"/>
          <w:szCs w:val="24"/>
          <w:lang w:val="hy-AM"/>
        </w:rPr>
        <w:t>աշխատանքի</w:t>
      </w:r>
      <w:r w:rsidRPr="00BD64FC">
        <w:rPr>
          <w:sz w:val="24"/>
          <w:szCs w:val="24"/>
          <w:lang w:val="hy-AM"/>
        </w:rPr>
        <w:t xml:space="preserve">, </w:t>
      </w:r>
      <w:r w:rsidRPr="00BD64FC">
        <w:rPr>
          <w:rFonts w:ascii="Sylfaen" w:hAnsi="Sylfaen" w:cs="Sylfaen"/>
          <w:sz w:val="24"/>
          <w:szCs w:val="24"/>
          <w:lang w:val="hy-AM"/>
        </w:rPr>
        <w:t>արվեստի</w:t>
      </w:r>
      <w:r w:rsidR="00BD64FC" w:rsidRPr="00BD64FC">
        <w:rPr>
          <w:sz w:val="24"/>
          <w:szCs w:val="24"/>
          <w:lang w:val="hy-AM"/>
        </w:rPr>
        <w:t xml:space="preserve"> 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մեջ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հատկապես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ինչն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էր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օրինակելի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իրենց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համար</w:t>
      </w:r>
      <w:r w:rsidRPr="00BD64FC">
        <w:rPr>
          <w:sz w:val="24"/>
          <w:szCs w:val="24"/>
          <w:lang w:val="hy-AM"/>
        </w:rPr>
        <w:t xml:space="preserve">: </w:t>
      </w:r>
      <w:r w:rsidRPr="00BD64FC">
        <w:rPr>
          <w:rFonts w:ascii="Sylfaen" w:hAnsi="Sylfaen" w:cs="Sylfaen"/>
          <w:sz w:val="24"/>
          <w:szCs w:val="24"/>
          <w:lang w:val="hy-AM"/>
        </w:rPr>
        <w:t>Այս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կերպ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երեխաներն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են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գնահատել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և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ճիշտ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արժևորել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համամարդկային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կարևոր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արժեքները՝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մարդասիրություն</w:t>
      </w:r>
      <w:r w:rsidRPr="00BD64FC">
        <w:rPr>
          <w:sz w:val="24"/>
          <w:szCs w:val="24"/>
          <w:lang w:val="hy-AM"/>
        </w:rPr>
        <w:t>,</w:t>
      </w:r>
    </w:p>
    <w:p w14:paraId="4DE1E92C" w14:textId="77777777" w:rsidR="00670627" w:rsidRPr="008A57F4" w:rsidRDefault="00893BC5" w:rsidP="00893BC5">
      <w:pPr>
        <w:spacing w:after="0" w:line="360" w:lineRule="auto"/>
        <w:rPr>
          <w:rFonts w:ascii="Sylfaen" w:hAnsi="Sylfaen"/>
          <w:b/>
          <w:noProof/>
          <w:color w:val="000000" w:themeColor="text1"/>
          <w:sz w:val="24"/>
          <w:szCs w:val="24"/>
          <w:lang w:val="hy-AM"/>
        </w:rPr>
      </w:pPr>
      <w:r w:rsidRPr="00893BC5">
        <w:rPr>
          <w:rFonts w:ascii="Sylfaen" w:hAnsi="Sylfaen" w:cs="Sylfaen"/>
          <w:sz w:val="24"/>
          <w:szCs w:val="24"/>
          <w:lang w:val="hy-AM"/>
        </w:rPr>
        <w:t>հայրենասիրություն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գործի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նվիրում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կյանքում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բարին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գործելու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մնայուն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արժեքներ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ստեղծելու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կարևորում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և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գիտակցում</w:t>
      </w:r>
      <w:r w:rsidRPr="00893BC5">
        <w:rPr>
          <w:sz w:val="24"/>
          <w:szCs w:val="24"/>
          <w:lang w:val="hy-AM"/>
        </w:rPr>
        <w:t>:</w:t>
      </w:r>
      <w:r w:rsidRPr="008A57F4">
        <w:rPr>
          <w:lang w:val="hy-AM"/>
        </w:rPr>
        <w:t xml:space="preserve"> : </w:t>
      </w:r>
      <w:r w:rsidRPr="008A57F4">
        <w:rPr>
          <w:rFonts w:ascii="Sylfaen" w:hAnsi="Sylfaen" w:cs="Sylfaen"/>
          <w:sz w:val="24"/>
          <w:szCs w:val="24"/>
          <w:lang w:val="hy-AM"/>
        </w:rPr>
        <w:t>Խմբային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աշխատանքը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նպաստում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մեջ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միմյանց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նկատմամբ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դժվարությունները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միասին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հաղթահարելու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և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միասին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հաջողություններ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ունենալու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ձգտում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ձևավորելուն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նրանք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լսել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տարբեր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հակասական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կարծիքներ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տեսակետներ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ընդօրինակել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գնահատել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միմյանց</w:t>
      </w:r>
      <w:r w:rsidRPr="008A57F4">
        <w:rPr>
          <w:sz w:val="24"/>
          <w:szCs w:val="24"/>
          <w:lang w:val="hy-AM"/>
        </w:rPr>
        <w:t xml:space="preserve">: </w:t>
      </w:r>
      <w:r w:rsidRPr="008A57F4">
        <w:rPr>
          <w:rFonts w:ascii="Sylfaen" w:hAnsi="Sylfaen" w:cs="Sylfaen"/>
          <w:sz w:val="24"/>
          <w:szCs w:val="24"/>
          <w:lang w:val="hy-AM"/>
        </w:rPr>
        <w:t>Նման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դասաժամերի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ընթացքում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վրա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մեծապես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ներգործում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հեղինակավոր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հանրաճանաչ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անձինք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որոնցից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նրանք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կարող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ստանալ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արժեքների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ինչպես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դրական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այնպես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բացասական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մոդելներ</w:t>
      </w:r>
      <w:r w:rsidRPr="008A57F4">
        <w:rPr>
          <w:sz w:val="24"/>
          <w:szCs w:val="24"/>
          <w:lang w:val="hy-AM"/>
        </w:rPr>
        <w:t xml:space="preserve">: </w:t>
      </w:r>
      <w:r w:rsidRPr="008A57F4">
        <w:rPr>
          <w:rFonts w:ascii="Sylfaen" w:hAnsi="Sylfaen" w:cs="Sylfaen"/>
          <w:sz w:val="24"/>
          <w:szCs w:val="24"/>
          <w:lang w:val="hy-AM"/>
        </w:rPr>
        <w:t>Ուսուցչի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խնդիրը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պետք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լինի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մեջ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վերջիններիս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առնչությամբ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ճիշտ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և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գնահատական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ձևավորելը</w:t>
      </w:r>
      <w:r w:rsidRPr="008A57F4">
        <w:rPr>
          <w:lang w:val="hy-AM"/>
        </w:rPr>
        <w:t>:</w:t>
      </w:r>
    </w:p>
    <w:p w14:paraId="6EBB1EFD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1BA0C03B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00FB55B4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45138BB2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19E2F313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3293E2D1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6E712744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05FC5684" w14:textId="77777777" w:rsidR="00670627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385BE504" w14:textId="77777777" w:rsidR="00FC5AEA" w:rsidRPr="003B6263" w:rsidRDefault="00FC5AEA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3C8FAE57" w14:textId="77777777"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6F2015C5" w14:textId="77777777" w:rsidR="000E1EA3" w:rsidRPr="007E5E74" w:rsidRDefault="000E1EA3" w:rsidP="000E1EA3">
      <w:pPr>
        <w:spacing w:after="0" w:line="360" w:lineRule="auto"/>
        <w:ind w:firstLine="567"/>
        <w:jc w:val="center"/>
        <w:rPr>
          <w:rFonts w:ascii="Sylfaen" w:hAnsi="Sylfaen" w:cs="Tahoma"/>
          <w:b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 w:cs="Tahoma"/>
          <w:b/>
          <w:color w:val="000000" w:themeColor="text1"/>
          <w:sz w:val="28"/>
          <w:szCs w:val="28"/>
          <w:lang w:val="hy-AM"/>
        </w:rPr>
        <w:lastRenderedPageBreak/>
        <w:t>ԵԶՐԱԿԱՑՈՒԹՅՈՒՆ</w:t>
      </w:r>
    </w:p>
    <w:p w14:paraId="3CF0226C" w14:textId="77777777"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color w:val="000000" w:themeColor="text1"/>
          <w:sz w:val="24"/>
          <w:szCs w:val="24"/>
          <w:lang w:val="hy-AM"/>
        </w:rPr>
      </w:pPr>
    </w:p>
    <w:p w14:paraId="63656CD0" w14:textId="77777777"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 xml:space="preserve">Ուսումնասիրությունների և հետազոտությունների արդյունքում հանգել </w:t>
      </w:r>
      <w:r w:rsid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ե</w:t>
      </w:r>
      <w:r w:rsidR="00C11FD4" w:rsidRP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մ</w:t>
      </w:r>
      <w:r w:rsidR="00C11FD4" w:rsidRP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ab/>
      </w:r>
      <w:r w:rsidRPr="007E5E7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հետևյալ եզրահանգումներին.</w:t>
      </w:r>
    </w:p>
    <w:p w14:paraId="450C50C3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Ամփոփելով հարկ </w:t>
      </w:r>
      <w:r w:rsidR="00C11FD4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C11FD4" w:rsidRPr="00C11FD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համարում նշել, որ երաժշտությունը, որպես ուսումնական առարկա, կարևոր դեր ունի երեխայի՝ իբրև մարդ - անհատի ձևավորման և զարգացման վրա տարբեր՝ գաղափարական, կամային, մտավոր, ստեղծագործական, բարոյական, գեղագիտական, հուզական որակներով: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Տարրական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երաժշտության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դասաժամերի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հիմնական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խնդիրները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պետք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է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բխեն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զարգացնող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և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ձևավորող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ուսուցում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ապահովելու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հայեցակետից</w:t>
      </w:r>
      <w:r w:rsidR="00893BC5" w:rsidRPr="00893BC5">
        <w:rPr>
          <w:sz w:val="24"/>
          <w:szCs w:val="24"/>
          <w:lang w:val="hy-AM"/>
        </w:rPr>
        <w:t xml:space="preserve">: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Այսինքն՝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այդ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գործընթացը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պետք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է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ուղղվի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անհատական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զարգացմանը</w:t>
      </w:r>
      <w:r w:rsidR="00893BC5" w:rsidRPr="00893BC5">
        <w:rPr>
          <w:sz w:val="24"/>
          <w:szCs w:val="24"/>
          <w:lang w:val="hy-AM"/>
        </w:rPr>
        <w:t xml:space="preserve">,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ինչպես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նաև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երեխայի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ինքնուրույնությունը</w:t>
      </w:r>
      <w:r w:rsidR="00893BC5" w:rsidRPr="00893BC5">
        <w:rPr>
          <w:lang w:val="hy-AM"/>
        </w:rPr>
        <w:t xml:space="preserve">, </w:t>
      </w:r>
      <w:r w:rsidR="00893BC5" w:rsidRPr="00893BC5">
        <w:rPr>
          <w:rFonts w:ascii="Sylfaen" w:hAnsi="Sylfaen" w:cs="Sylfaen"/>
          <w:lang w:val="hy-AM"/>
        </w:rPr>
        <w:t>պատասխանատվությունը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և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անհատականությունը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ձևավորելուն</w:t>
      </w:r>
      <w:r w:rsidR="00893BC5" w:rsidRPr="00893BC5">
        <w:rPr>
          <w:lang w:val="hy-AM"/>
        </w:rPr>
        <w:t>:</w:t>
      </w:r>
    </w:p>
    <w:p w14:paraId="04832395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Երաժշտական կրթությունը ուսումնական գործընթաց է, որն ուղղված է այն կարողունակությունների ձևավորմանը, որոնց միջոցով զարգանում է ակտիվ, անհատական մոտիվացիայով սովորող, որը ընդունակ է ինքնակրթվել և ամբողջ կյանքում պահպանել հետաքրքրությունը բարձրակարգ երաժշտության և ընդհանրապես արվեստի նկատմամբ: Այն նպաստում է նաև սովորողի մտահորիզոնի ընդլայնմանը, երևակայության, ստեղծագործական և վերլուծական մտածողության զարգացմանը, գեղագիտական և բարոյական չափանիշների, հայրենասիրական և մարդասիրական զգացումների ձևավորմանը, ինչպես նաև կյանքի, շրջապատող աշխարհի նկատմամբ ստեղծագործական վերաբերմունքի դրսևորմանը: </w:t>
      </w:r>
    </w:p>
    <w:p w14:paraId="35F8BD55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Երգեցողությունից է երեխան ստանում իր առաջին երաժշտական տպավորություններն ու զգայական ընկալումը: Սկսած առաջին դասերից՝ պետք է սովորեցնել երեխաներին ճիշտ երգեցողության կանոնները` ձայնի դրվածք, շնչառություն, բառերի հստակ արտասանություն, մաքուր ինտոնացիա և այլն: </w:t>
      </w:r>
    </w:p>
    <w:p w14:paraId="2284342E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&lt;&lt;Երաժշտություն&gt;&gt; առարկայի դասավանդումը ներգործում են աշակերտի անձի վրա ոչ միայն ինքնին՝ որպես տեղեկատվության աղբյուրներ, այլ նաև որոշակի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տիպարների միջոցով, որոնք դրսևորվում են այդ «տեղեկատվական աղբյուրներից հոսող» հերոսների վարքագծում </w:t>
      </w:r>
    </w:p>
    <w:p w14:paraId="44D29B6F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Երաժշտական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դաստիարակությունը գեղագիտական դաստիարակության բաղադրամասն է, որը նպաստում է երաժշտական ճաշակի զարգացմանը, մշակույթի այդ բնագավառի նկատմամբ հետաքրքրության ու սիրո առաջացմանը, զգացմունքային դաստիարակությանը:</w:t>
      </w:r>
    </w:p>
    <w:p w14:paraId="5EA1B92E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Երաժշտությունը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արվեստներից առավել վառ ու հուզական ձևերից մեկն է: Այն արդյունավետ և գործուն միջոց է երեխաների դաստիարակության գործում: Երաժշտությունն օգնում է լիարժեք բացահայտել երեխաների ընդունակությունները, զարգացնել երաժշտական լսողությունն ու ռիթմի զգացողությունը, սովորեցնել ճիշտ ընկալել կերպարների երաժշտական լեզուն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արտահայտել տպավորությունները։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7D49FAF7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Գեղեցկության ընկալումից և ճանաչումից է սկսվում հուզական մշակույթի և զգացմունքների դաստիարակությունը: Հուզական մշակույթն էլ իր հերթին խթանում է մտքի աշխատանքը, ստիպում խորհել բարոյական այս կամ այն չափանիշի իմաստի վերաբերյալ:</w:t>
      </w:r>
    </w:p>
    <w:p w14:paraId="1A2DCD18" w14:textId="77777777" w:rsidR="00434ABD" w:rsidRPr="007E5E74" w:rsidRDefault="00434ABD" w:rsidP="00434A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Հարկ </w:t>
      </w:r>
      <w:r w:rsidR="00B37F6B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B37F6B" w:rsidRPr="00B37F6B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համարում նշել, որ երաժշտությունը ունակությունների 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բարձր արժեքների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մի ողջ համալիր է, որոնցից ինչ-որ չափով անպայման կունենա երեխան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,և պետք է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ճիշտ կարողանալ զարգացնել այդ արժեքները։</w:t>
      </w:r>
    </w:p>
    <w:p w14:paraId="6A21D2D4" w14:textId="77777777" w:rsidR="00434ABD" w:rsidRPr="007E5E74" w:rsidRDefault="00434ABD" w:rsidP="00434AB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EA2094D" w14:textId="77777777" w:rsidR="00434ABD" w:rsidRPr="007E5E74" w:rsidRDefault="00434ABD" w:rsidP="00434AB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94B933C" w14:textId="77777777" w:rsidR="00434ABD" w:rsidRPr="007E5E74" w:rsidRDefault="00434ABD" w:rsidP="00434AB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035C2A7C" w14:textId="77777777" w:rsidR="00434ABD" w:rsidRPr="007E5E74" w:rsidRDefault="00434ABD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</w:p>
    <w:p w14:paraId="01D687AE" w14:textId="77777777"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</w:p>
    <w:p w14:paraId="1E1FCD45" w14:textId="77777777" w:rsidR="000E1EA3" w:rsidRPr="007E5E74" w:rsidRDefault="000E1EA3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4512863E" w14:textId="77777777"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72B4CF83" w14:textId="77777777"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1D89D060" w14:textId="77777777"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4B0BA90C" w14:textId="77777777"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14:paraId="196117B7" w14:textId="77777777" w:rsidR="009F417E" w:rsidRPr="007E5E74" w:rsidRDefault="009F417E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en-US"/>
        </w:rPr>
      </w:pPr>
      <w:r w:rsidRPr="007E5E74">
        <w:rPr>
          <w:rFonts w:ascii="Sylfaen" w:hAnsi="Sylfaen"/>
          <w:b/>
          <w:noProof/>
          <w:color w:val="000000" w:themeColor="text1"/>
          <w:sz w:val="28"/>
          <w:szCs w:val="28"/>
          <w:lang w:val="en-US"/>
        </w:rPr>
        <w:lastRenderedPageBreak/>
        <w:t>ՕԳՏԱԳՈՐԾՎԱԾ ԳՐԱԿԱՆՈՒԹՅԱՆ ՑԱՆԿ</w:t>
      </w:r>
    </w:p>
    <w:p w14:paraId="516543A5" w14:textId="77777777" w:rsidR="004A670F" w:rsidRPr="00F61D20" w:rsidRDefault="004A670F" w:rsidP="004A670F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Յու</w:t>
      </w:r>
      <w:r w:rsidRPr="00493A2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</w:t>
      </w:r>
      <w:r w:rsidRPr="00493A2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Յուզբաշյան - Կրտսեր դպրոցկանների երաժշտական մտածողության զարգացումը&gt;&gt;:</w:t>
      </w:r>
    </w:p>
    <w:p w14:paraId="1C786271" w14:textId="2203B982" w:rsidR="004A670F" w:rsidRPr="002D4F53" w:rsidRDefault="004A670F" w:rsidP="002D4F53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Մուդրիկ Ա. Վ., Դպրոցականի անձը և նրա դաստիարակությունը կոլեկտիվում, Երևան, 1986թ., 86 էջ:</w:t>
      </w:r>
    </w:p>
    <w:p w14:paraId="3CD77F9A" w14:textId="5FBACDDC" w:rsidR="00693526" w:rsidRPr="007E5E74" w:rsidRDefault="00693526" w:rsidP="00693526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Մազմանյան Մ.Ս., Երաժշտության դասավանդման մեթոդիկա,Երևան, 1994 թ</w:t>
      </w:r>
      <w:r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7E5E74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14:paraId="324712A9" w14:textId="77777777" w:rsidR="00693526" w:rsidRPr="007E5E74" w:rsidRDefault="00693526" w:rsidP="00693526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Бермус А. Г., Практическая педагогика. Учебное пособие. М.: Юрайт, 2020։</w:t>
      </w:r>
    </w:p>
    <w:p w14:paraId="6BA39D75" w14:textId="77777777" w:rsidR="00693526" w:rsidRPr="007E5E74" w:rsidRDefault="00693526" w:rsidP="00693526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Воскобойникова Э. Г.,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 бакалавриата. М.: Юрайт, 2019։</w:t>
      </w:r>
    </w:p>
    <w:p w14:paraId="7EDC76F4" w14:textId="77777777" w:rsidR="002B238D" w:rsidRDefault="00693526" w:rsidP="002B238D">
      <w:pPr>
        <w:pStyle w:val="FootnoteText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Дрозд К. В., Актуальные вопросы педагогики и образования. Учебник и практикум для академического бакалавриата. М.: Юрайт, 2019։</w:t>
      </w:r>
    </w:p>
    <w:p w14:paraId="1D1783B2" w14:textId="77777777" w:rsidR="002B238D" w:rsidRPr="00493A2C" w:rsidRDefault="002B238D" w:rsidP="00493A2C">
      <w:pPr>
        <w:pStyle w:val="FootnoteText"/>
        <w:spacing w:line="360" w:lineRule="auto"/>
        <w:ind w:left="360"/>
        <w:jc w:val="both"/>
        <w:rPr>
          <w:noProof/>
          <w:color w:val="000000" w:themeColor="text1"/>
          <w:lang w:val="hy-AM"/>
        </w:rPr>
      </w:pPr>
    </w:p>
    <w:p w14:paraId="2A240980" w14:textId="77777777" w:rsidR="00493A2C" w:rsidRPr="00A939E0" w:rsidRDefault="00493A2C">
      <w:pPr>
        <w:spacing w:after="0" w:line="360" w:lineRule="auto"/>
        <w:jc w:val="both"/>
        <w:rPr>
          <w:noProof/>
          <w:color w:val="000000" w:themeColor="text1"/>
          <w:lang w:val="hy-AM"/>
        </w:rPr>
      </w:pPr>
    </w:p>
    <w:sectPr w:rsidR="00493A2C" w:rsidRPr="00A939E0" w:rsidSect="00E55C92">
      <w:footerReference w:type="default" r:id="rId8"/>
      <w:pgSz w:w="11906" w:h="16838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782D" w14:textId="77777777" w:rsidR="00DE0676" w:rsidRDefault="00DE0676" w:rsidP="00524051">
      <w:pPr>
        <w:spacing w:after="0" w:line="240" w:lineRule="auto"/>
      </w:pPr>
      <w:r>
        <w:separator/>
      </w:r>
    </w:p>
  </w:endnote>
  <w:endnote w:type="continuationSeparator" w:id="0">
    <w:p w14:paraId="51504588" w14:textId="77777777" w:rsidR="00DE0676" w:rsidRDefault="00DE0676" w:rsidP="005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7181"/>
      <w:docPartObj>
        <w:docPartGallery w:val="Page Numbers (Bottom of Page)"/>
        <w:docPartUnique/>
      </w:docPartObj>
    </w:sdtPr>
    <w:sdtEndPr/>
    <w:sdtContent>
      <w:p w14:paraId="50426670" w14:textId="77777777" w:rsidR="00B12FE2" w:rsidRDefault="00805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3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E60C150" w14:textId="77777777" w:rsidR="00B12FE2" w:rsidRDefault="00B1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4A75" w14:textId="77777777" w:rsidR="00DE0676" w:rsidRDefault="00DE0676" w:rsidP="00524051">
      <w:pPr>
        <w:spacing w:after="0" w:line="240" w:lineRule="auto"/>
      </w:pPr>
      <w:r>
        <w:separator/>
      </w:r>
    </w:p>
  </w:footnote>
  <w:footnote w:type="continuationSeparator" w:id="0">
    <w:p w14:paraId="71BAEE8B" w14:textId="77777777" w:rsidR="00DE0676" w:rsidRDefault="00DE0676" w:rsidP="00524051">
      <w:pPr>
        <w:spacing w:after="0" w:line="240" w:lineRule="auto"/>
      </w:pPr>
      <w:r>
        <w:continuationSeparator/>
      </w:r>
    </w:p>
  </w:footnote>
  <w:footnote w:id="1">
    <w:p w14:paraId="2E0553A9" w14:textId="77777777" w:rsidR="00B12FE2" w:rsidRPr="00102514" w:rsidRDefault="00B12FE2" w:rsidP="00693526">
      <w:pPr>
        <w:pStyle w:val="FootnoteText"/>
        <w:jc w:val="both"/>
        <w:rPr>
          <w:rFonts w:ascii="Sylfaen" w:hAnsi="Sylfaen"/>
          <w:lang w:val="hy-AM"/>
        </w:rPr>
      </w:pPr>
      <w:r w:rsidRPr="00102514">
        <w:rPr>
          <w:rStyle w:val="FootnoteReference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Մազմանյան Մ.Ս., Երաժշտության դասավանդման մեթոդիկա,Երևան, 1994 թ</w:t>
      </w:r>
      <w:r w:rsidRPr="00102514">
        <w:rPr>
          <w:rFonts w:ascii="Times New Roman" w:hAnsi="Times New Roman" w:cs="Times New Roman"/>
          <w:lang w:val="hy-AM"/>
        </w:rPr>
        <w:t>․</w:t>
      </w:r>
      <w:r w:rsidRPr="00102514">
        <w:rPr>
          <w:rFonts w:ascii="Sylfaen" w:hAnsi="Sylfaen"/>
          <w:lang w:val="hy-AM"/>
        </w:rPr>
        <w:t>, էջ 89։</w:t>
      </w:r>
    </w:p>
  </w:footnote>
  <w:footnote w:id="2">
    <w:p w14:paraId="1D673C09" w14:textId="77777777" w:rsidR="00B12FE2" w:rsidRPr="00C11FD4" w:rsidRDefault="00B12FE2" w:rsidP="00693526">
      <w:pPr>
        <w:pStyle w:val="FootnoteText"/>
        <w:jc w:val="both"/>
        <w:rPr>
          <w:rFonts w:ascii="Sylfaen" w:hAnsi="Sylfaen"/>
          <w:lang w:val="hy-AM"/>
        </w:rPr>
      </w:pPr>
      <w:r w:rsidRPr="00102514">
        <w:rPr>
          <w:rStyle w:val="FootnoteReference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Бермус А. Г., Практическая педагогика. Учебное пособие. М.: Юрайт, 2020, էջ 25։</w:t>
      </w:r>
      <w:r w:rsidRPr="00C11FD4">
        <w:rPr>
          <w:rFonts w:ascii="Sylfaen" w:hAnsi="Sylfaen"/>
          <w:lang w:val="hy-AM"/>
        </w:rPr>
        <w:t xml:space="preserve">       </w:t>
      </w:r>
    </w:p>
    <w:p w14:paraId="1C76DD3E" w14:textId="77777777" w:rsidR="00B12FE2" w:rsidRPr="00B37F6B" w:rsidRDefault="00B12FE2" w:rsidP="00693526">
      <w:pPr>
        <w:pStyle w:val="FootnoteText"/>
        <w:jc w:val="both"/>
        <w:rPr>
          <w:rFonts w:ascii="Sylfaen" w:hAnsi="Sylfaen"/>
          <w:lang w:val="hy-AM"/>
        </w:rPr>
      </w:pPr>
      <w:r w:rsidRPr="00B37F6B">
        <w:rPr>
          <w:lang w:val="hy-AM"/>
        </w:rPr>
        <w:t xml:space="preserve">5. </w:t>
      </w:r>
      <w:r w:rsidRPr="00B37F6B">
        <w:rPr>
          <w:rFonts w:ascii="Sylfaen" w:hAnsi="Sylfaen" w:cs="Sylfaen"/>
          <w:lang w:val="hy-AM"/>
        </w:rPr>
        <w:t>Յու</w:t>
      </w:r>
      <w:r w:rsidRPr="00B37F6B">
        <w:rPr>
          <w:rFonts w:ascii="MS Gothic" w:eastAsia="MS Gothic" w:hAnsi="MS Gothic" w:cs="MS Gothic" w:hint="eastAsia"/>
          <w:lang w:val="hy-AM"/>
        </w:rPr>
        <w:t>․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Վ</w:t>
      </w:r>
      <w:r w:rsidRPr="00B37F6B">
        <w:rPr>
          <w:rFonts w:ascii="MS Gothic" w:eastAsia="MS Gothic" w:hAnsi="MS Gothic" w:cs="MS Gothic" w:hint="eastAsia"/>
          <w:lang w:val="hy-AM"/>
        </w:rPr>
        <w:t>․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Յուզբաշյան</w:t>
      </w:r>
      <w:r w:rsidRPr="00B37F6B">
        <w:rPr>
          <w:lang w:val="hy-AM"/>
        </w:rPr>
        <w:t xml:space="preserve"> -</w:t>
      </w:r>
      <w:r w:rsidRPr="00B37F6B">
        <w:rPr>
          <w:rFonts w:ascii="Sylfaen" w:hAnsi="Sylfaen" w:cs="Sylfaen"/>
          <w:lang w:val="hy-AM"/>
        </w:rPr>
        <w:t xml:space="preserve"> Կրտսեր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դպրոցկանների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երաժշտական մտածողության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զարգացումը</w:t>
      </w:r>
    </w:p>
  </w:footnote>
  <w:footnote w:id="3">
    <w:p w14:paraId="1712614D" w14:textId="77777777" w:rsidR="00B12FE2" w:rsidRPr="00102514" w:rsidRDefault="00B12FE2" w:rsidP="00693526">
      <w:pPr>
        <w:pStyle w:val="FootnoteText"/>
        <w:jc w:val="both"/>
        <w:rPr>
          <w:rFonts w:ascii="Sylfaen" w:hAnsi="Sylfaen"/>
          <w:lang w:val="hy-AM"/>
        </w:rPr>
      </w:pPr>
      <w:r w:rsidRPr="00102514">
        <w:rPr>
          <w:rStyle w:val="FootnoteReference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Воскобойникова Э. Г.,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 бакалавриата. М.: Юрайт, 2019, էջ 54։</w:t>
      </w:r>
    </w:p>
  </w:footnote>
  <w:footnote w:id="4">
    <w:p w14:paraId="372B8F48" w14:textId="77777777" w:rsidR="00B12FE2" w:rsidRPr="00102514" w:rsidRDefault="00B12FE2" w:rsidP="00693526">
      <w:pPr>
        <w:pStyle w:val="FootnoteText"/>
        <w:jc w:val="both"/>
        <w:rPr>
          <w:rFonts w:ascii="Sylfaen" w:hAnsi="Sylfaen"/>
          <w:lang w:val="hy-AM"/>
        </w:rPr>
      </w:pPr>
      <w:r w:rsidRPr="00102514">
        <w:rPr>
          <w:rStyle w:val="FootnoteReference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Дрозд К. В., Актуальные вопросы педагогики и образования. Учебник и практикум для академического бакалавриата. М.: Юрайт, 2019, էջ 106։</w:t>
      </w:r>
    </w:p>
  </w:footnote>
  <w:footnote w:id="5">
    <w:p w14:paraId="1D247B80" w14:textId="77777777" w:rsidR="00B12FE2" w:rsidRPr="00102514" w:rsidRDefault="00B12FE2" w:rsidP="00693526">
      <w:pPr>
        <w:pStyle w:val="FootnoteText"/>
        <w:jc w:val="both"/>
        <w:rPr>
          <w:rFonts w:ascii="Sylfaen" w:hAnsi="Sylfaen" w:cs="Times New Roman"/>
          <w:lang w:val="hy-AM"/>
        </w:rPr>
      </w:pPr>
      <w:r w:rsidRPr="00102514">
        <w:rPr>
          <w:rStyle w:val="FootnoteReference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Дрозд К. В., Նշված աշխ</w:t>
      </w:r>
      <w:r w:rsidRPr="00102514">
        <w:rPr>
          <w:rFonts w:ascii="Times New Roman" w:hAnsi="Times New Roman" w:cs="Times New Roman"/>
          <w:lang w:val="hy-AM"/>
        </w:rPr>
        <w:t>․</w:t>
      </w:r>
      <w:r w:rsidRPr="00102514">
        <w:rPr>
          <w:rFonts w:ascii="Sylfaen" w:hAnsi="Sylfaen" w:cs="Times New Roman"/>
          <w:lang w:val="hy-AM"/>
        </w:rPr>
        <w:t>, էջ 107։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74"/>
    <w:multiLevelType w:val="hybridMultilevel"/>
    <w:tmpl w:val="025AA4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A66FE3"/>
    <w:multiLevelType w:val="hybridMultilevel"/>
    <w:tmpl w:val="51D85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209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18C"/>
    <w:multiLevelType w:val="hybridMultilevel"/>
    <w:tmpl w:val="F6B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219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68E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7D00"/>
    <w:multiLevelType w:val="hybridMultilevel"/>
    <w:tmpl w:val="351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5058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D32"/>
    <w:multiLevelType w:val="hybridMultilevel"/>
    <w:tmpl w:val="280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3557"/>
    <w:multiLevelType w:val="hybridMultilevel"/>
    <w:tmpl w:val="15F4A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B5637"/>
    <w:multiLevelType w:val="hybridMultilevel"/>
    <w:tmpl w:val="6E28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192D"/>
    <w:multiLevelType w:val="hybridMultilevel"/>
    <w:tmpl w:val="276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2793"/>
    <w:multiLevelType w:val="hybridMultilevel"/>
    <w:tmpl w:val="D8C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A0FFD"/>
    <w:multiLevelType w:val="hybridMultilevel"/>
    <w:tmpl w:val="66DC8EA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5C48E5"/>
    <w:multiLevelType w:val="hybridMultilevel"/>
    <w:tmpl w:val="A5ECE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E1A85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430A"/>
    <w:multiLevelType w:val="hybridMultilevel"/>
    <w:tmpl w:val="22CE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82A"/>
    <w:multiLevelType w:val="hybridMultilevel"/>
    <w:tmpl w:val="C48A72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49A7"/>
    <w:multiLevelType w:val="hybridMultilevel"/>
    <w:tmpl w:val="915C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1855"/>
    <w:multiLevelType w:val="hybridMultilevel"/>
    <w:tmpl w:val="61127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3596056">
    <w:abstractNumId w:val="6"/>
  </w:num>
  <w:num w:numId="2" w16cid:durableId="60519338">
    <w:abstractNumId w:val="4"/>
  </w:num>
  <w:num w:numId="3" w16cid:durableId="1869373463">
    <w:abstractNumId w:val="17"/>
  </w:num>
  <w:num w:numId="4" w16cid:durableId="1038163819">
    <w:abstractNumId w:val="9"/>
  </w:num>
  <w:num w:numId="5" w16cid:durableId="1136289733">
    <w:abstractNumId w:val="1"/>
  </w:num>
  <w:num w:numId="6" w16cid:durableId="640576535">
    <w:abstractNumId w:val="15"/>
  </w:num>
  <w:num w:numId="7" w16cid:durableId="1837107287">
    <w:abstractNumId w:val="2"/>
  </w:num>
  <w:num w:numId="8" w16cid:durableId="122043085">
    <w:abstractNumId w:val="11"/>
  </w:num>
  <w:num w:numId="9" w16cid:durableId="1962879812">
    <w:abstractNumId w:val="5"/>
  </w:num>
  <w:num w:numId="10" w16cid:durableId="365256827">
    <w:abstractNumId w:val="7"/>
  </w:num>
  <w:num w:numId="11" w16cid:durableId="1350832693">
    <w:abstractNumId w:val="3"/>
  </w:num>
  <w:num w:numId="12" w16cid:durableId="1865247801">
    <w:abstractNumId w:val="8"/>
  </w:num>
  <w:num w:numId="13" w16cid:durableId="2074161579">
    <w:abstractNumId w:val="14"/>
  </w:num>
  <w:num w:numId="14" w16cid:durableId="1480460973">
    <w:abstractNumId w:val="13"/>
  </w:num>
  <w:num w:numId="15" w16cid:durableId="550577408">
    <w:abstractNumId w:val="16"/>
  </w:num>
  <w:num w:numId="16" w16cid:durableId="1929538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8062657">
    <w:abstractNumId w:val="12"/>
  </w:num>
  <w:num w:numId="18" w16cid:durableId="621690261">
    <w:abstractNumId w:val="19"/>
  </w:num>
  <w:num w:numId="19" w16cid:durableId="118650400">
    <w:abstractNumId w:val="18"/>
  </w:num>
  <w:num w:numId="20" w16cid:durableId="6017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proofState w:spelling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8"/>
    <w:rsid w:val="00015407"/>
    <w:rsid w:val="00050AAA"/>
    <w:rsid w:val="00053DFA"/>
    <w:rsid w:val="00055BA3"/>
    <w:rsid w:val="00061AEA"/>
    <w:rsid w:val="00084CAE"/>
    <w:rsid w:val="00092B00"/>
    <w:rsid w:val="000E1EA3"/>
    <w:rsid w:val="000E4424"/>
    <w:rsid w:val="000F4830"/>
    <w:rsid w:val="000F483F"/>
    <w:rsid w:val="00102514"/>
    <w:rsid w:val="0019046E"/>
    <w:rsid w:val="001A001D"/>
    <w:rsid w:val="001B14AF"/>
    <w:rsid w:val="001B7484"/>
    <w:rsid w:val="001C2B2D"/>
    <w:rsid w:val="001C59F4"/>
    <w:rsid w:val="001D3070"/>
    <w:rsid w:val="001D333E"/>
    <w:rsid w:val="00201856"/>
    <w:rsid w:val="00201ACE"/>
    <w:rsid w:val="0023088E"/>
    <w:rsid w:val="00235964"/>
    <w:rsid w:val="002512CC"/>
    <w:rsid w:val="0026094D"/>
    <w:rsid w:val="00274833"/>
    <w:rsid w:val="0028283D"/>
    <w:rsid w:val="002B238D"/>
    <w:rsid w:val="002D4F53"/>
    <w:rsid w:val="002E1B0C"/>
    <w:rsid w:val="00320F0D"/>
    <w:rsid w:val="003640CB"/>
    <w:rsid w:val="003718C2"/>
    <w:rsid w:val="003B3B29"/>
    <w:rsid w:val="003B5806"/>
    <w:rsid w:val="003B58D3"/>
    <w:rsid w:val="003B6263"/>
    <w:rsid w:val="003C0C3F"/>
    <w:rsid w:val="003D7EDD"/>
    <w:rsid w:val="00434ABD"/>
    <w:rsid w:val="00437D01"/>
    <w:rsid w:val="004546AA"/>
    <w:rsid w:val="00470AFB"/>
    <w:rsid w:val="00472C6D"/>
    <w:rsid w:val="00493A2C"/>
    <w:rsid w:val="004A1080"/>
    <w:rsid w:val="004A670F"/>
    <w:rsid w:val="004C157D"/>
    <w:rsid w:val="004C3E63"/>
    <w:rsid w:val="004C6BEC"/>
    <w:rsid w:val="004C726B"/>
    <w:rsid w:val="004E4F8F"/>
    <w:rsid w:val="005016EF"/>
    <w:rsid w:val="00512CAF"/>
    <w:rsid w:val="00524051"/>
    <w:rsid w:val="00566CED"/>
    <w:rsid w:val="00567DEB"/>
    <w:rsid w:val="005827EA"/>
    <w:rsid w:val="005B03AF"/>
    <w:rsid w:val="005D126D"/>
    <w:rsid w:val="005D3105"/>
    <w:rsid w:val="005F0DAB"/>
    <w:rsid w:val="005F1424"/>
    <w:rsid w:val="00645B59"/>
    <w:rsid w:val="00670627"/>
    <w:rsid w:val="00693526"/>
    <w:rsid w:val="006B5CC3"/>
    <w:rsid w:val="006E604B"/>
    <w:rsid w:val="00733357"/>
    <w:rsid w:val="00786D90"/>
    <w:rsid w:val="007A4A8E"/>
    <w:rsid w:val="007D013F"/>
    <w:rsid w:val="007E5E74"/>
    <w:rsid w:val="007F0AA9"/>
    <w:rsid w:val="00801BDC"/>
    <w:rsid w:val="00805872"/>
    <w:rsid w:val="00875418"/>
    <w:rsid w:val="00887B11"/>
    <w:rsid w:val="00893BC5"/>
    <w:rsid w:val="008A57F4"/>
    <w:rsid w:val="008B6BBA"/>
    <w:rsid w:val="008C7D70"/>
    <w:rsid w:val="008D1C52"/>
    <w:rsid w:val="008F11BF"/>
    <w:rsid w:val="008F13EE"/>
    <w:rsid w:val="00910965"/>
    <w:rsid w:val="00944CD4"/>
    <w:rsid w:val="00966AFD"/>
    <w:rsid w:val="009C432B"/>
    <w:rsid w:val="009F417E"/>
    <w:rsid w:val="009F5975"/>
    <w:rsid w:val="009F70D3"/>
    <w:rsid w:val="00A0098A"/>
    <w:rsid w:val="00A27119"/>
    <w:rsid w:val="00A37C56"/>
    <w:rsid w:val="00A939E0"/>
    <w:rsid w:val="00AC4B37"/>
    <w:rsid w:val="00AE1A63"/>
    <w:rsid w:val="00B12FE2"/>
    <w:rsid w:val="00B37F6B"/>
    <w:rsid w:val="00B67435"/>
    <w:rsid w:val="00B6798D"/>
    <w:rsid w:val="00B9666B"/>
    <w:rsid w:val="00BD64FC"/>
    <w:rsid w:val="00BE0390"/>
    <w:rsid w:val="00BF39CC"/>
    <w:rsid w:val="00BF4812"/>
    <w:rsid w:val="00C0780A"/>
    <w:rsid w:val="00C11FD4"/>
    <w:rsid w:val="00C1709D"/>
    <w:rsid w:val="00C30D72"/>
    <w:rsid w:val="00C53195"/>
    <w:rsid w:val="00C95E8F"/>
    <w:rsid w:val="00CA213B"/>
    <w:rsid w:val="00CF3248"/>
    <w:rsid w:val="00D20853"/>
    <w:rsid w:val="00D267AD"/>
    <w:rsid w:val="00DE0676"/>
    <w:rsid w:val="00E13379"/>
    <w:rsid w:val="00E1507E"/>
    <w:rsid w:val="00E55C92"/>
    <w:rsid w:val="00E710A6"/>
    <w:rsid w:val="00EB614E"/>
    <w:rsid w:val="00EC313A"/>
    <w:rsid w:val="00ED09CA"/>
    <w:rsid w:val="00EF0358"/>
    <w:rsid w:val="00F003FE"/>
    <w:rsid w:val="00F17107"/>
    <w:rsid w:val="00F31B04"/>
    <w:rsid w:val="00F42F7D"/>
    <w:rsid w:val="00F61D20"/>
    <w:rsid w:val="00F6611D"/>
    <w:rsid w:val="00F91FFB"/>
    <w:rsid w:val="00FC4656"/>
    <w:rsid w:val="00FC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16C2B"/>
  <w15:docId w15:val="{A9085DB6-9404-4DA8-8B1A-BB7AFD3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51"/>
  </w:style>
  <w:style w:type="paragraph" w:styleId="Footer">
    <w:name w:val="footer"/>
    <w:basedOn w:val="Normal"/>
    <w:link w:val="FooterChar"/>
    <w:uiPriority w:val="99"/>
    <w:unhideWhenUsed/>
    <w:rsid w:val="0052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51"/>
  </w:style>
  <w:style w:type="paragraph" w:styleId="BalloonText">
    <w:name w:val="Balloon Text"/>
    <w:basedOn w:val="Normal"/>
    <w:link w:val="BalloonTextChar"/>
    <w:uiPriority w:val="99"/>
    <w:semiHidden/>
    <w:unhideWhenUsed/>
    <w:rsid w:val="008F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53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29C5-4947-4E30-AAE3-94C91319C6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3221</Words>
  <Characters>18363</Characters>
  <Application>Microsoft Office Word</Application>
  <DocSecurity>8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</dc:creator>
  <cp:lastModifiedBy>agavniav@outlook.com</cp:lastModifiedBy>
  <cp:revision>2</cp:revision>
  <dcterms:created xsi:type="dcterms:W3CDTF">2023-10-28T20:07:00Z</dcterms:created>
  <dcterms:modified xsi:type="dcterms:W3CDTF">2023-10-28T20:07:00Z</dcterms:modified>
</cp:coreProperties>
</file>