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0A" w:rsidRDefault="00894260" w:rsidP="00894260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ՀՀ ԿԳՄՍՆ ԱՊԱՐԱՆԻ ՖԻԶՄԱԹ ԱՎԱԳ ԴՊՐՈՑԻ</w:t>
      </w:r>
    </w:p>
    <w:p w:rsidR="00894260" w:rsidRDefault="00894260" w:rsidP="00894260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ԴԱՍԱՐԱՆԻ ՂԵԿԱՎԱՐԻ ԱՇԽԱՏԱՆՔԱՅԻՆ ՏԱՐԵԿԱՆ ՊԼԱՆ</w:t>
      </w:r>
    </w:p>
    <w:p w:rsidR="00104948" w:rsidRPr="00104948" w:rsidRDefault="00104948" w:rsidP="00104948">
      <w:pPr>
        <w:jc w:val="center"/>
        <w:rPr>
          <w:rFonts w:ascii="Sylfaen" w:hAnsi="Sylfaen"/>
          <w:lang w:val="hy-AM"/>
        </w:rPr>
      </w:pPr>
      <w:r w:rsidRPr="00104948">
        <w:rPr>
          <w:rFonts w:ascii="Sylfaen" w:hAnsi="Sylfaen"/>
          <w:lang w:val="hy-AM"/>
        </w:rPr>
        <w:t>2023-2024 ուստարի</w:t>
      </w:r>
    </w:p>
    <w:p w:rsidR="00894260" w:rsidRPr="004967E1" w:rsidRDefault="00894260" w:rsidP="00BC332B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Դասարան</w:t>
      </w:r>
      <w:r w:rsidR="004967E1" w:rsidRPr="004967E1">
        <w:rPr>
          <w:rFonts w:ascii="Sylfaen" w:hAnsi="Sylfaen"/>
          <w:lang w:val="hy-AM"/>
        </w:rPr>
        <w:t xml:space="preserve"> 11 բն.1</w:t>
      </w:r>
    </w:p>
    <w:p w:rsidR="00894260" w:rsidRDefault="00894260" w:rsidP="00BC332B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Դասղեկ</w:t>
      </w:r>
      <w:r w:rsidR="004967E1">
        <w:rPr>
          <w:rFonts w:ascii="Sylfaen" w:hAnsi="Sylfaen"/>
          <w:lang w:val="en-US"/>
        </w:rPr>
        <w:t xml:space="preserve"> Ա</w:t>
      </w:r>
      <w:r w:rsidR="00104948">
        <w:rPr>
          <w:rFonts w:ascii="Sylfaen" w:hAnsi="Sylfaen"/>
          <w:lang w:val="hy-AM"/>
        </w:rPr>
        <w:t xml:space="preserve">րմենուհի </w:t>
      </w:r>
      <w:r w:rsidR="004967E1">
        <w:rPr>
          <w:rFonts w:ascii="Sylfaen" w:hAnsi="Sylfaen"/>
          <w:lang w:val="en-US"/>
        </w:rPr>
        <w:t xml:space="preserve"> </w:t>
      </w:r>
      <w:proofErr w:type="spellStart"/>
      <w:r w:rsidR="004967E1">
        <w:rPr>
          <w:rFonts w:ascii="Sylfaen" w:hAnsi="Sylfaen"/>
          <w:lang w:val="en-US"/>
        </w:rPr>
        <w:t>Հովհաննիսյան</w:t>
      </w:r>
      <w:proofErr w:type="spellEnd"/>
    </w:p>
    <w:p w:rsidR="00674734" w:rsidRPr="00674734" w:rsidRDefault="00674734" w:rsidP="00894260">
      <w:pPr>
        <w:rPr>
          <w:rFonts w:ascii="Sylfaen" w:hAnsi="Sylfaen"/>
          <w:lang w:val="en-US"/>
        </w:rPr>
      </w:pPr>
    </w:p>
    <w:p w:rsidR="00894260" w:rsidRPr="004967E1" w:rsidRDefault="00894260" w:rsidP="00894260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Ուսումնադաստիարակչական նախատեսվող աշխատանքներն ուստարվա ընթացքում</w:t>
      </w:r>
    </w:p>
    <w:p w:rsidR="004967E1" w:rsidRPr="004967E1" w:rsidRDefault="004967E1" w:rsidP="004967E1">
      <w:pPr>
        <w:pStyle w:val="a3"/>
        <w:rPr>
          <w:rFonts w:ascii="Sylfaen" w:hAnsi="Sylfaen"/>
          <w:lang w:val="hy-AM"/>
        </w:rPr>
      </w:pPr>
      <w:r w:rsidRPr="004967E1">
        <w:rPr>
          <w:rFonts w:ascii="Sylfaen" w:hAnsi="Sylfaen"/>
          <w:lang w:val="hy-AM"/>
        </w:rPr>
        <w:t>Ուսումնական աշխատանքների համակողմանի կազմակերպման նպատակով կարևոր է ավանդական և ժամանակակից մեթոդների զուգորդումը և կիրառումը հատկապես հոսքային առարկաների խորացված ուսուցման գործընթացում: Ուսումնական գործընթացին զուգահեռ կազմակերպել զրույցներ աշակերտների մոտ հայրենասիրության, աշխատանքային, գեղագիտական դաստիարակության ուղղությամբ: Հետաքրքրասիրություն և սեր ձևավորել բնության նկատմամբ: Կարևորել անհատի ձևավորման մեջ հոգևոր դաստիարակությունը:</w:t>
      </w:r>
    </w:p>
    <w:p w:rsidR="00894260" w:rsidRDefault="00894260" w:rsidP="00894260">
      <w:pPr>
        <w:pStyle w:val="a3"/>
        <w:rPr>
          <w:rFonts w:ascii="Sylfaen" w:hAnsi="Sylfaen"/>
          <w:lang w:val="hy-AM"/>
        </w:rPr>
      </w:pPr>
    </w:p>
    <w:p w:rsidR="00894260" w:rsidRDefault="00894260" w:rsidP="00894260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Հայեցի դաստիարակություն</w:t>
      </w:r>
    </w:p>
    <w:p w:rsidR="00894260" w:rsidRPr="004967E1" w:rsidRDefault="004967E1" w:rsidP="00894260">
      <w:pPr>
        <w:pStyle w:val="a3"/>
        <w:rPr>
          <w:rFonts w:ascii="Sylfaen" w:hAnsi="Sylfaen"/>
          <w:lang w:val="hy-AM"/>
        </w:rPr>
      </w:pPr>
      <w:r w:rsidRPr="004967E1">
        <w:rPr>
          <w:rFonts w:ascii="Sylfaen" w:hAnsi="Sylfaen"/>
          <w:lang w:val="hy-AM"/>
        </w:rPr>
        <w:t>Այս նպատակով կազմակերպել էքսկուրսիա դեպի մոտակա հոգևոր կենտրոններ</w:t>
      </w:r>
      <w:r>
        <w:rPr>
          <w:rFonts w:ascii="Sylfaen" w:hAnsi="Sylfaen"/>
          <w:lang w:val="hy-AM"/>
        </w:rPr>
        <w:t>`</w:t>
      </w:r>
      <w:r w:rsidRPr="004967E1">
        <w:rPr>
          <w:rFonts w:ascii="Sylfaen" w:hAnsi="Sylfaen"/>
          <w:lang w:val="hy-AM"/>
        </w:rPr>
        <w:t xml:space="preserve"> Բազիլիկ, Չքնաղի և Վարդենիսի եկեղեցիներ: Աշակերտների մոտ սերմանել հարգանք քրիստոնեական արժեքների նկատմամբ: Միասին մասնակցել պատարագներին և ժամերգություններին, որը կնպաստի նրանց հոգևոր դաստիարակությանը:</w:t>
      </w:r>
    </w:p>
    <w:p w:rsidR="00894260" w:rsidRDefault="00894260" w:rsidP="00894260">
      <w:pPr>
        <w:pStyle w:val="a3"/>
        <w:rPr>
          <w:rFonts w:ascii="Sylfaen" w:hAnsi="Sylfaen"/>
          <w:lang w:val="hy-AM"/>
        </w:rPr>
      </w:pPr>
    </w:p>
    <w:p w:rsidR="00894260" w:rsidRPr="0094310D" w:rsidRDefault="00894260" w:rsidP="00894260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Գեղագիտական դաստիարակություն</w:t>
      </w:r>
    </w:p>
    <w:p w:rsidR="0094310D" w:rsidRPr="0094310D" w:rsidRDefault="0094310D" w:rsidP="0094310D">
      <w:pPr>
        <w:pStyle w:val="a3"/>
        <w:rPr>
          <w:rFonts w:ascii="Sylfaen" w:hAnsi="Sylfaen"/>
          <w:lang w:val="hy-AM"/>
        </w:rPr>
      </w:pPr>
      <w:r w:rsidRPr="0094310D">
        <w:rPr>
          <w:rFonts w:ascii="Sylfaen" w:hAnsi="Sylfaen"/>
          <w:lang w:val="hy-AM"/>
        </w:rPr>
        <w:t>Կազմակերպել այցեր թանգարաններ, պատկերասրահներ և թատրոններ: Որոնց շնորհիվ երեխաների մեջ ձևավորել գեղագիտական ճաշակ: Գեղագիտական դաստիարակության շրջանակներում կազմակերպել հեռավար երաժշտական ունկնդրումներ:</w:t>
      </w:r>
    </w:p>
    <w:p w:rsidR="00894260" w:rsidRDefault="00894260" w:rsidP="00894260">
      <w:pPr>
        <w:pStyle w:val="a3"/>
        <w:rPr>
          <w:rFonts w:ascii="Sylfaen" w:hAnsi="Sylfaen"/>
          <w:lang w:val="hy-AM"/>
        </w:rPr>
      </w:pPr>
    </w:p>
    <w:p w:rsidR="00894260" w:rsidRPr="0094310D" w:rsidRDefault="00894260" w:rsidP="00894260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Ֆիզիկական դաստիարակություն</w:t>
      </w:r>
    </w:p>
    <w:p w:rsidR="0094310D" w:rsidRPr="0094310D" w:rsidRDefault="0094310D" w:rsidP="0094310D">
      <w:pPr>
        <w:pStyle w:val="a3"/>
        <w:rPr>
          <w:rFonts w:ascii="Sylfaen" w:hAnsi="Sylfaen"/>
          <w:lang w:val="hy-AM"/>
        </w:rPr>
      </w:pPr>
      <w:r w:rsidRPr="0094310D">
        <w:rPr>
          <w:rFonts w:ascii="Sylfaen" w:hAnsi="Sylfaen"/>
          <w:lang w:val="hy-AM"/>
        </w:rPr>
        <w:t>Խրախուսել երեխաներին դպրոցում կազմակերպվող սպորտային միջոցառումներին մասնակցելու համար: Կազմակերպել զրույց &lt;&lt;Առողջ ապրելակերպ&gt;&gt; թեմայով:</w:t>
      </w:r>
    </w:p>
    <w:p w:rsidR="00674734" w:rsidRPr="0094310D" w:rsidRDefault="00674734" w:rsidP="00674734">
      <w:pPr>
        <w:pStyle w:val="a3"/>
        <w:rPr>
          <w:rFonts w:ascii="Sylfaen" w:hAnsi="Sylfaen"/>
          <w:lang w:val="hy-AM"/>
        </w:rPr>
      </w:pPr>
    </w:p>
    <w:p w:rsidR="00674734" w:rsidRPr="0094310D" w:rsidRDefault="00674734" w:rsidP="00674734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դաստիարակություն</w:t>
      </w:r>
      <w:proofErr w:type="spellEnd"/>
    </w:p>
    <w:p w:rsidR="0094310D" w:rsidRPr="0094310D" w:rsidRDefault="0094310D" w:rsidP="0094310D">
      <w:pPr>
        <w:pStyle w:val="a3"/>
        <w:rPr>
          <w:rFonts w:ascii="Sylfaen" w:hAnsi="Sylfaen"/>
          <w:lang w:val="hy-AM"/>
        </w:rPr>
      </w:pPr>
      <w:r w:rsidRPr="0094310D">
        <w:rPr>
          <w:rFonts w:ascii="Sylfaen" w:hAnsi="Sylfaen"/>
          <w:lang w:val="hy-AM"/>
        </w:rPr>
        <w:t xml:space="preserve">Աշակերտների մոտ ձևավորել սեր դեպի հանրային հասարակական աշխատանքը:Անցկացնել զրույց </w:t>
      </w:r>
      <w:r>
        <w:rPr>
          <w:rFonts w:ascii="Sylfaen" w:hAnsi="Sylfaen"/>
          <w:lang w:val="hy-AM"/>
        </w:rPr>
        <w:t>&lt;&lt;</w:t>
      </w:r>
      <w:r w:rsidRPr="0094310D">
        <w:rPr>
          <w:rFonts w:ascii="Sylfaen" w:hAnsi="Sylfaen"/>
          <w:lang w:val="hy-AM"/>
        </w:rPr>
        <w:t>Աշխատանքով է մարդը գեղեցիկ</w:t>
      </w:r>
      <w:r>
        <w:rPr>
          <w:rFonts w:ascii="Sylfaen" w:hAnsi="Sylfaen"/>
          <w:lang w:val="hy-AM"/>
        </w:rPr>
        <w:t>&gt;&gt;</w:t>
      </w:r>
      <w:r w:rsidRPr="0094310D">
        <w:rPr>
          <w:rFonts w:ascii="Sylfaen" w:hAnsi="Sylfaen"/>
          <w:lang w:val="hy-AM"/>
        </w:rPr>
        <w:t>:</w:t>
      </w:r>
    </w:p>
    <w:p w:rsidR="00674734" w:rsidRPr="0094310D" w:rsidRDefault="00674734" w:rsidP="00674734">
      <w:pPr>
        <w:pStyle w:val="a3"/>
        <w:rPr>
          <w:rFonts w:ascii="Sylfaen" w:hAnsi="Sylfaen"/>
          <w:lang w:val="hy-AM"/>
        </w:rPr>
      </w:pPr>
    </w:p>
    <w:p w:rsidR="00674734" w:rsidRPr="0094310D" w:rsidRDefault="00674734" w:rsidP="00674734">
      <w:pPr>
        <w:pStyle w:val="a3"/>
        <w:rPr>
          <w:rFonts w:ascii="Sylfaen" w:hAnsi="Sylfaen"/>
          <w:lang w:val="hy-AM"/>
        </w:rPr>
      </w:pPr>
    </w:p>
    <w:p w:rsidR="00674734" w:rsidRPr="0094310D" w:rsidRDefault="00674734" w:rsidP="00674734">
      <w:pPr>
        <w:pStyle w:val="a3"/>
        <w:rPr>
          <w:rFonts w:ascii="Sylfaen" w:hAnsi="Sylfaen"/>
          <w:lang w:val="hy-AM"/>
        </w:rPr>
      </w:pPr>
    </w:p>
    <w:p w:rsidR="00BC332B" w:rsidRPr="0094310D" w:rsidRDefault="00BC332B" w:rsidP="00674734">
      <w:pPr>
        <w:pStyle w:val="a3"/>
        <w:rPr>
          <w:rFonts w:ascii="Sylfaen" w:hAnsi="Sylfaen"/>
          <w:lang w:val="hy-AM"/>
        </w:rPr>
      </w:pPr>
    </w:p>
    <w:p w:rsidR="00674734" w:rsidRPr="0094310D" w:rsidRDefault="00674734" w:rsidP="00674734">
      <w:pPr>
        <w:pStyle w:val="a3"/>
        <w:rPr>
          <w:rFonts w:ascii="Sylfaen" w:hAnsi="Sylfaen"/>
          <w:lang w:val="hy-AM"/>
        </w:rPr>
      </w:pPr>
    </w:p>
    <w:p w:rsidR="00674734" w:rsidRPr="0094310D" w:rsidRDefault="00674734" w:rsidP="00674734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en-US"/>
        </w:rPr>
        <w:lastRenderedPageBreak/>
        <w:t>Բնապահպանական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դաստիարակություն</w:t>
      </w:r>
      <w:proofErr w:type="spellEnd"/>
    </w:p>
    <w:p w:rsidR="0094310D" w:rsidRPr="00674734" w:rsidRDefault="0094310D" w:rsidP="0094310D">
      <w:pPr>
        <w:pStyle w:val="a3"/>
        <w:rPr>
          <w:rFonts w:ascii="Sylfaen" w:hAnsi="Sylfaen"/>
          <w:lang w:val="hy-AM"/>
        </w:rPr>
      </w:pPr>
      <w:r w:rsidRPr="0094310D">
        <w:rPr>
          <w:rFonts w:ascii="Sylfaen" w:hAnsi="Sylfaen"/>
          <w:lang w:val="hy-AM"/>
        </w:rPr>
        <w:t>Կազմակերպել էքսկուրսիաներ բնության գիրկ: Անցկացնել բանավեճ &lt;&lt;</w:t>
      </w:r>
      <w:r>
        <w:rPr>
          <w:rFonts w:ascii="Sylfaen" w:hAnsi="Sylfaen"/>
          <w:lang w:val="hy-AM"/>
        </w:rPr>
        <w:t>Ամուլ Սարի</w:t>
      </w:r>
      <w:r w:rsidRPr="0094310D">
        <w:rPr>
          <w:rFonts w:ascii="Sylfaen" w:hAnsi="Sylfaen"/>
          <w:lang w:val="hy-AM"/>
        </w:rPr>
        <w:t>&gt;&gt;</w:t>
      </w:r>
      <w:r>
        <w:rPr>
          <w:rFonts w:ascii="Sylfaen" w:hAnsi="Sylfaen"/>
          <w:lang w:val="hy-AM"/>
        </w:rPr>
        <w:t xml:space="preserve"> բնապահպանական հիմնախնդրի դրական և բացասական հիմնախնդրի վերաբերյալ:</w:t>
      </w:r>
    </w:p>
    <w:p w:rsidR="00674734" w:rsidRPr="0094310D" w:rsidRDefault="00674734" w:rsidP="00674734">
      <w:pPr>
        <w:pStyle w:val="a3"/>
        <w:rPr>
          <w:rFonts w:ascii="Sylfaen" w:hAnsi="Sylfaen"/>
          <w:lang w:val="hy-AM"/>
        </w:rPr>
      </w:pPr>
    </w:p>
    <w:p w:rsidR="00674734" w:rsidRDefault="00674734" w:rsidP="00674734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en-US"/>
        </w:rPr>
        <w:t>Դպրոց</w:t>
      </w:r>
      <w:proofErr w:type="spellEnd"/>
      <w:r>
        <w:rPr>
          <w:rFonts w:ascii="Sylfaen" w:hAnsi="Sylfaen"/>
          <w:lang w:val="en-US"/>
        </w:rPr>
        <w:t xml:space="preserve"> – </w:t>
      </w:r>
      <w:proofErr w:type="spellStart"/>
      <w:r>
        <w:rPr>
          <w:rFonts w:ascii="Sylfaen" w:hAnsi="Sylfaen"/>
          <w:lang w:val="en-US"/>
        </w:rPr>
        <w:t>ընտանիք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կապը</w:t>
      </w:r>
      <w:proofErr w:type="spellEnd"/>
    </w:p>
    <w:p w:rsidR="0094310D" w:rsidRPr="00674734" w:rsidRDefault="0094310D" w:rsidP="0094310D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Պարբերաբար անցկացնել ծնողական ժողովներ: Դասից դուրս կապ հաստատել ծնողների հետ հեռավար, որպեսզի երեխաները գիտակցեն դպրոց-ընտանիք կապի կարևորությունը: Ստեղծել ծնողխորհուրդ և մշտապես կապը պահել բոլոր ծնողների հետ:</w:t>
      </w:r>
    </w:p>
    <w:p w:rsidR="00674734" w:rsidRPr="0094310D" w:rsidRDefault="00674734" w:rsidP="00674734">
      <w:pPr>
        <w:pStyle w:val="a3"/>
        <w:rPr>
          <w:rFonts w:ascii="Sylfaen" w:hAnsi="Sylfaen"/>
          <w:lang w:val="hy-AM"/>
        </w:rPr>
      </w:pPr>
    </w:p>
    <w:p w:rsidR="00674734" w:rsidRDefault="00674734" w:rsidP="00674734">
      <w:pPr>
        <w:pStyle w:val="a3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Ուսումնադաստիարակչական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բովանդակությունը</w:t>
      </w:r>
      <w:proofErr w:type="spellEnd"/>
    </w:p>
    <w:p w:rsidR="00674734" w:rsidRDefault="00674734" w:rsidP="00674734">
      <w:pPr>
        <w:pStyle w:val="a3"/>
        <w:rPr>
          <w:rFonts w:ascii="Sylfaen" w:hAnsi="Sylfaen"/>
          <w:lang w:val="en-US"/>
        </w:rPr>
      </w:pPr>
    </w:p>
    <w:tbl>
      <w:tblPr>
        <w:tblStyle w:val="a4"/>
        <w:tblW w:w="0" w:type="auto"/>
        <w:tblLook w:val="04A0"/>
      </w:tblPr>
      <w:tblGrid>
        <w:gridCol w:w="1571"/>
        <w:gridCol w:w="5292"/>
        <w:gridCol w:w="2708"/>
      </w:tblGrid>
      <w:tr w:rsidR="00674734" w:rsidTr="00674734">
        <w:trPr>
          <w:trHeight w:val="342"/>
        </w:trPr>
        <w:tc>
          <w:tcPr>
            <w:tcW w:w="1571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Ուսոմնական</w:t>
            </w:r>
            <w:proofErr w:type="spellEnd"/>
          </w:p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շաբաթներ</w:t>
            </w:r>
            <w:proofErr w:type="spellEnd"/>
          </w:p>
        </w:tc>
        <w:tc>
          <w:tcPr>
            <w:tcW w:w="5292" w:type="dxa"/>
          </w:tcPr>
          <w:p w:rsidR="00674734" w:rsidRDefault="00674734" w:rsidP="00674734">
            <w:pPr>
              <w:pStyle w:val="a3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Ուսումնադաստիարակչական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աշխատանքնի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բովանդակությունը</w:t>
            </w:r>
            <w:proofErr w:type="spellEnd"/>
          </w:p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Նշումներ</w:t>
            </w:r>
            <w:proofErr w:type="spellEnd"/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292" w:type="dxa"/>
          </w:tcPr>
          <w:p w:rsidR="00674734" w:rsidRPr="00C167BE" w:rsidRDefault="00C167BE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Ով է իսկական ՀՀ քաղաքացին</w:t>
            </w:r>
          </w:p>
        </w:tc>
        <w:tc>
          <w:tcPr>
            <w:tcW w:w="2708" w:type="dxa"/>
          </w:tcPr>
          <w:p w:rsidR="00674734" w:rsidRPr="00C167BE" w:rsidRDefault="00674734" w:rsidP="00674734">
            <w:pPr>
              <w:pStyle w:val="a3"/>
              <w:ind w:left="0"/>
              <w:rPr>
                <w:rFonts w:ascii="Sylfaen" w:hAnsi="Sylfaen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292" w:type="dxa"/>
          </w:tcPr>
          <w:p w:rsidR="00674734" w:rsidRPr="00BC3292" w:rsidRDefault="00BC3292" w:rsidP="00674734">
            <w:pPr>
              <w:pStyle w:val="a3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Օզոնի շերտի պահպանության հիմնախնդիր</w:t>
            </w:r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292" w:type="dxa"/>
          </w:tcPr>
          <w:p w:rsidR="00674734" w:rsidRPr="00BC3292" w:rsidRDefault="00BC3292" w:rsidP="00674734">
            <w:pPr>
              <w:pStyle w:val="a3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Շնորհավոր տոնդ անկախ Հայաստան</w:t>
            </w:r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5292" w:type="dxa"/>
          </w:tcPr>
          <w:p w:rsidR="00674734" w:rsidRPr="00BC3292" w:rsidRDefault="00BC3292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Ձոն ուսուցչին </w:t>
            </w:r>
            <w:r>
              <w:rPr>
                <w:rFonts w:ascii="Sylfaen" w:hAnsi="Sylfaen"/>
              </w:rPr>
              <w:t>(</w:t>
            </w:r>
            <w:proofErr w:type="spellStart"/>
            <w:r>
              <w:rPr>
                <w:rFonts w:ascii="Sylfaen" w:hAnsi="Sylfaen"/>
                <w:lang w:val="en-US"/>
              </w:rPr>
              <w:t>բանաստեղծական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շարք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Հանդուրժողակը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օրենքը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Իմ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պատկերացումը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արտագաղթի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մասին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Աշխարհընկալում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5292" w:type="dxa"/>
          </w:tcPr>
          <w:p w:rsidR="00674734" w:rsidRPr="00BC3292" w:rsidRDefault="00BC3292" w:rsidP="00674734">
            <w:pPr>
              <w:pStyle w:val="a3"/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Հայաստանը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թանգարան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է</w:t>
            </w:r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բաց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երկնքի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տակ</w:t>
            </w:r>
            <w:proofErr w:type="spellEnd"/>
          </w:p>
        </w:tc>
        <w:tc>
          <w:tcPr>
            <w:tcW w:w="2708" w:type="dxa"/>
          </w:tcPr>
          <w:p w:rsidR="00674734" w:rsidRPr="00BC3292" w:rsidRDefault="00674734" w:rsidP="00674734">
            <w:pPr>
              <w:pStyle w:val="a3"/>
              <w:ind w:left="0"/>
              <w:rPr>
                <w:rFonts w:ascii="Sylfaen" w:hAnsi="Sylfaen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5292" w:type="dxa"/>
          </w:tcPr>
          <w:p w:rsidR="00674734" w:rsidRPr="00BC3292" w:rsidRDefault="00BC3292" w:rsidP="00674734">
            <w:pPr>
              <w:pStyle w:val="a3"/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Քանի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լեզու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գիտես</w:t>
            </w:r>
            <w:proofErr w:type="spellEnd"/>
            <w:r w:rsidRPr="00BC3292"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այնքան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մարդ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ես</w:t>
            </w:r>
            <w:proofErr w:type="spellEnd"/>
          </w:p>
        </w:tc>
        <w:tc>
          <w:tcPr>
            <w:tcW w:w="2708" w:type="dxa"/>
          </w:tcPr>
          <w:p w:rsidR="00674734" w:rsidRPr="00BC3292" w:rsidRDefault="00674734" w:rsidP="00674734">
            <w:pPr>
              <w:pStyle w:val="a3"/>
              <w:ind w:left="0"/>
              <w:rPr>
                <w:rFonts w:ascii="Sylfaen" w:hAnsi="Sylfaen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5292" w:type="dxa"/>
          </w:tcPr>
          <w:p w:rsidR="00674734" w:rsidRPr="00BC3292" w:rsidRDefault="00BC3292" w:rsidP="00674734">
            <w:pPr>
              <w:pStyle w:val="a3"/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Մարդիկ</w:t>
            </w:r>
            <w:proofErr w:type="spellEnd"/>
            <w:r w:rsidRPr="00BC3292"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որոնց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քաջությունը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ցնցել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է</w:t>
            </w:r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հայ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ազգը</w:t>
            </w:r>
            <w:proofErr w:type="spellEnd"/>
          </w:p>
        </w:tc>
        <w:tc>
          <w:tcPr>
            <w:tcW w:w="2708" w:type="dxa"/>
          </w:tcPr>
          <w:p w:rsidR="00674734" w:rsidRPr="00BC3292" w:rsidRDefault="00674734" w:rsidP="00674734">
            <w:pPr>
              <w:pStyle w:val="a3"/>
              <w:ind w:left="0"/>
              <w:rPr>
                <w:rFonts w:ascii="Sylfaen" w:hAnsi="Sylfaen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5292" w:type="dxa"/>
          </w:tcPr>
          <w:p w:rsidR="00674734" w:rsidRPr="00BC3292" w:rsidRDefault="00BC3292" w:rsidP="00674734">
            <w:pPr>
              <w:pStyle w:val="a3"/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Ես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էլ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քեզ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նման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եմ</w:t>
            </w:r>
            <w:proofErr w:type="spellEnd"/>
          </w:p>
        </w:tc>
        <w:tc>
          <w:tcPr>
            <w:tcW w:w="2708" w:type="dxa"/>
          </w:tcPr>
          <w:p w:rsidR="00674734" w:rsidRPr="00BC3292" w:rsidRDefault="00674734" w:rsidP="00674734">
            <w:pPr>
              <w:pStyle w:val="a3"/>
              <w:ind w:left="0"/>
              <w:rPr>
                <w:rFonts w:ascii="Sylfaen" w:hAnsi="Sylfaen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5292" w:type="dxa"/>
          </w:tcPr>
          <w:p w:rsidR="00674734" w:rsidRPr="00BC3292" w:rsidRDefault="00BC3292" w:rsidP="00674734">
            <w:pPr>
              <w:pStyle w:val="a3"/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Հոգու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կրթություն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մտքի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թռիչք</w:t>
            </w:r>
            <w:proofErr w:type="spellEnd"/>
          </w:p>
        </w:tc>
        <w:tc>
          <w:tcPr>
            <w:tcW w:w="2708" w:type="dxa"/>
          </w:tcPr>
          <w:p w:rsidR="00674734" w:rsidRPr="00BC3292" w:rsidRDefault="00674734" w:rsidP="00674734">
            <w:pPr>
              <w:pStyle w:val="a3"/>
              <w:ind w:left="0"/>
              <w:rPr>
                <w:rFonts w:ascii="Sylfaen" w:hAnsi="Sylfaen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5292" w:type="dxa"/>
          </w:tcPr>
          <w:p w:rsidR="00674734" w:rsidRPr="00BC3292" w:rsidRDefault="00BC3292" w:rsidP="00674734">
            <w:pPr>
              <w:pStyle w:val="a3"/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Նոր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տարին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երկրագնդի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տարբեր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ծայրերում</w:t>
            </w:r>
            <w:proofErr w:type="spellEnd"/>
          </w:p>
        </w:tc>
        <w:tc>
          <w:tcPr>
            <w:tcW w:w="2708" w:type="dxa"/>
          </w:tcPr>
          <w:p w:rsidR="00674734" w:rsidRPr="00BC3292" w:rsidRDefault="00674734" w:rsidP="00674734">
            <w:pPr>
              <w:pStyle w:val="a3"/>
              <w:ind w:left="0"/>
              <w:rPr>
                <w:rFonts w:ascii="Sylfaen" w:hAnsi="Sylfaen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Արցախյան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հերոսամարտ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Ապարանյան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հերոսամարտ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Գնահատիր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ինքդ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քեզ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որին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կուզեի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նմանվել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5292" w:type="dxa"/>
          </w:tcPr>
          <w:p w:rsidR="00674734" w:rsidRPr="00BC3292" w:rsidRDefault="00BC3292" w:rsidP="00674734">
            <w:pPr>
              <w:pStyle w:val="a3"/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Պոլիէթիլենային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տոպրակը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շրջակա</w:t>
            </w:r>
            <w:proofErr w:type="spellEnd"/>
            <w:r w:rsidRPr="00BC3292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միջավայրը</w:t>
            </w:r>
            <w:proofErr w:type="spellEnd"/>
          </w:p>
        </w:tc>
        <w:tc>
          <w:tcPr>
            <w:tcW w:w="2708" w:type="dxa"/>
          </w:tcPr>
          <w:p w:rsidR="00674734" w:rsidRPr="00BC3292" w:rsidRDefault="00674734" w:rsidP="00674734">
            <w:pPr>
              <w:pStyle w:val="a3"/>
              <w:ind w:left="0"/>
              <w:rPr>
                <w:rFonts w:ascii="Sylfaen" w:hAnsi="Sylfaen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Մարդը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նրա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ներաշխարհը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Դժվարություններ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որոնց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բախվում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եմ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աղետները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Կարող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օգտակար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լինել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Եկեղեցական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տոներ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Զատիկ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Իմ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երազանքներն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նպատակները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Պատասխանատու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քաղաքացի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25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45 </w:t>
            </w:r>
            <w:proofErr w:type="spellStart"/>
            <w:r>
              <w:rPr>
                <w:rFonts w:ascii="Sylfaen" w:hAnsi="Sylfaen"/>
                <w:lang w:val="en-US"/>
              </w:rPr>
              <w:t>րոպե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աշխարհի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շուրջ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Պետք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lang w:val="en-US"/>
              </w:rPr>
              <w:t>արդյոք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խնայել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Աշխատակից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ենք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ընտրում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5292" w:type="dxa"/>
          </w:tcPr>
          <w:p w:rsidR="00674734" w:rsidRDefault="00BC3292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Նյութապաշտությունը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շահը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</w:t>
            </w:r>
          </w:p>
        </w:tc>
        <w:tc>
          <w:tcPr>
            <w:tcW w:w="5292" w:type="dxa"/>
          </w:tcPr>
          <w:p w:rsidR="00674734" w:rsidRDefault="00C167BE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պաշարներ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5292" w:type="dxa"/>
          </w:tcPr>
          <w:p w:rsidR="00674734" w:rsidRDefault="00C167BE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Լրատվամիջոցներ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կերպարներ</w:t>
            </w:r>
            <w:proofErr w:type="spellEnd"/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</w:t>
            </w:r>
          </w:p>
        </w:tc>
        <w:tc>
          <w:tcPr>
            <w:tcW w:w="5292" w:type="dxa"/>
          </w:tcPr>
          <w:p w:rsidR="00674734" w:rsidRPr="00C167BE" w:rsidRDefault="00C167BE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Ի</w:t>
            </w:r>
            <w:r>
              <w:rPr>
                <w:rFonts w:ascii="Sylfaen" w:hAnsi="Sylfaen"/>
              </w:rPr>
              <w:t>նչ եմ երազում դառնալ</w:t>
            </w:r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5292" w:type="dxa"/>
          </w:tcPr>
          <w:p w:rsidR="00674734" w:rsidRPr="00C167BE" w:rsidRDefault="00C167BE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Քաղաքացիական ինքնություն</w:t>
            </w:r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5292" w:type="dxa"/>
          </w:tcPr>
          <w:p w:rsidR="00674734" w:rsidRPr="00C167BE" w:rsidRDefault="00C167BE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Բարեկամներ և թշնամիներ</w:t>
            </w:r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  <w:tr w:rsidR="00674734" w:rsidTr="00674734">
        <w:trPr>
          <w:trHeight w:val="360"/>
        </w:trPr>
        <w:tc>
          <w:tcPr>
            <w:tcW w:w="1571" w:type="dxa"/>
          </w:tcPr>
          <w:p w:rsidR="00674734" w:rsidRPr="00674734" w:rsidRDefault="00674734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5292" w:type="dxa"/>
          </w:tcPr>
          <w:p w:rsidR="00674734" w:rsidRPr="00C167BE" w:rsidRDefault="00C167BE" w:rsidP="00674734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Էքսկուրսիա Հաղպատ, Գոշավանք</w:t>
            </w:r>
          </w:p>
        </w:tc>
        <w:tc>
          <w:tcPr>
            <w:tcW w:w="2708" w:type="dxa"/>
          </w:tcPr>
          <w:p w:rsidR="00674734" w:rsidRDefault="00674734" w:rsidP="00674734">
            <w:pPr>
              <w:pStyle w:val="a3"/>
              <w:ind w:left="0"/>
              <w:rPr>
                <w:rFonts w:ascii="Sylfaen" w:hAnsi="Sylfaen"/>
                <w:lang w:val="en-US"/>
              </w:rPr>
            </w:pPr>
          </w:p>
        </w:tc>
      </w:tr>
    </w:tbl>
    <w:p w:rsidR="00674734" w:rsidRDefault="00674734" w:rsidP="00674734">
      <w:pPr>
        <w:pStyle w:val="a3"/>
        <w:rPr>
          <w:rFonts w:ascii="Sylfaen" w:hAnsi="Sylfaen"/>
          <w:lang w:val="en-US"/>
        </w:rPr>
      </w:pPr>
    </w:p>
    <w:p w:rsidR="00674734" w:rsidRDefault="00674734" w:rsidP="00674734">
      <w:pPr>
        <w:pStyle w:val="a3"/>
        <w:rPr>
          <w:rFonts w:ascii="Sylfaen" w:hAnsi="Sylfaen"/>
        </w:rPr>
      </w:pPr>
      <w:r>
        <w:rPr>
          <w:rFonts w:ascii="Sylfaen" w:hAnsi="Sylfaen"/>
        </w:rPr>
        <w:t>Միջոցառումներ</w:t>
      </w:r>
    </w:p>
    <w:p w:rsidR="00674734" w:rsidRDefault="00674734" w:rsidP="00674734">
      <w:pPr>
        <w:pStyle w:val="a3"/>
        <w:rPr>
          <w:rFonts w:ascii="Sylfaen" w:hAnsi="Sylfaen"/>
        </w:rPr>
      </w:pPr>
    </w:p>
    <w:p w:rsidR="00674734" w:rsidRDefault="00674734" w:rsidP="00674734">
      <w:pPr>
        <w:pStyle w:val="a3"/>
        <w:rPr>
          <w:rFonts w:ascii="Sylfaen" w:hAnsi="Sylfaen"/>
        </w:rPr>
      </w:pPr>
    </w:p>
    <w:p w:rsidR="00674734" w:rsidRDefault="00674734" w:rsidP="00674734">
      <w:pPr>
        <w:pStyle w:val="a3"/>
        <w:rPr>
          <w:rFonts w:ascii="Sylfaen" w:hAnsi="Sylfaen"/>
        </w:rPr>
      </w:pPr>
    </w:p>
    <w:p w:rsidR="00674734" w:rsidRDefault="00674734" w:rsidP="00674734">
      <w:pPr>
        <w:pStyle w:val="a3"/>
        <w:rPr>
          <w:rFonts w:ascii="Sylfaen" w:hAnsi="Sylfaen"/>
        </w:rPr>
      </w:pPr>
    </w:p>
    <w:p w:rsidR="00674734" w:rsidRDefault="00674734" w:rsidP="00674734">
      <w:pPr>
        <w:pStyle w:val="a3"/>
        <w:rPr>
          <w:rFonts w:ascii="Sylfaen" w:hAnsi="Sylfaen"/>
        </w:rPr>
      </w:pPr>
    </w:p>
    <w:p w:rsidR="00674734" w:rsidRDefault="00674734" w:rsidP="00674734">
      <w:pPr>
        <w:pStyle w:val="a3"/>
        <w:rPr>
          <w:rFonts w:ascii="Sylfaen" w:hAnsi="Sylfaen"/>
        </w:rPr>
      </w:pPr>
    </w:p>
    <w:p w:rsidR="00674734" w:rsidRDefault="00674734" w:rsidP="00674734">
      <w:pPr>
        <w:pStyle w:val="a3"/>
        <w:rPr>
          <w:rFonts w:ascii="Sylfaen" w:hAnsi="Sylfaen"/>
        </w:rPr>
      </w:pPr>
      <w:r>
        <w:rPr>
          <w:rFonts w:ascii="Sylfaen" w:hAnsi="Sylfaen"/>
        </w:rPr>
        <w:t>Ծնողական խորհուրդ</w:t>
      </w:r>
    </w:p>
    <w:p w:rsidR="00674734" w:rsidRDefault="00674734" w:rsidP="00674734">
      <w:pPr>
        <w:pStyle w:val="a3"/>
        <w:rPr>
          <w:rFonts w:ascii="Sylfaen" w:hAnsi="Sylfaen"/>
        </w:rPr>
      </w:pPr>
    </w:p>
    <w:p w:rsidR="00674734" w:rsidRDefault="00674734" w:rsidP="00674734">
      <w:pPr>
        <w:pStyle w:val="a3"/>
        <w:rPr>
          <w:rFonts w:ascii="Sylfaen" w:hAnsi="Sylfaen"/>
        </w:rPr>
      </w:pPr>
    </w:p>
    <w:p w:rsidR="00674734" w:rsidRDefault="00674734" w:rsidP="00674734">
      <w:pPr>
        <w:pStyle w:val="a3"/>
        <w:rPr>
          <w:rFonts w:ascii="Sylfaen" w:hAnsi="Sylfaen"/>
        </w:rPr>
      </w:pPr>
    </w:p>
    <w:p w:rsidR="00674734" w:rsidRDefault="00674734" w:rsidP="00674734">
      <w:pPr>
        <w:pStyle w:val="a3"/>
        <w:rPr>
          <w:rFonts w:ascii="Sylfaen" w:hAnsi="Sylfaen"/>
        </w:rPr>
      </w:pPr>
    </w:p>
    <w:p w:rsidR="00674734" w:rsidRDefault="00674734" w:rsidP="00674734">
      <w:pPr>
        <w:pStyle w:val="a3"/>
        <w:rPr>
          <w:rFonts w:ascii="Sylfaen" w:hAnsi="Sylfaen"/>
        </w:rPr>
      </w:pPr>
    </w:p>
    <w:p w:rsidR="00674734" w:rsidRPr="00674734" w:rsidRDefault="00674734" w:rsidP="00674734">
      <w:pPr>
        <w:pStyle w:val="a3"/>
        <w:rPr>
          <w:rFonts w:ascii="Sylfaen" w:hAnsi="Sylfaen"/>
        </w:rPr>
      </w:pPr>
      <w:r>
        <w:rPr>
          <w:rFonts w:ascii="Sylfaen" w:hAnsi="Sylfaen"/>
        </w:rPr>
        <w:t>Ծնողական ժողովներ</w:t>
      </w:r>
    </w:p>
    <w:sectPr w:rsidR="00674734" w:rsidRPr="00674734" w:rsidSect="00B2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40C"/>
    <w:multiLevelType w:val="hybridMultilevel"/>
    <w:tmpl w:val="B890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60"/>
    <w:rsid w:val="00104948"/>
    <w:rsid w:val="00111604"/>
    <w:rsid w:val="002C67B4"/>
    <w:rsid w:val="004967E1"/>
    <w:rsid w:val="00674734"/>
    <w:rsid w:val="00703C88"/>
    <w:rsid w:val="00894260"/>
    <w:rsid w:val="0094310D"/>
    <w:rsid w:val="009E2A66"/>
    <w:rsid w:val="00B2090A"/>
    <w:rsid w:val="00BC3292"/>
    <w:rsid w:val="00BC332B"/>
    <w:rsid w:val="00C167BE"/>
    <w:rsid w:val="00D7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60"/>
    <w:pPr>
      <w:ind w:left="720"/>
      <w:contextualSpacing/>
    </w:pPr>
  </w:style>
  <w:style w:type="table" w:styleId="a4">
    <w:name w:val="Table Grid"/>
    <w:basedOn w:val="a1"/>
    <w:uiPriority w:val="59"/>
    <w:rsid w:val="00674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</dc:creator>
  <cp:lastModifiedBy>ADMIN-A</cp:lastModifiedBy>
  <cp:revision>2</cp:revision>
  <dcterms:created xsi:type="dcterms:W3CDTF">2023-10-03T07:44:00Z</dcterms:created>
  <dcterms:modified xsi:type="dcterms:W3CDTF">2023-10-03T07:44:00Z</dcterms:modified>
</cp:coreProperties>
</file>