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8" w:rsidRPr="000E6B33" w:rsidRDefault="00B652E8" w:rsidP="00B652E8">
      <w:pPr>
        <w:pStyle w:val="c1"/>
        <w:shd w:val="clear" w:color="auto" w:fill="FFFFFF"/>
        <w:spacing w:before="0" w:beforeAutospacing="0" w:after="0" w:afterAutospacing="0"/>
        <w:rPr>
          <w:rStyle w:val="c30"/>
          <w:b/>
          <w:bCs/>
          <w:color w:val="000000"/>
          <w:sz w:val="52"/>
          <w:szCs w:val="52"/>
          <w:lang w:val="ru-RU"/>
        </w:rPr>
      </w:pPr>
      <w:r w:rsidRPr="000E6B33">
        <w:rPr>
          <w:rStyle w:val="c30"/>
          <w:b/>
          <w:bCs/>
          <w:color w:val="000000"/>
          <w:sz w:val="52"/>
          <w:szCs w:val="52"/>
          <w:lang w:val="ru-RU"/>
        </w:rPr>
        <w:t xml:space="preserve">Кружок по русскому языку &lt;&lt;Юный </w:t>
      </w:r>
      <w:r w:rsidR="000E6B33" w:rsidRPr="000E6B33">
        <w:rPr>
          <w:rStyle w:val="c30"/>
          <w:b/>
          <w:bCs/>
          <w:color w:val="000000"/>
          <w:sz w:val="52"/>
          <w:szCs w:val="52"/>
          <w:lang w:val="ru-RU"/>
        </w:rPr>
        <w:t>филолог</w:t>
      </w:r>
      <w:r w:rsidRPr="000E6B33">
        <w:rPr>
          <w:rStyle w:val="c30"/>
          <w:b/>
          <w:bCs/>
          <w:color w:val="000000"/>
          <w:sz w:val="52"/>
          <w:szCs w:val="52"/>
          <w:lang w:val="ru-RU"/>
        </w:rPr>
        <w:t>&gt;&gt;</w:t>
      </w: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0E6B33" w:rsidRP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</w:p>
    <w:p w:rsidR="00B652E8" w:rsidRP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  <w:r w:rsidRPr="000E6B33">
        <w:rPr>
          <w:rStyle w:val="c30"/>
          <w:b/>
          <w:bCs/>
          <w:color w:val="000000"/>
          <w:sz w:val="40"/>
          <w:szCs w:val="40"/>
          <w:lang w:val="ru-RU"/>
        </w:rPr>
        <w:t>68 часов в год</w:t>
      </w:r>
    </w:p>
    <w:p w:rsidR="000E6B33" w:rsidRP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  <w:r w:rsidRPr="000E6B33">
        <w:rPr>
          <w:rStyle w:val="c30"/>
          <w:b/>
          <w:bCs/>
          <w:color w:val="000000"/>
          <w:sz w:val="40"/>
          <w:szCs w:val="40"/>
          <w:lang w:val="ru-RU"/>
        </w:rPr>
        <w:t>2 часа в неделю</w:t>
      </w:r>
    </w:p>
    <w:p w:rsidR="000E6B33" w:rsidRP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  <w:r w:rsidRPr="000E6B33">
        <w:rPr>
          <w:rStyle w:val="c30"/>
          <w:b/>
          <w:bCs/>
          <w:color w:val="000000"/>
          <w:sz w:val="40"/>
          <w:szCs w:val="40"/>
          <w:lang w:val="ru-RU"/>
        </w:rPr>
        <w:t>Руководитель C. Арутюнян</w:t>
      </w:r>
    </w:p>
    <w:p w:rsidR="000E6B33" w:rsidRPr="000E6B33" w:rsidRDefault="000E6B33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40"/>
          <w:szCs w:val="40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B652E8" w:rsidRPr="000E6B33" w:rsidRDefault="00B652E8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</w:p>
    <w:p w:rsidR="00AE0786" w:rsidRDefault="00AE0786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  <w:lang w:val="ru-RU"/>
        </w:rPr>
      </w:pPr>
      <w:r>
        <w:rPr>
          <w:rStyle w:val="c30"/>
          <w:b/>
          <w:bCs/>
          <w:color w:val="000000"/>
          <w:sz w:val="36"/>
          <w:szCs w:val="36"/>
          <w:lang w:val="ru-RU"/>
        </w:rPr>
        <w:t>Рабочая программа кружка по русскому языку</w:t>
      </w:r>
    </w:p>
    <w:p w:rsidR="00AE0786" w:rsidRPr="00762F23" w:rsidRDefault="00AE0786" w:rsidP="00AE078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762F23">
        <w:rPr>
          <w:rStyle w:val="c30"/>
          <w:b/>
          <w:bCs/>
          <w:color w:val="000000"/>
          <w:sz w:val="36"/>
          <w:szCs w:val="36"/>
          <w:lang w:val="ru-RU"/>
        </w:rPr>
        <w:t>Пояснительная записка.</w:t>
      </w:r>
    </w:p>
    <w:p w:rsidR="00AE0786" w:rsidRPr="00730D00" w:rsidRDefault="00AE0786" w:rsidP="00F67AC3">
      <w:pPr>
        <w:pStyle w:val="c18"/>
        <w:shd w:val="clear" w:color="auto" w:fill="FFFFFF"/>
        <w:spacing w:before="0" w:beforeAutospacing="0" w:after="0" w:afterAutospacing="0"/>
        <w:ind w:firstLine="708"/>
        <w:rPr>
          <w:rStyle w:val="c13"/>
          <w:color w:val="000000"/>
          <w:sz w:val="32"/>
          <w:szCs w:val="32"/>
          <w:lang w:val="ru-RU"/>
        </w:rPr>
      </w:pPr>
    </w:p>
    <w:p w:rsidR="00F67AC3" w:rsidRPr="00730D00" w:rsidRDefault="00F67AC3" w:rsidP="00F67AC3">
      <w:pPr>
        <w:pStyle w:val="c1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13"/>
          <w:color w:val="000000"/>
          <w:sz w:val="32"/>
          <w:szCs w:val="32"/>
          <w:lang w:val="ru-RU"/>
        </w:rPr>
        <w:t xml:space="preserve">В современном мире востребованы люди способные грамотно, логично и точно формулировать свои мысли. Итоговая аттестация по русскому языку, участие в олимпиадах также требует от учащихся хорошего владения русским языком. Данная рабочая программа помогает учащимся овладеть навыками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речи,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:rsidR="00F67AC3" w:rsidRPr="00730D00" w:rsidRDefault="00F67AC3" w:rsidP="00F67AC3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  <w:lang w:val="ru-RU"/>
        </w:rPr>
      </w:pPr>
      <w:r w:rsidRPr="00730D00">
        <w:rPr>
          <w:rStyle w:val="c13"/>
          <w:color w:val="000000"/>
          <w:sz w:val="32"/>
          <w:szCs w:val="32"/>
          <w:lang w:val="ru-RU"/>
        </w:rPr>
        <w:t>Кру</w:t>
      </w:r>
      <w:r w:rsidR="00AE0786" w:rsidRPr="00730D00">
        <w:rPr>
          <w:rStyle w:val="c13"/>
          <w:color w:val="000000"/>
          <w:sz w:val="32"/>
          <w:szCs w:val="32"/>
          <w:lang w:val="ru-RU"/>
        </w:rPr>
        <w:t xml:space="preserve">жок 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предназначен для учащихся </w:t>
      </w:r>
      <w:r w:rsidRPr="00730D00">
        <w:rPr>
          <w:rStyle w:val="c13"/>
          <w:color w:val="000000"/>
          <w:sz w:val="32"/>
          <w:szCs w:val="32"/>
        </w:rPr>
        <w:t> </w:t>
      </w:r>
      <w:r w:rsidR="00AE0786" w:rsidRPr="00730D00">
        <w:rPr>
          <w:rStyle w:val="c13"/>
          <w:color w:val="000000"/>
          <w:sz w:val="32"/>
          <w:szCs w:val="32"/>
          <w:lang w:val="ru-RU"/>
        </w:rPr>
        <w:t>5-12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класса</w:t>
      </w:r>
    </w:p>
    <w:p w:rsidR="00AE0786" w:rsidRPr="00730D00" w:rsidRDefault="00AE0786" w:rsidP="00F67AC3">
      <w:pPr>
        <w:pStyle w:val="c18"/>
        <w:shd w:val="clear" w:color="auto" w:fill="FFFFFF"/>
        <w:spacing w:before="0" w:beforeAutospacing="0" w:after="0" w:afterAutospacing="0"/>
        <w:rPr>
          <w:rStyle w:val="c30"/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730D00">
        <w:rPr>
          <w:rStyle w:val="c43"/>
          <w:color w:val="000000"/>
          <w:sz w:val="32"/>
          <w:szCs w:val="32"/>
          <w:shd w:val="clear" w:color="auto" w:fill="FFFFFF"/>
          <w:lang w:val="ru-RU"/>
        </w:rPr>
        <w:t>Программа кружка рассчитана на</w:t>
      </w:r>
      <w:r w:rsidRPr="00730D00">
        <w:rPr>
          <w:rStyle w:val="c43"/>
          <w:color w:val="000000"/>
          <w:sz w:val="32"/>
          <w:szCs w:val="32"/>
          <w:shd w:val="clear" w:color="auto" w:fill="FFFFFF"/>
        </w:rPr>
        <w:t> </w:t>
      </w:r>
      <w:r w:rsidRPr="00730D00">
        <w:rPr>
          <w:rStyle w:val="c24"/>
          <w:b/>
          <w:bCs/>
          <w:color w:val="000000"/>
          <w:sz w:val="32"/>
          <w:szCs w:val="32"/>
          <w:shd w:val="clear" w:color="auto" w:fill="FFFFFF"/>
          <w:lang w:val="ru-RU"/>
        </w:rPr>
        <w:t>68ч. (2 час в неделю)</w:t>
      </w:r>
      <w:r w:rsidRPr="00730D00">
        <w:rPr>
          <w:rStyle w:val="c43"/>
          <w:color w:val="000000"/>
          <w:sz w:val="32"/>
          <w:szCs w:val="32"/>
          <w:shd w:val="clear" w:color="auto" w:fill="FFFFFF"/>
          <w:lang w:val="ru-RU"/>
        </w:rPr>
        <w:t>.</w:t>
      </w:r>
      <w:r w:rsidRPr="00730D00">
        <w:rPr>
          <w:rStyle w:val="c30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AE0786" w:rsidRPr="00730D00" w:rsidRDefault="00AE0786" w:rsidP="00AE0786">
      <w:pPr>
        <w:pStyle w:val="c18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43"/>
          <w:color w:val="000000"/>
          <w:sz w:val="32"/>
          <w:szCs w:val="32"/>
          <w:lang w:val="ru-RU"/>
        </w:rPr>
        <w:t>Продолжительность одного занятия</w:t>
      </w:r>
      <w:r w:rsidRPr="00730D00">
        <w:rPr>
          <w:rStyle w:val="c24"/>
          <w:b/>
          <w:bCs/>
          <w:color w:val="000000"/>
          <w:sz w:val="32"/>
          <w:szCs w:val="32"/>
        </w:rPr>
        <w:t> </w:t>
      </w:r>
      <w:r w:rsidRPr="00730D00">
        <w:rPr>
          <w:rStyle w:val="c24"/>
          <w:b/>
          <w:bCs/>
          <w:color w:val="000000"/>
          <w:sz w:val="32"/>
          <w:szCs w:val="32"/>
          <w:lang w:val="ru-RU"/>
        </w:rPr>
        <w:t>45 мин.</w:t>
      </w:r>
      <w:r w:rsidRPr="00730D00">
        <w:rPr>
          <w:rStyle w:val="c24"/>
          <w:b/>
          <w:bCs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Программа кружка опирается на знания, умения и навыки, которые были получены учащимися в процессе изучения базового курса русского языка.</w:t>
      </w:r>
    </w:p>
    <w:p w:rsidR="00AE0786" w:rsidRPr="00730D00" w:rsidRDefault="00AE0786" w:rsidP="00AE0786">
      <w:pPr>
        <w:pStyle w:val="c18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13"/>
          <w:color w:val="000000"/>
          <w:sz w:val="32"/>
          <w:szCs w:val="32"/>
          <w:lang w:val="ru-RU"/>
        </w:rPr>
        <w:t xml:space="preserve">Основные формы организации кружковых занятий – семинары и практические занятия. Формы контроля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над достижениями учащихся служат самостоятельно подготовленные сообщения и письменные работы.</w:t>
      </w:r>
    </w:p>
    <w:p w:rsidR="00AE0786" w:rsidRPr="00730D00" w:rsidRDefault="00AE0786" w:rsidP="00AE078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43"/>
          <w:color w:val="000000"/>
          <w:sz w:val="32"/>
          <w:szCs w:val="32"/>
          <w:lang w:val="ru-RU"/>
        </w:rPr>
        <w:t xml:space="preserve">Занятие языком – трудное дело. Здесь необходим не только кропотливый труд, но и неподдельный интерес к языку. На уроках </w:t>
      </w:r>
      <w:r w:rsidRPr="00730D00">
        <w:rPr>
          <w:rStyle w:val="c43"/>
          <w:color w:val="000000"/>
          <w:sz w:val="32"/>
          <w:szCs w:val="32"/>
        </w:rPr>
        <w:t> </w:t>
      </w:r>
      <w:r w:rsidRPr="00730D00">
        <w:rPr>
          <w:rStyle w:val="c4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43"/>
          <w:color w:val="000000"/>
          <w:sz w:val="32"/>
          <w:szCs w:val="32"/>
        </w:rPr>
        <w:t> </w:t>
      </w:r>
      <w:r w:rsidRPr="00730D00">
        <w:rPr>
          <w:rStyle w:val="c43"/>
          <w:color w:val="000000"/>
          <w:sz w:val="32"/>
          <w:szCs w:val="32"/>
          <w:lang w:val="ru-RU"/>
        </w:rPr>
        <w:t>мало времени, чтобы углубляться в</w:t>
      </w:r>
      <w:r w:rsidRPr="00730D00">
        <w:rPr>
          <w:rStyle w:val="c43"/>
          <w:color w:val="000000"/>
          <w:sz w:val="32"/>
          <w:szCs w:val="32"/>
        </w:rPr>
        <w:t> </w:t>
      </w:r>
      <w:r w:rsidRPr="00730D00">
        <w:rPr>
          <w:rStyle w:val="c24"/>
          <w:b/>
          <w:bCs/>
          <w:color w:val="000000"/>
          <w:sz w:val="32"/>
          <w:szCs w:val="32"/>
          <w:lang w:val="ru-RU"/>
        </w:rPr>
        <w:t>тайны языка.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На занятиях кружка легко вызвать интерес к языку различными </w:t>
      </w:r>
      <w:r w:rsidRPr="00730D00">
        <w:rPr>
          <w:rStyle w:val="c13"/>
          <w:color w:val="000000"/>
          <w:sz w:val="32"/>
          <w:szCs w:val="32"/>
          <w:lang w:val="ru-RU"/>
        </w:rPr>
        <w:lastRenderedPageBreak/>
        <w:t xml:space="preserve">занимательными заданиям. В данной программе учтены возраст и особенности учащихся. Программа составлена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с целью углубления представлений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о языке. В наше время, когда учащиеся больше времени проводит за компьютером, когда в общении детей господствует приниженный сленг, возникает серьёзная необходимость вызвать желание к владению именно литературным языком.</w:t>
      </w:r>
      <w:r w:rsidRPr="00730D00">
        <w:rPr>
          <w:color w:val="000000"/>
          <w:sz w:val="32"/>
          <w:szCs w:val="32"/>
          <w:lang w:val="ru-RU"/>
        </w:rPr>
        <w:br/>
      </w:r>
      <w:r w:rsidRPr="00730D00">
        <w:rPr>
          <w:rStyle w:val="c13"/>
          <w:color w:val="000000"/>
          <w:sz w:val="32"/>
          <w:szCs w:val="32"/>
          <w:lang w:val="ru-RU"/>
        </w:rPr>
        <w:t xml:space="preserve">Программа кружка включает в себя углубленные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вопросы по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разделам фонетики, грамматики, лексики, синтаксиса, лингвистике. Программа составлена с таким расчётом, чтобы выбранный материал способствовал закреплению знаний по основным разделам грамматики и лексики русского языка, углублению знаний, обогащению словарного запаса учащихся, развитию смекалки, сообразительности, воспитанию языкового чутья.</w:t>
      </w:r>
      <w:r w:rsidRPr="00730D00">
        <w:rPr>
          <w:rStyle w:val="c13"/>
          <w:color w:val="000000"/>
          <w:sz w:val="32"/>
          <w:szCs w:val="32"/>
        </w:rPr>
        <w:t> </w:t>
      </w:r>
    </w:p>
    <w:p w:rsidR="00AE0786" w:rsidRPr="00730D00" w:rsidRDefault="00AE0786" w:rsidP="00F67AC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ru-RU"/>
        </w:rPr>
      </w:pPr>
    </w:p>
    <w:p w:rsidR="00BF4DE2" w:rsidRPr="00730D00" w:rsidRDefault="00BF4DE2">
      <w:pPr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 w:rsidR="001B58C5" w:rsidRPr="00730D00" w:rsidRDefault="00BF4DE2">
      <w:pPr>
        <w:rPr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730D00">
        <w:rPr>
          <w:b/>
          <w:bCs/>
          <w:color w:val="000000"/>
          <w:sz w:val="32"/>
          <w:szCs w:val="32"/>
          <w:shd w:val="clear" w:color="auto" w:fill="FFFFFF"/>
          <w:lang w:val="ru-RU"/>
        </w:rPr>
        <w:t>Требования к уровню подготовки обучающихся</w:t>
      </w:r>
    </w:p>
    <w:p w:rsidR="00BF4DE2" w:rsidRPr="00730D00" w:rsidRDefault="00BF4DE2" w:rsidP="00BF4DE2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13"/>
          <w:color w:val="000000"/>
          <w:sz w:val="32"/>
          <w:szCs w:val="32"/>
          <w:lang w:val="ru-RU"/>
        </w:rPr>
        <w:t xml:space="preserve">В результате изучения русского языка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>ученик должен</w:t>
      </w:r>
    </w:p>
    <w:p w:rsidR="00BF4DE2" w:rsidRPr="00730D00" w:rsidRDefault="00BF4DE2" w:rsidP="00BF4DE2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ru-RU"/>
        </w:rPr>
      </w:pPr>
      <w:r w:rsidRPr="00730D00">
        <w:rPr>
          <w:rStyle w:val="c24"/>
          <w:b/>
          <w:bCs/>
          <w:i/>
          <w:iCs/>
          <w:color w:val="000000"/>
          <w:sz w:val="32"/>
          <w:szCs w:val="32"/>
          <w:lang w:val="ru-RU"/>
        </w:rPr>
        <w:t>Знать/понимать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</w:t>
      </w:r>
      <w:r w:rsidRPr="00730D00">
        <w:rPr>
          <w:rStyle w:val="c13"/>
          <w:color w:val="000000"/>
          <w:sz w:val="32"/>
          <w:szCs w:val="32"/>
          <w:lang w:val="ru-RU"/>
        </w:rPr>
        <w:t xml:space="preserve"> </w:t>
      </w:r>
      <w:r w:rsidRPr="00730D00">
        <w:rPr>
          <w:rStyle w:val="c13"/>
          <w:color w:val="000000"/>
          <w:sz w:val="32"/>
          <w:szCs w:val="32"/>
        </w:rPr>
        <w:t>  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системное устройство языка, взаимосвязь его уровней и единиц;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компоненты речевой ситуации; основные условия эффективности речевого общения;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основные аспекты культуры речи; требования, предъявляемые к устным и письменным текстам различных жанров в учебно-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научной, обиходно-бытовой, социально-культурной и деловой сферах общения;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Уметь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разграничивать варианты норм, преднамеренные и непреднамеренные нарушения языковой нормы;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объяснять взаимосвязь фактов языка и истории, языка и культуры русского и других народов;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Аудирование и чтение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 разные виды чтения (ознакомительно-изучающее, ознакомительно - реферативное и др.) в зависимости от коммуникативной задачи;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владеть основными приемами информационной переработки устного и письменного текста;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</w:pP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</w:pP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Говорение и письмо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>применять в практике письма орфографические и пунктуационные нормы современного русского литературного языка;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Цели :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пробудить у учащихся интерес к изучению русского языка;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воспитать любовь к русскому языку; научить бережному обращению с ним;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выработать навыки исследовательской работы, проектной деятельности;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расширить представление о русском языке, его возможностях;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обучить речевому этикету;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помочь учащимся сделать свою речь грамотной, яркой и выразительной;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обогатить словарный запас;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</w:t>
      </w:r>
      <w:proofErr w:type="spellEnd"/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:</w:t>
      </w:r>
      <w:proofErr w:type="gramEnd"/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Формировать эстетический вкус, уважение к труду.</w:t>
      </w:r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Расширить знания учащихся по некоторым проблемным вопросам языкознания.</w:t>
      </w:r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Совершенствовать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языковые способности, позволяющие использовать все богатства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языковых средств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 различных ситуациях 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общения.</w:t>
      </w:r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Воспитать человека, владеющего 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искусством речевого общения.</w:t>
      </w:r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Развитие стремления к самостоятельной работе по приобретению знаний и умений в различных областях 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жизни.</w:t>
      </w:r>
    </w:p>
    <w:p w:rsidR="00BF4DE2" w:rsidRPr="00730D00" w:rsidRDefault="00BF4DE2" w:rsidP="00BF4D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Воспитать требовательность к себе, объективность в самооценке.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Методы и формы работы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  <w:t>- беседы;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  <w:t>- творческие задания;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  <w:t>- тесты;</w:t>
      </w: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  <w:t>- исследования;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 конкурсы;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 семинары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 проекты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 практические работы;</w:t>
      </w:r>
    </w:p>
    <w:p w:rsidR="00BF4DE2" w:rsidRPr="00730D00" w:rsidRDefault="00BF4DE2" w:rsidP="00BF4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ru-RU"/>
        </w:rPr>
      </w:pPr>
      <w:r w:rsidRPr="00730D0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 игры.</w:t>
      </w:r>
    </w:p>
    <w:p w:rsidR="001E6403" w:rsidRPr="00185ECC" w:rsidRDefault="001E6403" w:rsidP="001E640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1E6403" w:rsidRPr="004B03A8" w:rsidRDefault="001E6403" w:rsidP="001E640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1E64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Ожидаемые результаты выполнения программы:</w:t>
      </w:r>
    </w:p>
    <w:p w:rsidR="004B03A8" w:rsidRPr="00185ECC" w:rsidRDefault="004B03A8" w:rsidP="004B03A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03A8" w:rsidRPr="004B03A8" w:rsidRDefault="004B03A8" w:rsidP="004B03A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материалов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программы обучающиеся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должны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понимать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B03A8" w:rsidRPr="004B03A8" w:rsidRDefault="004B03A8" w:rsidP="004B03A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назначение слов и фразеологизмов в речи, особенности употребления однозначных и многозначных слов, слов в прямом и переносном значении, исконно русских и заимствованных слов, синонимов, антонимов;</w:t>
      </w:r>
    </w:p>
    <w:p w:rsidR="004B03A8" w:rsidRPr="004B03A8" w:rsidRDefault="004B03A8" w:rsidP="004B0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формулы и правила речевого этикета, основные речевые этикетные ситуации;</w:t>
      </w:r>
    </w:p>
    <w:p w:rsidR="004B03A8" w:rsidRPr="004B03A8" w:rsidRDefault="004B03A8" w:rsidP="004B0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выразительные возможности слов и фразеологизмов, их роль в сохранении и передаче культурного наследия народа;</w:t>
      </w:r>
    </w:p>
    <w:p w:rsidR="004B03A8" w:rsidRPr="004B03A8" w:rsidRDefault="004B03A8" w:rsidP="004B0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правописание корней, приставок, суффиксов, окончаний в пределах орфографической нормы, установленной учебной программой по русскому языку для </w:t>
      </w:r>
      <w:r w:rsidR="00D718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5-12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классов;</w:t>
      </w:r>
    </w:p>
    <w:p w:rsidR="004B03A8" w:rsidRPr="004B03A8" w:rsidRDefault="004B03A8" w:rsidP="004B0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постановку знаков препинания в простом и сложном предложении в пределах пунктуационной нормы, установленной учебной программой по русскому языку для </w:t>
      </w:r>
      <w:r w:rsidR="00D718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5-12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классов;</w:t>
      </w:r>
    </w:p>
    <w:p w:rsidR="004B03A8" w:rsidRPr="004B03A8" w:rsidRDefault="004B03A8" w:rsidP="004B03A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уметь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B03A8" w:rsidRPr="004B03A8" w:rsidRDefault="004B03A8" w:rsidP="004B03A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D718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в фольклорных текстах, в текстах художественной, научной, научно-популярной и занимательной литературы лексико-фразеологические единицы с культурным компонентом значения, разъяснять их смысл и роль в тексте;</w:t>
      </w:r>
    </w:p>
    <w:p w:rsidR="004B03A8" w:rsidRPr="004B03A8" w:rsidRDefault="004B03A8" w:rsidP="004B03A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</w:t>
      </w:r>
      <w:r w:rsidR="00D718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и уместно использовать в устной и письменной речи однозначные и многозначные слова, слова в прямом и переносном значении, исконно русские и заимствованные слова, синонимы и антонимы;</w:t>
      </w:r>
    </w:p>
    <w:p w:rsidR="004B03A8" w:rsidRPr="004B03A8" w:rsidRDefault="004B03A8" w:rsidP="004B03A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выбирать, анализировать и правильно употреблять в устной и письменной речи формулы речевого этикета в соответствии с речевыми этикетными ситуациями и правилами;</w:t>
      </w:r>
    </w:p>
    <w:p w:rsidR="004B03A8" w:rsidRPr="004B03A8" w:rsidRDefault="004B03A8" w:rsidP="004B03A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разъяснять написание слов, постановку знаков препинания в простых и сложных предложениях в соответствии с изученными орфографическими и пунктуационными правилами;</w:t>
      </w:r>
    </w:p>
    <w:p w:rsidR="00D7183E" w:rsidRDefault="004B03A8" w:rsidP="00D718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03A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нужные слова и фразеологизмы в толковых словарях, словарях иностранных слов, синонимов, антонимов, многозначных слов и др., извлекать нужную информацию из словарной статьи.</w:t>
      </w:r>
    </w:p>
    <w:p w:rsidR="00D7183E" w:rsidRDefault="00D7183E" w:rsidP="00D71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7183E" w:rsidRDefault="00D7183E" w:rsidP="00D71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7183E" w:rsidRDefault="00D7183E" w:rsidP="00D71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7183E" w:rsidRDefault="00D7183E" w:rsidP="00D7183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2F23" w:rsidRPr="00D7183E" w:rsidRDefault="00762F23" w:rsidP="00D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7183E">
        <w:rPr>
          <w:sz w:val="36"/>
          <w:szCs w:val="36"/>
          <w:lang w:val="ru-RU"/>
        </w:rPr>
        <w:t xml:space="preserve">Тематичуское  планирование </w:t>
      </w:r>
    </w:p>
    <w:tbl>
      <w:tblPr>
        <w:tblStyle w:val="TableGrid"/>
        <w:tblW w:w="0" w:type="auto"/>
        <w:tblLook w:val="04A0"/>
      </w:tblPr>
      <w:tblGrid>
        <w:gridCol w:w="814"/>
        <w:gridCol w:w="5092"/>
        <w:gridCol w:w="2022"/>
        <w:gridCol w:w="1648"/>
      </w:tblGrid>
      <w:tr w:rsidR="00DA2E3D" w:rsidTr="000A65AB">
        <w:tc>
          <w:tcPr>
            <w:tcW w:w="814" w:type="dxa"/>
          </w:tcPr>
          <w:p w:rsidR="00A36117" w:rsidRDefault="00A36117" w:rsidP="00A36117">
            <w:pPr>
              <w:ind w:left="360"/>
              <w:rPr>
                <w:b/>
                <w:sz w:val="36"/>
                <w:szCs w:val="36"/>
                <w:lang w:val="ru-RU"/>
              </w:rPr>
            </w:pPr>
          </w:p>
          <w:p w:rsidR="00896846" w:rsidRPr="00A36117" w:rsidRDefault="00A36117" w:rsidP="00A36117">
            <w:pPr>
              <w:ind w:left="360"/>
              <w:rPr>
                <w:b/>
                <w:sz w:val="36"/>
                <w:szCs w:val="36"/>
              </w:rPr>
            </w:pPr>
            <w:r w:rsidRPr="00A36117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092" w:type="dxa"/>
          </w:tcPr>
          <w:p w:rsidR="00896846" w:rsidRPr="00A36117" w:rsidRDefault="00A36117">
            <w:pPr>
              <w:rPr>
                <w:sz w:val="36"/>
                <w:szCs w:val="36"/>
                <w:lang w:val="ru-RU"/>
              </w:rPr>
            </w:pPr>
            <w:proofErr w:type="spellStart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Наименование</w:t>
            </w:r>
            <w:proofErr w:type="spellEnd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раздела</w:t>
            </w:r>
            <w:proofErr w:type="spellEnd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темы</w:t>
            </w:r>
            <w:proofErr w:type="spellEnd"/>
            <w:r w:rsidRPr="00A36117">
              <w:rPr>
                <w:rFonts w:ascii="OpenSans" w:hAnsi="OpenSans"/>
                <w:b/>
                <w:bCs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2022" w:type="dxa"/>
          </w:tcPr>
          <w:p w:rsidR="00896846" w:rsidRPr="00A36117" w:rsidRDefault="00A36117">
            <w:pPr>
              <w:rPr>
                <w:b/>
                <w:sz w:val="36"/>
                <w:szCs w:val="36"/>
                <w:lang w:val="ru-RU"/>
              </w:rPr>
            </w:pPr>
            <w:r w:rsidRPr="00A36117">
              <w:rPr>
                <w:b/>
                <w:sz w:val="36"/>
                <w:szCs w:val="36"/>
                <w:lang w:val="ru-RU"/>
              </w:rPr>
              <w:t>Количество часов</w:t>
            </w:r>
          </w:p>
        </w:tc>
        <w:tc>
          <w:tcPr>
            <w:tcW w:w="1648" w:type="dxa"/>
          </w:tcPr>
          <w:p w:rsidR="00896846" w:rsidRPr="00A36117" w:rsidRDefault="00A36117">
            <w:pPr>
              <w:rPr>
                <w:b/>
                <w:sz w:val="36"/>
                <w:szCs w:val="36"/>
                <w:lang w:val="ru-RU"/>
              </w:rPr>
            </w:pPr>
            <w:r w:rsidRPr="00A36117">
              <w:rPr>
                <w:b/>
                <w:sz w:val="36"/>
                <w:szCs w:val="36"/>
                <w:lang w:val="ru-RU"/>
              </w:rPr>
              <w:t>Дата</w:t>
            </w: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Что такое язык? Языковые семьи.</w:t>
            </w:r>
          </w:p>
        </w:tc>
        <w:tc>
          <w:tcPr>
            <w:tcW w:w="202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Русский язык в сети Интернет</w:t>
            </w:r>
          </w:p>
        </w:tc>
        <w:tc>
          <w:tcPr>
            <w:tcW w:w="202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Качества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хорошей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речи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2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Основы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речевой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культуры</w:t>
            </w:r>
            <w:proofErr w:type="spellEnd"/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2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Владеете ли вы русским языком?</w:t>
            </w:r>
          </w:p>
        </w:tc>
        <w:tc>
          <w:tcPr>
            <w:tcW w:w="202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Знаем ли мы основные разделы русского языка?</w:t>
            </w:r>
          </w:p>
        </w:tc>
        <w:tc>
          <w:tcPr>
            <w:tcW w:w="2022" w:type="dxa"/>
          </w:tcPr>
          <w:p w:rsidR="00896846" w:rsidRPr="002576D5" w:rsidRDefault="000C10F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Фонетика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это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интересно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!</w:t>
            </w:r>
          </w:p>
        </w:tc>
        <w:tc>
          <w:tcPr>
            <w:tcW w:w="202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DA2E3D" w:rsidRPr="00A36117" w:rsidRDefault="00DA2E3D" w:rsidP="00A36117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5092" w:type="dxa"/>
          </w:tcPr>
          <w:p w:rsidR="00DA2E3D" w:rsidRPr="00DA2E3D" w:rsidRDefault="00DA2E3D">
            <w:pPr>
              <w:rPr>
                <w:sz w:val="32"/>
                <w:szCs w:val="32"/>
              </w:rPr>
            </w:pPr>
            <w:proofErr w:type="spellStart"/>
            <w:r w:rsidRPr="00DA2E3D">
              <w:rPr>
                <w:sz w:val="32"/>
                <w:szCs w:val="32"/>
              </w:rPr>
              <w:t>Откуда</w:t>
            </w:r>
            <w:proofErr w:type="spellEnd"/>
            <w:r w:rsidRPr="00DA2E3D">
              <w:rPr>
                <w:sz w:val="32"/>
                <w:szCs w:val="32"/>
              </w:rPr>
              <w:t xml:space="preserve"> </w:t>
            </w:r>
            <w:proofErr w:type="spellStart"/>
            <w:r w:rsidRPr="00DA2E3D">
              <w:rPr>
                <w:sz w:val="32"/>
                <w:szCs w:val="32"/>
              </w:rPr>
              <w:t>взялись</w:t>
            </w:r>
            <w:proofErr w:type="spellEnd"/>
            <w:r w:rsidRPr="00DA2E3D">
              <w:rPr>
                <w:sz w:val="32"/>
                <w:szCs w:val="32"/>
              </w:rPr>
              <w:t xml:space="preserve"> </w:t>
            </w:r>
            <w:proofErr w:type="spellStart"/>
            <w:r w:rsidRPr="00DA2E3D">
              <w:rPr>
                <w:sz w:val="32"/>
                <w:szCs w:val="32"/>
              </w:rPr>
              <w:t>названия</w:t>
            </w:r>
            <w:proofErr w:type="spellEnd"/>
            <w:r w:rsidRPr="00DA2E3D">
              <w:rPr>
                <w:sz w:val="32"/>
                <w:szCs w:val="32"/>
              </w:rPr>
              <w:t xml:space="preserve"> </w:t>
            </w:r>
            <w:proofErr w:type="spellStart"/>
            <w:r w:rsidRPr="00DA2E3D">
              <w:rPr>
                <w:sz w:val="32"/>
                <w:szCs w:val="32"/>
              </w:rPr>
              <w:t>букв</w:t>
            </w:r>
            <w:proofErr w:type="spellEnd"/>
            <w:r w:rsidRPr="00DA2E3D">
              <w:rPr>
                <w:sz w:val="32"/>
                <w:szCs w:val="32"/>
              </w:rPr>
              <w:t>?</w:t>
            </w:r>
          </w:p>
        </w:tc>
        <w:tc>
          <w:tcPr>
            <w:tcW w:w="2022" w:type="dxa"/>
          </w:tcPr>
          <w:p w:rsidR="00DA2E3D" w:rsidRPr="00DA2E3D" w:rsidRDefault="00DA2E3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8" w:type="dxa"/>
          </w:tcPr>
          <w:p w:rsidR="00DA2E3D" w:rsidRDefault="00DA2E3D"/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Прямое и переносное значение </w:t>
            </w:r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lastRenderedPageBreak/>
              <w:t>слов в нашей речи</w:t>
            </w:r>
          </w:p>
        </w:tc>
        <w:tc>
          <w:tcPr>
            <w:tcW w:w="202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lastRenderedPageBreak/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AF384C" w:rsidRDefault="00AF384C">
            <w:pPr>
              <w:rPr>
                <w:sz w:val="32"/>
                <w:szCs w:val="32"/>
                <w:lang w:val="ru-RU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Ох уж э</w:t>
            </w:r>
            <w:r w:rsidR="00CA3071" w:rsidRPr="00AF384C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та сложная орфография</w:t>
            </w:r>
            <w:r w:rsidRPr="00AF384C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.</w:t>
            </w:r>
          </w:p>
        </w:tc>
        <w:tc>
          <w:tcPr>
            <w:tcW w:w="2022" w:type="dxa"/>
          </w:tcPr>
          <w:p w:rsidR="00896846" w:rsidRPr="000C10FF" w:rsidRDefault="000C1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О любой,в частности русской ,орфографии</w:t>
            </w:r>
          </w:p>
        </w:tc>
        <w:tc>
          <w:tcPr>
            <w:tcW w:w="202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Знаешь ли ты, что такое морфология?</w:t>
            </w:r>
          </w:p>
        </w:tc>
        <w:tc>
          <w:tcPr>
            <w:tcW w:w="2022" w:type="dxa"/>
          </w:tcPr>
          <w:p w:rsidR="00896846" w:rsidRPr="000C10FF" w:rsidRDefault="000C1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Викторина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по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теме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 xml:space="preserve"> «</w:t>
            </w:r>
            <w:proofErr w:type="spellStart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Морфология</w:t>
            </w:r>
            <w:proofErr w:type="spellEnd"/>
            <w:r w:rsidRPr="002576D5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».</w:t>
            </w:r>
          </w:p>
        </w:tc>
        <w:tc>
          <w:tcPr>
            <w:tcW w:w="202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О чём говорят имена падежей</w:t>
            </w:r>
          </w:p>
        </w:tc>
        <w:tc>
          <w:tcPr>
            <w:tcW w:w="2022" w:type="dxa"/>
          </w:tcPr>
          <w:p w:rsidR="00896846" w:rsidRPr="002576D5" w:rsidRDefault="00CA3071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Если упали ножницы ( О роде и числе существительных)</w:t>
            </w:r>
          </w:p>
        </w:tc>
        <w:tc>
          <w:tcPr>
            <w:tcW w:w="202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Не с глаголами в стране невыученных уроков</w:t>
            </w:r>
          </w:p>
        </w:tc>
        <w:tc>
          <w:tcPr>
            <w:tcW w:w="202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Куда наклоняется глагол</w:t>
            </w:r>
            <w:r w:rsidRPr="002576D5">
              <w:rPr>
                <w:sz w:val="32"/>
                <w:szCs w:val="32"/>
              </w:rPr>
              <w:t>?</w:t>
            </w:r>
          </w:p>
        </w:tc>
        <w:tc>
          <w:tcPr>
            <w:tcW w:w="2022" w:type="dxa"/>
          </w:tcPr>
          <w:p w:rsidR="00896846" w:rsidRPr="002576D5" w:rsidRDefault="00065B4F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Загадочная часть речи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Осторожно:местоимения</w:t>
            </w:r>
            <w:r w:rsidRPr="002576D5">
              <w:rPr>
                <w:sz w:val="32"/>
                <w:szCs w:val="32"/>
              </w:rPr>
              <w:t>?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Муравьи нашей грамматики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Открываем лингвистические  Аменики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Маленькие  истории о словах с большой буквы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DA2E3D" w:rsidRPr="00A36117" w:rsidRDefault="00DA2E3D" w:rsidP="00A36117">
            <w:pPr>
              <w:pStyle w:val="ListParagraph"/>
              <w:numPr>
                <w:ilvl w:val="0"/>
                <w:numId w:val="17"/>
              </w:numPr>
              <w:rPr>
                <w:color w:val="111115"/>
                <w:shd w:val="clear" w:color="auto" w:fill="FFFFFF"/>
              </w:rPr>
            </w:pPr>
          </w:p>
        </w:tc>
        <w:tc>
          <w:tcPr>
            <w:tcW w:w="5092" w:type="dxa"/>
          </w:tcPr>
          <w:p w:rsidR="00DA2E3D" w:rsidRPr="00DA2E3D" w:rsidRDefault="00DA2E3D" w:rsidP="00354B15">
            <w:pPr>
              <w:rPr>
                <w:sz w:val="32"/>
                <w:szCs w:val="32"/>
              </w:rPr>
            </w:pPr>
            <w:r w:rsidRPr="00BC1E98">
              <w:rPr>
                <w:color w:val="111115"/>
                <w:shd w:val="clear" w:color="auto" w:fill="FFFFFF"/>
              </w:rPr>
              <w:t xml:space="preserve"> </w:t>
            </w:r>
            <w:r>
              <w:rPr>
                <w:color w:val="11111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A2E3D">
              <w:rPr>
                <w:color w:val="111115"/>
                <w:sz w:val="32"/>
                <w:szCs w:val="32"/>
                <w:shd w:val="clear" w:color="auto" w:fill="FFFFFF"/>
              </w:rPr>
              <w:t>Слова</w:t>
            </w:r>
            <w:proofErr w:type="spellEnd"/>
            <w:r w:rsidRPr="00DA2E3D">
              <w:rPr>
                <w:color w:val="111115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A2E3D">
              <w:rPr>
                <w:color w:val="111115"/>
                <w:sz w:val="32"/>
                <w:szCs w:val="32"/>
                <w:shd w:val="clear" w:color="auto" w:fill="FFFFFF"/>
              </w:rPr>
              <w:t>родственники</w:t>
            </w:r>
            <w:proofErr w:type="spellEnd"/>
          </w:p>
        </w:tc>
        <w:tc>
          <w:tcPr>
            <w:tcW w:w="2022" w:type="dxa"/>
          </w:tcPr>
          <w:p w:rsidR="00DA2E3D" w:rsidRPr="00A36117" w:rsidRDefault="00DA2E3D" w:rsidP="00354B15">
            <w:pPr>
              <w:rPr>
                <w:color w:val="111115"/>
                <w:sz w:val="32"/>
                <w:szCs w:val="32"/>
                <w:shd w:val="clear" w:color="auto" w:fill="FFFFFF"/>
                <w:lang w:val="ru-RU"/>
              </w:rPr>
            </w:pPr>
            <w:r w:rsidRPr="00A36117">
              <w:rPr>
                <w:color w:val="111115"/>
                <w:sz w:val="32"/>
                <w:szCs w:val="32"/>
                <w:shd w:val="clear" w:color="auto" w:fill="FFFFFF"/>
                <w:lang w:val="ru-RU"/>
              </w:rPr>
              <w:t>1</w:t>
            </w:r>
          </w:p>
        </w:tc>
        <w:tc>
          <w:tcPr>
            <w:tcW w:w="1648" w:type="dxa"/>
          </w:tcPr>
          <w:p w:rsidR="00DA2E3D" w:rsidRDefault="00DA2E3D" w:rsidP="00354B15"/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</w:rPr>
            </w:pPr>
            <w:r w:rsidRPr="002576D5">
              <w:rPr>
                <w:sz w:val="32"/>
                <w:szCs w:val="32"/>
                <w:lang w:val="ru-RU"/>
              </w:rPr>
              <w:t>Слово+слово</w:t>
            </w:r>
            <w:r w:rsidRPr="002576D5">
              <w:rPr>
                <w:sz w:val="32"/>
                <w:szCs w:val="32"/>
                <w:lang w:val="fr-FR"/>
              </w:rPr>
              <w:t>= ?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DA2E3D" w:rsidRDefault="00DA2E3D" w:rsidP="00A3611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092" w:type="dxa"/>
          </w:tcPr>
          <w:p w:rsidR="00DA2E3D" w:rsidRPr="00A36117" w:rsidRDefault="00DA2E3D">
            <w:pPr>
              <w:rPr>
                <w:sz w:val="32"/>
                <w:szCs w:val="32"/>
              </w:rPr>
            </w:pPr>
            <w:proofErr w:type="spellStart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Умеем</w:t>
            </w:r>
            <w:proofErr w:type="spellEnd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ли</w:t>
            </w:r>
            <w:proofErr w:type="spellEnd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мы</w:t>
            </w:r>
            <w:proofErr w:type="spellEnd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общаться</w:t>
            </w:r>
            <w:proofErr w:type="spellEnd"/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?</w:t>
            </w:r>
          </w:p>
        </w:tc>
        <w:tc>
          <w:tcPr>
            <w:tcW w:w="2022" w:type="dxa"/>
          </w:tcPr>
          <w:p w:rsidR="00DA2E3D" w:rsidRPr="00A36117" w:rsidRDefault="00DA2E3D">
            <w:pPr>
              <w:rPr>
                <w:sz w:val="32"/>
                <w:szCs w:val="32"/>
                <w:lang w:val="ru-RU"/>
              </w:rPr>
            </w:pPr>
            <w:r w:rsidRPr="00A36117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1</w:t>
            </w:r>
          </w:p>
        </w:tc>
        <w:tc>
          <w:tcPr>
            <w:tcW w:w="1648" w:type="dxa"/>
          </w:tcPr>
          <w:p w:rsidR="00DA2E3D" w:rsidRDefault="00DA2E3D"/>
        </w:tc>
      </w:tr>
      <w:tr w:rsidR="000A65AB" w:rsidRPr="002576D5" w:rsidTr="000A65AB">
        <w:tc>
          <w:tcPr>
            <w:tcW w:w="814" w:type="dxa"/>
          </w:tcPr>
          <w:p w:rsidR="00DA2E3D" w:rsidRPr="00A36117" w:rsidRDefault="00DA2E3D" w:rsidP="00A36117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5092" w:type="dxa"/>
          </w:tcPr>
          <w:p w:rsidR="00DA2E3D" w:rsidRPr="00DA2E3D" w:rsidRDefault="00DA2E3D">
            <w:pPr>
              <w:rPr>
                <w:sz w:val="32"/>
                <w:szCs w:val="32"/>
                <w:lang w:val="ru-RU"/>
              </w:rPr>
            </w:pPr>
            <w:r w:rsidRPr="00DA2E3D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Текст. Как с ним работать?</w:t>
            </w:r>
          </w:p>
        </w:tc>
        <w:tc>
          <w:tcPr>
            <w:tcW w:w="2022" w:type="dxa"/>
          </w:tcPr>
          <w:p w:rsidR="00DA2E3D" w:rsidRPr="00A36117" w:rsidRDefault="00DA2E3D">
            <w:pPr>
              <w:rPr>
                <w:sz w:val="32"/>
                <w:szCs w:val="32"/>
                <w:lang w:val="ru-RU"/>
              </w:rPr>
            </w:pPr>
            <w:r w:rsidRPr="00A36117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DA2E3D" w:rsidRPr="00DA2E3D" w:rsidRDefault="00DA2E3D">
            <w:pPr>
              <w:rPr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</w:rPr>
              <w:t xml:space="preserve"> </w:t>
            </w:r>
            <w:r w:rsidRPr="002576D5">
              <w:rPr>
                <w:sz w:val="32"/>
                <w:szCs w:val="32"/>
                <w:lang w:val="ru-RU"/>
              </w:rPr>
              <w:t>В поисках подлежащего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От утёнка до кавычек</w:t>
            </w:r>
          </w:p>
        </w:tc>
        <w:tc>
          <w:tcPr>
            <w:tcW w:w="2022" w:type="dxa"/>
          </w:tcPr>
          <w:p w:rsidR="00896846" w:rsidRPr="002576D5" w:rsidRDefault="00CE1406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Ещё раз о знаках препинания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Внимание : Обращение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Скорая орфографическая помощь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Фокусы местоимений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На помощь приходят</w:t>
            </w:r>
            <w:r w:rsidRPr="002576D5">
              <w:rPr>
                <w:sz w:val="32"/>
                <w:szCs w:val="32"/>
                <w:lang w:val="hy-AM"/>
              </w:rPr>
              <w:t>․․․</w:t>
            </w:r>
            <w:r w:rsidRPr="002576D5">
              <w:rPr>
                <w:sz w:val="32"/>
                <w:szCs w:val="32"/>
                <w:lang w:val="ru-RU"/>
              </w:rPr>
              <w:t>матрёшки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Если матрёшки не откликнулись</w:t>
            </w:r>
            <w:r w:rsidRPr="002576D5">
              <w:rPr>
                <w:sz w:val="32"/>
                <w:szCs w:val="32"/>
              </w:rPr>
              <w:t>…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2576D5">
              <w:rPr>
                <w:sz w:val="32"/>
                <w:szCs w:val="32"/>
                <w:lang w:val="ru-RU"/>
              </w:rPr>
              <w:t>Когда верблюдов много,а снега мало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DA2E3D" w:rsidRPr="00A36117" w:rsidRDefault="00DA2E3D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DA2E3D" w:rsidRPr="00DA2E3D" w:rsidRDefault="000A65A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Мир</w:t>
            </w:r>
            <w:proofErr w:type="spellEnd"/>
            <w:r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слов</w:t>
            </w:r>
            <w:proofErr w:type="spellEnd"/>
            <w:r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  <w:lang w:val="ru-RU"/>
              </w:rPr>
              <w:t>а</w:t>
            </w:r>
            <w:proofErr w:type="spellStart"/>
            <w:r w:rsidR="00DA2E3D" w:rsidRPr="00DA2E3D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рей</w:t>
            </w:r>
            <w:proofErr w:type="spellEnd"/>
            <w:r w:rsidR="00DA2E3D" w:rsidRPr="00DA2E3D">
              <w:rPr>
                <w:rFonts w:ascii="OpenSans" w:hAnsi="OpenSans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22" w:type="dxa"/>
          </w:tcPr>
          <w:p w:rsidR="00DA2E3D" w:rsidRDefault="00DA2E3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DA2E3D" w:rsidRPr="002576D5" w:rsidRDefault="00DA2E3D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 w:rsidRPr="00127B1A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Учимся писать сочинение по картине.</w:t>
            </w:r>
          </w:p>
        </w:tc>
        <w:tc>
          <w:tcPr>
            <w:tcW w:w="2022" w:type="dxa"/>
          </w:tcPr>
          <w:p w:rsidR="00896846" w:rsidRPr="002576D5" w:rsidRDefault="002576D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RPr="002576D5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2576D5" w:rsidRDefault="003B617B">
            <w:pPr>
              <w:rPr>
                <w:sz w:val="32"/>
                <w:szCs w:val="32"/>
                <w:lang w:val="ru-RU"/>
              </w:rPr>
            </w:pPr>
            <w:r w:rsidRPr="00AE1F90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Путешествие по стране «Русский</w:t>
            </w:r>
            <w:r w:rsidRPr="00EC4C1E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язык».</w:t>
            </w:r>
          </w:p>
        </w:tc>
        <w:tc>
          <w:tcPr>
            <w:tcW w:w="2022" w:type="dxa"/>
          </w:tcPr>
          <w:p w:rsidR="00896846" w:rsidRPr="002576D5" w:rsidRDefault="003B617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Pr="002576D5" w:rsidRDefault="00896846">
            <w:pPr>
              <w:rPr>
                <w:sz w:val="32"/>
                <w:szCs w:val="32"/>
                <w:lang w:val="ru-RU"/>
              </w:rPr>
            </w:pPr>
          </w:p>
        </w:tc>
      </w:tr>
      <w:tr w:rsidR="00DA2E3D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3B617B" w:rsidRDefault="003B617B">
            <w:pPr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EC4C1E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>Язык и мышление.</w:t>
            </w:r>
          </w:p>
          <w:p w:rsidR="00896846" w:rsidRPr="002576D5" w:rsidRDefault="003B617B">
            <w:pPr>
              <w:rPr>
                <w:sz w:val="28"/>
                <w:szCs w:val="28"/>
                <w:lang w:val="ru-RU"/>
              </w:rPr>
            </w:pPr>
            <w:r w:rsidRPr="00EC4C1E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Язык и человек.</w:t>
            </w:r>
          </w:p>
        </w:tc>
        <w:tc>
          <w:tcPr>
            <w:tcW w:w="2022" w:type="dxa"/>
          </w:tcPr>
          <w:p w:rsidR="00896846" w:rsidRPr="003B617B" w:rsidRDefault="003B617B">
            <w:pPr>
              <w:rPr>
                <w:sz w:val="32"/>
                <w:szCs w:val="32"/>
                <w:lang w:val="ru-RU"/>
              </w:rPr>
            </w:pPr>
            <w:r w:rsidRPr="003B617B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Default="00896846">
            <w:pPr>
              <w:rPr>
                <w:lang w:val="ru-RU"/>
              </w:rPr>
            </w:pPr>
          </w:p>
        </w:tc>
      </w:tr>
      <w:tr w:rsidR="00DA2E3D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  <w:lang w:val="ru-RU"/>
              </w:rPr>
            </w:pPr>
          </w:p>
        </w:tc>
        <w:tc>
          <w:tcPr>
            <w:tcW w:w="5092" w:type="dxa"/>
          </w:tcPr>
          <w:p w:rsidR="00896846" w:rsidRPr="003B617B" w:rsidRDefault="003B617B">
            <w:pPr>
              <w:rPr>
                <w:sz w:val="32"/>
                <w:szCs w:val="32"/>
                <w:lang w:val="ru-RU"/>
              </w:rPr>
            </w:pPr>
            <w:r w:rsidRPr="003B617B">
              <w:rPr>
                <w:sz w:val="32"/>
                <w:szCs w:val="32"/>
                <w:lang w:val="ru-RU"/>
              </w:rPr>
              <w:t>Что значит владеть языком</w:t>
            </w:r>
          </w:p>
        </w:tc>
        <w:tc>
          <w:tcPr>
            <w:tcW w:w="2022" w:type="dxa"/>
          </w:tcPr>
          <w:p w:rsidR="00896846" w:rsidRPr="003B617B" w:rsidRDefault="003B617B">
            <w:pPr>
              <w:rPr>
                <w:sz w:val="32"/>
                <w:szCs w:val="32"/>
                <w:lang w:val="ru-RU"/>
              </w:rPr>
            </w:pPr>
            <w:r w:rsidRPr="003B617B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Default="00896846">
            <w:pPr>
              <w:rPr>
                <w:lang w:val="ru-RU"/>
              </w:rPr>
            </w:pPr>
          </w:p>
        </w:tc>
      </w:tr>
      <w:tr w:rsidR="00DA2E3D" w:rsidTr="000A65AB">
        <w:tc>
          <w:tcPr>
            <w:tcW w:w="814" w:type="dxa"/>
          </w:tcPr>
          <w:p w:rsidR="00896846" w:rsidRPr="00A36117" w:rsidRDefault="00896846" w:rsidP="00A36117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5092" w:type="dxa"/>
          </w:tcPr>
          <w:p w:rsidR="00896846" w:rsidRPr="00A36117" w:rsidRDefault="000C10FF">
            <w:pPr>
              <w:rPr>
                <w:sz w:val="32"/>
                <w:szCs w:val="32"/>
                <w:lang w:val="ru-RU"/>
              </w:rPr>
            </w:pPr>
            <w:r w:rsidRPr="00A36117">
              <w:rPr>
                <w:sz w:val="32"/>
                <w:szCs w:val="32"/>
                <w:lang w:val="ru-RU"/>
              </w:rPr>
              <w:t>Повторение</w:t>
            </w:r>
          </w:p>
        </w:tc>
        <w:tc>
          <w:tcPr>
            <w:tcW w:w="2022" w:type="dxa"/>
          </w:tcPr>
          <w:p w:rsidR="00896846" w:rsidRPr="00A36117" w:rsidRDefault="000C10FF">
            <w:pPr>
              <w:rPr>
                <w:sz w:val="32"/>
                <w:szCs w:val="32"/>
                <w:lang w:val="ru-RU"/>
              </w:rPr>
            </w:pPr>
            <w:r w:rsidRPr="00A36117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648" w:type="dxa"/>
          </w:tcPr>
          <w:p w:rsidR="00896846" w:rsidRDefault="00896846">
            <w:pPr>
              <w:rPr>
                <w:lang w:val="ru-RU"/>
              </w:rPr>
            </w:pPr>
          </w:p>
        </w:tc>
      </w:tr>
    </w:tbl>
    <w:p w:rsidR="000A65AB" w:rsidRDefault="000A65AB" w:rsidP="002576D5">
      <w:pPr>
        <w:tabs>
          <w:tab w:val="left" w:pos="3291"/>
        </w:tabs>
        <w:rPr>
          <w:lang w:val="ru-RU"/>
        </w:rPr>
      </w:pPr>
    </w:p>
    <w:p w:rsidR="000A65AB" w:rsidRPr="000A65AB" w:rsidRDefault="000A65AB" w:rsidP="000A65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Список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литературы</w:t>
      </w:r>
      <w:proofErr w:type="spellEnd"/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Волина В. В. Веселая грамматика. </w:t>
      </w:r>
      <w:proofErr w:type="gram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Знание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, 1995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Волина В. В. Русский язык. Учимся играя. Екатеринбург ТОО. Издательство “АРГО”, 1996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Волина В. В. Русский язык в рассказах, сказках, стихах.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“АСТ”, 1996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Граник Г. Г., Бондаренко С. М., Концевая Л. А. Секреты орфографии.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“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Просвещение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”, 1991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333333"/>
          <w:sz w:val="28"/>
          <w:lang w:val="ru-RU"/>
        </w:rPr>
        <w:t>Голуб И.Б. Культура речи для дошкольников: Профессор Алфавит в городе Веселинске. – М.: Владос, 1999.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Занимательная грамматика. Сост. Бурлака Е. Г., Прокопенко И. Н. Донецк. </w:t>
      </w:r>
      <w:r w:rsidRPr="000A65AB">
        <w:rPr>
          <w:rFonts w:ascii="Times New Roman" w:eastAsia="Times New Roman" w:hAnsi="Times New Roman" w:cs="Times New Roman"/>
          <w:color w:val="000000"/>
          <w:sz w:val="28"/>
        </w:rPr>
        <w:t>ПКФ “БАО”, 1997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Занимательная грамматика /Сост. Е.Е.Семёнова. – М.: Омега, 1995.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Панов Б.Т. Внеклассная работа по русскому языку. – М., 1980.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Превращения слов. Учебное пособие. Сост. Полякова А. В. Москва “Просвещение”, 1991 г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Пузанова Н.А. Резервы уроков развития речи. // 1993. - №5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Рик Т. Г. Доброе утро, Имя Прилагательное! </w:t>
      </w:r>
      <w:proofErr w:type="gram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РИО “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Самовар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”, 1994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Рик Т. Г. Здравствуйте, Имя Существительное! </w:t>
      </w:r>
      <w:proofErr w:type="gram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РИО “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Самовар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”, 1994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Рик Т. Г. Здравствуй, дядюшка Глагол! </w:t>
      </w:r>
      <w:proofErr w:type="gramStart"/>
      <w:r w:rsidRPr="000A65AB"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 РИО “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Самовар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”, 1995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Синицын В.А. Праздник творчества на уроках русского языка. // РЯШ. – 2000. - №6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Тарабарина Т.И., Соколова Е.И. И учёба, и игра: русский язык. – Ярославль: Академия развития, 1997.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Тумина Л.Е. Учимся сочинять сказки. // РЯШ. – 1994. - №2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Ундзенкова А. В., Сагирова О. В. Русский с увлечением. Учимся играя. Екатеринбург. “АРД ЛТД”, 1997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Успенский Л. В. Слово о словах. </w:t>
      </w:r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К,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Рад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0A65AB">
        <w:rPr>
          <w:rFonts w:ascii="Times New Roman" w:eastAsia="Times New Roman" w:hAnsi="Times New Roman" w:cs="Times New Roman"/>
          <w:color w:val="000000"/>
          <w:sz w:val="28"/>
        </w:rPr>
        <w:t>школа</w:t>
      </w:r>
      <w:proofErr w:type="spellEnd"/>
      <w:r w:rsidRPr="000A65AB">
        <w:rPr>
          <w:rFonts w:ascii="Times New Roman" w:eastAsia="Times New Roman" w:hAnsi="Times New Roman" w:cs="Times New Roman"/>
          <w:color w:val="000000"/>
          <w:sz w:val="28"/>
        </w:rPr>
        <w:t>, 1986 г.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Н.Н. Внеурочная работа по русскому языку. – М., 1985.</w:t>
      </w:r>
      <w:r w:rsidRPr="000A65A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A65AB" w:rsidRPr="000A65AB" w:rsidRDefault="000A65AB" w:rsidP="000A65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ru-RU"/>
        </w:rPr>
      </w:pPr>
      <w:r w:rsidRPr="000A65AB">
        <w:rPr>
          <w:rFonts w:ascii="Times New Roman" w:eastAsia="Times New Roman" w:hAnsi="Times New Roman" w:cs="Times New Roman"/>
          <w:color w:val="000000"/>
          <w:sz w:val="28"/>
          <w:lang w:val="ru-RU"/>
        </w:rPr>
        <w:t>Шибаев А.А. Весёлая грамматика. – Смоленск: Русич, 2001.</w:t>
      </w:r>
    </w:p>
    <w:p w:rsidR="0082278F" w:rsidRPr="00CB5804" w:rsidRDefault="002576D5" w:rsidP="002576D5">
      <w:pPr>
        <w:tabs>
          <w:tab w:val="left" w:pos="3291"/>
        </w:tabs>
        <w:rPr>
          <w:lang w:val="ru-RU"/>
        </w:rPr>
      </w:pPr>
      <w:r>
        <w:rPr>
          <w:lang w:val="ru-RU"/>
        </w:rPr>
        <w:tab/>
      </w:r>
    </w:p>
    <w:sectPr w:rsidR="0082278F" w:rsidRPr="00CB5804" w:rsidSect="001B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5B"/>
    <w:multiLevelType w:val="hybridMultilevel"/>
    <w:tmpl w:val="4FC83DC6"/>
    <w:lvl w:ilvl="0" w:tplc="1D8CF7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E5D"/>
    <w:multiLevelType w:val="multilevel"/>
    <w:tmpl w:val="F8B2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483D"/>
    <w:multiLevelType w:val="multilevel"/>
    <w:tmpl w:val="242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8DF"/>
    <w:multiLevelType w:val="multilevel"/>
    <w:tmpl w:val="02F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B59A2"/>
    <w:multiLevelType w:val="multilevel"/>
    <w:tmpl w:val="E29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D3105"/>
    <w:multiLevelType w:val="multilevel"/>
    <w:tmpl w:val="9BC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731A2"/>
    <w:multiLevelType w:val="hybridMultilevel"/>
    <w:tmpl w:val="7F0C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6A0"/>
    <w:multiLevelType w:val="multilevel"/>
    <w:tmpl w:val="8F86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7469D"/>
    <w:multiLevelType w:val="multilevel"/>
    <w:tmpl w:val="657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A2893"/>
    <w:multiLevelType w:val="multilevel"/>
    <w:tmpl w:val="722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143AF"/>
    <w:multiLevelType w:val="multilevel"/>
    <w:tmpl w:val="80C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DCC"/>
    <w:multiLevelType w:val="multilevel"/>
    <w:tmpl w:val="5E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D5"/>
    <w:multiLevelType w:val="multilevel"/>
    <w:tmpl w:val="0514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11C0E"/>
    <w:multiLevelType w:val="multilevel"/>
    <w:tmpl w:val="E8D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C668E"/>
    <w:multiLevelType w:val="hybridMultilevel"/>
    <w:tmpl w:val="85546D52"/>
    <w:lvl w:ilvl="0" w:tplc="3DB8490A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1E8B"/>
    <w:multiLevelType w:val="multilevel"/>
    <w:tmpl w:val="CC9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13A77"/>
    <w:multiLevelType w:val="multilevel"/>
    <w:tmpl w:val="5CBC314A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7">
    <w:nsid w:val="6E34222C"/>
    <w:multiLevelType w:val="hybridMultilevel"/>
    <w:tmpl w:val="74BE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7AC3"/>
    <w:rsid w:val="00065B4F"/>
    <w:rsid w:val="000A65AB"/>
    <w:rsid w:val="000C10FF"/>
    <w:rsid w:val="000E6B33"/>
    <w:rsid w:val="001368B4"/>
    <w:rsid w:val="00185ECC"/>
    <w:rsid w:val="001B58C5"/>
    <w:rsid w:val="001E6403"/>
    <w:rsid w:val="002576D5"/>
    <w:rsid w:val="002F5866"/>
    <w:rsid w:val="00350788"/>
    <w:rsid w:val="003B617B"/>
    <w:rsid w:val="003D5A27"/>
    <w:rsid w:val="004007F3"/>
    <w:rsid w:val="004B03A8"/>
    <w:rsid w:val="004C2FE3"/>
    <w:rsid w:val="00730D00"/>
    <w:rsid w:val="00762F23"/>
    <w:rsid w:val="007F23FC"/>
    <w:rsid w:val="0082278F"/>
    <w:rsid w:val="00867507"/>
    <w:rsid w:val="00896846"/>
    <w:rsid w:val="00941072"/>
    <w:rsid w:val="009D4476"/>
    <w:rsid w:val="00A36117"/>
    <w:rsid w:val="00A74446"/>
    <w:rsid w:val="00AE0786"/>
    <w:rsid w:val="00AF384C"/>
    <w:rsid w:val="00B37493"/>
    <w:rsid w:val="00B652E8"/>
    <w:rsid w:val="00B73690"/>
    <w:rsid w:val="00B7606C"/>
    <w:rsid w:val="00B93D5D"/>
    <w:rsid w:val="00BF4DE2"/>
    <w:rsid w:val="00C230D8"/>
    <w:rsid w:val="00C73781"/>
    <w:rsid w:val="00CA3071"/>
    <w:rsid w:val="00CB5804"/>
    <w:rsid w:val="00CE1406"/>
    <w:rsid w:val="00CE672F"/>
    <w:rsid w:val="00D0372B"/>
    <w:rsid w:val="00D7183E"/>
    <w:rsid w:val="00DA2E3D"/>
    <w:rsid w:val="00DC633E"/>
    <w:rsid w:val="00F6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8">
    <w:name w:val="c18"/>
    <w:basedOn w:val="Normal"/>
    <w:rsid w:val="00F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DefaultParagraphFont"/>
    <w:rsid w:val="00F67AC3"/>
  </w:style>
  <w:style w:type="paragraph" w:customStyle="1" w:styleId="c1">
    <w:name w:val="c1"/>
    <w:basedOn w:val="Normal"/>
    <w:rsid w:val="00AE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DefaultParagraphFont"/>
    <w:rsid w:val="00AE0786"/>
  </w:style>
  <w:style w:type="character" w:customStyle="1" w:styleId="c43">
    <w:name w:val="c43"/>
    <w:basedOn w:val="DefaultParagraphFont"/>
    <w:rsid w:val="00AE0786"/>
  </w:style>
  <w:style w:type="character" w:customStyle="1" w:styleId="c24">
    <w:name w:val="c24"/>
    <w:basedOn w:val="DefaultParagraphFont"/>
    <w:rsid w:val="00AE0786"/>
  </w:style>
  <w:style w:type="paragraph" w:customStyle="1" w:styleId="c35">
    <w:name w:val="c35"/>
    <w:basedOn w:val="Normal"/>
    <w:rsid w:val="00B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DefaultParagraphFont"/>
    <w:rsid w:val="00BF4DE2"/>
  </w:style>
  <w:style w:type="character" w:customStyle="1" w:styleId="c39">
    <w:name w:val="c39"/>
    <w:basedOn w:val="DefaultParagraphFont"/>
    <w:rsid w:val="00BF4DE2"/>
  </w:style>
  <w:style w:type="paragraph" w:customStyle="1" w:styleId="c4">
    <w:name w:val="c4"/>
    <w:basedOn w:val="Normal"/>
    <w:rsid w:val="00B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DefaultParagraphFont"/>
    <w:rsid w:val="00BF4DE2"/>
  </w:style>
  <w:style w:type="character" w:customStyle="1" w:styleId="c2">
    <w:name w:val="c2"/>
    <w:basedOn w:val="DefaultParagraphFont"/>
    <w:rsid w:val="00BF4DE2"/>
  </w:style>
  <w:style w:type="character" w:customStyle="1" w:styleId="c17">
    <w:name w:val="c17"/>
    <w:basedOn w:val="DefaultParagraphFont"/>
    <w:rsid w:val="00BF4DE2"/>
  </w:style>
  <w:style w:type="paragraph" w:styleId="ListParagraph">
    <w:name w:val="List Paragraph"/>
    <w:basedOn w:val="Normal"/>
    <w:uiPriority w:val="34"/>
    <w:qFormat/>
    <w:rsid w:val="00762F23"/>
    <w:pPr>
      <w:ind w:left="720"/>
      <w:contextualSpacing/>
    </w:pPr>
  </w:style>
  <w:style w:type="table" w:styleId="TableGrid">
    <w:name w:val="Table Grid"/>
    <w:basedOn w:val="TableNormal"/>
    <w:uiPriority w:val="59"/>
    <w:rsid w:val="0076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4B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368B4"/>
    <w:pPr>
      <w:spacing w:after="0" w:line="240" w:lineRule="auto"/>
    </w:pPr>
    <w:rPr>
      <w:rFonts w:eastAsiaTheme="minorEastAsia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368B4"/>
    <w:rPr>
      <w:rFonts w:eastAsiaTheme="minorEastAsia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4"/>
    <w:rPr>
      <w:rFonts w:ascii="Tahoma" w:hAnsi="Tahoma" w:cs="Tahoma"/>
      <w:sz w:val="16"/>
      <w:szCs w:val="16"/>
    </w:rPr>
  </w:style>
  <w:style w:type="character" w:customStyle="1" w:styleId="c8">
    <w:name w:val="c8"/>
    <w:basedOn w:val="DefaultParagraphFont"/>
    <w:rsid w:val="000A65AB"/>
  </w:style>
  <w:style w:type="character" w:customStyle="1" w:styleId="c9">
    <w:name w:val="c9"/>
    <w:basedOn w:val="DefaultParagraphFont"/>
    <w:rsid w:val="000A65AB"/>
  </w:style>
  <w:style w:type="character" w:customStyle="1" w:styleId="c37">
    <w:name w:val="c37"/>
    <w:basedOn w:val="DefaultParagraphFont"/>
    <w:rsid w:val="000A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5156-CCEA-4C7B-910C-645AF50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1579</Words>
  <Characters>9005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2023-07-13T15:13:00Z</dcterms:created>
  <dcterms:modified xsi:type="dcterms:W3CDTF">2023-07-13T15:53:00Z</dcterms:modified>
</cp:coreProperties>
</file>