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376E" w14:textId="04DA7DF9" w:rsidR="00BD0628" w:rsidRPr="00BD0628" w:rsidRDefault="00BD0628" w:rsidP="00BD0628">
      <w:pPr>
        <w:jc w:val="center"/>
        <w:rPr>
          <w:rFonts w:ascii="Arial Unicode" w:hAnsi="Arial Unicode"/>
          <w:sz w:val="32"/>
          <w:szCs w:val="32"/>
        </w:rPr>
      </w:pPr>
      <w:r w:rsidRPr="00BD0628">
        <w:rPr>
          <w:rFonts w:ascii="Arial Unicode" w:hAnsi="Arial Unicode"/>
          <w:noProof/>
          <w:lang w:eastAsia="ru-RU"/>
        </w:rPr>
        <w:drawing>
          <wp:inline distT="0" distB="0" distL="0" distR="0" wp14:anchorId="5FACD1A3" wp14:editId="70799F20">
            <wp:extent cx="1619250" cy="742950"/>
            <wp:effectExtent l="0" t="0" r="0" b="0"/>
            <wp:docPr id="909873710" name="Рисунок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p w14:paraId="24A228F1" w14:textId="77777777" w:rsidR="00BD0628" w:rsidRPr="00BD0628" w:rsidRDefault="00BD0628" w:rsidP="00BD0628">
      <w:pPr>
        <w:spacing w:line="360" w:lineRule="auto"/>
        <w:jc w:val="center"/>
        <w:rPr>
          <w:rFonts w:ascii="Arial Unicode" w:hAnsi="Arial Unicode"/>
          <w:sz w:val="32"/>
          <w:szCs w:val="32"/>
          <w:lang w:val="en-US"/>
        </w:rPr>
      </w:pPr>
    </w:p>
    <w:p w14:paraId="7C095EF1" w14:textId="77777777" w:rsidR="00BD0628" w:rsidRPr="00BD0628" w:rsidRDefault="00BD0628" w:rsidP="00BD0628">
      <w:pPr>
        <w:spacing w:line="360" w:lineRule="auto"/>
        <w:jc w:val="center"/>
        <w:rPr>
          <w:rFonts w:ascii="Arial Unicode" w:hAnsi="Arial Unicode"/>
          <w:sz w:val="32"/>
          <w:szCs w:val="32"/>
          <w:lang w:val="en-US"/>
        </w:rPr>
      </w:pPr>
      <w:proofErr w:type="spellStart"/>
      <w:r w:rsidRPr="00BD0628">
        <w:rPr>
          <w:rFonts w:ascii="Arial Unicode" w:hAnsi="Arial Unicode"/>
          <w:sz w:val="32"/>
          <w:szCs w:val="32"/>
        </w:rPr>
        <w:t>Հանրապետական</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մանկավարժահոգեբանական</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կենտրոն</w:t>
      </w:r>
      <w:proofErr w:type="spellEnd"/>
      <w:r w:rsidRPr="00BD0628">
        <w:rPr>
          <w:rFonts w:ascii="Arial Unicode" w:hAnsi="Arial Unicode"/>
          <w:sz w:val="32"/>
          <w:szCs w:val="32"/>
          <w:lang w:val="en-US"/>
        </w:rPr>
        <w:t xml:space="preserve"> </w:t>
      </w:r>
    </w:p>
    <w:p w14:paraId="0E8C4900" w14:textId="77777777" w:rsidR="00BD0628" w:rsidRPr="00BD0628" w:rsidRDefault="00BD0628" w:rsidP="00BD0628">
      <w:pPr>
        <w:spacing w:line="360" w:lineRule="auto"/>
        <w:jc w:val="center"/>
        <w:rPr>
          <w:rFonts w:ascii="Arial Unicode" w:hAnsi="Arial Unicode"/>
          <w:sz w:val="32"/>
          <w:szCs w:val="32"/>
          <w:lang w:val="en-US"/>
        </w:rPr>
      </w:pPr>
      <w:r w:rsidRPr="00BD0628">
        <w:rPr>
          <w:rFonts w:ascii="Arial Unicode" w:hAnsi="Arial Unicode"/>
          <w:sz w:val="32"/>
          <w:szCs w:val="32"/>
          <w:lang w:val="en-US"/>
        </w:rPr>
        <w:t>«</w:t>
      </w:r>
      <w:proofErr w:type="spellStart"/>
      <w:r w:rsidRPr="00BD0628">
        <w:rPr>
          <w:rFonts w:ascii="Arial Unicode" w:hAnsi="Arial Unicode"/>
          <w:sz w:val="32"/>
          <w:szCs w:val="32"/>
        </w:rPr>
        <w:t>Հանրակրթական</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դպրոցների</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ուսուցիչների</w:t>
      </w:r>
      <w:proofErr w:type="spellEnd"/>
      <w:r w:rsidRPr="00BD0628">
        <w:rPr>
          <w:rFonts w:ascii="Arial Unicode" w:hAnsi="Arial Unicode"/>
          <w:sz w:val="32"/>
          <w:szCs w:val="32"/>
          <w:lang w:val="en-US"/>
        </w:rPr>
        <w:t xml:space="preserve"> </w:t>
      </w:r>
      <w:r w:rsidRPr="00BD0628">
        <w:rPr>
          <w:rFonts w:ascii="Arial Unicode" w:hAnsi="Arial Unicode"/>
          <w:sz w:val="32"/>
          <w:szCs w:val="32"/>
        </w:rPr>
        <w:t>և</w:t>
      </w:r>
      <w:r w:rsidRPr="00BD0628">
        <w:rPr>
          <w:rFonts w:ascii="Arial Unicode" w:hAnsi="Arial Unicode"/>
          <w:sz w:val="32"/>
          <w:szCs w:val="32"/>
          <w:lang w:val="en-US"/>
        </w:rPr>
        <w:t xml:space="preserve"> </w:t>
      </w:r>
      <w:proofErr w:type="spellStart"/>
      <w:r w:rsidRPr="00BD0628">
        <w:rPr>
          <w:rFonts w:ascii="Arial Unicode" w:hAnsi="Arial Unicode"/>
          <w:sz w:val="32"/>
          <w:szCs w:val="32"/>
        </w:rPr>
        <w:t>ուսուցչի</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օգնականների</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դասավանդման</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հմտությունների</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զարգացման</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ապահովում</w:t>
      </w:r>
      <w:proofErr w:type="spellEnd"/>
      <w:r w:rsidRPr="00BD0628">
        <w:rPr>
          <w:rFonts w:ascii="Arial Unicode" w:hAnsi="Arial Unicode"/>
          <w:sz w:val="32"/>
          <w:szCs w:val="32"/>
          <w:lang w:val="en-US"/>
        </w:rPr>
        <w:t xml:space="preserve">» </w:t>
      </w:r>
      <w:proofErr w:type="spellStart"/>
      <w:r w:rsidRPr="00BD0628">
        <w:rPr>
          <w:rFonts w:ascii="Arial Unicode" w:hAnsi="Arial Unicode"/>
          <w:sz w:val="32"/>
          <w:szCs w:val="32"/>
        </w:rPr>
        <w:t>ծրագիր</w:t>
      </w:r>
      <w:proofErr w:type="spellEnd"/>
    </w:p>
    <w:p w14:paraId="36D94BCF" w14:textId="77777777" w:rsidR="00BD0628" w:rsidRPr="00BD0628" w:rsidRDefault="00BD0628" w:rsidP="00BD0628">
      <w:pPr>
        <w:spacing w:line="360" w:lineRule="auto"/>
        <w:jc w:val="center"/>
        <w:rPr>
          <w:rFonts w:ascii="Arial Unicode" w:hAnsi="Arial Unicode"/>
          <w:sz w:val="32"/>
          <w:szCs w:val="32"/>
          <w:lang w:val="en-US"/>
        </w:rPr>
      </w:pPr>
    </w:p>
    <w:p w14:paraId="493E10A0" w14:textId="77777777" w:rsidR="00BD0628" w:rsidRPr="00BD0628" w:rsidRDefault="00BD0628" w:rsidP="00BD0628">
      <w:pPr>
        <w:spacing w:line="360" w:lineRule="auto"/>
        <w:jc w:val="center"/>
        <w:rPr>
          <w:rFonts w:ascii="Arial Unicode" w:hAnsi="Arial Unicode"/>
          <w:sz w:val="56"/>
          <w:szCs w:val="56"/>
          <w:lang w:val="en-US"/>
        </w:rPr>
      </w:pPr>
      <w:r w:rsidRPr="00BD0628">
        <w:rPr>
          <w:rFonts w:ascii="Arial Unicode" w:hAnsi="Arial Unicode"/>
          <w:sz w:val="56"/>
          <w:szCs w:val="56"/>
        </w:rPr>
        <w:t>ՀԵՏԱԶՈՏԱԿԱՆ</w:t>
      </w:r>
      <w:r w:rsidRPr="00BD0628">
        <w:rPr>
          <w:rFonts w:ascii="Arial Unicode" w:hAnsi="Arial Unicode"/>
          <w:sz w:val="56"/>
          <w:szCs w:val="56"/>
          <w:lang w:val="en-US"/>
        </w:rPr>
        <w:t xml:space="preserve"> </w:t>
      </w:r>
      <w:r w:rsidRPr="00BD0628">
        <w:rPr>
          <w:rFonts w:ascii="Arial Unicode" w:hAnsi="Arial Unicode"/>
          <w:sz w:val="56"/>
          <w:szCs w:val="56"/>
        </w:rPr>
        <w:t>ԱՇԽԱՏԱՆՔ</w:t>
      </w:r>
    </w:p>
    <w:p w14:paraId="6D10AE74" w14:textId="77777777" w:rsidR="00BD0628" w:rsidRPr="00BD0628" w:rsidRDefault="00BD0628" w:rsidP="00BD0628">
      <w:pPr>
        <w:spacing w:line="360" w:lineRule="auto"/>
        <w:ind w:left="2160" w:hanging="2160"/>
        <w:jc w:val="both"/>
        <w:rPr>
          <w:rFonts w:ascii="Arial Unicode" w:hAnsi="Arial Unicode"/>
          <w:sz w:val="32"/>
          <w:szCs w:val="32"/>
          <w:lang w:val="hy-AM"/>
        </w:rPr>
      </w:pPr>
      <w:proofErr w:type="spellStart"/>
      <w:r w:rsidRPr="00BD0628">
        <w:rPr>
          <w:rFonts w:ascii="Arial Unicode" w:hAnsi="Arial Unicode"/>
          <w:sz w:val="32"/>
          <w:szCs w:val="32"/>
        </w:rPr>
        <w:t>Դպրոց</w:t>
      </w:r>
      <w:proofErr w:type="spellEnd"/>
      <w:r w:rsidRPr="00BD0628">
        <w:rPr>
          <w:rFonts w:ascii="Arial Unicode" w:hAnsi="Arial Unicode"/>
          <w:sz w:val="32"/>
          <w:szCs w:val="32"/>
        </w:rPr>
        <w:t>՝</w:t>
      </w:r>
      <w:r w:rsidRPr="00BD0628">
        <w:rPr>
          <w:rFonts w:ascii="Arial Unicode" w:hAnsi="Arial Unicode"/>
          <w:sz w:val="32"/>
          <w:szCs w:val="32"/>
          <w:lang w:val="en-US"/>
        </w:rPr>
        <w:t xml:space="preserve"> </w:t>
      </w:r>
      <w:r w:rsidRPr="00BD0628">
        <w:rPr>
          <w:rFonts w:ascii="Arial Unicode" w:hAnsi="Arial Unicode"/>
          <w:sz w:val="32"/>
          <w:szCs w:val="32"/>
          <w:lang w:val="hy-AM"/>
        </w:rPr>
        <w:t xml:space="preserve">ՀՀ Շիրակի մարզի Մեղրաշենի միջնակարգ  </w:t>
      </w:r>
    </w:p>
    <w:p w14:paraId="34017A4C" w14:textId="00C93FE8" w:rsidR="00BD0628" w:rsidRPr="00BD0628" w:rsidRDefault="00BD0628" w:rsidP="00BD0628">
      <w:pPr>
        <w:spacing w:line="360" w:lineRule="auto"/>
        <w:ind w:left="2160" w:hanging="2160"/>
        <w:jc w:val="both"/>
        <w:rPr>
          <w:rFonts w:ascii="Arial Unicode" w:hAnsi="Arial Unicode"/>
          <w:sz w:val="32"/>
          <w:szCs w:val="32"/>
          <w:lang w:val="hy-AM"/>
        </w:rPr>
      </w:pPr>
      <w:r w:rsidRPr="00BD0628">
        <w:rPr>
          <w:rFonts w:ascii="Arial Unicode" w:hAnsi="Arial Unicode"/>
          <w:sz w:val="32"/>
          <w:szCs w:val="32"/>
          <w:lang w:val="hy-AM"/>
        </w:rPr>
        <w:t xml:space="preserve">Առարկա՝ </w:t>
      </w:r>
      <w:r w:rsidRPr="00BD0628">
        <w:rPr>
          <w:rFonts w:ascii="Arial Unicode" w:hAnsi="Arial Unicode"/>
          <w:sz w:val="32"/>
          <w:szCs w:val="32"/>
          <w:lang w:val="hy-AM"/>
        </w:rPr>
        <w:t>Քիմիա</w:t>
      </w:r>
    </w:p>
    <w:p w14:paraId="6CC7A068" w14:textId="249BFF7D" w:rsidR="00BD0628" w:rsidRPr="00BD0628" w:rsidRDefault="00BD0628" w:rsidP="00BD0628">
      <w:pPr>
        <w:tabs>
          <w:tab w:val="left" w:pos="4140"/>
        </w:tabs>
        <w:spacing w:after="0" w:line="240" w:lineRule="atLeast"/>
        <w:rPr>
          <w:rFonts w:ascii="Arial Unicode" w:hAnsi="Arial Unicode"/>
          <w:sz w:val="24"/>
          <w:szCs w:val="24"/>
          <w:lang w:val="hy-AM"/>
        </w:rPr>
      </w:pPr>
      <w:r w:rsidRPr="00BD0628">
        <w:rPr>
          <w:rFonts w:ascii="Arial Unicode" w:hAnsi="Arial Unicode"/>
          <w:sz w:val="32"/>
          <w:szCs w:val="32"/>
          <w:lang w:val="hy-AM"/>
        </w:rPr>
        <w:t>Թեմա՝ «</w:t>
      </w:r>
      <w:r w:rsidRPr="00BD0628">
        <w:rPr>
          <w:rFonts w:ascii="Arial Unicode" w:hAnsi="Arial Unicode"/>
          <w:sz w:val="24"/>
          <w:szCs w:val="24"/>
          <w:lang w:val="hy-AM"/>
        </w:rPr>
        <w:t>Շրջակա միջավայրի պահպանության</w:t>
      </w:r>
      <w:r w:rsidRPr="00BD0628">
        <w:rPr>
          <w:rFonts w:ascii="Arial Unicode" w:hAnsi="Arial Unicode"/>
          <w:sz w:val="24"/>
          <w:szCs w:val="24"/>
          <w:lang w:val="hy-AM"/>
        </w:rPr>
        <w:t xml:space="preserve"> </w:t>
      </w:r>
      <w:r w:rsidRPr="00BD0628">
        <w:rPr>
          <w:rFonts w:ascii="Arial Unicode" w:hAnsi="Arial Unicode"/>
          <w:sz w:val="24"/>
          <w:szCs w:val="24"/>
          <w:lang w:val="hy-AM"/>
        </w:rPr>
        <w:t xml:space="preserve">և էկոլոգիական </w:t>
      </w:r>
      <w:r w:rsidRPr="00BD0628">
        <w:rPr>
          <w:rFonts w:ascii="Arial Unicode" w:hAnsi="Arial Unicode"/>
          <w:sz w:val="24"/>
          <w:szCs w:val="24"/>
          <w:lang w:val="hy-AM"/>
        </w:rPr>
        <w:t xml:space="preserve">   </w:t>
      </w:r>
    </w:p>
    <w:p w14:paraId="741F9822" w14:textId="77777777" w:rsidR="00BD0628" w:rsidRPr="00BD0628" w:rsidRDefault="00BD0628" w:rsidP="00BD0628">
      <w:pPr>
        <w:tabs>
          <w:tab w:val="left" w:pos="4140"/>
        </w:tabs>
        <w:spacing w:after="0" w:line="240" w:lineRule="atLeast"/>
        <w:rPr>
          <w:rFonts w:ascii="Arial Unicode" w:hAnsi="Arial Unicode"/>
          <w:sz w:val="24"/>
          <w:szCs w:val="24"/>
          <w:lang w:val="hy-AM"/>
        </w:rPr>
      </w:pPr>
      <w:r w:rsidRPr="00BD0628">
        <w:rPr>
          <w:rFonts w:ascii="Arial Unicode" w:hAnsi="Arial Unicode"/>
          <w:sz w:val="24"/>
          <w:szCs w:val="24"/>
          <w:lang w:val="hy-AM"/>
        </w:rPr>
        <w:t xml:space="preserve">                  </w:t>
      </w:r>
      <w:r w:rsidRPr="00BD0628">
        <w:rPr>
          <w:rFonts w:ascii="Arial Unicode" w:hAnsi="Arial Unicode"/>
          <w:sz w:val="24"/>
          <w:szCs w:val="24"/>
          <w:lang w:val="hy-AM"/>
        </w:rPr>
        <w:t>կրթության ու</w:t>
      </w:r>
      <w:r w:rsidRPr="00BD0628">
        <w:rPr>
          <w:rFonts w:ascii="Arial Unicode" w:hAnsi="Arial Unicode"/>
          <w:sz w:val="24"/>
          <w:szCs w:val="24"/>
          <w:lang w:val="hy-AM"/>
        </w:rPr>
        <w:t xml:space="preserve"> </w:t>
      </w:r>
      <w:r w:rsidRPr="00BD0628">
        <w:rPr>
          <w:rFonts w:ascii="Arial Unicode" w:hAnsi="Arial Unicode"/>
          <w:sz w:val="24"/>
          <w:szCs w:val="24"/>
          <w:lang w:val="hy-AM"/>
        </w:rPr>
        <w:t>դաստիարակության կարևորումը</w:t>
      </w:r>
      <w:r w:rsidRPr="00BD0628">
        <w:rPr>
          <w:rFonts w:ascii="Arial Unicode" w:hAnsi="Arial Unicode"/>
          <w:sz w:val="24"/>
          <w:szCs w:val="24"/>
          <w:lang w:val="hy-AM"/>
        </w:rPr>
        <w:t xml:space="preserve"> </w:t>
      </w:r>
      <w:r w:rsidRPr="00BD0628">
        <w:rPr>
          <w:rFonts w:ascii="Arial Unicode" w:hAnsi="Arial Unicode"/>
          <w:sz w:val="24"/>
          <w:szCs w:val="24"/>
          <w:lang w:val="hy-AM"/>
        </w:rPr>
        <w:t xml:space="preserve">դպրոցում </w:t>
      </w:r>
    </w:p>
    <w:p w14:paraId="37BD8DA7" w14:textId="162613B5" w:rsidR="00BD0628" w:rsidRPr="00BD0628" w:rsidRDefault="00BD0628" w:rsidP="00BD0628">
      <w:pPr>
        <w:tabs>
          <w:tab w:val="left" w:pos="4140"/>
        </w:tabs>
        <w:spacing w:after="0" w:line="240" w:lineRule="atLeast"/>
        <w:rPr>
          <w:rFonts w:ascii="Arial Unicode" w:hAnsi="Arial Unicode"/>
          <w:sz w:val="24"/>
          <w:szCs w:val="24"/>
          <w:lang w:val="hy-AM"/>
        </w:rPr>
      </w:pPr>
      <w:r w:rsidRPr="00BD0628">
        <w:rPr>
          <w:rFonts w:ascii="Arial Unicode" w:hAnsi="Arial Unicode"/>
          <w:sz w:val="24"/>
          <w:szCs w:val="24"/>
          <w:lang w:val="en-US"/>
        </w:rPr>
        <w:t xml:space="preserve">                  </w:t>
      </w:r>
      <w:r w:rsidRPr="00BD0628">
        <w:rPr>
          <w:rFonts w:ascii="Arial Unicode" w:hAnsi="Arial Unicode"/>
          <w:sz w:val="24"/>
          <w:szCs w:val="24"/>
          <w:lang w:val="hy-AM"/>
        </w:rPr>
        <w:t>սովորողների</w:t>
      </w:r>
      <w:r w:rsidRPr="00BD0628">
        <w:rPr>
          <w:rFonts w:ascii="Arial Unicode" w:hAnsi="Arial Unicode"/>
          <w:sz w:val="24"/>
          <w:szCs w:val="24"/>
          <w:lang w:val="en-US"/>
        </w:rPr>
        <w:t xml:space="preserve"> </w:t>
      </w:r>
      <w:r w:rsidRPr="00BD0628">
        <w:rPr>
          <w:rFonts w:ascii="Arial Unicode" w:hAnsi="Arial Unicode"/>
          <w:sz w:val="24"/>
          <w:szCs w:val="24"/>
          <w:lang w:val="hy-AM"/>
        </w:rPr>
        <w:t>շրջանում</w:t>
      </w:r>
      <w:r w:rsidRPr="00BD0628">
        <w:rPr>
          <w:rFonts w:ascii="Arial Unicode" w:hAnsi="Arial Unicode"/>
          <w:sz w:val="32"/>
          <w:szCs w:val="32"/>
          <w:lang w:val="hy-AM"/>
        </w:rPr>
        <w:t>»</w:t>
      </w:r>
    </w:p>
    <w:p w14:paraId="7DF0038D" w14:textId="77777777" w:rsidR="00BD0628" w:rsidRPr="00BD0628" w:rsidRDefault="00BD0628" w:rsidP="00BD0628">
      <w:pPr>
        <w:spacing w:line="360" w:lineRule="auto"/>
        <w:ind w:left="2160" w:hanging="2160"/>
        <w:jc w:val="both"/>
        <w:rPr>
          <w:rFonts w:ascii="Arial Unicode" w:hAnsi="Arial Unicode"/>
          <w:sz w:val="32"/>
          <w:szCs w:val="32"/>
          <w:lang w:val="hy-AM"/>
        </w:rPr>
      </w:pPr>
    </w:p>
    <w:p w14:paraId="7BC527CA" w14:textId="77777777" w:rsidR="00BD0628" w:rsidRPr="00BD0628" w:rsidRDefault="00BD0628" w:rsidP="00BD0628">
      <w:pPr>
        <w:spacing w:line="360" w:lineRule="auto"/>
        <w:ind w:left="2160" w:hanging="2160"/>
        <w:jc w:val="both"/>
        <w:rPr>
          <w:rFonts w:ascii="Arial Unicode" w:hAnsi="Arial Unicode"/>
          <w:sz w:val="32"/>
          <w:szCs w:val="32"/>
          <w:lang w:val="hy-AM"/>
        </w:rPr>
      </w:pPr>
      <w:r w:rsidRPr="00BD0628">
        <w:rPr>
          <w:rFonts w:ascii="Arial Unicode" w:hAnsi="Arial Unicode"/>
          <w:sz w:val="32"/>
          <w:szCs w:val="32"/>
          <w:lang w:val="hy-AM"/>
        </w:rPr>
        <w:t>Վերապատրաստող, մենթոր՝</w:t>
      </w:r>
      <w:r w:rsidRPr="00BD0628">
        <w:rPr>
          <w:rFonts w:ascii="Arial Unicode" w:hAnsi="Arial Unicode"/>
          <w:sz w:val="32"/>
          <w:szCs w:val="32"/>
          <w:lang w:val="hy-AM"/>
        </w:rPr>
        <w:tab/>
        <w:t>Վոլոդյա Գրիգորյան</w:t>
      </w:r>
      <w:r w:rsidRPr="00BD0628">
        <w:rPr>
          <w:rFonts w:ascii="Arial Unicode" w:hAnsi="Arial Unicode"/>
          <w:sz w:val="32"/>
          <w:szCs w:val="32"/>
          <w:lang w:val="hy-AM"/>
        </w:rPr>
        <w:tab/>
      </w:r>
    </w:p>
    <w:p w14:paraId="068DBBBB" w14:textId="4ECBE759" w:rsidR="00BD0628" w:rsidRPr="00BD0628" w:rsidRDefault="00BD0628" w:rsidP="00BD0628">
      <w:pPr>
        <w:tabs>
          <w:tab w:val="left" w:pos="4140"/>
        </w:tabs>
        <w:spacing w:after="0" w:line="240" w:lineRule="atLeast"/>
        <w:rPr>
          <w:rFonts w:ascii="Arial Unicode" w:hAnsi="Arial Unicode"/>
          <w:bCs/>
          <w:sz w:val="24"/>
          <w:szCs w:val="24"/>
          <w:lang w:val="hy-AM"/>
        </w:rPr>
      </w:pPr>
      <w:r w:rsidRPr="00BD0628">
        <w:rPr>
          <w:rFonts w:ascii="Arial Unicode" w:hAnsi="Arial Unicode"/>
          <w:sz w:val="32"/>
          <w:szCs w:val="32"/>
          <w:lang w:val="hy-AM"/>
        </w:rPr>
        <w:t xml:space="preserve">Ուսուցիչ՝ </w:t>
      </w:r>
      <w:r w:rsidRPr="00BD0628">
        <w:rPr>
          <w:rFonts w:ascii="Arial Unicode" w:hAnsi="Arial Unicode"/>
          <w:bCs/>
          <w:sz w:val="24"/>
          <w:szCs w:val="24"/>
          <w:lang w:val="hy-AM"/>
        </w:rPr>
        <w:t>Անահիտ Տեր-Պետրոսյան</w:t>
      </w:r>
    </w:p>
    <w:p w14:paraId="55945C0E" w14:textId="0667B53A" w:rsidR="00BD0628" w:rsidRPr="00BD0628" w:rsidRDefault="00BD0628" w:rsidP="00BD0628">
      <w:pPr>
        <w:spacing w:line="360" w:lineRule="auto"/>
        <w:ind w:left="2160" w:hanging="2160"/>
        <w:jc w:val="both"/>
        <w:rPr>
          <w:rFonts w:ascii="Arial Unicode" w:hAnsi="Arial Unicode"/>
          <w:sz w:val="32"/>
          <w:szCs w:val="32"/>
          <w:lang w:val="hy-AM"/>
        </w:rPr>
      </w:pPr>
      <w:r w:rsidRPr="00BD0628">
        <w:rPr>
          <w:rFonts w:ascii="Arial Unicode" w:hAnsi="Arial Unicode"/>
          <w:sz w:val="32"/>
          <w:szCs w:val="32"/>
          <w:lang w:val="hy-AM"/>
        </w:rPr>
        <w:tab/>
      </w:r>
      <w:r w:rsidRPr="00BD0628">
        <w:rPr>
          <w:rFonts w:ascii="Arial Unicode" w:hAnsi="Arial Unicode"/>
          <w:sz w:val="32"/>
          <w:szCs w:val="32"/>
          <w:lang w:val="hy-AM"/>
        </w:rPr>
        <w:tab/>
      </w:r>
      <w:r w:rsidRPr="00BD0628">
        <w:rPr>
          <w:rFonts w:ascii="Arial Unicode" w:hAnsi="Arial Unicode"/>
          <w:sz w:val="32"/>
          <w:szCs w:val="32"/>
          <w:lang w:val="hy-AM"/>
        </w:rPr>
        <w:tab/>
      </w:r>
      <w:r w:rsidRPr="00BD0628">
        <w:rPr>
          <w:rFonts w:ascii="Arial Unicode" w:hAnsi="Arial Unicode"/>
          <w:sz w:val="32"/>
          <w:szCs w:val="32"/>
          <w:lang w:val="hy-AM"/>
        </w:rPr>
        <w:tab/>
      </w:r>
    </w:p>
    <w:p w14:paraId="379C5FAD" w14:textId="77777777" w:rsidR="00BD0628" w:rsidRPr="00BD0628" w:rsidRDefault="00BD0628" w:rsidP="00BD0628">
      <w:pPr>
        <w:spacing w:line="360" w:lineRule="auto"/>
        <w:ind w:left="2160" w:hanging="2160"/>
        <w:jc w:val="center"/>
        <w:rPr>
          <w:rFonts w:ascii="Arial Unicode" w:hAnsi="Arial Unicode"/>
          <w:sz w:val="32"/>
          <w:szCs w:val="32"/>
          <w:lang w:val="hy-AM"/>
        </w:rPr>
      </w:pPr>
    </w:p>
    <w:p w14:paraId="050F3A7B" w14:textId="77777777" w:rsidR="00BD0628" w:rsidRPr="00BD0628" w:rsidRDefault="00BD0628" w:rsidP="00BD0628">
      <w:pPr>
        <w:spacing w:line="360" w:lineRule="auto"/>
        <w:ind w:left="2160" w:hanging="2160"/>
        <w:jc w:val="center"/>
        <w:rPr>
          <w:rFonts w:ascii="Arial Unicode" w:hAnsi="Arial Unicode"/>
          <w:sz w:val="32"/>
          <w:szCs w:val="32"/>
          <w:lang w:val="hy-AM"/>
        </w:rPr>
      </w:pPr>
    </w:p>
    <w:p w14:paraId="1C5B47A6" w14:textId="63A1A573" w:rsidR="00C1713F" w:rsidRPr="00BD0628" w:rsidRDefault="00BD0628" w:rsidP="00BD0628">
      <w:pPr>
        <w:spacing w:line="360" w:lineRule="auto"/>
        <w:rPr>
          <w:smallCaps/>
          <w:sz w:val="32"/>
          <w:szCs w:val="32"/>
          <w:lang w:val="hy-AM"/>
        </w:rPr>
      </w:pPr>
      <w:r>
        <w:rPr>
          <w:sz w:val="32"/>
          <w:szCs w:val="32"/>
          <w:lang w:val="hy-AM"/>
        </w:rPr>
        <w:t xml:space="preserve">                                              </w:t>
      </w:r>
      <w:r w:rsidRPr="00BD0628">
        <w:rPr>
          <w:rFonts w:ascii="Arial Unicode" w:hAnsi="Arial Unicode"/>
          <w:sz w:val="32"/>
          <w:szCs w:val="32"/>
          <w:lang w:val="hy-AM"/>
        </w:rPr>
        <w:t>Մեղրաշեն 2023</w:t>
      </w:r>
    </w:p>
    <w:p w14:paraId="74D85D81" w14:textId="77777777" w:rsidR="00C1713F" w:rsidRPr="00BD0628" w:rsidRDefault="00C1713F" w:rsidP="00F9441D">
      <w:pPr>
        <w:spacing w:after="0" w:line="240" w:lineRule="atLeast"/>
        <w:jc w:val="right"/>
        <w:rPr>
          <w:rFonts w:ascii="Arial Unicode" w:hAnsi="Arial Unicode"/>
          <w:b/>
          <w:sz w:val="32"/>
          <w:szCs w:val="32"/>
          <w:lang w:val="hy-AM"/>
        </w:rPr>
      </w:pPr>
    </w:p>
    <w:p w14:paraId="2B881287" w14:textId="77777777" w:rsidR="00C1713F" w:rsidRPr="00BD0628" w:rsidRDefault="00C1713F" w:rsidP="00F9441D">
      <w:pPr>
        <w:spacing w:after="0" w:line="240" w:lineRule="atLeast"/>
        <w:jc w:val="right"/>
        <w:rPr>
          <w:rFonts w:ascii="Arial Unicode" w:hAnsi="Arial Unicode"/>
          <w:b/>
          <w:sz w:val="32"/>
          <w:szCs w:val="32"/>
          <w:lang w:val="hy-AM"/>
        </w:rPr>
      </w:pPr>
    </w:p>
    <w:p w14:paraId="1E3B97D7" w14:textId="77777777" w:rsidR="00FE6E32" w:rsidRPr="00BD0628" w:rsidRDefault="003E460B" w:rsidP="003E460B">
      <w:pPr>
        <w:spacing w:after="0" w:line="240" w:lineRule="atLeast"/>
        <w:jc w:val="center"/>
        <w:rPr>
          <w:rFonts w:ascii="Arial Unicode" w:hAnsi="Arial Unicode"/>
          <w:b/>
          <w:sz w:val="32"/>
          <w:szCs w:val="32"/>
          <w:lang w:val="hy-AM"/>
        </w:rPr>
      </w:pPr>
      <w:r w:rsidRPr="00BD0628">
        <w:rPr>
          <w:rFonts w:ascii="Arial Unicode" w:hAnsi="Arial Unicode"/>
          <w:b/>
          <w:sz w:val="32"/>
          <w:szCs w:val="32"/>
          <w:lang w:val="hy-AM"/>
        </w:rPr>
        <w:t>ԲՈՎԱՆԴԱԿՈՒԹՅՈՒՆ</w:t>
      </w:r>
    </w:p>
    <w:p w14:paraId="6F3CE1ED" w14:textId="77777777" w:rsidR="001169CF" w:rsidRPr="00BD0628" w:rsidRDefault="001169CF" w:rsidP="003E460B">
      <w:pPr>
        <w:spacing w:after="0" w:line="240" w:lineRule="atLeast"/>
        <w:jc w:val="center"/>
        <w:rPr>
          <w:rFonts w:ascii="Arial Unicode" w:hAnsi="Arial Unicode"/>
          <w:b/>
          <w:sz w:val="32"/>
          <w:szCs w:val="32"/>
          <w:lang w:val="hy-AM"/>
        </w:rPr>
      </w:pPr>
    </w:p>
    <w:p w14:paraId="0DB4449A" w14:textId="77777777" w:rsidR="001169CF" w:rsidRPr="00BD0628" w:rsidRDefault="001169CF" w:rsidP="001169CF">
      <w:pPr>
        <w:spacing w:after="0" w:line="360" w:lineRule="auto"/>
        <w:jc w:val="both"/>
        <w:rPr>
          <w:rFonts w:ascii="Arial Unicode" w:hAnsi="Arial Unicode"/>
          <w:b/>
          <w:sz w:val="24"/>
          <w:szCs w:val="24"/>
          <w:lang w:val="hy-AM"/>
        </w:rPr>
      </w:pPr>
      <w:r w:rsidRPr="00BD0628">
        <w:rPr>
          <w:rFonts w:ascii="Arial Unicode" w:hAnsi="Arial Unicode"/>
          <w:b/>
          <w:sz w:val="24"/>
          <w:szCs w:val="24"/>
          <w:lang w:val="hy-AM"/>
        </w:rPr>
        <w:t>ՆԵՐԱԾՈՒԹՅՈՒՆ</w:t>
      </w:r>
      <w:r w:rsidRPr="00BD0628">
        <w:rPr>
          <w:rFonts w:ascii="Cambria Math" w:hAnsi="Cambria Math" w:cs="Cambria Math"/>
          <w:b/>
          <w:sz w:val="24"/>
          <w:szCs w:val="24"/>
          <w:lang w:val="hy-AM"/>
        </w:rPr>
        <w:t>․․․․․․․․․․․․․․․․․․․․․․․․․․․․․․․․․․․․․․․․․․․․․․․․․․․․․․․․․․․․․․․․․․․․․․․․․․․․․․․․․․․․․․․․․․․․․․․․․․․․․․․․․․․</w:t>
      </w:r>
      <w:r w:rsidR="004A445B" w:rsidRPr="00BD0628">
        <w:rPr>
          <w:rFonts w:ascii="Cambria Math" w:hAnsi="Cambria Math" w:cs="Cambria Math"/>
          <w:b/>
          <w:sz w:val="24"/>
          <w:szCs w:val="24"/>
          <w:lang w:val="hy-AM"/>
        </w:rPr>
        <w:t>․․․․․</w:t>
      </w:r>
      <w:r w:rsidR="004A445B" w:rsidRPr="00BD0628">
        <w:rPr>
          <w:rFonts w:ascii="Arial Unicode" w:hAnsi="Arial Unicode"/>
          <w:b/>
          <w:sz w:val="24"/>
          <w:szCs w:val="24"/>
          <w:lang w:val="hy-AM"/>
        </w:rPr>
        <w:t>3-4</w:t>
      </w:r>
    </w:p>
    <w:p w14:paraId="57B87307" w14:textId="77777777" w:rsidR="001169CF" w:rsidRPr="00BD0628" w:rsidRDefault="001169CF" w:rsidP="001169CF">
      <w:pPr>
        <w:spacing w:after="0" w:line="360" w:lineRule="auto"/>
        <w:jc w:val="both"/>
        <w:rPr>
          <w:rFonts w:ascii="Arial Unicode" w:hAnsi="Arial Unicode"/>
          <w:b/>
          <w:sz w:val="24"/>
          <w:szCs w:val="24"/>
          <w:lang w:val="hy-AM"/>
        </w:rPr>
      </w:pPr>
      <w:r w:rsidRPr="00BD0628">
        <w:rPr>
          <w:rFonts w:ascii="Arial Unicode" w:hAnsi="Arial Unicode"/>
          <w:b/>
          <w:sz w:val="24"/>
          <w:szCs w:val="24"/>
          <w:lang w:val="hy-AM"/>
        </w:rPr>
        <w:t xml:space="preserve">ՇՐՋԱԿԱ ՄԻՋԱՎԱՅՐԻ </w:t>
      </w:r>
      <w:r w:rsidR="00796530" w:rsidRPr="00BD0628">
        <w:rPr>
          <w:rFonts w:ascii="Arial Unicode" w:hAnsi="Arial Unicode"/>
          <w:b/>
          <w:sz w:val="24"/>
          <w:szCs w:val="24"/>
          <w:lang w:val="hy-AM"/>
        </w:rPr>
        <w:t>ՊԱՀՊԱՆ</w:t>
      </w:r>
      <w:r w:rsidRPr="00BD0628">
        <w:rPr>
          <w:rFonts w:ascii="Arial Unicode" w:hAnsi="Arial Unicode"/>
          <w:b/>
          <w:sz w:val="24"/>
          <w:szCs w:val="24"/>
          <w:lang w:val="hy-AM"/>
        </w:rPr>
        <w:t xml:space="preserve">ՈՒԹՅԱՆ </w:t>
      </w:r>
      <w:r w:rsidR="00777130" w:rsidRPr="00BD0628">
        <w:rPr>
          <w:rFonts w:ascii="Arial Unicode" w:hAnsi="Arial Unicode"/>
          <w:b/>
          <w:sz w:val="24"/>
          <w:szCs w:val="24"/>
          <w:lang w:val="hy-AM"/>
        </w:rPr>
        <w:t xml:space="preserve">ԵՎ ԷԿՈԼՈԳԻԱԿԱՆ ԿՐԹՈՒԹՅԱՆ ՈՒ ԴԱՍՏԻԱՐԱԿՈՒԹՅԱՆ </w:t>
      </w:r>
      <w:r w:rsidRPr="00BD0628">
        <w:rPr>
          <w:rFonts w:ascii="Arial Unicode" w:hAnsi="Arial Unicode"/>
          <w:b/>
          <w:sz w:val="24"/>
          <w:szCs w:val="24"/>
          <w:lang w:val="hy-AM"/>
        </w:rPr>
        <w:t>ԿԱՐԵՎՈՐՈՒՄԸ ԴՊՐՈՑՈՒՄ ՍՈՎՈՐՈՂՆԵՐԻ ՇՐՋԱՆՈՒՄ</w:t>
      </w:r>
      <w:r w:rsidRPr="00BD0628">
        <w:rPr>
          <w:rFonts w:ascii="Cambria Math" w:hAnsi="Cambria Math" w:cs="Cambria Math"/>
          <w:b/>
          <w:sz w:val="24"/>
          <w:szCs w:val="24"/>
          <w:lang w:val="hy-AM"/>
        </w:rPr>
        <w:t>․․․․․․․․․․․․․․․․․․․․․․․․․․․․․․․․․․․․․․․․․․․․․․․․․․․․․․․․․․․․․․․․․․․․․․․․․․․․․․․․․․․․․․․</w:t>
      </w:r>
    </w:p>
    <w:p w14:paraId="5A21BE64" w14:textId="77777777" w:rsidR="001169CF" w:rsidRPr="00BD0628" w:rsidRDefault="001169CF" w:rsidP="001169CF">
      <w:pPr>
        <w:spacing w:after="0" w:line="360" w:lineRule="auto"/>
        <w:jc w:val="both"/>
        <w:rPr>
          <w:rFonts w:ascii="Arial Unicode" w:hAnsi="Arial Unicode"/>
          <w:b/>
          <w:sz w:val="24"/>
          <w:szCs w:val="24"/>
          <w:lang w:val="hy-AM"/>
        </w:rPr>
      </w:pPr>
      <w:r w:rsidRPr="00BD0628">
        <w:rPr>
          <w:rFonts w:ascii="Arial Unicode" w:hAnsi="Arial Unicode"/>
          <w:b/>
          <w:sz w:val="24"/>
          <w:szCs w:val="24"/>
          <w:lang w:val="hy-AM"/>
        </w:rPr>
        <w:t>ԵԶՐԱԿԱՑՈՒԹՅՈՒՆ</w:t>
      </w:r>
    </w:p>
    <w:p w14:paraId="5B91DCEA" w14:textId="77777777" w:rsidR="001169CF" w:rsidRPr="00BD0628" w:rsidRDefault="001169CF" w:rsidP="001169CF">
      <w:pPr>
        <w:spacing w:after="0" w:line="360" w:lineRule="auto"/>
        <w:jc w:val="both"/>
        <w:rPr>
          <w:rFonts w:ascii="Arial Unicode" w:hAnsi="Arial Unicode"/>
          <w:b/>
          <w:sz w:val="24"/>
          <w:szCs w:val="24"/>
          <w:lang w:val="hy-AM"/>
        </w:rPr>
      </w:pPr>
      <w:r w:rsidRPr="00BD0628">
        <w:rPr>
          <w:rFonts w:ascii="Arial Unicode" w:hAnsi="Arial Unicode"/>
          <w:b/>
          <w:sz w:val="24"/>
          <w:szCs w:val="24"/>
          <w:lang w:val="hy-AM"/>
        </w:rPr>
        <w:t>ՕԳՏԱԳՈՐԾՎԱԾ ԳՐԱԿԱՆՈՒԹՅԱՆ ՑԱՆԿ</w:t>
      </w:r>
    </w:p>
    <w:p w14:paraId="05D4EE01" w14:textId="77777777" w:rsidR="001169CF" w:rsidRPr="00BD0628" w:rsidRDefault="001169CF" w:rsidP="001169CF">
      <w:pPr>
        <w:rPr>
          <w:rFonts w:ascii="Arial Unicode" w:hAnsi="Arial Unicode"/>
          <w:sz w:val="24"/>
          <w:szCs w:val="24"/>
          <w:lang w:val="hy-AM"/>
        </w:rPr>
      </w:pPr>
    </w:p>
    <w:p w14:paraId="54BB4C8B" w14:textId="77777777" w:rsidR="001169CF" w:rsidRPr="00BD0628" w:rsidRDefault="001169CF" w:rsidP="001169CF">
      <w:pPr>
        <w:rPr>
          <w:rFonts w:ascii="Arial Unicode" w:hAnsi="Arial Unicode"/>
          <w:sz w:val="24"/>
          <w:szCs w:val="24"/>
          <w:lang w:val="hy-AM"/>
        </w:rPr>
      </w:pPr>
    </w:p>
    <w:p w14:paraId="30744278" w14:textId="77777777" w:rsidR="001169CF" w:rsidRPr="00BD0628" w:rsidRDefault="001169CF" w:rsidP="001169CF">
      <w:pPr>
        <w:rPr>
          <w:rFonts w:ascii="Arial Unicode" w:hAnsi="Arial Unicode"/>
          <w:sz w:val="24"/>
          <w:szCs w:val="24"/>
          <w:lang w:val="hy-AM"/>
        </w:rPr>
      </w:pPr>
    </w:p>
    <w:p w14:paraId="7726C47D" w14:textId="77777777" w:rsidR="001169CF" w:rsidRPr="00BD0628" w:rsidRDefault="001169CF" w:rsidP="001169CF">
      <w:pPr>
        <w:rPr>
          <w:rFonts w:ascii="Arial Unicode" w:hAnsi="Arial Unicode"/>
          <w:sz w:val="24"/>
          <w:szCs w:val="24"/>
          <w:lang w:val="hy-AM"/>
        </w:rPr>
      </w:pPr>
    </w:p>
    <w:p w14:paraId="254CF9E1" w14:textId="77777777" w:rsidR="001169CF" w:rsidRPr="00BD0628" w:rsidRDefault="003A0184" w:rsidP="003A0184">
      <w:pPr>
        <w:tabs>
          <w:tab w:val="left" w:pos="5400"/>
        </w:tabs>
        <w:rPr>
          <w:rFonts w:ascii="Arial Unicode" w:hAnsi="Arial Unicode"/>
          <w:sz w:val="24"/>
          <w:szCs w:val="24"/>
          <w:lang w:val="hy-AM"/>
        </w:rPr>
      </w:pPr>
      <w:r w:rsidRPr="00BD0628">
        <w:rPr>
          <w:rFonts w:ascii="Arial Unicode" w:hAnsi="Arial Unicode"/>
          <w:sz w:val="24"/>
          <w:szCs w:val="24"/>
          <w:lang w:val="hy-AM"/>
        </w:rPr>
        <w:tab/>
      </w:r>
    </w:p>
    <w:p w14:paraId="151AF9FE" w14:textId="77777777" w:rsidR="001169CF" w:rsidRPr="00BD0628" w:rsidRDefault="001169CF" w:rsidP="001169CF">
      <w:pPr>
        <w:rPr>
          <w:rFonts w:ascii="Arial Unicode" w:hAnsi="Arial Unicode"/>
          <w:sz w:val="24"/>
          <w:szCs w:val="24"/>
          <w:lang w:val="hy-AM"/>
        </w:rPr>
      </w:pPr>
    </w:p>
    <w:p w14:paraId="46F5432A" w14:textId="77777777" w:rsidR="001169CF" w:rsidRPr="00BD0628" w:rsidRDefault="001169CF" w:rsidP="001169CF">
      <w:pPr>
        <w:rPr>
          <w:rFonts w:ascii="Arial Unicode" w:hAnsi="Arial Unicode"/>
          <w:sz w:val="24"/>
          <w:szCs w:val="24"/>
          <w:lang w:val="hy-AM"/>
        </w:rPr>
      </w:pPr>
    </w:p>
    <w:p w14:paraId="4A1E7D72" w14:textId="77777777" w:rsidR="001169CF" w:rsidRPr="00BD0628" w:rsidRDefault="001169CF" w:rsidP="001169CF">
      <w:pPr>
        <w:rPr>
          <w:rFonts w:ascii="Arial Unicode" w:hAnsi="Arial Unicode"/>
          <w:sz w:val="24"/>
          <w:szCs w:val="24"/>
          <w:lang w:val="hy-AM"/>
        </w:rPr>
      </w:pPr>
    </w:p>
    <w:p w14:paraId="0EBF5A6E" w14:textId="77777777" w:rsidR="001169CF" w:rsidRPr="00BD0628" w:rsidRDefault="001169CF" w:rsidP="001169CF">
      <w:pPr>
        <w:rPr>
          <w:rFonts w:ascii="Arial Unicode" w:hAnsi="Arial Unicode"/>
          <w:sz w:val="24"/>
          <w:szCs w:val="24"/>
          <w:lang w:val="hy-AM"/>
        </w:rPr>
      </w:pPr>
    </w:p>
    <w:p w14:paraId="5DFCE388" w14:textId="77777777" w:rsidR="001169CF" w:rsidRPr="00BD0628" w:rsidRDefault="001169CF" w:rsidP="001169CF">
      <w:pPr>
        <w:rPr>
          <w:rFonts w:ascii="Arial Unicode" w:hAnsi="Arial Unicode"/>
          <w:sz w:val="24"/>
          <w:szCs w:val="24"/>
          <w:lang w:val="hy-AM"/>
        </w:rPr>
      </w:pPr>
    </w:p>
    <w:p w14:paraId="49B1D3BD" w14:textId="77777777" w:rsidR="001169CF" w:rsidRPr="00BD0628" w:rsidRDefault="001169CF" w:rsidP="001169CF">
      <w:pPr>
        <w:rPr>
          <w:rFonts w:ascii="Arial Unicode" w:hAnsi="Arial Unicode"/>
          <w:sz w:val="24"/>
          <w:szCs w:val="24"/>
          <w:lang w:val="hy-AM"/>
        </w:rPr>
      </w:pPr>
    </w:p>
    <w:p w14:paraId="4614D2C0" w14:textId="77777777" w:rsidR="001169CF" w:rsidRPr="00BD0628" w:rsidRDefault="001169CF" w:rsidP="001169CF">
      <w:pPr>
        <w:rPr>
          <w:rFonts w:ascii="Arial Unicode" w:hAnsi="Arial Unicode"/>
          <w:sz w:val="24"/>
          <w:szCs w:val="24"/>
          <w:lang w:val="hy-AM"/>
        </w:rPr>
      </w:pPr>
    </w:p>
    <w:p w14:paraId="27E5E878" w14:textId="77777777" w:rsidR="001169CF" w:rsidRPr="00BD0628" w:rsidRDefault="001169CF" w:rsidP="001169CF">
      <w:pPr>
        <w:rPr>
          <w:rFonts w:ascii="Arial Unicode" w:hAnsi="Arial Unicode"/>
          <w:sz w:val="24"/>
          <w:szCs w:val="24"/>
          <w:lang w:val="hy-AM"/>
        </w:rPr>
      </w:pPr>
    </w:p>
    <w:p w14:paraId="3A13F978" w14:textId="77777777" w:rsidR="001169CF" w:rsidRPr="00BD0628" w:rsidRDefault="001169CF" w:rsidP="001169CF">
      <w:pPr>
        <w:rPr>
          <w:rFonts w:ascii="Arial Unicode" w:hAnsi="Arial Unicode"/>
          <w:sz w:val="24"/>
          <w:szCs w:val="24"/>
          <w:lang w:val="hy-AM"/>
        </w:rPr>
      </w:pPr>
    </w:p>
    <w:p w14:paraId="2B563B13" w14:textId="77777777" w:rsidR="001169CF" w:rsidRPr="00BD0628" w:rsidRDefault="001169CF" w:rsidP="001169CF">
      <w:pPr>
        <w:rPr>
          <w:rFonts w:ascii="Arial Unicode" w:hAnsi="Arial Unicode"/>
          <w:sz w:val="24"/>
          <w:szCs w:val="24"/>
          <w:lang w:val="hy-AM"/>
        </w:rPr>
      </w:pPr>
    </w:p>
    <w:p w14:paraId="26251082" w14:textId="77777777" w:rsidR="001169CF" w:rsidRPr="00BD0628" w:rsidRDefault="001169CF" w:rsidP="001169CF">
      <w:pPr>
        <w:rPr>
          <w:rFonts w:ascii="Arial Unicode" w:hAnsi="Arial Unicode"/>
          <w:sz w:val="24"/>
          <w:szCs w:val="24"/>
          <w:lang w:val="hy-AM"/>
        </w:rPr>
      </w:pPr>
    </w:p>
    <w:p w14:paraId="76F72570" w14:textId="77777777" w:rsidR="001169CF" w:rsidRPr="00BD0628" w:rsidRDefault="001169CF" w:rsidP="001169CF">
      <w:pPr>
        <w:rPr>
          <w:rFonts w:ascii="Arial Unicode" w:hAnsi="Arial Unicode"/>
          <w:sz w:val="24"/>
          <w:szCs w:val="24"/>
          <w:lang w:val="hy-AM"/>
        </w:rPr>
      </w:pPr>
    </w:p>
    <w:p w14:paraId="02642E35" w14:textId="77777777" w:rsidR="003A0184" w:rsidRPr="00BD0628" w:rsidRDefault="003A0184" w:rsidP="001169CF">
      <w:pPr>
        <w:rPr>
          <w:rFonts w:ascii="Arial Unicode" w:hAnsi="Arial Unicode"/>
          <w:sz w:val="24"/>
          <w:szCs w:val="24"/>
          <w:lang w:val="hy-AM"/>
        </w:rPr>
      </w:pPr>
    </w:p>
    <w:p w14:paraId="584D45C0" w14:textId="77777777" w:rsidR="003F5E1E" w:rsidRPr="00BD0628" w:rsidRDefault="003F5E1E" w:rsidP="000C434E">
      <w:pPr>
        <w:jc w:val="center"/>
        <w:rPr>
          <w:rFonts w:ascii="Arial Unicode" w:hAnsi="Arial Unicode"/>
          <w:b/>
          <w:sz w:val="24"/>
          <w:szCs w:val="24"/>
          <w:lang w:val="hy-AM"/>
        </w:rPr>
      </w:pPr>
    </w:p>
    <w:p w14:paraId="1A0AF4A1" w14:textId="77777777" w:rsidR="00BD0628" w:rsidRDefault="00BD0628" w:rsidP="000C434E">
      <w:pPr>
        <w:jc w:val="center"/>
        <w:rPr>
          <w:b/>
          <w:sz w:val="24"/>
          <w:szCs w:val="24"/>
          <w:lang w:val="hy-AM"/>
        </w:rPr>
      </w:pPr>
    </w:p>
    <w:p w14:paraId="2779ADD2" w14:textId="4B5514C7" w:rsidR="003A0184" w:rsidRPr="00BD0628" w:rsidRDefault="000C434E" w:rsidP="000C434E">
      <w:pPr>
        <w:jc w:val="center"/>
        <w:rPr>
          <w:rFonts w:ascii="Arial Unicode" w:hAnsi="Arial Unicode"/>
          <w:b/>
          <w:sz w:val="24"/>
          <w:szCs w:val="24"/>
          <w:lang w:val="hy-AM"/>
        </w:rPr>
      </w:pPr>
      <w:r w:rsidRPr="00BD0628">
        <w:rPr>
          <w:rFonts w:ascii="Arial Unicode" w:hAnsi="Arial Unicode"/>
          <w:b/>
          <w:sz w:val="24"/>
          <w:szCs w:val="24"/>
          <w:lang w:val="hy-AM"/>
        </w:rPr>
        <w:lastRenderedPageBreak/>
        <w:t>ՆԵՐԱԾՈՒԹՅՈՒՆ</w:t>
      </w:r>
    </w:p>
    <w:p w14:paraId="020E1E52" w14:textId="77777777" w:rsidR="00751339" w:rsidRPr="00BD0628" w:rsidRDefault="009D1602"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Գոյատևելու համար մարդը ստիպված է փոխազդելու բնության վրա: Բնությունը մարդկանց համար հանդիսանում է թե բնակության վայր, և թե մշակութային, գեղագիտական և ռեկրեացիոն կարիքների բավարարման աղբյուր</w:t>
      </w:r>
      <w:r w:rsidR="00544772" w:rsidRPr="00BD0628">
        <w:rPr>
          <w:rFonts w:ascii="Arial Unicode" w:hAnsi="Arial Unicode"/>
          <w:sz w:val="24"/>
          <w:szCs w:val="24"/>
          <w:lang w:val="hy-AM"/>
        </w:rPr>
        <w:t>։ Արտադրողական ուժերի զարգացմանը զուգընթաց մարդու փոխազդեցությունը բնության վրա ավելի ինտենսիվ բնույթ է կրում: Ներկայումս հանրության արտադրողական ուժերն անչափ աճել են, որի արդյունքում մարդկանց տնտեսական գործունեությունն իր մասշտաբներով և նշանակությամբ դարձել է համադրելի բուն բնության գործընթացների հետ:</w:t>
      </w:r>
      <w:r w:rsidR="00751339" w:rsidRPr="00BD0628">
        <w:rPr>
          <w:rFonts w:ascii="Arial Unicode" w:hAnsi="Arial Unicode"/>
          <w:sz w:val="24"/>
          <w:szCs w:val="24"/>
          <w:lang w:val="hy-AM"/>
        </w:rPr>
        <w:t xml:space="preserve">  Բացասական ազդեցությունները հանրություն և բնություն փոխհարաբերությունների վրա տեղի է ունենում ներքոհիշյալ երեք կարևոր ուղղություններով` </w:t>
      </w:r>
    </w:p>
    <w:p w14:paraId="72ADD8C6" w14:textId="77777777" w:rsidR="00751339" w:rsidRPr="00BD0628" w:rsidRDefault="00751339"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 xml:space="preserve">1) բնական ռեսուրսների աղքատացում կամ գերշահագործում, </w:t>
      </w:r>
    </w:p>
    <w:p w14:paraId="12620B7C" w14:textId="77777777" w:rsidR="00751339" w:rsidRPr="00BD0628" w:rsidRDefault="00751339"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 xml:space="preserve">2) շրջակա միջավայրի աղտոտում, </w:t>
      </w:r>
    </w:p>
    <w:p w14:paraId="565F5FA6" w14:textId="77777777" w:rsidR="009D1602" w:rsidRPr="00BD0628" w:rsidRDefault="00751339"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3) բնական լանդշաֆտների փոփոխություն` հատկապես անթրոպոգեն լանդշաֆտների առաջացման հետևանքով:</w:t>
      </w:r>
    </w:p>
    <w:p w14:paraId="23E547B6" w14:textId="77777777" w:rsidR="00777130" w:rsidRPr="00BD0628" w:rsidRDefault="00777130"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 xml:space="preserve">Հայաստանում էկոլոգիական հիմնական խնդիրներն են հանդիսանում` </w:t>
      </w:r>
    </w:p>
    <w:p w14:paraId="2DFCD3E1" w14:textId="77777777" w:rsidR="00777130" w:rsidRPr="00BD0628" w:rsidRDefault="00777130"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 xml:space="preserve">1) կենuական նշանակության ջրհավաք ավազանների ու գերխոնավ տարածքների քայքայումը, </w:t>
      </w:r>
    </w:p>
    <w:p w14:paraId="57593282" w14:textId="77777777" w:rsidR="00777130" w:rsidRPr="00BD0628" w:rsidRDefault="00D9380C"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2)</w:t>
      </w:r>
      <w:r w:rsidR="00777130" w:rsidRPr="00BD0628">
        <w:rPr>
          <w:rFonts w:ascii="Arial Unicode" w:hAnsi="Arial Unicode"/>
          <w:sz w:val="24"/>
          <w:szCs w:val="24"/>
          <w:lang w:val="hy-AM"/>
        </w:rPr>
        <w:t xml:space="preserve"> կենuաբազմազանության կրճատումը, </w:t>
      </w:r>
    </w:p>
    <w:p w14:paraId="13F381EA" w14:textId="77777777" w:rsidR="00777130" w:rsidRPr="00BD0628" w:rsidRDefault="00D9380C"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3</w:t>
      </w:r>
      <w:r w:rsidR="00777130" w:rsidRPr="00BD0628">
        <w:rPr>
          <w:rFonts w:ascii="Arial Unicode" w:hAnsi="Arial Unicode"/>
          <w:sz w:val="24"/>
          <w:szCs w:val="24"/>
          <w:lang w:val="hy-AM"/>
        </w:rPr>
        <w:t xml:space="preserve">) շրջակա միջավայր արտանետումների ու արտահոuքերի uահմանային թույլատրելի չափաքանակների գերազանցումը, </w:t>
      </w:r>
    </w:p>
    <w:p w14:paraId="7FCBBBEE" w14:textId="77777777" w:rsidR="00777130" w:rsidRPr="00BD0628" w:rsidRDefault="00D9380C"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4</w:t>
      </w:r>
      <w:r w:rsidR="00777130" w:rsidRPr="00BD0628">
        <w:rPr>
          <w:rFonts w:ascii="Arial Unicode" w:hAnsi="Arial Unicode"/>
          <w:sz w:val="24"/>
          <w:szCs w:val="24"/>
          <w:lang w:val="hy-AM"/>
        </w:rPr>
        <w:t xml:space="preserve">) վտանգավոր նյութերի ու թափոնների ոչ պատշաճ գործածությունը, </w:t>
      </w:r>
    </w:p>
    <w:p w14:paraId="45F59611" w14:textId="77777777" w:rsidR="00777130" w:rsidRPr="00BD0628" w:rsidRDefault="00D9380C"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5</w:t>
      </w:r>
      <w:r w:rsidR="00777130" w:rsidRPr="00BD0628">
        <w:rPr>
          <w:rFonts w:ascii="Arial Unicode" w:hAnsi="Arial Unicode"/>
          <w:sz w:val="24"/>
          <w:szCs w:val="24"/>
          <w:lang w:val="hy-AM"/>
        </w:rPr>
        <w:t xml:space="preserve">) բնական ու տեխնածին աղետները, </w:t>
      </w:r>
    </w:p>
    <w:p w14:paraId="798AE6B6" w14:textId="77777777" w:rsidR="006C24D1" w:rsidRPr="00BD0628" w:rsidRDefault="002A15CB"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6</w:t>
      </w:r>
      <w:r w:rsidR="00777130" w:rsidRPr="00BD0628">
        <w:rPr>
          <w:rFonts w:ascii="Arial Unicode" w:hAnsi="Arial Unicode"/>
          <w:sz w:val="24"/>
          <w:szCs w:val="24"/>
          <w:lang w:val="hy-AM"/>
        </w:rPr>
        <w:t xml:space="preserve">) շրջակա միջավայրի վրա ազդեցության գնահատման մոնիթորինգի ոչ լիարժեքությունը, </w:t>
      </w:r>
    </w:p>
    <w:p w14:paraId="60C1BA78" w14:textId="77777777" w:rsidR="00777130" w:rsidRPr="00BD0628" w:rsidRDefault="002A15CB"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7</w:t>
      </w:r>
      <w:r w:rsidR="00777130" w:rsidRPr="00BD0628">
        <w:rPr>
          <w:rFonts w:ascii="Arial Unicode" w:hAnsi="Arial Unicode"/>
          <w:sz w:val="24"/>
          <w:szCs w:val="24"/>
          <w:lang w:val="hy-AM"/>
        </w:rPr>
        <w:t>) հաuարակության</w:t>
      </w:r>
      <w:r w:rsidRPr="00BD0628">
        <w:rPr>
          <w:rFonts w:ascii="Arial Unicode" w:hAnsi="Arial Unicode"/>
          <w:sz w:val="24"/>
          <w:szCs w:val="24"/>
          <w:lang w:val="hy-AM"/>
        </w:rPr>
        <w:t>, այդ թվում դպրոցահասակների շրջանում</w:t>
      </w:r>
      <w:r w:rsidR="00777130" w:rsidRPr="00BD0628">
        <w:rPr>
          <w:rFonts w:ascii="Arial Unicode" w:hAnsi="Arial Unicode"/>
          <w:sz w:val="24"/>
          <w:szCs w:val="24"/>
          <w:lang w:val="hy-AM"/>
        </w:rPr>
        <w:t xml:space="preserve"> բնապահպանական հարցերի վերաբերյալ թերի կրթվածությունն ու անբավարար իրազեկվածությունը:</w:t>
      </w:r>
    </w:p>
    <w:p w14:paraId="031B6C3B" w14:textId="77777777" w:rsidR="002A15CB" w:rsidRPr="00BD0628" w:rsidRDefault="00462928"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lastRenderedPageBreak/>
        <w:t xml:space="preserve">Այս համատեքստում </w:t>
      </w:r>
      <w:r w:rsidR="006F5502" w:rsidRPr="00BD0628">
        <w:rPr>
          <w:rFonts w:ascii="Arial Unicode" w:hAnsi="Arial Unicode"/>
          <w:sz w:val="24"/>
          <w:szCs w:val="24"/>
          <w:lang w:val="hy-AM"/>
        </w:rPr>
        <w:t xml:space="preserve">խիստ </w:t>
      </w:r>
      <w:r w:rsidRPr="00BD0628">
        <w:rPr>
          <w:rFonts w:ascii="Arial Unicode" w:hAnsi="Arial Unicode"/>
          <w:sz w:val="24"/>
          <w:szCs w:val="24"/>
          <w:lang w:val="hy-AM"/>
        </w:rPr>
        <w:t xml:space="preserve">կարևորվում </w:t>
      </w:r>
      <w:r w:rsidR="006F5502" w:rsidRPr="00BD0628">
        <w:rPr>
          <w:rFonts w:ascii="Arial Unicode" w:hAnsi="Arial Unicode"/>
          <w:sz w:val="24"/>
          <w:szCs w:val="24"/>
          <w:lang w:val="hy-AM"/>
        </w:rPr>
        <w:t>են</w:t>
      </w:r>
      <w:r w:rsidRPr="00BD0628">
        <w:rPr>
          <w:rFonts w:ascii="Arial Unicode" w:hAnsi="Arial Unicode"/>
          <w:sz w:val="24"/>
          <w:szCs w:val="24"/>
          <w:lang w:val="hy-AM"/>
        </w:rPr>
        <w:t xml:space="preserve"> </w:t>
      </w:r>
      <w:r w:rsidR="006F5502" w:rsidRPr="00BD0628">
        <w:rPr>
          <w:rFonts w:ascii="Arial Unicode" w:hAnsi="Arial Unicode"/>
          <w:sz w:val="24"/>
          <w:szCs w:val="24"/>
          <w:lang w:val="hy-AM"/>
        </w:rPr>
        <w:t xml:space="preserve">շրջակա միջավայրի պահպանությունը, ինչպես նաև </w:t>
      </w:r>
      <w:r w:rsidRPr="00BD0628">
        <w:rPr>
          <w:rFonts w:ascii="Arial Unicode" w:hAnsi="Arial Unicode"/>
          <w:sz w:val="24"/>
          <w:szCs w:val="24"/>
          <w:lang w:val="hy-AM"/>
        </w:rPr>
        <w:t>էկոլոգիական իրազեկման</w:t>
      </w:r>
      <w:r w:rsidR="0089102F" w:rsidRPr="00BD0628">
        <w:rPr>
          <w:rFonts w:ascii="Arial Unicode" w:hAnsi="Arial Unicode"/>
          <w:sz w:val="24"/>
          <w:szCs w:val="24"/>
          <w:lang w:val="hy-AM"/>
        </w:rPr>
        <w:t>, կրթության և դաստիար</w:t>
      </w:r>
      <w:r w:rsidR="006F5502" w:rsidRPr="00BD0628">
        <w:rPr>
          <w:rFonts w:ascii="Arial Unicode" w:hAnsi="Arial Unicode"/>
          <w:sz w:val="24"/>
          <w:szCs w:val="24"/>
          <w:lang w:val="hy-AM"/>
        </w:rPr>
        <w:t>ա</w:t>
      </w:r>
      <w:r w:rsidR="0089102F" w:rsidRPr="00BD0628">
        <w:rPr>
          <w:rFonts w:ascii="Arial Unicode" w:hAnsi="Arial Unicode"/>
          <w:sz w:val="24"/>
          <w:szCs w:val="24"/>
          <w:lang w:val="hy-AM"/>
        </w:rPr>
        <w:t>կման</w:t>
      </w:r>
      <w:r w:rsidRPr="00BD0628">
        <w:rPr>
          <w:rFonts w:ascii="Arial Unicode" w:hAnsi="Arial Unicode"/>
          <w:sz w:val="24"/>
          <w:szCs w:val="24"/>
          <w:lang w:val="hy-AM"/>
        </w:rPr>
        <w:t xml:space="preserve"> կիրառությունն էկոլոգիական խնդիրների լուծման գործընթացում, որպես շրջակա միջավայրի վիճակի, բնապահպանական գիտելիքների և բնական ռեսուրսների օգտագործման մասին տեղեկատվության տարածում՝ նպատակաուղղված դպրոցում սովորողների</w:t>
      </w:r>
      <w:r w:rsidR="0089102F" w:rsidRPr="00BD0628">
        <w:rPr>
          <w:rFonts w:ascii="Arial Unicode" w:hAnsi="Arial Unicode"/>
          <w:sz w:val="24"/>
          <w:szCs w:val="24"/>
          <w:lang w:val="hy-AM"/>
        </w:rPr>
        <w:t xml:space="preserve"> և հանրության</w:t>
      </w:r>
      <w:r w:rsidRPr="00BD0628">
        <w:rPr>
          <w:rFonts w:ascii="Arial Unicode" w:hAnsi="Arial Unicode"/>
          <w:sz w:val="24"/>
          <w:szCs w:val="24"/>
          <w:lang w:val="hy-AM"/>
        </w:rPr>
        <w:t xml:space="preserve"> շրջանում էկոլոգիական մշակույթի զարգացմանը և բացասական հետևանքների կանխմանը, և որպես էկոլոգիական տեսակետների և գաղափարների տարածում՝ նպատակաուղղված երեխաների գիտակցության մեջ դրանց ներդրմանը և շրջակա միջավայրի պահպանության ոլորտում զանգվածային գործնական աշխատանքների ակտիվացմանը, էկոլոգիական անվտանգության պահպանմանը և բնության պատշաճ կառավարմանը։</w:t>
      </w:r>
    </w:p>
    <w:p w14:paraId="4E13D6B8" w14:textId="77777777" w:rsidR="00E925A1" w:rsidRPr="00BD0628" w:rsidRDefault="00857FE0" w:rsidP="009D1602">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Սույն հետազոտության հիմնական նպատակ</w:t>
      </w:r>
      <w:r w:rsidR="00E925A1" w:rsidRPr="00BD0628">
        <w:rPr>
          <w:rFonts w:ascii="Arial Unicode" w:hAnsi="Arial Unicode"/>
          <w:sz w:val="24"/>
          <w:szCs w:val="24"/>
          <w:lang w:val="hy-AM"/>
        </w:rPr>
        <w:t>ներն են՝</w:t>
      </w:r>
    </w:p>
    <w:p w14:paraId="6A212F07" w14:textId="77777777" w:rsidR="00E925A1" w:rsidRPr="00BD0628" w:rsidRDefault="00E925A1" w:rsidP="00E925A1">
      <w:pPr>
        <w:pStyle w:val="a7"/>
        <w:numPr>
          <w:ilvl w:val="0"/>
          <w:numId w:val="1"/>
        </w:numPr>
        <w:spacing w:line="360" w:lineRule="auto"/>
        <w:jc w:val="both"/>
        <w:rPr>
          <w:rFonts w:ascii="Arial Unicode" w:hAnsi="Arial Unicode"/>
          <w:sz w:val="24"/>
          <w:szCs w:val="24"/>
          <w:lang w:val="hy-AM"/>
        </w:rPr>
      </w:pPr>
      <w:r w:rsidRPr="00BD0628">
        <w:rPr>
          <w:rFonts w:ascii="Arial Unicode" w:hAnsi="Arial Unicode"/>
          <w:sz w:val="24"/>
          <w:szCs w:val="24"/>
          <w:lang w:val="hy-AM"/>
        </w:rPr>
        <w:t xml:space="preserve">ուժեղացնել </w:t>
      </w:r>
      <w:r w:rsidR="006F5502" w:rsidRPr="00BD0628">
        <w:rPr>
          <w:rFonts w:ascii="Arial Unicode" w:hAnsi="Arial Unicode"/>
          <w:sz w:val="24"/>
          <w:szCs w:val="24"/>
          <w:lang w:val="hy-AM"/>
        </w:rPr>
        <w:t xml:space="preserve">դպրոցում սովորողների </w:t>
      </w:r>
      <w:r w:rsidR="00B41C02" w:rsidRPr="00BD0628">
        <w:rPr>
          <w:rFonts w:ascii="Arial Unicode" w:hAnsi="Arial Unicode"/>
          <w:sz w:val="24"/>
          <w:szCs w:val="24"/>
          <w:lang w:val="hy-AM"/>
        </w:rPr>
        <w:t>պատասխանատվության զգացումը շրջակա միջավայրի պահպանման նկատմամբ,</w:t>
      </w:r>
    </w:p>
    <w:p w14:paraId="16161CC0" w14:textId="77777777" w:rsidR="00D501D2" w:rsidRPr="00BD0628" w:rsidRDefault="00D24EFA" w:rsidP="00E925A1">
      <w:pPr>
        <w:pStyle w:val="a7"/>
        <w:numPr>
          <w:ilvl w:val="0"/>
          <w:numId w:val="1"/>
        </w:numPr>
        <w:spacing w:line="360" w:lineRule="auto"/>
        <w:jc w:val="both"/>
        <w:rPr>
          <w:rFonts w:ascii="Arial Unicode" w:hAnsi="Arial Unicode"/>
          <w:sz w:val="24"/>
          <w:szCs w:val="24"/>
          <w:lang w:val="hy-AM"/>
        </w:rPr>
      </w:pPr>
      <w:r w:rsidRPr="00BD0628">
        <w:rPr>
          <w:rFonts w:ascii="Arial Unicode" w:hAnsi="Arial Unicode"/>
          <w:sz w:val="24"/>
          <w:szCs w:val="24"/>
          <w:lang w:val="hy-AM"/>
        </w:rPr>
        <w:t>ս</w:t>
      </w:r>
      <w:r w:rsidR="007E463B" w:rsidRPr="00BD0628">
        <w:rPr>
          <w:rFonts w:ascii="Arial Unicode" w:hAnsi="Arial Unicode"/>
          <w:sz w:val="24"/>
          <w:szCs w:val="24"/>
          <w:lang w:val="hy-AM"/>
        </w:rPr>
        <w:t xml:space="preserve">ովորողների ուշադրության կենտրոնում պահել բնական </w:t>
      </w:r>
      <w:r w:rsidRPr="00BD0628">
        <w:rPr>
          <w:rFonts w:ascii="Arial Unicode" w:hAnsi="Arial Unicode"/>
          <w:sz w:val="24"/>
          <w:szCs w:val="24"/>
          <w:lang w:val="hy-AM"/>
        </w:rPr>
        <w:t>միջավայրի կենսաբանական և լանդշաֆտային բազմազանության պահպանումը, վնասակար նյութերի արտանետումների նվազեցումը, ջրային ռեսուրսների և կանաչապատ գոտիների</w:t>
      </w:r>
      <w:r w:rsidR="00D501D2" w:rsidRPr="00BD0628">
        <w:rPr>
          <w:rFonts w:ascii="Arial Unicode" w:hAnsi="Arial Unicode"/>
          <w:sz w:val="24"/>
          <w:szCs w:val="24"/>
          <w:lang w:val="hy-AM"/>
        </w:rPr>
        <w:t>՝ որպես թթվածնով մթնոլորտն հարստացնող բնական գոտիներ</w:t>
      </w:r>
      <w:r w:rsidR="00EB610E" w:rsidRPr="00BD0628">
        <w:rPr>
          <w:rFonts w:ascii="Arial Unicode" w:hAnsi="Arial Unicode"/>
          <w:sz w:val="24"/>
          <w:szCs w:val="24"/>
          <w:lang w:val="hy-AM"/>
        </w:rPr>
        <w:t>,</w:t>
      </w:r>
      <w:r w:rsidRPr="00BD0628">
        <w:rPr>
          <w:rFonts w:ascii="Arial Unicode" w:hAnsi="Arial Unicode"/>
          <w:sz w:val="24"/>
          <w:szCs w:val="24"/>
          <w:lang w:val="hy-AM"/>
        </w:rPr>
        <w:t xml:space="preserve"> պահպանումն ու ավելացումը, </w:t>
      </w:r>
    </w:p>
    <w:p w14:paraId="6959B93B" w14:textId="77777777" w:rsidR="00EB610E" w:rsidRPr="00BD0628" w:rsidRDefault="00002F30" w:rsidP="00E925A1">
      <w:pPr>
        <w:pStyle w:val="a7"/>
        <w:numPr>
          <w:ilvl w:val="0"/>
          <w:numId w:val="1"/>
        </w:numPr>
        <w:spacing w:line="360" w:lineRule="auto"/>
        <w:jc w:val="both"/>
        <w:rPr>
          <w:rFonts w:ascii="Arial Unicode" w:hAnsi="Arial Unicode"/>
          <w:sz w:val="24"/>
          <w:szCs w:val="24"/>
          <w:lang w:val="hy-AM"/>
        </w:rPr>
      </w:pPr>
      <w:r w:rsidRPr="00BD0628">
        <w:rPr>
          <w:rFonts w:ascii="Arial Unicode" w:hAnsi="Arial Unicode"/>
          <w:sz w:val="24"/>
          <w:szCs w:val="24"/>
          <w:lang w:val="hy-AM"/>
        </w:rPr>
        <w:t xml:space="preserve">կիրառել նոր մոտեցումներ դպրոցում բնապահպանական իրազեկության բարձրացման և էկոլոգիական կրթության ու դաստիարակության հարցերում։ </w:t>
      </w:r>
    </w:p>
    <w:p w14:paraId="3223F137" w14:textId="77777777" w:rsidR="000710A7" w:rsidRPr="00BD0628" w:rsidRDefault="000710A7" w:rsidP="00EB610E">
      <w:pPr>
        <w:spacing w:line="360" w:lineRule="auto"/>
        <w:ind w:left="708"/>
        <w:jc w:val="both"/>
        <w:rPr>
          <w:rFonts w:ascii="Arial Unicode" w:hAnsi="Arial Unicode"/>
          <w:sz w:val="24"/>
          <w:szCs w:val="24"/>
          <w:lang w:val="hy-AM"/>
        </w:rPr>
      </w:pPr>
    </w:p>
    <w:p w14:paraId="27E98A39" w14:textId="77777777" w:rsidR="000710A7" w:rsidRPr="00BD0628" w:rsidRDefault="000710A7" w:rsidP="00EB610E">
      <w:pPr>
        <w:spacing w:line="360" w:lineRule="auto"/>
        <w:ind w:left="708"/>
        <w:jc w:val="both"/>
        <w:rPr>
          <w:rFonts w:ascii="Arial Unicode" w:hAnsi="Arial Unicode"/>
          <w:sz w:val="24"/>
          <w:szCs w:val="24"/>
          <w:lang w:val="hy-AM"/>
        </w:rPr>
      </w:pPr>
    </w:p>
    <w:p w14:paraId="07930303" w14:textId="77777777" w:rsidR="00BD0628" w:rsidRDefault="00BD0628" w:rsidP="00551A8E">
      <w:pPr>
        <w:spacing w:line="360" w:lineRule="auto"/>
        <w:ind w:left="708"/>
        <w:jc w:val="center"/>
        <w:rPr>
          <w:b/>
          <w:sz w:val="24"/>
          <w:szCs w:val="24"/>
          <w:lang w:val="hy-AM"/>
        </w:rPr>
      </w:pPr>
    </w:p>
    <w:p w14:paraId="1CD28299" w14:textId="77777777" w:rsidR="00BD0628" w:rsidRDefault="00BD0628" w:rsidP="00551A8E">
      <w:pPr>
        <w:spacing w:line="360" w:lineRule="auto"/>
        <w:ind w:left="708"/>
        <w:jc w:val="center"/>
        <w:rPr>
          <w:b/>
          <w:sz w:val="24"/>
          <w:szCs w:val="24"/>
          <w:lang w:val="hy-AM"/>
        </w:rPr>
      </w:pPr>
    </w:p>
    <w:p w14:paraId="4C8724D5" w14:textId="77777777" w:rsidR="00BD0628" w:rsidRDefault="00BD0628" w:rsidP="00551A8E">
      <w:pPr>
        <w:spacing w:line="360" w:lineRule="auto"/>
        <w:ind w:left="708"/>
        <w:jc w:val="center"/>
        <w:rPr>
          <w:b/>
          <w:sz w:val="24"/>
          <w:szCs w:val="24"/>
          <w:lang w:val="hy-AM"/>
        </w:rPr>
      </w:pPr>
    </w:p>
    <w:p w14:paraId="592055AD" w14:textId="77777777" w:rsidR="00BD0628" w:rsidRDefault="00BD0628" w:rsidP="00551A8E">
      <w:pPr>
        <w:spacing w:line="360" w:lineRule="auto"/>
        <w:ind w:left="708"/>
        <w:jc w:val="center"/>
        <w:rPr>
          <w:b/>
          <w:sz w:val="24"/>
          <w:szCs w:val="24"/>
          <w:lang w:val="hy-AM"/>
        </w:rPr>
      </w:pPr>
    </w:p>
    <w:p w14:paraId="45686BDF" w14:textId="779CE594" w:rsidR="00551A8E" w:rsidRPr="00BD0628" w:rsidRDefault="00D24EF5" w:rsidP="00551A8E">
      <w:pPr>
        <w:spacing w:line="360" w:lineRule="auto"/>
        <w:ind w:left="708"/>
        <w:jc w:val="center"/>
        <w:rPr>
          <w:rFonts w:ascii="Arial Unicode" w:hAnsi="Arial Unicode"/>
          <w:b/>
          <w:sz w:val="24"/>
          <w:szCs w:val="24"/>
          <w:lang w:val="hy-AM"/>
        </w:rPr>
      </w:pPr>
      <w:r w:rsidRPr="00BD0628">
        <w:rPr>
          <w:rFonts w:ascii="Arial Unicode" w:hAnsi="Arial Unicode"/>
          <w:b/>
          <w:sz w:val="24"/>
          <w:szCs w:val="24"/>
          <w:lang w:val="hy-AM"/>
        </w:rPr>
        <w:lastRenderedPageBreak/>
        <w:t>ՇՐՋԱԿԱ ՄԻՋԱՎԱՅՐԻ ՊԱՀՊԱՆՈՒԹՅԱՆ ԵՎ ԷԿՈԼՈԳԻԱԿԱՆ ԿՐԹՈՒԹՅԱՆ ՈՒ ԴԱՍՏԻԱՐԱԿՈՒԹՅԱՆ ԿԱՐԵՎՈՐՈՒՄԸ ԴՊՐՈՑՈՒՄ ՍՈՎՈՐՈՂՆԵՐԻ ՇՐՋԱՆՈՒՄ</w:t>
      </w:r>
    </w:p>
    <w:p w14:paraId="51FF2892" w14:textId="77777777" w:rsidR="00D852F9" w:rsidRPr="00BD0628" w:rsidRDefault="00D852F9" w:rsidP="00551A8E">
      <w:pPr>
        <w:spacing w:line="360" w:lineRule="auto"/>
        <w:ind w:left="708"/>
        <w:jc w:val="center"/>
        <w:rPr>
          <w:rFonts w:ascii="Arial Unicode" w:hAnsi="Arial Unicode"/>
          <w:b/>
          <w:sz w:val="24"/>
          <w:szCs w:val="24"/>
          <w:lang w:val="hy-AM"/>
        </w:rPr>
      </w:pPr>
      <w:r w:rsidRPr="00BD0628">
        <w:rPr>
          <w:rFonts w:ascii="Arial Unicode" w:hAnsi="Arial Unicode"/>
          <w:b/>
          <w:sz w:val="24"/>
          <w:szCs w:val="24"/>
          <w:lang w:val="hy-AM"/>
        </w:rPr>
        <w:t>1</w:t>
      </w:r>
      <w:r w:rsidRPr="00BD0628">
        <w:rPr>
          <w:rFonts w:ascii="Cambria Math" w:hAnsi="Cambria Math" w:cs="Cambria Math"/>
          <w:b/>
          <w:sz w:val="24"/>
          <w:szCs w:val="24"/>
          <w:lang w:val="hy-AM"/>
        </w:rPr>
        <w:t>․</w:t>
      </w:r>
      <w:r w:rsidRPr="00BD0628">
        <w:rPr>
          <w:rFonts w:ascii="Arial Unicode" w:hAnsi="Arial Unicode"/>
          <w:b/>
          <w:sz w:val="24"/>
          <w:szCs w:val="24"/>
          <w:lang w:val="hy-AM"/>
        </w:rPr>
        <w:t>ՇՐՋԱԿԱ ՄԻՋԱՎԱՅՐԻ ՊԱՀՊԱՆՈՒԹՅԱՆ ՀԻՄՆԱՀԱՐՑԸ</w:t>
      </w:r>
    </w:p>
    <w:p w14:paraId="44C44BB8" w14:textId="77777777" w:rsidR="00D24EF5" w:rsidRPr="00BD0628" w:rsidRDefault="00951FE7"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Հ</w:t>
      </w:r>
      <w:r w:rsidR="00A3493A" w:rsidRPr="00BD0628">
        <w:rPr>
          <w:rFonts w:ascii="Arial Unicode" w:hAnsi="Arial Unicode"/>
          <w:sz w:val="24"/>
          <w:szCs w:val="24"/>
          <w:lang w:val="hy-AM"/>
        </w:rPr>
        <w:t>անրության զարգացման արդի էկոլոգատնտեսական նկարագիրը ունի մի շարք առանձնահատկություններ, որոնցից ռազմավարական առումով առավել նշանակալի են ռեսուրսապահովվածության, կյանքի և շրջակա միջավայրի որակի բարելավման հիմնախնդիրները: Այդ տեսանկյունից բնապահպանության և բնօգտագործման կարևորագույն սկզբունք է դառնում զարգացման էկոլոգիական և տնտեսական շահերի գիտականորեն հիմնավորված զուգակցումը: Դա նշանակում է, որ կայուն զարգացման ճանապարհին ցանկացած պետության նախաձեռնությունները պետք է ներդաշնակ լինեն այն հարցերի լուծման գաղափարախոսությանը, որոնք վերաբերում են շրջակա միջավայրի որակի պահպանմանը, առաջնային բնառեսուրսային ներուժի կայունության ապահովմանը, էկոլոգիական անվտանգության հաղթահարմանը և հասարակական բարեկեցության/կյանքի որակի ցանկալի մակարդակի նվաճմանը</w:t>
      </w:r>
      <w:r w:rsidR="00297DA9" w:rsidRPr="00BD0628">
        <w:rPr>
          <w:rFonts w:ascii="Arial Unicode" w:hAnsi="Arial Unicode"/>
          <w:sz w:val="24"/>
          <w:szCs w:val="24"/>
          <w:lang w:val="hy-AM"/>
        </w:rPr>
        <w:t xml:space="preserve"> </w:t>
      </w:r>
      <w:r w:rsidR="00A3493A" w:rsidRPr="00BD0628">
        <w:rPr>
          <w:rFonts w:ascii="Arial Unicode" w:hAnsi="Arial Unicode"/>
          <w:sz w:val="24"/>
          <w:szCs w:val="24"/>
          <w:lang w:val="hy-AM"/>
        </w:rPr>
        <w:t>/</w:t>
      </w:r>
      <w:r w:rsidR="000E0672" w:rsidRPr="00BD0628">
        <w:rPr>
          <w:rFonts w:ascii="Arial Unicode" w:hAnsi="Arial Unicode"/>
          <w:sz w:val="24"/>
          <w:szCs w:val="24"/>
          <w:lang w:val="hy-AM"/>
        </w:rPr>
        <w:t>2</w:t>
      </w:r>
      <w:r w:rsidR="00A3493A" w:rsidRPr="00BD0628">
        <w:rPr>
          <w:rFonts w:ascii="Arial Unicode" w:hAnsi="Arial Unicode"/>
          <w:sz w:val="24"/>
          <w:szCs w:val="24"/>
          <w:lang w:val="hy-AM"/>
        </w:rPr>
        <w:t xml:space="preserve">/։ </w:t>
      </w:r>
    </w:p>
    <w:p w14:paraId="3999B426" w14:textId="77777777" w:rsidR="00697F4F" w:rsidRPr="00BD0628" w:rsidRDefault="00697F4F"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Մարդու և բնության փոխազդեցությունը հանգեցրել է համաշխարհային նշանակություն ունեցող էկոլոգիական մի շարք խնդիրների՝ էկոլոգիական ճգնաժամի, բնության և մշակույթի ոչնչացման: Բնության պահպանումը վերածվել է քաղաքական, տնտեսական, սոցիալական, մանկավարժական, հոգեբանական խնդրի: Այս իսկ պատճառով բնության հանդեպ վերաբերմունքի նոր ձևը՝ բնության հետ ներդաշնակությունը, դարձել է դաստիարակության և կրթության գլխավոր խնդիրներից մեկը: Բացի այդ, էկոլոգիական պայմանները, շրջապատող իրականության գործոնները մեծ ազդեցություն ունեն մարդու հոգեկան առողջության վրա: Էկոլոգիական աղտոտվածությունը, բնակլիմայական պայմանների փոփոխությունները հանգեցնում են սթրեսային գործոնների թվի ավելացմանը: Շրջապատող իրականությունը նաև բավականին մեծ նշանակություն ունի հոգեկանի ձևավորման և զարգացման գործում, ինչպես նաև պերցեպտիվ, կոգնիտիվ գործընթացների և հուզակամային համակարգերում: Այս ամենն ամփոփվում է էկոլոգիական գիտակցության դաշտում, որը բնության մասին </w:t>
      </w:r>
      <w:r w:rsidRPr="00BD0628">
        <w:rPr>
          <w:rFonts w:ascii="Arial Unicode" w:hAnsi="Arial Unicode"/>
          <w:sz w:val="24"/>
          <w:szCs w:val="24"/>
          <w:lang w:val="hy-AM"/>
        </w:rPr>
        <w:lastRenderedPageBreak/>
        <w:t>պատկերացումների, վերաբերմունքային և վարքային մոդելների համամասնություն է</w:t>
      </w:r>
      <w:r w:rsidR="000E0672" w:rsidRPr="00BD0628">
        <w:rPr>
          <w:rFonts w:ascii="Arial Unicode" w:hAnsi="Arial Unicode"/>
          <w:sz w:val="24"/>
          <w:szCs w:val="24"/>
          <w:lang w:val="hy-AM"/>
        </w:rPr>
        <w:t xml:space="preserve"> /3</w:t>
      </w:r>
      <w:r w:rsidR="002A1CDD" w:rsidRPr="00BD0628">
        <w:rPr>
          <w:rFonts w:ascii="Arial Unicode" w:hAnsi="Arial Unicode"/>
          <w:sz w:val="24"/>
          <w:szCs w:val="24"/>
          <w:lang w:val="hy-AM"/>
        </w:rPr>
        <w:t>/</w:t>
      </w:r>
      <w:r w:rsidRPr="00BD0628">
        <w:rPr>
          <w:rFonts w:ascii="Arial Unicode" w:hAnsi="Arial Unicode"/>
          <w:sz w:val="24"/>
          <w:szCs w:val="24"/>
          <w:lang w:val="hy-AM"/>
        </w:rPr>
        <w:t>:</w:t>
      </w:r>
    </w:p>
    <w:p w14:paraId="58A0FBA2" w14:textId="77777777" w:rsidR="002A1CDD" w:rsidRPr="00BD0628" w:rsidRDefault="00FF6837"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Բնության հանդեպ վերաբերմունքն ու փոխազդեցությունը բարդ համակարգ է, որն ունի զարգացման տարիքային որոշակի դինամիկա: Շրջակա միջավայրն ու պայմանները մեծ դեր են խաղում անձի ձևավորման և հետագա զարգացման գործում: Յուրաքանչյուր տարիքային փուլին բնորոշ է էկոլոգիական գիտակցության զարգացման ուրույն առանձնահատկություններ։</w:t>
      </w:r>
    </w:p>
    <w:p w14:paraId="32E249EC" w14:textId="77777777" w:rsidR="00EA74C0" w:rsidRPr="00BD0628" w:rsidRDefault="00EA74C0"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Ընդհանուր առմամբ Հայաստանը բազմաթիվ փոխկապակցված բնապահպանական խնդիրներ առջև է կանգնած: Դրանցից առավել զգալիներն են ջրի և օդի աղտոտվածությունը, անտառային</w:t>
      </w:r>
      <w:r w:rsidR="00D06B92" w:rsidRPr="00BD0628">
        <w:rPr>
          <w:rFonts w:ascii="Arial Unicode" w:hAnsi="Arial Unicode"/>
          <w:sz w:val="24"/>
          <w:szCs w:val="24"/>
          <w:lang w:val="hy-AM"/>
        </w:rPr>
        <w:t xml:space="preserve"> և կանաչ </w:t>
      </w:r>
      <w:r w:rsidRPr="00BD0628">
        <w:rPr>
          <w:rFonts w:ascii="Arial Unicode" w:hAnsi="Arial Unicode"/>
          <w:sz w:val="24"/>
          <w:szCs w:val="24"/>
          <w:lang w:val="hy-AM"/>
        </w:rPr>
        <w:t xml:space="preserve"> տարածքի նվազումը, հողերի դեգրադացիան, լանդշաֆտի փոփոխությունները, կենսաբազմազանության վտանգները, բնական աղետները և կլիմայի փոփոխության հետևանքները</w:t>
      </w:r>
      <w:r w:rsidR="000E0672" w:rsidRPr="00BD0628">
        <w:rPr>
          <w:rFonts w:ascii="Arial Unicode" w:hAnsi="Arial Unicode"/>
          <w:sz w:val="24"/>
          <w:szCs w:val="24"/>
          <w:lang w:val="hy-AM"/>
        </w:rPr>
        <w:t xml:space="preserve"> /1/</w:t>
      </w:r>
      <w:r w:rsidRPr="00BD0628">
        <w:rPr>
          <w:rFonts w:ascii="Arial Unicode" w:hAnsi="Arial Unicode"/>
          <w:sz w:val="24"/>
          <w:szCs w:val="24"/>
          <w:lang w:val="hy-AM"/>
        </w:rPr>
        <w:t>:</w:t>
      </w:r>
    </w:p>
    <w:p w14:paraId="2E3AB4EF" w14:textId="77777777" w:rsidR="00B23BB6" w:rsidRPr="00BD0628" w:rsidRDefault="005C2482" w:rsidP="00A3493A">
      <w:pPr>
        <w:spacing w:line="360" w:lineRule="auto"/>
        <w:ind w:left="708" w:firstLine="708"/>
        <w:jc w:val="both"/>
        <w:rPr>
          <w:rFonts w:ascii="Arial Unicode" w:hAnsi="Arial Unicode"/>
          <w:sz w:val="24"/>
          <w:szCs w:val="24"/>
          <w:lang w:val="hy-AM"/>
        </w:rPr>
      </w:pPr>
      <w:r w:rsidRPr="00BD0628">
        <w:rPr>
          <w:rFonts w:ascii="Arial Unicode" w:hAnsi="Arial Unicode"/>
          <w:b/>
          <w:sz w:val="24"/>
          <w:szCs w:val="24"/>
          <w:lang w:val="hy-AM"/>
        </w:rPr>
        <w:t>Ջրի և օդի աղտոտվածություն</w:t>
      </w:r>
      <w:r w:rsidRPr="00BD0628">
        <w:rPr>
          <w:rFonts w:ascii="Arial Unicode" w:hAnsi="Arial Unicode"/>
          <w:sz w:val="24"/>
          <w:szCs w:val="24"/>
          <w:lang w:val="hy-AM"/>
        </w:rPr>
        <w:t xml:space="preserve">: Ջրի և օդի աղտոտվածությունը լուրջ բնապահպանական խնդիր է Հայաստանում: Դրա հիմնական պատճառներից մեկը քաղաքային թափոնների վատ կառավարումն է: Բազմաթիվ </w:t>
      </w:r>
      <w:r w:rsidR="00D90941" w:rsidRPr="00BD0628">
        <w:rPr>
          <w:rFonts w:ascii="Arial Unicode" w:hAnsi="Arial Unicode"/>
          <w:sz w:val="24"/>
          <w:szCs w:val="24"/>
          <w:lang w:val="hy-AM"/>
        </w:rPr>
        <w:t>բնակավայրերի</w:t>
      </w:r>
      <w:r w:rsidRPr="00BD0628">
        <w:rPr>
          <w:rFonts w:ascii="Arial Unicode" w:hAnsi="Arial Unicode"/>
          <w:sz w:val="24"/>
          <w:szCs w:val="24"/>
          <w:lang w:val="hy-AM"/>
        </w:rPr>
        <w:t xml:space="preserve"> ջրամատակարարման և ջրահեռացման ենթակառուցվածքները պատշաճ պահպանման պակասի հետևանքով դարձել են քայքայված: Երկրում կեղտաջրերի մաքրման մի քանի գործող կայանների պայմաններում, քաղաքային կեղտաջրերի մեծ մասը բաց է թողնվում գետեր առանց պատշաճ մաքրման: Հայաստանում չկա որևէ սանիտարական աղբավայր, և կոշտ թափոնները սովորաբար տեղափոխվում են բաց աղբանոցներ, դրանցից որոշները գետերի ափամերձ երկայնքով: Այդ աղբանոցներում թափոնները սովորաբար այրվում են, թունավոր նյութեր արտանետելով մթնոլորտ: Գյուղատնտեսությունը (մասնավորապես, բուսաբուծությունում թունաքիմիկատների ոչ պատշաճ օգտագործումը), տրանսպորտը, հանքարդյունաբերությունը, հանքագործությունը և քիմիական արդյունաբերությունը ջրի և օդի աղտոտվածության մյուս հիմնական աղբյուրներն են:</w:t>
      </w:r>
    </w:p>
    <w:p w14:paraId="1D3BF245" w14:textId="77777777" w:rsidR="00D90941" w:rsidRPr="00BD0628" w:rsidRDefault="00C55897" w:rsidP="00A3493A">
      <w:pPr>
        <w:spacing w:line="360" w:lineRule="auto"/>
        <w:ind w:left="708" w:firstLine="708"/>
        <w:jc w:val="both"/>
        <w:rPr>
          <w:rFonts w:ascii="Arial Unicode" w:hAnsi="Arial Unicode"/>
          <w:sz w:val="24"/>
          <w:szCs w:val="24"/>
          <w:lang w:val="hy-AM"/>
        </w:rPr>
      </w:pPr>
      <w:r w:rsidRPr="00BD0628">
        <w:rPr>
          <w:rFonts w:ascii="Arial Unicode" w:hAnsi="Arial Unicode"/>
          <w:b/>
          <w:sz w:val="24"/>
          <w:szCs w:val="24"/>
          <w:lang w:val="hy-AM"/>
        </w:rPr>
        <w:t>Անտառային և կանաչապատ տարածքի նվազում, հողերի դեգրադացիա և լանդշաֆտի փոփոխություններ:</w:t>
      </w:r>
      <w:r w:rsidRPr="00BD0628">
        <w:rPr>
          <w:rFonts w:ascii="Arial Unicode" w:hAnsi="Arial Unicode"/>
          <w:sz w:val="24"/>
          <w:szCs w:val="24"/>
          <w:lang w:val="hy-AM"/>
        </w:rPr>
        <w:t xml:space="preserve"> Անցած երկու տասնամյակների ընթացքում Հայաստանում անտառածածկույթը զգալի նվազել է, հիմնականում վառելափայտի հատումների, առևտրային </w:t>
      </w:r>
      <w:r w:rsidRPr="00BD0628">
        <w:rPr>
          <w:rFonts w:ascii="Arial Unicode" w:hAnsi="Arial Unicode"/>
          <w:sz w:val="24"/>
          <w:szCs w:val="24"/>
          <w:lang w:val="hy-AM"/>
        </w:rPr>
        <w:lastRenderedPageBreak/>
        <w:t xml:space="preserve">նպատակով փայտանյութի հավաքման և բացահանքերի շահագործման պատճառով: Վառելափայտի համար անօրինական հատումները լայնորեն տարածված էին 1990-ականների էներգետիկ ճգնաժամի ընթացքում: Այն դեռևս հաճախ է հանդիպում՝ </w:t>
      </w:r>
      <w:r w:rsidR="00AC0B4A" w:rsidRPr="00BD0628">
        <w:rPr>
          <w:rFonts w:ascii="Arial Unicode" w:hAnsi="Arial Unicode"/>
          <w:sz w:val="24"/>
          <w:szCs w:val="24"/>
          <w:lang w:val="hy-AM"/>
        </w:rPr>
        <w:t>կանաչ գոտիների</w:t>
      </w:r>
      <w:r w:rsidRPr="00BD0628">
        <w:rPr>
          <w:rFonts w:ascii="Arial Unicode" w:hAnsi="Arial Unicode"/>
          <w:sz w:val="24"/>
          <w:szCs w:val="24"/>
          <w:lang w:val="hy-AM"/>
        </w:rPr>
        <w:t xml:space="preserve"> թույլ պաշտպանության և այլ վառելիքի հարաբերականորեն բարձր ծախքերի պատճառով: Անտառային տարածքի նվազումը պատճառում է տնկիների և կենդանիների բնական միջավայրի կորուստ, օդի վատ որակ, հողերի դեգրադացիա, էրոզիա և սողանքներ ու լանդշաֆտի փոփոխություններ: Հողերի դեգրադացիայի և լանդշաֆտի փոփոխությունների պատճառ են նաև արոտավայրերի չկանոնակարգված օգտագործումն ու գերարածեցումը, ինչպես նաև գյուղատնտեսությունում թունաքիմիկատների օգտագործման հետևանքով հողերի աղտոտվածությունը: Լանդշաֆտի փոփոխությունների այլ պատճառներն են հանքերի պոչամբարները, կոշտ թափոնների չկարգավորված հեռացումը և գոտիավորման կանոնների խախտումները</w:t>
      </w:r>
      <w:r w:rsidR="00D73280" w:rsidRPr="00BD0628">
        <w:rPr>
          <w:rFonts w:ascii="Arial Unicode" w:hAnsi="Arial Unicode"/>
          <w:sz w:val="24"/>
          <w:szCs w:val="24"/>
          <w:lang w:val="hy-AM"/>
        </w:rPr>
        <w:t xml:space="preserve"> /</w:t>
      </w:r>
      <w:r w:rsidR="00440472" w:rsidRPr="00BD0628">
        <w:rPr>
          <w:rFonts w:ascii="Arial Unicode" w:hAnsi="Arial Unicode"/>
          <w:sz w:val="24"/>
          <w:szCs w:val="24"/>
          <w:lang w:val="hy-AM"/>
        </w:rPr>
        <w:t>4/</w:t>
      </w:r>
      <w:r w:rsidRPr="00BD0628">
        <w:rPr>
          <w:rFonts w:ascii="Arial Unicode" w:hAnsi="Arial Unicode"/>
          <w:sz w:val="24"/>
          <w:szCs w:val="24"/>
          <w:lang w:val="hy-AM"/>
        </w:rPr>
        <w:t>:</w:t>
      </w:r>
    </w:p>
    <w:p w14:paraId="1FC9F272" w14:textId="77777777" w:rsidR="00440472" w:rsidRPr="00BD0628" w:rsidRDefault="00440472" w:rsidP="00A3493A">
      <w:pPr>
        <w:spacing w:line="360" w:lineRule="auto"/>
        <w:ind w:left="708" w:firstLine="708"/>
        <w:jc w:val="both"/>
        <w:rPr>
          <w:rFonts w:ascii="Arial Unicode" w:hAnsi="Arial Unicode"/>
          <w:sz w:val="24"/>
          <w:szCs w:val="24"/>
          <w:lang w:val="hy-AM"/>
        </w:rPr>
      </w:pPr>
      <w:r w:rsidRPr="00BD0628">
        <w:rPr>
          <w:rFonts w:ascii="Arial Unicode" w:hAnsi="Arial Unicode"/>
          <w:b/>
          <w:sz w:val="24"/>
          <w:szCs w:val="24"/>
          <w:lang w:val="hy-AM"/>
        </w:rPr>
        <w:t>Վտանգներ կենսաբազմազանությանը</w:t>
      </w:r>
      <w:r w:rsidRPr="00BD0628">
        <w:rPr>
          <w:rFonts w:ascii="Arial Unicode" w:hAnsi="Arial Unicode"/>
          <w:sz w:val="24"/>
          <w:szCs w:val="24"/>
          <w:lang w:val="hy-AM"/>
        </w:rPr>
        <w:t>։ Չնայած փոքր տարածքին, Հայաստանն ունի հարուստ կենսաբազմազանություն, էկոհամակարգերի մեծ բազմազանությամբ: Հարավային Կովկասում առկա գրեթե բոլոր բուսատեսակները կարելի է գտնել Հայաստանում: Սևանա լիճը, որը գտնվում է Հայաստանի կենտրոնական մասում, Կովկասի ամենախոշոր լիճն է և աշխարհում քաղցրահամ բարձրադիր խոշոր լճերից մեկը: Այն ունի ինքնատիպ ֆաունա, որը վտանգված է: Հայաստանը գտնվում է կենսաբազմազանության երկու «թեժ գոտիներում» (Իրանա-Անատոլյան և Կովկասյան): Այն նաև Կովկաս-անատոլյան-հիրկանյան բարեխառն անտառային գոտում է, որը Վայրի բնության համաշխարհային հիմնադրամի Պահպանման առաջնահերթություններ ունեցող Գլոբալ վտանգված 200 էկոտարածքների ցանկում ընդգրկված վտանգված էկոտարածքներից է: Բնակական պաշարների անկայուն օգտագործումը (ներառյալ վառելափայտի հատումները, առևտրային փայտանյութի հավաքումը, գերարածեցումը, անօրինական որսը և հանքագործությունը), ինվազիվ տեսակները և կլիմայի փոփոխությունները լուրջ վտանգներ են ներկայացնում Հայաստանի կենսաբազմազանությանը: Էկոհամակարգի պաշտպանության նպատակով, երկիրը հիմնել է բազմաթիվ բնական արգելավայրեր, բայց այդ արգելավայրերի մեծ մասը լավ պաշտպանված չեն</w:t>
      </w:r>
      <w:r w:rsidR="00E8681B" w:rsidRPr="00BD0628">
        <w:rPr>
          <w:rFonts w:ascii="Arial Unicode" w:hAnsi="Arial Unicode"/>
          <w:sz w:val="24"/>
          <w:szCs w:val="24"/>
          <w:lang w:val="hy-AM"/>
        </w:rPr>
        <w:t xml:space="preserve"> /5/</w:t>
      </w:r>
      <w:r w:rsidRPr="00BD0628">
        <w:rPr>
          <w:rFonts w:ascii="Arial Unicode" w:hAnsi="Arial Unicode"/>
          <w:sz w:val="24"/>
          <w:szCs w:val="24"/>
          <w:lang w:val="hy-AM"/>
        </w:rPr>
        <w:t>:</w:t>
      </w:r>
    </w:p>
    <w:p w14:paraId="2166CDCB" w14:textId="77777777" w:rsidR="00914892" w:rsidRPr="00BD0628" w:rsidRDefault="00914892" w:rsidP="00A3493A">
      <w:pPr>
        <w:spacing w:line="360" w:lineRule="auto"/>
        <w:ind w:left="708" w:firstLine="708"/>
        <w:jc w:val="both"/>
        <w:rPr>
          <w:rFonts w:ascii="Arial Unicode" w:hAnsi="Arial Unicode"/>
          <w:sz w:val="24"/>
          <w:szCs w:val="24"/>
          <w:lang w:val="hy-AM"/>
        </w:rPr>
      </w:pPr>
      <w:r w:rsidRPr="00BD0628">
        <w:rPr>
          <w:rFonts w:ascii="Arial Unicode" w:hAnsi="Arial Unicode"/>
          <w:b/>
          <w:sz w:val="24"/>
          <w:szCs w:val="24"/>
          <w:lang w:val="hy-AM"/>
        </w:rPr>
        <w:lastRenderedPageBreak/>
        <w:t>Բնական և տեխնոլոգիական վտանգներ։</w:t>
      </w:r>
      <w:r w:rsidRPr="00BD0628">
        <w:rPr>
          <w:rFonts w:ascii="Arial Unicode" w:hAnsi="Arial Unicode"/>
          <w:sz w:val="24"/>
          <w:szCs w:val="24"/>
          <w:lang w:val="hy-AM"/>
        </w:rPr>
        <w:t xml:space="preserve"> Մասնակիորեն որպես լեռնային տեղանքի և դիրքի առումով աշխարհի սեյսմիկ ամենակտիվ տարածաշրջաններից մեկում գտնվելու հետևանք, Հայաստանն կանգնած է բնական աղետների բարձր ռիսկի առջև, ինչպիսիք են՝ երկրաշարժերը, հեղեղումները, սողանքները և երաշտները: Բնական աղետների «թեժ կետերի» վերաբերյալ ռիսկերի գլոբալ վերլուծությամբ՝ Հայաստանը բազմակի բնական աղետների առավել ենթակա 60 երկրների թվում է: Հայաստանի բնակչության ավելի քան 80%-ը խոշոր աղետների ազդեցության տակ է, իսկ ավելի քան 30%-ը՝ հաճախակի աղետների:7 2013թ. դեկտեմբերին նշվեց Սպիտակի երկրաշարժի 25- րդ տարելիցը (6.9՝ Ռիխտերի սանդղակով), որին զոհ գնաց 25,000 մարդ (այդ թվում՝ 6000 դպրոցական), վնասվածքներ ստացան 15,000-ը և կացարանից զրկվեցին 517,000-ը:8 Չնայած Հայաստանի ատոմակայանը համարվում է անվտանգ, այն զգալի բնապահպանական ռիսկեր է առաջացնում, քանզի չունի զսպման կառուցվածք և տեղակայված է սեյսմիկ ակտիվ գոտում</w:t>
      </w:r>
      <w:r w:rsidR="00DC006E" w:rsidRPr="00BD0628">
        <w:rPr>
          <w:rFonts w:ascii="Arial Unicode" w:hAnsi="Arial Unicode"/>
          <w:sz w:val="24"/>
          <w:szCs w:val="24"/>
          <w:lang w:val="hy-AM"/>
        </w:rPr>
        <w:t xml:space="preserve"> /6/</w:t>
      </w:r>
      <w:r w:rsidRPr="00BD0628">
        <w:rPr>
          <w:rFonts w:ascii="Arial Unicode" w:hAnsi="Arial Unicode"/>
          <w:sz w:val="24"/>
          <w:szCs w:val="24"/>
          <w:lang w:val="hy-AM"/>
        </w:rPr>
        <w:t>:</w:t>
      </w:r>
    </w:p>
    <w:p w14:paraId="7FF19812" w14:textId="77777777" w:rsidR="003D3057" w:rsidRPr="00BD0628" w:rsidRDefault="003D3057" w:rsidP="00A3493A">
      <w:pPr>
        <w:spacing w:line="360" w:lineRule="auto"/>
        <w:ind w:left="708" w:firstLine="708"/>
        <w:jc w:val="both"/>
        <w:rPr>
          <w:rFonts w:ascii="Arial Unicode" w:hAnsi="Arial Unicode"/>
          <w:sz w:val="24"/>
          <w:szCs w:val="24"/>
          <w:lang w:val="hy-AM"/>
        </w:rPr>
      </w:pPr>
      <w:r w:rsidRPr="00BD0628">
        <w:rPr>
          <w:rFonts w:ascii="Arial Unicode" w:hAnsi="Arial Unicode"/>
          <w:b/>
          <w:sz w:val="24"/>
          <w:szCs w:val="24"/>
          <w:lang w:val="hy-AM"/>
        </w:rPr>
        <w:t>Կլիմայի փոփոխության հետևանքները։</w:t>
      </w:r>
      <w:r w:rsidRPr="00BD0628">
        <w:rPr>
          <w:rFonts w:ascii="Arial Unicode" w:hAnsi="Arial Unicode"/>
          <w:sz w:val="24"/>
          <w:szCs w:val="24"/>
          <w:lang w:val="hy-AM"/>
        </w:rPr>
        <w:t xml:space="preserve"> Կլիմայի փոփոխությունն, ակնկալվում է, որ կունենա անբարենպաստ բնապահպանական, տնտեսական և սոցիալական հետևանքներ Հայաստանի համար: Հետազոտություններից մեկի համաձայն, մինչև 2100թ. կլիմայի փոփոխությունը Հայաստանում կհանգեցնի միջին ջերմաստիճանի բարձրացմանը Ցելսիուսի 1.7 աստիճանով և տեղումների քանակի նվազմանը մոտ 10%-ով: Որպես հետևանք, կաճի չորայնությունը, կարագանա անապատացումը, կնվազեն արոտավայրերը, և Սևանա լիճ ջրի հոսքը կնվազի 15%-ով: Արդյունքում, բուսաբուծությունը գնահատված է, որ կնվազի 8-14%-ով, անասնագլխաքանակը՝ 30%-ով, և կաճի սիրտ-անոթային և աղիքային հիվանդությունների տարածվածությունը: Կլիմայի փոփոխությունը, հավանական է նաև, որ կավելացնի կլիմայի հետ կապված աղետների հաճախականությունն ու պարբերականությունը</w:t>
      </w:r>
      <w:r w:rsidR="009226CE" w:rsidRPr="00BD0628">
        <w:rPr>
          <w:rFonts w:ascii="Arial Unicode" w:hAnsi="Arial Unicode"/>
          <w:sz w:val="24"/>
          <w:szCs w:val="24"/>
          <w:lang w:val="hy-AM"/>
        </w:rPr>
        <w:t xml:space="preserve"> </w:t>
      </w:r>
      <w:r w:rsidR="00A944C4" w:rsidRPr="00BD0628">
        <w:rPr>
          <w:rFonts w:ascii="Arial Unicode" w:hAnsi="Arial Unicode"/>
          <w:sz w:val="24"/>
          <w:szCs w:val="24"/>
          <w:lang w:val="hy-AM"/>
        </w:rPr>
        <w:t>/</w:t>
      </w:r>
      <w:r w:rsidR="009226CE" w:rsidRPr="00BD0628">
        <w:rPr>
          <w:rFonts w:ascii="Arial Unicode" w:hAnsi="Arial Unicode"/>
          <w:sz w:val="24"/>
          <w:szCs w:val="24"/>
          <w:lang w:val="hy-AM"/>
        </w:rPr>
        <w:t>7/</w:t>
      </w:r>
      <w:r w:rsidRPr="00BD0628">
        <w:rPr>
          <w:rFonts w:ascii="Arial Unicode" w:hAnsi="Arial Unicode"/>
          <w:sz w:val="24"/>
          <w:szCs w:val="24"/>
          <w:lang w:val="hy-AM"/>
        </w:rPr>
        <w:t>:</w:t>
      </w:r>
    </w:p>
    <w:p w14:paraId="7263D4A3" w14:textId="77777777" w:rsidR="00D852F9" w:rsidRPr="00BD0628" w:rsidRDefault="005B5A2E" w:rsidP="00D852F9">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Քսաներորդ դարի երկրորդ կեսից սկսած, գիտնականների կողմից առաջ քաշվեց այսպես կոչված «գլոբալ տաքացման» վտանգի, դրանում մարդկային գործունեության լուրջ դերի եւ հնարավոր ծանր հետեւանքների մասին վարկածը: Սկզբում, հատկապես ատոմային ռումբի առաջին փորձարկումներից հետո, այն հարցին, թե կարո՞ղ է արդյոք մարդկային գործունեության արդյունքում շրջակա միջավայրի աղտոտումը, հատկապես </w:t>
      </w:r>
      <w:r w:rsidRPr="00BD0628">
        <w:rPr>
          <w:rFonts w:ascii="Arial Unicode" w:hAnsi="Arial Unicode"/>
          <w:sz w:val="24"/>
          <w:szCs w:val="24"/>
          <w:lang w:val="hy-AM"/>
        </w:rPr>
        <w:lastRenderedPageBreak/>
        <w:t xml:space="preserve">մեծ քանակությամբ աէրոզոլային տարբեր նյութերի արտանետումը մթնոլորտ </w:t>
      </w:r>
      <w:r w:rsidR="007516CE" w:rsidRPr="00BD0628">
        <w:rPr>
          <w:rFonts w:ascii="Arial Unicode" w:hAnsi="Arial Unicode"/>
          <w:sz w:val="24"/>
          <w:szCs w:val="24"/>
          <w:lang w:val="hy-AM"/>
        </w:rPr>
        <w:t>և</w:t>
      </w:r>
      <w:r w:rsidRPr="00BD0628">
        <w:rPr>
          <w:rFonts w:ascii="Arial Unicode" w:hAnsi="Arial Unicode"/>
          <w:sz w:val="24"/>
          <w:szCs w:val="24"/>
          <w:lang w:val="hy-AM"/>
        </w:rPr>
        <w:t xml:space="preserve"> այլն, նպաստել Երկրի մթնոլորտի ստորին շերտերում այսպես կոչված «ջերմոցային էֆեկտի» եւ «գլոբալ տաքացման» պրոցեսներին </w:t>
      </w:r>
      <w:r w:rsidR="007516CE" w:rsidRPr="00BD0628">
        <w:rPr>
          <w:rFonts w:ascii="Arial Unicode" w:hAnsi="Arial Unicode"/>
          <w:sz w:val="24"/>
          <w:szCs w:val="24"/>
          <w:lang w:val="hy-AM"/>
        </w:rPr>
        <w:t>և</w:t>
      </w:r>
      <w:r w:rsidRPr="00BD0628">
        <w:rPr>
          <w:rFonts w:ascii="Arial Unicode" w:hAnsi="Arial Unicode"/>
          <w:sz w:val="24"/>
          <w:szCs w:val="24"/>
          <w:lang w:val="hy-AM"/>
        </w:rPr>
        <w:t xml:space="preserve"> ինչ չափով, գիտնականների ճնշող մեծամասնությունը դրական պատասխան էին տալիս, ավելին, առաջարկում էին տարբեր մոդելներ բացատրելու համար իրենց այդ պնդումները: Հետագա գիտական ուսումնասիրությունները ցույց տվեցին, որ Երկիր մոլորակի վրա կլիմայի փոփոխության հարցում մարդկային գործունեության գործոնը շոշափելի դերակատարում ունի: Ուսումնասիրությունները ցույց տվեցին, որ այսօր մարդկությունը մոտենում է իր զարգացման ճգնաժամային պահին, երբ շրջակա միջավայրի, մոլորակի, բնության, տիեզերքի ամբողջ կառուցվածքում իր կենսագործունեության հետևանքով արմատական, հաճախ անդառնալի փոփոխություններ են սպասվում: Ահա թե ինչու տեղի ունեցող և գալիք խորն ու արմատական փոփոխությունները էկոլոգիական գիտակցությունը դասել են առավել կարևոր հարցերի շարքը: Այսօր հատկապես նոր վտանգ են միջուկային ահաբեկչությունը, արհեստածին մահացու վիրուսները, որոնք չգիտես ինչու և ինչպես ինչ-որ պահի «դուրս են պրծնում» հատուկ լաբորատորիաներից միգուցե անզգույշ սխալի հետևանքով</w:t>
      </w:r>
      <w:r w:rsidR="008109FC" w:rsidRPr="00BD0628">
        <w:rPr>
          <w:rFonts w:ascii="Arial Unicode" w:hAnsi="Arial Unicode"/>
          <w:sz w:val="24"/>
          <w:szCs w:val="24"/>
          <w:lang w:val="hy-AM"/>
        </w:rPr>
        <w:t xml:space="preserve"> /8/</w:t>
      </w:r>
      <w:r w:rsidR="007516CE" w:rsidRPr="00BD0628">
        <w:rPr>
          <w:rFonts w:ascii="Arial Unicode" w:hAnsi="Arial Unicode"/>
          <w:sz w:val="24"/>
          <w:szCs w:val="24"/>
          <w:lang w:val="hy-AM"/>
        </w:rPr>
        <w:t>։</w:t>
      </w:r>
    </w:p>
    <w:p w14:paraId="7AE152D8" w14:textId="77777777" w:rsidR="007516CE" w:rsidRPr="00BD0628" w:rsidRDefault="007516CE"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Շրջակա միջավայրի պահպանության և բարելավման հիմնախնդիրը վաղուց դադարել է առանձին երկրների գործը լինելուց և այժմ վառ արտահայտված համամոլորակային բնույթ ունի՝ լուծման համար պահանջելով բոլոր պետությունների ջանքերի միավորում, բոլոր երկրների միջև ամենալայն համագործակցություն: Ակներև է, որ նման համագործակցությունը կարող է հաջոությամբ իրականացվել միայն աշխարհի կայուն խաղաղության պայմաններում: Դա կապված է մեր մոլորակի վրա կախված ամենավտանգավոր՝ միջուկային աղետի կանխման համար մղվող պայքարի հետ, որոնք կարելի է լուծել միայն համատեղ և անպայման երկրների համընդհանուր ջանքերով:</w:t>
      </w:r>
    </w:p>
    <w:p w14:paraId="7F4BCB04" w14:textId="77777777" w:rsidR="00BD0628" w:rsidRDefault="00BD0628" w:rsidP="00595052">
      <w:pPr>
        <w:spacing w:line="360" w:lineRule="auto"/>
        <w:ind w:left="708" w:firstLine="708"/>
        <w:jc w:val="center"/>
        <w:rPr>
          <w:b/>
          <w:sz w:val="24"/>
          <w:szCs w:val="24"/>
          <w:lang w:val="hy-AM"/>
        </w:rPr>
      </w:pPr>
    </w:p>
    <w:p w14:paraId="525B9DB0" w14:textId="77777777" w:rsidR="00BD0628" w:rsidRDefault="00BD0628" w:rsidP="00595052">
      <w:pPr>
        <w:spacing w:line="360" w:lineRule="auto"/>
        <w:ind w:left="708" w:firstLine="708"/>
        <w:jc w:val="center"/>
        <w:rPr>
          <w:b/>
          <w:sz w:val="24"/>
          <w:szCs w:val="24"/>
          <w:lang w:val="hy-AM"/>
        </w:rPr>
      </w:pPr>
    </w:p>
    <w:p w14:paraId="3C9D681C" w14:textId="77777777" w:rsidR="00BD0628" w:rsidRDefault="00BD0628" w:rsidP="00595052">
      <w:pPr>
        <w:spacing w:line="360" w:lineRule="auto"/>
        <w:ind w:left="708" w:firstLine="708"/>
        <w:jc w:val="center"/>
        <w:rPr>
          <w:b/>
          <w:sz w:val="24"/>
          <w:szCs w:val="24"/>
          <w:lang w:val="hy-AM"/>
        </w:rPr>
      </w:pPr>
    </w:p>
    <w:p w14:paraId="31341C62" w14:textId="1FBD4F71" w:rsidR="00D852F9" w:rsidRPr="00BD0628" w:rsidRDefault="00D852F9" w:rsidP="00595052">
      <w:pPr>
        <w:spacing w:line="360" w:lineRule="auto"/>
        <w:ind w:left="708" w:firstLine="708"/>
        <w:jc w:val="center"/>
        <w:rPr>
          <w:rFonts w:ascii="Arial Unicode" w:hAnsi="Arial Unicode"/>
          <w:sz w:val="24"/>
          <w:szCs w:val="24"/>
          <w:lang w:val="hy-AM"/>
        </w:rPr>
      </w:pPr>
      <w:r w:rsidRPr="00BD0628">
        <w:rPr>
          <w:rFonts w:ascii="Arial Unicode" w:hAnsi="Arial Unicode"/>
          <w:b/>
          <w:sz w:val="24"/>
          <w:szCs w:val="24"/>
          <w:lang w:val="hy-AM"/>
        </w:rPr>
        <w:lastRenderedPageBreak/>
        <w:t>2/</w:t>
      </w:r>
      <w:r w:rsidR="00595052" w:rsidRPr="00BD0628">
        <w:rPr>
          <w:rFonts w:ascii="Arial Unicode" w:hAnsi="Arial Unicode"/>
          <w:b/>
          <w:sz w:val="24"/>
          <w:szCs w:val="24"/>
          <w:lang w:val="hy-AM"/>
        </w:rPr>
        <w:t xml:space="preserve"> ԷԿՈԼՈԳԻԱԿԱՆ ԿՐԹՈՒԹՅԱՆ ՈՒ ԴԱՍՏԻԱՐԱԿՈՒԹՅԱՆ ԿԱՐԵՎՈՐՈՒՄԸ</w:t>
      </w:r>
    </w:p>
    <w:p w14:paraId="3731B571" w14:textId="77777777" w:rsidR="00857FE0" w:rsidRPr="00BD0628" w:rsidRDefault="00FF193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Ազգային և համամոլորակային կտրվածքով անհրաժեշտ է </w:t>
      </w:r>
      <w:r w:rsidR="004E0BCE" w:rsidRPr="00BD0628">
        <w:rPr>
          <w:rFonts w:ascii="Arial Unicode" w:hAnsi="Arial Unicode"/>
          <w:sz w:val="24"/>
          <w:szCs w:val="24"/>
          <w:lang w:val="hy-AM"/>
        </w:rPr>
        <w:t xml:space="preserve">հիմնավորել </w:t>
      </w:r>
      <w:r w:rsidRPr="00BD0628">
        <w:rPr>
          <w:rFonts w:ascii="Arial Unicode" w:hAnsi="Arial Unicode"/>
          <w:sz w:val="24"/>
          <w:szCs w:val="24"/>
          <w:lang w:val="hy-AM"/>
        </w:rPr>
        <w:t xml:space="preserve">հասարակական նոր մտածելակերպի </w:t>
      </w:r>
      <w:r w:rsidR="004E0BCE" w:rsidRPr="00BD0628">
        <w:rPr>
          <w:rFonts w:ascii="Arial Unicode" w:hAnsi="Arial Unicode"/>
          <w:sz w:val="24"/>
          <w:szCs w:val="24"/>
          <w:lang w:val="hy-AM"/>
        </w:rPr>
        <w:t>ձևավորում</w:t>
      </w:r>
      <w:r w:rsidRPr="00BD0628">
        <w:rPr>
          <w:rFonts w:ascii="Arial Unicode" w:hAnsi="Arial Unicode"/>
          <w:sz w:val="24"/>
          <w:szCs w:val="24"/>
          <w:lang w:val="hy-AM"/>
        </w:rPr>
        <w:t>ը, որպես ամենահրատապ խնդիր: Էկոլոգիական հիմնահարցերի լուծման գործում այսօր մեծ դեր է վերապահվում էկոլոգիական գիտելիքների քարոզչությ</w:t>
      </w:r>
      <w:r w:rsidR="004E0BCE" w:rsidRPr="00BD0628">
        <w:rPr>
          <w:rFonts w:ascii="Arial Unicode" w:hAnsi="Arial Unicode"/>
          <w:sz w:val="24"/>
          <w:szCs w:val="24"/>
          <w:lang w:val="hy-AM"/>
        </w:rPr>
        <w:t>ա</w:t>
      </w:r>
      <w:r w:rsidRPr="00BD0628">
        <w:rPr>
          <w:rFonts w:ascii="Arial Unicode" w:hAnsi="Arial Unicode"/>
          <w:sz w:val="24"/>
          <w:szCs w:val="24"/>
          <w:lang w:val="hy-AM"/>
        </w:rPr>
        <w:t>նը</w:t>
      </w:r>
      <w:r w:rsidR="004E0BCE" w:rsidRPr="00BD0628">
        <w:rPr>
          <w:rFonts w:ascii="Arial Unicode" w:hAnsi="Arial Unicode"/>
          <w:sz w:val="24"/>
          <w:szCs w:val="24"/>
          <w:lang w:val="hy-AM"/>
        </w:rPr>
        <w:t>, դպրոցում սովորողների շրջանում էկոլոգիական կրթության և դաստիարակության</w:t>
      </w:r>
      <w:r w:rsidR="001B0451" w:rsidRPr="00BD0628">
        <w:rPr>
          <w:rFonts w:ascii="Arial Unicode" w:hAnsi="Arial Unicode"/>
          <w:sz w:val="24"/>
          <w:szCs w:val="24"/>
          <w:lang w:val="hy-AM"/>
        </w:rPr>
        <w:t xml:space="preserve"> դերի կարևորմանը, այդ թվում՝</w:t>
      </w:r>
      <w:r w:rsidR="004E0BCE" w:rsidRPr="00BD0628">
        <w:rPr>
          <w:rFonts w:ascii="Arial Unicode" w:hAnsi="Arial Unicode"/>
          <w:sz w:val="24"/>
          <w:szCs w:val="24"/>
          <w:lang w:val="hy-AM"/>
        </w:rPr>
        <w:t xml:space="preserve"> </w:t>
      </w:r>
      <w:r w:rsidRPr="00BD0628">
        <w:rPr>
          <w:rFonts w:ascii="Arial Unicode" w:hAnsi="Arial Unicode"/>
          <w:sz w:val="24"/>
          <w:szCs w:val="24"/>
          <w:lang w:val="hy-AM"/>
        </w:rPr>
        <w:t xml:space="preserve">նաև </w:t>
      </w:r>
      <w:r w:rsidR="001B0451" w:rsidRPr="00BD0628">
        <w:rPr>
          <w:rFonts w:ascii="Arial Unicode" w:hAnsi="Arial Unicode"/>
          <w:sz w:val="24"/>
          <w:szCs w:val="24"/>
          <w:lang w:val="hy-AM"/>
        </w:rPr>
        <w:t>քիմի</w:t>
      </w:r>
      <w:r w:rsidRPr="00BD0628">
        <w:rPr>
          <w:rFonts w:ascii="Arial Unicode" w:hAnsi="Arial Unicode"/>
          <w:sz w:val="24"/>
          <w:szCs w:val="24"/>
          <w:lang w:val="hy-AM"/>
        </w:rPr>
        <w:t>այի դասընթացի ուսումնասիրության ժամանակ:</w:t>
      </w:r>
      <w:r w:rsidR="00857FE0" w:rsidRPr="00BD0628">
        <w:rPr>
          <w:rFonts w:ascii="Arial Unicode" w:hAnsi="Arial Unicode"/>
          <w:sz w:val="24"/>
          <w:szCs w:val="24"/>
          <w:lang w:val="hy-AM"/>
        </w:rPr>
        <w:t xml:space="preserve"> </w:t>
      </w:r>
    </w:p>
    <w:p w14:paraId="090A81BA" w14:textId="77777777" w:rsidR="00F03B5D" w:rsidRPr="00BD0628" w:rsidRDefault="00F03B5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Քանի որ մենք ապրում ենք ոչ միայն կենսոլորտի ռեսուրսների այլև մեր և ապագա սերունդների առողջության պահուստի հաշվին, ուստի անհրաժեշտ է առաջին հերթին ի շահ էկոլոգիական դաստիարակության ու կրթության հստակորեն սահմանել բնության և մարդու աշխատանքային ու սոցիալական գործունեության փոխհարաբերությունների, դրանց պատճառահետևանքային կապերի գնահատման ու կանխատեսման մեթոդները /</w:t>
      </w:r>
      <w:r w:rsidR="005D2E18" w:rsidRPr="00BD0628">
        <w:rPr>
          <w:rFonts w:ascii="Arial Unicode" w:hAnsi="Arial Unicode"/>
          <w:sz w:val="24"/>
          <w:szCs w:val="24"/>
          <w:lang w:val="hy-AM"/>
        </w:rPr>
        <w:t>10</w:t>
      </w:r>
      <w:r w:rsidRPr="00BD0628">
        <w:rPr>
          <w:rFonts w:ascii="Arial Unicode" w:hAnsi="Arial Unicode"/>
          <w:sz w:val="24"/>
          <w:szCs w:val="24"/>
          <w:lang w:val="hy-AM"/>
        </w:rPr>
        <w:t>/:</w:t>
      </w:r>
    </w:p>
    <w:p w14:paraId="731F6F98" w14:textId="77777777" w:rsidR="001D1311" w:rsidRPr="00BD0628" w:rsidRDefault="007E4783"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Էկոլոգիական կրթությունն ու դաստիարակությունը մանկավարժական գործընթաց է, որի նպատակն է մարդուն զինել բնական միջավայրի և բնական ռեսուրսների արդյունավետ օգտագործման անհրաժեշտ գիտելիքներով: Էկոլոգիայի ուսումնակրթական ծրագրում ընդգրկվում են այնպիսի հարցեր, ինչպես օրինակ հասարակության ու բնության միասնականության ըմբռնումը, շրջակա միջավայրի բնօգտագործման ու բնության պահպանության խնդիրները: Հենց այս խնդիրներին անհրաժեշտ է անդրադառնալ քիմիայի դասընթացի «Թթվածնի կիրառումը և կենսաբանական նշանակությունը» «Մթնոլորտ։ Օդի բաղադրությունը», «</w:t>
      </w:r>
      <w:r w:rsidR="00BD0222" w:rsidRPr="00BD0628">
        <w:rPr>
          <w:rFonts w:ascii="Arial Unicode" w:hAnsi="Arial Unicode"/>
          <w:sz w:val="24"/>
          <w:szCs w:val="24"/>
          <w:lang w:val="hy-AM"/>
        </w:rPr>
        <w:t>Օդային ավազանի պահպանումը</w:t>
      </w:r>
      <w:r w:rsidRPr="00BD0628">
        <w:rPr>
          <w:rFonts w:ascii="Arial Unicode" w:hAnsi="Arial Unicode"/>
          <w:sz w:val="24"/>
          <w:szCs w:val="24"/>
          <w:lang w:val="hy-AM"/>
        </w:rPr>
        <w:t>», «</w:t>
      </w:r>
      <w:r w:rsidR="00BD0222" w:rsidRPr="00BD0628">
        <w:rPr>
          <w:rFonts w:ascii="Arial Unicode" w:hAnsi="Arial Unicode"/>
          <w:sz w:val="24"/>
          <w:szCs w:val="24"/>
          <w:lang w:val="hy-AM"/>
        </w:rPr>
        <w:t>Ջուրը բնության մեջ</w:t>
      </w:r>
      <w:r w:rsidRPr="00BD0628">
        <w:rPr>
          <w:rFonts w:ascii="Arial Unicode" w:hAnsi="Arial Unicode"/>
          <w:sz w:val="24"/>
          <w:szCs w:val="24"/>
          <w:lang w:val="hy-AM"/>
        </w:rPr>
        <w:t>», «</w:t>
      </w:r>
      <w:r w:rsidR="0006174B" w:rsidRPr="00BD0628">
        <w:rPr>
          <w:rFonts w:ascii="Arial Unicode" w:hAnsi="Arial Unicode"/>
          <w:sz w:val="24"/>
          <w:szCs w:val="24"/>
          <w:lang w:val="hy-AM"/>
        </w:rPr>
        <w:t>Խմելու ջրի համամոլորոկային հիմնախնդիրը</w:t>
      </w:r>
      <w:r w:rsidRPr="00BD0628">
        <w:rPr>
          <w:rFonts w:ascii="Arial Unicode" w:hAnsi="Arial Unicode"/>
          <w:sz w:val="24"/>
          <w:szCs w:val="24"/>
          <w:lang w:val="hy-AM"/>
        </w:rPr>
        <w:t>»</w:t>
      </w:r>
      <w:r w:rsidR="0006174B" w:rsidRPr="00BD0628">
        <w:rPr>
          <w:rFonts w:ascii="Arial Unicode" w:hAnsi="Arial Unicode"/>
          <w:sz w:val="24"/>
          <w:szCs w:val="24"/>
          <w:lang w:val="hy-AM"/>
        </w:rPr>
        <w:t>, «Ածխածնի քիմիական հատկությունները։ Ածխածնի օքսիդները», «Մետաղները բնության մեջ»</w:t>
      </w:r>
      <w:r w:rsidRPr="00BD0628">
        <w:rPr>
          <w:rFonts w:ascii="Arial Unicode" w:hAnsi="Arial Unicode"/>
          <w:sz w:val="24"/>
          <w:szCs w:val="24"/>
          <w:lang w:val="hy-AM"/>
        </w:rPr>
        <w:t xml:space="preserve"> թեմաների ուսւմնասիրության ժամանակ: </w:t>
      </w:r>
    </w:p>
    <w:p w14:paraId="18090ECF" w14:textId="77777777" w:rsidR="007E4783" w:rsidRPr="00BD0628" w:rsidRDefault="001D1311"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Որպես օրինակ կարող ենք վերցնել</w:t>
      </w:r>
      <w:r w:rsidR="007E4783" w:rsidRPr="00BD0628">
        <w:rPr>
          <w:rFonts w:ascii="Arial Unicode" w:hAnsi="Arial Unicode"/>
          <w:sz w:val="24"/>
          <w:szCs w:val="24"/>
          <w:lang w:val="hy-AM"/>
        </w:rPr>
        <w:t xml:space="preserve"> </w:t>
      </w:r>
      <w:r w:rsidRPr="00BD0628">
        <w:rPr>
          <w:rFonts w:ascii="Arial Unicode" w:hAnsi="Arial Unicode"/>
          <w:sz w:val="24"/>
          <w:szCs w:val="24"/>
          <w:lang w:val="hy-AM"/>
        </w:rPr>
        <w:t xml:space="preserve">8-րդ դասարանում </w:t>
      </w:r>
      <w:r w:rsidR="007E4783" w:rsidRPr="00BD0628">
        <w:rPr>
          <w:rFonts w:ascii="Arial Unicode" w:hAnsi="Arial Unicode"/>
          <w:sz w:val="24"/>
          <w:szCs w:val="24"/>
          <w:lang w:val="hy-AM"/>
        </w:rPr>
        <w:t>«</w:t>
      </w:r>
      <w:r w:rsidRPr="00BD0628">
        <w:rPr>
          <w:rFonts w:ascii="Arial Unicode" w:hAnsi="Arial Unicode"/>
          <w:sz w:val="24"/>
          <w:szCs w:val="24"/>
          <w:lang w:val="hy-AM"/>
        </w:rPr>
        <w:t xml:space="preserve">Թթվածնի կիրառումը և կենսաբանական նշանակությունը» </w:t>
      </w:r>
      <w:r w:rsidR="004B4118" w:rsidRPr="00BD0628">
        <w:rPr>
          <w:rFonts w:ascii="Arial Unicode" w:hAnsi="Arial Unicode"/>
          <w:sz w:val="24"/>
          <w:szCs w:val="24"/>
          <w:lang w:val="hy-AM"/>
        </w:rPr>
        <w:t xml:space="preserve">թեմայի ուսումնասիրության համար </w:t>
      </w:r>
      <w:r w:rsidR="00C946DC" w:rsidRPr="00BD0628">
        <w:rPr>
          <w:rFonts w:ascii="Arial Unicode" w:hAnsi="Arial Unicode"/>
          <w:sz w:val="24"/>
          <w:szCs w:val="24"/>
          <w:lang w:val="hy-AM"/>
        </w:rPr>
        <w:t xml:space="preserve">ուսումնական </w:t>
      </w:r>
      <w:r w:rsidRPr="00BD0628">
        <w:rPr>
          <w:rFonts w:ascii="Arial Unicode" w:hAnsi="Arial Unicode"/>
          <w:sz w:val="24"/>
          <w:szCs w:val="24"/>
          <w:lang w:val="hy-AM"/>
        </w:rPr>
        <w:t xml:space="preserve">դասի </w:t>
      </w:r>
      <w:r w:rsidR="00C946DC" w:rsidRPr="00BD0628">
        <w:rPr>
          <w:rFonts w:ascii="Arial Unicode" w:hAnsi="Arial Unicode"/>
          <w:sz w:val="24"/>
          <w:szCs w:val="24"/>
          <w:lang w:val="hy-AM"/>
        </w:rPr>
        <w:t xml:space="preserve">հետևյալ </w:t>
      </w:r>
      <w:r w:rsidRPr="00BD0628">
        <w:rPr>
          <w:rFonts w:ascii="Arial Unicode" w:hAnsi="Arial Unicode"/>
          <w:sz w:val="24"/>
          <w:szCs w:val="24"/>
          <w:lang w:val="hy-AM"/>
        </w:rPr>
        <w:t>պլանը:</w:t>
      </w:r>
    </w:p>
    <w:p w14:paraId="2E89E6F4" w14:textId="77777777" w:rsidR="0030037B" w:rsidRPr="00BD0628" w:rsidRDefault="0030037B" w:rsidP="0030037B">
      <w:pPr>
        <w:spacing w:line="360" w:lineRule="auto"/>
        <w:ind w:left="708" w:firstLine="708"/>
        <w:jc w:val="center"/>
        <w:rPr>
          <w:rFonts w:ascii="Arial Unicode" w:hAnsi="Arial Unicode"/>
          <w:sz w:val="24"/>
          <w:szCs w:val="24"/>
          <w:lang w:val="hy-AM"/>
        </w:rPr>
      </w:pPr>
      <w:r w:rsidRPr="00BD0628">
        <w:rPr>
          <w:rFonts w:ascii="Arial Unicode" w:hAnsi="Arial Unicode"/>
          <w:sz w:val="24"/>
          <w:szCs w:val="24"/>
          <w:lang w:val="hy-AM"/>
        </w:rPr>
        <w:t>Դասի պլան</w:t>
      </w:r>
    </w:p>
    <w:p w14:paraId="7B6DEA9D" w14:textId="77777777" w:rsidR="00096135" w:rsidRPr="00BD0628" w:rsidRDefault="00432A68" w:rsidP="00096135">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Դասի </w:t>
      </w:r>
      <w:r w:rsidR="00D006A0" w:rsidRPr="00BD0628">
        <w:rPr>
          <w:rFonts w:ascii="Arial Unicode" w:hAnsi="Arial Unicode"/>
          <w:sz w:val="24"/>
          <w:szCs w:val="24"/>
          <w:lang w:val="hy-AM"/>
        </w:rPr>
        <w:t>պլան</w:t>
      </w:r>
      <w:r w:rsidR="0030037B" w:rsidRPr="00BD0628">
        <w:rPr>
          <w:rFonts w:ascii="Arial Unicode" w:hAnsi="Arial Unicode"/>
          <w:sz w:val="24"/>
          <w:szCs w:val="24"/>
          <w:lang w:val="hy-AM"/>
        </w:rPr>
        <w:t xml:space="preserve">՝ </w:t>
      </w:r>
      <w:r w:rsidR="00D006A0" w:rsidRPr="00BD0628">
        <w:rPr>
          <w:rFonts w:ascii="Arial Unicode" w:hAnsi="Arial Unicode"/>
          <w:sz w:val="24"/>
          <w:szCs w:val="24"/>
          <w:lang w:val="hy-AM"/>
        </w:rPr>
        <w:t>ԽԻԿ</w:t>
      </w:r>
    </w:p>
    <w:p w14:paraId="42CE9048" w14:textId="77777777" w:rsidR="00096135" w:rsidRPr="00BD0628" w:rsidRDefault="00096135" w:rsidP="00096135">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lastRenderedPageBreak/>
        <w:t>Ուսուցիչ՝ Անահիտ Տեր-Պետրոսյան</w:t>
      </w:r>
    </w:p>
    <w:p w14:paraId="0981EEC1" w14:textId="77777777" w:rsidR="00096135" w:rsidRPr="00BD0628" w:rsidRDefault="00096135" w:rsidP="00096135">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Դասարան</w:t>
      </w:r>
      <w:r w:rsidR="000D4D50" w:rsidRPr="00BD0628">
        <w:rPr>
          <w:rFonts w:ascii="Arial Unicode" w:hAnsi="Arial Unicode"/>
          <w:sz w:val="24"/>
          <w:szCs w:val="24"/>
          <w:lang w:val="hy-AM"/>
        </w:rPr>
        <w:t xml:space="preserve">՝ VIII </w:t>
      </w:r>
    </w:p>
    <w:p w14:paraId="58B1185C" w14:textId="77777777" w:rsidR="000D4D50" w:rsidRPr="00BD0628" w:rsidRDefault="000D4D50" w:rsidP="00096135">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Առարկա՝ քիմիա</w:t>
      </w:r>
    </w:p>
    <w:p w14:paraId="1D006EBF" w14:textId="77777777" w:rsidR="002C5D33" w:rsidRPr="00BD0628" w:rsidRDefault="0030037B"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Թեմա՝ </w:t>
      </w:r>
      <w:r w:rsidR="002C5D33" w:rsidRPr="00BD0628">
        <w:rPr>
          <w:rFonts w:ascii="Arial Unicode" w:hAnsi="Arial Unicode"/>
          <w:sz w:val="24"/>
          <w:szCs w:val="24"/>
          <w:lang w:val="hy-AM"/>
        </w:rPr>
        <w:t>Թթվածնի կիրառումը և կենսաբանական նշանակությունը</w:t>
      </w:r>
    </w:p>
    <w:p w14:paraId="34A54963" w14:textId="77777777" w:rsidR="003F7840" w:rsidRPr="00BD0628" w:rsidRDefault="0030037B"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Նպատակը՝ խորացնել աշակերտների գիտելիքները </w:t>
      </w:r>
      <w:r w:rsidR="00CC7AEB" w:rsidRPr="00BD0628">
        <w:rPr>
          <w:rFonts w:ascii="Arial Unicode" w:hAnsi="Arial Unicode"/>
          <w:sz w:val="24"/>
          <w:szCs w:val="24"/>
          <w:lang w:val="hy-AM"/>
        </w:rPr>
        <w:t>թթվածնի</w:t>
      </w:r>
      <w:r w:rsidRPr="00BD0628">
        <w:rPr>
          <w:rFonts w:ascii="Arial Unicode" w:hAnsi="Arial Unicode"/>
          <w:sz w:val="24"/>
          <w:szCs w:val="24"/>
          <w:lang w:val="hy-AM"/>
        </w:rPr>
        <w:t xml:space="preserve"> մասին նրա գործնական կիրառման օրինակների վրա</w:t>
      </w:r>
      <w:r w:rsidR="00CE4829" w:rsidRPr="00BD0628">
        <w:rPr>
          <w:rFonts w:ascii="Arial Unicode" w:hAnsi="Arial Unicode"/>
          <w:sz w:val="24"/>
          <w:szCs w:val="24"/>
          <w:lang w:val="hy-AM"/>
        </w:rPr>
        <w:t>, կարևորել թթվածնի դերը մարդու կյանքում։</w:t>
      </w:r>
      <w:r w:rsidRPr="00BD0628">
        <w:rPr>
          <w:rFonts w:ascii="Arial Unicode" w:hAnsi="Arial Unicode"/>
          <w:sz w:val="24"/>
          <w:szCs w:val="24"/>
          <w:lang w:val="hy-AM"/>
        </w:rPr>
        <w:t xml:space="preserve"> Ընդլայնել աշակերտների գիտելիքները </w:t>
      </w:r>
      <w:r w:rsidR="00CE4829" w:rsidRPr="00BD0628">
        <w:rPr>
          <w:rFonts w:ascii="Arial Unicode" w:hAnsi="Arial Unicode"/>
          <w:sz w:val="24"/>
          <w:szCs w:val="24"/>
          <w:lang w:val="hy-AM"/>
        </w:rPr>
        <w:t xml:space="preserve">բնապահպանական խնդիրների վերաբերյալ, </w:t>
      </w:r>
      <w:r w:rsidR="00B87E9C" w:rsidRPr="00BD0628">
        <w:rPr>
          <w:rFonts w:ascii="Arial Unicode" w:hAnsi="Arial Unicode"/>
          <w:sz w:val="24"/>
          <w:szCs w:val="24"/>
          <w:lang w:val="hy-AM"/>
        </w:rPr>
        <w:t xml:space="preserve">ներկայացնել անտառապատ գոտիների ու կանաչապատ տարածքների ավելացումը՝ որպես թթվածնով </w:t>
      </w:r>
      <w:r w:rsidR="00054575" w:rsidRPr="00BD0628">
        <w:rPr>
          <w:rFonts w:ascii="Arial Unicode" w:hAnsi="Arial Unicode"/>
          <w:sz w:val="24"/>
          <w:szCs w:val="24"/>
          <w:lang w:val="hy-AM"/>
        </w:rPr>
        <w:t>օ</w:t>
      </w:r>
      <w:r w:rsidR="00B87E9C" w:rsidRPr="00BD0628">
        <w:rPr>
          <w:rFonts w:ascii="Arial Unicode" w:hAnsi="Arial Unicode"/>
          <w:sz w:val="24"/>
          <w:szCs w:val="24"/>
          <w:lang w:val="hy-AM"/>
        </w:rPr>
        <w:t>դի հարստացման աղբյուր</w:t>
      </w:r>
      <w:r w:rsidRPr="00BD0628">
        <w:rPr>
          <w:rFonts w:ascii="Arial Unicode" w:hAnsi="Arial Unicode"/>
          <w:sz w:val="24"/>
          <w:szCs w:val="24"/>
          <w:lang w:val="hy-AM"/>
        </w:rPr>
        <w:t>: Զարգացնել համագործակցային կարողություններ</w:t>
      </w:r>
      <w:r w:rsidR="003F7840" w:rsidRPr="00BD0628">
        <w:rPr>
          <w:rFonts w:ascii="Arial Unicode" w:hAnsi="Arial Unicode"/>
          <w:sz w:val="24"/>
          <w:szCs w:val="24"/>
          <w:lang w:val="hy-AM"/>
        </w:rPr>
        <w:t>ը</w:t>
      </w:r>
      <w:r w:rsidRPr="00BD0628">
        <w:rPr>
          <w:rFonts w:ascii="Arial Unicode" w:hAnsi="Arial Unicode"/>
          <w:sz w:val="24"/>
          <w:szCs w:val="24"/>
          <w:lang w:val="hy-AM"/>
        </w:rPr>
        <w:t xml:space="preserve"> և հմտություններ</w:t>
      </w:r>
      <w:r w:rsidR="003F7840" w:rsidRPr="00BD0628">
        <w:rPr>
          <w:rFonts w:ascii="Arial Unicode" w:hAnsi="Arial Unicode"/>
          <w:sz w:val="24"/>
          <w:szCs w:val="24"/>
          <w:lang w:val="hy-AM"/>
        </w:rPr>
        <w:t>ը</w:t>
      </w:r>
      <w:r w:rsidRPr="00BD0628">
        <w:rPr>
          <w:rFonts w:ascii="Arial Unicode" w:hAnsi="Arial Unicode"/>
          <w:sz w:val="24"/>
          <w:szCs w:val="24"/>
          <w:lang w:val="hy-AM"/>
        </w:rPr>
        <w:t xml:space="preserve">, </w:t>
      </w:r>
      <w:r w:rsidR="003F7840" w:rsidRPr="00BD0628">
        <w:rPr>
          <w:rFonts w:ascii="Arial Unicode" w:hAnsi="Arial Unicode"/>
          <w:sz w:val="24"/>
          <w:szCs w:val="24"/>
          <w:lang w:val="hy-AM"/>
        </w:rPr>
        <w:t xml:space="preserve">խմբում </w:t>
      </w:r>
      <w:r w:rsidRPr="00BD0628">
        <w:rPr>
          <w:rFonts w:ascii="Arial Unicode" w:hAnsi="Arial Unicode"/>
          <w:sz w:val="24"/>
          <w:szCs w:val="24"/>
          <w:lang w:val="hy-AM"/>
        </w:rPr>
        <w:t>աշխատել</w:t>
      </w:r>
      <w:r w:rsidR="003F7840" w:rsidRPr="00BD0628">
        <w:rPr>
          <w:rFonts w:ascii="Arial Unicode" w:hAnsi="Arial Unicode"/>
          <w:sz w:val="24"/>
          <w:szCs w:val="24"/>
          <w:lang w:val="hy-AM"/>
        </w:rPr>
        <w:t>ու ունակությունը</w:t>
      </w:r>
      <w:r w:rsidRPr="00BD0628">
        <w:rPr>
          <w:rFonts w:ascii="Arial Unicode" w:hAnsi="Arial Unicode"/>
          <w:sz w:val="24"/>
          <w:szCs w:val="24"/>
          <w:lang w:val="hy-AM"/>
        </w:rPr>
        <w:t>, միասնական որոշումներ ընդունել</w:t>
      </w:r>
      <w:r w:rsidR="003F7840" w:rsidRPr="00BD0628">
        <w:rPr>
          <w:rFonts w:ascii="Arial Unicode" w:hAnsi="Arial Unicode"/>
          <w:sz w:val="24"/>
          <w:szCs w:val="24"/>
          <w:lang w:val="hy-AM"/>
        </w:rPr>
        <w:t>ու</w:t>
      </w:r>
      <w:r w:rsidRPr="00BD0628">
        <w:rPr>
          <w:rFonts w:ascii="Arial Unicode" w:hAnsi="Arial Unicode"/>
          <w:sz w:val="24"/>
          <w:szCs w:val="24"/>
          <w:lang w:val="hy-AM"/>
        </w:rPr>
        <w:t xml:space="preserve"> և դրանց համար պատասխանատվություն կրել, վարկածներ առաջադրելու և եզրակացություններ կատարելու կարողությունը: </w:t>
      </w:r>
    </w:p>
    <w:p w14:paraId="43FD370D" w14:textId="77777777" w:rsidR="00C946DC" w:rsidRPr="00BD0628" w:rsidRDefault="0030037B"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Ակնկալվող արդյունքներ</w:t>
      </w:r>
      <w:r w:rsidR="00B20C72" w:rsidRPr="00BD0628">
        <w:rPr>
          <w:rFonts w:ascii="Arial Unicode" w:hAnsi="Arial Unicode"/>
          <w:sz w:val="24"/>
          <w:szCs w:val="24"/>
          <w:lang w:val="hy-AM"/>
        </w:rPr>
        <w:t xml:space="preserve">՝ Այս դասից հետո սովորողը պետք է </w:t>
      </w:r>
    </w:p>
    <w:p w14:paraId="6435D0A0" w14:textId="77777777" w:rsidR="00B20C72" w:rsidRPr="00BD0628" w:rsidRDefault="00B20C7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ա/ իմանա թթվածնի կիրառման բնագավառները և դերը</w:t>
      </w:r>
      <w:r w:rsidR="00B9023F" w:rsidRPr="00BD0628">
        <w:rPr>
          <w:rFonts w:ascii="Arial Unicode" w:hAnsi="Arial Unicode"/>
          <w:sz w:val="24"/>
          <w:szCs w:val="24"/>
          <w:lang w:val="hy-AM"/>
        </w:rPr>
        <w:t>,</w:t>
      </w:r>
    </w:p>
    <w:p w14:paraId="7F918155" w14:textId="77777777" w:rsidR="00B20C72" w:rsidRPr="00BD0628" w:rsidRDefault="00B20C7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բ/ կարողանա ներկայացնել թթվածնի ֆիզիկական և քիմիական հատկությունները</w:t>
      </w:r>
      <w:r w:rsidR="00B9023F" w:rsidRPr="00BD0628">
        <w:rPr>
          <w:rFonts w:ascii="Arial Unicode" w:hAnsi="Arial Unicode"/>
          <w:sz w:val="24"/>
          <w:szCs w:val="24"/>
          <w:lang w:val="hy-AM"/>
        </w:rPr>
        <w:t>,</w:t>
      </w:r>
    </w:p>
    <w:p w14:paraId="0C1B99B6" w14:textId="77777777" w:rsidR="00B20C72" w:rsidRPr="00BD0628" w:rsidRDefault="00B20C7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գ/ տիրապետի </w:t>
      </w:r>
      <w:r w:rsidR="00B9023F" w:rsidRPr="00BD0628">
        <w:rPr>
          <w:rFonts w:ascii="Arial Unicode" w:hAnsi="Arial Unicode"/>
          <w:sz w:val="24"/>
          <w:szCs w:val="24"/>
          <w:lang w:val="hy-AM"/>
        </w:rPr>
        <w:t>օքսիդացման ռեակցիաներին,</w:t>
      </w:r>
    </w:p>
    <w:p w14:paraId="19E48A1A" w14:textId="77777777" w:rsidR="00B9023F" w:rsidRPr="00BD0628" w:rsidRDefault="00B9023F"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դ/</w:t>
      </w:r>
      <w:r w:rsidR="00CB3682" w:rsidRPr="00BD0628">
        <w:rPr>
          <w:rFonts w:ascii="Arial Unicode" w:hAnsi="Arial Unicode"/>
          <w:sz w:val="24"/>
          <w:szCs w:val="24"/>
          <w:lang w:val="hy-AM"/>
        </w:rPr>
        <w:t xml:space="preserve"> գիտակցի, որ առանց թթվածնի կյանք չկա, </w:t>
      </w:r>
    </w:p>
    <w:p w14:paraId="6F92B6A6" w14:textId="77777777" w:rsidR="00CB3682" w:rsidRPr="00BD0628" w:rsidRDefault="00CB368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ե/ մտահոգվի օդային ավազանի պահպանման և մթնոլորտը թթվածնով հարստացնող կանաչապատ տարածքների ավելացման խնդիրներով։</w:t>
      </w:r>
    </w:p>
    <w:p w14:paraId="6A75E8C7" w14:textId="77777777" w:rsidR="001539B9" w:rsidRPr="00BD0628" w:rsidRDefault="001539B9"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Դասի ընթացքը՝ Խթանում (10 րոպե)՝ </w:t>
      </w:r>
    </w:p>
    <w:p w14:paraId="486FF87A" w14:textId="77777777" w:rsidR="00CB3682" w:rsidRPr="00BD0628" w:rsidRDefault="001539B9"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Հարցերի միջոցով կրկնել </w:t>
      </w:r>
      <w:r w:rsidR="00AD1252" w:rsidRPr="00BD0628">
        <w:rPr>
          <w:rFonts w:ascii="Arial Unicode" w:hAnsi="Arial Unicode"/>
          <w:sz w:val="24"/>
          <w:szCs w:val="24"/>
          <w:lang w:val="hy-AM"/>
        </w:rPr>
        <w:t>թթվածնի ֆիզիկական և քիմիական հատկությունները</w:t>
      </w:r>
      <w:r w:rsidRPr="00BD0628">
        <w:rPr>
          <w:rFonts w:ascii="Arial Unicode" w:hAnsi="Arial Unicode"/>
          <w:sz w:val="24"/>
          <w:szCs w:val="24"/>
          <w:lang w:val="hy-AM"/>
        </w:rPr>
        <w:t xml:space="preserve">, </w:t>
      </w:r>
      <w:r w:rsidR="00AD1252" w:rsidRPr="00BD0628">
        <w:rPr>
          <w:rFonts w:ascii="Arial Unicode" w:hAnsi="Arial Unicode"/>
          <w:sz w:val="24"/>
          <w:szCs w:val="24"/>
          <w:lang w:val="hy-AM"/>
        </w:rPr>
        <w:t>օդի շրջապտույտը,</w:t>
      </w:r>
      <w:r w:rsidRPr="00BD0628">
        <w:rPr>
          <w:rFonts w:ascii="Arial Unicode" w:hAnsi="Arial Unicode"/>
          <w:sz w:val="24"/>
          <w:szCs w:val="24"/>
          <w:lang w:val="hy-AM"/>
        </w:rPr>
        <w:t xml:space="preserve"> </w:t>
      </w:r>
      <w:r w:rsidR="00AD1252" w:rsidRPr="00BD0628">
        <w:rPr>
          <w:rFonts w:ascii="Arial Unicode" w:hAnsi="Arial Unicode"/>
          <w:sz w:val="24"/>
          <w:szCs w:val="24"/>
          <w:lang w:val="hy-AM"/>
        </w:rPr>
        <w:t>թթվածնի կիրառման ոլորտները</w:t>
      </w:r>
      <w:r w:rsidRPr="00BD0628">
        <w:rPr>
          <w:rFonts w:ascii="Arial Unicode" w:hAnsi="Arial Unicode"/>
          <w:sz w:val="24"/>
          <w:szCs w:val="24"/>
          <w:lang w:val="hy-AM"/>
        </w:rPr>
        <w:t>: Դասարանը բաժանել եր</w:t>
      </w:r>
      <w:r w:rsidR="00477742" w:rsidRPr="00BD0628">
        <w:rPr>
          <w:rFonts w:ascii="Arial Unicode" w:hAnsi="Arial Unicode"/>
          <w:sz w:val="24"/>
          <w:szCs w:val="24"/>
          <w:lang w:val="hy-AM"/>
        </w:rPr>
        <w:t>եք</w:t>
      </w:r>
      <w:r w:rsidRPr="00BD0628">
        <w:rPr>
          <w:rFonts w:ascii="Arial Unicode" w:hAnsi="Arial Unicode"/>
          <w:sz w:val="24"/>
          <w:szCs w:val="24"/>
          <w:lang w:val="hy-AM"/>
        </w:rPr>
        <w:t xml:space="preserve"> խմբերի,</w:t>
      </w:r>
      <w:r w:rsidR="00477742" w:rsidRPr="00BD0628">
        <w:rPr>
          <w:rFonts w:ascii="Arial Unicode" w:hAnsi="Arial Unicode"/>
          <w:sz w:val="24"/>
          <w:szCs w:val="24"/>
          <w:lang w:val="hy-AM"/>
        </w:rPr>
        <w:t xml:space="preserve"> յուրաքանչյուր խմբին տալ առաջադրանք՝</w:t>
      </w:r>
    </w:p>
    <w:p w14:paraId="0A9C4687" w14:textId="77777777" w:rsidR="00477742" w:rsidRPr="00BD0628" w:rsidRDefault="00477742"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lastRenderedPageBreak/>
        <w:t xml:space="preserve">Խումբ 1՝ Ի՞նչ գիտեք թթվածնի բնական պաշարների </w:t>
      </w:r>
      <w:r w:rsidR="008A0F63" w:rsidRPr="00BD0628">
        <w:rPr>
          <w:rFonts w:ascii="Arial Unicode" w:hAnsi="Arial Unicode"/>
          <w:sz w:val="24"/>
          <w:szCs w:val="24"/>
          <w:lang w:val="hy-AM"/>
        </w:rPr>
        <w:t xml:space="preserve">և դրանց համալրման </w:t>
      </w:r>
      <w:r w:rsidRPr="00BD0628">
        <w:rPr>
          <w:rFonts w:ascii="Arial Unicode" w:hAnsi="Arial Unicode"/>
          <w:sz w:val="24"/>
          <w:szCs w:val="24"/>
          <w:lang w:val="hy-AM"/>
        </w:rPr>
        <w:t>մասին</w:t>
      </w:r>
      <w:r w:rsidR="008A0F63" w:rsidRPr="00BD0628">
        <w:rPr>
          <w:rFonts w:ascii="Arial Unicode" w:hAnsi="Arial Unicode"/>
          <w:sz w:val="24"/>
          <w:szCs w:val="24"/>
          <w:lang w:val="hy-AM"/>
        </w:rPr>
        <w:t>,</w:t>
      </w:r>
    </w:p>
    <w:p w14:paraId="284A533B" w14:textId="77777777" w:rsidR="00C21765" w:rsidRPr="00BD0628" w:rsidRDefault="00C21765"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Խումբ 2՝ </w:t>
      </w:r>
      <w:r w:rsidR="00224C49" w:rsidRPr="00BD0628">
        <w:rPr>
          <w:rFonts w:ascii="Arial Unicode" w:hAnsi="Arial Unicode"/>
          <w:sz w:val="24"/>
          <w:szCs w:val="24"/>
          <w:lang w:val="hy-AM"/>
        </w:rPr>
        <w:t>Ի՞նչ գիտեք անտառապատ գոտիների և կանչապատ տարածքների հետ առաջացած արդի խնդիրների մասին,</w:t>
      </w:r>
    </w:p>
    <w:p w14:paraId="4667BC06" w14:textId="77777777" w:rsidR="002E70CF" w:rsidRPr="00BD0628" w:rsidRDefault="002E70CF"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Խումբ 3՝ Ի՞նչ գիտեք թթվածնի արդյունաբերական կիրառման ոլորտների և օդային ավազանի աղտոտման մասին։</w:t>
      </w:r>
    </w:p>
    <w:p w14:paraId="14A517DC" w14:textId="77777777" w:rsidR="00932865" w:rsidRPr="00BD0628" w:rsidRDefault="00932865"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Իմաստի ընկալում (20 րոպե)՝</w:t>
      </w:r>
    </w:p>
    <w:p w14:paraId="1C91190F" w14:textId="77777777" w:rsidR="00932865" w:rsidRPr="00BD0628" w:rsidRDefault="00932865"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Յուրաքանչյուր խումբը ներկայացնում է հանձնարարված առաջադրանքի քննարկումների արդյունքները, անհրաժեշտության դեպքում ուսուցիչը ուղղորդում է: Այնուհետև ուսուցիչը ներկայացնում է թթվածնի </w:t>
      </w:r>
      <w:r w:rsidR="00AD0F1B" w:rsidRPr="00BD0628">
        <w:rPr>
          <w:rFonts w:ascii="Arial Unicode" w:hAnsi="Arial Unicode"/>
          <w:sz w:val="24"/>
          <w:szCs w:val="24"/>
          <w:lang w:val="hy-AM"/>
        </w:rPr>
        <w:t>դերն ու նշանակությունը</w:t>
      </w:r>
      <w:r w:rsidRPr="00BD0628">
        <w:rPr>
          <w:rFonts w:ascii="Arial Unicode" w:hAnsi="Arial Unicode"/>
          <w:sz w:val="24"/>
          <w:szCs w:val="24"/>
          <w:lang w:val="hy-AM"/>
        </w:rPr>
        <w:t xml:space="preserve">, օքսիդացման հատկությունները, </w:t>
      </w:r>
      <w:r w:rsidR="009C3121" w:rsidRPr="00BD0628">
        <w:rPr>
          <w:rFonts w:ascii="Arial Unicode" w:hAnsi="Arial Unicode"/>
          <w:sz w:val="24"/>
          <w:szCs w:val="24"/>
          <w:lang w:val="hy-AM"/>
        </w:rPr>
        <w:t>ֆոտոսինթեզի երևույթը։</w:t>
      </w:r>
    </w:p>
    <w:p w14:paraId="057B0887" w14:textId="77777777" w:rsidR="0034552D"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Կշռադատում (15 րոպե)՝</w:t>
      </w:r>
    </w:p>
    <w:p w14:paraId="5C02DFBC" w14:textId="77777777" w:rsidR="0034552D"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Նոր նյութը ամրապնդվում է հետևյալ հարցերի միջոցով. </w:t>
      </w:r>
    </w:p>
    <w:p w14:paraId="754E0E14" w14:textId="77777777" w:rsidR="0034552D"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1.Բացատրել «մաքուր թթվածին» արտահայտության իմաստը:</w:t>
      </w:r>
    </w:p>
    <w:p w14:paraId="4E7F0CDA" w14:textId="77777777" w:rsidR="00394C1F"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2.Ի՞նչ նպատակով </w:t>
      </w:r>
      <w:r w:rsidR="00394C1F" w:rsidRPr="00BD0628">
        <w:rPr>
          <w:rFonts w:ascii="Arial Unicode" w:hAnsi="Arial Unicode"/>
          <w:sz w:val="24"/>
          <w:szCs w:val="24"/>
          <w:lang w:val="hy-AM"/>
        </w:rPr>
        <w:t>է</w:t>
      </w:r>
      <w:r w:rsidRPr="00BD0628">
        <w:rPr>
          <w:rFonts w:ascii="Arial Unicode" w:hAnsi="Arial Unicode"/>
          <w:sz w:val="24"/>
          <w:szCs w:val="24"/>
          <w:lang w:val="hy-AM"/>
        </w:rPr>
        <w:t xml:space="preserve"> օգտագործ</w:t>
      </w:r>
      <w:r w:rsidR="00394C1F" w:rsidRPr="00BD0628">
        <w:rPr>
          <w:rFonts w:ascii="Arial Unicode" w:hAnsi="Arial Unicode"/>
          <w:sz w:val="24"/>
          <w:szCs w:val="24"/>
          <w:lang w:val="hy-AM"/>
        </w:rPr>
        <w:t>վ</w:t>
      </w:r>
      <w:r w:rsidRPr="00BD0628">
        <w:rPr>
          <w:rFonts w:ascii="Arial Unicode" w:hAnsi="Arial Unicode"/>
          <w:sz w:val="24"/>
          <w:szCs w:val="24"/>
          <w:lang w:val="hy-AM"/>
        </w:rPr>
        <w:t xml:space="preserve">ում </w:t>
      </w:r>
      <w:r w:rsidR="00394C1F" w:rsidRPr="00BD0628">
        <w:rPr>
          <w:rFonts w:ascii="Arial Unicode" w:hAnsi="Arial Unicode"/>
          <w:sz w:val="24"/>
          <w:szCs w:val="24"/>
          <w:lang w:val="hy-AM"/>
        </w:rPr>
        <w:t>թթվածինն արդյունաբերության մեջ</w:t>
      </w:r>
      <w:r w:rsidRPr="00BD0628">
        <w:rPr>
          <w:rFonts w:ascii="Arial Unicode" w:hAnsi="Arial Unicode"/>
          <w:sz w:val="24"/>
          <w:szCs w:val="24"/>
          <w:lang w:val="hy-AM"/>
        </w:rPr>
        <w:t>: Բերե</w:t>
      </w:r>
      <w:r w:rsidR="00394C1F" w:rsidRPr="00BD0628">
        <w:rPr>
          <w:rFonts w:ascii="Arial Unicode" w:hAnsi="Arial Unicode"/>
          <w:sz w:val="24"/>
          <w:szCs w:val="24"/>
          <w:lang w:val="hy-AM"/>
        </w:rPr>
        <w:t>լ</w:t>
      </w:r>
      <w:r w:rsidRPr="00BD0628">
        <w:rPr>
          <w:rFonts w:ascii="Arial Unicode" w:hAnsi="Arial Unicode"/>
          <w:sz w:val="24"/>
          <w:szCs w:val="24"/>
          <w:lang w:val="hy-AM"/>
        </w:rPr>
        <w:t xml:space="preserve"> օրինակներ: </w:t>
      </w:r>
    </w:p>
    <w:p w14:paraId="7B1CDD23" w14:textId="77777777" w:rsidR="00394C1F" w:rsidRPr="00BD0628" w:rsidRDefault="00394C1F"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3.</w:t>
      </w:r>
      <w:r w:rsidR="0034552D" w:rsidRPr="00BD0628">
        <w:rPr>
          <w:rFonts w:ascii="Arial Unicode" w:hAnsi="Arial Unicode"/>
          <w:sz w:val="24"/>
          <w:szCs w:val="24"/>
          <w:lang w:val="hy-AM"/>
        </w:rPr>
        <w:t xml:space="preserve">Ի՞նչ նպատակով </w:t>
      </w:r>
      <w:r w:rsidRPr="00BD0628">
        <w:rPr>
          <w:rFonts w:ascii="Arial Unicode" w:hAnsi="Arial Unicode"/>
          <w:sz w:val="24"/>
          <w:szCs w:val="24"/>
          <w:lang w:val="hy-AM"/>
        </w:rPr>
        <w:t>է</w:t>
      </w:r>
      <w:r w:rsidR="0034552D" w:rsidRPr="00BD0628">
        <w:rPr>
          <w:rFonts w:ascii="Arial Unicode" w:hAnsi="Arial Unicode"/>
          <w:sz w:val="24"/>
          <w:szCs w:val="24"/>
          <w:lang w:val="hy-AM"/>
        </w:rPr>
        <w:t xml:space="preserve"> </w:t>
      </w:r>
      <w:r w:rsidRPr="00BD0628">
        <w:rPr>
          <w:rFonts w:ascii="Arial Unicode" w:hAnsi="Arial Unicode"/>
          <w:sz w:val="24"/>
          <w:szCs w:val="24"/>
          <w:lang w:val="hy-AM"/>
        </w:rPr>
        <w:t>կիրառվում հեղուկ թթվածինը</w:t>
      </w:r>
      <w:r w:rsidR="0034552D" w:rsidRPr="00BD0628">
        <w:rPr>
          <w:rFonts w:ascii="Arial Unicode" w:hAnsi="Arial Unicode"/>
          <w:sz w:val="24"/>
          <w:szCs w:val="24"/>
          <w:lang w:val="hy-AM"/>
        </w:rPr>
        <w:t>: Բերե</w:t>
      </w:r>
      <w:r w:rsidRPr="00BD0628">
        <w:rPr>
          <w:rFonts w:ascii="Arial Unicode" w:hAnsi="Arial Unicode"/>
          <w:sz w:val="24"/>
          <w:szCs w:val="24"/>
          <w:lang w:val="hy-AM"/>
        </w:rPr>
        <w:t>լ</w:t>
      </w:r>
      <w:r w:rsidR="0034552D" w:rsidRPr="00BD0628">
        <w:rPr>
          <w:rFonts w:ascii="Arial Unicode" w:hAnsi="Arial Unicode"/>
          <w:sz w:val="24"/>
          <w:szCs w:val="24"/>
          <w:lang w:val="hy-AM"/>
        </w:rPr>
        <w:t xml:space="preserve"> օրինակներ:</w:t>
      </w:r>
    </w:p>
    <w:p w14:paraId="1D5C6EAB" w14:textId="77777777" w:rsidR="00394C1F"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 4.Որո՞նք են </w:t>
      </w:r>
      <w:r w:rsidR="00DA5AB2" w:rsidRPr="00BD0628">
        <w:rPr>
          <w:rFonts w:ascii="Arial Unicode" w:hAnsi="Arial Unicode"/>
          <w:sz w:val="24"/>
          <w:szCs w:val="24"/>
          <w:lang w:val="hy-AM"/>
        </w:rPr>
        <w:t>անտառապատ և կանաչ գոտիների ավելացման նպատակները</w:t>
      </w:r>
      <w:r w:rsidRPr="00BD0628">
        <w:rPr>
          <w:rFonts w:ascii="Arial Unicode" w:hAnsi="Arial Unicode"/>
          <w:sz w:val="24"/>
          <w:szCs w:val="24"/>
          <w:lang w:val="hy-AM"/>
        </w:rPr>
        <w:t xml:space="preserve">: </w:t>
      </w:r>
    </w:p>
    <w:p w14:paraId="7E0E5FC6" w14:textId="77777777" w:rsidR="00DA5AB2"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5.Ի՞նչ է «</w:t>
      </w:r>
      <w:r w:rsidR="00DA5AB2" w:rsidRPr="00BD0628">
        <w:rPr>
          <w:rFonts w:ascii="Arial Unicode" w:hAnsi="Arial Unicode"/>
          <w:sz w:val="24"/>
          <w:szCs w:val="24"/>
          <w:lang w:val="hy-AM"/>
        </w:rPr>
        <w:t>օքսիդացման ռեակցիա</w:t>
      </w:r>
      <w:r w:rsidRPr="00BD0628">
        <w:rPr>
          <w:rFonts w:ascii="Arial Unicode" w:hAnsi="Arial Unicode"/>
          <w:sz w:val="24"/>
          <w:szCs w:val="24"/>
          <w:lang w:val="hy-AM"/>
        </w:rPr>
        <w:t xml:space="preserve">»-ն: </w:t>
      </w:r>
    </w:p>
    <w:p w14:paraId="087D1DFA" w14:textId="77777777" w:rsidR="00DA5AB2"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Աշակերտների գնահատում: </w:t>
      </w:r>
    </w:p>
    <w:p w14:paraId="42F3BACA" w14:textId="77777777" w:rsidR="00B20C72" w:rsidRPr="00BD0628" w:rsidRDefault="0034552D" w:rsidP="00FF1932">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Տնային հանձնարարություն</w:t>
      </w:r>
      <w:r w:rsidR="006957FE" w:rsidRPr="00BD0628">
        <w:rPr>
          <w:rFonts w:ascii="Arial Unicode" w:hAnsi="Arial Unicode"/>
          <w:sz w:val="24"/>
          <w:szCs w:val="24"/>
          <w:lang w:val="hy-AM"/>
        </w:rPr>
        <w:t>՝</w:t>
      </w:r>
      <w:r w:rsidRPr="00BD0628">
        <w:rPr>
          <w:rFonts w:ascii="Arial Unicode" w:hAnsi="Arial Unicode"/>
          <w:sz w:val="24"/>
          <w:szCs w:val="24"/>
          <w:lang w:val="hy-AM"/>
        </w:rPr>
        <w:t xml:space="preserve"> </w:t>
      </w:r>
      <w:r w:rsidR="00DA5AB2" w:rsidRPr="00BD0628">
        <w:rPr>
          <w:rFonts w:ascii="Arial Unicode" w:hAnsi="Arial Unicode"/>
          <w:sz w:val="24"/>
          <w:szCs w:val="24"/>
          <w:lang w:val="hy-AM"/>
        </w:rPr>
        <w:t>Սահակյան Լ</w:t>
      </w:r>
      <w:r w:rsidR="00DA5AB2" w:rsidRPr="00BD0628">
        <w:rPr>
          <w:rFonts w:ascii="Cambria Math" w:hAnsi="Cambria Math" w:cs="Cambria Math"/>
          <w:sz w:val="24"/>
          <w:szCs w:val="24"/>
          <w:lang w:val="hy-AM"/>
        </w:rPr>
        <w:t>․</w:t>
      </w:r>
      <w:r w:rsidR="00DA5AB2" w:rsidRPr="00BD0628">
        <w:rPr>
          <w:rFonts w:ascii="Arial Unicode" w:hAnsi="Arial Unicode"/>
          <w:sz w:val="24"/>
          <w:szCs w:val="24"/>
          <w:lang w:val="hy-AM"/>
        </w:rPr>
        <w:t>, Բդոյան Ք</w:t>
      </w:r>
      <w:r w:rsidR="00DA5AB2" w:rsidRPr="00BD0628">
        <w:rPr>
          <w:rFonts w:ascii="Cambria Math" w:hAnsi="Cambria Math" w:cs="Cambria Math"/>
          <w:sz w:val="24"/>
          <w:szCs w:val="24"/>
          <w:lang w:val="hy-AM"/>
        </w:rPr>
        <w:t>․</w:t>
      </w:r>
      <w:r w:rsidR="00DA5AB2" w:rsidRPr="00BD0628">
        <w:rPr>
          <w:rFonts w:ascii="Arial Unicode" w:hAnsi="Arial Unicode"/>
          <w:sz w:val="24"/>
          <w:szCs w:val="24"/>
          <w:lang w:val="hy-AM"/>
        </w:rPr>
        <w:t>, Քիմիա 8-րդ դասարանի դասագիրք,- Եր</w:t>
      </w:r>
      <w:r w:rsidR="00DA5AB2" w:rsidRPr="00BD0628">
        <w:rPr>
          <w:rFonts w:ascii="Cambria Math" w:hAnsi="Cambria Math" w:cs="Cambria Math"/>
          <w:sz w:val="24"/>
          <w:szCs w:val="24"/>
          <w:lang w:val="hy-AM"/>
        </w:rPr>
        <w:t>․</w:t>
      </w:r>
      <w:r w:rsidR="00DA5AB2" w:rsidRPr="00BD0628">
        <w:rPr>
          <w:rFonts w:ascii="Arial Unicode" w:hAnsi="Arial Unicode"/>
          <w:sz w:val="24"/>
          <w:szCs w:val="24"/>
          <w:lang w:val="hy-AM"/>
        </w:rPr>
        <w:t>։ Տիգրան Մեծ, 2014- 2014</w:t>
      </w:r>
      <w:r w:rsidR="00DA5AB2" w:rsidRPr="00BD0628">
        <w:rPr>
          <w:rFonts w:ascii="Cambria Math" w:hAnsi="Cambria Math" w:cs="Cambria Math"/>
          <w:sz w:val="24"/>
          <w:szCs w:val="24"/>
          <w:lang w:val="hy-AM"/>
        </w:rPr>
        <w:t>․</w:t>
      </w:r>
      <w:r w:rsidR="00DA5AB2" w:rsidRPr="00BD0628">
        <w:rPr>
          <w:rFonts w:ascii="Arial Unicode" w:hAnsi="Arial Unicode"/>
          <w:sz w:val="24"/>
          <w:szCs w:val="24"/>
          <w:lang w:val="hy-AM"/>
        </w:rPr>
        <w:t xml:space="preserve"> </w:t>
      </w:r>
      <w:r w:rsidRPr="00BD0628">
        <w:rPr>
          <w:rFonts w:ascii="Arial Unicode" w:hAnsi="Arial Unicode"/>
          <w:sz w:val="24"/>
          <w:szCs w:val="24"/>
          <w:lang w:val="hy-AM"/>
        </w:rPr>
        <w:t xml:space="preserve">Դաս </w:t>
      </w:r>
      <w:r w:rsidR="00DA5AB2" w:rsidRPr="00BD0628">
        <w:rPr>
          <w:rFonts w:ascii="Arial Unicode" w:hAnsi="Arial Unicode"/>
          <w:sz w:val="24"/>
          <w:szCs w:val="24"/>
          <w:lang w:val="hy-AM"/>
        </w:rPr>
        <w:t>4</w:t>
      </w:r>
      <w:r w:rsidR="00DA5AB2" w:rsidRPr="00BD0628">
        <w:rPr>
          <w:rFonts w:ascii="Cambria Math" w:hAnsi="Cambria Math" w:cs="Cambria Math"/>
          <w:sz w:val="24"/>
          <w:szCs w:val="24"/>
          <w:lang w:val="hy-AM"/>
        </w:rPr>
        <w:t>․</w:t>
      </w:r>
      <w:r w:rsidR="00DA5AB2" w:rsidRPr="00BD0628">
        <w:rPr>
          <w:rFonts w:ascii="Arial Unicode" w:hAnsi="Arial Unicode"/>
          <w:sz w:val="24"/>
          <w:szCs w:val="24"/>
          <w:lang w:val="hy-AM"/>
        </w:rPr>
        <w:t>6</w:t>
      </w:r>
    </w:p>
    <w:p w14:paraId="5C70F3C1" w14:textId="77777777" w:rsidR="00BD0628" w:rsidRDefault="00BD0628" w:rsidP="00CD6D2D">
      <w:pPr>
        <w:spacing w:line="360" w:lineRule="auto"/>
        <w:ind w:firstLine="708"/>
        <w:jc w:val="center"/>
        <w:rPr>
          <w:b/>
          <w:sz w:val="24"/>
          <w:szCs w:val="24"/>
          <w:lang w:val="hy-AM"/>
        </w:rPr>
      </w:pPr>
    </w:p>
    <w:p w14:paraId="7263F64B" w14:textId="77777777" w:rsidR="00BD0628" w:rsidRDefault="00BD0628" w:rsidP="00CD6D2D">
      <w:pPr>
        <w:spacing w:line="360" w:lineRule="auto"/>
        <w:ind w:firstLine="708"/>
        <w:jc w:val="center"/>
        <w:rPr>
          <w:b/>
          <w:sz w:val="24"/>
          <w:szCs w:val="24"/>
          <w:lang w:val="hy-AM"/>
        </w:rPr>
      </w:pPr>
    </w:p>
    <w:p w14:paraId="2F378903" w14:textId="77777777" w:rsidR="00BD0628" w:rsidRDefault="00BD0628" w:rsidP="00CD6D2D">
      <w:pPr>
        <w:spacing w:line="360" w:lineRule="auto"/>
        <w:ind w:firstLine="708"/>
        <w:jc w:val="center"/>
        <w:rPr>
          <w:b/>
          <w:sz w:val="24"/>
          <w:szCs w:val="24"/>
          <w:lang w:val="hy-AM"/>
        </w:rPr>
      </w:pPr>
    </w:p>
    <w:p w14:paraId="1B51AF5A" w14:textId="7FEC81AB" w:rsidR="002A15CB" w:rsidRPr="00BD0628" w:rsidRDefault="00CD6D2D" w:rsidP="00CD6D2D">
      <w:pPr>
        <w:spacing w:line="360" w:lineRule="auto"/>
        <w:ind w:firstLine="708"/>
        <w:jc w:val="center"/>
        <w:rPr>
          <w:rFonts w:ascii="Arial Unicode" w:hAnsi="Arial Unicode"/>
          <w:b/>
          <w:sz w:val="24"/>
          <w:szCs w:val="24"/>
          <w:lang w:val="hy-AM"/>
        </w:rPr>
      </w:pPr>
      <w:r w:rsidRPr="00BD0628">
        <w:rPr>
          <w:rFonts w:ascii="Arial Unicode" w:hAnsi="Arial Unicode"/>
          <w:b/>
          <w:sz w:val="24"/>
          <w:szCs w:val="24"/>
          <w:lang w:val="hy-AM"/>
        </w:rPr>
        <w:lastRenderedPageBreak/>
        <w:t>3/ ԲՆԱՊԱՀՊԱՆԱԿԱՆ ԽՆԴԻՐՆԵՐԻ ԵՎ ԷԿՈԼՈԳԻԱԿԱՆ ԻՐԱՎԻՃԱԿԻ ԲԱՐԵԼԱՎՄԱՆ ՈՒՂԻՆԵՐԸ</w:t>
      </w:r>
    </w:p>
    <w:p w14:paraId="27C0CC9D" w14:textId="77777777" w:rsidR="00AA0A06" w:rsidRPr="00BD0628" w:rsidRDefault="008E6EDD" w:rsidP="008E6EDD">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Ընդամենը մի քանի տասնամյակ առաջ մարդիկ էկոլոգիական լուրջ խնդիրներ փաստորեն, գրեթե չունեին, կամ դրանք նկատելի չէին: Բայց արդեն մեր սերունդն անհանգստացած է, թե աշխարհն ինչ տեսքով պիտի փոխանցի իր հաջորդներին: Արդյոք կկարողանան նրանք այնտեղ ապրել, եթե չդադարի բնության գիշատչական ավերումը, եթե արդիականության տնտեսական, տեխնիկական ու գիտական նվաճումները շարունակեն ծառայել ոչ թե մարդու գոյության և զարգացման պայմանների միջավայրի ապահովման կարիքներին, այլ՝ ոչնչացման միջոցների կատարելագործմանը:</w:t>
      </w:r>
    </w:p>
    <w:p w14:paraId="2A76705D" w14:textId="77777777" w:rsidR="005B7DBA" w:rsidRPr="00BD0628" w:rsidRDefault="005B7DBA"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1972 թվականին, հունիսի 5-ը ՄԱԿ-ի կողմից հռչակվել է Շրջակա միջավայրի պահպանության համաշխարհային օր, իսկ 2004 թվականից Հայաստանում այն նշվում է </w:t>
      </w:r>
      <w:r w:rsidR="000C4816" w:rsidRPr="00BD0628">
        <w:rPr>
          <w:rFonts w:ascii="Arial Unicode" w:hAnsi="Arial Unicode"/>
          <w:sz w:val="24"/>
          <w:szCs w:val="24"/>
          <w:lang w:val="hy-AM"/>
        </w:rPr>
        <w:t xml:space="preserve">նաև </w:t>
      </w:r>
      <w:r w:rsidRPr="00BD0628">
        <w:rPr>
          <w:rFonts w:ascii="Arial Unicode" w:hAnsi="Arial Unicode"/>
          <w:sz w:val="24"/>
          <w:szCs w:val="24"/>
          <w:lang w:val="hy-AM"/>
        </w:rPr>
        <w:t>որպես բնապահպանի օր:</w:t>
      </w:r>
      <w:r w:rsidRPr="00BD0628">
        <w:rPr>
          <w:rFonts w:ascii="Calibri" w:hAnsi="Calibri" w:cs="Calibri"/>
          <w:sz w:val="24"/>
          <w:szCs w:val="24"/>
          <w:lang w:val="hy-AM"/>
        </w:rPr>
        <w:t> </w:t>
      </w:r>
    </w:p>
    <w:p w14:paraId="1CC164A6" w14:textId="77777777" w:rsidR="005B7DBA" w:rsidRPr="00BD0628" w:rsidRDefault="005B7DBA"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Այս Համաշխարհային օրվա ամսաթիվն ընտրվել է ի հիշատակ Ստոկհոլմի հանձնաժողովի աշխատանքների սկսման, որի մտահոգությունն է մարդու շրջակա միջավայրի խնդիրները: Գլխավոր Հանձնաժողովն իր որոշման մեջ կոչ է անում պետություններին և ՄԱԿ-ի կազմակերպություններին յուրաքանչյուր տարի այդ օրն անցկացնել միջոցառումներ, որոնք կհաստատեն իրենց նվիրվածությունը շրջակա միջավայրի պահպանման և բարելավման վերաբերյալ: Ինչպես նաև Գլխավոր Հանձնաժողովի 27-րդ նստաշրջանին ստեղծվել է մի նոր կազմակերպություն ՄԱԿ-ի համակարգում` ՄԱԿ-ի շրջակա միջավայրի մասին ծրագիր (UNEP): Հենց UNEP-ի հովանու ներքո էլ յուրաքանչյուր տարի նշվում է Շրջակա միջավայրի համաշխարհային օրը:</w:t>
      </w:r>
      <w:r w:rsidRPr="00BD0628">
        <w:rPr>
          <w:rFonts w:ascii="Calibri" w:hAnsi="Calibri" w:cs="Calibri"/>
          <w:sz w:val="24"/>
          <w:szCs w:val="24"/>
          <w:lang w:val="hy-AM"/>
        </w:rPr>
        <w:t> </w:t>
      </w:r>
    </w:p>
    <w:p w14:paraId="423EE502" w14:textId="77777777" w:rsidR="005B7DBA" w:rsidRPr="00BD0628" w:rsidRDefault="005B7DBA"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Օրվա նպատակն է</w:t>
      </w:r>
      <w:r w:rsidRPr="00BD0628">
        <w:rPr>
          <w:rFonts w:ascii="Calibri" w:hAnsi="Calibri" w:cs="Calibri"/>
          <w:sz w:val="24"/>
          <w:szCs w:val="24"/>
          <w:lang w:val="hy-AM"/>
        </w:rPr>
        <w:t> </w:t>
      </w:r>
      <w:r w:rsidRPr="00BD0628">
        <w:rPr>
          <w:rFonts w:ascii="Arial Unicode" w:hAnsi="Arial Unicode"/>
          <w:sz w:val="24"/>
          <w:szCs w:val="24"/>
          <w:lang w:val="hy-AM"/>
        </w:rPr>
        <w:t xml:space="preserve"> մարդու մեջ շրջակա միջավայրի պաշտպանությանը նպաստելու ցանկություն արթնացնել: Այլ կերպ ասած՝ աշխարհի ժողովուրդներին պետք է հնարավորություն տալ ակտիվորեն նպաստել կայուն և արդար զարգացմանը, ընկալել այն գաղափարը, որ բնապահպանական հարցերի հանդեպ մոտեցումը փոփոխելու հիմնական շարժիչ ուժը մենք ենք, մեր հասարակությունը</w:t>
      </w:r>
      <w:r w:rsidR="00FC2AA5" w:rsidRPr="00BD0628">
        <w:rPr>
          <w:rFonts w:ascii="Arial Unicode" w:hAnsi="Arial Unicode"/>
          <w:sz w:val="24"/>
          <w:szCs w:val="24"/>
          <w:lang w:val="hy-AM"/>
        </w:rPr>
        <w:t xml:space="preserve"> /1</w:t>
      </w:r>
      <w:r w:rsidR="005D2E18" w:rsidRPr="00BD0628">
        <w:rPr>
          <w:rFonts w:ascii="Arial Unicode" w:hAnsi="Arial Unicode"/>
          <w:sz w:val="24"/>
          <w:szCs w:val="24"/>
          <w:lang w:val="hy-AM"/>
        </w:rPr>
        <w:t>1</w:t>
      </w:r>
      <w:r w:rsidR="00FC2AA5" w:rsidRPr="00BD0628">
        <w:rPr>
          <w:rFonts w:ascii="Arial Unicode" w:hAnsi="Arial Unicode"/>
          <w:sz w:val="24"/>
          <w:szCs w:val="24"/>
          <w:lang w:val="hy-AM"/>
        </w:rPr>
        <w:t>/</w:t>
      </w:r>
      <w:r w:rsidRPr="00BD0628">
        <w:rPr>
          <w:rFonts w:ascii="Arial Unicode" w:hAnsi="Arial Unicode"/>
          <w:sz w:val="24"/>
          <w:szCs w:val="24"/>
          <w:lang w:val="hy-AM"/>
        </w:rPr>
        <w:t>:</w:t>
      </w:r>
      <w:r w:rsidRPr="00BD0628">
        <w:rPr>
          <w:rFonts w:ascii="Calibri" w:hAnsi="Calibri" w:cs="Calibri"/>
          <w:sz w:val="24"/>
          <w:szCs w:val="24"/>
          <w:lang w:val="hy-AM"/>
        </w:rPr>
        <w:t> </w:t>
      </w:r>
    </w:p>
    <w:p w14:paraId="01E45A1E" w14:textId="77777777" w:rsidR="00FC2AA5" w:rsidRPr="00BD0628" w:rsidRDefault="00AB700B"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Հայաստանի Հանրապետությունում գործում են բազմաթիվ օրենքներ երկրի բնապահպանական խնդիրների լուծման համար, նաև գործում է </w:t>
      </w:r>
      <w:r w:rsidRPr="00BD0628">
        <w:rPr>
          <w:rFonts w:ascii="Arial Unicode" w:hAnsi="Arial Unicode"/>
          <w:sz w:val="24"/>
          <w:szCs w:val="24"/>
          <w:lang w:val="hy-AM"/>
        </w:rPr>
        <w:lastRenderedPageBreak/>
        <w:t>բնապահպանության և ընդերքի անկախ տեսչական մարմինը՝ բնապահպանության ոլորտի օրենսդրության պահանջների պահպանման նկատմամբ վերահսկողության նպատակով, ինչպես նաև կանխարգելիչ միջոցառումներ, ներառյալ վերջերս ներդրված` ռիսկի վրա հիմնված ստուգումները: Հայաստանում տարբեր մեխանիզմներ և միջոցներ են կիրառվում բնապահպանության ոլորտի օրենսդրության պահանջների պահպանման նկատմամբ վերահսկողության իրականացման համար, այն ունի բնապահպանական օրենսդրությամբ սահմանված պահանջների խախտման համար տուգանքների կիրառման «բրգաձև համակարգ», և իրականացվում է իրազեկման ու մասամբ նաև վերապատրաստման միջոցառումներ: Սրանք բոլորը դրական քայլեր են բնապահպանական օրենսդրությամբ սահմանված պահանջների կատարման համակարգի զարգացման ուղղությամբ` հաշվի առնելով, որ Հայաստանի տնտեսության մեջ կարևոր դեր ունի հանքարդյունաբերությունը, և որ երկրում առկա են անապատացման ռիսկեր: Հայաստանը նպատակադրված է ամրապնդել բնապահպանական օրենսդրությամբ սահմանված պահանջների կատարման համակարգը` Համապարփակ և ընդլայնված գործընկերության համաձայնագրի իրականացման և օրենսդրության շարունակական վերանայման միջոցով</w:t>
      </w:r>
      <w:r w:rsidR="009817A3" w:rsidRPr="00BD0628">
        <w:rPr>
          <w:rFonts w:ascii="Arial Unicode" w:hAnsi="Arial Unicode"/>
          <w:sz w:val="24"/>
          <w:szCs w:val="24"/>
          <w:lang w:val="hy-AM"/>
        </w:rPr>
        <w:t xml:space="preserve"> /1</w:t>
      </w:r>
      <w:r w:rsidR="005D2E18" w:rsidRPr="00BD0628">
        <w:rPr>
          <w:rFonts w:ascii="Arial Unicode" w:hAnsi="Arial Unicode"/>
          <w:sz w:val="24"/>
          <w:szCs w:val="24"/>
          <w:lang w:val="hy-AM"/>
        </w:rPr>
        <w:t>2</w:t>
      </w:r>
      <w:r w:rsidR="009817A3" w:rsidRPr="00BD0628">
        <w:rPr>
          <w:rFonts w:ascii="Arial Unicode" w:hAnsi="Arial Unicode"/>
          <w:sz w:val="24"/>
          <w:szCs w:val="24"/>
          <w:lang w:val="hy-AM"/>
        </w:rPr>
        <w:t>/</w:t>
      </w:r>
      <w:r w:rsidRPr="00BD0628">
        <w:rPr>
          <w:rFonts w:ascii="Arial Unicode" w:hAnsi="Arial Unicode"/>
          <w:sz w:val="24"/>
          <w:szCs w:val="24"/>
          <w:lang w:val="hy-AM"/>
        </w:rPr>
        <w:t>:</w:t>
      </w:r>
    </w:p>
    <w:p w14:paraId="3061E2F4" w14:textId="77777777" w:rsidR="005D2E18" w:rsidRPr="00BD0628" w:rsidRDefault="005D2E18"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Գիտնականները ևս անմասն չեն մնում բնապահպանական խնդիրներից։ Աստղագետ Ռոջեր Անցելն առաջարկում է մոլորակի շուրջ տեղադրել 60 սմ դիամետրանոց և մի քանի գրամանոց միլիոնավոր ոսպնյակներ, որոնց միջոցով հնարավոր կլինի ցրել արևի ճառագայթները: Անցելը համոզված է, որ դա կհանգեցնի արևային ճառագայթման նվազեցմանը:</w:t>
      </w:r>
      <w:r w:rsidR="00E81C45" w:rsidRPr="00BD0628">
        <w:rPr>
          <w:rFonts w:ascii="Arial Unicode" w:hAnsi="Arial Unicode"/>
          <w:lang w:val="hy-AM"/>
        </w:rPr>
        <w:t xml:space="preserve"> </w:t>
      </w:r>
      <w:r w:rsidR="00E81C45" w:rsidRPr="00BD0628">
        <w:rPr>
          <w:rFonts w:ascii="Arial Unicode" w:hAnsi="Arial Unicode"/>
          <w:sz w:val="24"/>
          <w:szCs w:val="24"/>
          <w:lang w:val="hy-AM"/>
        </w:rPr>
        <w:t xml:space="preserve">Կլիմայագետ Ուոլլաս Բրոկերն էլ առաջարկում է փուչիկների և ինքնաթիռների օգնությամբ ստրատոսֆերայում ցրիվ տալ ծծմբի մասնիկներ, որոնք այդ մակարդակի վրա կմնան մոտ երկու տարի: Առաջարկվում է նաև հատուկ սարքավորումների միջոցով ծովի ջրից աղային գոլորշիներ ստանալ և դրանք վերածել նատրիում քլորով հագեցած իսկական ամպերի, որոնց ստվերում Երկիր մոլորակը «կթաքնվի» արևից: Մեկ այլ գիտնական էլ առաջարկում է ջրային հատվածներում ստեղծել սպիտակ մակերեսով կամ պլաստիկական զանգվածով պատված լողացող արհեստական կղզյակներ՝ Երկիր թափանցող արևային ճառագայթումն արտացոլելու համար: Այսօր գիտնականները փորձում են բնական գազից ջրածնային վառելիք ստանալ: Նրանք հավատում են, որ 1 դար անց բոլոր փոխադրամիջոցները կաշխատեն </w:t>
      </w:r>
      <w:r w:rsidR="00E81C45" w:rsidRPr="00BD0628">
        <w:rPr>
          <w:rFonts w:ascii="Arial Unicode" w:hAnsi="Arial Unicode"/>
          <w:sz w:val="24"/>
          <w:szCs w:val="24"/>
          <w:lang w:val="hy-AM"/>
        </w:rPr>
        <w:lastRenderedPageBreak/>
        <w:t>միայն այդ վառելիքով, և մարդկությունը վերջապես կձերբազատվի բնաջնջման սպառնացող վտանգից /9/:</w:t>
      </w:r>
    </w:p>
    <w:p w14:paraId="364C6B02" w14:textId="77777777" w:rsidR="00E44B43" w:rsidRPr="00BD0628" w:rsidRDefault="00805CAF" w:rsidP="005B7DB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Այնուամենայնիվ, ինչ քայլեր էլ առաջարկվեն բնապահպանական խնդիրների լուծման համար, առանցքային և գլխավոր գործող անձն ու վիճակի վերահսկողը մարդն է։ Ուստի ամենակարևորը դեռ մանկուց էկոլոգիական խնդիրների բարձրաձայնումն ու իրազեկումն է</w:t>
      </w:r>
      <w:r w:rsidR="00161E60" w:rsidRPr="00BD0628">
        <w:rPr>
          <w:rFonts w:ascii="Arial Unicode" w:hAnsi="Arial Unicode"/>
          <w:sz w:val="24"/>
          <w:szCs w:val="24"/>
          <w:lang w:val="hy-AM"/>
        </w:rPr>
        <w:t>, դպրոցից բնության պահպանության  գործընթացներին սովորողների ներգրավումը</w:t>
      </w:r>
      <w:r w:rsidR="005D2E18" w:rsidRPr="00BD0628">
        <w:rPr>
          <w:rFonts w:ascii="Arial Unicode" w:hAnsi="Arial Unicode"/>
          <w:sz w:val="24"/>
          <w:szCs w:val="24"/>
          <w:lang w:val="hy-AM"/>
        </w:rPr>
        <w:t>։</w:t>
      </w:r>
    </w:p>
    <w:p w14:paraId="2CB1F755" w14:textId="77777777" w:rsidR="005D2E18" w:rsidRPr="00BD0628" w:rsidRDefault="005D2E18" w:rsidP="005B7DBA">
      <w:pPr>
        <w:spacing w:line="360" w:lineRule="auto"/>
        <w:ind w:left="708" w:firstLine="708"/>
        <w:jc w:val="both"/>
        <w:rPr>
          <w:rFonts w:ascii="Arial Unicode" w:hAnsi="Arial Unicode"/>
          <w:sz w:val="24"/>
          <w:szCs w:val="24"/>
          <w:lang w:val="hy-AM"/>
        </w:rPr>
      </w:pPr>
    </w:p>
    <w:p w14:paraId="426A35EB" w14:textId="77777777" w:rsidR="005D2E18" w:rsidRPr="00BD0628" w:rsidRDefault="005D2E18" w:rsidP="005B7DBA">
      <w:pPr>
        <w:spacing w:line="360" w:lineRule="auto"/>
        <w:ind w:left="708" w:firstLine="708"/>
        <w:jc w:val="both"/>
        <w:rPr>
          <w:rFonts w:ascii="Arial Unicode" w:hAnsi="Arial Unicode"/>
          <w:sz w:val="24"/>
          <w:szCs w:val="24"/>
          <w:lang w:val="hy-AM"/>
        </w:rPr>
      </w:pPr>
    </w:p>
    <w:p w14:paraId="7FA3617E" w14:textId="77777777" w:rsidR="005D2E18" w:rsidRPr="00BD0628" w:rsidRDefault="005D2E18" w:rsidP="005B7DBA">
      <w:pPr>
        <w:spacing w:line="360" w:lineRule="auto"/>
        <w:ind w:left="708" w:firstLine="708"/>
        <w:jc w:val="both"/>
        <w:rPr>
          <w:rFonts w:ascii="Arial Unicode" w:hAnsi="Arial Unicode"/>
          <w:sz w:val="24"/>
          <w:szCs w:val="24"/>
          <w:lang w:val="hy-AM"/>
        </w:rPr>
      </w:pPr>
    </w:p>
    <w:p w14:paraId="39E018E8" w14:textId="77777777" w:rsidR="005D2E18" w:rsidRPr="00BD0628" w:rsidRDefault="005D2E18" w:rsidP="005B7DBA">
      <w:pPr>
        <w:spacing w:line="360" w:lineRule="auto"/>
        <w:ind w:left="708" w:firstLine="708"/>
        <w:jc w:val="both"/>
        <w:rPr>
          <w:rFonts w:ascii="Arial Unicode" w:hAnsi="Arial Unicode"/>
          <w:sz w:val="24"/>
          <w:szCs w:val="24"/>
          <w:lang w:val="hy-AM"/>
        </w:rPr>
      </w:pPr>
    </w:p>
    <w:p w14:paraId="6528591E"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57EFAFC2"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213699D8"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46B8AA51"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356ABDC4"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5AFEE7F6"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0015A775"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59C5D3DF" w14:textId="77777777" w:rsidR="009102B2" w:rsidRPr="00BD0628" w:rsidRDefault="009102B2" w:rsidP="005B7DBA">
      <w:pPr>
        <w:spacing w:line="360" w:lineRule="auto"/>
        <w:ind w:left="708" w:firstLine="708"/>
        <w:jc w:val="both"/>
        <w:rPr>
          <w:rFonts w:ascii="Arial Unicode" w:hAnsi="Arial Unicode"/>
          <w:sz w:val="24"/>
          <w:szCs w:val="24"/>
          <w:lang w:val="hy-AM"/>
        </w:rPr>
      </w:pPr>
    </w:p>
    <w:p w14:paraId="32C4A0DB" w14:textId="77777777" w:rsidR="00BD0628" w:rsidRDefault="00BD0628" w:rsidP="005D2E18">
      <w:pPr>
        <w:spacing w:line="360" w:lineRule="auto"/>
        <w:ind w:firstLine="708"/>
        <w:jc w:val="center"/>
        <w:rPr>
          <w:b/>
          <w:sz w:val="24"/>
          <w:szCs w:val="24"/>
          <w:lang w:val="hy-AM"/>
        </w:rPr>
      </w:pPr>
    </w:p>
    <w:p w14:paraId="293D9DBB" w14:textId="77777777" w:rsidR="00BD0628" w:rsidRDefault="00BD0628" w:rsidP="005D2E18">
      <w:pPr>
        <w:spacing w:line="360" w:lineRule="auto"/>
        <w:ind w:firstLine="708"/>
        <w:jc w:val="center"/>
        <w:rPr>
          <w:b/>
          <w:sz w:val="24"/>
          <w:szCs w:val="24"/>
          <w:lang w:val="hy-AM"/>
        </w:rPr>
      </w:pPr>
    </w:p>
    <w:p w14:paraId="06731EA3" w14:textId="77777777" w:rsidR="00BD0628" w:rsidRDefault="00BD0628" w:rsidP="005D2E18">
      <w:pPr>
        <w:spacing w:line="360" w:lineRule="auto"/>
        <w:ind w:firstLine="708"/>
        <w:jc w:val="center"/>
        <w:rPr>
          <w:b/>
          <w:sz w:val="24"/>
          <w:szCs w:val="24"/>
          <w:lang w:val="hy-AM"/>
        </w:rPr>
      </w:pPr>
    </w:p>
    <w:p w14:paraId="6C004E0C" w14:textId="77777777" w:rsidR="00BD0628" w:rsidRDefault="00BD0628" w:rsidP="005D2E18">
      <w:pPr>
        <w:spacing w:line="360" w:lineRule="auto"/>
        <w:ind w:firstLine="708"/>
        <w:jc w:val="center"/>
        <w:rPr>
          <w:b/>
          <w:sz w:val="24"/>
          <w:szCs w:val="24"/>
          <w:lang w:val="hy-AM"/>
        </w:rPr>
      </w:pPr>
    </w:p>
    <w:p w14:paraId="54879AB8" w14:textId="77777777" w:rsidR="00BD0628" w:rsidRDefault="00BD0628" w:rsidP="005D2E18">
      <w:pPr>
        <w:spacing w:line="360" w:lineRule="auto"/>
        <w:ind w:firstLine="708"/>
        <w:jc w:val="center"/>
        <w:rPr>
          <w:b/>
          <w:sz w:val="24"/>
          <w:szCs w:val="24"/>
          <w:lang w:val="hy-AM"/>
        </w:rPr>
      </w:pPr>
    </w:p>
    <w:p w14:paraId="6E014590" w14:textId="77777777" w:rsidR="00BD0628" w:rsidRDefault="00BD0628" w:rsidP="005D2E18">
      <w:pPr>
        <w:spacing w:line="360" w:lineRule="auto"/>
        <w:ind w:firstLine="708"/>
        <w:jc w:val="center"/>
        <w:rPr>
          <w:b/>
          <w:sz w:val="24"/>
          <w:szCs w:val="24"/>
          <w:lang w:val="hy-AM"/>
        </w:rPr>
      </w:pPr>
    </w:p>
    <w:p w14:paraId="155DFDD6" w14:textId="04BD520C" w:rsidR="005D2E18" w:rsidRPr="00BD0628" w:rsidRDefault="005D2E18" w:rsidP="005D2E18">
      <w:pPr>
        <w:spacing w:line="360" w:lineRule="auto"/>
        <w:ind w:firstLine="708"/>
        <w:jc w:val="center"/>
        <w:rPr>
          <w:rFonts w:ascii="Arial Unicode" w:hAnsi="Arial Unicode"/>
          <w:b/>
          <w:sz w:val="24"/>
          <w:szCs w:val="24"/>
          <w:lang w:val="hy-AM"/>
        </w:rPr>
      </w:pPr>
      <w:r w:rsidRPr="00BD0628">
        <w:rPr>
          <w:rFonts w:ascii="Arial Unicode" w:hAnsi="Arial Unicode"/>
          <w:b/>
          <w:sz w:val="24"/>
          <w:szCs w:val="24"/>
          <w:lang w:val="hy-AM"/>
        </w:rPr>
        <w:lastRenderedPageBreak/>
        <w:t>ԵԶՐԱԿԱՑՈՒԹՅՈՒՆՆԵՐ</w:t>
      </w:r>
    </w:p>
    <w:p w14:paraId="51DFCA77" w14:textId="77777777" w:rsidR="00ED67A3" w:rsidRPr="00BD0628" w:rsidRDefault="00ED67A3" w:rsidP="00ED67A3">
      <w:pPr>
        <w:spacing w:line="360" w:lineRule="auto"/>
        <w:ind w:firstLine="708"/>
        <w:jc w:val="both"/>
        <w:rPr>
          <w:rFonts w:ascii="Arial Unicode" w:hAnsi="Arial Unicode"/>
          <w:sz w:val="24"/>
          <w:szCs w:val="24"/>
          <w:lang w:val="hy-AM"/>
        </w:rPr>
      </w:pPr>
      <w:r w:rsidRPr="00BD0628">
        <w:rPr>
          <w:rFonts w:ascii="Arial Unicode" w:hAnsi="Arial Unicode"/>
          <w:b/>
          <w:sz w:val="24"/>
          <w:szCs w:val="24"/>
          <w:lang w:val="hy-AM"/>
        </w:rPr>
        <w:t xml:space="preserve">1/ </w:t>
      </w:r>
      <w:r w:rsidR="003E7783" w:rsidRPr="00BD0628">
        <w:rPr>
          <w:rFonts w:ascii="Arial Unicode" w:hAnsi="Arial Unicode"/>
          <w:sz w:val="24"/>
          <w:szCs w:val="24"/>
          <w:lang w:val="hy-AM"/>
        </w:rPr>
        <w:t>Ակնհայտ է, որ</w:t>
      </w:r>
      <w:r w:rsidR="001058E0" w:rsidRPr="00BD0628">
        <w:rPr>
          <w:rFonts w:ascii="Arial Unicode" w:hAnsi="Arial Unicode"/>
          <w:sz w:val="24"/>
          <w:szCs w:val="24"/>
          <w:lang w:val="hy-AM"/>
        </w:rPr>
        <w:t xml:space="preserve"> միջազգային հանրությունը ձեռնարկում է զգալի ջանքեր նպատակաուղղված բնապահպանական հիմնախնդիրների լուծմանը: Խստացվում է բնպահպանական օրենսդրությունը, ակտիվ ներդրվում են բնական ռեսուրսների աքատացմանը և շրջակա միջավայրի աղտոտման բացասական հետևանքների նվազեցմանը նպատակաուղղված կանխարգելիչ միջոցներ, հասարակության կայուն սոցիալ-տնտեսական զարգացումն ապահովելու համար որոշումներ ընդունելիս հաշվի են առնվում բնպահպանական հարցադրումները:</w:t>
      </w:r>
    </w:p>
    <w:p w14:paraId="11671B43" w14:textId="77777777" w:rsidR="007A34D5" w:rsidRPr="00BD0628" w:rsidRDefault="007A34D5" w:rsidP="00ED67A3">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2/ Էկոլոգիական խնդիրների լուծման համար հիմնանորոգ</w:t>
      </w:r>
      <w:r w:rsidR="00F53D30" w:rsidRPr="00BD0628">
        <w:rPr>
          <w:rFonts w:ascii="Arial Unicode" w:hAnsi="Arial Unicode"/>
          <w:sz w:val="24"/>
          <w:szCs w:val="24"/>
          <w:lang w:val="hy-AM"/>
        </w:rPr>
        <w:t>վում են</w:t>
      </w:r>
      <w:r w:rsidRPr="00BD0628">
        <w:rPr>
          <w:rFonts w:ascii="Arial Unicode" w:hAnsi="Arial Unicode"/>
          <w:sz w:val="24"/>
          <w:szCs w:val="24"/>
          <w:lang w:val="hy-AM"/>
        </w:rPr>
        <w:t xml:space="preserve"> կեղտաջրերի կենսաբանական մաքրման կայանները և կառուց</w:t>
      </w:r>
      <w:r w:rsidR="00F53D30" w:rsidRPr="00BD0628">
        <w:rPr>
          <w:rFonts w:ascii="Arial Unicode" w:hAnsi="Arial Unicode"/>
          <w:sz w:val="24"/>
          <w:szCs w:val="24"/>
          <w:lang w:val="hy-AM"/>
        </w:rPr>
        <w:t>վում</w:t>
      </w:r>
      <w:r w:rsidRPr="00BD0628">
        <w:rPr>
          <w:rFonts w:ascii="Arial Unicode" w:hAnsi="Arial Unicode"/>
          <w:sz w:val="24"/>
          <w:szCs w:val="24"/>
          <w:lang w:val="hy-AM"/>
        </w:rPr>
        <w:t xml:space="preserve"> նորերը</w:t>
      </w:r>
      <w:r w:rsidR="003E7783" w:rsidRPr="00BD0628">
        <w:rPr>
          <w:rFonts w:ascii="Arial Unicode" w:hAnsi="Arial Unicode"/>
          <w:sz w:val="24"/>
          <w:szCs w:val="24"/>
          <w:lang w:val="hy-AM"/>
        </w:rPr>
        <w:t>, ընդլայն</w:t>
      </w:r>
      <w:r w:rsidR="00F53D30" w:rsidRPr="00BD0628">
        <w:rPr>
          <w:rFonts w:ascii="Arial Unicode" w:hAnsi="Arial Unicode"/>
          <w:sz w:val="24"/>
          <w:szCs w:val="24"/>
          <w:lang w:val="hy-AM"/>
        </w:rPr>
        <w:t>վում են</w:t>
      </w:r>
      <w:r w:rsidR="003E7783" w:rsidRPr="00BD0628">
        <w:rPr>
          <w:rFonts w:ascii="Arial Unicode" w:hAnsi="Arial Unicode"/>
          <w:sz w:val="24"/>
          <w:szCs w:val="24"/>
          <w:lang w:val="hy-AM"/>
        </w:rPr>
        <w:t xml:space="preserve"> բնության հատուկ պահպանվող տարածքները, </w:t>
      </w:r>
      <w:r w:rsidR="00F53D30" w:rsidRPr="00BD0628">
        <w:rPr>
          <w:rFonts w:ascii="Arial Unicode" w:hAnsi="Arial Unicode"/>
          <w:sz w:val="24"/>
          <w:szCs w:val="24"/>
          <w:lang w:val="hy-AM"/>
        </w:rPr>
        <w:t>մեծանում են</w:t>
      </w:r>
      <w:r w:rsidR="003E7783" w:rsidRPr="00BD0628">
        <w:rPr>
          <w:rFonts w:ascii="Arial Unicode" w:hAnsi="Arial Unicode"/>
          <w:sz w:val="24"/>
          <w:szCs w:val="24"/>
          <w:lang w:val="hy-AM"/>
        </w:rPr>
        <w:t xml:space="preserve"> անտառապատման և անտառավերականգնման ծավալներ</w:t>
      </w:r>
      <w:r w:rsidR="00F53D30" w:rsidRPr="00BD0628">
        <w:rPr>
          <w:rFonts w:ascii="Arial Unicode" w:hAnsi="Arial Unicode"/>
          <w:sz w:val="24"/>
          <w:szCs w:val="24"/>
          <w:lang w:val="hy-AM"/>
        </w:rPr>
        <w:t>ը</w:t>
      </w:r>
      <w:r w:rsidR="003E7783" w:rsidRPr="00BD0628">
        <w:rPr>
          <w:rFonts w:ascii="Arial Unicode" w:hAnsi="Arial Unicode"/>
          <w:sz w:val="24"/>
          <w:szCs w:val="24"/>
          <w:lang w:val="hy-AM"/>
        </w:rPr>
        <w:t xml:space="preserve">, </w:t>
      </w:r>
      <w:r w:rsidR="00F53D30" w:rsidRPr="00BD0628">
        <w:rPr>
          <w:rFonts w:ascii="Arial Unicode" w:hAnsi="Arial Unicode"/>
          <w:sz w:val="24"/>
          <w:szCs w:val="24"/>
          <w:lang w:val="hy-AM"/>
        </w:rPr>
        <w:t xml:space="preserve">տարբեր ծրագրերի միջոցով իրականացվում է </w:t>
      </w:r>
      <w:r w:rsidR="003E7783" w:rsidRPr="00BD0628">
        <w:rPr>
          <w:rFonts w:ascii="Arial Unicode" w:hAnsi="Arial Unicode"/>
          <w:sz w:val="24"/>
          <w:szCs w:val="24"/>
          <w:lang w:val="hy-AM"/>
        </w:rPr>
        <w:t xml:space="preserve">անապատացման դեմ պայքար, կենսաբանական և լանդշաֆտային բազմազանության պահպանում, </w:t>
      </w:r>
      <w:r w:rsidR="00F53D30" w:rsidRPr="00BD0628">
        <w:rPr>
          <w:rFonts w:ascii="Arial Unicode" w:hAnsi="Arial Unicode"/>
          <w:sz w:val="24"/>
          <w:szCs w:val="24"/>
          <w:lang w:val="hy-AM"/>
        </w:rPr>
        <w:t xml:space="preserve">էլեկտրամոբիլների արտադրության ծավալների աճի հաշվին </w:t>
      </w:r>
      <w:r w:rsidR="003E7783" w:rsidRPr="00BD0628">
        <w:rPr>
          <w:rFonts w:ascii="Arial Unicode" w:hAnsi="Arial Unicode"/>
          <w:sz w:val="24"/>
          <w:szCs w:val="24"/>
          <w:lang w:val="hy-AM"/>
        </w:rPr>
        <w:t>ավտոտրանսպորտից վնասակար նյութերի արտանետումների նվազեցում, ջրի և անտառի ազգային ծրագրերի ամբողջական իրականացում</w:t>
      </w:r>
      <w:r w:rsidRPr="00BD0628">
        <w:rPr>
          <w:rFonts w:ascii="Arial Unicode" w:hAnsi="Arial Unicode"/>
          <w:sz w:val="24"/>
          <w:szCs w:val="24"/>
          <w:lang w:val="hy-AM"/>
        </w:rPr>
        <w:t>։</w:t>
      </w:r>
    </w:p>
    <w:p w14:paraId="3B8D9FA0" w14:textId="77777777" w:rsidR="007A34D5" w:rsidRPr="00BD0628" w:rsidRDefault="007A34D5" w:rsidP="00ED67A3">
      <w:pPr>
        <w:spacing w:line="360" w:lineRule="auto"/>
        <w:ind w:firstLine="708"/>
        <w:jc w:val="both"/>
        <w:rPr>
          <w:rFonts w:ascii="Arial Unicode" w:hAnsi="Arial Unicode"/>
          <w:sz w:val="24"/>
          <w:szCs w:val="24"/>
          <w:lang w:val="hy-AM"/>
        </w:rPr>
      </w:pPr>
      <w:r w:rsidRPr="00BD0628">
        <w:rPr>
          <w:rFonts w:ascii="Arial Unicode" w:hAnsi="Arial Unicode"/>
          <w:sz w:val="24"/>
          <w:szCs w:val="24"/>
          <w:lang w:val="hy-AM"/>
        </w:rPr>
        <w:t>3/</w:t>
      </w:r>
      <w:r w:rsidR="00F53D30" w:rsidRPr="00BD0628">
        <w:rPr>
          <w:rFonts w:ascii="Arial Unicode" w:hAnsi="Arial Unicode"/>
          <w:sz w:val="24"/>
          <w:szCs w:val="24"/>
          <w:lang w:val="hy-AM"/>
        </w:rPr>
        <w:t xml:space="preserve"> Միաժամանակ պարզ է, որ ձևավորելով էկոլոգիական գիտակցությունը կրթության միջոցով, հնարավոր է լուծել մարդկության առջև ծառացած և նրան հուզող և մտահոգող շատ խնդիրներ: Իր գիտելիքները հարստացնելով, բնության ու հասարակության փոխազդեցությունը, անցյալ և ներկա վիճակը վերլուծելու և գնահատելու կարողություն ձեռք բերելով՝ մարդը կձերբազատվի սխալ պատկերացումներից, անհիմն մտայնություններից, հնարավորություն կունենա նորովի, ոչ թե սովորույթի ուժով, այլ՝ գիտակցաբար ընկալելու իր շուրջը տեղի ունեցող երևույթները, կարողանա առավել ճշգրիտ սահմանել այն որոշակի դերը, որ մարդկային գործունեության մեջ ունեն հասարակական հարաբերությունները, աշխարհայացքային, բարոյական, մշակութային հիմնադրույթները:</w:t>
      </w:r>
    </w:p>
    <w:p w14:paraId="43317F23" w14:textId="77777777" w:rsidR="004E28B5" w:rsidRPr="00BD0628" w:rsidRDefault="004E28B5" w:rsidP="004E28B5">
      <w:pPr>
        <w:spacing w:line="360" w:lineRule="auto"/>
        <w:jc w:val="both"/>
        <w:rPr>
          <w:rFonts w:ascii="Arial Unicode" w:hAnsi="Arial Unicode"/>
          <w:sz w:val="24"/>
          <w:szCs w:val="24"/>
          <w:lang w:val="hy-AM"/>
        </w:rPr>
      </w:pPr>
    </w:p>
    <w:p w14:paraId="5F56F034" w14:textId="77777777" w:rsidR="00BD0628" w:rsidRDefault="00BD0628" w:rsidP="00A3493A">
      <w:pPr>
        <w:spacing w:line="360" w:lineRule="auto"/>
        <w:ind w:left="708"/>
        <w:jc w:val="center"/>
        <w:rPr>
          <w:b/>
          <w:sz w:val="24"/>
          <w:szCs w:val="24"/>
          <w:lang w:val="hy-AM"/>
        </w:rPr>
      </w:pPr>
    </w:p>
    <w:p w14:paraId="1E4D2645" w14:textId="77777777" w:rsidR="00BD0628" w:rsidRDefault="00BD0628" w:rsidP="00A3493A">
      <w:pPr>
        <w:spacing w:line="360" w:lineRule="auto"/>
        <w:ind w:left="708"/>
        <w:jc w:val="center"/>
        <w:rPr>
          <w:b/>
          <w:sz w:val="24"/>
          <w:szCs w:val="24"/>
          <w:lang w:val="hy-AM"/>
        </w:rPr>
      </w:pPr>
    </w:p>
    <w:p w14:paraId="79212CB5" w14:textId="77777777" w:rsidR="00BD0628" w:rsidRDefault="00BD0628" w:rsidP="00A3493A">
      <w:pPr>
        <w:spacing w:line="360" w:lineRule="auto"/>
        <w:ind w:left="708"/>
        <w:jc w:val="center"/>
        <w:rPr>
          <w:b/>
          <w:sz w:val="24"/>
          <w:szCs w:val="24"/>
          <w:lang w:val="hy-AM"/>
        </w:rPr>
      </w:pPr>
    </w:p>
    <w:p w14:paraId="5CE73C87" w14:textId="10C1E2A9" w:rsidR="00A3493A" w:rsidRPr="00BD0628" w:rsidRDefault="00A3493A" w:rsidP="00A3493A">
      <w:pPr>
        <w:spacing w:line="360" w:lineRule="auto"/>
        <w:ind w:left="708"/>
        <w:jc w:val="center"/>
        <w:rPr>
          <w:rFonts w:ascii="Arial Unicode" w:hAnsi="Arial Unicode"/>
          <w:b/>
          <w:sz w:val="24"/>
          <w:szCs w:val="24"/>
          <w:lang w:val="hy-AM"/>
        </w:rPr>
      </w:pPr>
      <w:r w:rsidRPr="00BD0628">
        <w:rPr>
          <w:rFonts w:ascii="Arial Unicode" w:hAnsi="Arial Unicode"/>
          <w:b/>
          <w:sz w:val="24"/>
          <w:szCs w:val="24"/>
          <w:lang w:val="hy-AM"/>
        </w:rPr>
        <w:lastRenderedPageBreak/>
        <w:t>ՕԳՏԱԳՈՐԾՎԱԾ ԳՐԱԿԱՆՈՒԹՅԱՆ ՑԱՆԿ</w:t>
      </w:r>
    </w:p>
    <w:p w14:paraId="2E09E694" w14:textId="77777777" w:rsidR="000E0672" w:rsidRPr="00BD0628" w:rsidRDefault="00A3493A"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1/ </w:t>
      </w:r>
      <w:r w:rsidR="000E0672" w:rsidRPr="00BD0628">
        <w:rPr>
          <w:rFonts w:ascii="Arial Unicode" w:hAnsi="Arial Unicode"/>
          <w:sz w:val="24"/>
          <w:szCs w:val="24"/>
          <w:lang w:val="hy-AM"/>
        </w:rPr>
        <w:t>Ասիական Զարգացման Բանկ (ԱԶԲ). 2012. Երկրի բնապահպանական նոթագրություն. Հայաստան, վերլուծական նյութեր, 2015 թ։</w:t>
      </w:r>
    </w:p>
    <w:p w14:paraId="4CDF85F2" w14:textId="77777777" w:rsidR="00A3493A" w:rsidRPr="00BD0628" w:rsidRDefault="000E0672"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2/ </w:t>
      </w:r>
      <w:r w:rsidR="00A3493A" w:rsidRPr="00BD0628">
        <w:rPr>
          <w:rFonts w:ascii="Arial Unicode" w:hAnsi="Arial Unicode"/>
          <w:sz w:val="24"/>
          <w:szCs w:val="24"/>
          <w:lang w:val="hy-AM"/>
        </w:rPr>
        <w:t>Գևորգյան Ս.Ա., Բնապահպանական և բնօգտագործման վճարների որոշման մեթոդաբանության կատարելագործման հիմնախնդիրները ՀՀ-ում / Ծրագրի գիտական ղեկավար` Ս.Ա.Գևորգյան; Կատարողներ` Ռ.Ա. Պետրոսյան, Ա.Պ. Գևորգյան.- Եր.: Տնտեսագետ հրատարակչություն, 2014.-60 էջ:</w:t>
      </w:r>
    </w:p>
    <w:p w14:paraId="36226803" w14:textId="77777777" w:rsidR="00EA31DB" w:rsidRPr="00BD0628" w:rsidRDefault="000E0672"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3</w:t>
      </w:r>
      <w:r w:rsidR="00EA31DB" w:rsidRPr="00BD0628">
        <w:rPr>
          <w:rFonts w:ascii="Arial Unicode" w:hAnsi="Arial Unicode"/>
          <w:sz w:val="24"/>
          <w:szCs w:val="24"/>
          <w:lang w:val="hy-AM"/>
        </w:rPr>
        <w:t>/</w:t>
      </w:r>
      <w:r w:rsidR="00F27706" w:rsidRPr="00BD0628">
        <w:rPr>
          <w:rFonts w:ascii="Arial Unicode" w:hAnsi="Arial Unicode"/>
          <w:lang w:val="hy-AM"/>
        </w:rPr>
        <w:t xml:space="preserve"> </w:t>
      </w:r>
      <w:r w:rsidR="00F27706" w:rsidRPr="00BD0628">
        <w:rPr>
          <w:rFonts w:ascii="Arial Unicode" w:hAnsi="Arial Unicode"/>
          <w:sz w:val="24"/>
          <w:szCs w:val="24"/>
          <w:lang w:val="hy-AM"/>
        </w:rPr>
        <w:t>Հայաստան քաղաքականության ֆորում. 2010. Հայաստանի շրջակա միջավայրի վիճակը /http://www.pfarmenia.org/document/state-armenias-environment/ :</w:t>
      </w:r>
    </w:p>
    <w:p w14:paraId="60FCFF6C" w14:textId="77777777" w:rsidR="000E0672" w:rsidRPr="00BD0628" w:rsidRDefault="00E8681B"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4</w:t>
      </w:r>
      <w:r w:rsidR="000E0672" w:rsidRPr="00BD0628">
        <w:rPr>
          <w:rFonts w:ascii="Arial Unicode" w:hAnsi="Arial Unicode"/>
          <w:sz w:val="24"/>
          <w:szCs w:val="24"/>
          <w:lang w:val="hy-AM"/>
        </w:rPr>
        <w:t>/</w:t>
      </w:r>
      <w:r w:rsidR="00D73280" w:rsidRPr="00BD0628">
        <w:rPr>
          <w:rFonts w:ascii="Arial Unicode" w:hAnsi="Arial Unicode"/>
          <w:lang w:val="hy-AM"/>
        </w:rPr>
        <w:t xml:space="preserve"> </w:t>
      </w:r>
      <w:r w:rsidR="00D73280" w:rsidRPr="00BD0628">
        <w:rPr>
          <w:rFonts w:ascii="Arial Unicode" w:hAnsi="Arial Unicode"/>
          <w:sz w:val="24"/>
          <w:szCs w:val="24"/>
          <w:lang w:val="hy-AM"/>
        </w:rPr>
        <w:t>Էկոդիտ ինկ. Inc. 2009. Հայաստանի Կենսաբազմազանության վերլուծության արդիականացում: Զեկույց պատրաստված Ամերիկայի Միացյալ Նահանգների Միջազգային զարգացման գործակալության համար (</w:t>
      </w:r>
      <w:hyperlink r:id="rId9" w:history="1">
        <w:r w:rsidR="003312E4" w:rsidRPr="00BD0628">
          <w:rPr>
            <w:rStyle w:val="a8"/>
            <w:rFonts w:ascii="Arial Unicode" w:hAnsi="Arial Unicode"/>
            <w:sz w:val="24"/>
            <w:szCs w:val="24"/>
            <w:lang w:val="hy-AM"/>
          </w:rPr>
          <w:t>http://pdf.usaid.gov/pdf_docs/PNADP442.pdf</w:t>
        </w:r>
      </w:hyperlink>
      <w:r w:rsidR="00D73280" w:rsidRPr="00BD0628">
        <w:rPr>
          <w:rFonts w:ascii="Arial Unicode" w:hAnsi="Arial Unicode"/>
          <w:sz w:val="24"/>
          <w:szCs w:val="24"/>
          <w:lang w:val="hy-AM"/>
        </w:rPr>
        <w:t>):</w:t>
      </w:r>
    </w:p>
    <w:p w14:paraId="64DFC53F" w14:textId="77777777" w:rsidR="003312E4" w:rsidRPr="00BD0628" w:rsidRDefault="003312E4"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5/ Բ. Լապլանտ, Ս. Մեյսներ և Հ. Վանգ. 2005. Շրջակա միջավայրը որպես Մշակութային ժառանգություն: Համաշխարհային Բանկ, Քաղաքականության հետազոտության աշխատանքային փատաթուղթ. No. 3520:</w:t>
      </w:r>
    </w:p>
    <w:p w14:paraId="779EFB1E" w14:textId="77777777" w:rsidR="007A3BC9" w:rsidRPr="00BD0628" w:rsidRDefault="00DC006E"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6/</w:t>
      </w:r>
      <w:r w:rsidR="004B12CD" w:rsidRPr="00BD0628">
        <w:rPr>
          <w:rFonts w:ascii="Arial Unicode" w:hAnsi="Arial Unicode"/>
          <w:sz w:val="24"/>
          <w:szCs w:val="24"/>
          <w:lang w:val="hy-AM"/>
        </w:rPr>
        <w:t xml:space="preserve"> Աղետների ռիսկի կառավարման աշխատանքային փաստաթղթի շարք No 9, Համաշխարհային բանկ; Միացյալ Ազգերի՝ Աղետների նվազեցման միջազգային ռազմավարություն. 2009. Կենտրոնական Ասիա և Կովկաս. Աղետների ռիսկի կառավարման նախաձեռնություն. Ուսումնասիրության վերանայում Կենտրոնական Ասիայի և Կովկասի համար։</w:t>
      </w:r>
    </w:p>
    <w:p w14:paraId="2914AA0E" w14:textId="77777777" w:rsidR="009226CE" w:rsidRPr="00BD0628" w:rsidRDefault="009226CE"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 xml:space="preserve">7/ Հայաստանի Կլիմայի փոփոխության տեղեկատվական կենտրոն. Կլիմայի փոփոխության հետևանքները Հայաստանում. (http://www.nature-ic.am/en/consequences). ՄԱԿ-ի կլիմայի փոփոխության կոնվենցիայի շրջանակում երկրորդ ազգային հաշվետվությունը (2010) մեջբերում է կլիմայի փոփոխության վերաբերյալ մի փոքր տարբերվող տվյալներ </w:t>
      </w:r>
      <w:r w:rsidRPr="00BD0628">
        <w:rPr>
          <w:rFonts w:ascii="Arial Unicode" w:hAnsi="Arial Unicode"/>
          <w:sz w:val="24"/>
          <w:szCs w:val="24"/>
          <w:lang w:val="hy-AM"/>
        </w:rPr>
        <w:lastRenderedPageBreak/>
        <w:t>(</w:t>
      </w:r>
      <w:hyperlink r:id="rId10" w:history="1">
        <w:r w:rsidR="007516CE" w:rsidRPr="00BD0628">
          <w:rPr>
            <w:rStyle w:val="a8"/>
            <w:rFonts w:ascii="Arial Unicode" w:hAnsi="Arial Unicode"/>
            <w:sz w:val="24"/>
            <w:szCs w:val="24"/>
            <w:lang w:val="hy-AM"/>
          </w:rPr>
          <w:t>http://www.nature-ic.am/wp-content/uploads/2013/10/SNC_final_eng_01.09.10.pdf</w:t>
        </w:r>
      </w:hyperlink>
      <w:r w:rsidRPr="00BD0628">
        <w:rPr>
          <w:rFonts w:ascii="Arial Unicode" w:hAnsi="Arial Unicode"/>
          <w:sz w:val="24"/>
          <w:szCs w:val="24"/>
          <w:lang w:val="hy-AM"/>
        </w:rPr>
        <w:t>):</w:t>
      </w:r>
    </w:p>
    <w:p w14:paraId="18CCB42E" w14:textId="77777777" w:rsidR="007516CE" w:rsidRPr="00BD0628" w:rsidRDefault="007516CE"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8/ Изменение климата 2007. Обобщающий доклад Межправительственной группы экспертов по изменению климата, «Доклад [[ЮНЕП]] «Оценка воздействия на окружающую среду производства и потребления — Приоритетные изделия и материалы»»։ UNEP։ июнь 2010։</w:t>
      </w:r>
    </w:p>
    <w:p w14:paraId="0028FB11" w14:textId="77777777" w:rsidR="005D2E18" w:rsidRPr="00BD0628" w:rsidRDefault="005D2E18"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9/ Копенгагенский диагноз 2009. Обзор последних новостей науки о климате, на русском. - UNSW, Sydney, Australia</w:t>
      </w:r>
    </w:p>
    <w:p w14:paraId="3F34710D" w14:textId="77777777" w:rsidR="00F03B5D" w:rsidRPr="00BD0628" w:rsidRDefault="005D2E18"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10</w:t>
      </w:r>
      <w:r w:rsidR="00F03B5D" w:rsidRPr="00BD0628">
        <w:rPr>
          <w:rFonts w:ascii="Arial Unicode" w:hAnsi="Arial Unicode"/>
          <w:sz w:val="24"/>
          <w:szCs w:val="24"/>
          <w:lang w:val="hy-AM"/>
        </w:rPr>
        <w:t xml:space="preserve">/ </w:t>
      </w:r>
      <w:hyperlink r:id="rId11" w:history="1">
        <w:r w:rsidR="00F03B5D" w:rsidRPr="00BD0628">
          <w:rPr>
            <w:rStyle w:val="a8"/>
            <w:rFonts w:ascii="Arial Unicode" w:hAnsi="Arial Unicode"/>
            <w:sz w:val="24"/>
            <w:szCs w:val="24"/>
            <w:lang w:val="hy-AM"/>
          </w:rPr>
          <w:t>https://www.e-draft.am/projects/4533/justification</w:t>
        </w:r>
      </w:hyperlink>
    </w:p>
    <w:p w14:paraId="59E1CA34" w14:textId="77777777" w:rsidR="00F219F7" w:rsidRPr="00BD0628" w:rsidRDefault="00F219F7"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1</w:t>
      </w:r>
      <w:r w:rsidR="005D2E18" w:rsidRPr="00BD0628">
        <w:rPr>
          <w:rFonts w:ascii="Arial Unicode" w:hAnsi="Arial Unicode"/>
          <w:sz w:val="24"/>
          <w:szCs w:val="24"/>
          <w:lang w:val="hy-AM"/>
        </w:rPr>
        <w:t>1</w:t>
      </w:r>
      <w:r w:rsidRPr="00BD0628">
        <w:rPr>
          <w:rFonts w:ascii="Arial Unicode" w:hAnsi="Arial Unicode"/>
          <w:sz w:val="24"/>
          <w:szCs w:val="24"/>
          <w:lang w:val="hy-AM"/>
        </w:rPr>
        <w:t xml:space="preserve">/ </w:t>
      </w:r>
      <w:hyperlink r:id="rId12" w:history="1">
        <w:r w:rsidRPr="00BD0628">
          <w:rPr>
            <w:rStyle w:val="a8"/>
            <w:rFonts w:ascii="Arial Unicode" w:hAnsi="Arial Unicode"/>
            <w:sz w:val="24"/>
            <w:szCs w:val="24"/>
            <w:lang w:val="hy-AM"/>
          </w:rPr>
          <w:t>https://www.innovcentre.am/hy/article/30398</w:t>
        </w:r>
      </w:hyperlink>
    </w:p>
    <w:p w14:paraId="461703E2" w14:textId="77777777" w:rsidR="009817A3" w:rsidRPr="00BD0628" w:rsidRDefault="009817A3" w:rsidP="00A3493A">
      <w:pPr>
        <w:spacing w:line="360" w:lineRule="auto"/>
        <w:ind w:left="708" w:firstLine="708"/>
        <w:jc w:val="both"/>
        <w:rPr>
          <w:rFonts w:ascii="Arial Unicode" w:hAnsi="Arial Unicode"/>
          <w:sz w:val="24"/>
          <w:szCs w:val="24"/>
          <w:lang w:val="hy-AM"/>
        </w:rPr>
      </w:pPr>
      <w:r w:rsidRPr="00BD0628">
        <w:rPr>
          <w:rFonts w:ascii="Arial Unicode" w:hAnsi="Arial Unicode"/>
          <w:sz w:val="24"/>
          <w:szCs w:val="24"/>
          <w:lang w:val="hy-AM"/>
        </w:rPr>
        <w:t>1</w:t>
      </w:r>
      <w:r w:rsidR="005D2E18" w:rsidRPr="00BD0628">
        <w:rPr>
          <w:rFonts w:ascii="Arial Unicode" w:hAnsi="Arial Unicode"/>
          <w:sz w:val="24"/>
          <w:szCs w:val="24"/>
          <w:lang w:val="hy-AM"/>
        </w:rPr>
        <w:t>2</w:t>
      </w:r>
      <w:r w:rsidRPr="00BD0628">
        <w:rPr>
          <w:rFonts w:ascii="Arial Unicode" w:hAnsi="Arial Unicode"/>
          <w:sz w:val="24"/>
          <w:szCs w:val="24"/>
          <w:lang w:val="hy-AM"/>
        </w:rPr>
        <w:t>/</w:t>
      </w:r>
      <w:hyperlink r:id="rId13" w:history="1">
        <w:r w:rsidRPr="00BD0628">
          <w:rPr>
            <w:rStyle w:val="a8"/>
            <w:rFonts w:ascii="Arial Unicode" w:hAnsi="Arial Unicode"/>
            <w:sz w:val="24"/>
            <w:szCs w:val="24"/>
            <w:lang w:val="hy-AM"/>
          </w:rPr>
          <w:t>https://www.eu4environment.org/app/uploads/2022/03/Environmental-compliance-assurance-system-in-Armenia-ARM.pdf</w:t>
        </w:r>
      </w:hyperlink>
    </w:p>
    <w:p w14:paraId="7BFCCA84" w14:textId="77777777" w:rsidR="009817A3" w:rsidRPr="00BD0628" w:rsidRDefault="009817A3" w:rsidP="00A3493A">
      <w:pPr>
        <w:spacing w:line="360" w:lineRule="auto"/>
        <w:ind w:left="708" w:firstLine="708"/>
        <w:jc w:val="both"/>
        <w:rPr>
          <w:rFonts w:ascii="Arial Unicode" w:hAnsi="Arial Unicode"/>
          <w:sz w:val="24"/>
          <w:szCs w:val="24"/>
          <w:lang w:val="hy-AM"/>
        </w:rPr>
      </w:pPr>
    </w:p>
    <w:p w14:paraId="2BF22CDB" w14:textId="77777777" w:rsidR="00F219F7" w:rsidRPr="00BD0628" w:rsidRDefault="00F219F7" w:rsidP="00A3493A">
      <w:pPr>
        <w:spacing w:line="360" w:lineRule="auto"/>
        <w:ind w:left="708" w:firstLine="708"/>
        <w:jc w:val="both"/>
        <w:rPr>
          <w:rFonts w:ascii="Arial Unicode" w:hAnsi="Arial Unicode"/>
          <w:sz w:val="24"/>
          <w:szCs w:val="24"/>
          <w:lang w:val="hy-AM"/>
        </w:rPr>
      </w:pPr>
    </w:p>
    <w:p w14:paraId="04AF8DA0" w14:textId="77777777" w:rsidR="00F03B5D" w:rsidRPr="00BD0628" w:rsidRDefault="00F03B5D" w:rsidP="00A3493A">
      <w:pPr>
        <w:spacing w:line="360" w:lineRule="auto"/>
        <w:ind w:left="708" w:firstLine="708"/>
        <w:jc w:val="both"/>
        <w:rPr>
          <w:rFonts w:ascii="Arial Unicode" w:hAnsi="Arial Unicode"/>
          <w:sz w:val="24"/>
          <w:szCs w:val="24"/>
          <w:lang w:val="hy-AM"/>
        </w:rPr>
      </w:pPr>
    </w:p>
    <w:p w14:paraId="5DD8F237" w14:textId="77777777" w:rsidR="00A3493A" w:rsidRPr="00BD0628" w:rsidRDefault="00A3493A" w:rsidP="00A3493A">
      <w:pPr>
        <w:spacing w:line="360" w:lineRule="auto"/>
        <w:ind w:left="708"/>
        <w:jc w:val="center"/>
        <w:rPr>
          <w:rFonts w:ascii="Arial Unicode" w:hAnsi="Arial Unicode"/>
          <w:b/>
          <w:sz w:val="24"/>
          <w:szCs w:val="24"/>
          <w:lang w:val="hy-AM"/>
        </w:rPr>
      </w:pPr>
    </w:p>
    <w:sectPr w:rsidR="00A3493A" w:rsidRPr="00BD0628" w:rsidSect="004C35C5">
      <w:footerReference w:type="default" r:id="rId14"/>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F21A" w14:textId="77777777" w:rsidR="00F8077C" w:rsidRDefault="00F8077C" w:rsidP="002D2969">
      <w:pPr>
        <w:spacing w:after="0" w:line="240" w:lineRule="auto"/>
      </w:pPr>
      <w:r>
        <w:separator/>
      </w:r>
    </w:p>
  </w:endnote>
  <w:endnote w:type="continuationSeparator" w:id="0">
    <w:p w14:paraId="2FAF6489" w14:textId="77777777" w:rsidR="00F8077C" w:rsidRDefault="00F8077C" w:rsidP="002D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45828"/>
      <w:docPartObj>
        <w:docPartGallery w:val="Page Numbers (Bottom of Page)"/>
        <w:docPartUnique/>
      </w:docPartObj>
    </w:sdtPr>
    <w:sdtContent>
      <w:p w14:paraId="6E8B6E77" w14:textId="77777777" w:rsidR="003A0184" w:rsidRDefault="003A0184">
        <w:pPr>
          <w:pStyle w:val="a5"/>
          <w:jc w:val="center"/>
        </w:pPr>
        <w:r>
          <w:fldChar w:fldCharType="begin"/>
        </w:r>
        <w:r>
          <w:instrText>PAGE   \* MERGEFORMAT</w:instrText>
        </w:r>
        <w:r>
          <w:fldChar w:fldCharType="separate"/>
        </w:r>
        <w:r w:rsidR="004E28B5">
          <w:rPr>
            <w:noProof/>
          </w:rPr>
          <w:t>19</w:t>
        </w:r>
        <w:r>
          <w:fldChar w:fldCharType="end"/>
        </w:r>
      </w:p>
    </w:sdtContent>
  </w:sdt>
  <w:p w14:paraId="7619B21B" w14:textId="77777777" w:rsidR="005E1AAE" w:rsidRDefault="005E1AA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66B8" w14:textId="77777777" w:rsidR="00F8077C" w:rsidRDefault="00F8077C" w:rsidP="002D2969">
      <w:pPr>
        <w:spacing w:after="0" w:line="240" w:lineRule="auto"/>
      </w:pPr>
      <w:r>
        <w:separator/>
      </w:r>
    </w:p>
  </w:footnote>
  <w:footnote w:type="continuationSeparator" w:id="0">
    <w:p w14:paraId="4DA28BDC" w14:textId="77777777" w:rsidR="00F8077C" w:rsidRDefault="00F8077C" w:rsidP="002D2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90014"/>
    <w:multiLevelType w:val="hybridMultilevel"/>
    <w:tmpl w:val="9AC28684"/>
    <w:lvl w:ilvl="0" w:tplc="9A5C4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9036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94"/>
    <w:rsid w:val="00002F30"/>
    <w:rsid w:val="00054575"/>
    <w:rsid w:val="0006174B"/>
    <w:rsid w:val="000710A7"/>
    <w:rsid w:val="00096135"/>
    <w:rsid w:val="000A7452"/>
    <w:rsid w:val="000C434E"/>
    <w:rsid w:val="000C4816"/>
    <w:rsid w:val="000D4D50"/>
    <w:rsid w:val="000E0672"/>
    <w:rsid w:val="001058E0"/>
    <w:rsid w:val="001169CF"/>
    <w:rsid w:val="001539B9"/>
    <w:rsid w:val="00161E60"/>
    <w:rsid w:val="001710CA"/>
    <w:rsid w:val="001B0451"/>
    <w:rsid w:val="001B7006"/>
    <w:rsid w:val="001D1311"/>
    <w:rsid w:val="00224C49"/>
    <w:rsid w:val="002728A3"/>
    <w:rsid w:val="00297DA9"/>
    <w:rsid w:val="002A15CB"/>
    <w:rsid w:val="002A1CDD"/>
    <w:rsid w:val="002C5D33"/>
    <w:rsid w:val="002D2969"/>
    <w:rsid w:val="002E70CF"/>
    <w:rsid w:val="002F1D23"/>
    <w:rsid w:val="0030037B"/>
    <w:rsid w:val="003312E4"/>
    <w:rsid w:val="0034552D"/>
    <w:rsid w:val="00363311"/>
    <w:rsid w:val="00380710"/>
    <w:rsid w:val="00394C1F"/>
    <w:rsid w:val="003A0184"/>
    <w:rsid w:val="003D3057"/>
    <w:rsid w:val="003E460B"/>
    <w:rsid w:val="003E7783"/>
    <w:rsid w:val="003F5E1E"/>
    <w:rsid w:val="003F7840"/>
    <w:rsid w:val="00432A68"/>
    <w:rsid w:val="00440472"/>
    <w:rsid w:val="00462928"/>
    <w:rsid w:val="00466CCD"/>
    <w:rsid w:val="00477742"/>
    <w:rsid w:val="004A445B"/>
    <w:rsid w:val="004B12CD"/>
    <w:rsid w:val="004B4118"/>
    <w:rsid w:val="004B6770"/>
    <w:rsid w:val="004C35C5"/>
    <w:rsid w:val="004E0BCE"/>
    <w:rsid w:val="004E28B5"/>
    <w:rsid w:val="00500F81"/>
    <w:rsid w:val="00544772"/>
    <w:rsid w:val="00551A8E"/>
    <w:rsid w:val="00586004"/>
    <w:rsid w:val="00595052"/>
    <w:rsid w:val="005B5A2E"/>
    <w:rsid w:val="005B7DBA"/>
    <w:rsid w:val="005C2482"/>
    <w:rsid w:val="005D2E18"/>
    <w:rsid w:val="005E1AAE"/>
    <w:rsid w:val="00662984"/>
    <w:rsid w:val="00693794"/>
    <w:rsid w:val="006957FE"/>
    <w:rsid w:val="00697F4F"/>
    <w:rsid w:val="006C24D1"/>
    <w:rsid w:val="006F5502"/>
    <w:rsid w:val="007051E9"/>
    <w:rsid w:val="00734038"/>
    <w:rsid w:val="00751339"/>
    <w:rsid w:val="007516CE"/>
    <w:rsid w:val="00777130"/>
    <w:rsid w:val="00796530"/>
    <w:rsid w:val="007A34D5"/>
    <w:rsid w:val="007A3BC9"/>
    <w:rsid w:val="007E463B"/>
    <w:rsid w:val="007E4783"/>
    <w:rsid w:val="00805CAF"/>
    <w:rsid w:val="008109FC"/>
    <w:rsid w:val="00824CBD"/>
    <w:rsid w:val="00857FE0"/>
    <w:rsid w:val="0089102F"/>
    <w:rsid w:val="008A0F63"/>
    <w:rsid w:val="008A50A5"/>
    <w:rsid w:val="008E6EDD"/>
    <w:rsid w:val="00903F90"/>
    <w:rsid w:val="009102B2"/>
    <w:rsid w:val="009104D6"/>
    <w:rsid w:val="00914892"/>
    <w:rsid w:val="009226CE"/>
    <w:rsid w:val="00932865"/>
    <w:rsid w:val="00951FE7"/>
    <w:rsid w:val="009817A3"/>
    <w:rsid w:val="009C3121"/>
    <w:rsid w:val="009D1602"/>
    <w:rsid w:val="00A3493A"/>
    <w:rsid w:val="00A944C4"/>
    <w:rsid w:val="00AA0A06"/>
    <w:rsid w:val="00AB700B"/>
    <w:rsid w:val="00AC0B4A"/>
    <w:rsid w:val="00AC0E9C"/>
    <w:rsid w:val="00AD0F1B"/>
    <w:rsid w:val="00AD1252"/>
    <w:rsid w:val="00B20C72"/>
    <w:rsid w:val="00B23BB6"/>
    <w:rsid w:val="00B41C02"/>
    <w:rsid w:val="00B462CA"/>
    <w:rsid w:val="00B87E9C"/>
    <w:rsid w:val="00B9023F"/>
    <w:rsid w:val="00BA656D"/>
    <w:rsid w:val="00BD0222"/>
    <w:rsid w:val="00BD0628"/>
    <w:rsid w:val="00BD2C34"/>
    <w:rsid w:val="00BF688D"/>
    <w:rsid w:val="00C1585A"/>
    <w:rsid w:val="00C1713F"/>
    <w:rsid w:val="00C21765"/>
    <w:rsid w:val="00C55897"/>
    <w:rsid w:val="00C72CC1"/>
    <w:rsid w:val="00C93D2A"/>
    <w:rsid w:val="00C946DC"/>
    <w:rsid w:val="00CB3682"/>
    <w:rsid w:val="00CC7AEB"/>
    <w:rsid w:val="00CD6D2D"/>
    <w:rsid w:val="00CD7ED8"/>
    <w:rsid w:val="00CE4829"/>
    <w:rsid w:val="00D006A0"/>
    <w:rsid w:val="00D06B92"/>
    <w:rsid w:val="00D24EF5"/>
    <w:rsid w:val="00D24EFA"/>
    <w:rsid w:val="00D300BB"/>
    <w:rsid w:val="00D37140"/>
    <w:rsid w:val="00D501D2"/>
    <w:rsid w:val="00D70108"/>
    <w:rsid w:val="00D73280"/>
    <w:rsid w:val="00D852F9"/>
    <w:rsid w:val="00D90941"/>
    <w:rsid w:val="00D9380C"/>
    <w:rsid w:val="00DA5AB2"/>
    <w:rsid w:val="00DC006E"/>
    <w:rsid w:val="00E307C8"/>
    <w:rsid w:val="00E407D1"/>
    <w:rsid w:val="00E44B43"/>
    <w:rsid w:val="00E81C45"/>
    <w:rsid w:val="00E8681B"/>
    <w:rsid w:val="00E925A1"/>
    <w:rsid w:val="00EA31DB"/>
    <w:rsid w:val="00EA74C0"/>
    <w:rsid w:val="00EB610E"/>
    <w:rsid w:val="00EC4992"/>
    <w:rsid w:val="00ED67A3"/>
    <w:rsid w:val="00F03B5D"/>
    <w:rsid w:val="00F219F7"/>
    <w:rsid w:val="00F27706"/>
    <w:rsid w:val="00F33217"/>
    <w:rsid w:val="00F53D30"/>
    <w:rsid w:val="00F8077C"/>
    <w:rsid w:val="00F9441D"/>
    <w:rsid w:val="00FA3FDB"/>
    <w:rsid w:val="00FB1CCC"/>
    <w:rsid w:val="00FC2AA5"/>
    <w:rsid w:val="00FC5D66"/>
    <w:rsid w:val="00FE49CF"/>
    <w:rsid w:val="00FE6E32"/>
    <w:rsid w:val="00FF1932"/>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36CB2"/>
  <w15:docId w15:val="{FD4959A8-DAE4-4B3B-AAFC-3BE900A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9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969"/>
  </w:style>
  <w:style w:type="paragraph" w:styleId="a5">
    <w:name w:val="footer"/>
    <w:basedOn w:val="a"/>
    <w:link w:val="a6"/>
    <w:uiPriority w:val="99"/>
    <w:unhideWhenUsed/>
    <w:rsid w:val="002D29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969"/>
  </w:style>
  <w:style w:type="paragraph" w:styleId="a7">
    <w:name w:val="List Paragraph"/>
    <w:basedOn w:val="a"/>
    <w:uiPriority w:val="34"/>
    <w:qFormat/>
    <w:rsid w:val="00E925A1"/>
    <w:pPr>
      <w:ind w:left="720"/>
      <w:contextualSpacing/>
    </w:pPr>
  </w:style>
  <w:style w:type="character" w:styleId="a8">
    <w:name w:val="Hyperlink"/>
    <w:basedOn w:val="a0"/>
    <w:uiPriority w:val="99"/>
    <w:unhideWhenUsed/>
    <w:rsid w:val="003312E4"/>
    <w:rPr>
      <w:color w:val="0000FF" w:themeColor="hyperlink"/>
      <w:u w:val="single"/>
    </w:rPr>
  </w:style>
  <w:style w:type="paragraph" w:styleId="a9">
    <w:name w:val="Normal (Web)"/>
    <w:basedOn w:val="a"/>
    <w:uiPriority w:val="99"/>
    <w:semiHidden/>
    <w:unhideWhenUsed/>
    <w:rsid w:val="005B7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7606">
      <w:bodyDiv w:val="1"/>
      <w:marLeft w:val="0"/>
      <w:marRight w:val="0"/>
      <w:marTop w:val="0"/>
      <w:marBottom w:val="0"/>
      <w:divBdr>
        <w:top w:val="none" w:sz="0" w:space="0" w:color="auto"/>
        <w:left w:val="none" w:sz="0" w:space="0" w:color="auto"/>
        <w:bottom w:val="none" w:sz="0" w:space="0" w:color="auto"/>
        <w:right w:val="none" w:sz="0" w:space="0" w:color="auto"/>
      </w:divBdr>
    </w:div>
    <w:div w:id="564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4environment.org/app/uploads/2022/03/Environmental-compliance-assurance-system-in-Armenia-A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novcentre.am/hy/article/303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raft.am/projects/4533/justif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e-ic.am/wp-content/uploads/2013/10/SNC_final_eng_01.09.10.pdf" TargetMode="External"/><Relationship Id="rId4" Type="http://schemas.openxmlformats.org/officeDocument/2006/relationships/settings" Target="settings.xml"/><Relationship Id="rId9" Type="http://schemas.openxmlformats.org/officeDocument/2006/relationships/hyperlink" Target="http://pdf.usaid.gov/pdf_docs/PNADP44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10FA-91AF-4C3D-9733-0326CE43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3790</Words>
  <Characters>21605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Վոլոդյա Գրիգորյան</cp:lastModifiedBy>
  <cp:revision>167</cp:revision>
  <dcterms:created xsi:type="dcterms:W3CDTF">2022-08-01T06:18:00Z</dcterms:created>
  <dcterms:modified xsi:type="dcterms:W3CDTF">2023-06-06T13:34:00Z</dcterms:modified>
</cp:coreProperties>
</file>