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B3" w:rsidRPr="00F93CCE" w:rsidRDefault="00632DB3" w:rsidP="00F93CCE">
      <w:pPr>
        <w:spacing w:after="0"/>
        <w:jc w:val="center"/>
        <w:rPr>
          <w:rFonts w:ascii="Sylfaen" w:hAnsi="Sylfaen"/>
          <w:sz w:val="36"/>
          <w:szCs w:val="36"/>
          <w:lang w:val="en-US"/>
        </w:rPr>
      </w:pPr>
      <w:r>
        <w:rPr>
          <w:rFonts w:ascii="Sylfaen" w:hAnsi="Sylfaen"/>
          <w:sz w:val="36"/>
          <w:szCs w:val="36"/>
          <w:lang w:val="hy-AM"/>
        </w:rPr>
        <w:t>ԲԼԻՑ ՀԱՐՑՈՒՄ</w:t>
      </w:r>
    </w:p>
    <w:tbl>
      <w:tblPr>
        <w:tblStyle w:val="a4"/>
        <w:tblpPr w:leftFromText="180" w:rightFromText="180" w:vertAnchor="page" w:horzAnchor="page" w:tblpX="1272" w:tblpY="2907"/>
        <w:tblW w:w="14449" w:type="dxa"/>
        <w:tblLook w:val="04A0" w:firstRow="1" w:lastRow="0" w:firstColumn="1" w:lastColumn="0" w:noHBand="0" w:noVBand="1"/>
      </w:tblPr>
      <w:tblGrid>
        <w:gridCol w:w="4955"/>
        <w:gridCol w:w="4465"/>
        <w:gridCol w:w="5029"/>
      </w:tblGrid>
      <w:tr w:rsidR="00632DB3" w:rsidRPr="0015618D" w:rsidTr="00F93CCE">
        <w:trPr>
          <w:trHeight w:val="4968"/>
        </w:trPr>
        <w:tc>
          <w:tcPr>
            <w:tcW w:w="4955" w:type="dxa"/>
          </w:tcPr>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Նշել 2 թիվ, որոնց հակադարձը նույն այդ թվերն են: </w:t>
            </w:r>
            <w:r w:rsidRPr="00632DB3">
              <w:rPr>
                <w:rFonts w:ascii="Sylfaen" w:hAnsi="Sylfaen" w:cs="Sylfaen"/>
                <w:b/>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/-1;1/</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Ո՞ւմ է պատկանում </w:t>
            </w:r>
            <w:r w:rsidR="0015618D">
              <w:rPr>
                <w:rFonts w:ascii="Sylfaen" w:hAnsi="Sylfaen" w:cs="Sylfaen"/>
                <w:bCs/>
                <w:color w:val="111111"/>
                <w:sz w:val="24"/>
                <w:szCs w:val="24"/>
                <w:shd w:val="clear" w:color="auto" w:fill="FFFFFF"/>
                <w:lang w:val="hy-AM"/>
              </w:rPr>
              <w:t>կոորդինատային համակարգի</w:t>
            </w:r>
            <w:r w:rsidRPr="00632DB3">
              <w:rPr>
                <w:rFonts w:ascii="Sylfaen" w:hAnsi="Sylfaen" w:cs="Sylfaen"/>
                <w:bCs/>
                <w:color w:val="111111"/>
                <w:sz w:val="24"/>
                <w:szCs w:val="24"/>
                <w:shd w:val="clear" w:color="auto" w:fill="FFFFFF"/>
                <w:lang w:val="hy-AM"/>
              </w:rPr>
              <w:t xml:space="preserve"> հայտնագործումը:  </w:t>
            </w:r>
            <w:r w:rsidRPr="00632DB3">
              <w:rPr>
                <w:rFonts w:ascii="Sylfaen" w:hAnsi="Sylfaen" w:cs="Sylfaen"/>
                <w:b/>
                <w:bCs/>
                <w:color w:val="365F91" w:themeColor="accent1" w:themeShade="BF"/>
                <w:sz w:val="24"/>
                <w:szCs w:val="24"/>
                <w:shd w:val="clear" w:color="auto" w:fill="FFFFFF"/>
                <w:lang w:val="hy-AM"/>
              </w:rPr>
              <w:t>/Դեկարտ/</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Ո՞ր ուղիղների հատումից է առաջանում 4 ուղիղ անկյուն: </w:t>
            </w:r>
            <w:r w:rsidRPr="00632DB3">
              <w:rPr>
                <w:rFonts w:ascii="Sylfaen" w:hAnsi="Sylfaen" w:cs="Sylfaen"/>
                <w:b/>
                <w:bCs/>
                <w:color w:val="365F91" w:themeColor="accent1" w:themeShade="BF"/>
                <w:sz w:val="24"/>
                <w:szCs w:val="24"/>
                <w:shd w:val="clear" w:color="auto" w:fill="FFFFFF"/>
                <w:lang w:val="hy-AM"/>
              </w:rPr>
              <w:t>/Փոխուղղահայաց/</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Գլանի հիմքերի կենտրոնները միացնող հատվածը կոչվում է... </w:t>
            </w:r>
            <w:r w:rsidRPr="00632DB3">
              <w:rPr>
                <w:rFonts w:ascii="Sylfaen" w:hAnsi="Sylfaen" w:cs="Sylfaen"/>
                <w:b/>
                <w:bCs/>
                <w:color w:val="365F91" w:themeColor="accent1" w:themeShade="BF"/>
                <w:sz w:val="24"/>
                <w:szCs w:val="24"/>
                <w:shd w:val="clear" w:color="auto" w:fill="FFFFFF"/>
                <w:lang w:val="hy-AM"/>
              </w:rPr>
              <w:t>/Բարձրություն/</w:t>
            </w:r>
          </w:p>
          <w:p w:rsidR="00632DB3" w:rsidRPr="00632DB3" w:rsidRDefault="00632DB3" w:rsidP="00F93CCE">
            <w:pPr>
              <w:pStyle w:val="a3"/>
              <w:numPr>
                <w:ilvl w:val="0"/>
                <w:numId w:val="1"/>
              </w:numPr>
              <w:shd w:val="clear" w:color="auto" w:fill="FFFFFF" w:themeFill="background1"/>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Ամենամեծ եռանիշ թիվը: </w:t>
            </w:r>
            <w:r w:rsidRPr="00632DB3">
              <w:rPr>
                <w:rFonts w:ascii="Sylfaen" w:hAnsi="Sylfaen" w:cs="Sylfaen"/>
                <w:b/>
                <w:bCs/>
                <w:color w:val="365F91" w:themeColor="accent1" w:themeShade="BF"/>
                <w:sz w:val="24"/>
                <w:szCs w:val="24"/>
                <w:shd w:val="clear" w:color="auto" w:fill="FFFFFF"/>
                <w:lang w:val="hy-AM"/>
              </w:rPr>
              <w:t>/999/</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Ո՞ր երկրաչափական պատկերը չունի անկյուններ:</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/շրջան,շրջանագիծ,էլիպս/</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Ո՞ր միավորն է մետրի հարյուրերորդ մասը: </w:t>
            </w:r>
            <w:r w:rsidRPr="00632DB3">
              <w:rPr>
                <w:rFonts w:ascii="Sylfaen" w:hAnsi="Sylfaen" w:cs="Sylfaen"/>
                <w:b/>
                <w:bCs/>
                <w:color w:val="365F91" w:themeColor="accent1" w:themeShade="BF"/>
                <w:sz w:val="24"/>
                <w:szCs w:val="24"/>
                <w:shd w:val="clear" w:color="auto" w:fill="FFFFFF"/>
                <w:lang w:val="hy-AM"/>
              </w:rPr>
              <w:t>/1սանտիմետրը/</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Ինչի՞ է հավասար lne –ն:</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/1/</w:t>
            </w:r>
          </w:p>
          <w:p w:rsidR="00632DB3" w:rsidRPr="00632DB3" w:rsidRDefault="00632DB3" w:rsidP="00F93CCE">
            <w:pPr>
              <w:pStyle w:val="a3"/>
              <w:numPr>
                <w:ilvl w:val="0"/>
                <w:numId w:val="1"/>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Ի՞նչ թիվ է π-ն:</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/իռացիոնալ/</w:t>
            </w:r>
          </w:p>
          <w:p w:rsidR="00632DB3" w:rsidRPr="00632DB3" w:rsidRDefault="00805EAD" w:rsidP="00F93CCE">
            <w:pPr>
              <w:pStyle w:val="a3"/>
              <w:numPr>
                <w:ilvl w:val="0"/>
                <w:numId w:val="1"/>
              </w:numPr>
              <w:rPr>
                <w:rFonts w:ascii="Sylfaen" w:hAnsi="Sylfaen" w:cs="Sylfaen"/>
                <w:bCs/>
                <w:color w:val="111111"/>
                <w:sz w:val="24"/>
                <w:szCs w:val="24"/>
                <w:shd w:val="clear" w:color="auto" w:fill="FFFFFF"/>
                <w:lang w:val="hy-AM"/>
              </w:rPr>
            </w:pPr>
            <w:r>
              <w:rPr>
                <w:rFonts w:ascii="Sylfaen" w:hAnsi="Sylfaen" w:cs="Sylfaen"/>
                <w:bCs/>
                <w:color w:val="111111"/>
                <w:sz w:val="24"/>
                <w:szCs w:val="24"/>
                <w:shd w:val="clear" w:color="auto" w:fill="FFFFFF"/>
                <w:lang w:val="hy-AM"/>
              </w:rPr>
              <w:t>Ո՞ր եռանկյունաչափական ֆունկցիաների հիմնական պարբերությունն է 2</w:t>
            </w:r>
            <w:r w:rsidRPr="00632DB3">
              <w:rPr>
                <w:rFonts w:ascii="Sylfaen" w:hAnsi="Sylfaen" w:cs="Sylfaen"/>
                <w:bCs/>
                <w:color w:val="111111"/>
                <w:sz w:val="24"/>
                <w:szCs w:val="24"/>
                <w:shd w:val="clear" w:color="auto" w:fill="FFFFFF"/>
                <w:lang w:val="hy-AM"/>
              </w:rPr>
              <w:t>π-ն</w:t>
            </w:r>
            <w:r>
              <w:rPr>
                <w:rFonts w:ascii="Sylfaen" w:hAnsi="Sylfaen" w:cs="Sylfaen"/>
                <w:bCs/>
                <w:color w:val="111111"/>
                <w:sz w:val="24"/>
                <w:szCs w:val="24"/>
                <w:shd w:val="clear" w:color="auto" w:fill="FFFFFF"/>
                <w:lang w:val="hy-AM"/>
              </w:rPr>
              <w:t xml:space="preserve">: </w:t>
            </w:r>
            <w:r w:rsidRPr="00805EAD">
              <w:rPr>
                <w:rFonts w:ascii="Sylfaen" w:hAnsi="Sylfaen" w:cs="Sylfaen"/>
                <w:b/>
                <w:bCs/>
                <w:color w:val="1F497D" w:themeColor="text2"/>
                <w:sz w:val="24"/>
                <w:szCs w:val="24"/>
                <w:shd w:val="clear" w:color="auto" w:fill="FFFFFF"/>
                <w:lang w:val="hy-AM"/>
              </w:rPr>
              <w:t>/սինուս,կոսինուս/</w:t>
            </w:r>
          </w:p>
        </w:tc>
        <w:tc>
          <w:tcPr>
            <w:tcW w:w="4465" w:type="dxa"/>
          </w:tcPr>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Նշել թիվ, որի հակադիրը նույն այդ թիվն է:</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/0 /</w:t>
            </w:r>
          </w:p>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Ո՞վ է մաթեմատիկայի հայրը:</w:t>
            </w:r>
            <w:r w:rsidRPr="00632DB3">
              <w:rPr>
                <w:rFonts w:ascii="Sylfaen" w:hAnsi="Sylfaen" w:cs="Sylfaen"/>
                <w:color w:val="111111"/>
                <w:sz w:val="24"/>
                <w:szCs w:val="24"/>
                <w:shd w:val="clear" w:color="auto" w:fill="FFFFFF"/>
                <w:lang w:val="hy-AM"/>
              </w:rPr>
              <w:t xml:space="preserve"> </w:t>
            </w:r>
            <w:r w:rsidRPr="00A63DED">
              <w:rPr>
                <w:rFonts w:ascii="Sylfaen" w:hAnsi="Sylfaen" w:cs="Sylfaen"/>
                <w:b/>
                <w:bCs/>
                <w:color w:val="111111"/>
                <w:shd w:val="clear" w:color="auto" w:fill="FFFFFF"/>
                <w:lang w:val="hy-AM"/>
              </w:rPr>
              <w:t xml:space="preserve"> </w:t>
            </w:r>
            <w:r w:rsidRPr="00632DB3">
              <w:rPr>
                <w:rFonts w:ascii="Sylfaen" w:hAnsi="Sylfaen" w:cs="Sylfaen"/>
                <w:b/>
                <w:bCs/>
                <w:color w:val="365F91" w:themeColor="accent1" w:themeShade="BF"/>
                <w:shd w:val="clear" w:color="auto" w:fill="FFFFFF"/>
                <w:lang w:val="hy-AM"/>
              </w:rPr>
              <w:t>/Արքիմեդ</w:t>
            </w:r>
            <w:r>
              <w:rPr>
                <w:rFonts w:ascii="Sylfaen" w:hAnsi="Sylfaen" w:cs="Sylfaen"/>
                <w:b/>
                <w:bCs/>
                <w:color w:val="365F91" w:themeColor="accent1" w:themeShade="BF"/>
                <w:shd w:val="clear" w:color="auto" w:fill="FFFFFF"/>
                <w:lang w:val="hy-AM"/>
              </w:rPr>
              <w:t>/</w:t>
            </w:r>
          </w:p>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Ո՞ր ուղիղներն են, որ չեն հատվում:</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/Զուգահեռ և խաչվող/</w:t>
            </w:r>
          </w:p>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Կոնի գագաթը հիմքի շրջանագծի</w:t>
            </w:r>
            <w:r w:rsidR="0015618D">
              <w:rPr>
                <w:rFonts w:ascii="Sylfaen" w:hAnsi="Sylfaen" w:cs="Sylfaen"/>
                <w:bCs/>
                <w:color w:val="111111"/>
                <w:sz w:val="24"/>
                <w:szCs w:val="24"/>
                <w:shd w:val="clear" w:color="auto" w:fill="FFFFFF"/>
                <w:lang w:val="hy-AM"/>
              </w:rPr>
              <w:t xml:space="preserve"> ցանկացած կետ</w:t>
            </w:r>
            <w:r w:rsidRPr="00632DB3">
              <w:rPr>
                <w:rFonts w:ascii="Sylfaen" w:hAnsi="Sylfaen" w:cs="Sylfaen"/>
                <w:bCs/>
                <w:color w:val="111111"/>
                <w:sz w:val="24"/>
                <w:szCs w:val="24"/>
                <w:shd w:val="clear" w:color="auto" w:fill="FFFFFF"/>
                <w:lang w:val="hy-AM"/>
              </w:rPr>
              <w:t xml:space="preserve"> միացնող հատվածը կոչվում է....</w:t>
            </w:r>
            <w:r w:rsidR="0015618D">
              <w:rPr>
                <w:rFonts w:ascii="Sylfaen" w:hAnsi="Sylfaen" w:cs="Sylfaen"/>
                <w:bCs/>
                <w:color w:val="111111"/>
                <w:sz w:val="24"/>
                <w:szCs w:val="24"/>
                <w:shd w:val="clear" w:color="auto" w:fill="FFFFFF"/>
                <w:lang w:val="hy-AM"/>
              </w:rPr>
              <w:t xml:space="preserve"> </w:t>
            </w:r>
            <w:r w:rsidR="0015618D" w:rsidRPr="00304BB9">
              <w:rPr>
                <w:rFonts w:ascii="Sylfaen" w:hAnsi="Sylfaen" w:cs="Sylfaen"/>
                <w:b/>
                <w:bCs/>
                <w:color w:val="365F91" w:themeColor="accent1" w:themeShade="BF"/>
                <w:sz w:val="24"/>
                <w:szCs w:val="24"/>
                <w:shd w:val="clear" w:color="auto" w:fill="FFFFFF"/>
                <w:lang w:val="hy-AM"/>
              </w:rPr>
              <w:t>/</w:t>
            </w:r>
            <w:r w:rsidR="0015618D">
              <w:rPr>
                <w:rFonts w:ascii="Sylfaen" w:hAnsi="Sylfaen" w:cs="Sylfaen"/>
                <w:b/>
                <w:bCs/>
                <w:color w:val="365F91" w:themeColor="accent1" w:themeShade="BF"/>
                <w:sz w:val="24"/>
                <w:szCs w:val="24"/>
                <w:shd w:val="clear" w:color="auto" w:fill="FFFFFF"/>
                <w:lang w:val="hy-AM"/>
              </w:rPr>
              <w:t xml:space="preserve">կոնի </w:t>
            </w:r>
            <w:r w:rsidR="0015618D" w:rsidRPr="00304BB9">
              <w:rPr>
                <w:rFonts w:ascii="Sylfaen" w:hAnsi="Sylfaen" w:cs="Sylfaen"/>
                <w:b/>
                <w:bCs/>
                <w:color w:val="365F91" w:themeColor="accent1" w:themeShade="BF"/>
                <w:sz w:val="24"/>
                <w:szCs w:val="24"/>
                <w:shd w:val="clear" w:color="auto" w:fill="FFFFFF"/>
                <w:lang w:val="hy-AM"/>
              </w:rPr>
              <w:t>ծնորդ/</w:t>
            </w:r>
            <w:r>
              <w:rPr>
                <w:rFonts w:ascii="Sylfaen" w:hAnsi="Sylfaen" w:cs="Sylfaen"/>
                <w:bCs/>
                <w:color w:val="111111"/>
                <w:sz w:val="24"/>
                <w:szCs w:val="24"/>
                <w:shd w:val="clear" w:color="auto" w:fill="FFFFFF"/>
                <w:lang w:val="hy-AM"/>
              </w:rPr>
              <w:t xml:space="preserve"> </w:t>
            </w:r>
          </w:p>
          <w:p w:rsidR="00632DB3" w:rsidRPr="00632DB3" w:rsidRDefault="00632DB3" w:rsidP="00F93CCE">
            <w:pPr>
              <w:pStyle w:val="a3"/>
              <w:numPr>
                <w:ilvl w:val="0"/>
                <w:numId w:val="2"/>
              </w:numPr>
              <w:shd w:val="clear" w:color="auto" w:fill="FFFFFF" w:themeFill="background1"/>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Ամենափոքր պարզ թիվը:</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/2/</w:t>
            </w:r>
          </w:p>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 xml:space="preserve">Ո՞ր երկրաչափական մարմինը չունի անկյուններ: </w:t>
            </w:r>
            <w:r>
              <w:rPr>
                <w:rFonts w:ascii="Sylfaen" w:hAnsi="Sylfaen" w:cs="Sylfaen"/>
                <w:bCs/>
                <w:color w:val="111111"/>
                <w:sz w:val="24"/>
                <w:szCs w:val="24"/>
                <w:shd w:val="clear" w:color="auto" w:fill="FFFFFF"/>
                <w:lang w:val="hy-AM"/>
              </w:rPr>
              <w:t>/</w:t>
            </w:r>
            <w:r w:rsidRPr="00632DB3">
              <w:rPr>
                <w:rFonts w:ascii="Sylfaen" w:hAnsi="Sylfaen" w:cs="Sylfaen"/>
                <w:b/>
                <w:bCs/>
                <w:color w:val="365F91" w:themeColor="accent1" w:themeShade="BF"/>
                <w:sz w:val="24"/>
                <w:szCs w:val="24"/>
                <w:shd w:val="clear" w:color="auto" w:fill="FFFFFF"/>
                <w:lang w:val="hy-AM"/>
              </w:rPr>
              <w:t>Գունդ/</w:t>
            </w:r>
            <w:r w:rsidRPr="00632DB3">
              <w:rPr>
                <w:rFonts w:ascii="Sylfaen" w:hAnsi="Sylfaen" w:cs="Sylfaen"/>
                <w:bCs/>
                <w:color w:val="365F91" w:themeColor="accent1" w:themeShade="BF"/>
                <w:sz w:val="24"/>
                <w:szCs w:val="24"/>
                <w:shd w:val="clear" w:color="auto" w:fill="FFFFFF"/>
                <w:lang w:val="hy-AM"/>
              </w:rPr>
              <w:t xml:space="preserve"> </w:t>
            </w:r>
          </w:p>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Ո՞ր միավորն է ցենտների հարյուրերորդ մասը:</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/1կիլոգրամ/</w:t>
            </w:r>
          </w:p>
          <w:p w:rsidR="00632DB3" w:rsidRPr="00632DB3"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Ինչի՞ է հավասար lg10–ը:</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/1/</w:t>
            </w:r>
          </w:p>
          <w:p w:rsidR="00632DB3" w:rsidRPr="00805EAD" w:rsidRDefault="00632DB3" w:rsidP="00F93CCE">
            <w:pPr>
              <w:pStyle w:val="a3"/>
              <w:numPr>
                <w:ilvl w:val="0"/>
                <w:numId w:val="2"/>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Ի՞նչ թիվ է e –ն:</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/իռացիոնալ/</w:t>
            </w:r>
          </w:p>
          <w:p w:rsidR="00805EAD" w:rsidRPr="00632DB3" w:rsidRDefault="00805EAD" w:rsidP="00F93CCE">
            <w:pPr>
              <w:pStyle w:val="a3"/>
              <w:numPr>
                <w:ilvl w:val="0"/>
                <w:numId w:val="2"/>
              </w:numPr>
              <w:rPr>
                <w:rFonts w:ascii="Sylfaen" w:hAnsi="Sylfaen" w:cs="Sylfaen"/>
                <w:bCs/>
                <w:color w:val="111111"/>
                <w:sz w:val="24"/>
                <w:szCs w:val="24"/>
                <w:shd w:val="clear" w:color="auto" w:fill="FFFFFF"/>
                <w:lang w:val="hy-AM"/>
              </w:rPr>
            </w:pPr>
            <w:r>
              <w:rPr>
                <w:rFonts w:ascii="Sylfaen" w:hAnsi="Sylfaen" w:cs="Sylfaen"/>
                <w:bCs/>
                <w:color w:val="111111"/>
                <w:sz w:val="24"/>
                <w:szCs w:val="24"/>
                <w:shd w:val="clear" w:color="auto" w:fill="FFFFFF"/>
                <w:lang w:val="hy-AM"/>
              </w:rPr>
              <w:t xml:space="preserve">Ո՞ր եռանկյունաչափական ֆունկցիաների հիմնական պարբերությունն է </w:t>
            </w:r>
            <w:r w:rsidRPr="00632DB3">
              <w:rPr>
                <w:rFonts w:ascii="Sylfaen" w:hAnsi="Sylfaen" w:cs="Sylfaen"/>
                <w:bCs/>
                <w:color w:val="111111"/>
                <w:sz w:val="24"/>
                <w:szCs w:val="24"/>
                <w:shd w:val="clear" w:color="auto" w:fill="FFFFFF"/>
                <w:lang w:val="hy-AM"/>
              </w:rPr>
              <w:t>π-ն</w:t>
            </w:r>
            <w:r>
              <w:rPr>
                <w:rFonts w:ascii="Sylfaen" w:hAnsi="Sylfaen" w:cs="Sylfaen"/>
                <w:bCs/>
                <w:color w:val="111111"/>
                <w:sz w:val="24"/>
                <w:szCs w:val="24"/>
                <w:shd w:val="clear" w:color="auto" w:fill="FFFFFF"/>
                <w:lang w:val="hy-AM"/>
              </w:rPr>
              <w:t xml:space="preserve">: </w:t>
            </w:r>
            <w:r w:rsidRPr="00805EAD">
              <w:rPr>
                <w:rFonts w:ascii="Sylfaen" w:hAnsi="Sylfaen" w:cs="Sylfaen"/>
                <w:b/>
                <w:bCs/>
                <w:color w:val="1F497D" w:themeColor="text2"/>
                <w:sz w:val="24"/>
                <w:szCs w:val="24"/>
                <w:shd w:val="clear" w:color="auto" w:fill="FFFFFF"/>
                <w:lang w:val="hy-AM"/>
              </w:rPr>
              <w:t>/</w:t>
            </w:r>
            <w:r>
              <w:rPr>
                <w:rFonts w:ascii="Sylfaen" w:hAnsi="Sylfaen" w:cs="Sylfaen"/>
                <w:b/>
                <w:bCs/>
                <w:color w:val="1F497D" w:themeColor="text2"/>
                <w:sz w:val="24"/>
                <w:szCs w:val="24"/>
                <w:shd w:val="clear" w:color="auto" w:fill="FFFFFF"/>
                <w:lang w:val="hy-AM"/>
              </w:rPr>
              <w:t>տանգենս և կոտանգենս</w:t>
            </w:r>
            <w:r w:rsidRPr="00805EAD">
              <w:rPr>
                <w:rFonts w:ascii="Sylfaen" w:hAnsi="Sylfaen" w:cs="Sylfaen"/>
                <w:b/>
                <w:bCs/>
                <w:color w:val="1F497D" w:themeColor="text2"/>
                <w:sz w:val="24"/>
                <w:szCs w:val="24"/>
                <w:shd w:val="clear" w:color="auto" w:fill="FFFFFF"/>
                <w:lang w:val="hy-AM"/>
              </w:rPr>
              <w:t>/</w:t>
            </w:r>
          </w:p>
          <w:p w:rsidR="00632DB3" w:rsidRPr="00632DB3" w:rsidRDefault="00632DB3" w:rsidP="00F93CCE">
            <w:pPr>
              <w:ind w:left="360"/>
              <w:rPr>
                <w:rFonts w:ascii="Sylfaen" w:hAnsi="Sylfaen" w:cs="Sylfaen"/>
                <w:bCs/>
                <w:color w:val="111111"/>
                <w:sz w:val="24"/>
                <w:szCs w:val="24"/>
                <w:shd w:val="clear" w:color="auto" w:fill="FFFFFF"/>
                <w:lang w:val="hy-AM"/>
              </w:rPr>
            </w:pPr>
          </w:p>
        </w:tc>
        <w:tc>
          <w:tcPr>
            <w:tcW w:w="5029" w:type="dxa"/>
          </w:tcPr>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Թիվ, որը չի՞ կարող բաժանարար լինել։</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/0/</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Ո՞վ է գիտնականը, ով ծնվել է Պի օրը:</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/Ալբերտ Էյնշտեյն/</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Ուղիղներ, որո՞նք ունեն մեկ ընդհանուր կետ կոչվում են ...</w:t>
            </w:r>
            <w:r>
              <w:rPr>
                <w:rFonts w:ascii="Sylfaen" w:hAnsi="Sylfaen" w:cs="Sylfaen"/>
                <w:bCs/>
                <w:color w:val="111111"/>
                <w:sz w:val="24"/>
                <w:szCs w:val="24"/>
                <w:shd w:val="clear" w:color="auto" w:fill="FFFFFF"/>
                <w:lang w:val="hy-AM"/>
              </w:rPr>
              <w:t xml:space="preserve"> </w:t>
            </w:r>
            <w:r w:rsidRPr="00632DB3">
              <w:rPr>
                <w:rFonts w:ascii="Sylfaen" w:hAnsi="Sylfaen" w:cs="Sylfaen"/>
                <w:b/>
                <w:bCs/>
                <w:color w:val="365F91" w:themeColor="accent1" w:themeShade="BF"/>
                <w:sz w:val="24"/>
                <w:szCs w:val="24"/>
                <w:shd w:val="clear" w:color="auto" w:fill="FFFFFF"/>
                <w:lang w:val="hy-AM"/>
              </w:rPr>
              <w:t>/հատվող/</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Կոնի գագաթը հիմքի շրջանագծի կենտրոնին միացնող հատվածը կոչվում է...</w:t>
            </w:r>
            <w:r w:rsidR="00304BB9">
              <w:rPr>
                <w:rFonts w:ascii="Sylfaen" w:hAnsi="Sylfaen" w:cs="Sylfaen"/>
                <w:bCs/>
                <w:color w:val="111111"/>
                <w:sz w:val="24"/>
                <w:szCs w:val="24"/>
                <w:shd w:val="clear" w:color="auto" w:fill="FFFFFF"/>
                <w:lang w:val="hy-AM"/>
              </w:rPr>
              <w:t xml:space="preserve"> </w:t>
            </w:r>
            <w:r w:rsidR="0015618D" w:rsidRPr="00632DB3">
              <w:rPr>
                <w:rFonts w:ascii="Sylfaen" w:hAnsi="Sylfaen" w:cs="Sylfaen"/>
                <w:b/>
                <w:bCs/>
                <w:color w:val="365F91" w:themeColor="accent1" w:themeShade="BF"/>
                <w:sz w:val="24"/>
                <w:szCs w:val="24"/>
                <w:shd w:val="clear" w:color="auto" w:fill="FFFFFF"/>
                <w:lang w:val="hy-AM"/>
              </w:rPr>
              <w:t>/կոնի բարձրություն/</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Ամենափոքրր զույգ թիվը:</w:t>
            </w:r>
            <w:r w:rsidR="00304BB9" w:rsidRPr="00304BB9">
              <w:rPr>
                <w:rFonts w:ascii="Sylfaen" w:hAnsi="Sylfaen" w:cs="Sylfaen"/>
                <w:b/>
                <w:bCs/>
                <w:color w:val="365F91" w:themeColor="accent1" w:themeShade="BF"/>
                <w:sz w:val="24"/>
                <w:szCs w:val="24"/>
                <w:shd w:val="clear" w:color="auto" w:fill="FFFFFF"/>
                <w:lang w:val="hy-AM"/>
              </w:rPr>
              <w:t xml:space="preserve"> /2/</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Ո՞ր պատկերը չունի անկյունագիծ:</w:t>
            </w:r>
            <w:r w:rsidR="00304BB9">
              <w:rPr>
                <w:rFonts w:ascii="Sylfaen" w:hAnsi="Sylfaen" w:cs="Sylfaen"/>
                <w:bCs/>
                <w:color w:val="111111"/>
                <w:sz w:val="24"/>
                <w:szCs w:val="24"/>
                <w:shd w:val="clear" w:color="auto" w:fill="FFFFFF"/>
                <w:lang w:val="hy-AM"/>
              </w:rPr>
              <w:t xml:space="preserve"> </w:t>
            </w:r>
            <w:r w:rsidR="00304BB9" w:rsidRPr="00304BB9">
              <w:rPr>
                <w:rFonts w:ascii="Sylfaen" w:hAnsi="Sylfaen" w:cs="Sylfaen"/>
                <w:b/>
                <w:bCs/>
                <w:color w:val="365F91" w:themeColor="accent1" w:themeShade="BF"/>
                <w:sz w:val="24"/>
                <w:szCs w:val="24"/>
                <w:shd w:val="clear" w:color="auto" w:fill="FFFFFF"/>
                <w:lang w:val="hy-AM"/>
              </w:rPr>
              <w:t>/եռանկյուն/</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Ո՞ր միավորն է ժամ</w:t>
            </w:r>
            <w:bookmarkStart w:id="0" w:name="_GoBack"/>
            <w:bookmarkEnd w:id="0"/>
            <w:r w:rsidRPr="00632DB3">
              <w:rPr>
                <w:rFonts w:ascii="Sylfaen" w:hAnsi="Sylfaen" w:cs="Sylfaen"/>
                <w:bCs/>
                <w:color w:val="111111"/>
                <w:sz w:val="24"/>
                <w:szCs w:val="24"/>
                <w:shd w:val="clear" w:color="auto" w:fill="FFFFFF"/>
                <w:lang w:val="hy-AM"/>
              </w:rPr>
              <w:t>ի 60-րդ մասը:</w:t>
            </w:r>
            <w:r w:rsidR="00304BB9">
              <w:rPr>
                <w:rFonts w:ascii="Sylfaen" w:hAnsi="Sylfaen" w:cs="Sylfaen"/>
                <w:bCs/>
                <w:color w:val="111111"/>
                <w:sz w:val="24"/>
                <w:szCs w:val="24"/>
                <w:shd w:val="clear" w:color="auto" w:fill="FFFFFF"/>
                <w:lang w:val="hy-AM"/>
              </w:rPr>
              <w:t xml:space="preserve"> </w:t>
            </w:r>
            <w:r w:rsidR="00304BB9" w:rsidRPr="00304BB9">
              <w:rPr>
                <w:rFonts w:ascii="Sylfaen" w:hAnsi="Sylfaen" w:cs="Sylfaen"/>
                <w:b/>
                <w:bCs/>
                <w:color w:val="365F91" w:themeColor="accent1" w:themeShade="BF"/>
                <w:sz w:val="24"/>
                <w:szCs w:val="24"/>
                <w:shd w:val="clear" w:color="auto" w:fill="FFFFFF"/>
                <w:lang w:val="hy-AM"/>
              </w:rPr>
              <w:t>/1րոպե/</w:t>
            </w:r>
          </w:p>
          <w:p w:rsidR="00632DB3" w:rsidRPr="00632DB3"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Ինչի՞ է հավասար ln1 –ը:</w:t>
            </w:r>
            <w:r w:rsidR="00304BB9">
              <w:rPr>
                <w:rFonts w:ascii="Sylfaen" w:hAnsi="Sylfaen" w:cs="Sylfaen"/>
                <w:bCs/>
                <w:color w:val="111111"/>
                <w:sz w:val="24"/>
                <w:szCs w:val="24"/>
                <w:shd w:val="clear" w:color="auto" w:fill="FFFFFF"/>
                <w:lang w:val="hy-AM"/>
              </w:rPr>
              <w:t xml:space="preserve"> </w:t>
            </w:r>
            <w:r w:rsidR="00304BB9" w:rsidRPr="00304BB9">
              <w:rPr>
                <w:rFonts w:ascii="Sylfaen" w:hAnsi="Sylfaen" w:cs="Sylfaen"/>
                <w:b/>
                <w:bCs/>
                <w:color w:val="365F91" w:themeColor="accent1" w:themeShade="BF"/>
                <w:sz w:val="24"/>
                <w:szCs w:val="24"/>
                <w:shd w:val="clear" w:color="auto" w:fill="FFFFFF"/>
                <w:lang w:val="hy-AM"/>
              </w:rPr>
              <w:t>/0/</w:t>
            </w:r>
          </w:p>
          <w:p w:rsidR="00632DB3" w:rsidRPr="00805EAD" w:rsidRDefault="00632DB3" w:rsidP="00F93CCE">
            <w:pPr>
              <w:pStyle w:val="a3"/>
              <w:numPr>
                <w:ilvl w:val="0"/>
                <w:numId w:val="3"/>
              </w:numPr>
              <w:rPr>
                <w:rFonts w:ascii="Sylfaen" w:hAnsi="Sylfaen" w:cs="Sylfaen"/>
                <w:bCs/>
                <w:color w:val="111111"/>
                <w:sz w:val="24"/>
                <w:szCs w:val="24"/>
                <w:shd w:val="clear" w:color="auto" w:fill="FFFFFF"/>
                <w:lang w:val="hy-AM"/>
              </w:rPr>
            </w:pPr>
            <w:r w:rsidRPr="00632DB3">
              <w:rPr>
                <w:rFonts w:ascii="Sylfaen" w:hAnsi="Sylfaen" w:cs="Sylfaen"/>
                <w:bCs/>
                <w:color w:val="111111"/>
                <w:sz w:val="24"/>
                <w:szCs w:val="24"/>
                <w:shd w:val="clear" w:color="auto" w:fill="FFFFFF"/>
                <w:lang w:val="hy-AM"/>
              </w:rPr>
              <w:t>Ի՞նչ թիվ է πe –ն:</w:t>
            </w:r>
            <w:r w:rsidR="00304BB9">
              <w:rPr>
                <w:rFonts w:ascii="Sylfaen" w:hAnsi="Sylfaen" w:cs="Sylfaen"/>
                <w:bCs/>
                <w:color w:val="111111"/>
                <w:sz w:val="24"/>
                <w:szCs w:val="24"/>
                <w:shd w:val="clear" w:color="auto" w:fill="FFFFFF"/>
                <w:lang w:val="hy-AM"/>
              </w:rPr>
              <w:t xml:space="preserve"> </w:t>
            </w:r>
            <w:r w:rsidR="00304BB9" w:rsidRPr="00632DB3">
              <w:rPr>
                <w:rFonts w:ascii="Sylfaen" w:hAnsi="Sylfaen" w:cs="Sylfaen"/>
                <w:b/>
                <w:bCs/>
                <w:color w:val="365F91" w:themeColor="accent1" w:themeShade="BF"/>
                <w:sz w:val="24"/>
                <w:szCs w:val="24"/>
                <w:shd w:val="clear" w:color="auto" w:fill="FFFFFF"/>
                <w:lang w:val="hy-AM"/>
              </w:rPr>
              <w:t>/իռացիոնալ/</w:t>
            </w:r>
          </w:p>
          <w:p w:rsidR="00805EAD" w:rsidRPr="00632DB3" w:rsidRDefault="00805EAD" w:rsidP="00F93CCE">
            <w:pPr>
              <w:pStyle w:val="a3"/>
              <w:numPr>
                <w:ilvl w:val="0"/>
                <w:numId w:val="3"/>
              </w:numPr>
              <w:rPr>
                <w:rFonts w:ascii="Sylfaen" w:hAnsi="Sylfaen" w:cs="Sylfaen"/>
                <w:bCs/>
                <w:color w:val="111111"/>
                <w:sz w:val="24"/>
                <w:szCs w:val="24"/>
                <w:shd w:val="clear" w:color="auto" w:fill="FFFFFF"/>
                <w:lang w:val="hy-AM"/>
              </w:rPr>
            </w:pPr>
            <w:r>
              <w:rPr>
                <w:rFonts w:ascii="Sylfaen" w:hAnsi="Sylfaen" w:cs="Sylfaen"/>
                <w:bCs/>
                <w:color w:val="111111"/>
                <w:sz w:val="24"/>
                <w:szCs w:val="24"/>
                <w:shd w:val="clear" w:color="auto" w:fill="FFFFFF"/>
                <w:lang w:val="hy-AM"/>
              </w:rPr>
              <w:t xml:space="preserve"> Քանի՞ ռադիան է 180</w:t>
            </w:r>
            <w:r w:rsidRPr="00805EAD">
              <w:rPr>
                <w:rFonts w:ascii="Sylfaen" w:hAnsi="Sylfaen" w:cs="Sylfaen"/>
                <w:bCs/>
                <w:color w:val="111111"/>
                <w:sz w:val="24"/>
                <w:szCs w:val="24"/>
                <w:shd w:val="clear" w:color="auto" w:fill="FFFFFF"/>
                <w:vertAlign w:val="superscript"/>
                <w:lang w:val="hy-AM"/>
              </w:rPr>
              <w:t>0</w:t>
            </w:r>
            <w:r>
              <w:rPr>
                <w:rFonts w:ascii="Sylfaen" w:hAnsi="Sylfaen" w:cs="Sylfaen"/>
                <w:bCs/>
                <w:color w:val="111111"/>
                <w:sz w:val="24"/>
                <w:szCs w:val="24"/>
                <w:shd w:val="clear" w:color="auto" w:fill="FFFFFF"/>
                <w:lang w:val="hy-AM"/>
              </w:rPr>
              <w:t xml:space="preserve">-ը:  </w:t>
            </w:r>
            <w:r w:rsidRPr="00304BB9">
              <w:rPr>
                <w:rFonts w:ascii="Sylfaen" w:hAnsi="Sylfaen" w:cs="Sylfaen"/>
                <w:b/>
                <w:bCs/>
                <w:color w:val="365F91" w:themeColor="accent1" w:themeShade="BF"/>
                <w:sz w:val="24"/>
                <w:szCs w:val="24"/>
                <w:shd w:val="clear" w:color="auto" w:fill="FFFFFF"/>
                <w:lang w:val="hy-AM"/>
              </w:rPr>
              <w:t>/</w:t>
            </w:r>
            <w:r w:rsidRPr="00632DB3">
              <w:rPr>
                <w:rFonts w:ascii="Sylfaen" w:hAnsi="Sylfaen" w:cs="Sylfaen"/>
                <w:bCs/>
                <w:color w:val="111111"/>
                <w:sz w:val="24"/>
                <w:szCs w:val="24"/>
                <w:shd w:val="clear" w:color="auto" w:fill="FFFFFF"/>
                <w:lang w:val="hy-AM"/>
              </w:rPr>
              <w:t xml:space="preserve"> π</w:t>
            </w:r>
            <w:r w:rsidRPr="00304BB9">
              <w:rPr>
                <w:rFonts w:ascii="Sylfaen" w:hAnsi="Sylfaen" w:cs="Sylfaen"/>
                <w:b/>
                <w:bCs/>
                <w:color w:val="365F91" w:themeColor="accent1" w:themeShade="BF"/>
                <w:sz w:val="24"/>
                <w:szCs w:val="24"/>
                <w:shd w:val="clear" w:color="auto" w:fill="FFFFFF"/>
                <w:lang w:val="hy-AM"/>
              </w:rPr>
              <w:t xml:space="preserve"> /</w:t>
            </w:r>
          </w:p>
          <w:p w:rsidR="00632DB3" w:rsidRPr="00632DB3" w:rsidRDefault="00632DB3" w:rsidP="00F93CCE">
            <w:pPr>
              <w:rPr>
                <w:rFonts w:ascii="Sylfaen" w:hAnsi="Sylfaen" w:cs="Sylfaen"/>
                <w:bCs/>
                <w:color w:val="111111"/>
                <w:sz w:val="24"/>
                <w:szCs w:val="24"/>
                <w:shd w:val="clear" w:color="auto" w:fill="FFFFFF"/>
                <w:lang w:val="hy-AM"/>
              </w:rPr>
            </w:pPr>
          </w:p>
        </w:tc>
      </w:tr>
    </w:tbl>
    <w:p w:rsidR="00632DB3" w:rsidRDefault="00632DB3">
      <w:pPr>
        <w:rPr>
          <w:rFonts w:ascii="Sylfaen" w:hAnsi="Sylfaen"/>
          <w:lang w:val="hy-AM"/>
        </w:rPr>
      </w:pPr>
    </w:p>
    <w:p w:rsidR="00304BB9" w:rsidRDefault="00304BB9">
      <w:pPr>
        <w:rPr>
          <w:rFonts w:ascii="Sylfaen" w:hAnsi="Sylfaen"/>
          <w:lang w:val="hy-AM"/>
        </w:rPr>
      </w:pPr>
    </w:p>
    <w:p w:rsidR="00304BB9" w:rsidRPr="00805EAD" w:rsidRDefault="00F93CCE" w:rsidP="00F93CCE">
      <w:pPr>
        <w:rPr>
          <w:rFonts w:ascii="Sylfaen" w:hAnsi="Sylfaen"/>
          <w:lang w:val="hy-AM"/>
        </w:rPr>
      </w:pPr>
      <w:r>
        <w:rPr>
          <w:rFonts w:ascii="Sylfaen" w:hAnsi="Sylfaen"/>
          <w:lang w:val="hy-AM"/>
        </w:rPr>
        <w:lastRenderedPageBreak/>
        <w:br w:type="page"/>
      </w:r>
    </w:p>
    <w:p w:rsidR="00F93CCE" w:rsidRPr="00F93CCE" w:rsidRDefault="00304BB9" w:rsidP="00F93CCE">
      <w:pPr>
        <w:pStyle w:val="a5"/>
        <w:shd w:val="clear" w:color="auto" w:fill="FFFFFF"/>
        <w:spacing w:before="0" w:beforeAutospacing="0"/>
        <w:jc w:val="center"/>
        <w:rPr>
          <w:rFonts w:ascii="Sylfaen" w:hAnsi="Sylfaen"/>
          <w:b/>
          <w:sz w:val="36"/>
          <w:szCs w:val="36"/>
          <w:lang w:val="hy-AM"/>
        </w:rPr>
      </w:pPr>
      <w:r>
        <w:rPr>
          <w:rFonts w:ascii="Sylfaen" w:hAnsi="Sylfaen"/>
          <w:b/>
          <w:sz w:val="36"/>
          <w:szCs w:val="36"/>
          <w:lang w:val="hy-AM"/>
        </w:rPr>
        <w:lastRenderedPageBreak/>
        <w:t>Լուծվող օրինակներ</w:t>
      </w:r>
    </w:p>
    <w:tbl>
      <w:tblPr>
        <w:tblStyle w:val="a4"/>
        <w:tblW w:w="0" w:type="auto"/>
        <w:tblInd w:w="817" w:type="dxa"/>
        <w:tblLook w:val="04A0" w:firstRow="1" w:lastRow="0" w:firstColumn="1" w:lastColumn="0" w:noHBand="0" w:noVBand="1"/>
      </w:tblPr>
      <w:tblGrid>
        <w:gridCol w:w="7243"/>
        <w:gridCol w:w="6726"/>
      </w:tblGrid>
      <w:tr w:rsidR="00F93CCE" w:rsidTr="00555958">
        <w:tc>
          <w:tcPr>
            <w:tcW w:w="7243" w:type="dxa"/>
          </w:tcPr>
          <w:p w:rsidR="00F93CCE" w:rsidRPr="00F93CCE" w:rsidRDefault="00F93CCE" w:rsidP="00F93CCE">
            <w:pPr>
              <w:pStyle w:val="a3"/>
              <w:numPr>
                <w:ilvl w:val="0"/>
                <w:numId w:val="10"/>
              </w:numPr>
              <w:shd w:val="clear" w:color="auto" w:fill="FFFFFF"/>
              <w:rPr>
                <w:rFonts w:ascii="Sylfaen" w:eastAsia="Times New Roman" w:hAnsi="Sylfaen" w:cs="Segoe UI"/>
                <w:b/>
                <w:sz w:val="24"/>
                <w:szCs w:val="24"/>
                <w:lang w:val="hy-AM" w:eastAsia="ru-RU"/>
              </w:rPr>
            </w:pPr>
            <w:r w:rsidRPr="00F93CCE">
              <w:rPr>
                <w:rFonts w:ascii="Sylfaen" w:hAnsi="Sylfaen" w:cs="Sylfaen"/>
                <w:b/>
                <w:sz w:val="24"/>
                <w:szCs w:val="24"/>
                <w:shd w:val="clear" w:color="auto" w:fill="FFFFFF"/>
                <w:lang w:val="hy-AM"/>
              </w:rPr>
              <w:t>Հաշվե՞նք</w:t>
            </w:r>
            <w:r w:rsidRPr="00F93CCE">
              <w:rPr>
                <w:rFonts w:ascii="Sylfaen" w:hAnsi="Sylfaen" w:cs="Segoe UI"/>
                <w:b/>
                <w:sz w:val="24"/>
                <w:szCs w:val="24"/>
                <w:shd w:val="clear" w:color="auto" w:fill="FFFFFF"/>
                <w:lang w:val="hy-AM"/>
              </w:rPr>
              <w:t xml:space="preserve"> </w:t>
            </w:r>
            <w:r w:rsidRPr="00F93CCE">
              <w:rPr>
                <w:rFonts w:ascii="Sylfaen" w:hAnsi="Sylfaen" w:cs="Sylfaen"/>
                <w:b/>
                <w:sz w:val="24"/>
                <w:szCs w:val="24"/>
                <w:shd w:val="clear" w:color="auto" w:fill="FFFFFF"/>
                <w:lang w:val="hy-AM"/>
              </w:rPr>
              <w:t>եռանկյունների</w:t>
            </w:r>
            <w:r w:rsidRPr="00F93CCE">
              <w:rPr>
                <w:rFonts w:ascii="Sylfaen" w:hAnsi="Sylfaen" w:cs="Segoe UI"/>
                <w:b/>
                <w:sz w:val="24"/>
                <w:szCs w:val="24"/>
                <w:shd w:val="clear" w:color="auto" w:fill="FFFFFF"/>
                <w:lang w:val="hy-AM"/>
              </w:rPr>
              <w:t xml:space="preserve"> </w:t>
            </w:r>
            <w:r w:rsidRPr="00F93CCE">
              <w:rPr>
                <w:rFonts w:ascii="Sylfaen" w:hAnsi="Sylfaen" w:cs="Sylfaen"/>
                <w:b/>
                <w:sz w:val="24"/>
                <w:szCs w:val="24"/>
                <w:shd w:val="clear" w:color="auto" w:fill="FFFFFF"/>
                <w:lang w:val="hy-AM"/>
              </w:rPr>
              <w:t>քանակը</w:t>
            </w:r>
          </w:p>
        </w:tc>
        <w:tc>
          <w:tcPr>
            <w:tcW w:w="6726" w:type="dxa"/>
          </w:tcPr>
          <w:p w:rsidR="00F93CCE" w:rsidRPr="00555958" w:rsidRDefault="00F93CCE" w:rsidP="00F93CCE">
            <w:pPr>
              <w:pStyle w:val="a3"/>
              <w:ind w:left="0"/>
              <w:rPr>
                <w:rFonts w:ascii="Sylfaen" w:hAnsi="Sylfaen" w:cs="Sylfaen"/>
                <w:b/>
                <w:sz w:val="24"/>
                <w:szCs w:val="24"/>
                <w:shd w:val="clear" w:color="auto" w:fill="FFFFFF"/>
                <w:lang w:val="hy-AM"/>
              </w:rPr>
            </w:pPr>
            <w:r w:rsidRPr="00304BB9">
              <w:rPr>
                <w:rFonts w:ascii="Sylfaen" w:hAnsi="Sylfaen"/>
                <w:noProof/>
                <w:sz w:val="24"/>
                <w:szCs w:val="24"/>
                <w:lang w:eastAsia="ru-RU"/>
              </w:rPr>
              <w:drawing>
                <wp:inline distT="0" distB="0" distL="0" distR="0" wp14:anchorId="40080A70" wp14:editId="0F853073">
                  <wp:extent cx="1425127" cy="1538869"/>
                  <wp:effectExtent l="0" t="0" r="3810" b="4445"/>
                  <wp:docPr id="2" name="Рисунок 2" descr="D:\Desktop\329316152_857786891984648_4926639074955303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329316152_857786891984648_492663907495530373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857" cy="1543977"/>
                          </a:xfrm>
                          <a:prstGeom prst="rect">
                            <a:avLst/>
                          </a:prstGeom>
                          <a:noFill/>
                          <a:ln>
                            <a:noFill/>
                          </a:ln>
                        </pic:spPr>
                      </pic:pic>
                    </a:graphicData>
                  </a:graphic>
                </wp:inline>
              </w:drawing>
            </w:r>
          </w:p>
        </w:tc>
      </w:tr>
    </w:tbl>
    <w:p w:rsidR="006A544C" w:rsidRPr="00F93CCE" w:rsidRDefault="00304BB9" w:rsidP="00F93CCE">
      <w:pPr>
        <w:pStyle w:val="a3"/>
        <w:numPr>
          <w:ilvl w:val="0"/>
          <w:numId w:val="10"/>
        </w:numPr>
        <w:rPr>
          <w:rFonts w:ascii="Sylfaen" w:hAnsi="Sylfaen"/>
          <w:sz w:val="24"/>
          <w:szCs w:val="24"/>
          <w:lang w:val="hy-AM"/>
        </w:rPr>
      </w:pPr>
      <w:r w:rsidRPr="00F93CCE">
        <w:rPr>
          <w:rFonts w:ascii="Sylfaen" w:hAnsi="Sylfaen" w:cs="Sylfaen"/>
          <w:b/>
          <w:bCs/>
          <w:color w:val="111111"/>
          <w:sz w:val="24"/>
          <w:szCs w:val="24"/>
          <w:shd w:val="clear" w:color="auto" w:fill="FFFFFF"/>
          <w:lang w:val="hy-AM"/>
        </w:rPr>
        <w:t>Ո՞ր</w:t>
      </w:r>
      <w:r w:rsidRPr="00F93CCE">
        <w:rPr>
          <w:rFonts w:ascii="Sylfaen" w:hAnsi="Sylfaen" w:cs="Arial"/>
          <w:b/>
          <w:bCs/>
          <w:color w:val="111111"/>
          <w:sz w:val="24"/>
          <w:szCs w:val="24"/>
          <w:shd w:val="clear" w:color="auto" w:fill="FFFFFF"/>
          <w:lang w:val="hy-AM"/>
        </w:rPr>
        <w:t xml:space="preserve"> </w:t>
      </w:r>
      <w:r w:rsidRPr="00F93CCE">
        <w:rPr>
          <w:rFonts w:ascii="Sylfaen" w:hAnsi="Sylfaen" w:cs="Sylfaen"/>
          <w:b/>
          <w:bCs/>
          <w:color w:val="111111"/>
          <w:sz w:val="24"/>
          <w:szCs w:val="24"/>
          <w:shd w:val="clear" w:color="auto" w:fill="FFFFFF"/>
          <w:lang w:val="hy-AM"/>
        </w:rPr>
        <w:t>թիվը</w:t>
      </w:r>
      <w:r w:rsidRPr="00F93CCE">
        <w:rPr>
          <w:rFonts w:ascii="Sylfaen" w:hAnsi="Sylfaen" w:cs="Arial"/>
          <w:b/>
          <w:bCs/>
          <w:color w:val="111111"/>
          <w:sz w:val="24"/>
          <w:szCs w:val="24"/>
          <w:shd w:val="clear" w:color="auto" w:fill="FFFFFF"/>
          <w:lang w:val="hy-AM"/>
        </w:rPr>
        <w:t xml:space="preserve"> </w:t>
      </w:r>
      <w:r w:rsidRPr="00F93CCE">
        <w:rPr>
          <w:rFonts w:ascii="Sylfaen" w:hAnsi="Sylfaen" w:cs="Sylfaen"/>
          <w:b/>
          <w:bCs/>
          <w:color w:val="111111"/>
          <w:sz w:val="24"/>
          <w:szCs w:val="24"/>
          <w:shd w:val="clear" w:color="auto" w:fill="FFFFFF"/>
          <w:lang w:val="hy-AM"/>
        </w:rPr>
        <w:t>կլինի</w:t>
      </w:r>
      <w:r w:rsidRPr="00F93CCE">
        <w:rPr>
          <w:rFonts w:ascii="Sylfaen" w:hAnsi="Sylfaen" w:cs="Arial"/>
          <w:b/>
          <w:bCs/>
          <w:color w:val="111111"/>
          <w:sz w:val="24"/>
          <w:szCs w:val="24"/>
          <w:shd w:val="clear" w:color="auto" w:fill="FFFFFF"/>
          <w:lang w:val="hy-AM"/>
        </w:rPr>
        <w:t xml:space="preserve"> </w:t>
      </w:r>
      <w:r w:rsidRPr="00F93CCE">
        <w:rPr>
          <w:rFonts w:ascii="Sylfaen" w:hAnsi="Sylfaen" w:cs="Sylfaen"/>
          <w:b/>
          <w:bCs/>
          <w:color w:val="111111"/>
          <w:sz w:val="24"/>
          <w:szCs w:val="24"/>
          <w:shd w:val="clear" w:color="auto" w:fill="FFFFFF"/>
          <w:lang w:val="hy-AM"/>
        </w:rPr>
        <w:t>հաջորդը</w:t>
      </w:r>
      <w:r w:rsidRPr="00F93CCE">
        <w:rPr>
          <w:rFonts w:ascii="MS Mincho" w:eastAsia="MS Mincho" w:hAnsi="MS Mincho" w:cs="MS Mincho" w:hint="eastAsia"/>
          <w:b/>
          <w:bCs/>
          <w:color w:val="111111"/>
          <w:sz w:val="24"/>
          <w:szCs w:val="24"/>
          <w:shd w:val="clear" w:color="auto" w:fill="FFFFFF"/>
          <w:lang w:val="hy-AM"/>
        </w:rPr>
        <w:t>․</w:t>
      </w:r>
      <w:r w:rsidRPr="00F93CCE">
        <w:rPr>
          <w:rFonts w:ascii="Sylfaen" w:eastAsia="MS Gothic" w:hAnsi="Sylfaen" w:cs="MS Gothic"/>
          <w:b/>
          <w:bCs/>
          <w:color w:val="111111"/>
          <w:sz w:val="24"/>
          <w:szCs w:val="24"/>
          <w:shd w:val="clear" w:color="auto" w:fill="FFFFFF"/>
          <w:lang w:val="hy-AM"/>
        </w:rPr>
        <w:t>1,1,2,3,5,8.....</w:t>
      </w:r>
    </w:p>
    <w:p w:rsidR="006A544C" w:rsidRPr="006A544C" w:rsidRDefault="00304BB9" w:rsidP="00F93CCE">
      <w:pPr>
        <w:pStyle w:val="a3"/>
        <w:numPr>
          <w:ilvl w:val="0"/>
          <w:numId w:val="10"/>
        </w:numPr>
        <w:rPr>
          <w:rFonts w:ascii="Sylfaen" w:hAnsi="Sylfaen"/>
          <w:sz w:val="24"/>
          <w:szCs w:val="24"/>
          <w:lang w:val="hy-AM"/>
        </w:rPr>
      </w:pPr>
      <w:r w:rsidRPr="006A544C">
        <w:rPr>
          <w:rFonts w:ascii="Sylfaen" w:hAnsi="Sylfaen" w:cs="Sylfaen"/>
          <w:b/>
          <w:bCs/>
          <w:color w:val="111111"/>
          <w:sz w:val="24"/>
          <w:szCs w:val="24"/>
          <w:shd w:val="clear" w:color="auto" w:fill="FFFFFF"/>
          <w:lang w:val="hy-AM"/>
        </w:rPr>
        <w:t>Չորս հատ 5-ի միջոցով ստանալ</w:t>
      </w:r>
      <w:r w:rsidR="006A544C">
        <w:rPr>
          <w:rFonts w:ascii="Sylfaen" w:hAnsi="Sylfaen" w:cs="Sylfaen"/>
          <w:b/>
          <w:bCs/>
          <w:color w:val="111111"/>
          <w:sz w:val="24"/>
          <w:szCs w:val="24"/>
          <w:shd w:val="clear" w:color="auto" w:fill="FFFFFF"/>
          <w:lang w:val="hy-AM"/>
        </w:rPr>
        <w:t xml:space="preserve"> 16 :</w:t>
      </w:r>
    </w:p>
    <w:p w:rsidR="006A544C" w:rsidRPr="006A544C" w:rsidRDefault="00304BB9" w:rsidP="00F93CCE">
      <w:pPr>
        <w:pStyle w:val="a3"/>
        <w:numPr>
          <w:ilvl w:val="0"/>
          <w:numId w:val="10"/>
        </w:numPr>
        <w:rPr>
          <w:rFonts w:ascii="Sylfaen" w:hAnsi="Sylfaen"/>
          <w:sz w:val="24"/>
          <w:szCs w:val="24"/>
          <w:lang w:val="hy-AM"/>
        </w:rPr>
      </w:pPr>
      <w:r w:rsidRPr="006A544C">
        <w:rPr>
          <w:rFonts w:ascii="Sylfaen" w:hAnsi="Sylfaen" w:cs="Sylfaen"/>
          <w:b/>
          <w:bCs/>
          <w:color w:val="111111"/>
          <w:sz w:val="24"/>
          <w:szCs w:val="24"/>
          <w:shd w:val="clear" w:color="auto" w:fill="FFFFFF"/>
          <w:lang w:val="hy-AM"/>
        </w:rPr>
        <w:t>Լճում շուշաններ են աճել։ Ամեն օր նրանց թիվը կրկնապատկվում էր, իսկ 20-րդ օրը ամբողջ լիճը գերաճում էր։ Ո՞ր օրն է լճի կեսը գերաճած</w:t>
      </w:r>
      <w:r w:rsidR="006A544C">
        <w:rPr>
          <w:rFonts w:ascii="Sylfaen" w:hAnsi="Sylfaen" w:cs="Sylfaen"/>
          <w:b/>
          <w:bCs/>
          <w:color w:val="111111"/>
          <w:sz w:val="24"/>
          <w:szCs w:val="24"/>
          <w:shd w:val="clear" w:color="auto" w:fill="FFFFFF"/>
          <w:lang w:val="hy-AM"/>
        </w:rPr>
        <w:t>: </w:t>
      </w:r>
    </w:p>
    <w:p w:rsidR="006A544C" w:rsidRPr="006A544C" w:rsidRDefault="00304BB9" w:rsidP="00F93CCE">
      <w:pPr>
        <w:pStyle w:val="a3"/>
        <w:numPr>
          <w:ilvl w:val="0"/>
          <w:numId w:val="10"/>
        </w:numPr>
        <w:rPr>
          <w:rFonts w:ascii="Sylfaen" w:hAnsi="Sylfaen"/>
          <w:sz w:val="24"/>
          <w:szCs w:val="24"/>
          <w:lang w:val="hy-AM"/>
        </w:rPr>
      </w:pPr>
      <w:r w:rsidRPr="006A544C">
        <w:rPr>
          <w:rFonts w:ascii="Sylfaen" w:hAnsi="Sylfaen" w:cs="Sylfaen"/>
          <w:b/>
          <w:bCs/>
          <w:color w:val="111111"/>
          <w:sz w:val="24"/>
          <w:szCs w:val="24"/>
          <w:shd w:val="clear" w:color="auto" w:fill="FFFFFF"/>
          <w:lang w:val="hy-AM"/>
        </w:rPr>
        <w:t>Ժյուլ Վեռնի «Խորհրդավոր կղզին» պատմվածքի հերոսներին հաջողվել է ցորենի մեծ բերք ստանալ հացահատիկից, որը կորել էր նրանցից մեկի գրպանում մի քանի բերքի համար։ Գիտնական Սմիթն այսպես էր պլանավորել բերքը. «Այս հացահատիկը ցանելով՝ առաջին բերքահավաքին կհեռացնենք 800 հատիկ, որը երկրորդ բերքահավաքի ժամանակ կտա 640000 հատիկ, երրորդ բերքահավաքին կտան 512.000.000 հատիկ, չորրորդ բերքահավաքի ժամանակ՝ ավելին։ չորս հարյուր միլիարդ հատիկ)»</w:t>
      </w:r>
      <w:r w:rsidR="006A544C">
        <w:rPr>
          <w:rFonts w:ascii="Sylfaen" w:hAnsi="Sylfaen" w:cs="Sylfaen"/>
          <w:b/>
          <w:bCs/>
          <w:color w:val="111111"/>
          <w:sz w:val="24"/>
          <w:szCs w:val="24"/>
          <w:shd w:val="clear" w:color="auto" w:fill="FFFFFF"/>
          <w:lang w:val="hy-AM"/>
        </w:rPr>
        <w:t>:</w:t>
      </w:r>
    </w:p>
    <w:p w:rsidR="006A544C" w:rsidRPr="006A544C" w:rsidRDefault="00304BB9" w:rsidP="006A544C">
      <w:pPr>
        <w:pStyle w:val="a3"/>
        <w:ind w:left="1353" w:firstLine="63"/>
        <w:rPr>
          <w:rFonts w:ascii="Sylfaen" w:hAnsi="Sylfaen"/>
          <w:sz w:val="24"/>
          <w:szCs w:val="24"/>
          <w:lang w:val="hy-AM"/>
        </w:rPr>
      </w:pPr>
      <w:r w:rsidRPr="006A544C">
        <w:rPr>
          <w:rFonts w:ascii="Sylfaen" w:hAnsi="Sylfaen" w:cs="Sylfaen"/>
          <w:b/>
          <w:bCs/>
          <w:color w:val="111111"/>
          <w:sz w:val="24"/>
          <w:szCs w:val="24"/>
          <w:shd w:val="clear" w:color="auto" w:fill="FFFFFF"/>
          <w:lang w:val="hy-AM"/>
        </w:rPr>
        <w:t>Ի՞նչ մաթեմատիկական երեւույթի մասին է խոսքը այստեղ։</w:t>
      </w:r>
    </w:p>
    <w:p w:rsidR="00F93CCE" w:rsidRPr="009E531F" w:rsidRDefault="006A544C" w:rsidP="009E531F">
      <w:pPr>
        <w:pStyle w:val="a3"/>
        <w:numPr>
          <w:ilvl w:val="0"/>
          <w:numId w:val="10"/>
        </w:numPr>
        <w:rPr>
          <w:rFonts w:ascii="Sylfaen" w:hAnsi="Sylfaen"/>
          <w:b/>
          <w:sz w:val="24"/>
          <w:szCs w:val="24"/>
          <w:lang w:val="hy-AM"/>
        </w:rPr>
      </w:pPr>
      <w:r w:rsidRPr="00304BB9">
        <w:rPr>
          <w:rFonts w:ascii="Sylfaen" w:hAnsi="Sylfaen" w:cs="Sylfaen"/>
          <w:b/>
          <w:bCs/>
          <w:color w:val="111111"/>
          <w:sz w:val="24"/>
          <w:szCs w:val="24"/>
          <w:shd w:val="clear" w:color="auto" w:fill="FFFFFF"/>
          <w:lang w:val="hy-AM"/>
        </w:rPr>
        <w:t> </w:t>
      </w:r>
      <w:r w:rsidRPr="006A544C">
        <w:rPr>
          <w:rFonts w:ascii="Sylfaen" w:hAnsi="Sylfaen" w:cs="Sylfaen"/>
          <w:b/>
          <w:color w:val="111111"/>
          <w:sz w:val="24"/>
          <w:szCs w:val="24"/>
          <w:shd w:val="clear" w:color="auto" w:fill="FFFFFF"/>
          <w:lang w:val="hy-AM"/>
        </w:rPr>
        <w:t>«Հաշվիչ»</w:t>
      </w:r>
      <w:r w:rsidRPr="006A544C">
        <w:rPr>
          <w:rFonts w:ascii="Sylfaen" w:hAnsi="Sylfaen" w:cs="Sylfaen"/>
          <w:b/>
          <w:bCs/>
          <w:color w:val="111111"/>
          <w:sz w:val="24"/>
          <w:szCs w:val="24"/>
          <w:shd w:val="clear" w:color="auto" w:fill="FFFFFF"/>
          <w:lang w:val="hy-AM"/>
        </w:rPr>
        <w:t> </w:t>
      </w:r>
      <w:r w:rsidRPr="006A544C">
        <w:rPr>
          <w:rFonts w:ascii="Sylfaen" w:hAnsi="Sylfaen" w:cs="Sylfaen"/>
          <w:b/>
          <w:color w:val="111111"/>
          <w:shd w:val="clear" w:color="auto" w:fill="FFFFFF"/>
          <w:lang w:val="hy-AM"/>
        </w:rPr>
        <w:t xml:space="preserve"> </w:t>
      </w:r>
      <w:r w:rsidRPr="006A544C">
        <w:rPr>
          <w:rFonts w:ascii="Sylfaen" w:hAnsi="Sylfaen" w:cs="Sylfaen"/>
          <w:b/>
          <w:color w:val="111111"/>
          <w:sz w:val="24"/>
          <w:szCs w:val="24"/>
          <w:shd w:val="clear" w:color="auto" w:fill="FFFFFF"/>
          <w:lang w:val="hy-AM"/>
        </w:rPr>
        <w:t xml:space="preserve">բառից նոր բառեր </w:t>
      </w:r>
      <w:r w:rsidR="00304BB9" w:rsidRPr="006A544C">
        <w:rPr>
          <w:rFonts w:ascii="Sylfaen" w:hAnsi="Sylfaen" w:cs="Sylfaen"/>
          <w:b/>
          <w:color w:val="111111"/>
          <w:sz w:val="24"/>
          <w:szCs w:val="24"/>
          <w:shd w:val="clear" w:color="auto" w:fill="FFFFFF"/>
          <w:lang w:val="hy-AM"/>
        </w:rPr>
        <w:t>«պատրաստիր»</w:t>
      </w:r>
      <w:r w:rsidRPr="006A544C">
        <w:rPr>
          <w:rFonts w:ascii="Sylfaen" w:hAnsi="Sylfaen" w:cs="Sylfaen"/>
          <w:b/>
          <w:color w:val="111111"/>
          <w:sz w:val="24"/>
          <w:szCs w:val="24"/>
          <w:shd w:val="clear" w:color="auto" w:fill="FFFFFF"/>
          <w:lang w:val="hy-AM"/>
        </w:rPr>
        <w:t>:</w:t>
      </w:r>
    </w:p>
    <w:p w:rsidR="009E531F" w:rsidRPr="009E531F" w:rsidRDefault="009E531F" w:rsidP="009E531F">
      <w:pPr>
        <w:pStyle w:val="a3"/>
        <w:numPr>
          <w:ilvl w:val="0"/>
          <w:numId w:val="10"/>
        </w:numPr>
        <w:rPr>
          <w:rFonts w:ascii="Sylfaen" w:hAnsi="Sylfaen"/>
          <w:b/>
          <w:sz w:val="24"/>
          <w:szCs w:val="24"/>
          <w:lang w:val="hy-AM"/>
        </w:rPr>
      </w:pPr>
    </w:p>
    <w:tbl>
      <w:tblPr>
        <w:tblStyle w:val="a4"/>
        <w:tblW w:w="0" w:type="auto"/>
        <w:tblInd w:w="1353" w:type="dxa"/>
        <w:tblLook w:val="04A0" w:firstRow="1" w:lastRow="0" w:firstColumn="1" w:lastColumn="0" w:noHBand="0" w:noVBand="1"/>
      </w:tblPr>
      <w:tblGrid>
        <w:gridCol w:w="6753"/>
        <w:gridCol w:w="6680"/>
      </w:tblGrid>
      <w:tr w:rsidR="00F93CCE" w:rsidRPr="0015618D" w:rsidTr="00F93CCE">
        <w:tc>
          <w:tcPr>
            <w:tcW w:w="7393" w:type="dxa"/>
          </w:tcPr>
          <w:p w:rsidR="00F93CCE" w:rsidRDefault="00F93CCE" w:rsidP="00F93CCE">
            <w:pPr>
              <w:pStyle w:val="a3"/>
              <w:ind w:left="0"/>
              <w:rPr>
                <w:rFonts w:ascii="Sylfaen" w:hAnsi="Sylfaen"/>
                <w:b/>
                <w:sz w:val="24"/>
                <w:szCs w:val="24"/>
                <w:lang w:val="hy-AM"/>
              </w:rPr>
            </w:pPr>
            <w:r>
              <w:rPr>
                <w:rFonts w:ascii="Sylfaen" w:hAnsi="Sylfaen" w:cs="Sylfaen"/>
                <w:b/>
                <w:noProof/>
                <w:color w:val="111111"/>
                <w:sz w:val="24"/>
                <w:szCs w:val="24"/>
                <w:shd w:val="clear" w:color="auto" w:fill="FFFFFF"/>
                <w:lang w:eastAsia="ru-RU"/>
              </w:rPr>
              <w:drawing>
                <wp:inline distT="0" distB="0" distL="0" distR="0" wp14:anchorId="44449D79" wp14:editId="1759F36A">
                  <wp:extent cx="1605776" cy="993535"/>
                  <wp:effectExtent l="0" t="0" r="0" b="0"/>
                  <wp:docPr id="3" name="Рисунок 3" descr="D:\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ним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837" cy="993573"/>
                          </a:xfrm>
                          <a:prstGeom prst="rect">
                            <a:avLst/>
                          </a:prstGeom>
                          <a:noFill/>
                          <a:ln>
                            <a:noFill/>
                          </a:ln>
                        </pic:spPr>
                      </pic:pic>
                    </a:graphicData>
                  </a:graphic>
                </wp:inline>
              </w:drawing>
            </w:r>
          </w:p>
        </w:tc>
        <w:tc>
          <w:tcPr>
            <w:tcW w:w="7393" w:type="dxa"/>
          </w:tcPr>
          <w:p w:rsidR="00F93CCE" w:rsidRPr="00F93CCE" w:rsidRDefault="00F93CCE" w:rsidP="00F93CCE">
            <w:pPr>
              <w:pStyle w:val="a3"/>
              <w:ind w:left="0"/>
              <w:rPr>
                <w:rFonts w:ascii="Sylfaen" w:hAnsi="Sylfaen"/>
                <w:b/>
                <w:sz w:val="24"/>
                <w:szCs w:val="24"/>
                <w:lang w:val="hy-AM"/>
              </w:rPr>
            </w:pPr>
            <w:r>
              <w:rPr>
                <w:rFonts w:ascii="Sylfaen" w:hAnsi="Sylfaen"/>
                <w:b/>
                <w:sz w:val="24"/>
                <w:szCs w:val="24"/>
                <w:lang w:val="hy-AM"/>
              </w:rPr>
              <w:t>Տեղափոխելով մեկ լուցկու հատիկ ստացիր հավասարություն:</w:t>
            </w:r>
          </w:p>
        </w:tc>
      </w:tr>
    </w:tbl>
    <w:p w:rsidR="00F93CCE" w:rsidRPr="00F93CCE" w:rsidRDefault="00F93CCE" w:rsidP="00F93CCE">
      <w:pPr>
        <w:rPr>
          <w:rFonts w:ascii="Sylfaen" w:hAnsi="Sylfaen"/>
          <w:b/>
          <w:sz w:val="24"/>
          <w:szCs w:val="24"/>
          <w:lang w:val="hy-AM"/>
        </w:rPr>
      </w:pPr>
    </w:p>
    <w:p w:rsidR="006A544C" w:rsidRDefault="006A544C" w:rsidP="006A544C">
      <w:pPr>
        <w:pStyle w:val="a5"/>
        <w:shd w:val="clear" w:color="auto" w:fill="FFFFFF"/>
        <w:spacing w:before="0" w:beforeAutospacing="0"/>
        <w:jc w:val="center"/>
        <w:rPr>
          <w:rFonts w:ascii="Sylfaen" w:hAnsi="Sylfaen"/>
          <w:b/>
          <w:sz w:val="36"/>
          <w:szCs w:val="36"/>
          <w:lang w:val="hy-AM"/>
        </w:rPr>
      </w:pPr>
      <w:r>
        <w:rPr>
          <w:rFonts w:ascii="Sylfaen" w:hAnsi="Sylfaen"/>
          <w:b/>
          <w:sz w:val="36"/>
          <w:szCs w:val="36"/>
          <w:lang w:val="hy-AM"/>
        </w:rPr>
        <w:t>Լուծվող օրինակների պատասխաններ</w:t>
      </w:r>
    </w:p>
    <w:p w:rsidR="006A544C" w:rsidRPr="00304BB9" w:rsidRDefault="006A544C" w:rsidP="00304BB9">
      <w:pPr>
        <w:pStyle w:val="a5"/>
        <w:shd w:val="clear" w:color="auto" w:fill="FFFFFF"/>
        <w:spacing w:before="274" w:beforeAutospacing="0" w:after="274" w:afterAutospacing="0"/>
        <w:ind w:left="1713"/>
        <w:rPr>
          <w:rFonts w:ascii="Sylfaen" w:eastAsia="Calibri" w:hAnsi="Sylfaen" w:cs="Sylfaen"/>
          <w:b/>
          <w:bCs/>
          <w:color w:val="111111"/>
          <w:shd w:val="clear" w:color="auto" w:fill="FFFFFF"/>
          <w:lang w:val="hy-AM" w:eastAsia="en-US"/>
        </w:rPr>
      </w:pPr>
    </w:p>
    <w:p w:rsidR="00304BB9" w:rsidRPr="00F93CCE" w:rsidRDefault="00304BB9" w:rsidP="006A544C">
      <w:pPr>
        <w:pStyle w:val="a3"/>
        <w:numPr>
          <w:ilvl w:val="0"/>
          <w:numId w:val="8"/>
        </w:numPr>
        <w:shd w:val="clear" w:color="auto" w:fill="FFFFFF"/>
        <w:spacing w:after="0" w:line="240" w:lineRule="auto"/>
        <w:rPr>
          <w:rFonts w:ascii="Sylfaen" w:eastAsia="Times New Roman" w:hAnsi="Sylfaen" w:cs="Segoe UI"/>
          <w:b/>
          <w:sz w:val="24"/>
          <w:szCs w:val="24"/>
          <w:lang w:val="hy-AM" w:eastAsia="ru-RU"/>
        </w:rPr>
      </w:pPr>
      <w:r w:rsidRPr="00F93CCE">
        <w:rPr>
          <w:rFonts w:ascii="Sylfaen" w:hAnsi="Sylfaen" w:cs="Sylfaen"/>
          <w:b/>
          <w:sz w:val="24"/>
          <w:szCs w:val="24"/>
          <w:shd w:val="clear" w:color="auto" w:fill="FFFFFF"/>
          <w:lang w:val="hy-AM"/>
        </w:rPr>
        <w:t>Հաշվե՞նք</w:t>
      </w:r>
      <w:r w:rsidRPr="00F93CCE">
        <w:rPr>
          <w:rFonts w:ascii="Sylfaen" w:hAnsi="Sylfaen" w:cs="Segoe UI"/>
          <w:b/>
          <w:sz w:val="24"/>
          <w:szCs w:val="24"/>
          <w:shd w:val="clear" w:color="auto" w:fill="FFFFFF"/>
          <w:lang w:val="hy-AM"/>
        </w:rPr>
        <w:t xml:space="preserve"> </w:t>
      </w:r>
      <w:r w:rsidRPr="00F93CCE">
        <w:rPr>
          <w:rFonts w:ascii="Sylfaen" w:hAnsi="Sylfaen" w:cs="Sylfaen"/>
          <w:b/>
          <w:sz w:val="24"/>
          <w:szCs w:val="24"/>
          <w:shd w:val="clear" w:color="auto" w:fill="FFFFFF"/>
          <w:lang w:val="hy-AM"/>
        </w:rPr>
        <w:t>եռանկյունների</w:t>
      </w:r>
      <w:r w:rsidRPr="00F93CCE">
        <w:rPr>
          <w:rFonts w:ascii="Sylfaen" w:hAnsi="Sylfaen" w:cs="Segoe UI"/>
          <w:b/>
          <w:sz w:val="24"/>
          <w:szCs w:val="24"/>
          <w:shd w:val="clear" w:color="auto" w:fill="FFFFFF"/>
          <w:lang w:val="hy-AM"/>
        </w:rPr>
        <w:t xml:space="preserve"> </w:t>
      </w:r>
      <w:r w:rsidRPr="00F93CCE">
        <w:rPr>
          <w:rFonts w:ascii="Sylfaen" w:hAnsi="Sylfaen" w:cs="Sylfaen"/>
          <w:b/>
          <w:sz w:val="24"/>
          <w:szCs w:val="24"/>
          <w:shd w:val="clear" w:color="auto" w:fill="FFFFFF"/>
          <w:lang w:val="hy-AM"/>
        </w:rPr>
        <w:t>քանակը</w:t>
      </w:r>
      <w:r w:rsidR="00F93CCE" w:rsidRPr="00F93CCE">
        <w:rPr>
          <w:rFonts w:ascii="Sylfaen" w:hAnsi="Sylfaen" w:cs="Sylfaen"/>
          <w:b/>
          <w:sz w:val="24"/>
          <w:szCs w:val="24"/>
          <w:shd w:val="clear" w:color="auto" w:fill="FFFFFF"/>
          <w:lang w:val="hy-AM"/>
        </w:rPr>
        <w:t>. /</w:t>
      </w:r>
      <w:r w:rsidR="00F93CCE">
        <w:rPr>
          <w:rFonts w:ascii="Sylfaen" w:hAnsi="Sylfaen" w:cs="Sylfaen"/>
          <w:b/>
          <w:sz w:val="24"/>
          <w:szCs w:val="24"/>
          <w:shd w:val="clear" w:color="auto" w:fill="FFFFFF"/>
        </w:rPr>
        <w:t>35/</w:t>
      </w:r>
    </w:p>
    <w:p w:rsidR="00304BB9" w:rsidRDefault="00304BB9" w:rsidP="00304BB9">
      <w:pPr>
        <w:jc w:val="center"/>
        <w:rPr>
          <w:rFonts w:ascii="Sylfaen" w:hAnsi="Sylfaen"/>
          <w:sz w:val="32"/>
          <w:szCs w:val="32"/>
          <w:lang w:val="hy-AM"/>
        </w:rPr>
      </w:pPr>
      <w:r>
        <w:rPr>
          <w:noProof/>
          <w:lang w:eastAsia="ru-RU"/>
        </w:rPr>
        <w:drawing>
          <wp:inline distT="0" distB="0" distL="0" distR="0" wp14:anchorId="5EBB313D" wp14:editId="4E5CD6FD">
            <wp:extent cx="1587777" cy="1714500"/>
            <wp:effectExtent l="0" t="0" r="0" b="0"/>
            <wp:docPr id="1" name="Рисунок 1" descr="D:\Desktop\329316152_857786891984648_4926639074955303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329316152_857786891984648_492663907495530373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8729" cy="1715528"/>
                    </a:xfrm>
                    <a:prstGeom prst="rect">
                      <a:avLst/>
                    </a:prstGeom>
                    <a:noFill/>
                    <a:ln>
                      <a:noFill/>
                    </a:ln>
                  </pic:spPr>
                </pic:pic>
              </a:graphicData>
            </a:graphic>
          </wp:inline>
        </w:drawing>
      </w:r>
    </w:p>
    <w:p w:rsidR="00A10BF4" w:rsidRPr="00A10BF4" w:rsidRDefault="00304BB9" w:rsidP="00A10BF4">
      <w:pPr>
        <w:pStyle w:val="a3"/>
        <w:numPr>
          <w:ilvl w:val="0"/>
          <w:numId w:val="8"/>
        </w:numPr>
        <w:rPr>
          <w:rFonts w:ascii="Sylfaen" w:hAnsi="Sylfaen"/>
          <w:sz w:val="24"/>
          <w:szCs w:val="24"/>
          <w:lang w:val="hy-AM"/>
        </w:rPr>
      </w:pPr>
      <w:r w:rsidRPr="006A544C">
        <w:rPr>
          <w:rFonts w:ascii="Sylfaen" w:hAnsi="Sylfaen" w:cs="Sylfaen"/>
          <w:b/>
          <w:bCs/>
          <w:color w:val="111111"/>
          <w:sz w:val="24"/>
          <w:szCs w:val="24"/>
          <w:shd w:val="clear" w:color="auto" w:fill="FFFFFF"/>
          <w:lang w:val="hy-AM"/>
        </w:rPr>
        <w:t>Ո՞ր</w:t>
      </w:r>
      <w:r w:rsidRPr="006A544C">
        <w:rPr>
          <w:rFonts w:ascii="Arial" w:hAnsi="Arial" w:cs="Arial"/>
          <w:b/>
          <w:bCs/>
          <w:color w:val="111111"/>
          <w:sz w:val="24"/>
          <w:szCs w:val="24"/>
          <w:shd w:val="clear" w:color="auto" w:fill="FFFFFF"/>
          <w:lang w:val="hy-AM"/>
        </w:rPr>
        <w:t xml:space="preserve"> </w:t>
      </w:r>
      <w:r w:rsidRPr="006A544C">
        <w:rPr>
          <w:rFonts w:ascii="Sylfaen" w:hAnsi="Sylfaen" w:cs="Sylfaen"/>
          <w:b/>
          <w:bCs/>
          <w:color w:val="111111"/>
          <w:sz w:val="24"/>
          <w:szCs w:val="24"/>
          <w:shd w:val="clear" w:color="auto" w:fill="FFFFFF"/>
          <w:lang w:val="hy-AM"/>
        </w:rPr>
        <w:t>թիվը</w:t>
      </w:r>
      <w:r w:rsidRPr="006A544C">
        <w:rPr>
          <w:rFonts w:ascii="Arial" w:hAnsi="Arial" w:cs="Arial"/>
          <w:b/>
          <w:bCs/>
          <w:color w:val="111111"/>
          <w:sz w:val="24"/>
          <w:szCs w:val="24"/>
          <w:shd w:val="clear" w:color="auto" w:fill="FFFFFF"/>
          <w:lang w:val="hy-AM"/>
        </w:rPr>
        <w:t xml:space="preserve"> </w:t>
      </w:r>
      <w:r w:rsidRPr="006A544C">
        <w:rPr>
          <w:rFonts w:ascii="Sylfaen" w:hAnsi="Sylfaen" w:cs="Sylfaen"/>
          <w:b/>
          <w:bCs/>
          <w:color w:val="111111"/>
          <w:sz w:val="24"/>
          <w:szCs w:val="24"/>
          <w:shd w:val="clear" w:color="auto" w:fill="FFFFFF"/>
          <w:lang w:val="hy-AM"/>
        </w:rPr>
        <w:t>կլինի</w:t>
      </w:r>
      <w:r w:rsidRPr="006A544C">
        <w:rPr>
          <w:rFonts w:ascii="Arial" w:hAnsi="Arial" w:cs="Arial"/>
          <w:b/>
          <w:bCs/>
          <w:color w:val="111111"/>
          <w:sz w:val="24"/>
          <w:szCs w:val="24"/>
          <w:shd w:val="clear" w:color="auto" w:fill="FFFFFF"/>
          <w:lang w:val="hy-AM"/>
        </w:rPr>
        <w:t xml:space="preserve"> </w:t>
      </w:r>
      <w:r w:rsidRPr="006A544C">
        <w:rPr>
          <w:rFonts w:ascii="Sylfaen" w:hAnsi="Sylfaen" w:cs="Sylfaen"/>
          <w:b/>
          <w:bCs/>
          <w:color w:val="111111"/>
          <w:sz w:val="24"/>
          <w:szCs w:val="24"/>
          <w:shd w:val="clear" w:color="auto" w:fill="FFFFFF"/>
          <w:lang w:val="hy-AM"/>
        </w:rPr>
        <w:t>հաջորդը</w:t>
      </w:r>
      <w:r w:rsidRPr="006A544C">
        <w:rPr>
          <w:rFonts w:ascii="MS Gothic" w:eastAsia="MS Gothic" w:hAnsi="MS Gothic" w:cs="MS Gothic" w:hint="eastAsia"/>
          <w:b/>
          <w:bCs/>
          <w:color w:val="111111"/>
          <w:sz w:val="24"/>
          <w:szCs w:val="24"/>
          <w:shd w:val="clear" w:color="auto" w:fill="FFFFFF"/>
          <w:lang w:val="hy-AM"/>
        </w:rPr>
        <w:t>․</w:t>
      </w:r>
      <w:r w:rsidRPr="006A544C">
        <w:rPr>
          <w:rFonts w:ascii="Sylfaen" w:eastAsia="MS Gothic" w:hAnsi="Sylfaen" w:cs="MS Gothic"/>
          <w:b/>
          <w:bCs/>
          <w:color w:val="111111"/>
          <w:sz w:val="24"/>
          <w:szCs w:val="24"/>
          <w:shd w:val="clear" w:color="auto" w:fill="FFFFFF"/>
          <w:lang w:val="hy-AM"/>
        </w:rPr>
        <w:t>1,1,2,3,5,8.....</w:t>
      </w:r>
      <w:r w:rsidR="006A544C">
        <w:rPr>
          <w:rFonts w:ascii="Sylfaen" w:eastAsia="MS Gothic" w:hAnsi="Sylfaen" w:cs="MS Gothic"/>
          <w:b/>
          <w:bCs/>
          <w:color w:val="111111"/>
          <w:sz w:val="24"/>
          <w:szCs w:val="24"/>
          <w:shd w:val="clear" w:color="auto" w:fill="FFFFFF"/>
          <w:lang w:val="hy-AM"/>
        </w:rPr>
        <w:t xml:space="preserve">    </w:t>
      </w:r>
      <w:r w:rsidRPr="006A544C">
        <w:rPr>
          <w:rFonts w:ascii="Sylfaen" w:hAnsi="Sylfaen" w:cs="Sylfaen"/>
          <w:b/>
          <w:bCs/>
          <w:color w:val="111111"/>
          <w:sz w:val="36"/>
          <w:szCs w:val="36"/>
          <w:shd w:val="clear" w:color="auto" w:fill="FFFFFF"/>
          <w:lang w:val="hy-AM"/>
        </w:rPr>
        <w:t>/13/</w:t>
      </w:r>
    </w:p>
    <w:p w:rsidR="00A10BF4" w:rsidRPr="00A10BF4" w:rsidRDefault="00304BB9" w:rsidP="00A10BF4">
      <w:pPr>
        <w:pStyle w:val="a3"/>
        <w:numPr>
          <w:ilvl w:val="0"/>
          <w:numId w:val="8"/>
        </w:numPr>
        <w:rPr>
          <w:rFonts w:ascii="Sylfaen" w:hAnsi="Sylfaen"/>
          <w:sz w:val="24"/>
          <w:szCs w:val="24"/>
          <w:lang w:val="hy-AM"/>
        </w:rPr>
      </w:pPr>
      <w:r w:rsidRPr="00A10BF4">
        <w:rPr>
          <w:rFonts w:ascii="Sylfaen" w:hAnsi="Sylfaen" w:cs="Sylfaen"/>
          <w:b/>
          <w:bCs/>
          <w:color w:val="111111"/>
          <w:sz w:val="24"/>
          <w:szCs w:val="24"/>
          <w:shd w:val="clear" w:color="auto" w:fill="FFFFFF"/>
          <w:lang w:val="hy-AM"/>
        </w:rPr>
        <w:t>Չորս հատ 5-ի միջոցով ստանալ 16  /55/5+5= 16/</w:t>
      </w:r>
    </w:p>
    <w:p w:rsidR="00A10BF4" w:rsidRPr="00A10BF4" w:rsidRDefault="00304BB9" w:rsidP="00A10BF4">
      <w:pPr>
        <w:pStyle w:val="a3"/>
        <w:numPr>
          <w:ilvl w:val="0"/>
          <w:numId w:val="8"/>
        </w:numPr>
        <w:rPr>
          <w:rFonts w:ascii="Sylfaen" w:hAnsi="Sylfaen"/>
          <w:sz w:val="24"/>
          <w:szCs w:val="24"/>
          <w:lang w:val="hy-AM"/>
        </w:rPr>
      </w:pPr>
      <w:r w:rsidRPr="00A10BF4">
        <w:rPr>
          <w:rFonts w:ascii="Sylfaen" w:hAnsi="Sylfaen" w:cs="Sylfaen"/>
          <w:b/>
          <w:bCs/>
          <w:color w:val="111111"/>
          <w:sz w:val="24"/>
          <w:szCs w:val="24"/>
          <w:shd w:val="clear" w:color="auto" w:fill="FFFFFF"/>
          <w:lang w:val="hy-AM"/>
        </w:rPr>
        <w:t>Լճում շուշաններ են աճել։ Ամեն օր նրանց թիվը կրկնապատկվում էր, իսկ 20-րդ օրը ամբողջ լիճը գերաճում էր։ Ո՞ր օրն է լճի կեսը գերաճած: (19-րդ օրը)</w:t>
      </w:r>
    </w:p>
    <w:p w:rsidR="00A10BF4" w:rsidRPr="00A10BF4" w:rsidRDefault="00304BB9" w:rsidP="00A10BF4">
      <w:pPr>
        <w:pStyle w:val="a3"/>
        <w:numPr>
          <w:ilvl w:val="0"/>
          <w:numId w:val="8"/>
        </w:numPr>
        <w:rPr>
          <w:rFonts w:ascii="Sylfaen" w:hAnsi="Sylfaen"/>
          <w:sz w:val="24"/>
          <w:szCs w:val="24"/>
          <w:lang w:val="hy-AM"/>
        </w:rPr>
      </w:pPr>
      <w:r w:rsidRPr="00A10BF4">
        <w:rPr>
          <w:rFonts w:ascii="Sylfaen" w:hAnsi="Sylfaen" w:cs="Sylfaen"/>
          <w:b/>
          <w:bCs/>
          <w:color w:val="111111"/>
          <w:shd w:val="clear" w:color="auto" w:fill="FFFFFF"/>
          <w:lang w:val="hy-AM"/>
        </w:rPr>
        <w:t>Ժյուլ Վեռնի «Խորհրդավոր կղզին» պատմվածքի հերոսներին հաջողվել է ցորենի մեծ բերք ստանալ հացահատիկից, որը կորել էր նրանցից մեկի գրպանում մի քանի բերքի համար։ Գիտնական Սմիթն այսպես էր պլանավորել բերքը. «Այս հացահատիկը ցանելով՝ առաջին բերքահավաքին կհեռացնենք 800 հատիկ, որը երկրորդ բերքահավաքի ժամանակ կտա 640000 հատիկ, երրորդ բերքահավաքին կտան 512.000.000 հատիկ, չորրորդ բերքահավաքի ժամանակ՝ ավելին։ չորս հարյուր միլիարդ հատիկ)»</w:t>
      </w:r>
      <w:r w:rsidR="00A10BF4">
        <w:rPr>
          <w:rFonts w:ascii="Sylfaen" w:hAnsi="Sylfaen" w:cs="Sylfaen"/>
          <w:b/>
          <w:bCs/>
          <w:color w:val="111111"/>
          <w:shd w:val="clear" w:color="auto" w:fill="FFFFFF"/>
          <w:lang w:val="hy-AM"/>
        </w:rPr>
        <w:t xml:space="preserve">. </w:t>
      </w:r>
    </w:p>
    <w:p w:rsidR="00A10BF4" w:rsidRPr="00A10BF4" w:rsidRDefault="00304BB9" w:rsidP="00A10BF4">
      <w:pPr>
        <w:pStyle w:val="a3"/>
        <w:ind w:left="1713" w:firstLine="411"/>
        <w:rPr>
          <w:rFonts w:ascii="Sylfaen" w:hAnsi="Sylfaen"/>
          <w:sz w:val="24"/>
          <w:szCs w:val="24"/>
          <w:lang w:val="hy-AM"/>
        </w:rPr>
      </w:pPr>
      <w:r w:rsidRPr="00A10BF4">
        <w:rPr>
          <w:rFonts w:ascii="Sylfaen" w:hAnsi="Sylfaen" w:cs="Sylfaen"/>
          <w:b/>
          <w:bCs/>
          <w:color w:val="111111"/>
          <w:shd w:val="clear" w:color="auto" w:fill="FFFFFF"/>
          <w:lang w:val="hy-AM"/>
        </w:rPr>
        <w:t> Ի՞նչ մաթեմատիկական երեւույթի մասին է խոսքը այստեղ։</w:t>
      </w:r>
      <w:r w:rsidR="006A544C" w:rsidRPr="00A10BF4">
        <w:rPr>
          <w:rFonts w:ascii="Sylfaen" w:hAnsi="Sylfaen" w:cs="Sylfaen"/>
          <w:b/>
          <w:bCs/>
          <w:color w:val="111111"/>
          <w:shd w:val="clear" w:color="auto" w:fill="FFFFFF"/>
          <w:lang w:val="hy-AM"/>
        </w:rPr>
        <w:t xml:space="preserve"> </w:t>
      </w:r>
      <w:r w:rsidRPr="00A10BF4">
        <w:rPr>
          <w:rFonts w:ascii="Sylfaen" w:hAnsi="Sylfaen" w:cs="Sylfaen"/>
          <w:b/>
          <w:bCs/>
          <w:color w:val="111111"/>
          <w:shd w:val="clear" w:color="auto" w:fill="FFFFFF"/>
          <w:lang w:val="hy-AM"/>
        </w:rPr>
        <w:t xml:space="preserve"> (երկրաչափական առաջընթաց)</w:t>
      </w:r>
    </w:p>
    <w:p w:rsidR="00304BB9" w:rsidRPr="00F93CCE" w:rsidRDefault="006A544C" w:rsidP="00A10BF4">
      <w:pPr>
        <w:pStyle w:val="a3"/>
        <w:numPr>
          <w:ilvl w:val="0"/>
          <w:numId w:val="8"/>
        </w:numPr>
        <w:rPr>
          <w:rFonts w:ascii="Sylfaen" w:hAnsi="Sylfaen"/>
          <w:sz w:val="24"/>
          <w:szCs w:val="24"/>
          <w:lang w:val="hy-AM"/>
        </w:rPr>
      </w:pPr>
      <w:r w:rsidRPr="00A10BF4">
        <w:rPr>
          <w:rFonts w:ascii="Sylfaen" w:hAnsi="Sylfaen" w:cs="Sylfaen"/>
          <w:color w:val="111111"/>
          <w:shd w:val="clear" w:color="auto" w:fill="FFFFFF"/>
          <w:lang w:val="hy-AM"/>
        </w:rPr>
        <w:t>«Հաշվիչ»</w:t>
      </w:r>
      <w:r w:rsidRPr="00A10BF4">
        <w:rPr>
          <w:rFonts w:ascii="Sylfaen" w:hAnsi="Sylfaen" w:cs="Sylfaen"/>
          <w:b/>
          <w:bCs/>
          <w:color w:val="111111"/>
          <w:shd w:val="clear" w:color="auto" w:fill="FFFFFF"/>
          <w:lang w:val="hy-AM"/>
        </w:rPr>
        <w:t> </w:t>
      </w:r>
      <w:r w:rsidRPr="00A10BF4">
        <w:rPr>
          <w:rFonts w:ascii="Sylfaen" w:hAnsi="Sylfaen" w:cs="Sylfaen"/>
          <w:color w:val="111111"/>
          <w:shd w:val="clear" w:color="auto" w:fill="FFFFFF"/>
          <w:lang w:val="hy-AM"/>
        </w:rPr>
        <w:t xml:space="preserve">բառից նոր բառեր </w:t>
      </w:r>
      <w:r w:rsidR="00304BB9" w:rsidRPr="00A10BF4">
        <w:rPr>
          <w:rFonts w:ascii="Sylfaen" w:hAnsi="Sylfaen" w:cs="Sylfaen"/>
          <w:color w:val="111111"/>
          <w:shd w:val="clear" w:color="auto" w:fill="FFFFFF"/>
          <w:lang w:val="hy-AM"/>
        </w:rPr>
        <w:t>«պատրաստիր» մրցույթ.</w:t>
      </w:r>
    </w:p>
    <w:p w:rsidR="00F93CCE" w:rsidRPr="00F34DB0" w:rsidRDefault="00F93CCE" w:rsidP="00F93CCE">
      <w:pPr>
        <w:pStyle w:val="a3"/>
        <w:numPr>
          <w:ilvl w:val="0"/>
          <w:numId w:val="8"/>
        </w:numPr>
        <w:rPr>
          <w:rFonts w:ascii="Sylfaen" w:hAnsi="Sylfaen"/>
          <w:sz w:val="24"/>
          <w:szCs w:val="24"/>
          <w:lang w:val="hy-AM"/>
        </w:rPr>
      </w:pPr>
      <m:oMath>
        <m:r>
          <w:rPr>
            <w:rFonts w:ascii="Cambria Math" w:hAnsi="Cambria Math"/>
            <w:sz w:val="24"/>
            <w:szCs w:val="24"/>
            <w:lang w:val="hy-AM"/>
          </w:rPr>
          <m:t>π:</m:t>
        </m:r>
      </m:oMath>
    </w:p>
    <w:p w:rsidR="00F93CCE" w:rsidRPr="00F93CCE" w:rsidRDefault="00F93CCE" w:rsidP="00F93CCE">
      <w:pPr>
        <w:rPr>
          <w:rFonts w:ascii="Sylfaen" w:hAnsi="Sylfaen"/>
          <w:sz w:val="24"/>
          <w:szCs w:val="24"/>
          <w:lang w:val="en-US"/>
        </w:rPr>
      </w:pPr>
    </w:p>
    <w:p w:rsidR="00F93CCE" w:rsidRPr="00304BB9" w:rsidRDefault="00F93CCE" w:rsidP="00F93CCE">
      <w:pPr>
        <w:jc w:val="center"/>
        <w:rPr>
          <w:rFonts w:ascii="Sylfaen" w:hAnsi="Sylfaen"/>
          <w:b/>
          <w:sz w:val="36"/>
          <w:szCs w:val="36"/>
          <w:lang w:val="hy-AM"/>
        </w:rPr>
      </w:pPr>
      <w:r w:rsidRPr="00304BB9">
        <w:rPr>
          <w:rFonts w:ascii="Sylfaen" w:hAnsi="Sylfaen"/>
          <w:b/>
          <w:sz w:val="36"/>
          <w:szCs w:val="36"/>
          <w:lang w:val="hy-AM"/>
        </w:rPr>
        <w:t>Պահուստային հարցեր</w:t>
      </w:r>
    </w:p>
    <w:p w:rsidR="00F93CCE" w:rsidRPr="00A63DED" w:rsidRDefault="00F93CCE" w:rsidP="00F93CCE">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sidRPr="00A63DED">
        <w:rPr>
          <w:rFonts w:ascii="Sylfaen" w:eastAsia="Calibri" w:hAnsi="Sylfaen" w:cs="Sylfaen"/>
          <w:b/>
          <w:bCs/>
          <w:color w:val="111111"/>
          <w:shd w:val="clear" w:color="auto" w:fill="FFFFFF"/>
          <w:lang w:val="hy-AM" w:eastAsia="en-US"/>
        </w:rPr>
        <w:t>Ո՞վ է հորինել «=» նշանը</w:t>
      </w:r>
      <w:r>
        <w:rPr>
          <w:rFonts w:ascii="Sylfaen" w:eastAsia="Calibri" w:hAnsi="Sylfaen" w:cs="Sylfaen"/>
          <w:b/>
          <w:bCs/>
          <w:color w:val="111111"/>
          <w:shd w:val="clear" w:color="auto" w:fill="FFFFFF"/>
          <w:lang w:val="hy-AM" w:eastAsia="en-US"/>
        </w:rPr>
        <w:t xml:space="preserve">         </w:t>
      </w:r>
      <w:r w:rsidRPr="00C846C1">
        <w:rPr>
          <w:rFonts w:ascii="Sylfaen" w:eastAsia="Calibri" w:hAnsi="Sylfaen" w:cs="Sylfaen"/>
          <w:color w:val="111111"/>
          <w:shd w:val="clear" w:color="auto" w:fill="FFFFFF"/>
          <w:lang w:val="hy-AM" w:eastAsia="en-US"/>
        </w:rPr>
        <w:t>Պատասխան </w:t>
      </w:r>
      <w:r w:rsidRPr="00A63DED">
        <w:rPr>
          <w:rFonts w:ascii="Sylfaen" w:eastAsia="Calibri" w:hAnsi="Sylfaen" w:cs="Sylfaen"/>
          <w:b/>
          <w:bCs/>
          <w:color w:val="111111"/>
          <w:shd w:val="clear" w:color="auto" w:fill="FFFFFF"/>
          <w:lang w:val="hy-AM" w:eastAsia="en-US"/>
        </w:rPr>
        <w:t>Ռոբերտ Ռեկորդ.</w:t>
      </w:r>
    </w:p>
    <w:p w:rsidR="00F93CCE" w:rsidRDefault="00F93CCE" w:rsidP="00F93CCE">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sidRPr="00A63DED">
        <w:rPr>
          <w:rFonts w:ascii="Sylfaen" w:eastAsia="Calibri" w:hAnsi="Sylfaen" w:cs="Sylfaen"/>
          <w:b/>
          <w:bCs/>
          <w:color w:val="111111"/>
          <w:shd w:val="clear" w:color="auto" w:fill="FFFFFF"/>
          <w:lang w:val="hy-AM" w:eastAsia="en-US"/>
        </w:rPr>
        <w:t>Zero-ի սկզբնական անունը.</w:t>
      </w:r>
      <w:r>
        <w:rPr>
          <w:rFonts w:ascii="Sylfaen" w:eastAsia="Calibri" w:hAnsi="Sylfaen" w:cs="Sylfaen"/>
          <w:b/>
          <w:bCs/>
          <w:color w:val="111111"/>
          <w:shd w:val="clear" w:color="auto" w:fill="FFFFFF"/>
          <w:lang w:val="hy-AM" w:eastAsia="en-US"/>
        </w:rPr>
        <w:t xml:space="preserve">        </w:t>
      </w:r>
      <w:r w:rsidRPr="00C846C1">
        <w:rPr>
          <w:rFonts w:ascii="Sylfaen" w:eastAsia="Calibri" w:hAnsi="Sylfaen" w:cs="Sylfaen"/>
          <w:color w:val="111111"/>
          <w:shd w:val="clear" w:color="auto" w:fill="FFFFFF"/>
          <w:lang w:val="hy-AM" w:eastAsia="en-US"/>
        </w:rPr>
        <w:t xml:space="preserve"> Պատասխան  </w:t>
      </w:r>
      <w:r w:rsidRPr="00A63DED">
        <w:rPr>
          <w:rFonts w:ascii="Sylfaen" w:eastAsia="Calibri" w:hAnsi="Sylfaen" w:cs="Sylfaen"/>
          <w:b/>
          <w:bCs/>
          <w:color w:val="111111"/>
          <w:shd w:val="clear" w:color="auto" w:fill="FFFFFF"/>
          <w:lang w:val="hy-AM" w:eastAsia="en-US"/>
        </w:rPr>
        <w:t>Ծածկագիր.</w:t>
      </w:r>
    </w:p>
    <w:p w:rsidR="00F34DB0" w:rsidRDefault="00F34DB0" w:rsidP="00F34DB0">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sidRPr="00A63DED">
        <w:rPr>
          <w:rFonts w:ascii="Sylfaen" w:eastAsia="Calibri" w:hAnsi="Sylfaen" w:cs="Sylfaen"/>
          <w:b/>
          <w:bCs/>
          <w:color w:val="111111"/>
          <w:shd w:val="clear" w:color="auto" w:fill="FFFFFF"/>
          <w:lang w:val="hy-AM" w:eastAsia="en-US"/>
        </w:rPr>
        <w:t>Շաբաթվա ժամերի քանակը</w:t>
      </w:r>
      <w:r>
        <w:rPr>
          <w:rFonts w:ascii="Sylfaen" w:eastAsia="Calibri" w:hAnsi="Sylfaen" w:cs="Sylfaen"/>
          <w:b/>
          <w:bCs/>
          <w:color w:val="111111"/>
          <w:shd w:val="clear" w:color="auto" w:fill="FFFFFF"/>
          <w:lang w:val="hy-AM" w:eastAsia="en-US"/>
        </w:rPr>
        <w:t>: /148/</w:t>
      </w:r>
    </w:p>
    <w:p w:rsidR="00F34DB0" w:rsidRDefault="00F34DB0" w:rsidP="00F34DB0">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Pr>
          <w:rFonts w:ascii="Sylfaen" w:eastAsia="Calibri" w:hAnsi="Sylfaen" w:cs="Sylfaen"/>
          <w:b/>
          <w:bCs/>
          <w:color w:val="111111"/>
          <w:shd w:val="clear" w:color="auto" w:fill="FFFFFF"/>
          <w:lang w:val="hy-AM" w:eastAsia="en-US"/>
        </w:rPr>
        <w:t>Կետից հարթությանը քանի</w:t>
      </w:r>
      <w:r w:rsidR="00555958">
        <w:rPr>
          <w:rFonts w:ascii="Sylfaen" w:eastAsia="Calibri" w:hAnsi="Sylfaen" w:cs="Sylfaen"/>
          <w:b/>
          <w:bCs/>
          <w:color w:val="111111"/>
          <w:shd w:val="clear" w:color="auto" w:fill="FFFFFF"/>
          <w:lang w:val="hy-AM" w:eastAsia="en-US"/>
        </w:rPr>
        <w:t>՞</w:t>
      </w:r>
      <w:r>
        <w:rPr>
          <w:rFonts w:ascii="Sylfaen" w:eastAsia="Calibri" w:hAnsi="Sylfaen" w:cs="Sylfaen"/>
          <w:b/>
          <w:bCs/>
          <w:color w:val="111111"/>
          <w:shd w:val="clear" w:color="auto" w:fill="FFFFFF"/>
          <w:lang w:val="hy-AM" w:eastAsia="en-US"/>
        </w:rPr>
        <w:t xml:space="preserve"> ուղղահայաց ուղիղ կարելի է տանել:</w:t>
      </w:r>
    </w:p>
    <w:p w:rsidR="00F34DB0" w:rsidRPr="00F34DB0" w:rsidRDefault="00F34DB0" w:rsidP="00F34DB0">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Pr>
          <w:rFonts w:ascii="Sylfaen" w:eastAsia="Calibri" w:hAnsi="Sylfaen" w:cs="Sylfaen"/>
          <w:b/>
          <w:bCs/>
          <w:color w:val="111111"/>
          <w:shd w:val="clear" w:color="auto" w:fill="FFFFFF"/>
          <w:lang w:val="hy-AM" w:eastAsia="en-US"/>
        </w:rPr>
        <w:t>Կետից հարթությանը քանի</w:t>
      </w:r>
      <w:r w:rsidR="00555958">
        <w:rPr>
          <w:rFonts w:ascii="Sylfaen" w:eastAsia="Calibri" w:hAnsi="Sylfaen" w:cs="Sylfaen"/>
          <w:b/>
          <w:bCs/>
          <w:color w:val="111111"/>
          <w:shd w:val="clear" w:color="auto" w:fill="FFFFFF"/>
          <w:lang w:val="hy-AM" w:eastAsia="en-US"/>
        </w:rPr>
        <w:t>՞</w:t>
      </w:r>
      <w:r>
        <w:rPr>
          <w:rFonts w:ascii="Sylfaen" w:eastAsia="Calibri" w:hAnsi="Sylfaen" w:cs="Sylfaen"/>
          <w:b/>
          <w:bCs/>
          <w:color w:val="111111"/>
          <w:shd w:val="clear" w:color="auto" w:fill="FFFFFF"/>
          <w:lang w:val="hy-AM" w:eastAsia="en-US"/>
        </w:rPr>
        <w:t xml:space="preserve"> ուղղահայաց հարթություն  կարելի է տանել:</w:t>
      </w:r>
    </w:p>
    <w:p w:rsidR="00F34DB0" w:rsidRDefault="00F34DB0" w:rsidP="00F34DB0">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sidRPr="00A63DED">
        <w:rPr>
          <w:rFonts w:ascii="Sylfaen" w:eastAsia="Calibri" w:hAnsi="Sylfaen" w:cs="Sylfaen"/>
          <w:b/>
          <w:bCs/>
          <w:color w:val="111111"/>
          <w:shd w:val="clear" w:color="auto" w:fill="FFFFFF"/>
          <w:lang w:val="hy-AM" w:eastAsia="en-US"/>
        </w:rPr>
        <w:t>Թիվ, որը ստորակետ</w:t>
      </w:r>
      <w:r>
        <w:rPr>
          <w:rFonts w:ascii="Sylfaen" w:eastAsia="Calibri" w:hAnsi="Sylfaen" w:cs="Sylfaen"/>
          <w:b/>
          <w:bCs/>
          <w:color w:val="111111"/>
          <w:shd w:val="clear" w:color="auto" w:fill="FFFFFF"/>
          <w:lang w:val="hy-AM" w:eastAsia="en-US"/>
        </w:rPr>
        <w:t xml:space="preserve"> է</w:t>
      </w:r>
      <w:r w:rsidRPr="00A63DED">
        <w:rPr>
          <w:rFonts w:ascii="Sylfaen" w:eastAsia="Calibri" w:hAnsi="Sylfaen" w:cs="Sylfaen"/>
          <w:b/>
          <w:bCs/>
          <w:color w:val="111111"/>
          <w:shd w:val="clear" w:color="auto" w:fill="FFFFFF"/>
          <w:lang w:val="hy-AM" w:eastAsia="en-US"/>
        </w:rPr>
        <w:t xml:space="preserve"> պարունակում:</w:t>
      </w:r>
      <w:r>
        <w:rPr>
          <w:rFonts w:ascii="Sylfaen" w:eastAsia="Calibri" w:hAnsi="Sylfaen" w:cs="Sylfaen"/>
          <w:b/>
          <w:bCs/>
          <w:color w:val="111111"/>
          <w:shd w:val="clear" w:color="auto" w:fill="FFFFFF"/>
          <w:lang w:val="hy-AM" w:eastAsia="en-US"/>
        </w:rPr>
        <w:t xml:space="preserve"> /</w:t>
      </w:r>
      <w:r w:rsidRPr="00A63DED">
        <w:rPr>
          <w:rFonts w:ascii="Sylfaen" w:eastAsia="Calibri" w:hAnsi="Sylfaen" w:cs="Sylfaen"/>
          <w:b/>
          <w:bCs/>
          <w:color w:val="111111"/>
          <w:shd w:val="clear" w:color="auto" w:fill="FFFFFF"/>
          <w:lang w:val="hy-AM" w:eastAsia="en-US"/>
        </w:rPr>
        <w:t>Տասնորդական</w:t>
      </w:r>
      <w:r>
        <w:rPr>
          <w:rFonts w:ascii="Sylfaen" w:eastAsia="Calibri" w:hAnsi="Sylfaen" w:cs="Sylfaen"/>
          <w:b/>
          <w:bCs/>
          <w:color w:val="111111"/>
          <w:shd w:val="clear" w:color="auto" w:fill="FFFFFF"/>
          <w:lang w:val="hy-AM" w:eastAsia="en-US"/>
        </w:rPr>
        <w:t xml:space="preserve"> կոտորակ/</w:t>
      </w:r>
    </w:p>
    <w:p w:rsidR="00F34DB0" w:rsidRDefault="00F34DB0" w:rsidP="00F34DB0">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sidRPr="00A63DED">
        <w:rPr>
          <w:rFonts w:ascii="Sylfaen" w:eastAsia="Calibri" w:hAnsi="Sylfaen" w:cs="Sylfaen"/>
          <w:b/>
          <w:bCs/>
          <w:color w:val="111111"/>
          <w:shd w:val="clear" w:color="auto" w:fill="FFFFFF"/>
          <w:lang w:val="hy-AM" w:eastAsia="en-US"/>
        </w:rPr>
        <w:t>Շրջանի բոլոր կետերից հավասար հեռավորության՞ց կետ:</w:t>
      </w:r>
      <w:r>
        <w:rPr>
          <w:rFonts w:ascii="Sylfaen" w:eastAsia="Calibri" w:hAnsi="Sylfaen" w:cs="Sylfaen"/>
          <w:b/>
          <w:bCs/>
          <w:color w:val="111111"/>
          <w:shd w:val="clear" w:color="auto" w:fill="FFFFFF"/>
          <w:lang w:val="hy-AM" w:eastAsia="en-US"/>
        </w:rPr>
        <w:t xml:space="preserve"> /</w:t>
      </w:r>
      <w:r w:rsidRPr="00A63DED">
        <w:rPr>
          <w:rFonts w:ascii="Sylfaen" w:eastAsia="Calibri" w:hAnsi="Sylfaen" w:cs="Sylfaen"/>
          <w:b/>
          <w:bCs/>
          <w:color w:val="111111"/>
          <w:shd w:val="clear" w:color="auto" w:fill="FFFFFF"/>
          <w:lang w:val="hy-AM" w:eastAsia="en-US"/>
        </w:rPr>
        <w:t>Կենտրոն</w:t>
      </w:r>
      <w:r>
        <w:rPr>
          <w:rFonts w:ascii="Sylfaen" w:eastAsia="Calibri" w:hAnsi="Sylfaen" w:cs="Sylfaen"/>
          <w:b/>
          <w:bCs/>
          <w:color w:val="111111"/>
          <w:shd w:val="clear" w:color="auto" w:fill="FFFFFF"/>
          <w:lang w:val="hy-AM" w:eastAsia="en-US"/>
        </w:rPr>
        <w:t>/</w:t>
      </w:r>
    </w:p>
    <w:p w:rsidR="00F34DB0" w:rsidRPr="00F34DB0" w:rsidRDefault="00F34DB0" w:rsidP="00F34DB0">
      <w:pPr>
        <w:pStyle w:val="a5"/>
        <w:numPr>
          <w:ilvl w:val="0"/>
          <w:numId w:val="5"/>
        </w:numPr>
        <w:shd w:val="clear" w:color="auto" w:fill="FFFFFF"/>
        <w:spacing w:before="0" w:beforeAutospacing="0"/>
        <w:rPr>
          <w:rFonts w:ascii="Sylfaen" w:eastAsia="Calibri" w:hAnsi="Sylfaen" w:cs="Sylfaen"/>
          <w:b/>
          <w:bCs/>
          <w:color w:val="111111"/>
          <w:shd w:val="clear" w:color="auto" w:fill="FFFFFF"/>
          <w:lang w:val="hy-AM" w:eastAsia="en-US"/>
        </w:rPr>
      </w:pPr>
      <w:r w:rsidRPr="00A63DED">
        <w:rPr>
          <w:rFonts w:ascii="Sylfaen" w:eastAsia="Calibri" w:hAnsi="Sylfaen" w:cs="Sylfaen"/>
          <w:b/>
          <w:bCs/>
          <w:color w:val="111111"/>
          <w:shd w:val="clear" w:color="auto" w:fill="FFFFFF"/>
          <w:lang w:val="hy-AM" w:eastAsia="en-US"/>
        </w:rPr>
        <w:t>Ինչը չունի երկարություն, լայնություն, բարձրություն, բայց կարելի է չափել: (ժամանակ, ջերմաստիճան)</w:t>
      </w:r>
    </w:p>
    <w:p w:rsidR="00304BB9" w:rsidRPr="00304BB9" w:rsidRDefault="00304BB9" w:rsidP="006A544C">
      <w:pPr>
        <w:pStyle w:val="a5"/>
        <w:shd w:val="clear" w:color="auto" w:fill="FFFFFF"/>
        <w:spacing w:before="0" w:beforeAutospacing="0"/>
        <w:rPr>
          <w:rFonts w:ascii="Sylfaen" w:eastAsia="Calibri" w:hAnsi="Sylfaen" w:cs="Sylfaen"/>
          <w:b/>
          <w:bCs/>
          <w:color w:val="111111"/>
          <w:shd w:val="clear" w:color="auto" w:fill="FFFFFF"/>
          <w:lang w:val="hy-AM" w:eastAsia="en-US"/>
        </w:rPr>
      </w:pPr>
    </w:p>
    <w:sectPr w:rsidR="00304BB9" w:rsidRPr="00304BB9" w:rsidSect="00632D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9F3"/>
    <w:multiLevelType w:val="hybridMultilevel"/>
    <w:tmpl w:val="14D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21D80"/>
    <w:multiLevelType w:val="hybridMultilevel"/>
    <w:tmpl w:val="BE2E9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95F82"/>
    <w:multiLevelType w:val="hybridMultilevel"/>
    <w:tmpl w:val="610C7332"/>
    <w:lvl w:ilvl="0" w:tplc="F6DE2EBC">
      <w:start w:val="1"/>
      <w:numFmt w:val="decimal"/>
      <w:lvlText w:val="%1."/>
      <w:lvlJc w:val="left"/>
      <w:pPr>
        <w:ind w:left="1713" w:hanging="360"/>
      </w:pPr>
      <w:rPr>
        <w:rFonts w:cs="Sylfaen" w:hint="default"/>
        <w:b/>
        <w:color w:val="111111"/>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317C2D11"/>
    <w:multiLevelType w:val="hybridMultilevel"/>
    <w:tmpl w:val="B710956C"/>
    <w:lvl w:ilvl="0" w:tplc="262EF8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203745"/>
    <w:multiLevelType w:val="hybridMultilevel"/>
    <w:tmpl w:val="610C7332"/>
    <w:lvl w:ilvl="0" w:tplc="F6DE2EBC">
      <w:start w:val="1"/>
      <w:numFmt w:val="decimal"/>
      <w:lvlText w:val="%1."/>
      <w:lvlJc w:val="left"/>
      <w:pPr>
        <w:ind w:left="1713" w:hanging="360"/>
      </w:pPr>
      <w:rPr>
        <w:rFonts w:cs="Sylfaen" w:hint="default"/>
        <w:b/>
        <w:color w:val="111111"/>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37DD6265"/>
    <w:multiLevelType w:val="hybridMultilevel"/>
    <w:tmpl w:val="0DC6B0B0"/>
    <w:lvl w:ilvl="0" w:tplc="9E189B44">
      <w:start w:val="1"/>
      <w:numFmt w:val="decimal"/>
      <w:lvlText w:val="%1."/>
      <w:lvlJc w:val="left"/>
      <w:pPr>
        <w:ind w:left="1713" w:hanging="360"/>
      </w:pPr>
      <w:rPr>
        <w:rFonts w:eastAsia="Calibri" w:cs="Sylfae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398276F7"/>
    <w:multiLevelType w:val="hybridMultilevel"/>
    <w:tmpl w:val="619E5204"/>
    <w:lvl w:ilvl="0" w:tplc="7292C7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112EB1"/>
    <w:multiLevelType w:val="hybridMultilevel"/>
    <w:tmpl w:val="413C2CC6"/>
    <w:lvl w:ilvl="0" w:tplc="AEE417A4">
      <w:start w:val="1"/>
      <w:numFmt w:val="decimal"/>
      <w:lvlText w:val="%1."/>
      <w:lvlJc w:val="left"/>
      <w:pPr>
        <w:ind w:left="720" w:hanging="360"/>
      </w:pPr>
      <w:rPr>
        <w:rFonts w:eastAsiaTheme="minorHAnsi"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11259"/>
    <w:multiLevelType w:val="hybridMultilevel"/>
    <w:tmpl w:val="E42CE9D6"/>
    <w:lvl w:ilvl="0" w:tplc="5FB2C25E">
      <w:start w:val="1"/>
      <w:numFmt w:val="decimal"/>
      <w:lvlText w:val="%1."/>
      <w:lvlJc w:val="left"/>
      <w:pPr>
        <w:ind w:left="1353" w:hanging="360"/>
      </w:pPr>
      <w:rPr>
        <w:rFonts w:ascii="Sylfaen" w:eastAsia="Times New Roman" w:hAnsi="Sylfaen"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1006A3"/>
    <w:multiLevelType w:val="hybridMultilevel"/>
    <w:tmpl w:val="54F6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
  </w:num>
  <w:num w:numId="5">
    <w:abstractNumId w:val="4"/>
  </w:num>
  <w:num w:numId="6">
    <w:abstractNumId w:val="8"/>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B3"/>
    <w:rsid w:val="00001848"/>
    <w:rsid w:val="00003C7D"/>
    <w:rsid w:val="00004D0C"/>
    <w:rsid w:val="00007F49"/>
    <w:rsid w:val="00012342"/>
    <w:rsid w:val="00012BA5"/>
    <w:rsid w:val="0001360C"/>
    <w:rsid w:val="00014A94"/>
    <w:rsid w:val="00020185"/>
    <w:rsid w:val="00024FF4"/>
    <w:rsid w:val="00025C6D"/>
    <w:rsid w:val="000325FD"/>
    <w:rsid w:val="00041C57"/>
    <w:rsid w:val="00045A49"/>
    <w:rsid w:val="00050772"/>
    <w:rsid w:val="00062E00"/>
    <w:rsid w:val="00063E30"/>
    <w:rsid w:val="00072F59"/>
    <w:rsid w:val="000921FB"/>
    <w:rsid w:val="00095E69"/>
    <w:rsid w:val="00095FDE"/>
    <w:rsid w:val="00097756"/>
    <w:rsid w:val="000A6F0C"/>
    <w:rsid w:val="000A7BEE"/>
    <w:rsid w:val="000B12DD"/>
    <w:rsid w:val="000B4E8A"/>
    <w:rsid w:val="000C02DA"/>
    <w:rsid w:val="000D79AD"/>
    <w:rsid w:val="000E1A4E"/>
    <w:rsid w:val="000E2FD1"/>
    <w:rsid w:val="000E58EE"/>
    <w:rsid w:val="000E7187"/>
    <w:rsid w:val="000F4010"/>
    <w:rsid w:val="0010371C"/>
    <w:rsid w:val="00112268"/>
    <w:rsid w:val="0011467F"/>
    <w:rsid w:val="00115FD2"/>
    <w:rsid w:val="00120C25"/>
    <w:rsid w:val="00144D5A"/>
    <w:rsid w:val="0014704E"/>
    <w:rsid w:val="00150186"/>
    <w:rsid w:val="00150494"/>
    <w:rsid w:val="0015618D"/>
    <w:rsid w:val="00157FE6"/>
    <w:rsid w:val="00162F25"/>
    <w:rsid w:val="00163CC8"/>
    <w:rsid w:val="001705A1"/>
    <w:rsid w:val="00174C26"/>
    <w:rsid w:val="0017793E"/>
    <w:rsid w:val="001858E6"/>
    <w:rsid w:val="001875D2"/>
    <w:rsid w:val="00195744"/>
    <w:rsid w:val="001A1BB9"/>
    <w:rsid w:val="001A711A"/>
    <w:rsid w:val="001B07B1"/>
    <w:rsid w:val="001B299B"/>
    <w:rsid w:val="001B7103"/>
    <w:rsid w:val="001B7A33"/>
    <w:rsid w:val="001C4D09"/>
    <w:rsid w:val="001D442E"/>
    <w:rsid w:val="001D70D2"/>
    <w:rsid w:val="001D7767"/>
    <w:rsid w:val="001E142C"/>
    <w:rsid w:val="001E3250"/>
    <w:rsid w:val="001E5491"/>
    <w:rsid w:val="001F08D7"/>
    <w:rsid w:val="001F166D"/>
    <w:rsid w:val="001F256E"/>
    <w:rsid w:val="001F485D"/>
    <w:rsid w:val="001F5949"/>
    <w:rsid w:val="001F69F4"/>
    <w:rsid w:val="001F7C80"/>
    <w:rsid w:val="00202BAB"/>
    <w:rsid w:val="00202C71"/>
    <w:rsid w:val="002039D7"/>
    <w:rsid w:val="00205F83"/>
    <w:rsid w:val="002164E5"/>
    <w:rsid w:val="00223C97"/>
    <w:rsid w:val="00224287"/>
    <w:rsid w:val="00225463"/>
    <w:rsid w:val="00230233"/>
    <w:rsid w:val="00237F24"/>
    <w:rsid w:val="002413E4"/>
    <w:rsid w:val="00241FF3"/>
    <w:rsid w:val="00252862"/>
    <w:rsid w:val="00260FE0"/>
    <w:rsid w:val="00262174"/>
    <w:rsid w:val="00275813"/>
    <w:rsid w:val="00286795"/>
    <w:rsid w:val="00287051"/>
    <w:rsid w:val="0028778B"/>
    <w:rsid w:val="0029076F"/>
    <w:rsid w:val="00293C8A"/>
    <w:rsid w:val="00295805"/>
    <w:rsid w:val="00295C1D"/>
    <w:rsid w:val="00297AC8"/>
    <w:rsid w:val="002A123B"/>
    <w:rsid w:val="002A3522"/>
    <w:rsid w:val="002A70B1"/>
    <w:rsid w:val="002B0179"/>
    <w:rsid w:val="002B47C9"/>
    <w:rsid w:val="002B7125"/>
    <w:rsid w:val="002B7492"/>
    <w:rsid w:val="002C0495"/>
    <w:rsid w:val="002C148E"/>
    <w:rsid w:val="002C1F3D"/>
    <w:rsid w:val="002C317B"/>
    <w:rsid w:val="002C53DA"/>
    <w:rsid w:val="002C75AA"/>
    <w:rsid w:val="002D0E86"/>
    <w:rsid w:val="002D36F6"/>
    <w:rsid w:val="002E2523"/>
    <w:rsid w:val="002F1219"/>
    <w:rsid w:val="00304BB9"/>
    <w:rsid w:val="0031100B"/>
    <w:rsid w:val="00313899"/>
    <w:rsid w:val="003154C7"/>
    <w:rsid w:val="00316A06"/>
    <w:rsid w:val="00327D9D"/>
    <w:rsid w:val="0033051A"/>
    <w:rsid w:val="00330B78"/>
    <w:rsid w:val="00340773"/>
    <w:rsid w:val="00340919"/>
    <w:rsid w:val="00350E78"/>
    <w:rsid w:val="003574F3"/>
    <w:rsid w:val="0035790E"/>
    <w:rsid w:val="003670B0"/>
    <w:rsid w:val="00371D23"/>
    <w:rsid w:val="00372733"/>
    <w:rsid w:val="00372D2F"/>
    <w:rsid w:val="00375068"/>
    <w:rsid w:val="00376055"/>
    <w:rsid w:val="00380B6B"/>
    <w:rsid w:val="0038372A"/>
    <w:rsid w:val="00385073"/>
    <w:rsid w:val="00387E68"/>
    <w:rsid w:val="00392BCA"/>
    <w:rsid w:val="0039519D"/>
    <w:rsid w:val="003956C5"/>
    <w:rsid w:val="00396DCA"/>
    <w:rsid w:val="003A749E"/>
    <w:rsid w:val="003B653D"/>
    <w:rsid w:val="003C1AF6"/>
    <w:rsid w:val="003C6437"/>
    <w:rsid w:val="003D3915"/>
    <w:rsid w:val="003E1C06"/>
    <w:rsid w:val="003F2628"/>
    <w:rsid w:val="004030F9"/>
    <w:rsid w:val="00412C26"/>
    <w:rsid w:val="00414113"/>
    <w:rsid w:val="0041526C"/>
    <w:rsid w:val="00423E82"/>
    <w:rsid w:val="00426B54"/>
    <w:rsid w:val="00432CBA"/>
    <w:rsid w:val="00434404"/>
    <w:rsid w:val="00436AD9"/>
    <w:rsid w:val="00437A85"/>
    <w:rsid w:val="00444E8D"/>
    <w:rsid w:val="0045322F"/>
    <w:rsid w:val="004611D2"/>
    <w:rsid w:val="004627CD"/>
    <w:rsid w:val="004720DC"/>
    <w:rsid w:val="0047263E"/>
    <w:rsid w:val="00473AF4"/>
    <w:rsid w:val="00474B3F"/>
    <w:rsid w:val="004757DF"/>
    <w:rsid w:val="004773D6"/>
    <w:rsid w:val="00484665"/>
    <w:rsid w:val="004903F4"/>
    <w:rsid w:val="00497227"/>
    <w:rsid w:val="004A1661"/>
    <w:rsid w:val="004A21DA"/>
    <w:rsid w:val="004A717E"/>
    <w:rsid w:val="004C156B"/>
    <w:rsid w:val="004C5295"/>
    <w:rsid w:val="004E08B1"/>
    <w:rsid w:val="004E48C6"/>
    <w:rsid w:val="004F0480"/>
    <w:rsid w:val="004F2DCB"/>
    <w:rsid w:val="004F3099"/>
    <w:rsid w:val="004F382F"/>
    <w:rsid w:val="004F4662"/>
    <w:rsid w:val="004F5392"/>
    <w:rsid w:val="00503F97"/>
    <w:rsid w:val="0050441D"/>
    <w:rsid w:val="0050522D"/>
    <w:rsid w:val="00507B7C"/>
    <w:rsid w:val="00520F74"/>
    <w:rsid w:val="00537E79"/>
    <w:rsid w:val="00541C61"/>
    <w:rsid w:val="00542D58"/>
    <w:rsid w:val="00542F28"/>
    <w:rsid w:val="00543E36"/>
    <w:rsid w:val="00547C51"/>
    <w:rsid w:val="00555958"/>
    <w:rsid w:val="00555D76"/>
    <w:rsid w:val="00560023"/>
    <w:rsid w:val="00572035"/>
    <w:rsid w:val="005800EC"/>
    <w:rsid w:val="00581A87"/>
    <w:rsid w:val="00585804"/>
    <w:rsid w:val="00586B92"/>
    <w:rsid w:val="0059196E"/>
    <w:rsid w:val="00591E0F"/>
    <w:rsid w:val="0059406C"/>
    <w:rsid w:val="005A0BEC"/>
    <w:rsid w:val="005B70F4"/>
    <w:rsid w:val="005B7C90"/>
    <w:rsid w:val="005C582E"/>
    <w:rsid w:val="005D02B9"/>
    <w:rsid w:val="005D16FF"/>
    <w:rsid w:val="005D493E"/>
    <w:rsid w:val="005D725A"/>
    <w:rsid w:val="005E0A06"/>
    <w:rsid w:val="005E25E1"/>
    <w:rsid w:val="005E2C08"/>
    <w:rsid w:val="00602C55"/>
    <w:rsid w:val="00603FA8"/>
    <w:rsid w:val="00604052"/>
    <w:rsid w:val="00604882"/>
    <w:rsid w:val="00616045"/>
    <w:rsid w:val="00620A7E"/>
    <w:rsid w:val="00621746"/>
    <w:rsid w:val="00626D5D"/>
    <w:rsid w:val="00632DB3"/>
    <w:rsid w:val="00633F13"/>
    <w:rsid w:val="00634D54"/>
    <w:rsid w:val="00637CDA"/>
    <w:rsid w:val="00641955"/>
    <w:rsid w:val="00644511"/>
    <w:rsid w:val="006454CF"/>
    <w:rsid w:val="006460DD"/>
    <w:rsid w:val="006479DC"/>
    <w:rsid w:val="0065265F"/>
    <w:rsid w:val="00653E8D"/>
    <w:rsid w:val="00655097"/>
    <w:rsid w:val="006600BC"/>
    <w:rsid w:val="0066148D"/>
    <w:rsid w:val="00663756"/>
    <w:rsid w:val="00667EC2"/>
    <w:rsid w:val="00675DC5"/>
    <w:rsid w:val="00676AF8"/>
    <w:rsid w:val="00680763"/>
    <w:rsid w:val="00686B32"/>
    <w:rsid w:val="00686CDF"/>
    <w:rsid w:val="00690206"/>
    <w:rsid w:val="006906B8"/>
    <w:rsid w:val="006A544C"/>
    <w:rsid w:val="006A5A8A"/>
    <w:rsid w:val="006A61A4"/>
    <w:rsid w:val="006B02E0"/>
    <w:rsid w:val="006B068B"/>
    <w:rsid w:val="006B0D41"/>
    <w:rsid w:val="006B5181"/>
    <w:rsid w:val="006B537E"/>
    <w:rsid w:val="006B5651"/>
    <w:rsid w:val="006C1C5B"/>
    <w:rsid w:val="006C5053"/>
    <w:rsid w:val="006C5113"/>
    <w:rsid w:val="006C6B41"/>
    <w:rsid w:val="006C6D27"/>
    <w:rsid w:val="006D0E4D"/>
    <w:rsid w:val="006D0F8E"/>
    <w:rsid w:val="006E1967"/>
    <w:rsid w:val="006E2388"/>
    <w:rsid w:val="006E28BD"/>
    <w:rsid w:val="006E44E4"/>
    <w:rsid w:val="006F2CE8"/>
    <w:rsid w:val="006F5D0C"/>
    <w:rsid w:val="006F7CC0"/>
    <w:rsid w:val="00701C8D"/>
    <w:rsid w:val="007053C3"/>
    <w:rsid w:val="007068B5"/>
    <w:rsid w:val="00707B39"/>
    <w:rsid w:val="00711F51"/>
    <w:rsid w:val="00715653"/>
    <w:rsid w:val="00734546"/>
    <w:rsid w:val="007422D9"/>
    <w:rsid w:val="007474F1"/>
    <w:rsid w:val="0075165E"/>
    <w:rsid w:val="00775AB3"/>
    <w:rsid w:val="00780405"/>
    <w:rsid w:val="00786A83"/>
    <w:rsid w:val="00795223"/>
    <w:rsid w:val="0079630C"/>
    <w:rsid w:val="007A1439"/>
    <w:rsid w:val="007A3F20"/>
    <w:rsid w:val="007A60CD"/>
    <w:rsid w:val="007B26F8"/>
    <w:rsid w:val="007B31AB"/>
    <w:rsid w:val="007B5FED"/>
    <w:rsid w:val="007B6971"/>
    <w:rsid w:val="007C34BB"/>
    <w:rsid w:val="007C7D67"/>
    <w:rsid w:val="007D5B95"/>
    <w:rsid w:val="007D646A"/>
    <w:rsid w:val="007E5C92"/>
    <w:rsid w:val="007F2D89"/>
    <w:rsid w:val="007F450E"/>
    <w:rsid w:val="00801341"/>
    <w:rsid w:val="00804E83"/>
    <w:rsid w:val="008058D4"/>
    <w:rsid w:val="00805EAD"/>
    <w:rsid w:val="00807EA7"/>
    <w:rsid w:val="00814E26"/>
    <w:rsid w:val="00820DE2"/>
    <w:rsid w:val="00820E24"/>
    <w:rsid w:val="00822C7C"/>
    <w:rsid w:val="00824084"/>
    <w:rsid w:val="00826154"/>
    <w:rsid w:val="00826743"/>
    <w:rsid w:val="00827837"/>
    <w:rsid w:val="00837A3A"/>
    <w:rsid w:val="00844BF7"/>
    <w:rsid w:val="00852132"/>
    <w:rsid w:val="008535BA"/>
    <w:rsid w:val="00853BA1"/>
    <w:rsid w:val="00853F10"/>
    <w:rsid w:val="008549AF"/>
    <w:rsid w:val="00855DE7"/>
    <w:rsid w:val="008803C4"/>
    <w:rsid w:val="00881874"/>
    <w:rsid w:val="00893596"/>
    <w:rsid w:val="008A2C40"/>
    <w:rsid w:val="008A3050"/>
    <w:rsid w:val="008A6786"/>
    <w:rsid w:val="008B68CA"/>
    <w:rsid w:val="008B6A06"/>
    <w:rsid w:val="008C0834"/>
    <w:rsid w:val="008C1C72"/>
    <w:rsid w:val="008C21DE"/>
    <w:rsid w:val="008D171E"/>
    <w:rsid w:val="008D299E"/>
    <w:rsid w:val="008D4C95"/>
    <w:rsid w:val="008D5079"/>
    <w:rsid w:val="008D52EF"/>
    <w:rsid w:val="008D725F"/>
    <w:rsid w:val="008D7816"/>
    <w:rsid w:val="008E0DA9"/>
    <w:rsid w:val="008E1A1D"/>
    <w:rsid w:val="008E43CE"/>
    <w:rsid w:val="008F2814"/>
    <w:rsid w:val="008F5D31"/>
    <w:rsid w:val="008F70FF"/>
    <w:rsid w:val="00900F96"/>
    <w:rsid w:val="009018E0"/>
    <w:rsid w:val="009021C6"/>
    <w:rsid w:val="00902971"/>
    <w:rsid w:val="00903672"/>
    <w:rsid w:val="009066A1"/>
    <w:rsid w:val="00907E89"/>
    <w:rsid w:val="00930EC5"/>
    <w:rsid w:val="0093409F"/>
    <w:rsid w:val="009360E2"/>
    <w:rsid w:val="00937FBA"/>
    <w:rsid w:val="00946EFD"/>
    <w:rsid w:val="00960B83"/>
    <w:rsid w:val="0096104C"/>
    <w:rsid w:val="009670C4"/>
    <w:rsid w:val="00967FF9"/>
    <w:rsid w:val="00971C13"/>
    <w:rsid w:val="009765B9"/>
    <w:rsid w:val="00982565"/>
    <w:rsid w:val="0099371B"/>
    <w:rsid w:val="00996827"/>
    <w:rsid w:val="00997687"/>
    <w:rsid w:val="009A4444"/>
    <w:rsid w:val="009A4ADD"/>
    <w:rsid w:val="009A6F6C"/>
    <w:rsid w:val="009B1890"/>
    <w:rsid w:val="009C32CA"/>
    <w:rsid w:val="009C466F"/>
    <w:rsid w:val="009D0529"/>
    <w:rsid w:val="009D1A08"/>
    <w:rsid w:val="009D5FC7"/>
    <w:rsid w:val="009D673E"/>
    <w:rsid w:val="009E02C7"/>
    <w:rsid w:val="009E1EC5"/>
    <w:rsid w:val="009E26CB"/>
    <w:rsid w:val="009E531F"/>
    <w:rsid w:val="009E7950"/>
    <w:rsid w:val="009F1CE8"/>
    <w:rsid w:val="009F63CB"/>
    <w:rsid w:val="00A06A43"/>
    <w:rsid w:val="00A10BF4"/>
    <w:rsid w:val="00A20D80"/>
    <w:rsid w:val="00A30A19"/>
    <w:rsid w:val="00A30FB9"/>
    <w:rsid w:val="00A37C7E"/>
    <w:rsid w:val="00A42B10"/>
    <w:rsid w:val="00A46709"/>
    <w:rsid w:val="00A4794E"/>
    <w:rsid w:val="00A50E2B"/>
    <w:rsid w:val="00A5282B"/>
    <w:rsid w:val="00A53007"/>
    <w:rsid w:val="00A53AB2"/>
    <w:rsid w:val="00A55A94"/>
    <w:rsid w:val="00A576C4"/>
    <w:rsid w:val="00A710D9"/>
    <w:rsid w:val="00A76146"/>
    <w:rsid w:val="00A77BE3"/>
    <w:rsid w:val="00A877D7"/>
    <w:rsid w:val="00A93EA8"/>
    <w:rsid w:val="00A97372"/>
    <w:rsid w:val="00AA3038"/>
    <w:rsid w:val="00AA67D4"/>
    <w:rsid w:val="00AB05D8"/>
    <w:rsid w:val="00AB6175"/>
    <w:rsid w:val="00AC07C6"/>
    <w:rsid w:val="00AC5931"/>
    <w:rsid w:val="00AC6860"/>
    <w:rsid w:val="00AD128A"/>
    <w:rsid w:val="00AD4B55"/>
    <w:rsid w:val="00AD5CDA"/>
    <w:rsid w:val="00AD7F3D"/>
    <w:rsid w:val="00AE105D"/>
    <w:rsid w:val="00AE27E5"/>
    <w:rsid w:val="00AE692B"/>
    <w:rsid w:val="00AF6B71"/>
    <w:rsid w:val="00B01454"/>
    <w:rsid w:val="00B102F6"/>
    <w:rsid w:val="00B13C16"/>
    <w:rsid w:val="00B30074"/>
    <w:rsid w:val="00B37B8C"/>
    <w:rsid w:val="00B37E11"/>
    <w:rsid w:val="00B50599"/>
    <w:rsid w:val="00B505C1"/>
    <w:rsid w:val="00B5328D"/>
    <w:rsid w:val="00B5529B"/>
    <w:rsid w:val="00B63247"/>
    <w:rsid w:val="00B6630C"/>
    <w:rsid w:val="00B715C0"/>
    <w:rsid w:val="00B848F7"/>
    <w:rsid w:val="00B849ED"/>
    <w:rsid w:val="00B92F4A"/>
    <w:rsid w:val="00B95209"/>
    <w:rsid w:val="00B96865"/>
    <w:rsid w:val="00BA7092"/>
    <w:rsid w:val="00BB03B3"/>
    <w:rsid w:val="00BB4A46"/>
    <w:rsid w:val="00BC177B"/>
    <w:rsid w:val="00BC391D"/>
    <w:rsid w:val="00BD1A6F"/>
    <w:rsid w:val="00BE15CC"/>
    <w:rsid w:val="00BE2486"/>
    <w:rsid w:val="00BE2776"/>
    <w:rsid w:val="00BE68EF"/>
    <w:rsid w:val="00BF448C"/>
    <w:rsid w:val="00BF4C61"/>
    <w:rsid w:val="00C07D0C"/>
    <w:rsid w:val="00C07E4F"/>
    <w:rsid w:val="00C11DEA"/>
    <w:rsid w:val="00C168B6"/>
    <w:rsid w:val="00C16B9A"/>
    <w:rsid w:val="00C20815"/>
    <w:rsid w:val="00C23C6D"/>
    <w:rsid w:val="00C316FF"/>
    <w:rsid w:val="00C42578"/>
    <w:rsid w:val="00C4448A"/>
    <w:rsid w:val="00C46711"/>
    <w:rsid w:val="00C53259"/>
    <w:rsid w:val="00C550AD"/>
    <w:rsid w:val="00C55CE0"/>
    <w:rsid w:val="00C631A3"/>
    <w:rsid w:val="00C6757D"/>
    <w:rsid w:val="00C77C32"/>
    <w:rsid w:val="00C809DB"/>
    <w:rsid w:val="00C81C4B"/>
    <w:rsid w:val="00C84279"/>
    <w:rsid w:val="00C95B30"/>
    <w:rsid w:val="00CA5642"/>
    <w:rsid w:val="00CB237B"/>
    <w:rsid w:val="00CB36E2"/>
    <w:rsid w:val="00CB3B4C"/>
    <w:rsid w:val="00CB4A8E"/>
    <w:rsid w:val="00CC36BB"/>
    <w:rsid w:val="00CC7652"/>
    <w:rsid w:val="00CD2910"/>
    <w:rsid w:val="00CD4900"/>
    <w:rsid w:val="00CD6054"/>
    <w:rsid w:val="00CD66B4"/>
    <w:rsid w:val="00CD7C46"/>
    <w:rsid w:val="00CF00C0"/>
    <w:rsid w:val="00CF0D94"/>
    <w:rsid w:val="00CF2F73"/>
    <w:rsid w:val="00CF4FE0"/>
    <w:rsid w:val="00D11697"/>
    <w:rsid w:val="00D22605"/>
    <w:rsid w:val="00D30C6B"/>
    <w:rsid w:val="00D31861"/>
    <w:rsid w:val="00D36430"/>
    <w:rsid w:val="00D438E7"/>
    <w:rsid w:val="00D465B0"/>
    <w:rsid w:val="00D531CD"/>
    <w:rsid w:val="00D6152D"/>
    <w:rsid w:val="00D6416A"/>
    <w:rsid w:val="00D66A70"/>
    <w:rsid w:val="00D73195"/>
    <w:rsid w:val="00D73413"/>
    <w:rsid w:val="00D740AB"/>
    <w:rsid w:val="00D836CC"/>
    <w:rsid w:val="00D8531D"/>
    <w:rsid w:val="00D965EE"/>
    <w:rsid w:val="00DA6053"/>
    <w:rsid w:val="00DA6E46"/>
    <w:rsid w:val="00DA7783"/>
    <w:rsid w:val="00DB33BF"/>
    <w:rsid w:val="00DC3164"/>
    <w:rsid w:val="00DD7B87"/>
    <w:rsid w:val="00DF0E61"/>
    <w:rsid w:val="00DF1054"/>
    <w:rsid w:val="00DF217C"/>
    <w:rsid w:val="00DF3917"/>
    <w:rsid w:val="00DF6264"/>
    <w:rsid w:val="00E0135A"/>
    <w:rsid w:val="00E07391"/>
    <w:rsid w:val="00E13D54"/>
    <w:rsid w:val="00E22F18"/>
    <w:rsid w:val="00E24D35"/>
    <w:rsid w:val="00E35DA9"/>
    <w:rsid w:val="00E52AB6"/>
    <w:rsid w:val="00E60E84"/>
    <w:rsid w:val="00E612D5"/>
    <w:rsid w:val="00E65ACB"/>
    <w:rsid w:val="00E65F39"/>
    <w:rsid w:val="00E74BE6"/>
    <w:rsid w:val="00E74F4F"/>
    <w:rsid w:val="00E75F0E"/>
    <w:rsid w:val="00E83C2C"/>
    <w:rsid w:val="00E85F2F"/>
    <w:rsid w:val="00EA39BA"/>
    <w:rsid w:val="00EA62DF"/>
    <w:rsid w:val="00EA7055"/>
    <w:rsid w:val="00EC64EC"/>
    <w:rsid w:val="00EC6955"/>
    <w:rsid w:val="00EC7C72"/>
    <w:rsid w:val="00ED3063"/>
    <w:rsid w:val="00EE1D98"/>
    <w:rsid w:val="00EE27CD"/>
    <w:rsid w:val="00EF4582"/>
    <w:rsid w:val="00F0112E"/>
    <w:rsid w:val="00F05835"/>
    <w:rsid w:val="00F07E46"/>
    <w:rsid w:val="00F11D17"/>
    <w:rsid w:val="00F30964"/>
    <w:rsid w:val="00F31B37"/>
    <w:rsid w:val="00F3381A"/>
    <w:rsid w:val="00F34DB0"/>
    <w:rsid w:val="00F44E6B"/>
    <w:rsid w:val="00F6189A"/>
    <w:rsid w:val="00F661FE"/>
    <w:rsid w:val="00F70A2B"/>
    <w:rsid w:val="00F70F16"/>
    <w:rsid w:val="00F71202"/>
    <w:rsid w:val="00F761D0"/>
    <w:rsid w:val="00F8448A"/>
    <w:rsid w:val="00F85C03"/>
    <w:rsid w:val="00F91A40"/>
    <w:rsid w:val="00F93CCE"/>
    <w:rsid w:val="00FB06E4"/>
    <w:rsid w:val="00FB4883"/>
    <w:rsid w:val="00FC3B0D"/>
    <w:rsid w:val="00FC3FF2"/>
    <w:rsid w:val="00FC55E9"/>
    <w:rsid w:val="00FC6752"/>
    <w:rsid w:val="00FD0EF4"/>
    <w:rsid w:val="00FD1094"/>
    <w:rsid w:val="00FD2788"/>
    <w:rsid w:val="00FE59CC"/>
    <w:rsid w:val="00FE6184"/>
    <w:rsid w:val="00FF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DB3"/>
    <w:pPr>
      <w:ind w:left="720"/>
      <w:contextualSpacing/>
    </w:pPr>
    <w:rPr>
      <w:rFonts w:ascii="Calibri" w:eastAsia="Calibri" w:hAnsi="Calibri" w:cs="Times New Roman"/>
    </w:rPr>
  </w:style>
  <w:style w:type="table" w:styleId="a4">
    <w:name w:val="Table Grid"/>
    <w:basedOn w:val="a1"/>
    <w:uiPriority w:val="59"/>
    <w:rsid w:val="0063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0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4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BB9"/>
    <w:rPr>
      <w:rFonts w:ascii="Tahoma" w:hAnsi="Tahoma" w:cs="Tahoma"/>
      <w:sz w:val="16"/>
      <w:szCs w:val="16"/>
    </w:rPr>
  </w:style>
  <w:style w:type="paragraph" w:styleId="a8">
    <w:name w:val="No Spacing"/>
    <w:link w:val="a9"/>
    <w:uiPriority w:val="1"/>
    <w:qFormat/>
    <w:rsid w:val="00F93CCE"/>
    <w:pPr>
      <w:spacing w:after="0" w:line="240" w:lineRule="auto"/>
    </w:pPr>
    <w:rPr>
      <w:rFonts w:eastAsiaTheme="minorEastAsia"/>
      <w:lang w:eastAsia="ru-RU"/>
    </w:rPr>
  </w:style>
  <w:style w:type="character" w:customStyle="1" w:styleId="a9">
    <w:name w:val="Без интервала Знак"/>
    <w:basedOn w:val="a0"/>
    <w:link w:val="a8"/>
    <w:uiPriority w:val="1"/>
    <w:rsid w:val="00F93CCE"/>
    <w:rPr>
      <w:rFonts w:eastAsiaTheme="minorEastAsia"/>
      <w:lang w:eastAsia="ru-RU"/>
    </w:rPr>
  </w:style>
  <w:style w:type="character" w:styleId="aa">
    <w:name w:val="Placeholder Text"/>
    <w:basedOn w:val="a0"/>
    <w:uiPriority w:val="99"/>
    <w:semiHidden/>
    <w:rsid w:val="00F93C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DB3"/>
    <w:pPr>
      <w:ind w:left="720"/>
      <w:contextualSpacing/>
    </w:pPr>
    <w:rPr>
      <w:rFonts w:ascii="Calibri" w:eastAsia="Calibri" w:hAnsi="Calibri" w:cs="Times New Roman"/>
    </w:rPr>
  </w:style>
  <w:style w:type="table" w:styleId="a4">
    <w:name w:val="Table Grid"/>
    <w:basedOn w:val="a1"/>
    <w:uiPriority w:val="59"/>
    <w:rsid w:val="0063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0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4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BB9"/>
    <w:rPr>
      <w:rFonts w:ascii="Tahoma" w:hAnsi="Tahoma" w:cs="Tahoma"/>
      <w:sz w:val="16"/>
      <w:szCs w:val="16"/>
    </w:rPr>
  </w:style>
  <w:style w:type="paragraph" w:styleId="a8">
    <w:name w:val="No Spacing"/>
    <w:link w:val="a9"/>
    <w:uiPriority w:val="1"/>
    <w:qFormat/>
    <w:rsid w:val="00F93CCE"/>
    <w:pPr>
      <w:spacing w:after="0" w:line="240" w:lineRule="auto"/>
    </w:pPr>
    <w:rPr>
      <w:rFonts w:eastAsiaTheme="minorEastAsia"/>
      <w:lang w:eastAsia="ru-RU"/>
    </w:rPr>
  </w:style>
  <w:style w:type="character" w:customStyle="1" w:styleId="a9">
    <w:name w:val="Без интервала Знак"/>
    <w:basedOn w:val="a0"/>
    <w:link w:val="a8"/>
    <w:uiPriority w:val="1"/>
    <w:rsid w:val="00F93CCE"/>
    <w:rPr>
      <w:rFonts w:eastAsiaTheme="minorEastAsia"/>
      <w:lang w:eastAsia="ru-RU"/>
    </w:rPr>
  </w:style>
  <w:style w:type="character" w:styleId="aa">
    <w:name w:val="Placeholder Text"/>
    <w:basedOn w:val="a0"/>
    <w:uiPriority w:val="99"/>
    <w:semiHidden/>
    <w:rsid w:val="00F93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32AA-B47B-49A5-A852-0CB7C3DB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Flora</cp:lastModifiedBy>
  <cp:revision>7</cp:revision>
  <cp:lastPrinted>2023-03-13T18:03:00Z</cp:lastPrinted>
  <dcterms:created xsi:type="dcterms:W3CDTF">2023-03-07T21:16:00Z</dcterms:created>
  <dcterms:modified xsi:type="dcterms:W3CDTF">2023-03-13T18:05:00Z</dcterms:modified>
</cp:coreProperties>
</file>