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F" w:rsidRPr="006A383F" w:rsidRDefault="0001755F" w:rsidP="006A383F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«</w:t>
      </w:r>
      <w:r w:rsidR="006A383F">
        <w:rPr>
          <w:rFonts w:ascii="Sylfaen" w:hAnsi="Sylfaen"/>
          <w:sz w:val="36"/>
          <w:szCs w:val="36"/>
        </w:rPr>
        <w:t xml:space="preserve">ՀՀ </w:t>
      </w:r>
      <w:proofErr w:type="spellStart"/>
      <w:r w:rsidR="006A383F">
        <w:rPr>
          <w:rFonts w:ascii="Sylfaen" w:hAnsi="Sylfaen"/>
          <w:sz w:val="36"/>
          <w:szCs w:val="36"/>
        </w:rPr>
        <w:t>Գեղարքունիքի</w:t>
      </w:r>
      <w:proofErr w:type="spellEnd"/>
      <w:r w:rsid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</w:rPr>
        <w:t>մարզի</w:t>
      </w:r>
      <w:proofErr w:type="spellEnd"/>
      <w:r w:rsidR="006A383F">
        <w:rPr>
          <w:rFonts w:ascii="Sylfaen" w:hAnsi="Sylfaen"/>
          <w:sz w:val="36"/>
          <w:szCs w:val="36"/>
        </w:rPr>
        <w:t xml:space="preserve"> </w:t>
      </w:r>
      <w:r w:rsidR="00742C9D">
        <w:rPr>
          <w:rFonts w:ascii="Sylfaen" w:hAnsi="Sylfaen"/>
          <w:sz w:val="36"/>
          <w:szCs w:val="36"/>
          <w:lang w:val="hy-AM"/>
        </w:rPr>
        <w:t>Նորաբակ գյուղի  միջն</w:t>
      </w:r>
      <w:bookmarkStart w:id="0" w:name="_GoBack"/>
      <w:bookmarkEnd w:id="0"/>
      <w:r w:rsidR="006A383F" w:rsidRP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դպրոց</w:t>
      </w:r>
      <w:proofErr w:type="spellEnd"/>
      <w:r>
        <w:rPr>
          <w:rFonts w:ascii="Sylfaen" w:hAnsi="Sylfaen"/>
          <w:sz w:val="36"/>
          <w:szCs w:val="36"/>
        </w:rPr>
        <w:t>»</w:t>
      </w:r>
      <w:r w:rsidRPr="0001755F">
        <w:rPr>
          <w:rFonts w:ascii="Sylfaen" w:hAnsi="Sylfaen"/>
          <w:sz w:val="36"/>
          <w:szCs w:val="36"/>
        </w:rPr>
        <w:t xml:space="preserve"> </w:t>
      </w:r>
      <w:r w:rsidR="006A383F">
        <w:rPr>
          <w:rFonts w:ascii="Sylfaen" w:hAnsi="Sylfaen"/>
          <w:sz w:val="36"/>
          <w:szCs w:val="36"/>
          <w:lang w:val="en-US"/>
        </w:rPr>
        <w:t>ՊՈԱԿ</w:t>
      </w:r>
      <w:r w:rsidR="006A383F" w:rsidRPr="006A383F">
        <w:rPr>
          <w:rFonts w:ascii="Sylfaen" w:hAnsi="Sylfaen"/>
          <w:sz w:val="36"/>
          <w:szCs w:val="36"/>
        </w:rPr>
        <w:t>-</w:t>
      </w:r>
      <w:r w:rsidR="006A383F">
        <w:rPr>
          <w:rFonts w:ascii="Sylfaen" w:hAnsi="Sylfaen"/>
          <w:sz w:val="36"/>
          <w:szCs w:val="36"/>
          <w:lang w:val="en-US"/>
        </w:rPr>
        <w:t>ի</w:t>
      </w:r>
      <w:r w:rsidR="006A383F" w:rsidRP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հայոց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լեզվի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</w:t>
      </w:r>
      <w:r w:rsidR="006A383F">
        <w:rPr>
          <w:rFonts w:ascii="Sylfaen" w:hAnsi="Sylfaen"/>
          <w:sz w:val="36"/>
          <w:szCs w:val="36"/>
          <w:lang w:val="en-US"/>
        </w:rPr>
        <w:t>և</w:t>
      </w:r>
      <w:r w:rsidR="006A383F" w:rsidRP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գրականության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առարկայական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մեթոդմիավորման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      2022-2023 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ուստարվա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աշխատանքային</w:t>
      </w:r>
      <w:proofErr w:type="spellEnd"/>
      <w:r w:rsidR="006A383F" w:rsidRPr="006A383F">
        <w:rPr>
          <w:rFonts w:ascii="Sylfaen" w:hAnsi="Sylfaen"/>
          <w:sz w:val="36"/>
          <w:szCs w:val="36"/>
        </w:rPr>
        <w:t xml:space="preserve">  </w:t>
      </w:r>
      <w:proofErr w:type="spellStart"/>
      <w:r w:rsidR="006A383F">
        <w:rPr>
          <w:rFonts w:ascii="Sylfaen" w:hAnsi="Sylfaen"/>
          <w:sz w:val="36"/>
          <w:szCs w:val="36"/>
          <w:lang w:val="en-US"/>
        </w:rPr>
        <w:t>պլան</w:t>
      </w:r>
      <w:proofErr w:type="spellEnd"/>
    </w:p>
    <w:p w:rsidR="00C21AA9" w:rsidRDefault="00C21AA9" w:rsidP="006A383F">
      <w:pPr>
        <w:pStyle w:val="10"/>
        <w:tabs>
          <w:tab w:val="left" w:pos="1095"/>
        </w:tabs>
        <w:rPr>
          <w:rFonts w:ascii="Tahoma" w:eastAsia="Tahoma" w:hAnsi="Tahoma" w:cs="Tahoma"/>
        </w:rPr>
      </w:pPr>
    </w:p>
    <w:tbl>
      <w:tblPr>
        <w:tblStyle w:val="a5"/>
        <w:tblW w:w="10860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460"/>
        <w:gridCol w:w="1575"/>
      </w:tblGrid>
      <w:tr w:rsidR="00C21AA9">
        <w:trPr>
          <w:cantSplit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Հ/Հ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A383F" w:rsidP="006A383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hAnsi="Sylfaen"/>
                <w:sz w:val="24"/>
                <w:szCs w:val="24"/>
              </w:rPr>
              <w:t>Աշխատանքի</w:t>
            </w:r>
            <w:proofErr w:type="spellEnd"/>
            <w:r w:rsidR="007D72B8">
              <w:rPr>
                <w:rFonts w:ascii="Sylfaen" w:hAnsi="Sylfaen"/>
                <w:sz w:val="24"/>
                <w:szCs w:val="24"/>
              </w:rPr>
              <w:t xml:space="preserve">  </w:t>
            </w:r>
            <w:r w:rsidRPr="00F7286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86A">
              <w:rPr>
                <w:rFonts w:ascii="Sylfaen" w:hAnsi="Sylfaen"/>
                <w:sz w:val="24"/>
                <w:szCs w:val="24"/>
              </w:rPr>
              <w:t>բովանդակությունը</w:t>
            </w:r>
            <w:proofErr w:type="spellEnd"/>
            <w:r w:rsidRPr="00F7286A">
              <w:rPr>
                <w:rFonts w:ascii="Sylfaen" w:hAnsi="Sylfaen"/>
                <w:sz w:val="24"/>
                <w:szCs w:val="24"/>
              </w:rPr>
              <w:t xml:space="preserve">  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Կատարման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ժամկետ</w:t>
            </w:r>
            <w:proofErr w:type="spellEnd"/>
          </w:p>
        </w:tc>
      </w:tr>
      <w:tr w:rsidR="00C21AA9">
        <w:trPr>
          <w:cantSplit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Մ</w:t>
            </w:r>
            <w:proofErr w:type="spellStart"/>
            <w:r w:rsidR="00F7286A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եթոդմիավորման</w:t>
            </w:r>
            <w:proofErr w:type="spellEnd"/>
            <w:r w:rsidR="00F7286A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 xml:space="preserve"> </w:t>
            </w:r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կազմի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հաստատում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տարվա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արդյունքների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նոր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տարվա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Մ/Մ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տարեկան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պլանի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նախագծի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Ուսպլանի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դպրոցական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բաղադրիչի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ժամերի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տնօրինման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առաջարկություն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Կրթության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առանձնահատուկ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պայմանների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կարիք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ունեցող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սովորողների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անհատական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ուսուցման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պլանների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մշակում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Նոր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տարվա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դասաբաշխման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proofErr w:type="spellStart"/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գրավոր</w:t>
            </w:r>
            <w:proofErr w:type="spellEnd"/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աշխատանքների</w:t>
            </w:r>
            <w:proofErr w:type="spellEnd"/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քանակի</w:t>
            </w:r>
            <w:proofErr w:type="spellEnd"/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և</w:t>
            </w:r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տեսակների</w:t>
            </w:r>
            <w:proofErr w:type="spellEnd"/>
            <w:r w:rsidR="006A383F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A383F"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քննարկում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Օգոստոս</w:t>
            </w:r>
            <w:proofErr w:type="spellEnd"/>
          </w:p>
        </w:tc>
      </w:tr>
      <w:tr w:rsidR="00C21AA9">
        <w:trPr>
          <w:cantSplit/>
          <w:trHeight w:val="811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8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Առարկայական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թեմատիկ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պլանավորումների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հաստատում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6E157C">
            <w:pPr>
              <w:pStyle w:val="10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Սովորողների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գիտելիքների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դասավանդման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որակի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բարձրացմանն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ուղղված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նոր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տեխնոլոգիաների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,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մեթոդների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կիրառում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գործընթացում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C21AA9" w:rsidP="006A383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Սեպտեմբեր</w:t>
            </w:r>
            <w:proofErr w:type="spellEnd"/>
          </w:p>
        </w:tc>
      </w:tr>
      <w:tr w:rsidR="00C21AA9">
        <w:trPr>
          <w:cantSplit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8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</w:p>
          <w:p w:rsidR="00C21AA9" w:rsidRPr="00F7286A" w:rsidRDefault="006A383F">
            <w:pPr>
              <w:pStyle w:val="10"/>
              <w:numPr>
                <w:ilvl w:val="0"/>
                <w:numId w:val="8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Հայոց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լեզվի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դ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ասավանդման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առկա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խնդիրների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վերաբերյալ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</w:p>
          <w:p w:rsidR="00C21AA9" w:rsidRPr="00F7286A" w:rsidRDefault="006E157C" w:rsidP="006A383F">
            <w:pPr>
              <w:pStyle w:val="10"/>
              <w:numPr>
                <w:ilvl w:val="0"/>
                <w:numId w:val="8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Փոխադարձ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դասալսումների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Հոկտեմբեր</w:t>
            </w:r>
            <w:proofErr w:type="spellEnd"/>
          </w:p>
        </w:tc>
      </w:tr>
      <w:tr w:rsidR="00C21AA9">
        <w:trPr>
          <w:cantSplit/>
          <w:trHeight w:val="2490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6A383F" w:rsidRPr="00F7286A" w:rsidRDefault="006A383F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Զեկույց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«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Հայոց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լեզվի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դասավանդման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խնդիրները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7-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դասարանում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>»</w:t>
            </w:r>
          </w:p>
          <w:p w:rsidR="00C21AA9" w:rsidRPr="007D72B8" w:rsidRDefault="00F7286A" w:rsidP="007D72B8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Օլիմպիադաների</w:t>
            </w:r>
            <w:proofErr w:type="spellEnd"/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ներդպրոցական</w:t>
            </w:r>
            <w:proofErr w:type="spellEnd"/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փուլի</w:t>
            </w:r>
            <w:proofErr w:type="spellEnd"/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կազմակերպում</w:t>
            </w:r>
            <w:proofErr w:type="spellEnd"/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և</w:t>
            </w:r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անցկացում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Նոյեմբեր</w:t>
            </w:r>
            <w:proofErr w:type="spellEnd"/>
          </w:p>
        </w:tc>
      </w:tr>
      <w:tr w:rsidR="00C21AA9">
        <w:trPr>
          <w:cantSplit/>
          <w:trHeight w:val="1122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7"/>
              </w:numPr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6E157C">
            <w:pPr>
              <w:pStyle w:val="10"/>
              <w:numPr>
                <w:ilvl w:val="0"/>
                <w:numId w:val="7"/>
              </w:numPr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Փոխադարձ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դասալսումների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արդյունքների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վերլուծություն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7"/>
              </w:numPr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Առաջին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կիսամյակի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ամփոփում</w:t>
            </w:r>
            <w:proofErr w:type="spellEnd"/>
          </w:p>
          <w:p w:rsidR="00C21AA9" w:rsidRPr="00F7286A" w:rsidRDefault="006E157C" w:rsidP="006A383F">
            <w:pPr>
              <w:pStyle w:val="10"/>
              <w:numPr>
                <w:ilvl w:val="0"/>
                <w:numId w:val="7"/>
              </w:numPr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202</w:t>
            </w:r>
            <w:r w:rsidR="00F7286A"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2</w:t>
            </w:r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-202</w:t>
            </w:r>
            <w:r w:rsidR="00F7286A"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3 </w:t>
            </w:r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տարվա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2-րդ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կիսամյակի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համար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նախատեսված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քննարկում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կազմակերպում</w:t>
            </w:r>
            <w:proofErr w:type="spellEnd"/>
          </w:p>
          <w:p w:rsidR="00C21AA9" w:rsidRPr="00F7286A" w:rsidRDefault="00C21AA9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Դեկտեմբեր</w:t>
            </w:r>
            <w:proofErr w:type="spellEnd"/>
          </w:p>
        </w:tc>
      </w:tr>
      <w:tr w:rsidR="00C21AA9">
        <w:trPr>
          <w:cantSplit/>
          <w:trHeight w:val="2265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6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F7286A" w:rsidP="006A383F">
            <w:pPr>
              <w:pStyle w:val="10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Հայոց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լեզվի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և</w:t>
            </w:r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գրականության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մեթոդմիավորման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ն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ախորդ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="006E157C"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F7286A">
            <w:pPr>
              <w:pStyle w:val="10"/>
              <w:numPr>
                <w:ilvl w:val="0"/>
                <w:numId w:val="1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lang w:val="en-US"/>
              </w:rPr>
              <w:t>Օլիմպիադաների</w:t>
            </w:r>
            <w:proofErr w:type="spellEnd"/>
            <w:r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տարածքային</w:t>
            </w:r>
            <w:proofErr w:type="spellEnd"/>
            <w:r w:rsidR="007D72B8"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փուլի</w:t>
            </w:r>
            <w:proofErr w:type="spellEnd"/>
            <w:r w:rsidR="007D72B8"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նախապատրաստում</w:t>
            </w:r>
            <w:proofErr w:type="spellEnd"/>
            <w:r w:rsidR="007D72B8"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r w:rsid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և</w:t>
            </w:r>
            <w:r w:rsidR="007D72B8" w:rsidRPr="007D72B8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="007D72B8">
              <w:rPr>
                <w:rFonts w:ascii="Sylfaen" w:eastAsia="Tahoma" w:hAnsi="Sylfaen" w:cs="Tahoma"/>
                <w:sz w:val="24"/>
                <w:szCs w:val="24"/>
                <w:lang w:val="en-US"/>
              </w:rPr>
              <w:t>անցկացում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1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Ուսուցիչների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համար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մասնագիտական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մանկավարժական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մեթոդական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խորհրդատվությունների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կազմակերպում</w:t>
            </w:r>
            <w:proofErr w:type="spellEnd"/>
          </w:p>
          <w:p w:rsidR="00C21AA9" w:rsidRPr="00F7286A" w:rsidRDefault="00C21AA9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Հունվար</w:t>
            </w:r>
            <w:proofErr w:type="spellEnd"/>
          </w:p>
        </w:tc>
      </w:tr>
      <w:tr w:rsidR="00C21AA9">
        <w:trPr>
          <w:cantSplit/>
          <w:trHeight w:val="1122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7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9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6E157C">
            <w:pPr>
              <w:pStyle w:val="10"/>
              <w:numPr>
                <w:ilvl w:val="0"/>
                <w:numId w:val="9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Պլանավորված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արդյունքների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</w:p>
          <w:p w:rsidR="00C21AA9" w:rsidRPr="007D72B8" w:rsidRDefault="006E157C" w:rsidP="007D72B8">
            <w:pPr>
              <w:pStyle w:val="10"/>
              <w:numPr>
                <w:ilvl w:val="0"/>
                <w:numId w:val="9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Ուսուցիչների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համար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մասնագիտական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մանկավարժական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մեթոդական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խորհրդատվությունների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կազմակերպում</w:t>
            </w:r>
            <w:proofErr w:type="spellEnd"/>
          </w:p>
          <w:p w:rsidR="00C21AA9" w:rsidRPr="00F7286A" w:rsidRDefault="00C21AA9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</w:p>
          <w:p w:rsidR="00C21AA9" w:rsidRPr="00F7286A" w:rsidRDefault="006E157C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Փետրվար</w:t>
            </w:r>
            <w:proofErr w:type="spellEnd"/>
          </w:p>
        </w:tc>
      </w:tr>
      <w:tr w:rsidR="00C21AA9">
        <w:trPr>
          <w:cantSplit/>
          <w:trHeight w:val="3030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8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2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6E157C">
            <w:pPr>
              <w:pStyle w:val="10"/>
              <w:numPr>
                <w:ilvl w:val="0"/>
                <w:numId w:val="2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Ուսուցիչների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դասավանդման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հմտությունների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  <w:p w:rsidR="00C21AA9" w:rsidRPr="00F7286A" w:rsidRDefault="006E157C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բարձրացմանն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ուղղված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կազմակերպում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իրականացում</w:t>
            </w:r>
            <w:proofErr w:type="spellEnd"/>
          </w:p>
          <w:p w:rsidR="00C21AA9" w:rsidRPr="00742C9D" w:rsidRDefault="006E157C" w:rsidP="007D72B8">
            <w:pPr>
              <w:pStyle w:val="10"/>
              <w:ind w:left="720"/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Մարտ</w:t>
            </w:r>
            <w:proofErr w:type="spellEnd"/>
          </w:p>
        </w:tc>
      </w:tr>
      <w:tr w:rsidR="00C21AA9">
        <w:trPr>
          <w:cantSplit/>
          <w:trHeight w:val="1122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Սովորողների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գիտելիքների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,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հմտությունների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դիրքորոշմանը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և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արժեքային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մոտեցումների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ձեւավորման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համար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համապատասխան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ուսումնանյութական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միջավայրի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ապահովում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6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Դասալսումների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իրականացում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քննարկում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Ապրիլ</w:t>
            </w:r>
            <w:proofErr w:type="spellEnd"/>
          </w:p>
        </w:tc>
      </w:tr>
      <w:tr w:rsidR="00C21AA9">
        <w:trPr>
          <w:cantSplit/>
          <w:trHeight w:val="1122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r w:rsidRPr="00F7286A">
              <w:rPr>
                <w:rFonts w:ascii="Sylfaen" w:eastAsia="Tahoma" w:hAnsi="Sylfaen" w:cs="Tahoma"/>
                <w:sz w:val="24"/>
                <w:szCs w:val="24"/>
              </w:rPr>
              <w:t>10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4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</w:p>
          <w:p w:rsidR="00C21AA9" w:rsidRPr="00F7286A" w:rsidRDefault="006E157C" w:rsidP="006A383F">
            <w:pPr>
              <w:pStyle w:val="10"/>
              <w:numPr>
                <w:ilvl w:val="0"/>
                <w:numId w:val="4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Թեմատիկ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գրավոր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անցկացում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քննարկում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վերլուծություն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Մայիս</w:t>
            </w:r>
            <w:proofErr w:type="spellEnd"/>
          </w:p>
        </w:tc>
      </w:tr>
      <w:tr w:rsidR="00C21AA9">
        <w:trPr>
          <w:cantSplit/>
          <w:trHeight w:val="1122"/>
          <w:tblHeader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C21A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numPr>
                <w:ilvl w:val="0"/>
                <w:numId w:val="3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Նախորդ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ամսվա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աշխատանքային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գործունեության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ամփոփում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3"/>
              </w:numPr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Հաստատության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սովորողների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համար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կազմակերպված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ավարտական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կենտրոնացված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ավարտական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քննությունների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արդյունքների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վերլուծություն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ամփոփում</w:t>
            </w:r>
            <w:proofErr w:type="spellEnd"/>
          </w:p>
          <w:p w:rsidR="00C21AA9" w:rsidRPr="00F7286A" w:rsidRDefault="006E157C">
            <w:pPr>
              <w:pStyle w:val="10"/>
              <w:numPr>
                <w:ilvl w:val="0"/>
                <w:numId w:val="3"/>
              </w:numPr>
              <w:rPr>
                <w:rFonts w:ascii="Sylfaen" w:eastAsia="Tahoma" w:hAnsi="Sylfaen" w:cs="Tahoma"/>
                <w:sz w:val="24"/>
                <w:szCs w:val="24"/>
                <w:highlight w:val="white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Ուսումնական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տարվա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ընթացքում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կատարված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աշխատանքների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վերլուծություն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և </w:t>
            </w: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>ամփոփում</w:t>
            </w:r>
            <w:proofErr w:type="spellEnd"/>
            <w:r w:rsidRPr="00F7286A">
              <w:rPr>
                <w:rFonts w:ascii="Sylfaen" w:eastAsia="Tahoma" w:hAnsi="Sylfaen" w:cs="Tahoma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AA9" w:rsidRPr="00F7286A" w:rsidRDefault="006E157C">
            <w:pPr>
              <w:pStyle w:val="10"/>
              <w:widowControl w:val="0"/>
              <w:rPr>
                <w:rFonts w:ascii="Sylfaen" w:eastAsia="Tahoma" w:hAnsi="Sylfaen" w:cs="Tahoma"/>
                <w:sz w:val="24"/>
                <w:szCs w:val="24"/>
              </w:rPr>
            </w:pPr>
            <w:proofErr w:type="spellStart"/>
            <w:r w:rsidRPr="00F7286A">
              <w:rPr>
                <w:rFonts w:ascii="Sylfaen" w:eastAsia="Tahoma" w:hAnsi="Sylfaen" w:cs="Tahoma"/>
                <w:sz w:val="24"/>
                <w:szCs w:val="24"/>
              </w:rPr>
              <w:t>Հունիս</w:t>
            </w:r>
            <w:proofErr w:type="spellEnd"/>
          </w:p>
        </w:tc>
      </w:tr>
    </w:tbl>
    <w:p w:rsidR="00C21AA9" w:rsidRDefault="00C21AA9">
      <w:pPr>
        <w:pStyle w:val="10"/>
        <w:rPr>
          <w:rFonts w:ascii="Tahoma" w:eastAsia="Tahoma" w:hAnsi="Tahoma" w:cs="Tahoma"/>
        </w:rPr>
      </w:pPr>
    </w:p>
    <w:sectPr w:rsidR="00C21AA9" w:rsidSect="00C21AA9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B" w:rsidRDefault="004C5E4B" w:rsidP="00C21AA9">
      <w:pPr>
        <w:spacing w:line="240" w:lineRule="auto"/>
      </w:pPr>
      <w:r>
        <w:separator/>
      </w:r>
    </w:p>
  </w:endnote>
  <w:endnote w:type="continuationSeparator" w:id="0">
    <w:p w:rsidR="004C5E4B" w:rsidRDefault="004C5E4B" w:rsidP="00C21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9" w:rsidRDefault="00E700AF">
    <w:pPr>
      <w:pStyle w:val="10"/>
      <w:jc w:val="right"/>
    </w:pPr>
    <w:r>
      <w:fldChar w:fldCharType="begin"/>
    </w:r>
    <w:r w:rsidR="006E157C">
      <w:instrText>PAGE</w:instrText>
    </w:r>
    <w:r>
      <w:fldChar w:fldCharType="separate"/>
    </w:r>
    <w:r w:rsidR="00742C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9" w:rsidRDefault="00E700AF">
    <w:pPr>
      <w:pStyle w:val="10"/>
      <w:jc w:val="right"/>
    </w:pPr>
    <w:r>
      <w:fldChar w:fldCharType="begin"/>
    </w:r>
    <w:r w:rsidR="006E157C">
      <w:instrText>PAGE</w:instrText>
    </w:r>
    <w:r>
      <w:fldChar w:fldCharType="separate"/>
    </w:r>
    <w:r w:rsidR="00742C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B" w:rsidRDefault="004C5E4B" w:rsidP="00C21AA9">
      <w:pPr>
        <w:spacing w:line="240" w:lineRule="auto"/>
      </w:pPr>
      <w:r>
        <w:separator/>
      </w:r>
    </w:p>
  </w:footnote>
  <w:footnote w:type="continuationSeparator" w:id="0">
    <w:p w:rsidR="004C5E4B" w:rsidRDefault="004C5E4B" w:rsidP="00C21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B2"/>
    <w:multiLevelType w:val="multilevel"/>
    <w:tmpl w:val="0270F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353C8A"/>
    <w:multiLevelType w:val="multilevel"/>
    <w:tmpl w:val="71B0F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64426F"/>
    <w:multiLevelType w:val="multilevel"/>
    <w:tmpl w:val="9D14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6F604A"/>
    <w:multiLevelType w:val="multilevel"/>
    <w:tmpl w:val="96E43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79439D"/>
    <w:multiLevelType w:val="multilevel"/>
    <w:tmpl w:val="4A2C0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0F2A03"/>
    <w:multiLevelType w:val="multilevel"/>
    <w:tmpl w:val="EB4C6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CA35364"/>
    <w:multiLevelType w:val="multilevel"/>
    <w:tmpl w:val="BE1A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1B3F49"/>
    <w:multiLevelType w:val="multilevel"/>
    <w:tmpl w:val="372A9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ADE657C"/>
    <w:multiLevelType w:val="multilevel"/>
    <w:tmpl w:val="0D106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C9414E1"/>
    <w:multiLevelType w:val="multilevel"/>
    <w:tmpl w:val="C6600E5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AA9"/>
    <w:rsid w:val="0001755F"/>
    <w:rsid w:val="004C5E4B"/>
    <w:rsid w:val="005549ED"/>
    <w:rsid w:val="006A383F"/>
    <w:rsid w:val="006E157C"/>
    <w:rsid w:val="00742C9D"/>
    <w:rsid w:val="007D72B8"/>
    <w:rsid w:val="00C21AA9"/>
    <w:rsid w:val="00E700AF"/>
    <w:rsid w:val="00EF0FFC"/>
    <w:rsid w:val="00F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F"/>
  </w:style>
  <w:style w:type="paragraph" w:styleId="1">
    <w:name w:val="heading 1"/>
    <w:basedOn w:val="10"/>
    <w:next w:val="10"/>
    <w:rsid w:val="00C21A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21A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21A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21A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21A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C21A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1AA9"/>
  </w:style>
  <w:style w:type="table" w:customStyle="1" w:styleId="TableNormal">
    <w:name w:val="Table Normal"/>
    <w:rsid w:val="00C21A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21A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C21AA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21A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PLANET</cp:lastModifiedBy>
  <cp:revision>6</cp:revision>
  <dcterms:created xsi:type="dcterms:W3CDTF">2022-09-18T09:21:00Z</dcterms:created>
  <dcterms:modified xsi:type="dcterms:W3CDTF">2023-03-23T13:03:00Z</dcterms:modified>
</cp:coreProperties>
</file>