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0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«ՎԱՐԴԱՆԱՆՔ» ԿՐԹԱՀԱՄԱԼԻՐ</w:t>
      </w: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ՀԵՏԱԶՈՏԱԿԱՆ ԱՇԽԱՏԱՆՔ</w:t>
      </w: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6B6ED8" w:rsidRPr="006B6ED8" w:rsidRDefault="0008667A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>
        <w:rPr>
          <w:rFonts w:ascii="Arial Unicode" w:hAnsi="Arial Unicode"/>
          <w:b/>
          <w:sz w:val="24"/>
        </w:rPr>
        <w:t xml:space="preserve"> </w:t>
      </w:r>
    </w:p>
    <w:p w:rsidR="006B6ED8" w:rsidRPr="006B6ED8" w:rsidRDefault="006B6ED8" w:rsidP="0008667A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Թեմա`</w:t>
      </w:r>
      <w:r w:rsidR="0008667A">
        <w:rPr>
          <w:rFonts w:ascii="Arial Unicode" w:hAnsi="Arial Unicode"/>
          <w:b/>
          <w:sz w:val="24"/>
        </w:rPr>
        <w:t xml:space="preserve"> Հաղորդակցական կարողությունների ձևավորման հիմնախնդիրը      նախադպրոցական տարիքում</w:t>
      </w: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Կատարող`</w:t>
      </w:r>
      <w:r w:rsidR="0008667A">
        <w:rPr>
          <w:rFonts w:ascii="Arial Unicode" w:hAnsi="Arial Unicode"/>
          <w:b/>
          <w:sz w:val="24"/>
        </w:rPr>
        <w:t xml:space="preserve"> Արմինե Մինասյան</w:t>
      </w:r>
    </w:p>
    <w:p w:rsidR="006B6ED8" w:rsidRP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Ղեկավար`</w:t>
      </w:r>
      <w:r w:rsidR="0008667A">
        <w:rPr>
          <w:rFonts w:ascii="Arial Unicode" w:hAnsi="Arial Unicode"/>
          <w:b/>
          <w:sz w:val="24"/>
        </w:rPr>
        <w:t>Մարինե Մանուկյան</w:t>
      </w:r>
    </w:p>
    <w:p w:rsid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Pr="006B6ED8" w:rsidRDefault="006B6ED8" w:rsidP="006B6ED8">
      <w:pPr>
        <w:spacing w:line="360" w:lineRule="auto"/>
        <w:rPr>
          <w:rFonts w:ascii="Arial Unicode" w:hAnsi="Arial Unicode"/>
          <w:b/>
          <w:sz w:val="24"/>
        </w:rPr>
      </w:pPr>
    </w:p>
    <w:p w:rsidR="006B6ED8" w:rsidRDefault="006B6ED8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6B6ED8">
        <w:rPr>
          <w:rFonts w:ascii="Arial Unicode" w:hAnsi="Arial Unicode"/>
          <w:b/>
          <w:sz w:val="24"/>
        </w:rPr>
        <w:t>Երևան 2022</w:t>
      </w:r>
    </w:p>
    <w:p w:rsidR="006B6ED8" w:rsidRDefault="0008667A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  <w:r>
        <w:rPr>
          <w:rFonts w:ascii="Arial Unicode" w:hAnsi="Arial Unicode"/>
          <w:b/>
          <w:sz w:val="24"/>
        </w:rPr>
        <w:lastRenderedPageBreak/>
        <w:t>ԱՇԽԱՏԱՆՔԻ ԱՐԴԻԱԿԱՆՈՒԹՅՈՒՆԸ</w:t>
      </w:r>
    </w:p>
    <w:p w:rsidR="0008667A" w:rsidRDefault="0008667A" w:rsidP="006B6E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08667A" w:rsidRDefault="0008667A" w:rsidP="0008667A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ab/>
        <w:t xml:space="preserve">Աշխատանքի արդիականությունը պայմանավորված է նախադպրոցական կրթական հաստատությունների մանկավարժական գործընթացում հաղորդակցական կարողությունների ձևավորման  ուղիների </w:t>
      </w:r>
      <w:r w:rsidR="00EA7C2C">
        <w:rPr>
          <w:rFonts w:ascii="Arial Unicode" w:hAnsi="Arial Unicode"/>
          <w:sz w:val="24"/>
        </w:rPr>
        <w:t>բացահայտման և հաղորդակցական հմտությունների զարգացման անհրաժեշտությամբ:</w:t>
      </w:r>
    </w:p>
    <w:p w:rsidR="00EA7C2C" w:rsidRPr="00EA7C2C" w:rsidRDefault="00EA7C2C" w:rsidP="00EA7C2C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EA7C2C" w:rsidRDefault="00EA7C2C" w:rsidP="00EA7C2C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EA7C2C">
        <w:rPr>
          <w:rFonts w:ascii="Arial Unicode" w:hAnsi="Arial Unicode"/>
          <w:b/>
          <w:sz w:val="24"/>
        </w:rPr>
        <w:t>ԱՇԽԱՏԱՆՔԻ ՆՊԱՏԱԿԸ</w:t>
      </w:r>
    </w:p>
    <w:p w:rsidR="00EA7C2C" w:rsidRDefault="00EA7C2C" w:rsidP="00EA7C2C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EA7C2C" w:rsidRDefault="00EA7C2C" w:rsidP="00EA7C2C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ab/>
        <w:t>Աշխատանքի նպատակն է բացահայտել դպրոցականի հաղորդակցական կարողությունների ձևավորման մանկավարժական պայմանները մանկապարտեզում:</w:t>
      </w:r>
    </w:p>
    <w:p w:rsidR="00EA7C2C" w:rsidRPr="00EA7C2C" w:rsidRDefault="00EA7C2C" w:rsidP="00EA7C2C">
      <w:pPr>
        <w:spacing w:line="360" w:lineRule="auto"/>
        <w:jc w:val="both"/>
        <w:rPr>
          <w:rFonts w:ascii="Arial Unicode" w:hAnsi="Arial Unicode"/>
          <w:b/>
          <w:sz w:val="24"/>
        </w:rPr>
      </w:pPr>
    </w:p>
    <w:p w:rsidR="00EA7C2C" w:rsidRPr="00EA7C2C" w:rsidRDefault="00EA7C2C" w:rsidP="00EA7C2C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EA7C2C">
        <w:rPr>
          <w:rFonts w:ascii="Arial Unicode" w:hAnsi="Arial Unicode"/>
          <w:b/>
          <w:sz w:val="24"/>
        </w:rPr>
        <w:t>ԱՇԽԱՏԱՆՔԻ ՀԻՄՆԱԿԱՆ ԽՆԴԻՐՆԵՐԸ</w:t>
      </w:r>
    </w:p>
    <w:p w:rsidR="00EA7C2C" w:rsidRDefault="00EA7C2C" w:rsidP="00EA7C2C">
      <w:pPr>
        <w:spacing w:line="360" w:lineRule="auto"/>
        <w:jc w:val="center"/>
        <w:rPr>
          <w:rFonts w:ascii="Arial Unicode" w:hAnsi="Arial Unicode"/>
          <w:sz w:val="24"/>
        </w:rPr>
      </w:pPr>
    </w:p>
    <w:p w:rsidR="00EA7C2C" w:rsidRDefault="00EA7C2C" w:rsidP="00EA7C2C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ab/>
        <w:t>Աշխատանքի նպատակից բխում են հետևյալ խնդիրները.</w:t>
      </w:r>
    </w:p>
    <w:p w:rsidR="00EA7C2C" w:rsidRDefault="00EA7C2C" w:rsidP="00EA7C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>Վերլուծել և ներկայացնել նախադպրոցական տարիքի երեխաների հաղորդակցական կարողությունների ձևավորմանն ուղղված աշխատանքի ձևերն ու բովանդակությունը մանկապարտեզում:</w:t>
      </w:r>
    </w:p>
    <w:p w:rsidR="00EA7C2C" w:rsidRDefault="00EA7C2C" w:rsidP="00EA7C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>Բացահայտել նախադպրոցական տարիքի երեխաների հաղորդակցական կարողությունների ձևավորման առավել արդյունավետ մեթոդների կիրառման հնարավորություններ:</w:t>
      </w:r>
    </w:p>
    <w:p w:rsidR="00EA7C2C" w:rsidRDefault="00EA7C2C" w:rsidP="00EA7C2C">
      <w:pPr>
        <w:spacing w:line="360" w:lineRule="auto"/>
        <w:jc w:val="both"/>
        <w:rPr>
          <w:rFonts w:ascii="Arial Unicode" w:hAnsi="Arial Unicode"/>
          <w:sz w:val="24"/>
        </w:rPr>
      </w:pPr>
    </w:p>
    <w:p w:rsidR="00EA7C2C" w:rsidRDefault="00EA7C2C" w:rsidP="00EA7C2C">
      <w:pPr>
        <w:spacing w:line="360" w:lineRule="auto"/>
        <w:jc w:val="both"/>
        <w:rPr>
          <w:rFonts w:ascii="Arial Unicode" w:hAnsi="Arial Unicode"/>
          <w:sz w:val="24"/>
        </w:rPr>
      </w:pPr>
    </w:p>
    <w:p w:rsidR="00EA7C2C" w:rsidRPr="00EA7C2C" w:rsidRDefault="00EA7C2C" w:rsidP="00EA7C2C">
      <w:pPr>
        <w:spacing w:line="360" w:lineRule="auto"/>
        <w:jc w:val="both"/>
        <w:rPr>
          <w:rFonts w:ascii="Arial Unicode" w:hAnsi="Arial Unicode"/>
          <w:sz w:val="24"/>
        </w:rPr>
      </w:pPr>
    </w:p>
    <w:p w:rsidR="000759D8" w:rsidRDefault="000759D8" w:rsidP="00EA7C2C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-423545</wp:posOffset>
            </wp:positionV>
            <wp:extent cx="6721475" cy="9505315"/>
            <wp:effectExtent l="0" t="0" r="0" b="0"/>
            <wp:wrapSquare wrapText="bothSides"/>
            <wp:docPr id="1" name="Picture 1" descr="C:\Users\Jpit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it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50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C2C" w:rsidRDefault="000759D8" w:rsidP="000759D8">
      <w:pPr>
        <w:spacing w:line="360" w:lineRule="auto"/>
        <w:jc w:val="center"/>
        <w:rPr>
          <w:rFonts w:ascii="Arial Unicode" w:hAnsi="Arial Unicode"/>
          <w:b/>
          <w:sz w:val="24"/>
        </w:rPr>
      </w:pPr>
      <w:r w:rsidRPr="000759D8">
        <w:rPr>
          <w:rFonts w:ascii="Arial Unicode" w:hAnsi="Arial Unicode"/>
          <w:b/>
          <w:sz w:val="24"/>
        </w:rPr>
        <w:lastRenderedPageBreak/>
        <w:t>«Հաղորդակցում» հասկացության էությունը</w:t>
      </w:r>
    </w:p>
    <w:p w:rsidR="000759D8" w:rsidRDefault="000759D8" w:rsidP="000759D8">
      <w:pPr>
        <w:spacing w:line="360" w:lineRule="auto"/>
        <w:jc w:val="center"/>
        <w:rPr>
          <w:rFonts w:ascii="Arial Unicode" w:hAnsi="Arial Unicode"/>
          <w:b/>
          <w:sz w:val="24"/>
        </w:rPr>
      </w:pPr>
    </w:p>
    <w:p w:rsidR="000759D8" w:rsidRDefault="000759D8" w:rsidP="000759D8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ab/>
        <w:t>Հաղորդակցման ունակությունները անձի այն հատկությունն է, որով նա  բնականոն փոխհարաբերություններ է հաստատում ուրիշների հետ համարծեքորեն ձևակերպում է իր անելիքը, տեղեկություններ հաղորդում և ընդունում, ապահովելով պատշաճ հետադարձ կապ:</w:t>
      </w:r>
    </w:p>
    <w:p w:rsidR="000759D8" w:rsidRDefault="000759D8" w:rsidP="000759D8">
      <w:pPr>
        <w:spacing w:line="360" w:lineRule="auto"/>
        <w:jc w:val="both"/>
        <w:rPr>
          <w:rFonts w:ascii="Arial Unicode" w:hAnsi="Arial Unicode"/>
          <w:sz w:val="24"/>
        </w:rPr>
      </w:pPr>
      <w:r>
        <w:rPr>
          <w:rFonts w:ascii="Arial Unicode" w:hAnsi="Arial Unicode"/>
          <w:sz w:val="24"/>
        </w:rPr>
        <w:tab/>
        <w:t>Առօրյա կյանքում, տանը, աշխատավայրում, փողոցում, մենք անընդհատ գտնվում ենք հաղորդակցման իրավիճակներում, որտեղ շփվում ենք ծանոթ և անծանոթ մարդկանց հետ: Հաղորդակցում կարող է տեղի ունենալ առնվազն երկու և ավելի մարդկանց միջև: Հաղորդակցումը բարդ գործընթաց է, որն ունի իր կառուցվածքը, բաղադրատարրերը, գործընթացային փուլերը և կողմերը: Հաղորդակցումը կարող է լինել ներանձնային (ինքնահաղորդակցում), ներխմբային, միջխմբային:</w:t>
      </w:r>
    </w:p>
    <w:p w:rsidR="000759D8" w:rsidRDefault="000759D8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/>
          <w:sz w:val="24"/>
        </w:rPr>
        <w:tab/>
      </w:r>
      <w:r w:rsidRPr="00CB00BD">
        <w:rPr>
          <w:rFonts w:ascii="Arial Unicode" w:hAnsi="Arial Unicode"/>
          <w:sz w:val="24"/>
          <w:szCs w:val="24"/>
        </w:rPr>
        <w:t>Իսկ ի</w:t>
      </w:r>
      <w:r w:rsidRPr="00CB00BD">
        <w:rPr>
          <w:rFonts w:ascii="Arial Unicode" w:hAnsi="Arial Unicode" w:cs="Sylfaen"/>
          <w:color w:val="000000"/>
          <w:sz w:val="24"/>
          <w:szCs w:val="24"/>
        </w:rPr>
        <w:t>՞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նչ է նշանակում կարողանալ հաղորդակցվել: Դա նշանակում է կարողանալ ճանաչել մարդկանց, գնահատել նրանց գործնական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հնարավորությունները և դրա հիման վրա օգտագործելով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հոգեբանական ունակությունները, նրանց հետ փոխհարաբերություններ կառուցել:</w:t>
      </w:r>
    </w:p>
    <w:p w:rsidR="000759D8" w:rsidRDefault="000759D8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Միաժամանակ, հաղորդակցումը դիտարկվում է, որպես կապ, որի ընթացքում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փոխանակվում կամ շրջանառվում է  տեղեկատվություն մարդկանց և խմբերի միջև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տարբեր միջոցների օգնությամբ:</w:t>
      </w:r>
    </w:p>
    <w:p w:rsidR="000759D8" w:rsidRDefault="000759D8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Հաղորդակցման ընթացքում մարդիկ տեղեկություններ են փոխանակում,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ընկալում են միմյանց, փոխազդում: Ըստ այդմ էլ պայմանականորեն տարբերակվում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են հաղորդակցման հետևյալ կողմերը.</w:t>
      </w:r>
    </w:p>
    <w:p w:rsidR="000759D8" w:rsidRDefault="000759D8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Տեղեկատվական կողմ – ենթադրում է որոշակի տեղեկությունների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փոխանակում և բնութագրվում է հոգեբանական կապ հաստատելու ունակությամբ</w:t>
      </w:r>
      <w:r w:rsidR="004A1FD0" w:rsidRPr="00CB00BD">
        <w:rPr>
          <w:rFonts w:ascii="Arial Unicode" w:hAnsi="Arial Unicode" w:cs="Arial"/>
          <w:color w:val="000000"/>
          <w:sz w:val="24"/>
          <w:szCs w:val="24"/>
        </w:rPr>
        <w:t>,</w:t>
      </w:r>
      <w:r w:rsidR="004A1FD0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A1FD0" w:rsidRPr="00CB00BD">
        <w:rPr>
          <w:rFonts w:ascii="Arial Unicode" w:hAnsi="Arial Unicode" w:cs="Arial"/>
          <w:color w:val="000000"/>
          <w:sz w:val="24"/>
          <w:szCs w:val="24"/>
        </w:rPr>
        <w:t>հաղորդակցման խոսքային և ոչ խոսքային միջոցների որդյունավետ</w:t>
      </w:r>
      <w:r w:rsidR="004A1FD0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օգտագործմամբ:</w:t>
      </w:r>
    </w:p>
    <w:p w:rsidR="004A1FD0" w:rsidRDefault="004A1FD0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ab/>
        <w:t>Փոխազդեցության կողմ – ենթադրում է փոխազդեցությունը մարդկանց միջև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բնութագրվում է հաղորդակցության մեջ «դերերի» բաշխմամբ, հոգեբանական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ներգործության միջոցների, կիրառումով:</w:t>
      </w:r>
    </w:p>
    <w:p w:rsidR="004A1FD0" w:rsidRDefault="004A1FD0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Ընկալման կողմ – ենթադրում է հաղորդակցության գործընթացում մարդկանց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փոխադարձ ընկալումը և ճանաչումը, ինքնաճանաչումը, հաղորդակցման մյուս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մասնակցի վարքի կանխագուշակումը:</w:t>
      </w:r>
    </w:p>
    <w:p w:rsidR="004E17E0" w:rsidRDefault="004E17E0" w:rsidP="000759D8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4E17E0" w:rsidRDefault="00C351E4" w:rsidP="004E17E0">
      <w:pPr>
        <w:spacing w:line="360" w:lineRule="auto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b/>
          <w:color w:val="000000"/>
          <w:sz w:val="24"/>
          <w:szCs w:val="24"/>
        </w:rPr>
        <w:t>Հաղորդակցական կարողությունների ձևավորման հիմնախնդիրը նախադպրոցական</w:t>
      </w:r>
      <w:r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b/>
          <w:color w:val="000000"/>
          <w:sz w:val="24"/>
          <w:szCs w:val="24"/>
        </w:rPr>
        <w:t>տարիքում</w:t>
      </w:r>
    </w:p>
    <w:p w:rsidR="00C351E4" w:rsidRDefault="00C351E4" w:rsidP="004E17E0">
      <w:pPr>
        <w:spacing w:line="360" w:lineRule="auto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</w:p>
    <w:p w:rsidR="00C351E4" w:rsidRDefault="00C351E4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Երեխաների մեծահասակների հետ հաղորդակցման վերլուծությունը Ա.Ն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Լեոնտևի գործունեության ընդհանուր հայեցակարգի հման վրա, հնարավորություն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տվեց բացահայտելու մինչև յոթ տարեկան երեխաների մեծահասակների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հաղորդակցման բովանդակային և կառուցվածքային փոփոխությունների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շարժընթացը և արձանագրելու մեծահասակների հետ հաղորցակցման չորս ձև`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իրադրային-անձնային, իրադրային-գործնական, արտաիրադրային-ճանաչողական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արտաիրադրային-անձնային: Երեխաների մեծահասակների հետ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վերլուծությունը Մ.Ի.Լիսինայի տեսության հիման վրա, օգնեց հասկանալ նշված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հաղորդակցման դերը նախադպրոցականի հոգեկանի զարգացման գործում:</w:t>
      </w:r>
    </w:p>
    <w:p w:rsidR="00C351E4" w:rsidRPr="00CB00BD" w:rsidRDefault="00C351E4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Նախադպրոցական մանկության շրջանում երեխայի կյանքում մեծահասակի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դերն, այնուամենայնիվ, առանցքային է, պարզ է, որ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>հարաբերությունները կառուցվում են նրա միջնորդությամբ:</w:t>
      </w:r>
    </w:p>
    <w:p w:rsidR="00C351E4" w:rsidRDefault="00C351E4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Երեխայի հասակակիցների հետ հաղորդակցման և դրա հիման վրա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կառուցվող համագործակցության կարողությունները ձևավորվում են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մեծահասակների հետ շփման, նրանց հետ փոխհարաբերություններ հաստատելու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նմուշներով, հետևաբար ակնհայտ է դաստիարակության դերը նշված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գործընթացքում:</w:t>
      </w:r>
    </w:p>
    <w:p w:rsidR="00C351E4" w:rsidRDefault="00C351E4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ab/>
        <w:t>Եթե մեծահասակների հետ հաղորդակցման պահանջմունէն երեխայի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անհատական զարգացման ընթացքում գենետիկորեն ի հայտ է գալիսկյանքի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առաջին տարում` մանկիկային շրջանում, ապա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հաղորդակցվելու պահանջմունքը` կյանքի երրորդ տարում: Կյանքի առաջին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տարում երեխան պարզապես արձագանքում է հասակակցի ներկայությանը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դրական, երբեմն բացասական հույզերով, վերաբերմունքով: Կյանքի երկրորդ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տարում հասակակցին երեխան վերաբերվում է ինչպես հետաքրքիր մի օբյեկտի`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նրա վերաբերմունքը փոփոխական է և տարաբնույթ: Միայն կյանքի երրորդ տարում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է դրսևորվում հասակակցի հետ շփվելու պահանջմունքը, այն նկատվում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հասակակցի հանդեպ հատուկ ուշադրության և կայուն վերաբերմունքի ձևով:</w:t>
      </w:r>
    </w:p>
    <w:p w:rsidR="00C351E4" w:rsidRDefault="00C351E4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Մանկական կարիքներին արձագանքով ջերմ խնամքը կարծես թե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պաշտպանական դեր է կատարում. նրա մեջ աճում են վստահությունը, ներքին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մղումները և ինքնակառավարման կարողությունները: Երեխաներին անհրաժեշտ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սերտ հաղորդակցում: Հարկավոր է անընդհատ լսել նրանց խոսքը և արձագանքել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դրան: Նրանք կարիք ունեն գնահատված լինելու, զգալու, որ իրենց նոր զարգացող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կարողություններն ընդունվում  և ողջունվում են մեծահասակների կողմից: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 xml:space="preserve">Մանկավարժների և ծնողների նպատակն է` </w:t>
      </w:r>
      <w:r w:rsidR="002353A7" w:rsidRPr="00CB00BD">
        <w:rPr>
          <w:rFonts w:ascii="Arial Unicode" w:hAnsi="Arial Unicode" w:cs="Arial"/>
          <w:color w:val="000000"/>
          <w:sz w:val="24"/>
          <w:szCs w:val="24"/>
        </w:rPr>
        <w:t>երեխաներին դպրոցական տարիքին</w:t>
      </w:r>
      <w:r w:rsidR="002353A7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2353A7" w:rsidRPr="00CB00BD">
        <w:rPr>
          <w:rFonts w:ascii="Arial Unicode" w:hAnsi="Arial Unicode" w:cs="Arial"/>
          <w:color w:val="000000"/>
          <w:sz w:val="24"/>
          <w:szCs w:val="24"/>
        </w:rPr>
        <w:t>հասցնել ոչ միայն առողջ և գիտելիքներով զինված, այլև որպես հետաքրքրքասեր,</w:t>
      </w:r>
      <w:r w:rsidR="002353A7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2353A7" w:rsidRPr="00CB00BD">
        <w:rPr>
          <w:rFonts w:ascii="Arial Unicode" w:hAnsi="Arial Unicode" w:cs="Arial"/>
          <w:color w:val="000000"/>
          <w:sz w:val="24"/>
          <w:szCs w:val="24"/>
        </w:rPr>
        <w:t>հաղորդակցվող, շրջապատի նկատմամբ ուշադիր և հարատև ուսումնատենչությամբ</w:t>
      </w:r>
      <w:r w:rsidR="002353A7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համակցված էակներ:</w:t>
      </w:r>
    </w:p>
    <w:p w:rsidR="002353A7" w:rsidRDefault="002353A7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Երեխաների հաղորդակցային կարողությունների զարգացմանը խոչընդոտող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հանգամանքը ծնողների և մանկավարժների գայթակղությունն է` խոսել և մեր,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նրանց փոխարեն: Սակայն նույնիսկ խաղի գործընթացքում երեխային ուղեկցում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ներքին միայնությունը:</w:t>
      </w:r>
    </w:p>
    <w:p w:rsidR="002353A7" w:rsidRDefault="002353A7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Ըստ իտալացի հայտնի մանկավարժ Լորիս Մալագուցիի «Մենք պետք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կարողանանք բռնել այն գնդակը, որը մեզ է նետում երեխան, և այնպես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վերադարձնենք, որ նա շարունակի խաղալ մեզ հետ` այդ ընթացքում թերևս նոր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խաղեր հորինելով»: Խաղընկերոջ կողմից բռնելու համար փոքրիկներին նետած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գնդակն անգամ զարգացնում է նրանց  հաղորդակցման կարողությունները, առօրյա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գործունեության ողջ ընթացքը ակտիվ խոսքային ինքնադրսևորմանը զուգակցելով:</w:t>
      </w:r>
    </w:p>
    <w:p w:rsidR="002353A7" w:rsidRDefault="002353A7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ab/>
        <w:t>Նախադպրոցական երեխաներն ընդլայնում են իրենց բառապաշարը`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սովորելով օրական միջին հաշվով 9 բառ: Առաջընթացի այս արտասովոր կարգը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հանգեցնում է երեխայի` հաղորդակցվելու ունակության շարունակական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զարգացմանը:</w:t>
      </w:r>
    </w:p>
    <w:p w:rsidR="002353A7" w:rsidRDefault="002353A7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Երեքից վեց տարեկանում զգալի փոփոխություններ են տեղի ունենում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երեխայի հասակակիցների հետ հաղորդակցման պահանջմունքային ոլորտում,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հետևաբար աստիճանաբար վերանայվում է նրանց հաղորդակցման գործունեության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բովանդակությունը: Կրտսեր նախադպրոցական տարիքում երեխան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հաղորդակցվում է հասակակիցների բարյացակամ վերաբերմունքին  արժանանալու,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փոխներգործության մասնակից դառնալու պահանջմունքից դրդրված: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Հասակակիցների հետ համագործակցելու, տարեկիցների սոցիալական խմբի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անդամ դառնալու ցանկությունը դրդում է որոշակի գործողությունների, որոնք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համատեղ գործունեության ընթացքում համեմատվում են գործընկերոջ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գործողությունների հետ: Գործողությունների համեմատությունը հարստացնում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երեխայկի սոցիալական փորձը և օգնում է ընտրություն կատարել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գործողությունների համակարգում: Հաջողված այն է` հասակակիցների կողմից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ողջունելի գործողություններն ամրագրվում են, վերածվելով սեփական փորձի: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 xml:space="preserve">Դրանք հետագայում ազատ և ներքին </w:t>
      </w:r>
      <w:r w:rsidR="002B5F90" w:rsidRPr="00CB00BD">
        <w:rPr>
          <w:rFonts w:ascii="Arial Unicode" w:hAnsi="Arial Unicode" w:cs="Arial"/>
          <w:color w:val="000000"/>
          <w:sz w:val="24"/>
          <w:szCs w:val="24"/>
        </w:rPr>
        <w:t>վստահությամբ օգտագործվում են  մանկան</w:t>
      </w:r>
      <w:r w:rsidR="002B5F90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գործունեության այլ ձևերում` խաղային, աշխատանքային, մասամբ` արվեստային:</w:t>
      </w:r>
    </w:p>
    <w:p w:rsidR="002B5F90" w:rsidRDefault="002B5F90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Ր.Ա.Սմիրնովայի և Ր.Կ. Տերեշչուկի ուսումնասիրությունների արդյունքները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խոսում են այն մասին, որ երեք  տարեկանից սկսած մինչև դպրոցական տարիքը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երեխայի հասակակիցների հետ համագործակցության  դրդող գլծավոր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պահանջմունքը` բարի զգացողությունների փախանակում է, իսկ դրդապատճառը`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հասակակիցների դրական գնահատականն ու բարյացակամ վերաբերմունքը: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Հաղորդակցման ընթացքում փուքբերվող հարգանքը հասակակիցների կողմից,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հնարավորություն է տալիս երեխային հաստատել իր «ես»-ը և որոշակի տեղ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զբաղեցնել սոցիալական կարգավիճակով հավասար գործընկերների միջավայրում: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Նշված հնարավորությունը, մոտավորապես, չորս  տարեկան հասակում հիմք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հանդիսանում նոր պահանջմունքը: Եթե մեծահասակի հետ նախադպրոցականը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համագործակցում է գործունեության, վարքի և հարաբերությունների ընդունելի նմուշներ ընդօրինակելու համար, ապա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>համագործակցությունը նպաստում է ոչ միայն նշված նմուշերի փորձարկմանը, այլև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դրանց վերանայմանն ու կատարելագործմանը:</w:t>
      </w:r>
    </w:p>
    <w:p w:rsidR="002B5F90" w:rsidRDefault="002B5F90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Ա.Գ. Ռուզսկայայի, Ա.Գ.Յակոբսոնի արդյունքների հիման վրա կարելի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համոզվել, որ չորս տարեկանից սկսած երեխայի  կողմից արդեն դրսևորվում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ընկերներին ապրումակցելու ընդունակությունը, որը բուռն զարգանում է ավագ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նախադպրոցական տարիքում: Ընկերներին ապրումակցվելու կարողությունը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խոսում է նախ ր առաջ երեխայի  սոցիալական զարգացման, մտահասության, հետո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նաև որակապես նոր  պահանջմունքներ գոյացման մասին: Միջին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նախադպրոցական տարիքից սկսած երեխային փոխօգնության է դրդում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հասակակցին հուզական աջակցության պահանջմունքը, որի բավարարման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արդյունքում աստիճանաբար զարգանում են սոցիալական բնույթի զգացմունքներ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կարողություններ:</w:t>
      </w:r>
    </w:p>
    <w:p w:rsidR="007A235F" w:rsidRDefault="002B5F90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Այսպիսով մեծահասակների հետ հաղորդակցման ընթացքում երեխան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յուրացնում է կուտակված պատմամշակութային փորձը, յուրացնում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համամարդկային արժեքներ, իսկ հասակակիցների հետ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ընթացքում` հարստացնում է սեփական սոցիալական փորձը</w:t>
      </w:r>
      <w:r w:rsidR="007A235F" w:rsidRPr="00CB00BD">
        <w:rPr>
          <w:rFonts w:ascii="Arial Unicode" w:hAnsi="Arial Unicode" w:cs="Arial"/>
          <w:color w:val="000000"/>
          <w:sz w:val="24"/>
          <w:szCs w:val="24"/>
        </w:rPr>
        <w:t xml:space="preserve"> ինքնուրույն</w:t>
      </w:r>
      <w:r w:rsidR="007A235F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փորձարկումների, ստեղծագործական ձեռքբերումների միջոցով: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Հասակակիցների հետ հաղորդակցման ընփացքում լուրջ փոփոխությունների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են ենթարկվում նաև համատեղ գործունեության  դրդապատճառները` իմացական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անձնային: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Փորձենք նկարագրել հաղորդակցման դրդապատճառների համադրությունը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նախադպրոցականի տարիքային բոլոր խմբերում: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Կրտսեր նախադպրոցական տարիքում գերիշխող են` միանշանակ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գործնական դրդապատճառները: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Միջին նախադպրոցական տարիքում ի հայտ են գալիս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անձնային դրդապատճառները, սակայն շարունակում են  առաջնային մնալ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գործնական դրդապատճառները: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ab/>
        <w:t>Ավագ նախադպրոցական տարիքում ի հայտ են գալիս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դրդապատճառներ, որոնք միաձուլվում են անձնային դրդապատճառների հետ,  ընդ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որում անձնային և գործնական դրդապատճառները  դրսևորվում են հավասար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ուժգնությամբ, միմյանց հաջորդող գերակայությամբ: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Հասակակիցների հետ հաղորդակցման միջոցները պայմանավորված են,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հետևաբար, պահանջմունքներով և դրդապատճառներով: Կրտսեր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նախադպրոցականին բնորոշ են հիմնականում արտահայտիչ  հուզական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գործողությունները: Երեք տարեկանից սկսած առաջատար են դառնում խոսքային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միջոցները: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Համագործակցային կարողությունների ձևավորման գործում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առանձնահատուկ կարևորվում է հաղորդակցման ընթացքում ձևավորվող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վերաբերմունքը հասակակիցների նկատմամբ: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հաղորդակցման նշված բաղադրիչը ձևավորվում է դժվարությամբ, պահանջում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նպատակային մանկավարժական աշխատանք այդ ուղղությամբ: Մինչև երկու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տարեկան երեխաներն ընդունակ չեն լսելու հասակակցին: 2-4 տարեկան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երեխաները սովորաբար բացասաբար են արձագանքում հասակակցի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ներգործությանը` հակառակվում կամ առհամարհում են նրան: Միայն ավագ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նախադպրոցական տարիքում են նկատվում հասակակցի հանդեպ դրական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տրամադրվածության դրսևորումները, որոնց արտաքին ամրագրման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պահպանման կարիք ունեն: Հասակակցին ճանաչելու ցանկությունը, նրա հանդեպ 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սկբանե բարյացակամ դիրքորոշում ունենոլւ միտումը  առաջացնում են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համագործակցելու զգացողություն, որն ակամայից ապահովում է համատեղ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գործունեության արդյունավետությունը: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Զարգացման վաղ շրջաններում երեխային մարդկանց հետ հաղորդակցվելու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մղում է մեծահասակների ուշադրությանն ու նրանց  գնահատականին արժանանալու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ցանկությունը, որն աստիճանաբար համալրվում է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գործնական հարաբերություններ կառուցելու անհրաժեշտությոամբ: </w:t>
      </w:r>
    </w:p>
    <w:p w:rsidR="007A235F" w:rsidRDefault="007A235F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Նախադպրոցական տարիքի երեխաների հաղորդակցման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համագործակցության կարողությունների ուսումնասիրությունները /Ա.Դ.Կոշելևա,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Ա.Ա.Ռոյակ/ ցույց են տալիս , որ նշված բնագավառում կան բազմաթիվ խնդիրներ,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 xml:space="preserve">որոնք մանկավարժական միջամտության կարիք ունեն: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 xml:space="preserve"> Հատուկ ուշադրության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կարիք ունեն գերակտիվ , իմպուլսիվ երեխաների և ինքնամփոփ երեխաների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վարքագիծը, քանի որ այդ երեխաներն  են  հիմնականում ստեղծում կոնֆլիկտային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իրադրություններ և խանգարում հաղորդակցմանը:  Գիտնականների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դիտարկումներն հնարավորություն են տալիս առանձնացնելու հասակակիցների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հետ հաղորդակցման դժվարություններ, որոնք պայմանականորեն բաժանվում են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երկու խմբի:  Հեղինակների կարծիքով վարքագծի նշված տարբերակները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B93F4B" w:rsidRPr="00CB00BD">
        <w:rPr>
          <w:rFonts w:ascii="Arial Unicode" w:hAnsi="Arial Unicode" w:cs="Arial"/>
          <w:color w:val="000000"/>
          <w:sz w:val="24"/>
          <w:szCs w:val="24"/>
        </w:rPr>
        <w:t>պայմանավորված են բազմաթիվ գործոններով, սակայն դրանք միավորվում են</w:t>
      </w:r>
      <w:r w:rsidR="00B93F4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առաջացնելով դժվարությունների հետևյալ պատճառները.</w:t>
      </w:r>
    </w:p>
    <w:p w:rsidR="00B93F4B" w:rsidRDefault="00B93F4B" w:rsidP="00B93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Դժվարություններ, որոնց հիմնական պատճառը` գործունեության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կատարողական ունակությունների զարգացման ցածր մակարդակն է դրանք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պայմանականորեն կոչվում են գործառական,</w:t>
      </w:r>
    </w:p>
    <w:p w:rsidR="00B93F4B" w:rsidRDefault="00B93F4B" w:rsidP="00B93F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Դժվարություններ, որոնց պատճառը գործունեության դրդապատճառների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փոփոխություններն են, դրանք պայմանականորեն անվանում են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դրդապատճառային:</w:t>
      </w:r>
    </w:p>
    <w:p w:rsidR="00B93F4B" w:rsidRDefault="00B93F4B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Առաջին խմբին են դասվում օրինակ , երեխայի կողմից սեփական վարքագիծը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կառավարելու կարողության ցածր  մակարդակը,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համագործակցության, հարաբերություններ հաստատելու ձևերի և միջոցների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իրացման անկարողությունը: Դրանք բնորոշ են և գերակտիվ և պարփակված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երեխաներին:</w:t>
      </w:r>
    </w:p>
    <w:p w:rsidR="00B93F4B" w:rsidRDefault="00B93F4B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Դժվարությունների երկրորդ խմբին դասվում են  գործունեության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բացասական դրդապատճառները, եսասիրական դրդապատճառների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գերակայությունը, հաղորդակցման դրդապատճառների փոխարինումը այլ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նպատակներով կամ դրդապատճառներով: Այսինքն, հասակակիցների հետ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համագործակցության, հարաբերություններ հաստատելու դրդապատճառների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բացակությունն առա</w:t>
      </w:r>
      <w:r w:rsidR="00407BAB" w:rsidRPr="00CB00BD">
        <w:rPr>
          <w:rFonts w:ascii="Arial Unicode" w:hAnsi="Arial Unicode" w:cs="Arial"/>
          <w:color w:val="000000"/>
          <w:sz w:val="24"/>
          <w:szCs w:val="24"/>
        </w:rPr>
        <w:t>ջացնում է համատեղ գործունեությանը խաթարելու,</w:t>
      </w:r>
      <w:r w:rsidR="00407BAB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կոնֆլիկտային հարաբերություններ ստեղծելու միտում:</w:t>
      </w:r>
    </w:p>
    <w:p w:rsidR="00407BAB" w:rsidRDefault="00407BAB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Ըստ Լ.Ի.Բոժովիչի նշված դեպքերում երեխան «հայտնվում է չբավարարված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հաղորդակցման կարևորագույն պահանջմունքի պայմաններում», ինչի  հետևանքով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>խաղի ընթացքում ի հայտ եկող հաղորդակցման պահանջմունքը չի դառնում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առաջատար:</w:t>
      </w:r>
    </w:p>
    <w:p w:rsidR="00407BAB" w:rsidRDefault="00407BAB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Դրդապատճառային դժվարությունների առկայությունը, բացասական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/անբա</w:t>
      </w:r>
      <w:r w:rsidR="008F2FBE" w:rsidRPr="00CB00BD">
        <w:rPr>
          <w:rFonts w:ascii="Arial Unicode" w:hAnsi="Arial Unicode" w:cs="Arial"/>
          <w:color w:val="000000"/>
          <w:sz w:val="24"/>
          <w:szCs w:val="24"/>
        </w:rPr>
        <w:t>րենպաստ/ ինքնազգացողությունը խմբում խթարում է երեխայի անձի</w:t>
      </w:r>
      <w:r w:rsidR="008F2FBE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8F2FBE" w:rsidRPr="00CB00BD">
        <w:rPr>
          <w:rFonts w:ascii="Arial Unicode" w:hAnsi="Arial Unicode" w:cs="Arial"/>
          <w:color w:val="000000"/>
          <w:sz w:val="24"/>
          <w:szCs w:val="24"/>
        </w:rPr>
        <w:t>զարգացման բնականոն ընթացքը, խանգարում է դրական անձնային</w:t>
      </w:r>
      <w:r w:rsidR="008F2FBE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հատկությունների ձեռքբերմանը:</w:t>
      </w:r>
    </w:p>
    <w:p w:rsidR="008F2FBE" w:rsidRDefault="008F2FBE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Այսպիսով, հասակակիցների հետ հաղորդակցման և համագործակցության արդյունավետությունը պայմանավորված է գործառական և դրդապատճառային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դժվարությունների  հաղթահարման ուղղությամբ իրականացվող հետևողական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մանկավարժական աշխատանքով:</w:t>
      </w:r>
    </w:p>
    <w:p w:rsidR="008F2FBE" w:rsidRDefault="008F2FBE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Խոսքային գործունեության ընթացքում կարևորագույն դեր է խաղում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 xml:space="preserve">դրդապատճառը:Երեխայի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 xml:space="preserve"> համար խոսելը, խոսքային գործունեությունը պետք է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պատճառաբանված ու անհրաժեշտ լինի: Այդ պատճառով էլ մեծ նշանակություն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ունի երեխայի խոսքային գործունեության դրդապատճառների հարստացումը: Սա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ենթադրում է , որ երեխայի խոսքը զարգանում է  նրա ամենօրյա հաղորդակցման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ընթացքում, այսինքն` երեխայի համար խոսելու, հաղորդակցվելու բնական և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իրական դրդապատճառները պետք է լինեն շփվելու, իմանալու,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տպավորությունները կիսելու, իր այս կամ այն կարիքը հոգալու բնական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պահանջմունքները: Ուստի երեխայի հետ շփումը, ինչպես նաև  պարապմունքները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պետք է կառուցվեն բնական հաղորդակցման վրա, քանի որ  բնական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հաղորդակցման ընթացքում հաշվի է առնվում երեխայի ցանկությունը,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490442" w:rsidRPr="00CB00BD">
        <w:rPr>
          <w:rFonts w:ascii="Arial Unicode" w:hAnsi="Arial Unicode" w:cs="Arial"/>
          <w:color w:val="000000"/>
          <w:sz w:val="24"/>
          <w:szCs w:val="24"/>
        </w:rPr>
        <w:t>հետաքրքրությունները, ինչը  խոսքային գործունեության բնական</w:t>
      </w:r>
      <w:r w:rsidR="00490442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դրդապատճառներ է ծնում և բարձրացնում արդյունավետությունը:</w:t>
      </w:r>
    </w:p>
    <w:p w:rsidR="00490442" w:rsidRDefault="00490442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Դաստիարակի խնդիրն է ստեղծել այնպիսի իրավիճակներ, երբ երեխան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հաղորդակցվելու պահանջ ունենա, և ուսուցման յուրաքանչյուր գործողություն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պարունակի դր. Երեխայի խոսքի զարգացման նպատակն ու խնդիրները:</w:t>
      </w:r>
    </w:p>
    <w:p w:rsidR="00490442" w:rsidRDefault="00490442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ab/>
        <w:t>Լեզուն նախ և առաջ հաղորդակցման միջոց է: Հետևաբար հատկապես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նախադպրոցական երեխայի մայրենի լեզվի ուսուցման և խոսքի  զարգացման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lastRenderedPageBreak/>
        <w:t>հիմնական նպատակը պետք է լինի շրջապատի  հետ խոսքային հաղորդակցման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ունակությունների ձևավորումն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ու բանավոր խոսքի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զարգացումը:</w:t>
      </w:r>
    </w:p>
    <w:p w:rsidR="00490442" w:rsidRDefault="00C34E5E" w:rsidP="00B93F4B">
      <w:pPr>
        <w:spacing w:line="360" w:lineRule="auto"/>
        <w:ind w:firstLine="36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>Խոսքի զարգացման հիմնական խնդիրներն են`</w:t>
      </w:r>
    </w:p>
    <w:p w:rsidR="00C34E5E" w:rsidRDefault="00C34E5E" w:rsidP="00C34E5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Ճիշտ արտահայտվելու կարողությունը,</w:t>
      </w:r>
    </w:p>
    <w:p w:rsidR="00C34E5E" w:rsidRDefault="00C34E5E" w:rsidP="00C34E5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Բանավոր խոսքի հարուստ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բովանդակությունը:</w:t>
      </w:r>
    </w:p>
    <w:p w:rsidR="00C34E5E" w:rsidRDefault="00C34E5E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Վաղ տարիքի ամենակարևոր ձեռքբերումը խոսքային հաղորդակցումն է, որն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արդյունք է խոսքի տիրապետման և մտածողության զարգացման: Հայտնի է, որ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խոսքի և մտածողության զարգացման գործընթացները փոխկապված են, որ խոսքը`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մտածողության գործիքն է: Երեխան սկսում է «խոսել» նախախոսքային ձևերով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(գեղգեղանք, թոթովանք) կյանքի առաջին տարվա ընթացքում, հետևաբար պետք է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ենթադրել, որ նա նաև մտածում է:</w:t>
      </w:r>
    </w:p>
    <w:p w:rsidR="00C34E5E" w:rsidRDefault="00C34E5E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 xml:space="preserve">Երեխայի խոսքային և հաղորդակցման </w:t>
      </w:r>
      <w:r w:rsidR="00E840E3" w:rsidRPr="00CB00BD">
        <w:rPr>
          <w:rFonts w:ascii="Arial Unicode" w:hAnsi="Arial Unicode" w:cs="Arial"/>
          <w:color w:val="000000"/>
          <w:sz w:val="24"/>
          <w:szCs w:val="24"/>
        </w:rPr>
        <w:t>կարողությունների զարգացման</w:t>
      </w:r>
      <w:r w:rsidR="00E840E3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E840E3" w:rsidRPr="00CB00BD">
        <w:rPr>
          <w:rFonts w:ascii="Arial Unicode" w:hAnsi="Arial Unicode" w:cs="Arial"/>
          <w:color w:val="000000"/>
          <w:sz w:val="24"/>
          <w:szCs w:val="24"/>
        </w:rPr>
        <w:t>համար առավել արդյունավետ ձևը երեխայի խոսքի զարգացման համար բնական և</w:t>
      </w:r>
      <w:r w:rsidR="00E840E3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="00E840E3" w:rsidRPr="00CB00BD">
        <w:rPr>
          <w:rFonts w:ascii="Arial Unicode" w:hAnsi="Arial Unicode" w:cs="Arial"/>
          <w:color w:val="000000"/>
          <w:sz w:val="24"/>
          <w:szCs w:val="24"/>
        </w:rPr>
        <w:t>լիարժեք հաղորդակցության միջավայր ստեղծեշն է, մի մթնոլորտ, որտեղ երեխան</w:t>
      </w:r>
      <w:r w:rsidR="00E840E3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խոսելով` խոսել և շփվելով շփվել է սովորում:</w:t>
      </w:r>
    </w:p>
    <w:p w:rsidR="00E840E3" w:rsidRDefault="00E840E3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</w:rPr>
        <w:t>Ընտանեկան հաղորդակցությունը հաղորդակցության հեռանկարի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ուսումնասիրությունն է որոշակի ընտանիքում` վստահության և մտերմության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հարաբերություններով հանդերձ: Ընտանեկան հաղորդակցության հիմնական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նպատակը ընտանիքի փոխհարաբերությունները և ընտանիքի անդամների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վարքագծային մոդելները տարբեր հանգամանքներում հասկանալն է: Բաց և անկեղծ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հաղորդակցությունը ստեղծում է մթնոլորտ, որը թույլ է տալիս ընտանիքի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անդամներին արտահայտել իրենց  տարաձայնությունները, ինչպես նաև սերը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</w:rPr>
        <w:t>հիացմունքը միմյանց նկատմամբ: Այն օգնում է հասկանալ փոխադարձ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զգացմունքները:</w:t>
      </w:r>
    </w:p>
    <w:p w:rsidR="00E840E3" w:rsidRDefault="00E840E3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C34E5E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CB00BD">
      <w:pPr>
        <w:shd w:val="clear" w:color="auto" w:fill="FFFFFF" w:themeFill="background1"/>
        <w:spacing w:line="360" w:lineRule="auto"/>
        <w:ind w:firstLine="720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  <w:lastRenderedPageBreak/>
        <w:t>Եզրակացություն</w:t>
      </w:r>
    </w:p>
    <w:p w:rsidR="00E840E3" w:rsidRDefault="00E840E3" w:rsidP="00CB00BD">
      <w:pPr>
        <w:shd w:val="clear" w:color="auto" w:fill="FFFFFF" w:themeFill="background1"/>
        <w:spacing w:line="360" w:lineRule="auto"/>
        <w:ind w:firstLine="720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</w:p>
    <w:p w:rsidR="00E840E3" w:rsidRDefault="00E840E3" w:rsidP="00CB00BD">
      <w:pPr>
        <w:shd w:val="clear" w:color="auto" w:fill="FFFFFF" w:themeFill="background1"/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Հաղորդակցումը հասարակական սուբյեկտների (անձ, սոցիալական խումբ)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փոխներգործության գործընթաց է, որի ժամանակ տեղի է ունենում փորձի,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գիտելիքների, կարողությունների և  գործունեության արդյունքների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փոխանակություն: Որպես  հաղորդակցման սուբյեկտ հանդես են գալիս ինչպես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անհատներ, այնպես էլ խմբեր: Հաղորդակցությունը  վերահսկում է հասարակական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կյանքի բոլոր կողմերը, մարդկանց սոցիալական խմբերին: Հաճախ հաղորդակցումն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ու շփումը նույնացվում են` հաղորդակցումը դիտարկելով շփման ակտ  մեկ կամ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ավելի անձանց միջև հիմնված փոխըմբռնման մեկից մյուսին տեղեկատվության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ըմբռնման:</w:t>
      </w:r>
    </w:p>
    <w:p w:rsidR="00E840E3" w:rsidRDefault="00E840E3" w:rsidP="00CB00BD">
      <w:pPr>
        <w:shd w:val="clear" w:color="auto" w:fill="FFFFFF" w:themeFill="background1"/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Հաղորդակցման գործընթացում երեխան հարաբերականորեն կայուն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պատկերացւոմներ է ձեռք բերում իր  մասին: Նրա գիտակցության մեջ դրանք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դրսևորվում են որպես անմիջական արտացոլում այն բանի, թե ինչ են մտածում իր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մասին շրջապատի մարդիկ: Հասակակիցների հետ հաղորդակցման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համագործակցության արդյունավետությունը պայմանավորված է գործառական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դրդապատճառային դժվարությունների հաղթահարման ուղղությամբ իրականացվող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հետևողական մանկավարժական աշխատանքով: Երեխայի խոսքային  և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հաղորդակցական կարողությունների զարգացման համար  առավել արյունավետ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ձևը երեխայի խոսքի զարգացման համար բնական և լիարժեք հաղորդակցության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միջավայր ստեղծելն է:</w:t>
      </w: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E840E3">
      <w:pPr>
        <w:spacing w:line="360" w:lineRule="auto"/>
        <w:ind w:firstLine="720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</w:p>
    <w:p w:rsidR="00E840E3" w:rsidRDefault="00E840E3" w:rsidP="00CB00BD">
      <w:pPr>
        <w:shd w:val="clear" w:color="auto" w:fill="FFFFFF" w:themeFill="background1"/>
        <w:spacing w:line="360" w:lineRule="auto"/>
        <w:ind w:firstLine="720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b/>
          <w:color w:val="000000"/>
          <w:sz w:val="24"/>
          <w:szCs w:val="24"/>
          <w:shd w:val="clear" w:color="auto" w:fill="FFFFFF" w:themeFill="background1"/>
        </w:rPr>
        <w:lastRenderedPageBreak/>
        <w:t>Գրականությ</w:t>
      </w:r>
      <w:r w:rsidRPr="00E840E3"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  <w:t>ան ցանկ</w:t>
      </w:r>
    </w:p>
    <w:p w:rsidR="00E840E3" w:rsidRDefault="00E840E3" w:rsidP="00E840E3">
      <w:pPr>
        <w:spacing w:line="360" w:lineRule="auto"/>
        <w:ind w:firstLine="720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</w:p>
    <w:p w:rsidR="00E840E3" w:rsidRDefault="00E840E3" w:rsidP="00CB00BD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>Ամիջանյան Յու.</w:t>
      </w:r>
      <w:r w:rsidR="005654AA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Ա., Ս. Սահակյան Ա.Ս., մանկավարժություն Երևան – 2005թ.</w:t>
      </w:r>
    </w:p>
    <w:p w:rsidR="005654AA" w:rsidRDefault="005654AA" w:rsidP="00CB00BD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Ավագյան Մ.  նախադպրոցականի համագործակցային կարողությունների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առանձնահատկությունները, Երևան – 2010թ.</w:t>
      </w:r>
    </w:p>
    <w:p w:rsidR="005654AA" w:rsidRDefault="00CB00BD" w:rsidP="00CB00BD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>Հո</w:t>
      </w:r>
      <w:r w:rsidR="005654AA"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>վհաննիսյան Ա. դպրոցի շեմին, Երևան – 2007թ.</w:t>
      </w:r>
    </w:p>
    <w:p w:rsidR="005654AA" w:rsidRDefault="005654AA" w:rsidP="00CB00BD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Միրզոյան Հ., Սմբատյան Լ. ուսումնական ձեռնարկ մանկապարտեզի համար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– 2010թ.</w:t>
      </w:r>
    </w:p>
    <w:p w:rsidR="005654AA" w:rsidRDefault="005654AA" w:rsidP="00E840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Рузская А.Г. Развитие обшения дошкольника со сверстниками, Москва –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1989г.</w:t>
      </w:r>
    </w:p>
    <w:p w:rsidR="005654AA" w:rsidRPr="00E840E3" w:rsidRDefault="005654AA" w:rsidP="00CB00BD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 w:rsidRPr="00CB00BD">
        <w:rPr>
          <w:rFonts w:ascii="Arial Unicode" w:hAnsi="Arial Unicode" w:cs="Arial"/>
          <w:color w:val="000000"/>
          <w:sz w:val="24"/>
          <w:szCs w:val="24"/>
          <w:shd w:val="clear" w:color="auto" w:fill="FFFFFF" w:themeFill="background1"/>
        </w:rPr>
        <w:t>Смирнова Е.О. Особенности обшения дошкольника со сверстниками,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Москва – 2000г.</w:t>
      </w:r>
    </w:p>
    <w:p w:rsidR="002B5F90" w:rsidRPr="00C351E4" w:rsidRDefault="002B5F90" w:rsidP="00C351E4">
      <w:pPr>
        <w:spacing w:line="360" w:lineRule="auto"/>
        <w:jc w:val="both"/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</w:pPr>
      <w:r>
        <w:rPr>
          <w:rFonts w:ascii="Arial Unicode" w:hAnsi="Arial Unicode" w:cs="Arial"/>
          <w:color w:val="000000"/>
          <w:sz w:val="24"/>
          <w:szCs w:val="24"/>
          <w:shd w:val="clear" w:color="auto" w:fill="F9F9F9"/>
        </w:rPr>
        <w:t xml:space="preserve"> </w:t>
      </w:r>
    </w:p>
    <w:p w:rsidR="00C351E4" w:rsidRDefault="00C351E4" w:rsidP="004E17E0">
      <w:pPr>
        <w:spacing w:line="360" w:lineRule="auto"/>
        <w:jc w:val="center"/>
        <w:rPr>
          <w:rFonts w:ascii="Arial Unicode" w:hAnsi="Arial Unicode" w:cs="Arial"/>
          <w:b/>
          <w:color w:val="000000"/>
          <w:sz w:val="24"/>
          <w:szCs w:val="24"/>
          <w:shd w:val="clear" w:color="auto" w:fill="F9F9F9"/>
        </w:rPr>
      </w:pPr>
    </w:p>
    <w:p w:rsidR="00C351E4" w:rsidRPr="004E17E0" w:rsidRDefault="00C351E4" w:rsidP="004E17E0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sectPr w:rsidR="00C351E4" w:rsidRPr="004E17E0" w:rsidSect="006B6ED8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85" w:rsidRDefault="00BF0F85" w:rsidP="006B6ED8">
      <w:pPr>
        <w:spacing w:after="0" w:line="240" w:lineRule="auto"/>
      </w:pPr>
      <w:r>
        <w:separator/>
      </w:r>
    </w:p>
  </w:endnote>
  <w:endnote w:type="continuationSeparator" w:id="1">
    <w:p w:rsidR="00BF0F85" w:rsidRDefault="00BF0F85" w:rsidP="006B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4552"/>
      <w:docPartObj>
        <w:docPartGallery w:val="Page Numbers (Bottom of Page)"/>
        <w:docPartUnique/>
      </w:docPartObj>
    </w:sdtPr>
    <w:sdtContent>
      <w:p w:rsidR="00E840E3" w:rsidRDefault="007B292B">
        <w:pPr>
          <w:pStyle w:val="Footer"/>
          <w:jc w:val="center"/>
        </w:pPr>
        <w:fldSimple w:instr=" PAGE   \* MERGEFORMAT ">
          <w:r w:rsidR="00CB00BD">
            <w:rPr>
              <w:noProof/>
            </w:rPr>
            <w:t>14</w:t>
          </w:r>
        </w:fldSimple>
      </w:p>
    </w:sdtContent>
  </w:sdt>
  <w:p w:rsidR="00E840E3" w:rsidRDefault="00E84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85" w:rsidRDefault="00BF0F85" w:rsidP="006B6ED8">
      <w:pPr>
        <w:spacing w:after="0" w:line="240" w:lineRule="auto"/>
      </w:pPr>
      <w:r>
        <w:separator/>
      </w:r>
    </w:p>
  </w:footnote>
  <w:footnote w:type="continuationSeparator" w:id="1">
    <w:p w:rsidR="00BF0F85" w:rsidRDefault="00BF0F85" w:rsidP="006B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FB"/>
    <w:multiLevelType w:val="hybridMultilevel"/>
    <w:tmpl w:val="5128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FC3"/>
    <w:multiLevelType w:val="hybridMultilevel"/>
    <w:tmpl w:val="6EF0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200D"/>
    <w:multiLevelType w:val="hybridMultilevel"/>
    <w:tmpl w:val="A89AC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43F"/>
    <w:multiLevelType w:val="hybridMultilevel"/>
    <w:tmpl w:val="73B4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5A"/>
    <w:rsid w:val="000210CE"/>
    <w:rsid w:val="000759D8"/>
    <w:rsid w:val="0008667A"/>
    <w:rsid w:val="002353A7"/>
    <w:rsid w:val="002B5F90"/>
    <w:rsid w:val="00407BAB"/>
    <w:rsid w:val="00490442"/>
    <w:rsid w:val="004A1FD0"/>
    <w:rsid w:val="004E17E0"/>
    <w:rsid w:val="00553A40"/>
    <w:rsid w:val="005654AA"/>
    <w:rsid w:val="005E785A"/>
    <w:rsid w:val="006B6ED8"/>
    <w:rsid w:val="007A235F"/>
    <w:rsid w:val="007B292B"/>
    <w:rsid w:val="008F2FBE"/>
    <w:rsid w:val="00B93F4B"/>
    <w:rsid w:val="00BF0F85"/>
    <w:rsid w:val="00C34E5E"/>
    <w:rsid w:val="00C351E4"/>
    <w:rsid w:val="00CB00BD"/>
    <w:rsid w:val="00E840E3"/>
    <w:rsid w:val="00E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D8"/>
  </w:style>
  <w:style w:type="paragraph" w:styleId="Footer">
    <w:name w:val="footer"/>
    <w:basedOn w:val="Normal"/>
    <w:link w:val="FooterChar"/>
    <w:uiPriority w:val="99"/>
    <w:unhideWhenUsed/>
    <w:rsid w:val="006B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D8"/>
  </w:style>
  <w:style w:type="paragraph" w:styleId="ListParagraph">
    <w:name w:val="List Paragraph"/>
    <w:basedOn w:val="Normal"/>
    <w:uiPriority w:val="34"/>
    <w:qFormat/>
    <w:rsid w:val="00EA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</dc:creator>
  <cp:lastModifiedBy>Jpit</cp:lastModifiedBy>
  <cp:revision>3</cp:revision>
  <cp:lastPrinted>2022-12-20T13:49:00Z</cp:lastPrinted>
  <dcterms:created xsi:type="dcterms:W3CDTF">2022-12-20T07:39:00Z</dcterms:created>
  <dcterms:modified xsi:type="dcterms:W3CDTF">2022-12-20T14:05:00Z</dcterms:modified>
</cp:coreProperties>
</file>