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2" w:rsidRDefault="0072404B" w:rsidP="005C1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</w:p>
    <w:p w:rsidR="002E1312" w:rsidRPr="00613459" w:rsidRDefault="002E1312" w:rsidP="002E1312">
      <w:pPr>
        <w:jc w:val="center"/>
        <w:outlineLvl w:val="2"/>
        <w:rPr>
          <w:rFonts w:ascii="Sylfaen" w:eastAsia="Times New Roman" w:hAnsi="Sylfaen"/>
          <w:b/>
          <w:bCs/>
          <w:i/>
          <w:color w:val="000000"/>
          <w:sz w:val="28"/>
          <w:szCs w:val="28"/>
          <w:lang w:val="en-US" w:eastAsia="ru-RU"/>
        </w:rPr>
      </w:pPr>
      <w:r w:rsidRPr="00613459">
        <w:rPr>
          <w:rFonts w:ascii="Sylfaen" w:eastAsia="Times New Roman" w:hAnsi="Sylfaen"/>
          <w:b/>
          <w:bCs/>
          <w:i/>
          <w:color w:val="000000"/>
          <w:sz w:val="28"/>
          <w:szCs w:val="28"/>
          <w:lang w:eastAsia="ru-RU"/>
        </w:rPr>
        <w:t>ԼԵՌՆԵՐ</w:t>
      </w:r>
    </w:p>
    <w:p w:rsidR="002E1312" w:rsidRPr="00613459" w:rsidRDefault="002E1312" w:rsidP="002E1312">
      <w:pPr>
        <w:jc w:val="left"/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</w:pPr>
      <w:r w:rsidRPr="00613459">
        <w:rPr>
          <w:rFonts w:ascii="Sylfaen" w:eastAsia="Times New Roman" w:hAnsi="Sylfaen"/>
          <w:b/>
          <w:bCs/>
          <w:i/>
          <w:color w:val="000000"/>
          <w:sz w:val="28"/>
          <w:szCs w:val="28"/>
          <w:lang w:eastAsia="ru-RU"/>
        </w:rPr>
        <w:t>Հայոց</w:t>
      </w:r>
      <w:r w:rsidRPr="00613459">
        <w:rPr>
          <w:rFonts w:ascii="Sylfaen" w:eastAsia="Times New Roman" w:hAnsi="Sylfae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b/>
          <w:bCs/>
          <w:i/>
          <w:color w:val="000000"/>
          <w:sz w:val="28"/>
          <w:szCs w:val="28"/>
          <w:lang w:eastAsia="ru-RU"/>
        </w:rPr>
        <w:t>լեռները</w:t>
      </w:r>
      <w:r w:rsidRPr="00613459">
        <w:rPr>
          <w:rFonts w:ascii="Sylfaen" w:eastAsia="Times New Roman" w:hAnsi="Sylfaen"/>
          <w:b/>
          <w:bCs/>
          <w:i/>
          <w:color w:val="000000"/>
          <w:sz w:val="28"/>
          <w:szCs w:val="28"/>
          <w:lang w:val="en-US" w:eastAsia="ru-RU"/>
        </w:rPr>
        <w:t> 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հաղթանդամ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ու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հսկա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եղբայրներ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եղել։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Ամեն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առավոտ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վաղ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արթնանալիս՝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նրանք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սովորություն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ունեցել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նախ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կապել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իրենց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գոտիները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հետո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միայն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բարևել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իրար։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Բայց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երբ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եղբայրները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ծերանում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էլ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չեն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կարողանում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վաղ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վեր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կենալ։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Մի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օր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էլ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ուշ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արթնանալով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նրանք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մոռանում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կապել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գոտիները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և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հակառակ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սովորության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իրար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բարևում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առանց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գոտիները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կապելու։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> 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br/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Աստված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տեսնելով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այդ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պատժում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է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եղբայրներին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նրանք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քարանում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դառնում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են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լեռներ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գոտիները՝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կանաչ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դաշտեր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,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իսկ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արցունքները՝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անմահական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/>
          <w:i/>
          <w:color w:val="000000"/>
          <w:sz w:val="28"/>
          <w:szCs w:val="28"/>
          <w:lang w:eastAsia="ru-RU"/>
        </w:rPr>
        <w:t>աղբյուրներ։</w:t>
      </w:r>
    </w:p>
    <w:p w:rsidR="005C1AE0" w:rsidRPr="00613459" w:rsidRDefault="005C1AE0" w:rsidP="005C1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b/>
          <w:i/>
          <w:sz w:val="28"/>
          <w:szCs w:val="28"/>
          <w:lang w:val="en-US"/>
        </w:rPr>
        <w:t>Միափորի</w:t>
      </w:r>
      <w:proofErr w:type="spellEnd"/>
      <w:r w:rsidR="00CE6216" w:rsidRPr="0061345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="00CE6216" w:rsidRPr="00613459">
        <w:rPr>
          <w:rFonts w:ascii="Sylfaen" w:hAnsi="Sylfaen"/>
          <w:b/>
          <w:i/>
          <w:sz w:val="28"/>
          <w:szCs w:val="28"/>
          <w:lang w:val="en-US"/>
        </w:rPr>
        <w:t>լեռնաշղթա</w:t>
      </w:r>
      <w:proofErr w:type="spellEnd"/>
    </w:p>
    <w:p w:rsidR="00CE6216" w:rsidRPr="00613459" w:rsidRDefault="00CE6216" w:rsidP="005C1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8"/>
          <w:szCs w:val="28"/>
          <w:lang w:val="en-US"/>
        </w:rPr>
      </w:pPr>
    </w:p>
    <w:p w:rsidR="005C1AE0" w:rsidRPr="00613459" w:rsidRDefault="005C1AE0" w:rsidP="005C1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</w:pP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>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Փոր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>», 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փորակ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»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բառերը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հայերենում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հոմանիշ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են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ձոր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>», 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ձորակ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»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արտահայտություններին։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Փոր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>», «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փորակ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»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բառերով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կազմված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տեղանունների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հաճախ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ենք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հանդիպում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Հայաստանի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պատմաաշխարհագրական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անունների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մեջ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:</w:t>
      </w:r>
      <w:proofErr w:type="gramEnd"/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Այս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ձորով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է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հոսում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Աղստևի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աջ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վտակ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Գետիկը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: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Պատմական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աղբյուրներից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հայտնի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է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,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որ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Գետիկ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գետի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ավազանը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համապատասխանում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է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պատմական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Միափոր</w:t>
      </w:r>
      <w:r w:rsidRPr="00613459">
        <w:rPr>
          <w:rFonts w:ascii="Sylfaen" w:hAnsi="Sylfaen"/>
          <w:b/>
          <w:i/>
          <w:color w:val="666666"/>
          <w:sz w:val="28"/>
          <w:szCs w:val="28"/>
          <w:bdr w:val="none" w:sz="0" w:space="0" w:color="auto" w:frame="1"/>
          <w:lang w:val="en-US"/>
        </w:rPr>
        <w:t xml:space="preserve"> </w:t>
      </w:r>
      <w:r w:rsidRPr="00613459">
        <w:rPr>
          <w:rFonts w:ascii="Sylfaen" w:hAnsi="Sylfaen" w:cs="Sylfaen"/>
          <w:b/>
          <w:i/>
          <w:color w:val="666666"/>
          <w:sz w:val="28"/>
          <w:szCs w:val="28"/>
          <w:bdr w:val="none" w:sz="0" w:space="0" w:color="auto" w:frame="1"/>
        </w:rPr>
        <w:t>գավառին</w:t>
      </w:r>
      <w:r w:rsidRPr="00613459">
        <w:rPr>
          <w:rFonts w:ascii="Sylfaen" w:hAnsi="Sylfaen" w:cs="Helvetica"/>
          <w:b/>
          <w:i/>
          <w:color w:val="666666"/>
          <w:sz w:val="28"/>
          <w:szCs w:val="28"/>
          <w:bdr w:val="none" w:sz="0" w:space="0" w:color="auto" w:frame="1"/>
          <w:lang w:val="en-US"/>
        </w:rPr>
        <w:t>:</w:t>
      </w:r>
    </w:p>
    <w:p w:rsidR="003B7103" w:rsidRPr="00613459" w:rsidRDefault="003B7103" w:rsidP="003B7103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Sylfaen" w:eastAsia="Times New Roman" w:hAnsi="Sylfaen" w:cs="Sylfaen"/>
          <w:b/>
          <w:bCs/>
          <w:i/>
          <w:color w:val="000000" w:themeColor="text1"/>
          <w:sz w:val="28"/>
          <w:szCs w:val="28"/>
          <w:lang w:val="en-US" w:eastAsia="ru-RU"/>
        </w:rPr>
      </w:pPr>
      <w:r w:rsidRPr="00613459">
        <w:rPr>
          <w:rFonts w:ascii="Sylfaen" w:eastAsia="Times New Roman" w:hAnsi="Sylfaen" w:cs="Sylfaen"/>
          <w:b/>
          <w:bCs/>
          <w:i/>
          <w:color w:val="000000" w:themeColor="text1"/>
          <w:sz w:val="28"/>
          <w:szCs w:val="28"/>
          <w:lang w:eastAsia="ru-RU"/>
        </w:rPr>
        <w:t>Խուստուփ</w:t>
      </w:r>
      <w:r w:rsidRPr="00613459">
        <w:rPr>
          <w:rFonts w:ascii="Sylfaen" w:eastAsia="Times New Roman" w:hAnsi="Sylfaen" w:cs="Helvetica"/>
          <w:b/>
          <w:bCs/>
          <w:i/>
          <w:color w:val="000000" w:themeColor="text1"/>
          <w:sz w:val="28"/>
          <w:szCs w:val="28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bCs/>
          <w:i/>
          <w:color w:val="000000" w:themeColor="text1"/>
          <w:sz w:val="28"/>
          <w:szCs w:val="28"/>
          <w:lang w:eastAsia="ru-RU"/>
        </w:rPr>
        <w:t>լեռ</w:t>
      </w:r>
    </w:p>
    <w:p w:rsidR="00CE6216" w:rsidRPr="00613459" w:rsidRDefault="00CE6216" w:rsidP="003B7103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Sylfaen" w:eastAsia="Times New Roman" w:hAnsi="Sylfaen" w:cs="Helvetica"/>
          <w:b/>
          <w:bCs/>
          <w:i/>
          <w:color w:val="000000" w:themeColor="text1"/>
          <w:sz w:val="28"/>
          <w:szCs w:val="28"/>
          <w:lang w:val="en-US" w:eastAsia="ru-RU"/>
        </w:rPr>
      </w:pPr>
    </w:p>
    <w:p w:rsidR="003B7103" w:rsidRPr="00613459" w:rsidRDefault="003B7103" w:rsidP="003B7103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Sylfaen" w:eastAsia="Times New Roman" w:hAnsi="Sylfaen" w:cs="Helvetica"/>
          <w:b/>
          <w:i/>
          <w:color w:val="auto"/>
          <w:sz w:val="28"/>
          <w:szCs w:val="28"/>
          <w:lang w:val="en-US" w:eastAsia="ru-RU"/>
        </w:rPr>
      </w:pP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Խուստուփը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համարվում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սուրբ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լեռ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Իզուր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չէ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ժողովուրդը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նրան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տվել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ճգնավոր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անունը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Լեռան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անվան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ստուգաբանություններից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մեկի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համաձայն՝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նրա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հիմքում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ընկած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խուռիերեն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խութու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արմատը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որը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նշանակում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աղոթք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Դեռ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հին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ժամանակներից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լեռը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եղել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աղոթատեղի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և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ուխտագնացության</w:t>
      </w:r>
      <w:r w:rsidRPr="00613459">
        <w:rPr>
          <w:rFonts w:ascii="Sylfaen" w:eastAsia="Times New Roman" w:hAnsi="Sylfaen" w:cs="Helvetica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վայր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>:</w:t>
      </w:r>
    </w:p>
    <w:p w:rsidR="003B7103" w:rsidRPr="00613459" w:rsidRDefault="003B7103" w:rsidP="003B7103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Sylfaen" w:eastAsia="Times New Roman" w:hAnsi="Sylfaen" w:cs="Helvetica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</w:pP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Խուստուփի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լանջին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Կոզնի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կոչված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աղբյուրի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մոտ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է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ամփոփված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հայ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ժողովրդի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զորավար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Գարեգին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Նժդեհի</w:t>
      </w:r>
      <w:r w:rsidRPr="00613459">
        <w:rPr>
          <w:rFonts w:ascii="Sylfaen" w:eastAsia="Times New Roman" w:hAnsi="Sylfaen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13459">
        <w:rPr>
          <w:rFonts w:ascii="Sylfaen" w:eastAsia="Times New Roman" w:hAnsi="Sylfaen" w:cs="Sylfaen"/>
          <w:b/>
          <w:i/>
          <w:color w:val="auto"/>
          <w:sz w:val="28"/>
          <w:szCs w:val="28"/>
          <w:bdr w:val="none" w:sz="0" w:space="0" w:color="auto" w:frame="1"/>
          <w:lang w:eastAsia="ru-RU"/>
        </w:rPr>
        <w:t>մասունքները</w:t>
      </w:r>
      <w:r w:rsidRPr="00613459">
        <w:rPr>
          <w:rFonts w:ascii="Sylfaen" w:eastAsia="Times New Roman" w:hAnsi="Sylfaen" w:cs="Helvetica"/>
          <w:b/>
          <w:i/>
          <w:color w:val="auto"/>
          <w:sz w:val="28"/>
          <w:szCs w:val="28"/>
          <w:bdr w:val="none" w:sz="0" w:space="0" w:color="auto" w:frame="1"/>
          <w:lang w:val="en-US" w:eastAsia="ru-RU"/>
        </w:rPr>
        <w:t>:</w:t>
      </w:r>
    </w:p>
    <w:p w:rsidR="003B7103" w:rsidRPr="00613459" w:rsidRDefault="003B7103" w:rsidP="003B7103">
      <w:pPr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                                                          </w:t>
      </w:r>
      <w:proofErr w:type="spellStart"/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Գուգարաց</w:t>
      </w:r>
      <w:proofErr w:type="spellEnd"/>
      <w:r w:rsidR="009D73F5"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9D73F5"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</w:rPr>
        <w:t>լեռնաշղթա</w:t>
      </w:r>
    </w:p>
    <w:p w:rsidR="003B7103" w:rsidRPr="00613459" w:rsidRDefault="003B7103" w:rsidP="003B7103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Գուգարք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»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տեղանունն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ունի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հնդեվրոպական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իմա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հայկական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ծագում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և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կազմված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գոգ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»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եւ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արք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»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բառերից։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Ըստ</w:t>
      </w:r>
      <w:proofErr w:type="spellEnd"/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 </w:t>
      </w:r>
      <w:r w:rsidRPr="00613459">
        <w:rPr>
          <w:rFonts w:ascii="Sylfaen" w:hAnsi="Sylfaen" w:cs="Sylfaen"/>
          <w:i/>
          <w:sz w:val="28"/>
          <w:szCs w:val="28"/>
          <w:shd w:val="clear" w:color="auto" w:fill="FFFFFF"/>
        </w:rPr>
        <w:t>Հր</w:t>
      </w:r>
      <w:r w:rsidRPr="00613459">
        <w:rPr>
          <w:rFonts w:ascii="Sylfaen" w:hAnsi="Sylfaen" w:cs="Arial"/>
          <w:i/>
          <w:sz w:val="28"/>
          <w:szCs w:val="28"/>
          <w:shd w:val="clear" w:color="auto" w:fill="FFFFFF"/>
          <w:lang w:val="en-US"/>
        </w:rPr>
        <w:t xml:space="preserve">. </w:t>
      </w:r>
      <w:r w:rsidRPr="00613459">
        <w:rPr>
          <w:rFonts w:ascii="Sylfaen" w:hAnsi="Sylfaen" w:cs="Sylfaen"/>
          <w:i/>
          <w:sz w:val="28"/>
          <w:szCs w:val="28"/>
          <w:shd w:val="clear" w:color="auto" w:fill="FFFFFF"/>
        </w:rPr>
        <w:t>Ա</w:t>
      </w:r>
      <w:proofErr w:type="spellStart"/>
      <w:r w:rsidRPr="00613459">
        <w:rPr>
          <w:rFonts w:ascii="Sylfaen" w:hAnsi="Sylfaen" w:cs="Sylfaen"/>
          <w:i/>
          <w:sz w:val="28"/>
          <w:szCs w:val="28"/>
          <w:shd w:val="clear" w:color="auto" w:fill="FFFFFF"/>
          <w:lang w:val="en-US"/>
        </w:rPr>
        <w:t>ճառյանի</w:t>
      </w:r>
      <w:proofErr w:type="spellEnd"/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 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Արմատական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բառարանի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» 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Գոգ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»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բառը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նշանակում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 xml:space="preserve"> 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գոգավորություն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», «</w:t>
      </w:r>
      <w:r w:rsidRPr="00613459">
        <w:rPr>
          <w:rFonts w:ascii="Sylfaen" w:hAnsi="Sylfaen" w:cs="Sylfaen"/>
          <w:i/>
          <w:color w:val="202122"/>
          <w:sz w:val="28"/>
          <w:szCs w:val="28"/>
          <w:shd w:val="clear" w:color="auto" w:fill="FFFFFF"/>
        </w:rPr>
        <w:t>փոս</w:t>
      </w:r>
      <w:r w:rsidRPr="00613459">
        <w:rPr>
          <w:rFonts w:ascii="Sylfaen" w:hAnsi="Sylfaen" w:cs="Arial"/>
          <w:i/>
          <w:color w:val="202122"/>
          <w:sz w:val="28"/>
          <w:szCs w:val="28"/>
          <w:shd w:val="clear" w:color="auto" w:fill="FFFFFF"/>
          <w:lang w:val="en-US"/>
        </w:rPr>
        <w:t>»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։</w:t>
      </w:r>
    </w:p>
    <w:p w:rsidR="00CE6216" w:rsidRPr="00613459" w:rsidRDefault="00B265D0" w:rsidP="00CE6216">
      <w:pPr>
        <w:jc w:val="center"/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</w:t>
      </w:r>
      <w:r w:rsidR="00CE6216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եզուրի</w:t>
      </w:r>
      <w:proofErr w:type="spellEnd"/>
      <w:r w:rsidR="009D73F5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9D73F5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լեռնաշղթա</w:t>
      </w:r>
    </w:p>
    <w:p w:rsidR="009D73F5" w:rsidRPr="00613459" w:rsidRDefault="009D73F5" w:rsidP="00CE6216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lastRenderedPageBreak/>
        <w:t>Զանգեզուր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անունը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ստուգաբանվում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մի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քանի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կերպ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: </w:t>
      </w:r>
    </w:p>
    <w:p w:rsidR="009D73F5" w:rsidRPr="00613459" w:rsidRDefault="009D73F5" w:rsidP="00CE6216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Առաջին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ստուգաբանությունը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ավելի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ստույգ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և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կապվում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Ձագիձոր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բերդավանի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անվան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հետ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որը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ներկայիս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Գորիս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քաղաքի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 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դիմացի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Կյորու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գյուղն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="0040692C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</w:t>
      </w:r>
    </w:p>
    <w:p w:rsidR="0040692C" w:rsidRPr="00613459" w:rsidRDefault="0040692C" w:rsidP="00CE6216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Հաջորդը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կապվում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Ձագիկ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նահապետի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անվան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հետ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և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ավանդական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Ձագիկը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Սյունաց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Սիսակ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նահապետի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սերնդից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էր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Նրա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անունով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էլ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կոչվել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Ձագեձոր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բերդավանը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որը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ժամանակի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ընթացքում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որոշ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փոփոխության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ենթարկվելով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դարձել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է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</w:rPr>
        <w:t>Զանգեզուր</w:t>
      </w:r>
      <w:r w:rsidR="004F0DEB"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</w:t>
      </w:r>
    </w:p>
    <w:p w:rsidR="00CE6216" w:rsidRPr="00613459" w:rsidRDefault="00CE6216" w:rsidP="00CE6216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Որոտանի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ձորում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շատ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գյուղեր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եղել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ամեն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գյուղում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էլ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մեկ-երկու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եկեղեցի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Ամեն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առավոտ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երբ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հնչել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եկեղեցիների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զանգերը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ձորը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լցվել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է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նրանց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ձայնով</w:t>
      </w:r>
      <w:proofErr w:type="gram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:Լսողներն</w:t>
      </w:r>
      <w:proofErr w:type="spellEnd"/>
      <w:proofErr w:type="gram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էլ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ասել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ձոր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է,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ձոր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Դրանից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հետո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բնակավայրի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անունը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դրել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են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Զանգեձոր</w:t>
      </w:r>
      <w:proofErr w:type="spellEnd"/>
      <w:proofErr w:type="gram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որն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էլ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հետագայում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դարձել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 xml:space="preserve"> է </w:t>
      </w:r>
      <w:proofErr w:type="spellStart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Զանգեզուր</w:t>
      </w:r>
      <w:proofErr w:type="spellEnd"/>
      <w:r w:rsidRPr="00613459"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  <w:t>:</w:t>
      </w:r>
    </w:p>
    <w:p w:rsidR="00B265D0" w:rsidRPr="00613459" w:rsidRDefault="00B265D0" w:rsidP="00CE6216">
      <w:pPr>
        <w:rPr>
          <w:rFonts w:ascii="Sylfaen" w:hAnsi="Sylfaen"/>
          <w:i/>
          <w:sz w:val="28"/>
          <w:szCs w:val="28"/>
          <w:shd w:val="clear" w:color="auto" w:fill="FFFFFF"/>
          <w:lang w:val="en-US"/>
        </w:rPr>
      </w:pP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Ավելի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հիմնավորված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այդ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անվան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զուգադրությունը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ոմանց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կողմից՝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</w:rPr>
        <w:t>Ծակեձոր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,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մյուսների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կողմից՝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</w:rPr>
        <w:t>Ձագեձոր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անունների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հետ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: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Առաջին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դեպքում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անունը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շաղկապում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են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այն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բանի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հետ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,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որ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</w:rPr>
        <w:t>Բուն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</w:rPr>
        <w:t>Զանգեզուր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գավառակի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բնակչության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մի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մասն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ապրում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է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 </w:t>
      </w:r>
      <w:r w:rsidRPr="00613459">
        <w:rPr>
          <w:rStyle w:val="a5"/>
          <w:rFonts w:ascii="Sylfaen" w:hAnsi="Sylfaen"/>
          <w:i/>
          <w:sz w:val="28"/>
          <w:szCs w:val="28"/>
          <w:shd w:val="clear" w:color="auto" w:fill="FFFFFF"/>
        </w:rPr>
        <w:t>ծակերի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,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այսինքն՝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քարայրերի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 xml:space="preserve"> </w:t>
      </w:r>
      <w:r w:rsidRPr="00613459">
        <w:rPr>
          <w:rFonts w:ascii="Sylfaen" w:hAnsi="Sylfaen"/>
          <w:i/>
          <w:sz w:val="28"/>
          <w:szCs w:val="28"/>
          <w:shd w:val="clear" w:color="auto" w:fill="FFFFFF"/>
        </w:rPr>
        <w:t>մեջ</w:t>
      </w:r>
      <w:r w:rsidRPr="00613459">
        <w:rPr>
          <w:rFonts w:ascii="Sylfaen" w:hAnsi="Sylfaen"/>
          <w:i/>
          <w:sz w:val="28"/>
          <w:szCs w:val="28"/>
          <w:shd w:val="clear" w:color="auto" w:fill="FFFFFF"/>
          <w:lang w:val="en-US"/>
        </w:rPr>
        <w:t>:</w:t>
      </w:r>
    </w:p>
    <w:p w:rsidR="009D73F5" w:rsidRPr="00613459" w:rsidRDefault="009D73F5" w:rsidP="00CE6216">
      <w:pPr>
        <w:rPr>
          <w:rFonts w:ascii="Sylfaen" w:hAnsi="Sylfaen" w:cs="Tahoma"/>
          <w:i/>
          <w:color w:val="202122"/>
          <w:sz w:val="28"/>
          <w:szCs w:val="28"/>
          <w:shd w:val="clear" w:color="auto" w:fill="FFFFFF"/>
          <w:lang w:val="en-US"/>
        </w:rPr>
      </w:pPr>
    </w:p>
    <w:p w:rsidR="003B7103" w:rsidRPr="00613459" w:rsidRDefault="00B265D0" w:rsidP="00B265D0">
      <w:pPr>
        <w:jc w:val="center"/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Արեգունու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լեռներ</w:t>
      </w:r>
      <w:proofErr w:type="spellEnd"/>
    </w:p>
    <w:p w:rsidR="00B265D0" w:rsidRPr="00613459" w:rsidRDefault="00B265D0" w:rsidP="00B265D0">
      <w:pPr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Լեռների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անունը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ծագել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է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հայ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դիցաբանության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ամենահին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աստծո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՝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Արեգի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անունից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Ակնարկվում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լեռներ՝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լճին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ուղղված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լանջերին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արևակողմ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լինելու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72404B" w:rsidRPr="00613459">
        <w:rPr>
          <w:rFonts w:ascii="Sylfaen" w:hAnsi="Sylfaen"/>
          <w:i/>
          <w:color w:val="auto"/>
          <w:sz w:val="28"/>
          <w:szCs w:val="28"/>
        </w:rPr>
        <w:t>հանգամանքը</w:t>
      </w:r>
      <w:r w:rsidR="0072404B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Արեգը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կենսատու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լույսի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անշեջ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հրո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մաքրության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արդարության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զորության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,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կյանքի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արգասավորության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և</w:t>
      </w:r>
      <w:proofErr w:type="gram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արևի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պաշտամունքն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 </w:t>
      </w:r>
      <w:proofErr w:type="spellStart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անձնավորող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աստվածն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էր</w:t>
      </w:r>
      <w:proofErr w:type="spellEnd"/>
      <w:r w:rsidR="00D0232F"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</w:p>
    <w:p w:rsidR="009A3DBD" w:rsidRPr="00613459" w:rsidRDefault="000625B4" w:rsidP="000625B4">
      <w:pPr>
        <w:jc w:val="center"/>
        <w:rPr>
          <w:rFonts w:ascii="Sylfaen" w:hAnsi="Sylfaen"/>
          <w:i/>
          <w:color w:val="auto"/>
          <w:sz w:val="28"/>
          <w:szCs w:val="28"/>
          <w:lang w:val="en-US"/>
        </w:rPr>
      </w:pPr>
      <w:r w:rsidRPr="00613459">
        <w:rPr>
          <w:rFonts w:ascii="Sylfaen" w:hAnsi="Sylfaen"/>
          <w:i/>
          <w:color w:val="auto"/>
          <w:sz w:val="28"/>
          <w:szCs w:val="28"/>
        </w:rPr>
        <w:t>Շիրակի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լեռնաշղթա</w:t>
      </w:r>
    </w:p>
    <w:p w:rsidR="000625B4" w:rsidRPr="00613459" w:rsidRDefault="009A3DBD" w:rsidP="000625B4">
      <w:pPr>
        <w:rPr>
          <w:rFonts w:ascii="Sylfaen" w:hAnsi="Sylfaen"/>
          <w:i/>
          <w:color w:val="auto"/>
          <w:sz w:val="28"/>
          <w:szCs w:val="28"/>
          <w:lang w:val="en-US"/>
        </w:rPr>
      </w:pPr>
      <w:r w:rsidRPr="00613459">
        <w:rPr>
          <w:rFonts w:ascii="Sylfaen" w:hAnsi="Sylfaen"/>
          <w:i/>
          <w:color w:val="auto"/>
          <w:sz w:val="28"/>
          <w:szCs w:val="28"/>
        </w:rPr>
        <w:t>Շիրակի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լեռնաշղթան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անունը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ստացել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է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պատմական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Հայաստանի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2625D" w:rsidRPr="00613459">
        <w:rPr>
          <w:rFonts w:ascii="Sylfaen" w:hAnsi="Sylfaen"/>
          <w:i/>
          <w:color w:val="auto"/>
          <w:sz w:val="28"/>
          <w:szCs w:val="28"/>
        </w:rPr>
        <w:t>Այրարատ</w:t>
      </w:r>
      <w:r w:rsidR="0002625D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2625D" w:rsidRPr="00613459">
        <w:rPr>
          <w:rFonts w:ascii="Sylfaen" w:hAnsi="Sylfaen"/>
          <w:i/>
          <w:color w:val="auto"/>
          <w:sz w:val="28"/>
          <w:szCs w:val="28"/>
        </w:rPr>
        <w:t>նահանգի</w:t>
      </w:r>
      <w:r w:rsidR="0002625D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Շիրակ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գավառի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անունից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Շիրակ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անվան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ստուգաբանությունը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կապվում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շիրակ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կամ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սիրակ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ցեղի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անվան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հետ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Իսկ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երկրորդ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ստուգաբանությունը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մեզ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հասել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պատմահայր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Մ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.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Խորենացու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միջոցով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կապվելով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Հայկազանց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նահապետներից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Արամայիս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նահապետի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որդի՝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Շարայի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անվան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0625B4" w:rsidRPr="00613459">
        <w:rPr>
          <w:rFonts w:ascii="Sylfaen" w:hAnsi="Sylfaen"/>
          <w:i/>
          <w:color w:val="auto"/>
          <w:sz w:val="28"/>
          <w:szCs w:val="28"/>
        </w:rPr>
        <w:t>հետ</w:t>
      </w:r>
      <w:r w:rsidR="000625B4"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Ըստ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ավանդության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Շարան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lastRenderedPageBreak/>
        <w:t>հայտնի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էր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շատակերությամբ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Հայրն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էլ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նրան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ուղարկում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մի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ընդարձակ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և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բերրի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գավառ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,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որ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նա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կարողանա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կուշտ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ուտել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և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կերակրել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իր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բազմամարդ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գերդաստանը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Այդ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գավառն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էլ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Շարայի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անունով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էլ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Շիրակ</w:t>
      </w:r>
      <w:r w:rsidR="00617276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617276" w:rsidRPr="00613459">
        <w:rPr>
          <w:rFonts w:ascii="Sylfaen" w:hAnsi="Sylfaen"/>
          <w:i/>
          <w:color w:val="auto"/>
          <w:sz w:val="28"/>
          <w:szCs w:val="28"/>
        </w:rPr>
        <w:t>կոչվեց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Շարայի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որկրամոլությունը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հին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հայերի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մոտ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առակ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էր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դարձել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Ասում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էին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>. ,,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Եթե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քո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որկորըՇարայինն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մեր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ամբարները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Շիրակինը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չեն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>,,: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Այս</w:t>
      </w:r>
      <w:r w:rsidR="00E23DB0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E23DB0" w:rsidRPr="00613459">
        <w:rPr>
          <w:rFonts w:ascii="Sylfaen" w:hAnsi="Sylfaen"/>
          <w:i/>
          <w:color w:val="auto"/>
          <w:sz w:val="28"/>
          <w:szCs w:val="28"/>
        </w:rPr>
        <w:t>ավանդությունը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իր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մեջ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այլաբանորեն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ճշմարտություն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է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թաքցնում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Իրականում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Շիրակը</w:t>
      </w:r>
      <w:r w:rsidR="00527BFE"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="00527BFE" w:rsidRPr="00613459">
        <w:rPr>
          <w:rFonts w:ascii="Sylfaen" w:hAnsi="Sylfaen"/>
          <w:i/>
          <w:color w:val="auto"/>
          <w:sz w:val="28"/>
          <w:szCs w:val="28"/>
        </w:rPr>
        <w:t>հռչա</w:t>
      </w:r>
      <w:r w:rsidRPr="00613459">
        <w:rPr>
          <w:rFonts w:ascii="Sylfaen" w:hAnsi="Sylfaen"/>
          <w:i/>
          <w:color w:val="auto"/>
          <w:sz w:val="28"/>
          <w:szCs w:val="28"/>
        </w:rPr>
        <w:t>կված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էր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հացառատությամբ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</w:p>
    <w:p w:rsidR="000625B4" w:rsidRPr="00613459" w:rsidRDefault="000625B4" w:rsidP="000625B4">
      <w:pPr>
        <w:rPr>
          <w:rFonts w:ascii="Sylfaen" w:hAnsi="Sylfaen"/>
          <w:i/>
          <w:color w:val="auto"/>
          <w:sz w:val="28"/>
          <w:szCs w:val="28"/>
          <w:lang w:val="en-US"/>
        </w:rPr>
      </w:pPr>
    </w:p>
    <w:p w:rsidR="009D73F5" w:rsidRPr="00613459" w:rsidRDefault="009D73F5" w:rsidP="009D73F5">
      <w:pPr>
        <w:jc w:val="center"/>
        <w:rPr>
          <w:rFonts w:ascii="Sylfaen" w:hAnsi="Sylfaen"/>
          <w:i/>
          <w:color w:val="auto"/>
          <w:sz w:val="28"/>
          <w:szCs w:val="28"/>
          <w:lang w:val="en-US"/>
        </w:rPr>
      </w:pPr>
      <w:r w:rsidRPr="00613459">
        <w:rPr>
          <w:rFonts w:ascii="Sylfaen" w:hAnsi="Sylfaen"/>
          <w:i/>
          <w:color w:val="auto"/>
          <w:sz w:val="28"/>
          <w:szCs w:val="28"/>
        </w:rPr>
        <w:t>Գուգարաց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լեռներ</w:t>
      </w:r>
    </w:p>
    <w:p w:rsidR="009D73F5" w:rsidRPr="00613459" w:rsidRDefault="009D73F5" w:rsidP="009D73F5">
      <w:pPr>
        <w:rPr>
          <w:rFonts w:ascii="Sylfaen" w:hAnsi="Sylfaen"/>
          <w:i/>
          <w:color w:val="auto"/>
          <w:sz w:val="28"/>
          <w:szCs w:val="28"/>
          <w:lang w:val="en-US"/>
        </w:rPr>
      </w:pPr>
      <w:r w:rsidRPr="00613459">
        <w:rPr>
          <w:rFonts w:ascii="Sylfaen" w:hAnsi="Sylfaen"/>
          <w:i/>
          <w:color w:val="auto"/>
          <w:sz w:val="28"/>
          <w:szCs w:val="28"/>
        </w:rPr>
        <w:t>Գուգարացը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էթնիկական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տեղանուն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է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r w:rsidRPr="00613459">
        <w:rPr>
          <w:rFonts w:ascii="Sylfaen" w:hAnsi="Sylfaen"/>
          <w:i/>
          <w:color w:val="auto"/>
          <w:sz w:val="28"/>
          <w:szCs w:val="28"/>
        </w:rPr>
        <w:t>որի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հիմքում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ընկած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է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,,</w:t>
      </w:r>
      <w:r w:rsidRPr="00613459">
        <w:rPr>
          <w:rFonts w:ascii="Sylfaen" w:hAnsi="Sylfaen"/>
          <w:i/>
          <w:color w:val="auto"/>
          <w:sz w:val="28"/>
          <w:szCs w:val="28"/>
        </w:rPr>
        <w:t>գուգար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,, </w:t>
      </w:r>
      <w:r w:rsidRPr="00613459">
        <w:rPr>
          <w:rFonts w:ascii="Sylfaen" w:hAnsi="Sylfaen"/>
          <w:i/>
          <w:color w:val="auto"/>
          <w:sz w:val="28"/>
          <w:szCs w:val="28"/>
        </w:rPr>
        <w:t>տոհմի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r w:rsidRPr="00613459">
        <w:rPr>
          <w:rFonts w:ascii="Sylfaen" w:hAnsi="Sylfaen"/>
          <w:i/>
          <w:color w:val="auto"/>
          <w:sz w:val="28"/>
          <w:szCs w:val="28"/>
        </w:rPr>
        <w:t>անունը</w:t>
      </w:r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</w:p>
    <w:p w:rsidR="00D0232F" w:rsidRPr="00613459" w:rsidRDefault="00D0232F" w:rsidP="00D0232F">
      <w:pPr>
        <w:jc w:val="center"/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Արամազդ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լեռնագագաթ</w:t>
      </w:r>
      <w:proofErr w:type="spellEnd"/>
    </w:p>
    <w:p w:rsidR="00D0232F" w:rsidRPr="00613459" w:rsidRDefault="00D0232F" w:rsidP="00D0232F">
      <w:pPr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Լեռնագագաթը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անունը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ստացել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է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հայկական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դիցարանի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գերագույն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աստծու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անունից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Արամազդն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է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համարվել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երկնքի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և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երկրի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ստեղծողը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պտղաբերության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հովանավորը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բոլոր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դիցուհիների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և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աստվածների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հայրը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մարդկանց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բարօրություն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ու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արիություն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շնորհողըերկրին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լիություն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պարգևողը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</w:p>
    <w:p w:rsidR="00D0232F" w:rsidRPr="00613459" w:rsidRDefault="00D0232F" w:rsidP="00D0232F">
      <w:pPr>
        <w:jc w:val="center"/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Մեղրի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լեռնաշխթա</w:t>
      </w:r>
      <w:proofErr w:type="spellEnd"/>
    </w:p>
    <w:p w:rsidR="00D0232F" w:rsidRPr="00613459" w:rsidRDefault="00D0232F" w:rsidP="00D0232F">
      <w:pPr>
        <w:rPr>
          <w:rFonts w:ascii="Sylfaen" w:hAnsi="Sylfaen"/>
          <w:i/>
          <w:color w:val="auto"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Ժողովրդական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ավանդությունը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Մեղրի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անվան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առաջացումը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բացատրում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է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հետևյալ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կերպ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: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Արշակ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Բ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թագավորն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այստեղով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անցնելիս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խմել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է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իրեն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մատուցված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գինին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և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համից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զարմացած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բաչականչել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.,,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Գինու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չէ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նմանի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այլ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 xml:space="preserve">՝ </w:t>
      </w:r>
      <w:proofErr w:type="spellStart"/>
      <w:proofErr w:type="gramStart"/>
      <w:r w:rsidR="0034459C" w:rsidRPr="00613459">
        <w:rPr>
          <w:rFonts w:ascii="Sylfaen" w:hAnsi="Sylfaen"/>
          <w:i/>
          <w:color w:val="auto"/>
          <w:sz w:val="28"/>
          <w:szCs w:val="28"/>
          <w:lang w:val="en-US"/>
        </w:rPr>
        <w:t>մեղրի</w:t>
      </w:r>
      <w:proofErr w:type="spellEnd"/>
      <w:r w:rsidRPr="00613459">
        <w:rPr>
          <w:rFonts w:ascii="Sylfaen" w:hAnsi="Sylfaen"/>
          <w:i/>
          <w:color w:val="auto"/>
          <w:sz w:val="28"/>
          <w:szCs w:val="28"/>
          <w:lang w:val="en-US"/>
        </w:rPr>
        <w:t>,,</w:t>
      </w:r>
      <w:r w:rsidR="0034459C" w:rsidRPr="00613459">
        <w:rPr>
          <w:rFonts w:ascii="Sylfaen" w:hAnsi="Sylfaen"/>
          <w:i/>
          <w:color w:val="auto"/>
          <w:sz w:val="28"/>
          <w:szCs w:val="28"/>
          <w:lang w:val="en-US"/>
        </w:rPr>
        <w:t>:</w:t>
      </w:r>
      <w:proofErr w:type="gramEnd"/>
    </w:p>
    <w:p w:rsidR="00316BEB" w:rsidRPr="00613459" w:rsidRDefault="00316BEB" w:rsidP="00316BEB">
      <w:pPr>
        <w:jc w:val="center"/>
        <w:rPr>
          <w:rFonts w:ascii="Sylfaen" w:hAnsi="Sylfaen"/>
          <w:i/>
          <w:sz w:val="28"/>
          <w:szCs w:val="28"/>
          <w:lang w:val="en-US"/>
        </w:rPr>
      </w:pP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Բաղացսար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լեռնագագաթ</w:t>
      </w:r>
      <w:proofErr w:type="spellEnd"/>
    </w:p>
    <w:p w:rsidR="00316BEB" w:rsidRPr="00613459" w:rsidRDefault="00316BEB" w:rsidP="00316BEB">
      <w:pPr>
        <w:rPr>
          <w:rFonts w:ascii="Sylfaen" w:hAnsi="Sylfaen"/>
          <w:i/>
          <w:sz w:val="28"/>
          <w:szCs w:val="28"/>
          <w:lang w:val="en-US"/>
        </w:rPr>
      </w:pP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Մեղրու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լեռնաշղթայի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ամենաբարձր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լեռնագագաթի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անունը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 xml:space="preserve">՝ 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Բաղացսար</w:t>
      </w:r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>,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առաջացել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է </w:t>
      </w:r>
      <w:proofErr w:type="gramStart"/>
      <w:r w:rsidRPr="00613459">
        <w:rPr>
          <w:rFonts w:ascii="Sylfaen" w:hAnsi="Sylfaen" w:cs="Sylfaen"/>
          <w:i/>
          <w:sz w:val="28"/>
          <w:szCs w:val="28"/>
        </w:rPr>
        <w:t>Սյունիքում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 </w:t>
      </w:r>
      <w:r w:rsidRPr="00613459">
        <w:rPr>
          <w:rFonts w:ascii="Sylfaen" w:hAnsi="Sylfaen" w:cs="Sylfaen"/>
          <w:i/>
          <w:sz w:val="28"/>
          <w:szCs w:val="28"/>
        </w:rPr>
        <w:t>պատմական</w:t>
      </w:r>
      <w:proofErr w:type="gramEnd"/>
      <w:r w:rsidRPr="00613459">
        <w:rPr>
          <w:rFonts w:ascii="Sylfaen" w:hAnsi="Sylfaen"/>
          <w:i/>
          <w:sz w:val="28"/>
          <w:szCs w:val="28"/>
          <w:lang w:val="en-US"/>
        </w:rPr>
        <w:t xml:space="preserve">  </w:t>
      </w:r>
      <w:r w:rsidRPr="00613459">
        <w:rPr>
          <w:rFonts w:ascii="Sylfaen" w:hAnsi="Sylfaen" w:cs="Sylfaen"/>
          <w:i/>
          <w:sz w:val="28"/>
          <w:szCs w:val="28"/>
        </w:rPr>
        <w:t>Բաղ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r w:rsidRPr="00613459">
        <w:rPr>
          <w:rFonts w:ascii="Sylfaen" w:hAnsi="Sylfaen" w:cs="Sylfaen"/>
          <w:i/>
          <w:sz w:val="28"/>
          <w:szCs w:val="28"/>
        </w:rPr>
        <w:t>ցեղի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անունից,ովքեր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տարածված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են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եղել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այս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613459">
        <w:rPr>
          <w:rFonts w:ascii="Sylfaen" w:hAnsi="Sylfaen"/>
          <w:i/>
          <w:sz w:val="28"/>
          <w:szCs w:val="28"/>
          <w:lang w:val="en-US"/>
        </w:rPr>
        <w:t>շրջաններում</w:t>
      </w:r>
      <w:proofErr w:type="spellEnd"/>
      <w:r w:rsidRPr="00613459">
        <w:rPr>
          <w:rFonts w:ascii="Sylfaen" w:hAnsi="Sylfaen"/>
          <w:i/>
          <w:sz w:val="28"/>
          <w:szCs w:val="28"/>
          <w:lang w:val="en-US"/>
        </w:rPr>
        <w:t xml:space="preserve">, </w:t>
      </w:r>
      <w:r w:rsidRPr="00613459">
        <w:rPr>
          <w:rFonts w:ascii="Sylfaen" w:hAnsi="Sylfaen" w:cs="Sylfaen"/>
          <w:i/>
          <w:sz w:val="28"/>
          <w:szCs w:val="28"/>
          <w:lang w:val="en-US"/>
        </w:rPr>
        <w:t>հ</w:t>
      </w:r>
      <w:r w:rsidRPr="00613459">
        <w:rPr>
          <w:rFonts w:ascii="Sylfaen" w:hAnsi="Sylfaen" w:cs="Sylfaen"/>
          <w:i/>
          <w:sz w:val="28"/>
          <w:szCs w:val="28"/>
        </w:rPr>
        <w:t>իմնականում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 </w:t>
      </w:r>
      <w:r w:rsidRPr="00613459">
        <w:rPr>
          <w:rFonts w:ascii="Sylfaen" w:hAnsi="Sylfaen" w:cs="Sylfaen"/>
          <w:i/>
          <w:sz w:val="28"/>
          <w:szCs w:val="28"/>
        </w:rPr>
        <w:t>Ողջի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r w:rsidRPr="00613459">
        <w:rPr>
          <w:rFonts w:ascii="Sylfaen" w:hAnsi="Sylfaen" w:cs="Sylfaen"/>
          <w:i/>
          <w:sz w:val="28"/>
          <w:szCs w:val="28"/>
        </w:rPr>
        <w:t>գետի</w:t>
      </w:r>
      <w:r w:rsidRPr="00613459">
        <w:rPr>
          <w:rFonts w:ascii="Sylfaen" w:hAnsi="Sylfaen"/>
          <w:i/>
          <w:sz w:val="28"/>
          <w:szCs w:val="28"/>
          <w:lang w:val="en-US"/>
        </w:rPr>
        <w:t xml:space="preserve"> </w:t>
      </w:r>
      <w:r w:rsidRPr="00613459">
        <w:rPr>
          <w:rFonts w:ascii="Sylfaen" w:hAnsi="Sylfaen" w:cs="Sylfaen"/>
          <w:i/>
          <w:sz w:val="28"/>
          <w:szCs w:val="28"/>
        </w:rPr>
        <w:t>հովիտ</w:t>
      </w:r>
      <w:proofErr w:type="spellStart"/>
      <w:r w:rsidRPr="00613459">
        <w:rPr>
          <w:rFonts w:ascii="Sylfaen" w:hAnsi="Sylfaen" w:cs="Sylfaen"/>
          <w:i/>
          <w:sz w:val="28"/>
          <w:szCs w:val="28"/>
          <w:lang w:val="en-US"/>
        </w:rPr>
        <w:t>ում</w:t>
      </w:r>
      <w:bookmarkStart w:id="0" w:name="_GoBack"/>
      <w:bookmarkEnd w:id="0"/>
      <w:proofErr w:type="spellEnd"/>
      <w:r w:rsidRPr="00613459">
        <w:rPr>
          <w:rFonts w:ascii="Sylfaen" w:hAnsi="Sylfaen" w:cs="Sylfaen"/>
          <w:i/>
          <w:sz w:val="28"/>
          <w:szCs w:val="28"/>
          <w:lang w:val="en-US"/>
        </w:rPr>
        <w:t>:</w:t>
      </w:r>
    </w:p>
    <w:p w:rsidR="00DA165D" w:rsidRPr="00613459" w:rsidRDefault="00DA165D">
      <w:pPr>
        <w:rPr>
          <w:rFonts w:ascii="Sylfaen" w:hAnsi="Sylfaen"/>
          <w:i/>
          <w:sz w:val="28"/>
          <w:szCs w:val="28"/>
          <w:lang w:val="en-US"/>
        </w:rPr>
      </w:pPr>
    </w:p>
    <w:sectPr w:rsidR="00DA165D" w:rsidRPr="00613459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5F"/>
    <w:rsid w:val="0002625D"/>
    <w:rsid w:val="000625B4"/>
    <w:rsid w:val="001A2AA4"/>
    <w:rsid w:val="002E1312"/>
    <w:rsid w:val="00316BEB"/>
    <w:rsid w:val="0034459C"/>
    <w:rsid w:val="003A55EA"/>
    <w:rsid w:val="003B7103"/>
    <w:rsid w:val="0040692C"/>
    <w:rsid w:val="004211F3"/>
    <w:rsid w:val="00465A5F"/>
    <w:rsid w:val="004F0DEB"/>
    <w:rsid w:val="00527BFE"/>
    <w:rsid w:val="005C1AE0"/>
    <w:rsid w:val="00613459"/>
    <w:rsid w:val="00617276"/>
    <w:rsid w:val="00665B1C"/>
    <w:rsid w:val="00666CD2"/>
    <w:rsid w:val="0072404B"/>
    <w:rsid w:val="008425F8"/>
    <w:rsid w:val="00853EA7"/>
    <w:rsid w:val="0099711E"/>
    <w:rsid w:val="009A3DBD"/>
    <w:rsid w:val="009D73F5"/>
    <w:rsid w:val="00AB49DE"/>
    <w:rsid w:val="00B265D0"/>
    <w:rsid w:val="00BA1DF3"/>
    <w:rsid w:val="00CE6216"/>
    <w:rsid w:val="00D0232F"/>
    <w:rsid w:val="00DA165D"/>
    <w:rsid w:val="00DB5F02"/>
    <w:rsid w:val="00E23DB0"/>
    <w:rsid w:val="00ED5C8B"/>
    <w:rsid w:val="00F7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AE0"/>
    <w:pPr>
      <w:jc w:val="left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3B7103"/>
    <w:rPr>
      <w:color w:val="0000FF"/>
      <w:u w:val="single"/>
    </w:rPr>
  </w:style>
  <w:style w:type="character" w:styleId="a5">
    <w:name w:val="Strong"/>
    <w:basedOn w:val="a0"/>
    <w:uiPriority w:val="22"/>
    <w:qFormat/>
    <w:rsid w:val="003B7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2021-03-23T15:47:00Z</dcterms:created>
  <dcterms:modified xsi:type="dcterms:W3CDTF">2021-03-30T14:48:00Z</dcterms:modified>
</cp:coreProperties>
</file>