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55" w:rsidRPr="00211806" w:rsidRDefault="0021180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211806">
        <w:rPr>
          <w:rFonts w:ascii="Arial Unicode" w:eastAsia="Tahoma" w:hAnsi="Arial Unicode" w:cs="Tahoma"/>
          <w:sz w:val="32"/>
          <w:szCs w:val="32"/>
        </w:rPr>
        <w:t>«</w:t>
      </w:r>
      <w:r w:rsidRPr="00211806">
        <w:rPr>
          <w:rFonts w:ascii="Arial Unicode" w:eastAsia="Tahoma" w:hAnsi="Arial Unicode" w:cs="Tahoma"/>
          <w:sz w:val="32"/>
          <w:szCs w:val="32"/>
        </w:rPr>
        <w:t>ՎԱՐԴԱՆԱՆՔ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» </w:t>
      </w:r>
      <w:r w:rsidRPr="00211806">
        <w:rPr>
          <w:rFonts w:ascii="Arial Unicode" w:eastAsia="Tahoma" w:hAnsi="Arial Unicode" w:cs="Tahoma"/>
          <w:sz w:val="32"/>
          <w:szCs w:val="32"/>
        </w:rPr>
        <w:t>ԿՐԹԱՀԱՄԱԼԻՐ</w:t>
      </w:r>
    </w:p>
    <w:p w:rsidR="006B7855" w:rsidRPr="00211806" w:rsidRDefault="0021180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211806">
        <w:rPr>
          <w:rFonts w:ascii="Arial Unicode" w:hAnsi="Arial Unicode"/>
          <w:noProof/>
          <w:sz w:val="32"/>
          <w:szCs w:val="32"/>
          <w:lang w:val="en-US"/>
        </w:rPr>
        <w:drawing>
          <wp:inline distT="114300" distB="114300" distL="114300" distR="114300" wp14:anchorId="3D7ECA26" wp14:editId="441DE0E8">
            <wp:extent cx="2009775" cy="23593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5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7855" w:rsidRPr="00211806" w:rsidRDefault="0021180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211806">
        <w:rPr>
          <w:rFonts w:ascii="Arial Unicode" w:eastAsia="Tahoma" w:hAnsi="Arial Unicode" w:cs="Tahoma"/>
          <w:sz w:val="32"/>
          <w:szCs w:val="32"/>
        </w:rPr>
        <w:t>ՈՒՍՈՒՑԻՉՆԵՐԻ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ՊԱՐՏԱԴԻՐ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ԱՏԵՍՏԱՎՈՐՄԱՆ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ԴԱՍԸՆԹԱՑ</w:t>
      </w:r>
    </w:p>
    <w:p w:rsidR="006B7855" w:rsidRPr="00211806" w:rsidRDefault="006B7855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6B7855" w:rsidRPr="00211806" w:rsidRDefault="0021180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211806">
        <w:rPr>
          <w:rFonts w:ascii="Arial Unicode" w:eastAsia="Tahoma" w:hAnsi="Arial Unicode" w:cs="Tahoma"/>
          <w:sz w:val="32"/>
          <w:szCs w:val="32"/>
        </w:rPr>
        <w:t>ԽՈՒՄԲ՝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ՀԱՅՈՑ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ԼԵԶՈՒ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և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ԳՐԱԿԱՆՈՒԹՅՈՒՆ</w:t>
      </w:r>
    </w:p>
    <w:p w:rsidR="006B7855" w:rsidRPr="00211806" w:rsidRDefault="006B7855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6B7855" w:rsidRPr="00211806" w:rsidRDefault="0021180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211806">
        <w:rPr>
          <w:rFonts w:ascii="Arial Unicode" w:eastAsia="Tahoma" w:hAnsi="Arial Unicode" w:cs="Tahoma"/>
          <w:sz w:val="32"/>
          <w:szCs w:val="32"/>
        </w:rPr>
        <w:t>ԱՎԱՐՏԱԿԱՆ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ՀԵՏԱԶՈՏԱԿԱՆ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ԱՇԽԱՏԱՆՔ</w:t>
      </w:r>
    </w:p>
    <w:p w:rsidR="006B7855" w:rsidRPr="00211806" w:rsidRDefault="00211806">
      <w:pPr>
        <w:spacing w:line="360" w:lineRule="auto"/>
        <w:ind w:left="-851"/>
        <w:jc w:val="center"/>
        <w:rPr>
          <w:rFonts w:ascii="Arial Unicode" w:eastAsia="Merriweather" w:hAnsi="Arial Unicode" w:cs="Merriweather"/>
          <w:b/>
          <w:sz w:val="32"/>
          <w:szCs w:val="32"/>
        </w:rPr>
      </w:pPr>
      <w:r w:rsidRPr="00211806">
        <w:rPr>
          <w:rFonts w:ascii="Arial Unicode" w:eastAsia="Tahoma" w:hAnsi="Arial Unicode" w:cs="Tahoma"/>
          <w:sz w:val="32"/>
          <w:szCs w:val="32"/>
        </w:rPr>
        <w:br/>
      </w:r>
      <w:r w:rsidRPr="00211806">
        <w:rPr>
          <w:rFonts w:ascii="Arial Unicode" w:eastAsia="Tahoma" w:hAnsi="Arial Unicode" w:cs="Tahoma"/>
          <w:sz w:val="32"/>
          <w:szCs w:val="32"/>
        </w:rPr>
        <w:t>ԹԵՄԱ՝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 </w:t>
      </w:r>
      <w:r w:rsidRPr="00211806">
        <w:rPr>
          <w:rFonts w:ascii="Arial Unicode" w:eastAsia="Tahoma" w:hAnsi="Arial Unicode" w:cs="Tahoma"/>
          <w:sz w:val="32"/>
          <w:szCs w:val="32"/>
        </w:rPr>
        <w:t>ՄԱԿԴԻՐ</w:t>
      </w:r>
      <w:r w:rsidRPr="00211806">
        <w:rPr>
          <w:rFonts w:ascii="Arial Unicode" w:eastAsia="Tahoma" w:hAnsi="Arial Unicode" w:cs="Tahoma"/>
          <w:sz w:val="32"/>
          <w:szCs w:val="32"/>
        </w:rPr>
        <w:t>-</w:t>
      </w:r>
      <w:r w:rsidRPr="00211806">
        <w:rPr>
          <w:rFonts w:ascii="Arial Unicode" w:eastAsia="Tahoma" w:hAnsi="Arial Unicode" w:cs="Tahoma"/>
          <w:sz w:val="32"/>
          <w:szCs w:val="32"/>
        </w:rPr>
        <w:t>ՈՐՈՇՉԻ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ՆՊԱՏԱԿԱՅԻՆ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ԿԻՐԱՌՈՒԹՅՈՒՆԸ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ՄԵԾԱՐԵՆՑԻ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ՍՏԵՂԾԱԳՈՐԾՈՒԹՅԱՆ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ՄԵՋ</w:t>
      </w:r>
    </w:p>
    <w:p w:rsidR="006B7855" w:rsidRPr="00211806" w:rsidRDefault="006B7855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6B7855" w:rsidRPr="00211806" w:rsidRDefault="006B7855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6B7855" w:rsidRPr="00211806" w:rsidRDefault="0021180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211806">
        <w:rPr>
          <w:rFonts w:ascii="Arial Unicode" w:eastAsia="Tahoma" w:hAnsi="Arial Unicode" w:cs="Tahoma"/>
          <w:sz w:val="32"/>
          <w:szCs w:val="32"/>
        </w:rPr>
        <w:t>ԿԱՏԱՐՈՂ՝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  </w:t>
      </w:r>
      <w:r w:rsidRPr="00211806">
        <w:rPr>
          <w:rFonts w:ascii="Arial Unicode" w:eastAsia="Tahoma" w:hAnsi="Arial Unicode" w:cs="Tahoma"/>
          <w:sz w:val="32"/>
          <w:szCs w:val="32"/>
        </w:rPr>
        <w:t>ՀՈՎՀԱՆՆԻՍՅԱՆ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ԱԻԴԱ</w:t>
      </w:r>
    </w:p>
    <w:p w:rsidR="006B7855" w:rsidRPr="00211806" w:rsidRDefault="00211806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211806">
        <w:rPr>
          <w:rFonts w:ascii="Arial Unicode" w:eastAsia="Tahoma" w:hAnsi="Arial Unicode" w:cs="Tahoma"/>
          <w:sz w:val="32"/>
          <w:szCs w:val="32"/>
        </w:rPr>
        <w:t xml:space="preserve">      </w:t>
      </w:r>
      <w:r w:rsidRPr="00211806">
        <w:rPr>
          <w:rFonts w:ascii="Arial Unicode" w:eastAsia="Tahoma" w:hAnsi="Arial Unicode" w:cs="Tahoma"/>
          <w:sz w:val="32"/>
          <w:szCs w:val="32"/>
        </w:rPr>
        <w:t>ՂԵԿԱՎԱՐ՝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ԼՈՒՍԻՆԵ</w:t>
      </w:r>
      <w:r w:rsidRPr="00211806">
        <w:rPr>
          <w:rFonts w:ascii="Arial Unicode" w:eastAsia="Tahoma" w:hAnsi="Arial Unicode" w:cs="Tahoma"/>
          <w:sz w:val="32"/>
          <w:szCs w:val="32"/>
        </w:rPr>
        <w:t xml:space="preserve"> </w:t>
      </w:r>
      <w:r w:rsidRPr="00211806">
        <w:rPr>
          <w:rFonts w:ascii="Arial Unicode" w:eastAsia="Tahoma" w:hAnsi="Arial Unicode" w:cs="Tahoma"/>
          <w:sz w:val="32"/>
          <w:szCs w:val="32"/>
        </w:rPr>
        <w:t>ԳԱԲՐԻԵԼՅԱՆ</w:t>
      </w:r>
    </w:p>
    <w:p w:rsidR="006B7855" w:rsidRPr="00211806" w:rsidRDefault="006B7855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6B7855" w:rsidRPr="00211806" w:rsidRDefault="00211806">
      <w:pPr>
        <w:spacing w:line="360" w:lineRule="auto"/>
        <w:ind w:left="-851"/>
        <w:jc w:val="center"/>
        <w:rPr>
          <w:rFonts w:ascii="Arial Unicode" w:hAnsi="Arial Unicode"/>
        </w:rPr>
      </w:pPr>
      <w:r w:rsidRPr="00211806">
        <w:rPr>
          <w:rFonts w:ascii="Arial Unicode" w:eastAsia="Tahoma" w:hAnsi="Arial Unicode" w:cs="Tahoma"/>
          <w:sz w:val="32"/>
          <w:szCs w:val="32"/>
        </w:rPr>
        <w:t>2022</w:t>
      </w:r>
      <w:r w:rsidRPr="00211806">
        <w:rPr>
          <w:rFonts w:ascii="Arial Unicode" w:eastAsia="Tahoma" w:hAnsi="Arial Unicode" w:cs="Tahoma"/>
          <w:sz w:val="32"/>
          <w:szCs w:val="32"/>
        </w:rPr>
        <w:t>թ</w:t>
      </w:r>
      <w:r w:rsidRPr="00211806">
        <w:rPr>
          <w:rFonts w:ascii="Cambria Math" w:eastAsia="Tahoma" w:hAnsi="Cambria Math" w:cs="Cambria Math"/>
          <w:sz w:val="32"/>
          <w:szCs w:val="32"/>
        </w:rPr>
        <w:t>․</w:t>
      </w:r>
    </w:p>
    <w:p w:rsidR="006B7855" w:rsidRDefault="006B7855"/>
    <w:p w:rsidR="006B7855" w:rsidRDefault="006B7855">
      <w:pPr>
        <w:rPr>
          <w:lang w:val="hy-AM"/>
        </w:rPr>
      </w:pPr>
    </w:p>
    <w:p w:rsidR="00211806" w:rsidRDefault="00211806">
      <w:pPr>
        <w:rPr>
          <w:lang w:val="hy-AM"/>
        </w:rPr>
      </w:pPr>
    </w:p>
    <w:p w:rsidR="00211806" w:rsidRPr="00211806" w:rsidRDefault="00211806">
      <w:pPr>
        <w:rPr>
          <w:lang w:val="hy-AM"/>
        </w:rPr>
      </w:pPr>
    </w:p>
    <w:p w:rsidR="006B7855" w:rsidRDefault="006B7855"/>
    <w:p w:rsidR="006B7855" w:rsidRPr="00211806" w:rsidRDefault="00211806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211806">
        <w:rPr>
          <w:rFonts w:ascii="Arial Unicode" w:eastAsia="Tahoma" w:hAnsi="Arial Unicode" w:cs="Tahoma"/>
          <w:sz w:val="28"/>
          <w:szCs w:val="28"/>
        </w:rPr>
        <w:lastRenderedPageBreak/>
        <w:t>ԲՈՎԱՆԴԱԿՈՒԹՅՈՒՆ</w:t>
      </w:r>
    </w:p>
    <w:p w:rsidR="006B7855" w:rsidRDefault="006B7855"/>
    <w:p w:rsidR="006B7855" w:rsidRDefault="006B7855"/>
    <w:p w:rsidR="006B7855" w:rsidRDefault="006B7855"/>
    <w:p w:rsidR="006B7855" w:rsidRDefault="006B7855"/>
    <w:p w:rsidR="006B7855" w:rsidRDefault="006B7855">
      <w:pPr>
        <w:rPr>
          <w:sz w:val="28"/>
          <w:szCs w:val="28"/>
        </w:rPr>
      </w:pPr>
    </w:p>
    <w:p w:rsidR="006B7855" w:rsidRPr="00211806" w:rsidRDefault="0021180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Ներածություն</w:t>
      </w:r>
    </w:p>
    <w:p w:rsidR="006B7855" w:rsidRPr="00211806" w:rsidRDefault="0021180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Հույզերի</w:t>
      </w: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բանաստեղծը</w:t>
      </w:r>
    </w:p>
    <w:p w:rsidR="006B7855" w:rsidRPr="00211806" w:rsidRDefault="0021180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211806">
        <w:rPr>
          <w:rFonts w:ascii="Arial Unicode" w:eastAsia="Tahoma" w:hAnsi="Arial Unicode" w:cs="Tahoma"/>
          <w:sz w:val="28"/>
          <w:szCs w:val="28"/>
        </w:rPr>
        <w:t>Մակդիր</w:t>
      </w:r>
    </w:p>
    <w:p w:rsidR="006B7855" w:rsidRPr="00211806" w:rsidRDefault="0021180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Հույզը</w:t>
      </w: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և</w:t>
      </w: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մակդիրը</w:t>
      </w:r>
    </w:p>
    <w:p w:rsidR="006B7855" w:rsidRPr="00211806" w:rsidRDefault="0021180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Եզրակացություն</w:t>
      </w:r>
    </w:p>
    <w:p w:rsidR="006B7855" w:rsidRPr="00211806" w:rsidRDefault="0021180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Օգտագործված</w:t>
      </w: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ցանկ</w:t>
      </w:r>
    </w:p>
    <w:p w:rsidR="006B7855" w:rsidRPr="00211806" w:rsidRDefault="006B7855">
      <w:pPr>
        <w:rPr>
          <w:rFonts w:ascii="Arial Unicode" w:hAnsi="Arial Unicode"/>
          <w:sz w:val="28"/>
          <w:szCs w:val="28"/>
        </w:rPr>
      </w:pPr>
    </w:p>
    <w:p w:rsidR="006B7855" w:rsidRPr="00211806" w:rsidRDefault="006B7855">
      <w:pPr>
        <w:rPr>
          <w:rFonts w:ascii="Arial Unicode" w:hAnsi="Arial Unicode"/>
          <w:sz w:val="28"/>
          <w:szCs w:val="28"/>
        </w:rPr>
      </w:pPr>
    </w:p>
    <w:p w:rsidR="006B7855" w:rsidRPr="00211806" w:rsidRDefault="006B7855">
      <w:pPr>
        <w:rPr>
          <w:rFonts w:ascii="Arial Unicode" w:hAnsi="Arial Unicode"/>
          <w:sz w:val="28"/>
          <w:szCs w:val="28"/>
        </w:rPr>
      </w:pPr>
    </w:p>
    <w:p w:rsidR="006B7855" w:rsidRPr="00211806" w:rsidRDefault="006B7855">
      <w:pPr>
        <w:rPr>
          <w:rFonts w:ascii="Arial Unicode" w:hAnsi="Arial Unicode"/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Default="006B7855">
      <w:pPr>
        <w:rPr>
          <w:sz w:val="28"/>
          <w:szCs w:val="28"/>
        </w:rPr>
      </w:pPr>
    </w:p>
    <w:p w:rsidR="006B7855" w:rsidRPr="00211806" w:rsidRDefault="006B7855">
      <w:pPr>
        <w:rPr>
          <w:sz w:val="28"/>
          <w:szCs w:val="28"/>
          <w:lang w:val="hy-AM"/>
        </w:rPr>
      </w:pPr>
    </w:p>
    <w:p w:rsidR="006B7855" w:rsidRPr="00211806" w:rsidRDefault="00211806">
      <w:pPr>
        <w:jc w:val="both"/>
        <w:rPr>
          <w:rFonts w:ascii="Arial Unicode" w:hAnsi="Arial Unicode"/>
          <w:sz w:val="28"/>
          <w:szCs w:val="28"/>
          <w:lang w:val="hy-AM"/>
        </w:rPr>
      </w:pPr>
      <w:r w:rsidRPr="00211806">
        <w:rPr>
          <w:rFonts w:ascii="Arial Unicode" w:hAnsi="Arial Unicode"/>
          <w:sz w:val="28"/>
          <w:szCs w:val="28"/>
          <w:lang w:val="hy-AM"/>
        </w:rPr>
        <w:lastRenderedPageBreak/>
        <w:t xml:space="preserve">                                         </w:t>
      </w:r>
      <w:r w:rsidRPr="00211806">
        <w:rPr>
          <w:rFonts w:ascii="Arial Unicode" w:eastAsia="Tahoma" w:hAnsi="Arial Unicode" w:cs="Tahoma"/>
          <w:sz w:val="28"/>
          <w:szCs w:val="28"/>
          <w:lang w:val="hy-AM"/>
        </w:rPr>
        <w:t>ՆԵՐԱԾՈՒԹՅՈՒՆ</w:t>
      </w: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   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Ամեն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գրականություն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ունի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իր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հավերժական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վերքը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և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տանջված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հոգին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որի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շուրջն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էլ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ծաղկում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է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խորունկ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հոգին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որի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շուրջն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էլ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ծաղկում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է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խորունկ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սիրո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լույսը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Գրականության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առանձնանանում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են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միայն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բանաստեղծներ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որոնք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աշխարհ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են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գալիս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ու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գնում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աղետների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դժբախտությո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ւնների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միջով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հավերժական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հետք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թողնելով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հետնորդների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Նրանք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չափազանց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զգայուն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և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խորապես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դժբախտ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են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Այդպիսինների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մոտ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դժբախտության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խոր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զգացողության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շնորհիվ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մեծանում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է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ներքին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տեսողությունը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ու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ճանաչողությունը</w:t>
      </w:r>
      <w:r w:rsidRPr="00211806">
        <w:rPr>
          <w:rFonts w:ascii="Arial Unicode" w:eastAsia="Tahoma" w:hAnsi="Arial Unicode" w:cs="Tahoma"/>
          <w:sz w:val="24"/>
          <w:szCs w:val="24"/>
          <w:lang w:val="hy-AM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առանձ</w:t>
      </w:r>
      <w:r w:rsidRPr="00211806">
        <w:rPr>
          <w:rFonts w:ascii="Arial Unicode" w:eastAsia="Tahoma" w:hAnsi="Arial Unicode" w:cs="Tahoma"/>
          <w:sz w:val="24"/>
          <w:szCs w:val="24"/>
        </w:rPr>
        <w:t>նանում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ընդամենը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երկու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տասնամյակում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անպատասխան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անհաս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միջով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ամենազուլալ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անսպառելի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ելևէջներով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անցումներով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211806">
        <w:rPr>
          <w:rFonts w:ascii="Arial Unicode" w:eastAsia="Tahoma" w:hAnsi="Arial Unicode" w:cs="Tahoma"/>
          <w:sz w:val="24"/>
          <w:szCs w:val="24"/>
        </w:rPr>
        <w:t>Տառապանքի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երգիչներ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ծնվում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թշվառությունը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</w:t>
      </w:r>
      <w:r w:rsidRPr="00211806">
        <w:rPr>
          <w:rFonts w:ascii="Arial Unicode" w:eastAsia="Tahoma" w:hAnsi="Arial Unicode" w:cs="Tahoma"/>
          <w:sz w:val="24"/>
          <w:szCs w:val="24"/>
        </w:rPr>
        <w:t>ավը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գիրկն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հոգիներ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Արյան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եղեռնի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համաշխարհային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ընդհարումների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Աշխարհից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հեռու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գյուղում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եղեգնյա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սրինգ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կտրած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արև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երգել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գարուն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հիվանդ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հանճարեղ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պատանն</w:t>
      </w:r>
      <w:r w:rsidRPr="00211806">
        <w:rPr>
          <w:rFonts w:ascii="Arial Unicode" w:eastAsia="Tahoma" w:hAnsi="Arial Unicode" w:cs="Tahoma"/>
          <w:sz w:val="24"/>
          <w:szCs w:val="24"/>
        </w:rPr>
        <w:t>»(</w:t>
      </w:r>
      <w:r w:rsidRPr="00211806">
        <w:rPr>
          <w:rFonts w:ascii="Arial Unicode" w:eastAsia="Tahoma" w:hAnsi="Arial Unicode" w:cs="Tahoma"/>
          <w:sz w:val="24"/>
          <w:szCs w:val="24"/>
        </w:rPr>
        <w:t>Ե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Չարենց</w:t>
      </w:r>
      <w:r w:rsidRPr="00211806">
        <w:rPr>
          <w:rFonts w:ascii="Arial Unicode" w:eastAsia="Tahoma" w:hAnsi="Arial Unicode" w:cs="Tahoma"/>
          <w:sz w:val="24"/>
          <w:szCs w:val="24"/>
        </w:rPr>
        <w:t>):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Արև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գարուն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երգող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հույզերին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սպասումներին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անսփոփ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երկար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տառապալից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գիշերներին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կյանքին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կառչելու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հոգեցունց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աղերսանքներին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ապրումակցելու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անհրաժեշտ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ճանաչելու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անամոք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ակունքը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Եվ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ճանաչելու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փորձում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թերթել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արևակարոտ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կյանքի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թերթերը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սպասումներով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արևապաշտությամբ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հավատով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ծնվում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մայր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բնությունից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Անամոք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ապրելու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անհագ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բաղձանքը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ձուլվելու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պաղատագին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կանչը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հույզերի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սիմֆոնիա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հաղորդակցվելով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ընթերցողը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ակամա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անուղղակի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կրողը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քնարերգության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սպասումների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տրամադրությունների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հմայքը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մտածողությամբ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ստեղծած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փոխաբերական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համեմատություններով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շքեղ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զուտ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</w:t>
      </w:r>
      <w:r w:rsidRPr="00211806">
        <w:rPr>
          <w:rFonts w:ascii="Arial Unicode" w:eastAsia="Tahoma" w:hAnsi="Arial Unicode" w:cs="Tahoma"/>
          <w:sz w:val="24"/>
          <w:szCs w:val="24"/>
        </w:rPr>
        <w:t>նձնավորումներով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բանաստեղծությունների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բովանդակությամբ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այլև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լեզվով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պատկերներով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գույներով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հնչյուններով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տարբերվում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>նախորդներից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ժամանակակիցներից։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ստեղծագործություններում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սովորաբար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առարկաները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երևույթները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հանդե</w:t>
      </w:r>
      <w:r w:rsidRPr="00211806">
        <w:rPr>
          <w:rFonts w:ascii="Arial Unicode" w:eastAsia="Tahoma" w:hAnsi="Arial Unicode" w:cs="Tahoma"/>
          <w:sz w:val="24"/>
          <w:szCs w:val="24"/>
        </w:rPr>
        <w:t>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ուղղակի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ուրիշ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անուններով։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Հաճախ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ամբողջապես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ավարտուն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փոխաբերություն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որտեղ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մարդկային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զգացմունքները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ապրումները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երազանքները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հանդես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իբրև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տոժեսանելի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առարկաներ։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Այսպես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կառուցված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օրինակ</w:t>
      </w:r>
      <w:r w:rsidRPr="00211806">
        <w:rPr>
          <w:rFonts w:ascii="Arial Unicode" w:eastAsia="Tahoma" w:hAnsi="Arial Unicode" w:cs="Tahoma"/>
          <w:sz w:val="24"/>
          <w:szCs w:val="24"/>
        </w:rPr>
        <w:t>, «</w:t>
      </w:r>
      <w:r w:rsidRPr="00211806">
        <w:rPr>
          <w:rFonts w:ascii="Arial Unicode" w:eastAsia="Tahoma" w:hAnsi="Arial Unicode" w:cs="Tahoma"/>
          <w:sz w:val="24"/>
          <w:szCs w:val="24"/>
        </w:rPr>
        <w:t>Նավակները</w:t>
      </w:r>
      <w:r w:rsidRPr="00211806">
        <w:rPr>
          <w:rFonts w:ascii="Arial Unicode" w:eastAsia="Tahoma" w:hAnsi="Arial Unicode" w:cs="Tahoma"/>
          <w:sz w:val="24"/>
          <w:szCs w:val="24"/>
        </w:rPr>
        <w:t>», «</w:t>
      </w:r>
      <w:r w:rsidRPr="00211806">
        <w:rPr>
          <w:rFonts w:ascii="Arial Unicode" w:eastAsia="Tahoma" w:hAnsi="Arial Unicode" w:cs="Tahoma"/>
          <w:sz w:val="24"/>
          <w:szCs w:val="24"/>
        </w:rPr>
        <w:t>Մեղուները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բանաստեղծությունները։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գործածել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հարուստ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հնչեղ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համեմատություններ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իմաստալից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բովանդակալից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փոխաբերություններ։Նրա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պոեզիայում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ժայռի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ստվերները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ճոճք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անդորրի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օրորում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քնած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գյուղը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պարտեզներ</w:t>
      </w:r>
      <w:r w:rsidRPr="00211806">
        <w:rPr>
          <w:rFonts w:ascii="Arial Unicode" w:eastAsia="Tahoma" w:hAnsi="Arial Unicode" w:cs="Tahoma"/>
          <w:sz w:val="24"/>
          <w:szCs w:val="24"/>
        </w:rPr>
        <w:t>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երիտասարդ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պչրոտ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ծղրիդների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երգը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լուսածաթ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ժապավեն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տերևները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ծափ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զարնեն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ցնծագին</w:t>
      </w:r>
      <w:r w:rsidRPr="00211806">
        <w:rPr>
          <w:rFonts w:ascii="Arial Unicode" w:eastAsia="Tahoma" w:hAnsi="Arial Unicode" w:cs="Tahoma"/>
          <w:sz w:val="24"/>
          <w:szCs w:val="24"/>
        </w:rPr>
        <w:t>» («</w:t>
      </w:r>
      <w:r w:rsidRPr="00211806">
        <w:rPr>
          <w:rFonts w:ascii="Arial Unicode" w:eastAsia="Tahoma" w:hAnsi="Arial Unicode" w:cs="Tahoma"/>
          <w:sz w:val="24"/>
          <w:szCs w:val="24"/>
        </w:rPr>
        <w:t>Ջրտուք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211806">
        <w:rPr>
          <w:rFonts w:ascii="Arial Unicode" w:eastAsia="Tahoma" w:hAnsi="Arial Unicode" w:cs="Tahoma"/>
          <w:sz w:val="24"/>
          <w:szCs w:val="24"/>
        </w:rPr>
        <w:t>գիշերը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կաթնածաղիկ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կապտերակ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Աստվածամայրը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աստվածյան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գեղեցկության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արփավոր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հարսն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ծովացած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սրբությունը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երկնքից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իջնում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ինչպես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 </w:t>
      </w:r>
      <w:r w:rsidRPr="00211806">
        <w:rPr>
          <w:rFonts w:ascii="Arial Unicode" w:eastAsia="Tahoma" w:hAnsi="Arial Unicode" w:cs="Tahoma"/>
          <w:sz w:val="24"/>
          <w:szCs w:val="24"/>
        </w:rPr>
        <w:t>լուսե</w:t>
      </w:r>
      <w:r w:rsidRPr="00211806">
        <w:rPr>
          <w:rFonts w:ascii="Arial Unicode" w:eastAsia="Tahoma" w:hAnsi="Arial Unicode" w:cs="Tahoma"/>
          <w:sz w:val="24"/>
          <w:szCs w:val="24"/>
        </w:rPr>
        <w:t>ղեն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ուղխ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»(« </w:t>
      </w:r>
      <w:r w:rsidRPr="00211806">
        <w:rPr>
          <w:rFonts w:ascii="Arial Unicode" w:eastAsia="Tahoma" w:hAnsi="Arial Unicode" w:cs="Tahoma"/>
          <w:sz w:val="24"/>
          <w:szCs w:val="24"/>
        </w:rPr>
        <w:t>Աստվածամա՜ր</w:t>
      </w:r>
      <w:r w:rsidRPr="00211806">
        <w:rPr>
          <w:rFonts w:ascii="Arial Unicode" w:eastAsia="Tahoma" w:hAnsi="Arial Unicode" w:cs="Tahoma"/>
          <w:sz w:val="24"/>
          <w:szCs w:val="24"/>
        </w:rPr>
        <w:t>»)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կենդանի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գունեղ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կատարյալ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Ընթերցողը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ունկնդիր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ակնդիր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խանդավառ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հույզերին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անուրջի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հյուսված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պոռթկումներին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որոնք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գունեղ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որոշիչնե</w:t>
      </w:r>
      <w:r w:rsidRPr="00211806">
        <w:rPr>
          <w:rFonts w:ascii="Arial Unicode" w:eastAsia="Tahoma" w:hAnsi="Arial Unicode" w:cs="Tahoma"/>
          <w:sz w:val="24"/>
          <w:szCs w:val="24"/>
        </w:rPr>
        <w:t>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շնորհիվ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211806">
        <w:rPr>
          <w:rFonts w:ascii="Arial Unicode" w:eastAsia="Tahoma" w:hAnsi="Arial Unicode" w:cs="Tahoma"/>
          <w:sz w:val="24"/>
          <w:szCs w:val="24"/>
        </w:rPr>
        <w:t>Հետազոտական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աշխատանքի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կարևոր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արդիական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քանզի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գրողի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լեզվաոճական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առանձնահատկությունների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ուսուցանումը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տեսանելի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կտա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սովորողիներին՝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ձեռք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բերելու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ապրումը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պատկեր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զգացումը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երաժշտության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քանդակագործության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նկարչության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փոխանցելու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արվեստ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դիտարկելու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պատկերներ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զգացմունքներ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կարողունակություններ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ինչպես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նաև՝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միջոցով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կկարողանան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հասկանալ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արժևորել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սեփական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ազգի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մշա</w:t>
      </w:r>
      <w:r w:rsidRPr="00211806">
        <w:rPr>
          <w:rFonts w:ascii="Arial Unicode" w:eastAsia="Tahoma" w:hAnsi="Arial Unicode" w:cs="Tahoma"/>
          <w:sz w:val="24"/>
          <w:szCs w:val="24"/>
        </w:rPr>
        <w:t>կույթը։</w:t>
      </w: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rFonts w:asciiTheme="minorHAnsi" w:hAnsiTheme="minorHAnsi"/>
          <w:sz w:val="24"/>
          <w:szCs w:val="24"/>
          <w:lang w:val="hy-AM"/>
        </w:rPr>
      </w:pPr>
    </w:p>
    <w:p w:rsidR="00211806" w:rsidRPr="00211806" w:rsidRDefault="00211806">
      <w:pPr>
        <w:spacing w:line="360" w:lineRule="auto"/>
        <w:jc w:val="both"/>
        <w:rPr>
          <w:rFonts w:asciiTheme="minorHAnsi" w:hAnsiTheme="minorHAnsi"/>
          <w:sz w:val="24"/>
          <w:szCs w:val="24"/>
          <w:lang w:val="hy-AM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211806">
      <w:pPr>
        <w:rPr>
          <w:rFonts w:ascii="Arial Unicode" w:hAnsi="Arial Unicode"/>
          <w:sz w:val="28"/>
          <w:szCs w:val="28"/>
        </w:rPr>
      </w:pPr>
      <w:r w:rsidRPr="00211806">
        <w:rPr>
          <w:rFonts w:ascii="Arial Unicode" w:hAnsi="Arial Unicode"/>
          <w:sz w:val="28"/>
          <w:szCs w:val="28"/>
        </w:rPr>
        <w:lastRenderedPageBreak/>
        <w:t xml:space="preserve">                             </w:t>
      </w:r>
      <w:r w:rsidRPr="00211806">
        <w:rPr>
          <w:rFonts w:ascii="Arial Unicode" w:eastAsia="Tahoma" w:hAnsi="Arial Unicode" w:cs="Tahoma"/>
          <w:sz w:val="28"/>
          <w:szCs w:val="28"/>
        </w:rPr>
        <w:t>ՀՈՒՅԶԵՐԻ</w:t>
      </w: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ԲԱՆԱՍՏԵՂԾԸ</w:t>
      </w:r>
    </w:p>
    <w:p w:rsidR="006B7855" w:rsidRPr="00211806" w:rsidRDefault="0021180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Եկար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գունատ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տրտում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Աղոթեցիր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անցար</w:t>
      </w:r>
      <w:r w:rsidRPr="00211806">
        <w:rPr>
          <w:rFonts w:ascii="Cambria Math" w:eastAsia="Tahoma" w:hAnsi="Cambria Math" w:cs="Cambria Math"/>
          <w:sz w:val="24"/>
          <w:szCs w:val="24"/>
        </w:rPr>
        <w:t>․․․</w:t>
      </w:r>
    </w:p>
    <w:p w:rsidR="006B7855" w:rsidRPr="00211806" w:rsidRDefault="0021180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211806">
        <w:rPr>
          <w:rFonts w:ascii="Cambria Math" w:eastAsia="Tahoma" w:hAnsi="Cambria Math" w:cs="Cambria Math"/>
          <w:sz w:val="24"/>
          <w:szCs w:val="24"/>
        </w:rPr>
        <w:t>․․․</w:t>
      </w:r>
      <w:r w:rsidRPr="00211806">
        <w:rPr>
          <w:rFonts w:ascii="Arial Unicode" w:eastAsia="Tahoma" w:hAnsi="Arial Unicode" w:cs="Tahoma"/>
          <w:sz w:val="24"/>
          <w:szCs w:val="24"/>
        </w:rPr>
        <w:t>Եվ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բուրումներ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մնացին</w:t>
      </w:r>
    </w:p>
    <w:p w:rsidR="006B7855" w:rsidRPr="00211806" w:rsidRDefault="0021180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Երիցուկի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ուրցի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ասես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աշխարհում</w:t>
      </w:r>
    </w:p>
    <w:p w:rsidR="006B7855" w:rsidRPr="00211806" w:rsidRDefault="0021180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Դարձավ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աղոթք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պաըծառ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ասես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մահն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աշխարհում</w:t>
      </w:r>
    </w:p>
    <w:p w:rsidR="006B7855" w:rsidRPr="00211806" w:rsidRDefault="0021180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Փոխվեց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անմահ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զրույցի</w:t>
      </w:r>
      <w:r w:rsidRPr="00211806">
        <w:rPr>
          <w:rFonts w:ascii="Cambria Math" w:eastAsia="Tahoma" w:hAnsi="Cambria Math" w:cs="Cambria Math"/>
          <w:sz w:val="24"/>
          <w:szCs w:val="24"/>
        </w:rPr>
        <w:t>․․․</w:t>
      </w:r>
    </w:p>
    <w:p w:rsidR="006B7855" w:rsidRPr="00211806" w:rsidRDefault="0021180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211806">
        <w:rPr>
          <w:rFonts w:ascii="Arial Unicode" w:eastAsia="Tahoma" w:hAnsi="Arial Unicode" w:cs="Tahoma"/>
          <w:sz w:val="24"/>
          <w:szCs w:val="24"/>
        </w:rPr>
        <w:t>Վ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Դավթյան</w:t>
      </w:r>
    </w:p>
    <w:p w:rsidR="006B7855" w:rsidRPr="00211806" w:rsidRDefault="006B7855">
      <w:pPr>
        <w:spacing w:line="360" w:lineRule="auto"/>
        <w:rPr>
          <w:rFonts w:ascii="Arial Unicode" w:hAnsi="Arial Unicode"/>
          <w:sz w:val="24"/>
          <w:szCs w:val="24"/>
        </w:rPr>
      </w:pP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1907</w:t>
      </w:r>
      <w:r w:rsidRPr="00211806">
        <w:rPr>
          <w:rFonts w:ascii="Arial Unicode" w:eastAsia="Tahoma" w:hAnsi="Arial Unicode" w:cs="Tahoma"/>
          <w:sz w:val="24"/>
          <w:szCs w:val="24"/>
        </w:rPr>
        <w:t>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Միսաք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առաջին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գիրքը</w:t>
      </w:r>
      <w:r w:rsidRPr="00211806">
        <w:rPr>
          <w:rFonts w:ascii="Arial Unicode" w:eastAsia="Tahoma" w:hAnsi="Arial Unicode" w:cs="Tahoma"/>
          <w:sz w:val="24"/>
          <w:szCs w:val="24"/>
        </w:rPr>
        <w:t>` «</w:t>
      </w:r>
      <w:r w:rsidRPr="00211806">
        <w:rPr>
          <w:rFonts w:ascii="Arial Unicode" w:eastAsia="Tahoma" w:hAnsi="Arial Unicode" w:cs="Tahoma"/>
          <w:sz w:val="24"/>
          <w:szCs w:val="24"/>
        </w:rPr>
        <w:t>Ծիածանը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որի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քնարական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հերոսը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տառապող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Գեղեցիկի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գեղագիտական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ընկալումը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ստեղծագործություններում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մարդկային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գեղեցկությունն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մարդկայինի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մասին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տագնա</w:t>
      </w:r>
      <w:r w:rsidRPr="00211806">
        <w:rPr>
          <w:rFonts w:ascii="Arial Unicode" w:eastAsia="Tahoma" w:hAnsi="Arial Unicode" w:cs="Tahoma"/>
          <w:sz w:val="24"/>
          <w:szCs w:val="24"/>
        </w:rPr>
        <w:t>պը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մարդկային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կորուստների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խաթարումների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փոթորիկների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վերջո՝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մնալու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մասին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ներաշխարհը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հյուսում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անէանում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մարդկային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հույզերի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երգը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խոսքի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մշակները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կյանքում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ոգեղենով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Համաշխարհային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բոլոր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հատուկ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կյանքի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գաղտնիքների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ներթափանցելու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փիլիսոփայությունը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փիլիսոփայորեն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ընթերցողին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ներկայացնելու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արվեստը՝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ներքին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փոխադարձ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կապով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</w:t>
      </w:r>
      <w:r w:rsidRPr="00211806">
        <w:rPr>
          <w:rFonts w:ascii="Arial Unicode" w:eastAsia="Tahoma" w:hAnsi="Arial Unicode" w:cs="Tahoma"/>
          <w:sz w:val="24"/>
          <w:szCs w:val="24"/>
        </w:rPr>
        <w:t>արհի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շրջակա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միջավայրի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տիեզերքի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առեղծվածների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անդրադարձն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բացահայտումը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ոգեղեն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լեզվով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Հենց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լեզվի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ճշմարիտ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նկարագրության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արդյունքում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ճառագում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ցոլանում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տեղից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սավառնել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մտք</w:t>
      </w:r>
      <w:r w:rsidRPr="00211806">
        <w:rPr>
          <w:rFonts w:ascii="Arial Unicode" w:eastAsia="Tahoma" w:hAnsi="Arial Unicode" w:cs="Tahoma"/>
          <w:sz w:val="24"/>
          <w:szCs w:val="24"/>
        </w:rPr>
        <w:t>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երևակայության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ամենազոր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պայքարով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որպեսզի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վերծանեն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մարդկային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առեղծվածի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հավիտենական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սուտն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հավիտենական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ճշմարտության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դաժան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գաղտնիքը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ուղեկցում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կյանքի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մահվան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գաղափարն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ոգեղեն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լեզուն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ասես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աղոթք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լինի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ապաշխարության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աղոթք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Աստված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մարդը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Բոլոր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ժամանակներում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մեկն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եղել՝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ջինջ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մաքուր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եզերքների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հավերժի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ակնթարթի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գեղեցկության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մոտեցող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հեռացող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>երջանկության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որոնումը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Որոնման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ճանապարհին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գիտակցել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մրմնջացել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>. «</w:t>
      </w:r>
      <w:r w:rsidRPr="00211806">
        <w:rPr>
          <w:rFonts w:ascii="Arial Unicode" w:eastAsia="Tahoma" w:hAnsi="Arial Unicode" w:cs="Tahoma"/>
          <w:sz w:val="24"/>
          <w:szCs w:val="24"/>
        </w:rPr>
        <w:t>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բոլորը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բոլորն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Եվ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կամա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ակամա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սուզվել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փիլիսոփայության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ծնվել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տիեզերքի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փիլիսոփայության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խտացումները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բնություն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տիեզերք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շղթայի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շղթայի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առանցքը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իսկ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ճակատագրի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էությունը՝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թերևս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տիեզերքի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</w:t>
      </w:r>
      <w:r w:rsidRPr="00211806">
        <w:rPr>
          <w:rFonts w:ascii="Arial Unicode" w:eastAsia="Tahoma" w:hAnsi="Arial Unicode" w:cs="Tahoma"/>
          <w:sz w:val="24"/>
          <w:szCs w:val="24"/>
        </w:rPr>
        <w:t>գույն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առեղծվածը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առարկան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ձեռքով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ավերվում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արարվում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տիեզերքը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պայքարում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մարդկության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անխորտակ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հասցնելու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հանգրվանին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բարձրագույն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նպատակը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կատարելությունն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11806">
        <w:rPr>
          <w:rFonts w:ascii="Arial Unicode" w:eastAsia="Tahoma" w:hAnsi="Arial Unicode" w:cs="Tahoma"/>
          <w:sz w:val="24"/>
          <w:szCs w:val="24"/>
        </w:rPr>
        <w:t>վկան՝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Նարեկացի</w:t>
      </w:r>
      <w:r w:rsidRPr="00211806">
        <w:rPr>
          <w:rFonts w:ascii="Arial Unicode" w:eastAsia="Tahoma" w:hAnsi="Arial Unicode" w:cs="Tahoma"/>
          <w:sz w:val="24"/>
          <w:szCs w:val="24"/>
        </w:rPr>
        <w:t>.«</w:t>
      </w:r>
      <w:r w:rsidRPr="00211806">
        <w:rPr>
          <w:rFonts w:ascii="Arial Unicode" w:eastAsia="Tahoma" w:hAnsi="Arial Unicode" w:cs="Tahoma"/>
          <w:sz w:val="24"/>
          <w:szCs w:val="24"/>
        </w:rPr>
        <w:t>Մատյան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ողբերգության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211806">
        <w:rPr>
          <w:rFonts w:ascii="Arial Unicode" w:eastAsia="Tahoma" w:hAnsi="Arial Unicode" w:cs="Tahoma"/>
          <w:sz w:val="24"/>
          <w:szCs w:val="24"/>
        </w:rPr>
        <w:t>իսկ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կատարել</w:t>
      </w:r>
      <w:r w:rsidRPr="00211806">
        <w:rPr>
          <w:rFonts w:ascii="Arial Unicode" w:eastAsia="Tahoma" w:hAnsi="Arial Unicode" w:cs="Tahoma"/>
          <w:sz w:val="24"/>
          <w:szCs w:val="24"/>
        </w:rPr>
        <w:t>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ճանապարհը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դժվարին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պայքար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տիեզերական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կարգի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դեմ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ցավ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անորոշության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կորստյան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տագնապ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Տագնապը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ահագնանում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անամոք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թշվառության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հիշում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անցյալի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երջանիկ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օրերը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211806">
        <w:rPr>
          <w:rFonts w:ascii="Arial Unicode" w:eastAsia="Tahoma" w:hAnsi="Arial Unicode" w:cs="Tahoma"/>
          <w:sz w:val="24"/>
          <w:szCs w:val="24"/>
        </w:rPr>
        <w:t>Մարդկային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բախտի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անկումներ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Դանթեն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բազմապատիկ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ակունքներն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Թշվառությունը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բազում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մարդկանց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իսկ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երջանկության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հիշատակը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անսահման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մեծացնում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շառավիղն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սկզբանե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չկա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բացարձակ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երջանկություն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լինել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քանզի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մարդկային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զգացումների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խտացում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ամբարվում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երջանկության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բազում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ակունքներ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քնարերգության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առանձնահատուկ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երիտասարդ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դրաման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Հենց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այդտեղ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անհատի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ընկերանում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տենչը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</w:t>
      </w:r>
      <w:r w:rsidRPr="00211806">
        <w:rPr>
          <w:rFonts w:ascii="Arial Unicode" w:eastAsia="Tahoma" w:hAnsi="Arial Unicode" w:cs="Tahoma"/>
          <w:sz w:val="24"/>
          <w:szCs w:val="24"/>
        </w:rPr>
        <w:t>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կարոտի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քնքուշ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մեղեդին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կարծում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>. «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ցոլացումը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պետք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ըլլա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ոչ՝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իրապես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Քերթվածները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իբրև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պետք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ունենան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տերևին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թրթռումը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թռչունին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դայլայլը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մարդերուն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գորովը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դաշտին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լերան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մշտանույն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զորությունը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Բա</w:t>
      </w:r>
      <w:r w:rsidRPr="00211806">
        <w:rPr>
          <w:rFonts w:ascii="Arial Unicode" w:eastAsia="Tahoma" w:hAnsi="Arial Unicode" w:cs="Tahoma"/>
          <w:sz w:val="24"/>
          <w:szCs w:val="24"/>
        </w:rPr>
        <w:t>նաստեղծին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ձայնը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տիեզերական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հարաբերականության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լարը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պետք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ըլլա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բոլոր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գոյություններուն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համադրական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թրթռումովը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տրոփուն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»: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վերապահելով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բարձր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պաշտոն՝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ինքն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կիրարկում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հռչակած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սկզբունքը։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տաղերը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թաթախվում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</w:t>
      </w:r>
      <w:r w:rsidRPr="00211806">
        <w:rPr>
          <w:rFonts w:ascii="Arial Unicode" w:eastAsia="Tahoma" w:hAnsi="Arial Unicode" w:cs="Tahoma"/>
          <w:sz w:val="24"/>
          <w:szCs w:val="24"/>
        </w:rPr>
        <w:t>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մեռյալ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քարացած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շարժուն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շնչող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զգացող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կենդանի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բնությամբ։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դեպի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անաղարտ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երգիչ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բնութենապաշտ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Բնությունը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որպես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օրինաչափություն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դրամայի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մաքառման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</w:t>
      </w:r>
      <w:r w:rsidRPr="00211806">
        <w:rPr>
          <w:rFonts w:ascii="Arial Unicode" w:eastAsia="Tahoma" w:hAnsi="Arial Unicode" w:cs="Tahoma"/>
          <w:sz w:val="24"/>
          <w:szCs w:val="24"/>
        </w:rPr>
        <w:t>նթացքում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հոգեկան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անկման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>ողբերգության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զգացողության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ճգնաժամը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մղում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դեպի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երգը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ցավի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անչափելի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զգացողությունից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ծնվում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տողերը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հեռավոր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եզերքների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անքուն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անվերջ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կանչող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անհանգիստ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մասին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երազների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հույզերի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մասին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փորձում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անէանալ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գրկում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փնտրել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ամոքիչ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սպեղանին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հաճախ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կրկնում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Էմերսոնի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խոսքը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Բնությու՛ն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մայրի՛կս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թող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քեզ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նետել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չըլլա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քանզի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անգամ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մայր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միշտ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չէ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ամոքում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անլուր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տառապանքները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Ինչևէ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պոեզիայի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ակունքը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աստվածաշնչյան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դրախտի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գույներով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բույրերով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վրձնված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թաքցրել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Ծիածանի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միակ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արժանիքը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անմիջական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հաղորդության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ձգտումն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Մարդու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անմիջական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հաղորդությունը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որին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գրականագետները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սովորաբար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բնութենապաշտություն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իրոք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աշխարհայացքի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մտածողության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տիրապետող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առանձնահատկությունն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է։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ծնվել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գյուղում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Ծննդավայրը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Բինկյանը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փռված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Եփրատի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ձախ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</w:t>
      </w:r>
      <w:r w:rsidRPr="00211806">
        <w:rPr>
          <w:rFonts w:ascii="Arial Unicode" w:eastAsia="Tahoma" w:hAnsi="Arial Unicode" w:cs="Tahoma"/>
          <w:sz w:val="24"/>
          <w:szCs w:val="24"/>
        </w:rPr>
        <w:t>փին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ժայռոտ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լեռնալանջին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շրջապատված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փարթամ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այգիներով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աղբյուրներով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ծաղկառատ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հովիտներով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</w:t>
      </w:r>
      <w:r w:rsidRPr="00211806">
        <w:rPr>
          <w:rFonts w:ascii="Arial Unicode" w:eastAsia="Tahoma" w:hAnsi="Arial Unicode" w:cs="Tahoma"/>
          <w:sz w:val="24"/>
          <w:szCs w:val="24"/>
        </w:rPr>
        <w:t>Կիրճին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ժայռին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ծոցն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գյուղանակարը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փռված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</w:t>
      </w:r>
      <w:r w:rsidRPr="00211806">
        <w:rPr>
          <w:rFonts w:ascii="Arial Unicode" w:eastAsia="Tahoma" w:hAnsi="Arial Unicode" w:cs="Tahoma"/>
          <w:sz w:val="24"/>
          <w:szCs w:val="24"/>
        </w:rPr>
        <w:t>Տարտամորեն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հսկայական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արծիվը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ձևերով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</w:t>
      </w:r>
      <w:r w:rsidRPr="00211806">
        <w:rPr>
          <w:rFonts w:ascii="Arial Unicode" w:eastAsia="Tahoma" w:hAnsi="Arial Unicode" w:cs="Tahoma"/>
          <w:sz w:val="24"/>
          <w:szCs w:val="24"/>
        </w:rPr>
        <w:t>Մագիլները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խորասուզված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խորշերու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մթամած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Մ</w:t>
      </w:r>
      <w:r w:rsidRPr="00211806">
        <w:rPr>
          <w:rFonts w:ascii="Arial Unicode" w:eastAsia="Tahoma" w:hAnsi="Arial Unicode" w:cs="Tahoma"/>
          <w:sz w:val="24"/>
          <w:szCs w:val="24"/>
        </w:rPr>
        <w:t>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եղել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անկրկնելի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միայն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իրենը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աշխարհի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պատկերները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եղել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երազներում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վերհուշի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անգամ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աղոթքներում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Նրան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կախարդել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վարսաթափ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ուռիների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նազանքը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դեպի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գետակ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վզող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եղնիկները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ջերմագին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տիվանդորի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անրջային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մթնշաղները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ակացիաները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գինով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տապե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հաշիշով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բալասանով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օծուն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սկզբում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եղել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առօրեական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չգիտակցված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եղել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իրենը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այնքան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ժամանակ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դեռ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բաժանվել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գյուղից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բնությունից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Հետո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իրենը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հետո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կարոտը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ծնել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մեծ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</w:t>
      </w:r>
      <w:r w:rsidRPr="00211806">
        <w:rPr>
          <w:rFonts w:ascii="Arial Unicode" w:eastAsia="Tahoma" w:hAnsi="Arial Unicode" w:cs="Tahoma"/>
          <w:sz w:val="24"/>
          <w:szCs w:val="24"/>
        </w:rPr>
        <w:t>` «</w:t>
      </w:r>
      <w:r w:rsidRPr="00211806">
        <w:rPr>
          <w:rFonts w:ascii="Arial Unicode" w:eastAsia="Tahoma" w:hAnsi="Arial Unicode" w:cs="Tahoma"/>
          <w:sz w:val="24"/>
          <w:szCs w:val="24"/>
        </w:rPr>
        <w:t>մարմնի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սրտի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 </w:t>
      </w:r>
      <w:r w:rsidRPr="00211806">
        <w:rPr>
          <w:rFonts w:ascii="Arial Unicode" w:eastAsia="Tahoma" w:hAnsi="Arial Unicode" w:cs="Tahoma"/>
          <w:sz w:val="24"/>
          <w:szCs w:val="24"/>
        </w:rPr>
        <w:t>որի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սպեղանի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փնտրեց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գրկում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մոտիկ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անցյալում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Բան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դեռ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դպրոցական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ստացավ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բախտի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առաջին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հարվածը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</w:t>
      </w:r>
      <w:r w:rsidRPr="00211806">
        <w:rPr>
          <w:rFonts w:ascii="Arial Unicode" w:eastAsia="Tahoma" w:hAnsi="Arial Unicode" w:cs="Tahoma"/>
          <w:sz w:val="24"/>
          <w:szCs w:val="24"/>
        </w:rPr>
        <w:t>ակատագրական</w:t>
      </w:r>
      <w:r w:rsidRPr="00211806">
        <w:rPr>
          <w:rFonts w:ascii="Arial Unicode" w:eastAsia="Tahoma" w:hAnsi="Arial Unicode" w:cs="Tahoma"/>
          <w:sz w:val="24"/>
          <w:szCs w:val="24"/>
        </w:rPr>
        <w:t>.1902</w:t>
      </w:r>
      <w:r w:rsidRPr="00211806">
        <w:rPr>
          <w:rFonts w:ascii="Arial Unicode" w:eastAsia="Tahoma" w:hAnsi="Arial Unicode" w:cs="Tahoma"/>
          <w:sz w:val="24"/>
          <w:szCs w:val="24"/>
        </w:rPr>
        <w:t>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Սովորում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Սվազի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Արամյան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դպրոցում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Անծանոթ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միջավայրին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Ամոթխած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նուրբ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զգացողությամբ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անողորմ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ծեծի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ենթարկում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թուրք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մսագործ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տղաները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Թորոս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Ազատյանը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հուշերում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պատմում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>. «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ազգականներն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Վահան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Մեծատուրյան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կռիվ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</w:t>
      </w:r>
      <w:r w:rsidRPr="00211806">
        <w:rPr>
          <w:rFonts w:ascii="Arial Unicode" w:eastAsia="Tahoma" w:hAnsi="Arial Unicode" w:cs="Tahoma"/>
          <w:sz w:val="24"/>
          <w:szCs w:val="24"/>
        </w:rPr>
        <w:t>’</w:t>
      </w:r>
      <w:r w:rsidRPr="00211806">
        <w:rPr>
          <w:rFonts w:ascii="Arial Unicode" w:eastAsia="Tahoma" w:hAnsi="Arial Unicode" w:cs="Tahoma"/>
          <w:sz w:val="24"/>
          <w:szCs w:val="24"/>
        </w:rPr>
        <w:t>ունենա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թուրք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մսագործներու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տղոց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Ասոնք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ոխ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նմանությամբ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հարձակին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Միսաքի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զայն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սաստիկ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կծեծեն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վիրավորեն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թևը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զմելիով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»: (2)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Բանաստեղծն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ապաքինվեց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սեռական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հասունացման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մայրաքաղաքի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խոնավ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կլիմայի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պայմաններո</w:t>
      </w:r>
      <w:r w:rsidRPr="00211806">
        <w:rPr>
          <w:rFonts w:ascii="Arial Unicode" w:eastAsia="Tahoma" w:hAnsi="Arial Unicode" w:cs="Tahoma"/>
          <w:sz w:val="24"/>
          <w:szCs w:val="24"/>
        </w:rPr>
        <w:t>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դաշույնի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հարվածն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զգացնել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տվեց՝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դառնալով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հյուծախտի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նախապատճառ։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ճակատագիրը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բաժին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հանեց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չնչինը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խախտվեց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անխուսափելի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օրենքը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կյանքի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մահվան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մոտավոր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սահմանը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Շուտով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հասնում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երկրորդ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հարվածը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մարմնում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հյուծախտը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հետո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փսխում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16 </w:t>
      </w:r>
      <w:r w:rsidRPr="00211806">
        <w:rPr>
          <w:rFonts w:ascii="Arial Unicode" w:eastAsia="Tahoma" w:hAnsi="Arial Unicode" w:cs="Tahoma"/>
          <w:sz w:val="24"/>
          <w:szCs w:val="24"/>
        </w:rPr>
        <w:t>տարեկան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հասակից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ծայր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մահվան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տագնապը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սկսում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մաքառումը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կյանքի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ճակատագիրը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բաժին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հանեց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չնչինը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խախտվեց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անխուսափելի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օրենքը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կյանքի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մահվան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մոտավոր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սահմանը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«</w:t>
      </w:r>
      <w:r w:rsidRPr="00211806">
        <w:rPr>
          <w:rFonts w:ascii="Arial Unicode" w:eastAsia="Tahoma" w:hAnsi="Arial Unicode" w:cs="Tahoma"/>
          <w:sz w:val="24"/>
          <w:szCs w:val="24"/>
        </w:rPr>
        <w:t>Սպասման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հիվանդ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պատանին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դատապա</w:t>
      </w:r>
      <w:r w:rsidRPr="00211806">
        <w:rPr>
          <w:rFonts w:ascii="Arial Unicode" w:eastAsia="Tahoma" w:hAnsi="Arial Unicode" w:cs="Tahoma"/>
          <w:sz w:val="24"/>
          <w:szCs w:val="24"/>
        </w:rPr>
        <w:t>րտվեց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կյանքի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արշալույսին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բախտակիցն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նախորդը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Պետրոս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Դուրյանը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անհուն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կսկիծով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դաժան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ճակատագիրն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այսպես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բնութագրեց՝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սկիզբս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վա՜խ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վախճանս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եղավ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Pr="00211806" w:rsidRDefault="00211806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Tahoma" w:eastAsia="Tahoma" w:hAnsi="Tahoma" w:cs="Tahoma"/>
          <w:sz w:val="32"/>
          <w:szCs w:val="32"/>
        </w:rPr>
        <w:t xml:space="preserve">  </w:t>
      </w:r>
      <w:r w:rsidRPr="00211806">
        <w:rPr>
          <w:rFonts w:ascii="Arial Unicode" w:eastAsia="Tahoma" w:hAnsi="Arial Unicode" w:cs="Tahoma"/>
          <w:sz w:val="28"/>
          <w:szCs w:val="28"/>
        </w:rPr>
        <w:t>ՄԱԿԴԻՐ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   </w:t>
      </w:r>
      <w:r w:rsidRPr="00211806">
        <w:rPr>
          <w:rFonts w:ascii="Arial Unicode" w:eastAsia="Tahoma" w:hAnsi="Arial Unicode" w:cs="Tahoma"/>
          <w:sz w:val="24"/>
          <w:szCs w:val="24"/>
        </w:rPr>
        <w:t>«</w:t>
      </w:r>
      <w:r w:rsidRPr="00211806">
        <w:rPr>
          <w:rFonts w:ascii="Arial Unicode" w:eastAsia="Tahoma" w:hAnsi="Arial Unicode" w:cs="Tahoma"/>
          <w:sz w:val="24"/>
          <w:szCs w:val="24"/>
        </w:rPr>
        <w:t>Մակդիրը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11806">
        <w:rPr>
          <w:rFonts w:ascii="Arial Unicode" w:eastAsia="Tahoma" w:hAnsi="Arial Unicode" w:cs="Tahoma"/>
          <w:sz w:val="24"/>
          <w:szCs w:val="24"/>
        </w:rPr>
        <w:t>էպիտետը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11806">
        <w:rPr>
          <w:rFonts w:ascii="Arial Unicode" w:eastAsia="Tahoma" w:hAnsi="Arial Unicode" w:cs="Tahoma"/>
          <w:sz w:val="24"/>
          <w:szCs w:val="24"/>
        </w:rPr>
        <w:t>մեկ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բառից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բաղկացած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բնորոշում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մատնանշում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ընդգծում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երևույթի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որևէ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հատկանիշը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նկատմամբ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որոշակի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վերաբերմունք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»:(1)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Քերականական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իմաստով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համընկնում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որոշչի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որոշի</w:t>
      </w:r>
      <w:r w:rsidRPr="00211806">
        <w:rPr>
          <w:rFonts w:ascii="Arial Unicode" w:eastAsia="Tahoma" w:hAnsi="Arial Unicode" w:cs="Tahoma"/>
          <w:sz w:val="24"/>
          <w:szCs w:val="24"/>
        </w:rPr>
        <w:t>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Մակդիրը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կիրառվում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ոճական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նպատակներով՝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նկարագրվող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տեսարանն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ավելի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կենդանի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նպատակով։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պարունակում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համեմատության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փոխաբերության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երանգներ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պատճառով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հարախ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օգտագործվում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</w:t>
      </w:r>
      <w:r w:rsidRPr="00211806">
        <w:rPr>
          <w:rFonts w:ascii="Arial Unicode" w:eastAsia="Tahoma" w:hAnsi="Arial Unicode" w:cs="Tahoma"/>
          <w:sz w:val="24"/>
          <w:szCs w:val="24"/>
        </w:rPr>
        <w:t>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հուզական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լիցք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պարունակում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բառային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միջավայրում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բառերի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կազմած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նորանոր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կապակցությունների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շնորհիվ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թարմություն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հաղորդում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խոսքին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քանի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դրանք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գրողի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ստեղծագ</w:t>
      </w:r>
      <w:r w:rsidRPr="00211806">
        <w:rPr>
          <w:rFonts w:ascii="Arial Unicode" w:eastAsia="Tahoma" w:hAnsi="Arial Unicode" w:cs="Tahoma"/>
          <w:sz w:val="24"/>
          <w:szCs w:val="24"/>
        </w:rPr>
        <w:t>ործական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անհատական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ընկալման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արդյունք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Երբեմն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նույնիսկ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նկարագրվող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տեսարանն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ավելի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դարձնելու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գրողներն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օգտվում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որոնք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լրացնում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հեղինակի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միտքը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օգնում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տարբեր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կողմերով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դիտանկյուններով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իրակ</w:t>
      </w:r>
      <w:r w:rsidRPr="00211806">
        <w:rPr>
          <w:rFonts w:ascii="Arial Unicode" w:eastAsia="Tahoma" w:hAnsi="Arial Unicode" w:cs="Tahoma"/>
          <w:sz w:val="24"/>
          <w:szCs w:val="24"/>
        </w:rPr>
        <w:t>անությունը։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սովորաբար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տրամաբանական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բնորոշումներ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Տրամաբանական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բնորոշումը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ցույց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տվյալ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երևույթի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տարբերիչ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հատկանիշը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առանձնացնում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մյուս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երևույթներից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Երբ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ասում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քարե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շենք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ցույց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հատկանիշը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կառուցված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քարից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սա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տրամաբանական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բնորոշում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Տրամաբանական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բնորոշումը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մատնանշում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առարկայի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որևէ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առանձին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հատկանիշ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11806">
        <w:rPr>
          <w:rFonts w:ascii="Arial Unicode" w:eastAsia="Tahoma" w:hAnsi="Arial Unicode" w:cs="Tahoma"/>
          <w:sz w:val="24"/>
          <w:szCs w:val="24"/>
        </w:rPr>
        <w:t>օր՝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մշակն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անքուն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արևահար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ծերունի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խոր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կիրճ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անտառապատ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մթամած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խորշեր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զով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շաղեր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չարաճըճի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աղջիկ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ջրանույշ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պայիկներ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հոտևած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ծաղիկ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թունեղ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խայթ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ստվերոտ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սանդուխներ</w:t>
      </w:r>
      <w:r w:rsidRPr="00211806">
        <w:rPr>
          <w:rFonts w:ascii="Arial Unicode" w:eastAsia="Tahoma" w:hAnsi="Arial Unicode" w:cs="Tahoma"/>
          <w:sz w:val="24"/>
          <w:szCs w:val="24"/>
        </w:rPr>
        <w:t>):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բնորոշումը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 </w:t>
      </w:r>
      <w:r w:rsidRPr="00211806">
        <w:rPr>
          <w:rFonts w:ascii="Arial Unicode" w:eastAsia="Tahoma" w:hAnsi="Arial Unicode" w:cs="Tahoma"/>
          <w:sz w:val="24"/>
          <w:szCs w:val="24"/>
        </w:rPr>
        <w:t>մակդիրը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11806">
        <w:rPr>
          <w:rFonts w:ascii="Arial Unicode" w:eastAsia="Tahoma" w:hAnsi="Arial Unicode" w:cs="Tahoma"/>
          <w:sz w:val="24"/>
          <w:szCs w:val="24"/>
        </w:rPr>
        <w:t>չի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հակադրում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տվյալ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առարկան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ուրիշին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ցույց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հատկանիշը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դրսևորմամբ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միաժամանակ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արտահայտելով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հուզական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վերաբերմունք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Մակդիրը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հոգեբանա</w:t>
      </w:r>
      <w:r w:rsidRPr="00211806">
        <w:rPr>
          <w:rFonts w:ascii="Arial Unicode" w:eastAsia="Tahoma" w:hAnsi="Arial Unicode" w:cs="Tahoma"/>
          <w:sz w:val="24"/>
          <w:szCs w:val="24"/>
        </w:rPr>
        <w:t>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վիճակ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Մակդիրի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միջոցով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գրողը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ընթերցողի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ուշադրությունը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կենտրոնացնում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երևույթի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կողմերի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որոնք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Օրինակ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211806">
        <w:rPr>
          <w:rFonts w:ascii="Arial Unicode" w:eastAsia="Tahoma" w:hAnsi="Arial Unicode" w:cs="Tahoma"/>
          <w:sz w:val="24"/>
          <w:szCs w:val="24"/>
        </w:rPr>
        <w:t>Իրենց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մարմինն</w:t>
      </w:r>
      <w:r w:rsidRPr="00211806">
        <w:rPr>
          <w:rFonts w:ascii="Arial Unicode" w:eastAsia="Tahoma" w:hAnsi="Arial Unicode" w:cs="Tahoma"/>
          <w:sz w:val="24"/>
          <w:szCs w:val="24"/>
        </w:rPr>
        <w:t>`</w:t>
      </w:r>
      <w:r w:rsidRPr="00211806">
        <w:rPr>
          <w:rFonts w:ascii="Arial Unicode" w:eastAsia="Tahoma" w:hAnsi="Arial Unicode" w:cs="Tahoma"/>
          <w:sz w:val="24"/>
          <w:szCs w:val="24"/>
        </w:rPr>
        <w:t>ակնվանի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թափանցիկ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 xml:space="preserve">              </w:t>
      </w:r>
      <w:r w:rsidRPr="00211806">
        <w:rPr>
          <w:rFonts w:ascii="Arial Unicode" w:eastAsia="Tahoma" w:hAnsi="Arial Unicode" w:cs="Tahoma"/>
          <w:sz w:val="24"/>
          <w:szCs w:val="24"/>
        </w:rPr>
        <w:t>Իրենց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համբույր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շուշան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211806">
        <w:rPr>
          <w:rFonts w:ascii="Arial Unicode" w:eastAsia="Tahoma" w:hAnsi="Arial Unicode" w:cs="Tahoma"/>
          <w:sz w:val="24"/>
          <w:szCs w:val="24"/>
        </w:rPr>
        <w:t>Իրենց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</w:t>
      </w:r>
      <w:r w:rsidRPr="00211806">
        <w:rPr>
          <w:rFonts w:ascii="Arial Unicode" w:eastAsia="Tahoma" w:hAnsi="Arial Unicode" w:cs="Tahoma"/>
          <w:sz w:val="24"/>
          <w:szCs w:val="24"/>
        </w:rPr>
        <w:t>րտը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հար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շրջմոլիկ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բաղձիկ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211806">
        <w:rPr>
          <w:rFonts w:ascii="Arial Unicode" w:eastAsia="Tahoma" w:hAnsi="Arial Unicode" w:cs="Tahoma"/>
          <w:sz w:val="24"/>
          <w:szCs w:val="24"/>
        </w:rPr>
        <w:t>Իրենց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ծիծաղն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արշալույս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ջինջ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գարնան</w:t>
      </w:r>
      <w:r w:rsidRPr="00211806">
        <w:rPr>
          <w:rFonts w:ascii="Arial Unicode" w:eastAsia="Tahoma" w:hAnsi="Arial Unicode" w:cs="Tahoma"/>
          <w:sz w:val="24"/>
          <w:szCs w:val="24"/>
        </w:rPr>
        <w:t>: («</w:t>
      </w:r>
      <w:r w:rsidRPr="00211806">
        <w:rPr>
          <w:rFonts w:ascii="Arial Unicode" w:eastAsia="Tahoma" w:hAnsi="Arial Unicode" w:cs="Tahoma"/>
          <w:sz w:val="24"/>
          <w:szCs w:val="24"/>
        </w:rPr>
        <w:t>Ուռիներու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շուքին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տակ</w:t>
      </w:r>
      <w:r w:rsidRPr="00211806">
        <w:rPr>
          <w:rFonts w:ascii="Arial Unicode" w:eastAsia="Tahoma" w:hAnsi="Arial Unicode" w:cs="Tahoma"/>
          <w:sz w:val="24"/>
          <w:szCs w:val="24"/>
        </w:rPr>
        <w:t>»)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211806">
        <w:rPr>
          <w:rFonts w:ascii="Arial Unicode" w:eastAsia="Tahoma" w:hAnsi="Arial Unicode" w:cs="Tahoma"/>
          <w:sz w:val="24"/>
          <w:szCs w:val="24"/>
        </w:rPr>
        <w:t>Մակդիրն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ածականով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11806">
        <w:rPr>
          <w:rFonts w:ascii="Arial Unicode" w:eastAsia="Tahoma" w:hAnsi="Arial Unicode" w:cs="Tahoma"/>
          <w:sz w:val="24"/>
          <w:szCs w:val="24"/>
        </w:rPr>
        <w:t>բուրումնահեղձ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վարդեր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լուսացնող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հեք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սիրավեր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ցնծագին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հերարձակ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հրածամ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անույշ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ոսկեծիծաղ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խանդաբորբ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կախարդանքը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ճերմակ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211806">
        <w:rPr>
          <w:rFonts w:ascii="Arial Unicode" w:eastAsia="Tahoma" w:hAnsi="Arial Unicode" w:cs="Tahoma"/>
          <w:sz w:val="24"/>
          <w:szCs w:val="24"/>
        </w:rPr>
        <w:t>կազմվում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գոյականներով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11806">
        <w:rPr>
          <w:rFonts w:ascii="Arial Unicode" w:eastAsia="Tahoma" w:hAnsi="Arial Unicode" w:cs="Tahoma"/>
          <w:sz w:val="24"/>
          <w:szCs w:val="24"/>
        </w:rPr>
        <w:t>ոսկի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մատիք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վարդ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մշուշ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շուշան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ծիրանի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յոթը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գույնի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տենչ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ակոսներ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խմբերգն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արծաթ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մանուկ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բույրեր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սպասման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հիվանդ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211806">
        <w:rPr>
          <w:rFonts w:ascii="Arial Unicode" w:eastAsia="Tahoma" w:hAnsi="Arial Unicode" w:cs="Tahoma"/>
          <w:sz w:val="24"/>
          <w:szCs w:val="24"/>
        </w:rPr>
        <w:t>մակբայով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11806">
        <w:rPr>
          <w:rFonts w:ascii="Arial Unicode" w:eastAsia="Tahoma" w:hAnsi="Arial Unicode" w:cs="Tahoma"/>
          <w:sz w:val="24"/>
          <w:szCs w:val="24"/>
        </w:rPr>
        <w:t>լույսն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հոգվույս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քիչ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քիչ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կմաշի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համբույր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չորս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կծաղկի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211806">
        <w:rPr>
          <w:rFonts w:ascii="Arial Unicode" w:eastAsia="Tahoma" w:hAnsi="Arial Unicode" w:cs="Tahoma"/>
          <w:sz w:val="24"/>
          <w:szCs w:val="24"/>
        </w:rPr>
        <w:t>դերբայով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 </w:t>
      </w:r>
      <w:r w:rsidRPr="00211806">
        <w:rPr>
          <w:rFonts w:ascii="Arial Unicode" w:eastAsia="Tahoma" w:hAnsi="Arial Unicode" w:cs="Tahoma"/>
          <w:sz w:val="24"/>
          <w:szCs w:val="24"/>
        </w:rPr>
        <w:t>տենչանքներըս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</w:t>
      </w:r>
      <w:r w:rsidRPr="00211806">
        <w:rPr>
          <w:rFonts w:ascii="Arial Unicode" w:eastAsia="Tahoma" w:hAnsi="Arial Unicode" w:cs="Tahoma"/>
          <w:sz w:val="24"/>
          <w:szCs w:val="24"/>
        </w:rPr>
        <w:t>կած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լացող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երազված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համբույր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ոստոստող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211806">
        <w:rPr>
          <w:rFonts w:ascii="Arial Unicode" w:eastAsia="Tahoma" w:hAnsi="Arial Unicode" w:cs="Tahoma"/>
          <w:sz w:val="24"/>
          <w:szCs w:val="24"/>
        </w:rPr>
        <w:t>բառկապակցություններով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11806">
        <w:rPr>
          <w:rFonts w:ascii="Arial Unicode" w:eastAsia="Tahoma" w:hAnsi="Arial Unicode" w:cs="Tahoma"/>
          <w:sz w:val="24"/>
          <w:szCs w:val="24"/>
        </w:rPr>
        <w:t>տամուկ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վըհուկ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հոգվույս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խանդարբորբ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կաթոգին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աքասիաներ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գինով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տապե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նավակներս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դյութավար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իրիկվան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հովիկներ</w:t>
      </w:r>
      <w:r w:rsidRPr="00211806">
        <w:rPr>
          <w:rFonts w:ascii="Arial Unicode" w:eastAsia="Tahoma" w:hAnsi="Arial Unicode" w:cs="Tahoma"/>
          <w:sz w:val="24"/>
          <w:szCs w:val="24"/>
        </w:rPr>
        <w:t>):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տեսակներն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ըստ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այստ</w:t>
      </w:r>
      <w:r w:rsidRPr="00211806">
        <w:rPr>
          <w:rFonts w:ascii="Arial Unicode" w:eastAsia="Tahoma" w:hAnsi="Arial Unicode" w:cs="Tahoma"/>
          <w:sz w:val="24"/>
          <w:szCs w:val="24"/>
        </w:rPr>
        <w:t>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որևէ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բավարար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դասակարգում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կատարել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հնարավոր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չէ։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տեսակներից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աչքի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ընկնում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հատկապես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գունային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11806">
        <w:rPr>
          <w:rFonts w:ascii="Arial Unicode" w:eastAsia="Tahoma" w:hAnsi="Arial Unicode" w:cs="Tahoma"/>
          <w:sz w:val="24"/>
          <w:szCs w:val="24"/>
        </w:rPr>
        <w:t>բոսոր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ժպիտ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կարմիր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կապույտ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հածում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ճերմակ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կանաչ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>):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Առանձին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խումբ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կազմում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Դրանք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</w:t>
      </w:r>
      <w:r w:rsidRPr="00211806">
        <w:rPr>
          <w:rFonts w:ascii="Arial Unicode" w:eastAsia="Tahoma" w:hAnsi="Arial Unicode" w:cs="Tahoma"/>
          <w:sz w:val="24"/>
          <w:szCs w:val="24"/>
        </w:rPr>
        <w:t>իմնականում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տարածվում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ժողովրդական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բանահյուսության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նույնատիպ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երևույթները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սովորաբար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միշտ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Այսպիսի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ավանդական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211806">
        <w:rPr>
          <w:rFonts w:ascii="Arial Unicode" w:eastAsia="Tahoma" w:hAnsi="Arial Unicode" w:cs="Tahoma"/>
          <w:sz w:val="24"/>
          <w:szCs w:val="24"/>
        </w:rPr>
        <w:t>բարի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հոգնաբեկ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մշակ</w:t>
      </w:r>
      <w:r w:rsidRPr="00211806">
        <w:rPr>
          <w:rFonts w:ascii="Arial Unicode" w:eastAsia="Tahoma" w:hAnsi="Arial Unicode" w:cs="Tahoma"/>
          <w:sz w:val="24"/>
          <w:szCs w:val="24"/>
        </w:rPr>
        <w:t>):</w:t>
      </w: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211806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211806">
        <w:rPr>
          <w:rFonts w:ascii="Arial Unicode" w:eastAsia="Tahoma" w:hAnsi="Arial Unicode" w:cs="Tahoma"/>
          <w:sz w:val="28"/>
          <w:szCs w:val="28"/>
        </w:rPr>
        <w:lastRenderedPageBreak/>
        <w:t>ՀՈՒՅԶԸ</w:t>
      </w: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ԵՎ</w:t>
      </w:r>
      <w:r w:rsidRPr="00211806">
        <w:rPr>
          <w:rFonts w:ascii="Arial Unicode" w:eastAsia="Tahoma" w:hAnsi="Arial Unicode" w:cs="Tahoma"/>
          <w:sz w:val="28"/>
          <w:szCs w:val="28"/>
        </w:rPr>
        <w:t xml:space="preserve"> </w:t>
      </w:r>
      <w:r w:rsidRPr="00211806">
        <w:rPr>
          <w:rFonts w:ascii="Arial Unicode" w:eastAsia="Tahoma" w:hAnsi="Arial Unicode" w:cs="Tahoma"/>
          <w:sz w:val="28"/>
          <w:szCs w:val="28"/>
        </w:rPr>
        <w:t>ՄԱԿԴԻՐԸ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     </w:t>
      </w:r>
      <w:r w:rsidRPr="00211806">
        <w:rPr>
          <w:rFonts w:ascii="Arial Unicode" w:eastAsia="Tahoma" w:hAnsi="Arial Unicode" w:cs="Tahoma"/>
          <w:sz w:val="24"/>
          <w:szCs w:val="24"/>
        </w:rPr>
        <w:t>Միսաք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երգերն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աչքի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ընկնում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ապրումների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նրբությամբ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հույզերի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առատությամբ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զգացմունքն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միտքն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հույզն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մտորումը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շաղախված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Դեռևս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անդրանիկ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նկատվում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քնարական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շունչն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ստեղծա</w:t>
      </w:r>
      <w:r w:rsidRPr="00211806">
        <w:rPr>
          <w:rFonts w:ascii="Arial Unicode" w:eastAsia="Tahoma" w:hAnsi="Arial Unicode" w:cs="Tahoma"/>
          <w:sz w:val="24"/>
          <w:szCs w:val="24"/>
        </w:rPr>
        <w:t>գործության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211806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միջոցների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բազմազանությունը։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սկզբանե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հրաժարվեց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բառերի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սովորական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բառարանային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գործածությունից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նախընտրեց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բառի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այլաբանությունը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բազմանշանակությունը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իմաստի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տրամախաչումը։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պատճառով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բառապատկերն</w:t>
      </w:r>
      <w:r w:rsidRPr="00211806">
        <w:rPr>
          <w:rFonts w:ascii="Arial Unicode" w:eastAsia="Tahoma" w:hAnsi="Arial Unicode" w:cs="Tahoma"/>
          <w:sz w:val="24"/>
          <w:szCs w:val="24"/>
        </w:rPr>
        <w:t>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անսովոր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ինքնօրինակ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բնույթ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ունեն։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Անիկա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նկարիչ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ծնած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,- </w:t>
      </w:r>
      <w:r w:rsidRPr="00211806">
        <w:rPr>
          <w:rFonts w:ascii="Arial Unicode" w:eastAsia="Tahoma" w:hAnsi="Arial Unicode" w:cs="Tahoma"/>
          <w:sz w:val="24"/>
          <w:szCs w:val="24"/>
        </w:rPr>
        <w:t>գրել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Հակոբ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Օշականը։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անիկա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զգացումները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իբրև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տեսնելե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ետք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փափաքները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ներքին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երևույթներն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իբրև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դուրս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պիտի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Քանիցս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կիրառում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մխացող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խոհեր</w:t>
      </w:r>
      <w:r w:rsidRPr="00211806">
        <w:rPr>
          <w:rFonts w:ascii="Arial Unicode" w:eastAsia="Tahoma" w:hAnsi="Arial Unicode" w:cs="Tahoma"/>
          <w:sz w:val="24"/>
          <w:szCs w:val="24"/>
        </w:rPr>
        <w:t>», «</w:t>
      </w:r>
      <w:r w:rsidRPr="00211806">
        <w:rPr>
          <w:rFonts w:ascii="Arial Unicode" w:eastAsia="Tahoma" w:hAnsi="Arial Unicode" w:cs="Tahoma"/>
          <w:sz w:val="24"/>
          <w:szCs w:val="24"/>
        </w:rPr>
        <w:t>դառն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հոգի</w:t>
      </w:r>
      <w:r w:rsidRPr="00211806">
        <w:rPr>
          <w:rFonts w:ascii="Arial Unicode" w:eastAsia="Tahoma" w:hAnsi="Arial Unicode" w:cs="Tahoma"/>
          <w:sz w:val="24"/>
          <w:szCs w:val="24"/>
        </w:rPr>
        <w:t>», «</w:t>
      </w:r>
      <w:r w:rsidRPr="00211806">
        <w:rPr>
          <w:rFonts w:ascii="Arial Unicode" w:eastAsia="Tahoma" w:hAnsi="Arial Unicode" w:cs="Tahoma"/>
          <w:sz w:val="24"/>
          <w:szCs w:val="24"/>
        </w:rPr>
        <w:t>սգավոր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սիրտ</w:t>
      </w:r>
      <w:r w:rsidRPr="00211806">
        <w:rPr>
          <w:rFonts w:ascii="Arial Unicode" w:eastAsia="Tahoma" w:hAnsi="Arial Unicode" w:cs="Tahoma"/>
          <w:sz w:val="24"/>
          <w:szCs w:val="24"/>
        </w:rPr>
        <w:t>», «</w:t>
      </w:r>
      <w:r w:rsidRPr="00211806">
        <w:rPr>
          <w:rFonts w:ascii="Arial Unicode" w:eastAsia="Tahoma" w:hAnsi="Arial Unicode" w:cs="Tahoma"/>
          <w:sz w:val="24"/>
          <w:szCs w:val="24"/>
        </w:rPr>
        <w:t>անհ</w:t>
      </w:r>
      <w:r w:rsidRPr="00211806">
        <w:rPr>
          <w:rFonts w:ascii="Arial Unicode" w:eastAsia="Tahoma" w:hAnsi="Arial Unicode" w:cs="Tahoma"/>
          <w:sz w:val="24"/>
          <w:szCs w:val="24"/>
        </w:rPr>
        <w:t>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տենչանք</w:t>
      </w:r>
      <w:r w:rsidRPr="00211806">
        <w:rPr>
          <w:rFonts w:ascii="Arial Unicode" w:eastAsia="Tahoma" w:hAnsi="Arial Unicode" w:cs="Tahoma"/>
          <w:sz w:val="24"/>
          <w:szCs w:val="24"/>
        </w:rPr>
        <w:t>», «</w:t>
      </w:r>
      <w:r w:rsidRPr="00211806">
        <w:rPr>
          <w:rFonts w:ascii="Arial Unicode" w:eastAsia="Tahoma" w:hAnsi="Arial Unicode" w:cs="Tahoma"/>
          <w:sz w:val="24"/>
          <w:szCs w:val="24"/>
        </w:rPr>
        <w:t>վարդ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բաղձանք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211806">
        <w:rPr>
          <w:rFonts w:ascii="Arial Unicode" w:eastAsia="Tahoma" w:hAnsi="Arial Unicode" w:cs="Tahoma"/>
          <w:sz w:val="24"/>
          <w:szCs w:val="24"/>
        </w:rPr>
        <w:t>Պիտի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ըլլա՞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մ՛արդյոք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օրերուս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211806">
        <w:rPr>
          <w:rFonts w:ascii="Arial Unicode" w:eastAsia="Tahoma" w:hAnsi="Arial Unicode" w:cs="Tahoma"/>
          <w:sz w:val="24"/>
          <w:szCs w:val="24"/>
        </w:rPr>
        <w:t>Պիտի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շնչե՞մ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լիաթոք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211806">
        <w:rPr>
          <w:rFonts w:ascii="Arial Unicode" w:eastAsia="Tahoma" w:hAnsi="Arial Unicode" w:cs="Tahoma"/>
          <w:sz w:val="24"/>
          <w:szCs w:val="24"/>
        </w:rPr>
        <w:t>Զըվարթությունն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անոնց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կույս</w:t>
      </w:r>
      <w:r w:rsidRPr="00211806">
        <w:rPr>
          <w:rFonts w:ascii="Cambria Math" w:eastAsia="Tahoma" w:hAnsi="Cambria Math" w:cs="Cambria Math"/>
          <w:sz w:val="24"/>
          <w:szCs w:val="24"/>
        </w:rPr>
        <w:t>․․․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շոշափելիորեն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կենդանի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գունեղ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դարձնելու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նպատակով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նուրբ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Ապրումների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շունչ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</w:t>
      </w:r>
      <w:r w:rsidRPr="00211806">
        <w:rPr>
          <w:rFonts w:ascii="Arial Unicode" w:eastAsia="Tahoma" w:hAnsi="Arial Unicode" w:cs="Tahoma"/>
          <w:sz w:val="24"/>
          <w:szCs w:val="24"/>
        </w:rPr>
        <w:t>Հուշիկ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փախչող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իրիկվան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ծիրանի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զվարթ</w:t>
      </w:r>
      <w:r w:rsidRPr="00211806">
        <w:rPr>
          <w:rFonts w:ascii="Arial Unicode" w:eastAsia="Tahoma" w:hAnsi="Arial Unicode" w:cs="Tahoma"/>
          <w:sz w:val="24"/>
          <w:szCs w:val="24"/>
        </w:rPr>
        <w:t>…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</w:t>
      </w:r>
      <w:r w:rsidRPr="00211806">
        <w:rPr>
          <w:rFonts w:ascii="Arial Unicode" w:eastAsia="Tahoma" w:hAnsi="Arial Unicode" w:cs="Tahoma"/>
          <w:sz w:val="24"/>
          <w:szCs w:val="24"/>
        </w:rPr>
        <w:t>Ոսկի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թելեր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պլլված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խունկի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թավիշ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մըշուշին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</w:t>
      </w:r>
      <w:r w:rsidRPr="00211806">
        <w:rPr>
          <w:rFonts w:ascii="Arial Unicode" w:eastAsia="Tahoma" w:hAnsi="Arial Unicode" w:cs="Tahoma"/>
          <w:sz w:val="24"/>
          <w:szCs w:val="24"/>
        </w:rPr>
        <w:t>Կապույտ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ծոպեր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ծիածան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ծըփուն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ձայներ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միստի՜ք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211806">
        <w:rPr>
          <w:rFonts w:ascii="Arial Unicode" w:eastAsia="Tahoma" w:hAnsi="Arial Unicode" w:cs="Tahoma"/>
          <w:sz w:val="24"/>
          <w:szCs w:val="24"/>
        </w:rPr>
        <w:t>Լույսե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արցունք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մոմերու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որոնք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հանդարտ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կմաշին</w:t>
      </w:r>
      <w:r w:rsidRPr="00211806">
        <w:rPr>
          <w:rFonts w:ascii="Arial Unicode" w:eastAsia="Tahoma" w:hAnsi="Arial Unicode" w:cs="Tahoma"/>
          <w:sz w:val="24"/>
          <w:szCs w:val="24"/>
        </w:rPr>
        <w:t>:(«</w:t>
      </w:r>
      <w:r w:rsidRPr="00211806">
        <w:rPr>
          <w:rFonts w:ascii="Arial Unicode" w:eastAsia="Tahoma" w:hAnsi="Arial Unicode" w:cs="Tahoma"/>
          <w:sz w:val="24"/>
          <w:szCs w:val="24"/>
        </w:rPr>
        <w:t>Կիր</w:t>
      </w:r>
      <w:r w:rsidRPr="00211806">
        <w:rPr>
          <w:rFonts w:ascii="Arial Unicode" w:eastAsia="Tahoma" w:hAnsi="Arial Unicode" w:cs="Tahoma"/>
          <w:sz w:val="24"/>
          <w:szCs w:val="24"/>
        </w:rPr>
        <w:t>ակմուտք</w:t>
      </w:r>
      <w:r w:rsidRPr="00211806">
        <w:rPr>
          <w:rFonts w:ascii="Arial Unicode" w:eastAsia="Tahoma" w:hAnsi="Arial Unicode" w:cs="Tahoma"/>
          <w:sz w:val="24"/>
          <w:szCs w:val="24"/>
        </w:rPr>
        <w:t>»)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Կիրակամուտի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վերջալույսի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շքեղ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ուղղված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մարմրող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ծիրանի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երանգներով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Ընթերցողը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աչքերով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շքեղ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բնանկարը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խունկի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թավիշ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մշուշի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մեռնող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վերջին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ոսկե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թելերը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Շուրջբոլորը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մթնշաղի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կապույտ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ծոպեր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ծիածան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միստիք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վարդեր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գյուղաշխարհի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ելևէջող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ձայներ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մոմերի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արցունքներ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որոնք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հանդարտ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վերջանում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բնանկարը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կատարյալ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ընթերցողը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աչքերով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ծաղկած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ակացիան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արբենում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զգլխիչ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բույրով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այլև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շարժումը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հովիկի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>իրիկ</w:t>
      </w:r>
      <w:r w:rsidRPr="00211806">
        <w:rPr>
          <w:rFonts w:ascii="Arial Unicode" w:eastAsia="Tahoma" w:hAnsi="Arial Unicode" w:cs="Tahoma"/>
          <w:sz w:val="24"/>
          <w:szCs w:val="24"/>
        </w:rPr>
        <w:t>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վայելում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սատափե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մթնշաղի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բուրյան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երազը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զգացողությամբ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հավերժություն։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կապվում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կեսգիշերային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տարփանքին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կախարդական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երանգներին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մթնոլորտը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օծվում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թախիծով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Կախարդանքը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բնանկարի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ձուլմամբ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Գիշերը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օծուն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հաշիշով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բալանսով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«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լուսեղեն</w:t>
      </w:r>
      <w:r w:rsidRPr="00211806">
        <w:rPr>
          <w:rFonts w:ascii="Arial Unicode" w:eastAsia="Tahoma" w:hAnsi="Arial Unicode" w:cs="Tahoma"/>
          <w:b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ճամփա</w:t>
      </w:r>
      <w:r w:rsidRPr="00211806">
        <w:rPr>
          <w:rFonts w:ascii="Arial Unicode" w:eastAsia="Tahoma" w:hAnsi="Arial Unicode" w:cs="Tahoma"/>
          <w:sz w:val="24"/>
          <w:szCs w:val="24"/>
        </w:rPr>
        <w:t>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ուղևոր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Գիշերը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անուրջներ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համբյուրներ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հովեն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ծովեն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բայց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հիվանադագին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վիճակը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մենակության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տառապանքը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հիշեցնում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բորբոքում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կարոտը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երբեք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չապրած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պատճառով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լինում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հուսալքում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211806">
        <w:rPr>
          <w:rFonts w:ascii="Arial Unicode" w:eastAsia="Tahoma" w:hAnsi="Arial Unicode" w:cs="Tahoma"/>
          <w:sz w:val="24"/>
          <w:szCs w:val="24"/>
        </w:rPr>
        <w:t>Համբույրներ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կուգան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հովեն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ծովեն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211806">
        <w:rPr>
          <w:rFonts w:ascii="Arial Unicode" w:eastAsia="Tahoma" w:hAnsi="Arial Unicode" w:cs="Tahoma"/>
          <w:sz w:val="24"/>
          <w:szCs w:val="24"/>
        </w:rPr>
        <w:t>Համբույր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չորս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կծաղկի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211806">
        <w:rPr>
          <w:rFonts w:ascii="Arial Unicode" w:eastAsia="Tahoma" w:hAnsi="Arial Unicode" w:cs="Tahoma"/>
          <w:sz w:val="24"/>
          <w:szCs w:val="24"/>
        </w:rPr>
        <w:t>Այս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տոն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հոգվույս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Կիրակի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211806">
        <w:rPr>
          <w:rFonts w:ascii="Arial Unicode" w:eastAsia="Tahoma" w:hAnsi="Arial Unicode" w:cs="Tahoma"/>
          <w:sz w:val="24"/>
          <w:szCs w:val="24"/>
        </w:rPr>
        <w:t>Համբույրներ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կուգան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հովեն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ծովեն</w:t>
      </w:r>
      <w:r w:rsidRPr="00211806">
        <w:rPr>
          <w:rFonts w:ascii="Arial Unicode" w:eastAsia="Tahoma" w:hAnsi="Arial Unicode" w:cs="Tahoma"/>
          <w:sz w:val="24"/>
          <w:szCs w:val="24"/>
        </w:rPr>
        <w:t>: («</w:t>
      </w:r>
      <w:r w:rsidRPr="00211806">
        <w:rPr>
          <w:rFonts w:ascii="Arial Unicode" w:eastAsia="Tahoma" w:hAnsi="Arial Unicode" w:cs="Tahoma"/>
          <w:sz w:val="24"/>
          <w:szCs w:val="24"/>
        </w:rPr>
        <w:t>Սիրերգ</w:t>
      </w:r>
      <w:r w:rsidRPr="00211806">
        <w:rPr>
          <w:rFonts w:ascii="Arial Unicode" w:eastAsia="Tahoma" w:hAnsi="Arial Unicode" w:cs="Tahoma"/>
          <w:sz w:val="24"/>
          <w:szCs w:val="24"/>
        </w:rPr>
        <w:t>»)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ցնծությունը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կա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անձնական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դրամա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անբուժելի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հիվանդությունը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փխրուն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քնքուշ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պարուրվում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հուսալքությամբ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որովհետև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ողջ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բռնված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ամեն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կողմից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համբյուրներ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ցնծություն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տոն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տրամադրությունը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Աշխ</w:t>
      </w:r>
      <w:r w:rsidRPr="00211806">
        <w:rPr>
          <w:rFonts w:ascii="Arial Unicode" w:eastAsia="Tahoma" w:hAnsi="Arial Unicode" w:cs="Tahoma"/>
          <w:sz w:val="24"/>
          <w:szCs w:val="24"/>
        </w:rPr>
        <w:t>արհը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բռնված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ծաղկուն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այնինչ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քիչ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քիչ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լույսը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Բայց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հոգվույս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քիչ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քիչ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մաշի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Շրթունքս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ծարավ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համբույրին</w:t>
      </w:r>
      <w:r w:rsidRPr="00211806">
        <w:rPr>
          <w:rFonts w:ascii="Arial Unicode" w:eastAsia="Tahoma" w:hAnsi="Arial Unicode" w:cs="Tahoma"/>
          <w:sz w:val="24"/>
          <w:szCs w:val="24"/>
        </w:rPr>
        <w:t>…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Ցնծագին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լուսին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211806">
        <w:rPr>
          <w:rFonts w:ascii="Arial Unicode" w:eastAsia="Tahoma" w:hAnsi="Arial Unicode" w:cs="Tahoma"/>
          <w:sz w:val="24"/>
          <w:szCs w:val="24"/>
        </w:rPr>
        <w:t>Բայց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հոգվույս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քիչ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քիչ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կմաշի</w:t>
      </w:r>
      <w:r w:rsidRPr="00211806">
        <w:rPr>
          <w:rFonts w:ascii="Arial Unicode" w:eastAsia="Tahoma" w:hAnsi="Arial Unicode" w:cs="Tahoma"/>
          <w:sz w:val="24"/>
          <w:szCs w:val="24"/>
        </w:rPr>
        <w:t>…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բոլոր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կերտում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հոգեվիճակներ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Օրինակ՝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դիմող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ասում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որբուկ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այնքան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առարկայական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խորացնում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շոշոփելի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</w:t>
      </w:r>
      <w:r w:rsidRPr="00211806">
        <w:rPr>
          <w:rFonts w:ascii="Arial Unicode" w:eastAsia="Tahoma" w:hAnsi="Arial Unicode" w:cs="Tahoma"/>
          <w:sz w:val="24"/>
          <w:szCs w:val="24"/>
        </w:rPr>
        <w:t>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մենավոր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վիճակը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երազների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կործանման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սարսափը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Եկուր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արդեն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մըսին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որբուկ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ընթերցողնն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անձնավորված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առարկայացած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մենավոր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վիճակը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համակած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սարսափը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Հիվա՜նդ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բարի՜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շողա՜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շո</w:t>
      </w:r>
      <w:r w:rsidRPr="00211806">
        <w:rPr>
          <w:rFonts w:ascii="Arial Unicode" w:eastAsia="Tahoma" w:hAnsi="Arial Unicode" w:cs="Tahoma"/>
          <w:sz w:val="24"/>
          <w:szCs w:val="24"/>
        </w:rPr>
        <w:t>ղա՜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….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Հոգիս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թռչնիկ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211806">
        <w:rPr>
          <w:rFonts w:ascii="Arial Unicode" w:eastAsia="Tahoma" w:hAnsi="Arial Unicode" w:cs="Tahoma"/>
          <w:sz w:val="24"/>
          <w:szCs w:val="24"/>
        </w:rPr>
        <w:t>Օդ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երգ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ծիծաղի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կարոտ</w:t>
      </w:r>
      <w:r w:rsidRPr="00211806">
        <w:rPr>
          <w:rFonts w:ascii="Arial Unicode" w:eastAsia="Tahoma" w:hAnsi="Arial Unicode" w:cs="Tahoma"/>
          <w:sz w:val="24"/>
          <w:szCs w:val="24"/>
        </w:rPr>
        <w:t>….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>Մոծարենցը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նախապատվություն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տալիս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քաղաքային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կյանքի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ժխորին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խռովահույզ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պահերին՝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շանթ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ամպրոպ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մրրիկ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մոլեգին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քամի։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մտերմիկ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միա</w:t>
      </w:r>
      <w:r w:rsidRPr="00211806">
        <w:rPr>
          <w:rFonts w:ascii="Arial Unicode" w:eastAsia="Tahoma" w:hAnsi="Arial Unicode" w:cs="Tahoma"/>
          <w:sz w:val="24"/>
          <w:szCs w:val="24"/>
        </w:rPr>
        <w:t>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մեղմ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տխրաբույր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պահերը՝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անտառների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մենիկ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լսվող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հեղեղատի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սիրերգը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տապով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գինովցած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աքասիաները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բարդիների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խարշափը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հնամենի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ծառերի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տարտամ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ձայները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հեծքը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մոմերի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արցունքը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խունկի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թավիշ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մշուշը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արևմարքի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ծիրանի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հևքը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ուռիների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հեղուկ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նվագը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սոսիի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թախծոտ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օրհներգը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իրիկվան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տարպոտ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ձայները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այլն։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բնապատկերներում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հաճախ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կհանդիպենք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հեքիաթային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հավերժահարսերի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ոգիների՝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օդանույշների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պայիկների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ըղձանույշների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հուրիների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պարիկների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ծաղկանույշների։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Օդանույշը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ոսկեծոպ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լոիյս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հյուսում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պայիկն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հագնում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լոիյսի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մետաքսի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թևերով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պատմուճանը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ոգիներից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փերիներից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ակնկալում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երջանկությունը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211806">
        <w:rPr>
          <w:rFonts w:ascii="Arial Unicode" w:eastAsia="Tahoma" w:hAnsi="Arial Unicode" w:cs="Tahoma"/>
          <w:sz w:val="24"/>
          <w:szCs w:val="24"/>
        </w:rPr>
        <w:t>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կերազեմ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ծառերուն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կըսպասեմ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խոլաբար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պարիկին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իղձերըս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պըսակելու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պիտի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գար։</w:t>
      </w:r>
      <w:r w:rsidRPr="00211806">
        <w:rPr>
          <w:rFonts w:ascii="Arial Unicode" w:eastAsia="Tahoma" w:hAnsi="Arial Unicode" w:cs="Tahoma"/>
          <w:sz w:val="24"/>
          <w:szCs w:val="24"/>
        </w:rPr>
        <w:tab/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Կյանքին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կառչած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հիվանդ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վերջին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ճիգերն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կյանքի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թեկուզ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լուսե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տենչը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մարմրում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անթեղած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կրակի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պեծին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կտա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երջանկությունը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թեկուզ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վայրկենական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կրկին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կպարուրի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բանաստեղծին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211806">
        <w:rPr>
          <w:rFonts w:ascii="Arial Unicode" w:eastAsia="Tahoma" w:hAnsi="Arial Unicode" w:cs="Tahoma"/>
          <w:sz w:val="24"/>
          <w:szCs w:val="24"/>
        </w:rPr>
        <w:t>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հոգնա՜ծ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եմ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211806">
        <w:rPr>
          <w:rFonts w:ascii="Arial Unicode" w:eastAsia="Tahoma" w:hAnsi="Arial Unicode" w:cs="Tahoma"/>
          <w:sz w:val="24"/>
          <w:szCs w:val="24"/>
        </w:rPr>
        <w:t>Ըսպասել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</w:t>
      </w:r>
      <w:r w:rsidRPr="00211806">
        <w:rPr>
          <w:rFonts w:ascii="Arial Unicode" w:eastAsia="Tahoma" w:hAnsi="Arial Unicode" w:cs="Tahoma"/>
          <w:sz w:val="24"/>
          <w:szCs w:val="24"/>
        </w:rPr>
        <w:t>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տենչանքներուս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մեղրին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անույշ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տարաժամ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հածումին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երջանիկ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պիտի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ըլլամ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211806">
        <w:rPr>
          <w:rFonts w:ascii="Arial Unicode" w:eastAsia="Tahoma" w:hAnsi="Arial Unicode" w:cs="Tahoma"/>
          <w:sz w:val="24"/>
          <w:szCs w:val="24"/>
        </w:rPr>
        <w:t>Եթե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թունեղ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խա՜յթ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իսկ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բերեն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211806">
        <w:rPr>
          <w:rFonts w:ascii="Arial Unicode" w:eastAsia="Tahoma" w:hAnsi="Arial Unicode" w:cs="Tahoma"/>
          <w:sz w:val="24"/>
          <w:szCs w:val="24"/>
        </w:rPr>
        <w:t>Ուղեմոլար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մեղուներն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տենչանքներուս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Այսուհանդերձ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կարևորում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անհատի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</w:t>
      </w:r>
      <w:r w:rsidRPr="00211806">
        <w:rPr>
          <w:rFonts w:ascii="Arial Unicode" w:eastAsia="Tahoma" w:hAnsi="Arial Unicode" w:cs="Tahoma"/>
          <w:sz w:val="24"/>
          <w:szCs w:val="24"/>
        </w:rPr>
        <w:t>րհի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նշանակությունը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շարժումը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հովիկի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իրիկվա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վայելում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սատափե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մթնշաղի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բուրյան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երազը</w:t>
      </w:r>
      <w:r w:rsidRPr="00211806">
        <w:rPr>
          <w:rFonts w:ascii="Arial Unicode" w:eastAsia="Tahoma" w:hAnsi="Arial Unicode" w:cs="Tahoma"/>
          <w:sz w:val="24"/>
          <w:szCs w:val="24"/>
        </w:rPr>
        <w:t>»: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զգացողությամբ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հավերժություն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անկրկնելի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բառանկար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վրձնի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շքեղ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գույներով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սովորողը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հաղորդակից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համակած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հիացու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երջանիկ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Զգում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լսում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ջրի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կաթիլների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ձայնը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հաճելիորեն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հնչող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նվագի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հեծեծանքը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Բնանկարում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ուշագրավը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ծաղկած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ակացիան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ճերմակ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ծաղիկներով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թափվում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գուռի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Լույսն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ջերմությունը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պարուրել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նրանց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</w:t>
      </w:r>
      <w:r w:rsidRPr="00211806">
        <w:rPr>
          <w:rFonts w:ascii="Arial Unicode" w:eastAsia="Tahoma" w:hAnsi="Arial Unicode" w:cs="Tahoma"/>
          <w:sz w:val="24"/>
          <w:szCs w:val="24"/>
        </w:rPr>
        <w:t>Աքասիա</w:t>
      </w:r>
      <w:r w:rsidRPr="00211806">
        <w:rPr>
          <w:rFonts w:ascii="Arial Unicode" w:eastAsia="Tahoma" w:hAnsi="Arial Unicode" w:cs="Tahoma"/>
          <w:sz w:val="24"/>
          <w:szCs w:val="24"/>
        </w:rPr>
        <w:t>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գինով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լուսե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տապե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211806">
        <w:rPr>
          <w:rFonts w:ascii="Arial Unicode" w:eastAsia="Tahoma" w:hAnsi="Arial Unicode" w:cs="Tahoma"/>
          <w:sz w:val="24"/>
          <w:szCs w:val="24"/>
        </w:rPr>
        <w:t>Օրորվելով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մաքուր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շունչ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հևան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 xml:space="preserve">               </w:t>
      </w:r>
      <w:r w:rsidRPr="00211806">
        <w:rPr>
          <w:rFonts w:ascii="Arial Unicode" w:eastAsia="Tahoma" w:hAnsi="Arial Unicode" w:cs="Tahoma"/>
          <w:sz w:val="24"/>
          <w:szCs w:val="24"/>
        </w:rPr>
        <w:t>Մինչ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ձյունե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ծաղիկն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հոտևան</w:t>
      </w:r>
      <w:r w:rsidRPr="00211806">
        <w:rPr>
          <w:rFonts w:ascii="Arial Unicode" w:eastAsia="Tahoma" w:hAnsi="Arial Unicode" w:cs="Tahoma"/>
          <w:sz w:val="24"/>
          <w:szCs w:val="24"/>
        </w:rPr>
        <w:t>`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211806">
        <w:rPr>
          <w:rFonts w:ascii="Arial Unicode" w:eastAsia="Tahoma" w:hAnsi="Arial Unicode" w:cs="Tahoma"/>
          <w:sz w:val="24"/>
          <w:szCs w:val="24"/>
        </w:rPr>
        <w:t>Զոր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խոլաբար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գրկել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շտապե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Պատկերը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կատարյալ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գույները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շքեղ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ճերմակ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գույնը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ձյունելու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զգացողություն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</w:t>
      </w:r>
      <w:r w:rsidRPr="00211806">
        <w:rPr>
          <w:rFonts w:ascii="Arial Unicode" w:eastAsia="Tahoma" w:hAnsi="Arial Unicode" w:cs="Tahoma"/>
          <w:sz w:val="24"/>
          <w:szCs w:val="24"/>
        </w:rPr>
        <w:t>ռաջացնում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  <w:r w:rsidRPr="00211806">
        <w:rPr>
          <w:rFonts w:ascii="Arial Unicode" w:eastAsia="Tahoma" w:hAnsi="Arial Unicode" w:cs="Tahoma"/>
          <w:sz w:val="24"/>
          <w:szCs w:val="24"/>
        </w:rPr>
        <w:t>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հմայագեղ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արծաթե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վարսերով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անխոս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հյուրի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դյութական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Ճերմակ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գույնը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արթնացնում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հետևյալ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զուգորդությունները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ձյուն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արծաթ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շատրվան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կաթով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լցված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Սրանք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ակացիայի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ծաղիկների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կաթում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շատրվանի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ջրերի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նուրբ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գրիչը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պատկերավոր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խոսքը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բոլոր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ժամանակների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անզուգական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շքեղ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բնանկար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թաթախված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ճերմակի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Մակդիր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որոշիչների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շնորհիվ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կատարյալ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Ձմրան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պարզ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Ամբողջ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փոխաբերություն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Ընտրված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ամենանուրբ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երանգները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ամենաշքեղ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անսպասելի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փոխաբերական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պատկերները։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տրված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տեսնել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ձմեռային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գիշերվա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ճերմակ</w:t>
      </w:r>
      <w:r w:rsidRPr="00211806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երազի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ցայտքերը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զգալ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շաղերի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թաց</w:t>
      </w:r>
      <w:r w:rsidRPr="00211806">
        <w:rPr>
          <w:rFonts w:ascii="Arial Unicode" w:hAnsi="Arial Unicode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կախարդանքը</w:t>
      </w:r>
      <w:r w:rsidRPr="00211806">
        <w:rPr>
          <w:rFonts w:ascii="Arial Unicode" w:hAnsi="Arial Unicode"/>
          <w:sz w:val="24"/>
          <w:szCs w:val="24"/>
        </w:rPr>
        <w:t xml:space="preserve">» </w:t>
      </w:r>
      <w:r w:rsidRPr="00211806">
        <w:rPr>
          <w:rFonts w:ascii="Cambria Math" w:hAnsi="Cambria Math" w:cs="Cambria Math"/>
          <w:sz w:val="24"/>
          <w:szCs w:val="24"/>
        </w:rPr>
        <w:t>․․․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Բանաստեղծը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ցանկանում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ըմպել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</w:t>
      </w:r>
      <w:r w:rsidRPr="00211806">
        <w:rPr>
          <w:rFonts w:ascii="Arial Unicode" w:eastAsia="Tahoma" w:hAnsi="Arial Unicode" w:cs="Tahoma"/>
          <w:sz w:val="24"/>
          <w:szCs w:val="24"/>
        </w:rPr>
        <w:t>երվա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տարփանքի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հեշտագին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մեղմահոս</w:t>
      </w:r>
      <w:r w:rsidRPr="00211806">
        <w:rPr>
          <w:rFonts w:ascii="Arial Unicode" w:hAnsi="Arial Unicode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b/>
          <w:sz w:val="24"/>
          <w:szCs w:val="24"/>
        </w:rPr>
        <w:t>կաթ</w:t>
      </w:r>
      <w:r w:rsidRPr="00211806">
        <w:rPr>
          <w:rFonts w:ascii="Arial Unicode" w:eastAsia="Tahoma" w:hAnsi="Arial Unicode" w:cs="Tahoma"/>
          <w:sz w:val="24"/>
          <w:szCs w:val="24"/>
        </w:rPr>
        <w:t>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Գիշերն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ասես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հոսում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սրտի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դա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գիշերային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կաթնագույն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հորձանքն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կենարար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ավիշի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դառնալու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նեկտար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հիվանդ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ապրելու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տենչով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համկված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երազում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լռեն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դատարկ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ձայները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որպես</w:t>
      </w:r>
      <w:r w:rsidRPr="00211806">
        <w:rPr>
          <w:rFonts w:ascii="Arial Unicode" w:eastAsia="Tahoma" w:hAnsi="Arial Unicode" w:cs="Tahoma"/>
          <w:sz w:val="24"/>
          <w:szCs w:val="24"/>
        </w:rPr>
        <w:t>զի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ինքն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ահագորեն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ըմպի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գիշերվա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նեկտարի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դողը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աղոթքի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երկրպագություն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ձուլվելու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պաղատագին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աղերս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Տեսիլները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ուղեկիցները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ձևավորվում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անհատի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դրաման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ցավին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ընկերանում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ապրելու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տենչը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կարոտի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քնքուշ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մեղեդին</w:t>
      </w:r>
      <w:r w:rsidRPr="00211806">
        <w:rPr>
          <w:rFonts w:ascii="Arial Unicode" w:eastAsia="Tahoma" w:hAnsi="Arial Unicode" w:cs="Tahoma"/>
          <w:sz w:val="24"/>
          <w:szCs w:val="24"/>
        </w:rPr>
        <w:t>:«</w:t>
      </w:r>
      <w:r w:rsidRPr="00211806">
        <w:rPr>
          <w:rFonts w:ascii="Arial Unicode" w:eastAsia="Tahoma" w:hAnsi="Arial Unicode" w:cs="Tahoma"/>
          <w:sz w:val="24"/>
          <w:szCs w:val="24"/>
        </w:rPr>
        <w:t>Գիշերին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չէ՞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ապաքեն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ավելի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վերթևումներ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կունենան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գիշերին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շրջանկարը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այնքան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հմայիչ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կըլլա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սպասումը՝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այնքան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քաղցրորեն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տաժանագին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  <w:r>
        <w:rPr>
          <w:rFonts w:asciiTheme="minorHAnsi" w:eastAsia="Tahoma" w:hAnsiTheme="minorHAnsi" w:cs="Tahoma"/>
          <w:sz w:val="24"/>
          <w:szCs w:val="24"/>
          <w:lang w:val="hy-AM"/>
        </w:rPr>
        <w:t>(</w:t>
      </w:r>
      <w:r w:rsidRPr="00211806">
        <w:rPr>
          <w:rFonts w:ascii="Arial Unicode" w:eastAsia="Tahoma" w:hAnsi="Arial Unicode" w:cs="Tahoma"/>
          <w:sz w:val="24"/>
          <w:szCs w:val="24"/>
        </w:rPr>
        <w:t>3</w:t>
      </w:r>
      <w:r>
        <w:rPr>
          <w:rFonts w:asciiTheme="minorHAnsi" w:eastAsia="Tahoma" w:hAnsiTheme="minorHAnsi" w:cs="Tahoma"/>
          <w:sz w:val="24"/>
          <w:szCs w:val="24"/>
          <w:lang w:val="hy-AM"/>
        </w:rPr>
        <w:t>)</w:t>
      </w:r>
      <w:bookmarkStart w:id="0" w:name="_GoBack"/>
      <w:bookmarkEnd w:id="0"/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Գիշերվա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ծավալվում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վիշ</w:t>
      </w:r>
      <w:r w:rsidRPr="00211806">
        <w:rPr>
          <w:rFonts w:ascii="Arial Unicode" w:eastAsia="Tahoma" w:hAnsi="Arial Unicode" w:cs="Tahoma"/>
          <w:sz w:val="24"/>
          <w:szCs w:val="24"/>
        </w:rPr>
        <w:t>տը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յուրօրինակ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ինքնահանգստացում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մխիթարություն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Համբույրիդ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գիշե՛ր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պատուհանս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բաց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Թող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լիառատ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ծծեմ՝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հեշտագին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Կաթը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մեղմահոս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լույսիդ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տարփանքին՝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շաղերուդ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կախարդանքը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թաց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Ցնորաբե՜ր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ա՜հ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ընդունե՜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զիս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Ընդունե՜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միստիք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ո՜վ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անդորրություն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 xml:space="preserve">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Իմ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աղերսակոծ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շունչիս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սոսավյուն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Եվ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համբույրն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անանց՝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կուտա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հոգիս։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hAnsi="Arial Unicode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գիշերվան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թովչանք</w:t>
      </w:r>
      <w:r w:rsidRPr="00211806">
        <w:rPr>
          <w:rFonts w:ascii="Arial Unicode" w:eastAsia="Tahoma" w:hAnsi="Arial Unicode" w:cs="Tahoma"/>
          <w:sz w:val="24"/>
          <w:szCs w:val="24"/>
        </w:rPr>
        <w:t>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կարոտը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կողք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կողքի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ուրախությունն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թախիծը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լուսավոր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թախիծը՝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կողք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կողքի</w:t>
      </w:r>
      <w:r w:rsidRPr="00211806">
        <w:rPr>
          <w:rFonts w:ascii="Arial Unicode" w:eastAsia="Tahoma" w:hAnsi="Arial Unicode" w:cs="Tahoma"/>
          <w:sz w:val="24"/>
          <w:szCs w:val="24"/>
        </w:rPr>
        <w:t>»: (4)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Գիշերապաշտությունն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կատարյալ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ստեղծված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շքեղ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գունեղ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կենդանի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անկրկնելի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որոշիչների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միջոցով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Պարզ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լուսածածան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հրաշալի՜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211806">
        <w:rPr>
          <w:rFonts w:ascii="Arial Unicode" w:eastAsia="Tahoma" w:hAnsi="Arial Unicode" w:cs="Tahoma"/>
          <w:sz w:val="24"/>
          <w:szCs w:val="24"/>
        </w:rPr>
        <w:t>Հոսե՛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սրտիս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դյութանքիդ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ալիք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Ճերմակ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երազիդ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ցայթքերեն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մեղրիկ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Պուտ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պուտ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կաթեցուր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հոգվույս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սիրաջեր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Կ՚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ուզեմ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դադրին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փայներն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նեկտարիդ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դողն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ըմպեմ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անհագ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        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211806">
        <w:rPr>
          <w:rFonts w:ascii="Arial Unicode" w:eastAsia="Tahoma" w:hAnsi="Arial Unicode" w:cs="Tahoma"/>
          <w:sz w:val="24"/>
          <w:szCs w:val="24"/>
        </w:rPr>
        <w:t>Կ՚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ուզեմ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մեռնին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տիվ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ժամանակ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դարբիրներուդ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իյնամ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ծնրադիր</w:t>
      </w:r>
      <w:r w:rsidRPr="00211806">
        <w:rPr>
          <w:rFonts w:ascii="Arial Unicode" w:eastAsia="Tahoma" w:hAnsi="Arial Unicode" w:cs="Tahoma"/>
          <w:sz w:val="24"/>
          <w:szCs w:val="24"/>
        </w:rPr>
        <w:t>: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Մ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նախևառաջ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սրբություն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անմեկնելի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խորհուրդները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ամոքել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մոռացնել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աղի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հուշերը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ճիշտ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գերվեց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անույշ</w:t>
      </w:r>
      <w:r w:rsidRPr="00211806">
        <w:rPr>
          <w:rFonts w:ascii="Arial Unicode" w:eastAsia="Tahoma" w:hAnsi="Arial Unicode" w:cs="Tahoma"/>
          <w:sz w:val="24"/>
          <w:szCs w:val="24"/>
        </w:rPr>
        <w:t>», «</w:t>
      </w:r>
      <w:r w:rsidRPr="00211806">
        <w:rPr>
          <w:rFonts w:ascii="Arial Unicode" w:eastAsia="Tahoma" w:hAnsi="Arial Unicode" w:cs="Tahoma"/>
          <w:sz w:val="24"/>
          <w:szCs w:val="24"/>
        </w:rPr>
        <w:t>հեշտագին</w:t>
      </w:r>
      <w:r w:rsidRPr="00211806">
        <w:rPr>
          <w:rFonts w:ascii="Arial Unicode" w:eastAsia="Tahoma" w:hAnsi="Arial Unicode" w:cs="Tahoma"/>
          <w:sz w:val="24"/>
          <w:szCs w:val="24"/>
        </w:rPr>
        <w:t>», «</w:t>
      </w:r>
      <w:r w:rsidRPr="00211806">
        <w:rPr>
          <w:rFonts w:ascii="Arial Unicode" w:eastAsia="Tahoma" w:hAnsi="Arial Unicode" w:cs="Tahoma"/>
          <w:sz w:val="24"/>
          <w:szCs w:val="24"/>
        </w:rPr>
        <w:t>հաշիշով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</w:t>
      </w:r>
      <w:r w:rsidRPr="00211806">
        <w:rPr>
          <w:rFonts w:ascii="Arial Unicode" w:eastAsia="Tahoma" w:hAnsi="Arial Unicode" w:cs="Tahoma"/>
          <w:sz w:val="24"/>
          <w:szCs w:val="24"/>
        </w:rPr>
        <w:t>լասանով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օծուն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գիշերներով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բացականչեց՝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Ի՜նչ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հեշտին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մթնշաղն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սատափե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հմայվեց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արևելքի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ջինջ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շափյուղազարդ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երկինքով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բայց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նույնպես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անծիր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ցայգ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գգվանքի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սպեղանու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կարիք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զգում։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Դեպի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խավարը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խոնարհվող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իրիկվա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բուրմունքներու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հաշիշը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նր</w:t>
      </w:r>
      <w:r w:rsidRPr="00211806">
        <w:rPr>
          <w:rFonts w:ascii="Arial Unicode" w:eastAsia="Tahoma" w:hAnsi="Arial Unicode" w:cs="Tahoma"/>
          <w:sz w:val="24"/>
          <w:szCs w:val="24"/>
        </w:rPr>
        <w:t>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հեշտանք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թույլ</w:t>
      </w:r>
      <w:r w:rsidRPr="00211806">
        <w:rPr>
          <w:rFonts w:ascii="Arial Unicode" w:eastAsia="Tahoma" w:hAnsi="Arial Unicode" w:cs="Tahoma"/>
          <w:sz w:val="24"/>
          <w:szCs w:val="24"/>
        </w:rPr>
        <w:t>» («</w:t>
      </w:r>
      <w:r w:rsidRPr="00211806">
        <w:rPr>
          <w:rFonts w:ascii="Arial Unicode" w:eastAsia="Tahoma" w:hAnsi="Arial Unicode" w:cs="Tahoma"/>
          <w:sz w:val="24"/>
          <w:szCs w:val="24"/>
        </w:rPr>
        <w:t>Խոնջ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իրիկունն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արագորեն</w:t>
      </w:r>
      <w:r w:rsidRPr="00211806">
        <w:rPr>
          <w:rFonts w:ascii="Cambria Math" w:eastAsia="Tahoma" w:hAnsi="Cambria Math" w:cs="Cambria Math"/>
          <w:sz w:val="24"/>
          <w:szCs w:val="24"/>
        </w:rPr>
        <w:t>․․․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211806">
        <w:rPr>
          <w:rFonts w:ascii="Arial Unicode" w:eastAsia="Tahoma" w:hAnsi="Arial Unicode" w:cs="Tahoma"/>
          <w:sz w:val="24"/>
          <w:szCs w:val="24"/>
        </w:rPr>
        <w:t>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հափրացած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ուշակորույս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ըմպում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գիշերներու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խավարածոր</w:t>
      </w:r>
      <w:r w:rsidRPr="00211806">
        <w:rPr>
          <w:rFonts w:ascii="Arial Unicode" w:eastAsia="Tahoma" w:hAnsi="Arial Unicode" w:cs="Tahoma"/>
          <w:sz w:val="24"/>
          <w:szCs w:val="24"/>
        </w:rPr>
        <w:t>»(«</w:t>
      </w:r>
      <w:r w:rsidRPr="00211806">
        <w:rPr>
          <w:rFonts w:ascii="Arial Unicode" w:eastAsia="Tahoma" w:hAnsi="Arial Unicode" w:cs="Tahoma"/>
          <w:sz w:val="24"/>
          <w:szCs w:val="24"/>
        </w:rPr>
        <w:t>Մեղուները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211806">
        <w:rPr>
          <w:rFonts w:ascii="Arial Unicode" w:eastAsia="Tahoma" w:hAnsi="Arial Unicode" w:cs="Tahoma"/>
          <w:sz w:val="24"/>
          <w:szCs w:val="24"/>
        </w:rPr>
        <w:t>վերջալույսի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որսում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անրջածուփ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նվաղ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բույրերն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երերուն</w:t>
      </w:r>
      <w:r w:rsidRPr="00211806">
        <w:rPr>
          <w:rFonts w:ascii="Arial Unicode" w:eastAsia="Tahoma" w:hAnsi="Arial Unicode" w:cs="Tahoma"/>
          <w:sz w:val="24"/>
          <w:szCs w:val="24"/>
        </w:rPr>
        <w:t>»(«</w:t>
      </w:r>
      <w:r w:rsidRPr="00211806">
        <w:rPr>
          <w:rFonts w:ascii="Arial Unicode" w:eastAsia="Tahoma" w:hAnsi="Arial Unicode" w:cs="Tahoma"/>
          <w:sz w:val="24"/>
          <w:szCs w:val="24"/>
        </w:rPr>
        <w:t>Իրիկվան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ձայներ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211806">
        <w:rPr>
          <w:rFonts w:ascii="Arial Unicode" w:eastAsia="Tahoma" w:hAnsi="Arial Unicode" w:cs="Tahoma"/>
          <w:sz w:val="24"/>
          <w:szCs w:val="24"/>
        </w:rPr>
        <w:t>անձկում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հեշտ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փայլփլուն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</w:t>
      </w:r>
      <w:r w:rsidRPr="00211806">
        <w:rPr>
          <w:rFonts w:ascii="Arial Unicode" w:eastAsia="Tahoma" w:hAnsi="Arial Unicode" w:cs="Tahoma"/>
          <w:sz w:val="24"/>
          <w:szCs w:val="24"/>
        </w:rPr>
        <w:t>շերներու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անդորրություն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ցնորական</w:t>
      </w:r>
      <w:r w:rsidRPr="00211806">
        <w:rPr>
          <w:rFonts w:ascii="Arial Unicode" w:eastAsia="Tahoma" w:hAnsi="Arial Unicode" w:cs="Tahoma"/>
          <w:sz w:val="24"/>
          <w:szCs w:val="24"/>
        </w:rPr>
        <w:t>»(«</w:t>
      </w:r>
      <w:r w:rsidRPr="00211806">
        <w:rPr>
          <w:rFonts w:ascii="Arial Unicode" w:eastAsia="Tahoma" w:hAnsi="Arial Unicode" w:cs="Tahoma"/>
          <w:sz w:val="24"/>
          <w:szCs w:val="24"/>
        </w:rPr>
        <w:t>Ցնորոտ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անդորրություններ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211806">
        <w:rPr>
          <w:rFonts w:ascii="Arial Unicode" w:eastAsia="Tahoma" w:hAnsi="Arial Unicode" w:cs="Tahoma"/>
          <w:sz w:val="24"/>
          <w:szCs w:val="24"/>
        </w:rPr>
        <w:t>գիշերների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երջանկանում՝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ունենալով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երազի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պահերը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Երբեմն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գիշերն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արթնացնում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սիրո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հուշեր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լուսավետ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211806">
        <w:rPr>
          <w:rFonts w:ascii="Arial Unicode" w:eastAsia="Tahoma" w:hAnsi="Arial Unicode" w:cs="Tahoma"/>
          <w:sz w:val="24"/>
          <w:szCs w:val="24"/>
        </w:rPr>
        <w:t>կրկին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այրվում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աղջկա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աչքերի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ծիրանեծին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բոցըն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հրուտ</w:t>
      </w:r>
      <w:r w:rsidRPr="00211806">
        <w:rPr>
          <w:rFonts w:ascii="Arial Unicode" w:eastAsia="Tahoma" w:hAnsi="Arial Unicode" w:cs="Tahoma"/>
          <w:sz w:val="24"/>
          <w:szCs w:val="24"/>
        </w:rPr>
        <w:t>» («</w:t>
      </w:r>
      <w:r w:rsidRPr="00211806">
        <w:rPr>
          <w:rFonts w:ascii="Arial Unicode" w:eastAsia="Tahoma" w:hAnsi="Arial Unicode" w:cs="Tahoma"/>
          <w:sz w:val="24"/>
          <w:szCs w:val="24"/>
        </w:rPr>
        <w:t>Կայծեր</w:t>
      </w:r>
      <w:r w:rsidRPr="00211806">
        <w:rPr>
          <w:rFonts w:ascii="Arial Unicode" w:eastAsia="Tahoma" w:hAnsi="Arial Unicode" w:cs="Tahoma"/>
          <w:sz w:val="24"/>
          <w:szCs w:val="24"/>
        </w:rPr>
        <w:t>», «</w:t>
      </w:r>
      <w:r w:rsidRPr="00211806">
        <w:rPr>
          <w:rFonts w:ascii="Arial Unicode" w:eastAsia="Tahoma" w:hAnsi="Arial Unicode" w:cs="Tahoma"/>
          <w:sz w:val="24"/>
          <w:szCs w:val="24"/>
        </w:rPr>
        <w:t>Թրթռումներ</w:t>
      </w:r>
      <w:r w:rsidRPr="00211806">
        <w:rPr>
          <w:rFonts w:ascii="Arial Unicode" w:eastAsia="Tahoma" w:hAnsi="Arial Unicode" w:cs="Tahoma"/>
          <w:sz w:val="24"/>
          <w:szCs w:val="24"/>
        </w:rPr>
        <w:t>»)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Երբեմն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մթության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ավելի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սուր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ցավոտ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հարվածը</w:t>
      </w:r>
      <w:r w:rsidRPr="00211806">
        <w:rPr>
          <w:rFonts w:ascii="Arial Unicode" w:eastAsia="Tahoma" w:hAnsi="Arial Unicode" w:cs="Tahoma"/>
          <w:sz w:val="24"/>
          <w:szCs w:val="24"/>
        </w:rPr>
        <w:t>» («</w:t>
      </w:r>
      <w:r w:rsidRPr="00211806">
        <w:rPr>
          <w:rFonts w:ascii="Arial Unicode" w:eastAsia="Tahoma" w:hAnsi="Arial Unicode" w:cs="Tahoma"/>
          <w:sz w:val="24"/>
          <w:szCs w:val="24"/>
        </w:rPr>
        <w:t>Նոպաները</w:t>
      </w:r>
      <w:r w:rsidRPr="00211806">
        <w:rPr>
          <w:rFonts w:ascii="Arial Unicode" w:eastAsia="Tahoma" w:hAnsi="Arial Unicode" w:cs="Tahoma"/>
          <w:sz w:val="24"/>
          <w:szCs w:val="24"/>
        </w:rPr>
        <w:t>»)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թախծաշունչ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խաղաղիկ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պահերը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համատրոփ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Ծիածանի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քնարական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հերոսի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զգացմունքներին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նրա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շարժուձևերը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դառնում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պաղատագին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շունչն՝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աղերսակո</w:t>
      </w:r>
      <w:r w:rsidRPr="00211806">
        <w:rPr>
          <w:rFonts w:ascii="Arial Unicode" w:eastAsia="Tahoma" w:hAnsi="Arial Unicode" w:cs="Tahoma"/>
          <w:sz w:val="24"/>
          <w:szCs w:val="24"/>
        </w:rPr>
        <w:t>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ճակատը՝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հոգնաբեկ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բազուկները՝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խաչանիշ</w:t>
      </w:r>
      <w:r w:rsidRPr="00211806">
        <w:rPr>
          <w:rFonts w:ascii="Arial Unicode" w:eastAsia="Tahoma" w:hAnsi="Arial Unicode" w:cs="Tahoma"/>
          <w:sz w:val="24"/>
          <w:szCs w:val="24"/>
        </w:rPr>
        <w:t>»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lastRenderedPageBreak/>
        <w:t>Մ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կարծում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ցոլացումը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պիտի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ըլլա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թե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ոչ՝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իրապես։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Քերթվածները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իբրև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պետք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ունենան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տերևին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թրթռթումը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թռչունին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դայլայլը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մարդերում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գորովը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դաշտին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լերան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մշտանույն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զորությունը։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ձայնը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տիեզերական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հարա</w:t>
      </w:r>
      <w:r w:rsidRPr="00211806">
        <w:rPr>
          <w:rFonts w:ascii="Arial Unicode" w:eastAsia="Tahoma" w:hAnsi="Arial Unicode" w:cs="Tahoma"/>
          <w:sz w:val="24"/>
          <w:szCs w:val="24"/>
        </w:rPr>
        <w:t>բերականության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լարը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պետք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ըլլա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բոլոր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գոյություններուն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համադրական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թրթռություններովը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տրոփուն</w:t>
      </w:r>
      <w:r w:rsidRPr="00211806">
        <w:rPr>
          <w:rFonts w:ascii="Arial Unicode" w:eastAsia="Tahoma" w:hAnsi="Arial Unicode" w:cs="Tahoma"/>
          <w:sz w:val="24"/>
          <w:szCs w:val="24"/>
        </w:rPr>
        <w:t>»(5)</w:t>
      </w:r>
      <w:r w:rsidRPr="00211806">
        <w:rPr>
          <w:rFonts w:ascii="Arial Unicode" w:eastAsia="Tahoma" w:hAnsi="Arial Unicode" w:cs="Tahoma"/>
          <w:sz w:val="24"/>
          <w:szCs w:val="24"/>
        </w:rPr>
        <w:t>։</w:t>
      </w: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sz w:val="24"/>
          <w:szCs w:val="24"/>
          <w:lang w:val="hy-AM"/>
        </w:rPr>
      </w:pPr>
    </w:p>
    <w:p w:rsidR="006B7855" w:rsidRDefault="00211806">
      <w:pPr>
        <w:rPr>
          <w:sz w:val="24"/>
          <w:szCs w:val="24"/>
        </w:rPr>
      </w:pPr>
      <w:r>
        <w:t xml:space="preserve">                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ԾԱՆՈԹՈՒԹՅՈՒՆՆԵՐ</w:t>
      </w: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1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211806">
        <w:rPr>
          <w:rFonts w:ascii="Arial Unicode" w:eastAsia="Tahoma" w:hAnsi="Arial Unicode" w:cs="Tahoma"/>
          <w:sz w:val="24"/>
          <w:szCs w:val="24"/>
        </w:rPr>
        <w:t>Ջրբաշյան</w:t>
      </w:r>
      <w:r w:rsidRPr="00211806">
        <w:rPr>
          <w:rFonts w:ascii="Arial Unicode" w:eastAsia="Tahoma" w:hAnsi="Arial Unicode" w:cs="Tahoma"/>
          <w:sz w:val="24"/>
          <w:szCs w:val="24"/>
        </w:rPr>
        <w:t>«</w:t>
      </w:r>
      <w:r w:rsidRPr="0021180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էջ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243 </w:t>
      </w:r>
      <w:r w:rsidRPr="00211806">
        <w:rPr>
          <w:rFonts w:ascii="Arial Unicode" w:eastAsia="Tahoma" w:hAnsi="Arial Unicode" w:cs="Tahoma"/>
          <w:sz w:val="24"/>
          <w:szCs w:val="24"/>
        </w:rPr>
        <w:t>էջ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,245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hAnsi="Arial Unicode"/>
          <w:sz w:val="24"/>
          <w:szCs w:val="24"/>
        </w:rPr>
        <w:t xml:space="preserve">2 </w:t>
      </w:r>
      <w:r w:rsidRPr="00211806">
        <w:rPr>
          <w:rFonts w:ascii="Arial Unicode" w:hAnsi="Arial Unicode"/>
          <w:sz w:val="30"/>
          <w:szCs w:val="30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Թորոս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Ազատյան</w:t>
      </w:r>
      <w:r w:rsidRPr="00211806">
        <w:rPr>
          <w:rFonts w:ascii="Arial Unicode" w:eastAsia="Tahoma" w:hAnsi="Arial Unicode" w:cs="Tahoma"/>
          <w:sz w:val="24"/>
          <w:szCs w:val="24"/>
        </w:rPr>
        <w:t>, «</w:t>
      </w:r>
      <w:r w:rsidRPr="00211806">
        <w:rPr>
          <w:rFonts w:ascii="Arial Unicode" w:eastAsia="Tahoma" w:hAnsi="Arial Unicode" w:cs="Tahoma"/>
          <w:sz w:val="24"/>
          <w:szCs w:val="24"/>
        </w:rPr>
        <w:t>Միսաք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</w:t>
      </w:r>
      <w:r w:rsidRPr="00211806">
        <w:rPr>
          <w:rFonts w:ascii="Arial Unicode" w:eastAsia="Tahoma" w:hAnsi="Arial Unicode" w:cs="Tahoma"/>
          <w:sz w:val="24"/>
          <w:szCs w:val="24"/>
        </w:rPr>
        <w:t>» (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կյանքը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), </w:t>
      </w:r>
      <w:r w:rsidRPr="00211806">
        <w:rPr>
          <w:rFonts w:ascii="Arial Unicode" w:eastAsia="Tahoma" w:hAnsi="Arial Unicode" w:cs="Tahoma"/>
          <w:sz w:val="24"/>
          <w:szCs w:val="24"/>
        </w:rPr>
        <w:t>էջ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13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3 </w:t>
      </w:r>
      <w:r w:rsidRPr="00211806">
        <w:rPr>
          <w:rFonts w:ascii="Arial Unicode" w:eastAsia="Tahoma" w:hAnsi="Arial Unicode" w:cs="Tahoma"/>
          <w:sz w:val="24"/>
          <w:szCs w:val="24"/>
        </w:rPr>
        <w:t>Մինաս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Հյուսյան</w:t>
      </w:r>
      <w:r w:rsidRPr="00211806">
        <w:rPr>
          <w:rFonts w:ascii="Arial Unicode" w:eastAsia="Tahoma" w:hAnsi="Arial Unicode" w:cs="Tahoma"/>
          <w:sz w:val="24"/>
          <w:szCs w:val="24"/>
        </w:rPr>
        <w:t>. «</w:t>
      </w:r>
      <w:r w:rsidRPr="00211806">
        <w:rPr>
          <w:rFonts w:ascii="Arial Unicode" w:eastAsia="Tahoma" w:hAnsi="Arial Unicode" w:cs="Tahoma"/>
          <w:sz w:val="24"/>
          <w:szCs w:val="24"/>
        </w:rPr>
        <w:t>Էջեր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արևմտահայ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պատմությունից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էջ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185</w:t>
      </w:r>
    </w:p>
    <w:p w:rsidR="006B7855" w:rsidRDefault="00211806">
      <w:pPr>
        <w:spacing w:line="360" w:lineRule="auto"/>
        <w:jc w:val="both"/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4,5․ 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Շարուրյան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>Հայ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դասականների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գրադարան</w:t>
      </w:r>
      <w:r>
        <w:rPr>
          <w:rFonts w:ascii="Tahoma" w:eastAsia="Tahoma" w:hAnsi="Tahoma" w:cs="Tahoma"/>
          <w:sz w:val="24"/>
          <w:szCs w:val="24"/>
        </w:rPr>
        <w:t>, «</w:t>
      </w:r>
      <w:r>
        <w:rPr>
          <w:rFonts w:ascii="Tahoma" w:eastAsia="Tahoma" w:hAnsi="Tahoma" w:cs="Tahoma"/>
          <w:sz w:val="24"/>
          <w:szCs w:val="24"/>
        </w:rPr>
        <w:t>Միսաք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Մեծարենց</w:t>
      </w:r>
      <w:r>
        <w:rPr>
          <w:rFonts w:ascii="Tahoma" w:eastAsia="Tahoma" w:hAnsi="Tahoma" w:cs="Tahoma"/>
          <w:sz w:val="24"/>
          <w:szCs w:val="24"/>
        </w:rPr>
        <w:t xml:space="preserve">», </w:t>
      </w:r>
      <w:r>
        <w:rPr>
          <w:rFonts w:ascii="Tahoma" w:eastAsia="Tahoma" w:hAnsi="Tahoma" w:cs="Tahoma"/>
          <w:sz w:val="24"/>
          <w:szCs w:val="24"/>
        </w:rPr>
        <w:t>էջ</w:t>
      </w:r>
      <w:r>
        <w:rPr>
          <w:rFonts w:ascii="Tahoma" w:eastAsia="Tahoma" w:hAnsi="Tahoma" w:cs="Tahoma"/>
          <w:sz w:val="24"/>
          <w:szCs w:val="24"/>
        </w:rPr>
        <w:t xml:space="preserve"> 175</w:t>
      </w: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Pr="00211806" w:rsidRDefault="00211806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211806">
        <w:rPr>
          <w:rFonts w:ascii="Arial Unicode" w:eastAsia="Tahoma" w:hAnsi="Arial Unicode" w:cs="Tahoma"/>
          <w:sz w:val="28"/>
          <w:szCs w:val="28"/>
        </w:rPr>
        <w:t>ԵԶՐԱԿԱՑՈՒԹՅՈՒՆ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  <w:lang w:val="hy-AM"/>
        </w:rPr>
        <w:t xml:space="preserve">   </w:t>
      </w:r>
      <w:r w:rsidRPr="00211806">
        <w:rPr>
          <w:rFonts w:ascii="Arial Unicode" w:eastAsia="Tahoma" w:hAnsi="Arial Unicode" w:cs="Tahoma"/>
          <w:sz w:val="24"/>
          <w:szCs w:val="24"/>
        </w:rPr>
        <w:t>Այսպիսով՝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հմուտ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օգտագործումը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մեծացնու</w:t>
      </w:r>
      <w:r w:rsidRPr="00211806">
        <w:rPr>
          <w:rFonts w:ascii="Arial Unicode" w:eastAsia="Tahoma" w:hAnsi="Arial Unicode" w:cs="Tahoma"/>
          <w:sz w:val="24"/>
          <w:szCs w:val="24"/>
        </w:rPr>
        <w:t>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խոսքի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հոգեբանական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ուժը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հոգևոր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ուսուցիչը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Նարեկացին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որից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ազդվել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հետևորդն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սիրո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գեղեցիկի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լավատեսության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հայրենի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եզերքի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թովչանքի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մարդասիրության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շողացող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ճառագայթի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ապրելով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վշտի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մարդկանց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ուրախություն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ներշնչեց</w:t>
      </w:r>
      <w:r w:rsidRPr="00211806">
        <w:rPr>
          <w:rFonts w:ascii="Arial Unicode" w:eastAsia="Tahoma" w:hAnsi="Arial Unicode" w:cs="Tahoma"/>
          <w:sz w:val="24"/>
          <w:szCs w:val="24"/>
        </w:rPr>
        <w:t>:«;</w:t>
      </w:r>
      <w:r w:rsidRPr="00211806">
        <w:rPr>
          <w:rFonts w:ascii="Arial Unicode" w:eastAsia="Tahoma" w:hAnsi="Arial Unicode" w:cs="Tahoma"/>
          <w:sz w:val="24"/>
          <w:szCs w:val="24"/>
        </w:rPr>
        <w:t>Տու՛ր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ինծի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Տե՛ր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…»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ցանկանում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ուրախությունը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լիաբուռ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սփռել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ամբողջ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ուզում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211806">
        <w:rPr>
          <w:rFonts w:ascii="Arial Unicode" w:eastAsia="Tahoma" w:hAnsi="Arial Unicode" w:cs="Tahoma"/>
          <w:sz w:val="24"/>
          <w:szCs w:val="24"/>
        </w:rPr>
        <w:t>ուրախությունն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այնքան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ընդհանրանա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տեսանելի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լինի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ամենուրեք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ամեն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սրտի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պոեզիան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գունագեղ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ներկապնակ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պայծառության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տաքուկ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շնչի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մեջ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երբեմն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անէանում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թախիծը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հուսալքումը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հիվանդ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պատանու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մորմոքն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տառապանքը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մնում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հավերժականը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`, </w:t>
      </w:r>
      <w:r w:rsidRPr="00211806">
        <w:rPr>
          <w:rFonts w:ascii="Arial Unicode" w:eastAsia="Tahoma" w:hAnsi="Arial Unicode" w:cs="Tahoma"/>
          <w:sz w:val="24"/>
          <w:szCs w:val="24"/>
        </w:rPr>
        <w:t>արևը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գարունը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երբեք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չապրած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բայց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աստվածացրած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սերը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որոնք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վարպետորեն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կերտվել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մակդիր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որոոշիչների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ճիշտ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տեղին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ընտրո</w:t>
      </w:r>
      <w:r w:rsidRPr="00211806">
        <w:rPr>
          <w:rFonts w:ascii="Arial Unicode" w:eastAsia="Tahoma" w:hAnsi="Arial Unicode" w:cs="Tahoma"/>
          <w:sz w:val="24"/>
          <w:szCs w:val="24"/>
        </w:rPr>
        <w:t>ւթյամբ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211806">
        <w:rPr>
          <w:rFonts w:ascii="Arial Unicode" w:eastAsia="Tahoma" w:hAnsi="Arial Unicode" w:cs="Tahoma"/>
          <w:sz w:val="24"/>
          <w:szCs w:val="24"/>
        </w:rPr>
        <w:t>Մակդիրների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հմուտ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օգտագործման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շնորհիվ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մեծացել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հոգեբանական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ուժը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: 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պոեզիան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բանարվեստի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ասպարեզում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նոր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կարգ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սահմանեց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դարձավ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այն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կախարդական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լեզուն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որը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յուրովի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բացեց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աշխարհի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իրերի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հոգեվիճակների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երևույթների՝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օրերին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ժամանակներին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բնորոշ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արժեհամակարգեր։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Հետազոտական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աշխատանքի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նպատակն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անգամ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ներկայացնել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>Մեծարենցի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տաղերգության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յուրահատուկ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ինքնատիպ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արվեստը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քանզի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գրողի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լեզվաոճական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առանձնահատկությունների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ուսուցանումը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տեսանելի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հնարավորութ</w:t>
      </w:r>
      <w:r w:rsidRPr="00211806">
        <w:rPr>
          <w:rFonts w:ascii="Arial Unicode" w:eastAsia="Tahoma" w:hAnsi="Arial Unicode" w:cs="Tahoma"/>
          <w:sz w:val="24"/>
          <w:szCs w:val="24"/>
        </w:rPr>
        <w:t>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կտա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սովորողիներին՝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ձեռք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բերելու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պատկեր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ապրումը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պատկեր</w:t>
      </w:r>
      <w:r w:rsidRPr="00211806">
        <w:rPr>
          <w:rFonts w:ascii="Arial Unicode" w:eastAsia="Tahoma" w:hAnsi="Arial Unicode" w:cs="Tahoma"/>
          <w:sz w:val="24"/>
          <w:szCs w:val="24"/>
        </w:rPr>
        <w:t>-</w:t>
      </w:r>
      <w:r w:rsidRPr="00211806">
        <w:rPr>
          <w:rFonts w:ascii="Arial Unicode" w:eastAsia="Tahoma" w:hAnsi="Arial Unicode" w:cs="Tahoma"/>
          <w:sz w:val="24"/>
          <w:szCs w:val="24"/>
        </w:rPr>
        <w:t>զգացումը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երաժշտության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քանդակագործության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նկարչության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փոխանցելու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որպես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արվեստ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դիտարկելու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պատկերներ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ստեղծելու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զգացմունքներ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արտահայտելու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կարողունակություններ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ինչպես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նաև՝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երկի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միջոցով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նրանք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կկարողանան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հասկանալ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և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արժևորել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սեփական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ազգի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մշակույթը։</w:t>
      </w: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211806">
      <w:pPr>
        <w:spacing w:line="360" w:lineRule="auto"/>
        <w:jc w:val="center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ՕԳՏԱԳՈՐԾՎԱԾ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ՑԱՆԿ</w:t>
      </w:r>
    </w:p>
    <w:p w:rsidR="006B7855" w:rsidRPr="00211806" w:rsidRDefault="006B7855">
      <w:pPr>
        <w:spacing w:line="360" w:lineRule="auto"/>
        <w:jc w:val="center"/>
        <w:rPr>
          <w:rFonts w:ascii="Arial Unicode" w:hAnsi="Arial Unicode"/>
          <w:sz w:val="24"/>
          <w:szCs w:val="24"/>
        </w:rPr>
      </w:pP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 xml:space="preserve">1. </w:t>
      </w:r>
      <w:r w:rsidRPr="00211806">
        <w:rPr>
          <w:rFonts w:ascii="Arial Unicode" w:eastAsia="Tahoma" w:hAnsi="Arial Unicode" w:cs="Tahoma"/>
          <w:sz w:val="24"/>
          <w:szCs w:val="24"/>
        </w:rPr>
        <w:t>Շարուրյան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Ա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  <w:r w:rsidRPr="00211806">
        <w:rPr>
          <w:rFonts w:ascii="Arial Unicode" w:eastAsia="Tahoma" w:hAnsi="Arial Unicode" w:cs="Tahoma"/>
          <w:sz w:val="24"/>
          <w:szCs w:val="24"/>
        </w:rPr>
        <w:t>Հայ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դասականների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գրադարան</w:t>
      </w:r>
      <w:r w:rsidRPr="00211806">
        <w:rPr>
          <w:rFonts w:ascii="Arial Unicode" w:eastAsia="Tahoma" w:hAnsi="Arial Unicode" w:cs="Tahoma"/>
          <w:sz w:val="24"/>
          <w:szCs w:val="24"/>
        </w:rPr>
        <w:t>:«</w:t>
      </w:r>
      <w:r w:rsidRPr="00211806">
        <w:rPr>
          <w:rFonts w:ascii="Arial Unicode" w:eastAsia="Tahoma" w:hAnsi="Arial Unicode" w:cs="Tahoma"/>
          <w:sz w:val="24"/>
          <w:szCs w:val="24"/>
        </w:rPr>
        <w:t>Միսաք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Մեծարենց</w:t>
      </w:r>
      <w:r w:rsidRPr="00211806">
        <w:rPr>
          <w:rFonts w:ascii="Arial Unicode" w:eastAsia="Tahoma" w:hAnsi="Arial Unicode" w:cs="Tahoma"/>
          <w:sz w:val="24"/>
          <w:szCs w:val="24"/>
        </w:rPr>
        <w:t>»,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Երևան</w:t>
      </w:r>
      <w:r w:rsidRPr="00211806">
        <w:rPr>
          <w:rFonts w:ascii="Arial Unicode" w:eastAsia="Tahoma" w:hAnsi="Arial Unicode" w:cs="Tahoma"/>
          <w:sz w:val="24"/>
          <w:szCs w:val="24"/>
        </w:rPr>
        <w:t>, 1986</w:t>
      </w:r>
      <w:r w:rsidRPr="00211806">
        <w:rPr>
          <w:rFonts w:ascii="Arial Unicode" w:eastAsia="Tahoma" w:hAnsi="Arial Unicode" w:cs="Tahoma"/>
          <w:sz w:val="24"/>
          <w:szCs w:val="24"/>
        </w:rPr>
        <w:t>թ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2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Շահվերդյան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Թ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  <w:r w:rsidRPr="00211806">
        <w:rPr>
          <w:rFonts w:ascii="Arial Unicode" w:eastAsia="Tahoma" w:hAnsi="Arial Unicode" w:cs="Tahoma"/>
          <w:sz w:val="24"/>
          <w:szCs w:val="24"/>
        </w:rPr>
        <w:t>Ոճագիտություն</w:t>
      </w:r>
      <w:r w:rsidRPr="00211806">
        <w:rPr>
          <w:rFonts w:ascii="Arial Unicode" w:eastAsia="Tahoma" w:hAnsi="Arial Unicode" w:cs="Tahoma"/>
          <w:sz w:val="24"/>
          <w:szCs w:val="24"/>
        </w:rPr>
        <w:t>,</w:t>
      </w:r>
      <w:r w:rsidRPr="00211806">
        <w:rPr>
          <w:rFonts w:ascii="Arial Unicode" w:eastAsia="Tahoma" w:hAnsi="Arial Unicode" w:cs="Tahoma"/>
          <w:sz w:val="24"/>
          <w:szCs w:val="24"/>
        </w:rPr>
        <w:t>ուսումնական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ձեռնարկ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Երևան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Լուսակն</w:t>
      </w:r>
      <w:r w:rsidRPr="00211806">
        <w:rPr>
          <w:rFonts w:ascii="Arial Unicode" w:eastAsia="Tahoma" w:hAnsi="Arial Unicode" w:cs="Tahoma"/>
          <w:sz w:val="24"/>
          <w:szCs w:val="24"/>
        </w:rPr>
        <w:t>, 2010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3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Մ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>Մեծարենց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Երկեր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Երևան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Սովետական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գրող</w:t>
      </w:r>
      <w:r w:rsidRPr="00211806">
        <w:rPr>
          <w:rFonts w:ascii="Arial Unicode" w:eastAsia="Tahoma" w:hAnsi="Arial Unicode" w:cs="Tahoma"/>
          <w:sz w:val="24"/>
          <w:szCs w:val="24"/>
        </w:rPr>
        <w:t>, 1986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4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Էդուարդ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Ջրբաշյան</w:t>
      </w:r>
      <w:r w:rsidRPr="00211806">
        <w:rPr>
          <w:rFonts w:ascii="Arial Unicode" w:eastAsia="Tahoma" w:hAnsi="Arial Unicode" w:cs="Tahoma"/>
          <w:sz w:val="24"/>
          <w:szCs w:val="24"/>
        </w:rPr>
        <w:t>, «</w:t>
      </w:r>
      <w:r w:rsidRPr="00211806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տեսություն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211806">
        <w:rPr>
          <w:rFonts w:ascii="Arial Unicode" w:eastAsia="Tahoma" w:hAnsi="Arial Unicode" w:cs="Tahoma"/>
          <w:sz w:val="24"/>
          <w:szCs w:val="24"/>
        </w:rPr>
        <w:t>Երևան</w:t>
      </w:r>
      <w:r w:rsidRPr="00211806">
        <w:rPr>
          <w:rFonts w:ascii="Arial Unicode" w:eastAsia="Tahoma" w:hAnsi="Arial Unicode" w:cs="Tahoma"/>
          <w:sz w:val="24"/>
          <w:szCs w:val="24"/>
        </w:rPr>
        <w:t>, 1972</w:t>
      </w:r>
      <w:r w:rsidRPr="00211806">
        <w:rPr>
          <w:rFonts w:ascii="Arial Unicode" w:eastAsia="Tahoma" w:hAnsi="Arial Unicode" w:cs="Tahoma"/>
          <w:sz w:val="24"/>
          <w:szCs w:val="24"/>
        </w:rPr>
        <w:t>թ</w:t>
      </w:r>
      <w:r w:rsidRPr="00211806">
        <w:rPr>
          <w:rFonts w:ascii="Arial Unicode" w:eastAsia="Tahoma" w:hAnsi="Arial Unicode" w:cs="Tahoma"/>
          <w:sz w:val="24"/>
          <w:szCs w:val="24"/>
        </w:rPr>
        <w:t>.</w:t>
      </w:r>
    </w:p>
    <w:p w:rsidR="006B7855" w:rsidRPr="00211806" w:rsidRDefault="0021180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211806">
        <w:rPr>
          <w:rFonts w:ascii="Arial Unicode" w:eastAsia="Tahoma" w:hAnsi="Arial Unicode" w:cs="Tahoma"/>
          <w:sz w:val="24"/>
          <w:szCs w:val="24"/>
        </w:rPr>
        <w:t>5</w:t>
      </w:r>
      <w:r w:rsidRPr="00211806">
        <w:rPr>
          <w:rFonts w:ascii="Cambria Math" w:eastAsia="Tahoma" w:hAnsi="Cambria Math" w:cs="Cambria Math"/>
          <w:sz w:val="24"/>
          <w:szCs w:val="24"/>
        </w:rPr>
        <w:t>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Arial Unicode"/>
          <w:sz w:val="24"/>
          <w:szCs w:val="24"/>
        </w:rPr>
        <w:t>«</w:t>
      </w:r>
      <w:r w:rsidRPr="00211806">
        <w:rPr>
          <w:rFonts w:ascii="Arial Unicode" w:eastAsia="Tahoma" w:hAnsi="Arial Unicode" w:cs="Tahoma"/>
          <w:sz w:val="24"/>
          <w:szCs w:val="24"/>
        </w:rPr>
        <w:t>Հայ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211806">
        <w:rPr>
          <w:rFonts w:ascii="Arial Unicode" w:eastAsia="Tahoma" w:hAnsi="Arial Unicode" w:cs="Tahoma"/>
          <w:sz w:val="24"/>
          <w:szCs w:val="24"/>
        </w:rPr>
        <w:t>դասագիրք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հանրակրթական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դպրոցի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11-</w:t>
      </w:r>
      <w:r w:rsidRPr="00211806">
        <w:rPr>
          <w:rFonts w:ascii="Arial Unicode" w:eastAsia="Tahoma" w:hAnsi="Arial Unicode" w:cs="Tahoma"/>
          <w:sz w:val="24"/>
          <w:szCs w:val="24"/>
        </w:rPr>
        <w:t>րդ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դասարանի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211806">
        <w:rPr>
          <w:rFonts w:ascii="Arial Unicode" w:eastAsia="Tahoma" w:hAnsi="Arial Unicode" w:cs="Tahoma"/>
          <w:sz w:val="24"/>
          <w:szCs w:val="24"/>
        </w:rPr>
        <w:t>համա</w:t>
      </w:r>
      <w:r w:rsidRPr="00211806">
        <w:rPr>
          <w:rFonts w:ascii="Arial Unicode" w:eastAsia="Tahoma" w:hAnsi="Arial Unicode" w:cs="Tahoma"/>
          <w:sz w:val="24"/>
          <w:szCs w:val="24"/>
        </w:rPr>
        <w:t>ր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Երևան</w:t>
      </w:r>
      <w:r w:rsidRPr="0021180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211806">
        <w:rPr>
          <w:rFonts w:ascii="Arial Unicode" w:eastAsia="Tahoma" w:hAnsi="Arial Unicode" w:cs="Tahoma"/>
          <w:sz w:val="24"/>
          <w:szCs w:val="24"/>
        </w:rPr>
        <w:t>Մանմար</w:t>
      </w:r>
      <w:r w:rsidRPr="00211806">
        <w:rPr>
          <w:rFonts w:ascii="Arial Unicode" w:eastAsia="Tahoma" w:hAnsi="Arial Unicode" w:cs="Tahoma"/>
          <w:sz w:val="24"/>
          <w:szCs w:val="24"/>
        </w:rPr>
        <w:t>, 2015</w:t>
      </w: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Pr="00211806" w:rsidRDefault="006B7855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6B7855" w:rsidRDefault="006B7855">
      <w:pPr>
        <w:spacing w:line="360" w:lineRule="auto"/>
        <w:jc w:val="both"/>
        <w:rPr>
          <w:sz w:val="24"/>
          <w:szCs w:val="24"/>
        </w:rPr>
      </w:pPr>
    </w:p>
    <w:p w:rsidR="006B7855" w:rsidRDefault="006B7855"/>
    <w:sectPr w:rsidR="006B785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886"/>
    <w:multiLevelType w:val="multilevel"/>
    <w:tmpl w:val="388CA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7855"/>
    <w:rsid w:val="00211806"/>
    <w:rsid w:val="006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11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11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4063</Words>
  <Characters>23164</Characters>
  <Application>Microsoft Office Word</Application>
  <DocSecurity>0</DocSecurity>
  <Lines>193</Lines>
  <Paragraphs>54</Paragraphs>
  <ScaleCrop>false</ScaleCrop>
  <Company/>
  <LinksUpToDate>false</LinksUpToDate>
  <CharactersWithSpaces>27173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2022-10-27T05:56:00Z</dcterms:created>
  <dcterms:modified xsi:type="dcterms:W3CDTF">2022-10-27T06:02:00Z</dcterms:modified>
</cp:coreProperties>
</file>