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58C" w:rsidRPr="001638C4" w:rsidRDefault="00013391" w:rsidP="001638C4">
      <w:pPr>
        <w:spacing w:after="1175" w:line="240" w:lineRule="auto"/>
        <w:jc w:val="both"/>
        <w:rPr>
          <w:rFonts w:ascii="Sylfaen" w:eastAsia="Times New Roman" w:hAnsi="Sylfaen" w:cs="Times New Roman"/>
          <w:i/>
          <w:iCs/>
          <w:sz w:val="40"/>
          <w:szCs w:val="24"/>
          <w:lang w:val="hy-AM"/>
        </w:rPr>
      </w:pPr>
      <w:r w:rsidRPr="001638C4">
        <w:rPr>
          <w:rFonts w:ascii="Sylfaen" w:eastAsia="Times New Roman" w:hAnsi="Sylfaen" w:cs="Times New Roman"/>
          <w:b/>
          <w:bCs/>
          <w:i/>
          <w:iCs/>
          <w:color w:val="000000"/>
          <w:sz w:val="40"/>
          <w:szCs w:val="24"/>
        </w:rPr>
        <w:t>Հ</w:t>
      </w:r>
      <w:r w:rsidR="00C96FC2" w:rsidRPr="001638C4">
        <w:rPr>
          <w:rFonts w:ascii="Sylfaen" w:eastAsia="Times New Roman" w:hAnsi="Sylfaen" w:cs="Times New Roman"/>
          <w:b/>
          <w:bCs/>
          <w:i/>
          <w:iCs/>
          <w:color w:val="000000"/>
          <w:sz w:val="40"/>
          <w:szCs w:val="24"/>
          <w:lang w:val="hy-AM"/>
        </w:rPr>
        <w:t xml:space="preserve">ԵՏԱԶՈՏԱԿԱՆ </w:t>
      </w:r>
      <w:r w:rsidR="005A2CB9" w:rsidRPr="001638C4">
        <w:rPr>
          <w:rFonts w:ascii="Sylfaen" w:eastAsia="Times New Roman" w:hAnsi="Sylfaen" w:cs="Times New Roman"/>
          <w:b/>
          <w:bCs/>
          <w:i/>
          <w:iCs/>
          <w:color w:val="000000"/>
          <w:sz w:val="40"/>
          <w:szCs w:val="24"/>
          <w:lang w:val="hy-AM"/>
        </w:rPr>
        <w:t xml:space="preserve">   </w:t>
      </w:r>
      <w:r w:rsidR="00C96FC2" w:rsidRPr="001638C4">
        <w:rPr>
          <w:rFonts w:ascii="Sylfaen" w:eastAsia="Times New Roman" w:hAnsi="Sylfaen" w:cs="Times New Roman"/>
          <w:b/>
          <w:bCs/>
          <w:i/>
          <w:iCs/>
          <w:color w:val="000000"/>
          <w:sz w:val="40"/>
          <w:szCs w:val="24"/>
          <w:lang w:val="hy-AM"/>
        </w:rPr>
        <w:t>ԱՇԽԱՏԱՆՔ</w:t>
      </w:r>
    </w:p>
    <w:p w:rsidR="0099058C" w:rsidRPr="001638C4" w:rsidRDefault="001D14CF" w:rsidP="001638C4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1638C4">
        <w:rPr>
          <w:rFonts w:ascii="Sylfaen" w:hAnsi="Sylfaen"/>
          <w:sz w:val="24"/>
          <w:szCs w:val="24"/>
        </w:rPr>
        <w:tab/>
      </w:r>
    </w:p>
    <w:p w:rsidR="00BF0BCD" w:rsidRPr="001638C4" w:rsidRDefault="00BF0BCD" w:rsidP="001638C4">
      <w:pPr>
        <w:spacing w:line="240" w:lineRule="auto"/>
        <w:jc w:val="both"/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</w:pPr>
    </w:p>
    <w:p w:rsidR="0099058C" w:rsidRPr="001638C4" w:rsidRDefault="00013391" w:rsidP="001638C4">
      <w:pPr>
        <w:spacing w:line="240" w:lineRule="auto"/>
        <w:jc w:val="both"/>
        <w:rPr>
          <w:rFonts w:ascii="Sylfaen" w:hAnsi="Sylfaen" w:cs="Times New Roman"/>
          <w:iCs/>
          <w:sz w:val="24"/>
          <w:szCs w:val="24"/>
        </w:rPr>
      </w:pPr>
      <w:r w:rsidRPr="001638C4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Թեմա</w:t>
      </w:r>
      <w:r w:rsidR="001D14CF" w:rsidRPr="001638C4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r w:rsidR="00C25FD0" w:rsidRPr="001638C4">
        <w:rPr>
          <w:rFonts w:ascii="Sylfaen" w:hAnsi="Sylfaen" w:cs="Times New Roman"/>
          <w:color w:val="050505"/>
          <w:sz w:val="24"/>
          <w:szCs w:val="24"/>
          <w:lang w:val="hy-AM"/>
        </w:rPr>
        <w:t xml:space="preserve"> ուսուցչի կոզմից սովորողի ուսուցման և դաստիարակության պլանավորումը՝հանրակրթական պետական և առարկայական չափորոշիչներին համապատասխան</w:t>
      </w:r>
    </w:p>
    <w:p w:rsidR="00013391" w:rsidRPr="001638C4" w:rsidRDefault="00013391" w:rsidP="001638C4">
      <w:pPr>
        <w:spacing w:after="0" w:line="240" w:lineRule="auto"/>
        <w:jc w:val="both"/>
        <w:rPr>
          <w:rFonts w:ascii="Sylfaen" w:eastAsia="Arial Unicode MS" w:hAnsi="Sylfaen" w:cs="Times New Roman"/>
          <w:b/>
          <w:sz w:val="24"/>
          <w:szCs w:val="24"/>
          <w:lang w:val="hy-AM"/>
        </w:rPr>
      </w:pPr>
    </w:p>
    <w:p w:rsidR="00013391" w:rsidRPr="001638C4" w:rsidRDefault="00013391" w:rsidP="001638C4">
      <w:pPr>
        <w:spacing w:after="0" w:line="240" w:lineRule="auto"/>
        <w:ind w:right="-166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013391" w:rsidRPr="001638C4" w:rsidRDefault="00013391" w:rsidP="001638C4">
      <w:pPr>
        <w:spacing w:after="0" w:line="240" w:lineRule="auto"/>
        <w:ind w:right="49"/>
        <w:jc w:val="both"/>
        <w:rPr>
          <w:rFonts w:ascii="Sylfaen" w:eastAsia="Times New Roman" w:hAnsi="Sylfaen" w:cs="Times New Roman"/>
          <w:sz w:val="24"/>
          <w:szCs w:val="24"/>
        </w:rPr>
      </w:pPr>
      <w:r w:rsidRPr="001638C4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    </w:t>
      </w:r>
    </w:p>
    <w:p w:rsidR="00013391" w:rsidRPr="001638C4" w:rsidRDefault="00013391" w:rsidP="001638C4">
      <w:pPr>
        <w:spacing w:after="240" w:line="240" w:lineRule="auto"/>
        <w:jc w:val="both"/>
        <w:rPr>
          <w:rFonts w:ascii="Sylfaen" w:eastAsia="Times New Roman" w:hAnsi="Sylfaen" w:cs="Times New Roman"/>
          <w:b/>
          <w:sz w:val="24"/>
          <w:szCs w:val="24"/>
          <w:lang w:val="hy-AM"/>
        </w:rPr>
      </w:pPr>
    </w:p>
    <w:p w:rsidR="00013391" w:rsidRPr="001638C4" w:rsidRDefault="00F2211E" w:rsidP="001638C4">
      <w:pPr>
        <w:spacing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1638C4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/>
        </w:rPr>
        <w:t>Հետազոտման վայր</w:t>
      </w:r>
      <w:r w:rsidR="00013391" w:rsidRPr="001638C4">
        <w:rPr>
          <w:rFonts w:ascii="Sylfaen" w:eastAsia="Times New Roman" w:hAnsi="Sylfaen" w:cs="Times New Roman"/>
          <w:b/>
          <w:i/>
          <w:iCs/>
          <w:sz w:val="24"/>
          <w:szCs w:val="24"/>
          <w:lang w:val="hy-AM"/>
        </w:rPr>
        <w:t>՝</w:t>
      </w:r>
      <w:r w:rsidR="005A2CB9" w:rsidRPr="001638C4">
        <w:rPr>
          <w:rFonts w:ascii="Sylfaen" w:eastAsia="Times New Roman" w:hAnsi="Sylfaen" w:cs="Times New Roman"/>
          <w:b/>
          <w:i/>
          <w:iCs/>
          <w:sz w:val="24"/>
          <w:szCs w:val="24"/>
          <w:lang w:val="hy-AM"/>
        </w:rPr>
        <w:t xml:space="preserve">   </w:t>
      </w:r>
      <w:r w:rsidR="005A2CB9" w:rsidRPr="001638C4">
        <w:rPr>
          <w:rFonts w:ascii="Sylfaen" w:eastAsia="Times New Roman" w:hAnsi="Sylfaen" w:cs="Times New Roman"/>
          <w:i/>
          <w:iCs/>
          <w:sz w:val="24"/>
          <w:szCs w:val="24"/>
          <w:lang w:val="hy-AM"/>
        </w:rPr>
        <w:t xml:space="preserve">Սիսիան </w:t>
      </w:r>
    </w:p>
    <w:p w:rsidR="00013391" w:rsidRPr="001638C4" w:rsidRDefault="00013391" w:rsidP="001638C4">
      <w:pPr>
        <w:spacing w:after="0" w:line="240" w:lineRule="auto"/>
        <w:ind w:right="49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1638C4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val="hy-AM"/>
        </w:rPr>
        <w:t>Հետազոտող ուսուցիչ</w:t>
      </w:r>
      <w:r w:rsidRPr="001638C4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/>
        </w:rPr>
        <w:t xml:space="preserve">՝ </w:t>
      </w:r>
      <w:r w:rsidR="001D14CF" w:rsidRPr="001638C4">
        <w:rPr>
          <w:rFonts w:ascii="Sylfaen" w:eastAsia="Times New Roman" w:hAnsi="Sylfaen" w:cs="Times New Roman"/>
          <w:bCs/>
          <w:i/>
          <w:iCs/>
          <w:color w:val="000000"/>
          <w:sz w:val="24"/>
          <w:szCs w:val="24"/>
          <w:lang w:val="hy-AM"/>
        </w:rPr>
        <w:t>Վարդան Մովսիսյան</w:t>
      </w:r>
    </w:p>
    <w:p w:rsidR="00013391" w:rsidRPr="001638C4" w:rsidRDefault="00013391" w:rsidP="001638C4">
      <w:pPr>
        <w:spacing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:rsidR="00013391" w:rsidRPr="001638C4" w:rsidRDefault="00013391" w:rsidP="001638C4">
      <w:pPr>
        <w:spacing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013391" w:rsidRPr="001638C4" w:rsidRDefault="00013391" w:rsidP="001638C4">
      <w:pPr>
        <w:spacing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013391" w:rsidRPr="001638C4" w:rsidRDefault="00013391" w:rsidP="001638C4">
      <w:pPr>
        <w:spacing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F2211E" w:rsidRPr="001638C4" w:rsidRDefault="00F2211E" w:rsidP="001638C4">
      <w:pPr>
        <w:spacing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F2211E" w:rsidRPr="001638C4" w:rsidRDefault="007A4EB7" w:rsidP="001638C4">
      <w:pPr>
        <w:spacing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1638C4">
        <w:rPr>
          <w:rFonts w:ascii="Sylfaen" w:hAnsi="Sylfaen" w:cs="Arial"/>
          <w:b/>
          <w:bCs/>
          <w:sz w:val="24"/>
          <w:szCs w:val="24"/>
          <w:lang w:val="hy-AM"/>
        </w:rPr>
        <w:t xml:space="preserve">                              </w:t>
      </w:r>
      <w:r w:rsidR="00C96FC2" w:rsidRPr="001638C4">
        <w:rPr>
          <w:rFonts w:ascii="Sylfaen" w:hAnsi="Sylfaen" w:cs="Arial"/>
          <w:b/>
          <w:bCs/>
          <w:sz w:val="24"/>
          <w:szCs w:val="24"/>
          <w:lang w:val="hy-AM"/>
        </w:rPr>
        <w:t>Երևան</w:t>
      </w:r>
      <w:r w:rsidRPr="001638C4">
        <w:rPr>
          <w:rFonts w:ascii="Sylfaen" w:hAnsi="Sylfaen" w:cs="Arial"/>
          <w:b/>
          <w:bCs/>
          <w:sz w:val="24"/>
          <w:szCs w:val="24"/>
          <w:lang w:val="hy-AM"/>
        </w:rPr>
        <w:t xml:space="preserve"> </w:t>
      </w:r>
      <w:r w:rsidR="003F6531" w:rsidRPr="001638C4">
        <w:rPr>
          <w:rFonts w:ascii="Sylfaen" w:hAnsi="Sylfaen"/>
          <w:sz w:val="24"/>
          <w:szCs w:val="24"/>
          <w:lang w:val="hy-AM"/>
        </w:rPr>
        <w:t>2022</w:t>
      </w:r>
    </w:p>
    <w:p w:rsidR="00DB4450" w:rsidRPr="001638C4" w:rsidRDefault="00DB4450" w:rsidP="001638C4">
      <w:pPr>
        <w:spacing w:line="240" w:lineRule="auto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:rsidR="00DB4450" w:rsidRPr="001638C4" w:rsidRDefault="00DB4450" w:rsidP="001638C4">
      <w:pPr>
        <w:spacing w:line="240" w:lineRule="auto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:rsidR="00DB4450" w:rsidRPr="001638C4" w:rsidRDefault="00DB4450" w:rsidP="001638C4">
      <w:pPr>
        <w:spacing w:line="240" w:lineRule="auto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:rsidR="00DB4450" w:rsidRPr="001638C4" w:rsidRDefault="00DB4450" w:rsidP="001638C4">
      <w:pPr>
        <w:spacing w:line="240" w:lineRule="auto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:rsidR="00DB4450" w:rsidRPr="001638C4" w:rsidRDefault="00DB4450" w:rsidP="001638C4">
      <w:pPr>
        <w:spacing w:line="240" w:lineRule="auto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:rsidR="00DB4450" w:rsidRPr="001638C4" w:rsidRDefault="00DB4450" w:rsidP="001638C4">
      <w:pPr>
        <w:spacing w:line="240" w:lineRule="auto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:rsidR="00DB4450" w:rsidRPr="001638C4" w:rsidRDefault="00DB4450" w:rsidP="001638C4">
      <w:pPr>
        <w:spacing w:line="240" w:lineRule="auto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:rsidR="008F7F33" w:rsidRPr="001638C4" w:rsidRDefault="00C96FC2" w:rsidP="001638C4">
      <w:pPr>
        <w:spacing w:line="240" w:lineRule="auto"/>
        <w:jc w:val="both"/>
        <w:rPr>
          <w:rFonts w:ascii="Sylfaen" w:hAnsi="Sylfaen"/>
          <w:b/>
          <w:bCs/>
          <w:sz w:val="28"/>
          <w:szCs w:val="24"/>
          <w:lang w:val="hy-AM"/>
        </w:rPr>
      </w:pPr>
      <w:r w:rsidRPr="001638C4">
        <w:rPr>
          <w:rFonts w:ascii="Sylfaen" w:hAnsi="Sylfaen"/>
          <w:b/>
          <w:bCs/>
          <w:sz w:val="28"/>
          <w:szCs w:val="24"/>
          <w:lang w:val="hy-AM"/>
        </w:rPr>
        <w:t>ԲՈՎԱՆԴԱԿՈՒԹՅՈՒՆ</w:t>
      </w:r>
    </w:p>
    <w:p w:rsidR="008F7F33" w:rsidRPr="001638C4" w:rsidRDefault="008F7F33" w:rsidP="001638C4">
      <w:pPr>
        <w:spacing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995886" w:rsidRPr="001638C4" w:rsidRDefault="00995886" w:rsidP="001638C4">
      <w:pPr>
        <w:spacing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843450" w:rsidRPr="001638C4" w:rsidRDefault="008F7F33" w:rsidP="001638C4">
      <w:pPr>
        <w:spacing w:line="240" w:lineRule="auto"/>
        <w:jc w:val="both"/>
        <w:rPr>
          <w:rFonts w:ascii="Sylfaen" w:hAnsi="Sylfaen" w:cs="Times New Roman"/>
          <w:b/>
          <w:sz w:val="24"/>
          <w:szCs w:val="24"/>
          <w:lang w:val="hy-AM"/>
        </w:rPr>
      </w:pPr>
      <w:r w:rsidRPr="001638C4">
        <w:rPr>
          <w:rFonts w:ascii="Sylfaen" w:hAnsi="Sylfaen" w:cs="Times New Roman"/>
          <w:b/>
          <w:sz w:val="24"/>
          <w:szCs w:val="24"/>
          <w:lang w:val="hy-AM"/>
        </w:rPr>
        <w:t>Ներածություն ------</w:t>
      </w:r>
      <w:r w:rsidR="004A7506" w:rsidRPr="001638C4">
        <w:rPr>
          <w:rFonts w:ascii="Sylfaen" w:hAnsi="Sylfaen" w:cs="Times New Roman"/>
          <w:b/>
          <w:sz w:val="24"/>
          <w:szCs w:val="24"/>
          <w:lang w:val="hy-AM"/>
        </w:rPr>
        <w:t>------</w:t>
      </w:r>
      <w:r w:rsidR="00DF5F90" w:rsidRPr="001638C4">
        <w:rPr>
          <w:rFonts w:ascii="Sylfaen" w:hAnsi="Sylfaen" w:cs="Times New Roman"/>
          <w:b/>
          <w:sz w:val="24"/>
          <w:szCs w:val="24"/>
          <w:lang w:val="hy-AM"/>
        </w:rPr>
        <w:t>----</w:t>
      </w:r>
      <w:r w:rsidR="00DE607E" w:rsidRPr="001638C4">
        <w:rPr>
          <w:rFonts w:ascii="Sylfaen" w:hAnsi="Sylfaen" w:cs="Times New Roman"/>
          <w:b/>
          <w:sz w:val="24"/>
          <w:szCs w:val="24"/>
          <w:lang w:val="hy-AM"/>
        </w:rPr>
        <w:t>------</w:t>
      </w:r>
      <w:r w:rsidRPr="001638C4">
        <w:rPr>
          <w:rFonts w:ascii="Sylfaen" w:hAnsi="Sylfaen" w:cs="Times New Roman"/>
          <w:b/>
          <w:sz w:val="24"/>
          <w:szCs w:val="24"/>
          <w:lang w:val="hy-AM"/>
        </w:rPr>
        <w:t>-------------------------------------------------------------</w:t>
      </w:r>
      <w:r w:rsidR="004C14F2" w:rsidRPr="001638C4">
        <w:rPr>
          <w:rFonts w:ascii="Sylfaen" w:hAnsi="Sylfaen" w:cs="Times New Roman"/>
          <w:b/>
          <w:sz w:val="24"/>
          <w:szCs w:val="24"/>
          <w:lang w:val="hy-AM"/>
        </w:rPr>
        <w:t>3</w:t>
      </w:r>
      <w:r w:rsidRPr="001638C4">
        <w:rPr>
          <w:rFonts w:ascii="Sylfaen" w:hAnsi="Sylfaen" w:cs="Times New Roman"/>
          <w:b/>
          <w:sz w:val="24"/>
          <w:szCs w:val="24"/>
          <w:lang w:val="hy-AM"/>
        </w:rPr>
        <w:t xml:space="preserve">-- </w:t>
      </w:r>
    </w:p>
    <w:p w:rsidR="00696ACE" w:rsidRPr="001638C4" w:rsidRDefault="004C14F2" w:rsidP="001638C4">
      <w:pPr>
        <w:spacing w:line="240" w:lineRule="auto"/>
        <w:jc w:val="both"/>
        <w:rPr>
          <w:rFonts w:ascii="Sylfaen" w:hAnsi="Sylfaen" w:cs="Times New Roman"/>
          <w:b/>
          <w:sz w:val="24"/>
          <w:szCs w:val="24"/>
          <w:lang w:val="hy-AM"/>
        </w:rPr>
      </w:pPr>
      <w:r w:rsidRPr="001638C4">
        <w:rPr>
          <w:rFonts w:ascii="Sylfaen" w:hAnsi="Sylfaen" w:cs="Arial"/>
          <w:b/>
          <w:bCs/>
          <w:iCs/>
          <w:sz w:val="36"/>
          <w:szCs w:val="24"/>
          <w:lang w:val="hy-AM"/>
        </w:rPr>
        <w:t>Գործնական համատեքստ</w:t>
      </w:r>
      <w:r w:rsidRPr="001638C4"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r w:rsidR="00696ACE" w:rsidRPr="001638C4">
        <w:rPr>
          <w:rFonts w:ascii="Sylfaen" w:hAnsi="Sylfaen" w:cs="Times New Roman"/>
          <w:b/>
          <w:sz w:val="24"/>
          <w:szCs w:val="24"/>
          <w:lang w:val="hy-AM"/>
        </w:rPr>
        <w:t>------------------------------------------------------</w:t>
      </w:r>
      <w:bookmarkStart w:id="0" w:name="_GoBack"/>
      <w:bookmarkEnd w:id="0"/>
      <w:r w:rsidR="00696ACE" w:rsidRPr="001638C4">
        <w:rPr>
          <w:rFonts w:ascii="Sylfaen" w:hAnsi="Sylfaen" w:cs="Times New Roman"/>
          <w:b/>
          <w:sz w:val="24"/>
          <w:szCs w:val="24"/>
          <w:lang w:val="hy-AM"/>
        </w:rPr>
        <w:t>----------</w:t>
      </w:r>
      <w:r w:rsidR="00814690" w:rsidRPr="001638C4">
        <w:rPr>
          <w:rFonts w:ascii="Sylfaen" w:hAnsi="Sylfaen" w:cs="Times New Roman"/>
          <w:b/>
          <w:sz w:val="24"/>
          <w:szCs w:val="24"/>
          <w:lang w:val="hy-AM"/>
        </w:rPr>
        <w:t>-------------------------------</w:t>
      </w:r>
      <w:r w:rsidRPr="001638C4">
        <w:rPr>
          <w:rFonts w:ascii="Sylfaen" w:hAnsi="Sylfaen" w:cs="Times New Roman"/>
          <w:b/>
          <w:sz w:val="24"/>
          <w:szCs w:val="24"/>
          <w:lang w:val="hy-AM"/>
        </w:rPr>
        <w:t>5</w:t>
      </w:r>
    </w:p>
    <w:p w:rsidR="0099058C" w:rsidRPr="001638C4" w:rsidRDefault="0099058C" w:rsidP="001638C4">
      <w:pPr>
        <w:spacing w:line="240" w:lineRule="auto"/>
        <w:jc w:val="both"/>
        <w:rPr>
          <w:rFonts w:ascii="Sylfaen" w:hAnsi="Sylfaen" w:cs="Times New Roman"/>
          <w:b/>
          <w:sz w:val="24"/>
          <w:szCs w:val="24"/>
          <w:lang w:val="hy-AM"/>
        </w:rPr>
      </w:pPr>
      <w:r w:rsidRPr="001638C4">
        <w:rPr>
          <w:rFonts w:ascii="Sylfaen" w:hAnsi="Sylfaen" w:cs="Times New Roman"/>
          <w:b/>
          <w:sz w:val="24"/>
          <w:szCs w:val="24"/>
          <w:lang w:val="hy-AM"/>
        </w:rPr>
        <w:t>Եզրակացություն----------------------------------------------------------------------------------------</w:t>
      </w:r>
      <w:r w:rsidR="002F2B2F" w:rsidRPr="001638C4">
        <w:rPr>
          <w:rFonts w:ascii="Sylfaen" w:hAnsi="Sylfaen" w:cs="Times New Roman"/>
          <w:b/>
          <w:sz w:val="24"/>
          <w:szCs w:val="24"/>
          <w:lang w:val="hy-AM"/>
        </w:rPr>
        <w:t>-</w:t>
      </w:r>
      <w:r w:rsidRPr="001638C4">
        <w:rPr>
          <w:rFonts w:ascii="Sylfaen" w:hAnsi="Sylfaen" w:cs="Times New Roman"/>
          <w:b/>
          <w:sz w:val="24"/>
          <w:szCs w:val="24"/>
          <w:lang w:val="hy-AM"/>
        </w:rPr>
        <w:t>--</w:t>
      </w:r>
      <w:r w:rsidR="004C14F2" w:rsidRPr="001638C4">
        <w:rPr>
          <w:rFonts w:ascii="Sylfaen" w:hAnsi="Sylfaen" w:cs="Times New Roman"/>
          <w:b/>
          <w:sz w:val="24"/>
          <w:szCs w:val="24"/>
          <w:lang w:val="hy-AM"/>
        </w:rPr>
        <w:t>11</w:t>
      </w:r>
    </w:p>
    <w:p w:rsidR="0099058C" w:rsidRPr="001638C4" w:rsidRDefault="0099058C" w:rsidP="001638C4">
      <w:pPr>
        <w:spacing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1638C4">
        <w:rPr>
          <w:rFonts w:ascii="Sylfaen" w:hAnsi="Sylfaen" w:cs="Times New Roman"/>
          <w:b/>
          <w:sz w:val="24"/>
          <w:szCs w:val="24"/>
          <w:lang w:val="hy-AM"/>
        </w:rPr>
        <w:t>Գրականության ցանկ-----</w:t>
      </w:r>
      <w:r w:rsidR="004C14F2" w:rsidRPr="001638C4">
        <w:rPr>
          <w:rFonts w:ascii="Sylfaen" w:hAnsi="Sylfaen" w:cs="Times New Roman"/>
          <w:b/>
          <w:sz w:val="24"/>
          <w:szCs w:val="24"/>
          <w:lang w:val="hy-AM"/>
        </w:rPr>
        <w:t>12</w:t>
      </w:r>
      <w:r w:rsidRPr="001638C4">
        <w:rPr>
          <w:rFonts w:ascii="Sylfaen" w:hAnsi="Sylfaen" w:cs="Times New Roman"/>
          <w:b/>
          <w:sz w:val="24"/>
          <w:szCs w:val="24"/>
          <w:lang w:val="hy-AM"/>
        </w:rPr>
        <w:t>-----------------------------------------------------------------------------</w:t>
      </w:r>
      <w:r w:rsidR="002F2B2F" w:rsidRPr="001638C4">
        <w:rPr>
          <w:rFonts w:ascii="Sylfaen" w:hAnsi="Sylfaen" w:cs="Times New Roman"/>
          <w:sz w:val="24"/>
          <w:szCs w:val="24"/>
          <w:lang w:val="hy-AM"/>
        </w:rPr>
        <w:t>-</w:t>
      </w:r>
    </w:p>
    <w:p w:rsidR="00843450" w:rsidRPr="001638C4" w:rsidRDefault="00843450" w:rsidP="001638C4">
      <w:pPr>
        <w:spacing w:line="240" w:lineRule="auto"/>
        <w:jc w:val="both"/>
        <w:rPr>
          <w:rFonts w:ascii="Sylfaen" w:hAnsi="Sylfaen" w:cs="Times New Roman"/>
          <w:iCs/>
          <w:sz w:val="24"/>
          <w:szCs w:val="24"/>
          <w:lang w:val="hy-AM"/>
        </w:rPr>
      </w:pPr>
    </w:p>
    <w:p w:rsidR="008F7F33" w:rsidRPr="001638C4" w:rsidRDefault="008F7F33" w:rsidP="001638C4">
      <w:pPr>
        <w:spacing w:line="240" w:lineRule="auto"/>
        <w:jc w:val="both"/>
        <w:rPr>
          <w:rFonts w:ascii="Sylfaen" w:hAnsi="Sylfaen" w:cs="Times New Roman"/>
          <w:color w:val="050505"/>
          <w:sz w:val="24"/>
          <w:szCs w:val="24"/>
          <w:shd w:val="clear" w:color="auto" w:fill="E4E6EB"/>
          <w:lang w:val="hy-AM"/>
        </w:rPr>
      </w:pPr>
    </w:p>
    <w:p w:rsidR="00843450" w:rsidRPr="001638C4" w:rsidRDefault="00843450" w:rsidP="001638C4">
      <w:pPr>
        <w:spacing w:line="240" w:lineRule="auto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:rsidR="00843450" w:rsidRPr="001638C4" w:rsidRDefault="00843450" w:rsidP="001638C4">
      <w:pPr>
        <w:pStyle w:val="ListParagraph"/>
        <w:spacing w:line="240" w:lineRule="auto"/>
        <w:jc w:val="both"/>
        <w:rPr>
          <w:rFonts w:ascii="Sylfaen" w:hAnsi="Sylfaen"/>
          <w:b/>
          <w:bCs/>
          <w:i/>
          <w:iCs/>
          <w:sz w:val="24"/>
          <w:szCs w:val="24"/>
          <w:lang w:val="hy-AM"/>
        </w:rPr>
      </w:pPr>
    </w:p>
    <w:p w:rsidR="00843450" w:rsidRPr="001638C4" w:rsidRDefault="00843450" w:rsidP="001638C4">
      <w:pPr>
        <w:pStyle w:val="ListParagraph"/>
        <w:spacing w:line="240" w:lineRule="auto"/>
        <w:jc w:val="both"/>
        <w:rPr>
          <w:rFonts w:ascii="Sylfaen" w:hAnsi="Sylfaen"/>
          <w:b/>
          <w:bCs/>
          <w:i/>
          <w:iCs/>
          <w:sz w:val="24"/>
          <w:szCs w:val="24"/>
          <w:lang w:val="hy-AM"/>
        </w:rPr>
      </w:pPr>
    </w:p>
    <w:p w:rsidR="00843450" w:rsidRPr="001638C4" w:rsidRDefault="00843450" w:rsidP="001638C4">
      <w:pPr>
        <w:pStyle w:val="ListParagraph"/>
        <w:spacing w:line="240" w:lineRule="auto"/>
        <w:jc w:val="both"/>
        <w:rPr>
          <w:rFonts w:ascii="Sylfaen" w:hAnsi="Sylfaen"/>
          <w:b/>
          <w:bCs/>
          <w:i/>
          <w:iCs/>
          <w:sz w:val="24"/>
          <w:szCs w:val="24"/>
          <w:lang w:val="hy-AM"/>
        </w:rPr>
      </w:pPr>
    </w:p>
    <w:p w:rsidR="000C2393" w:rsidRPr="001638C4" w:rsidRDefault="000C2393" w:rsidP="001638C4">
      <w:pPr>
        <w:spacing w:line="240" w:lineRule="auto"/>
        <w:jc w:val="both"/>
        <w:rPr>
          <w:rFonts w:ascii="Sylfaen" w:hAnsi="Sylfaen" w:cs="Arial"/>
          <w:color w:val="050505"/>
          <w:sz w:val="24"/>
          <w:szCs w:val="24"/>
          <w:shd w:val="clear" w:color="auto" w:fill="E4E6EB"/>
          <w:lang w:val="hy-AM"/>
        </w:rPr>
      </w:pPr>
    </w:p>
    <w:p w:rsidR="000C2393" w:rsidRPr="001638C4" w:rsidRDefault="000C2393" w:rsidP="001638C4">
      <w:pPr>
        <w:spacing w:line="240" w:lineRule="auto"/>
        <w:jc w:val="both"/>
        <w:rPr>
          <w:rFonts w:ascii="Sylfaen" w:hAnsi="Sylfaen" w:cs="Arial"/>
          <w:color w:val="050505"/>
          <w:sz w:val="24"/>
          <w:szCs w:val="24"/>
          <w:shd w:val="clear" w:color="auto" w:fill="E4E6EB"/>
          <w:lang w:val="hy-AM"/>
        </w:rPr>
      </w:pPr>
    </w:p>
    <w:p w:rsidR="000C2393" w:rsidRPr="001638C4" w:rsidRDefault="000C2393" w:rsidP="001638C4">
      <w:pPr>
        <w:spacing w:line="240" w:lineRule="auto"/>
        <w:jc w:val="both"/>
        <w:rPr>
          <w:rFonts w:ascii="Sylfaen" w:hAnsi="Sylfaen" w:cs="Arial"/>
          <w:color w:val="050505"/>
          <w:sz w:val="24"/>
          <w:szCs w:val="24"/>
          <w:shd w:val="clear" w:color="auto" w:fill="E4E6EB"/>
          <w:lang w:val="hy-AM"/>
        </w:rPr>
      </w:pPr>
    </w:p>
    <w:p w:rsidR="000C2393" w:rsidRPr="001638C4" w:rsidRDefault="000C2393" w:rsidP="001638C4">
      <w:pPr>
        <w:spacing w:line="240" w:lineRule="auto"/>
        <w:jc w:val="both"/>
        <w:rPr>
          <w:rFonts w:ascii="Sylfaen" w:hAnsi="Sylfaen" w:cs="Arial"/>
          <w:color w:val="050505"/>
          <w:sz w:val="24"/>
          <w:szCs w:val="24"/>
          <w:shd w:val="clear" w:color="auto" w:fill="E4E6EB"/>
          <w:lang w:val="hy-AM"/>
        </w:rPr>
      </w:pPr>
    </w:p>
    <w:p w:rsidR="00DE607E" w:rsidRPr="001638C4" w:rsidRDefault="00DE607E" w:rsidP="001638C4">
      <w:pPr>
        <w:spacing w:line="240" w:lineRule="auto"/>
        <w:jc w:val="both"/>
        <w:rPr>
          <w:rFonts w:ascii="Sylfaen" w:hAnsi="Sylfaen" w:cs="Arial"/>
          <w:color w:val="050505"/>
          <w:sz w:val="24"/>
          <w:szCs w:val="24"/>
          <w:shd w:val="clear" w:color="auto" w:fill="E4E6EB"/>
          <w:lang w:val="hy-AM"/>
        </w:rPr>
      </w:pPr>
    </w:p>
    <w:p w:rsidR="00DE607E" w:rsidRPr="001638C4" w:rsidRDefault="00DE607E" w:rsidP="001638C4">
      <w:pPr>
        <w:spacing w:line="240" w:lineRule="auto"/>
        <w:jc w:val="both"/>
        <w:rPr>
          <w:rFonts w:ascii="Sylfaen" w:hAnsi="Sylfaen" w:cs="Arial"/>
          <w:color w:val="050505"/>
          <w:sz w:val="24"/>
          <w:szCs w:val="24"/>
          <w:shd w:val="clear" w:color="auto" w:fill="E4E6EB"/>
          <w:lang w:val="hy-AM"/>
        </w:rPr>
      </w:pPr>
    </w:p>
    <w:p w:rsidR="00791E7B" w:rsidRPr="001638C4" w:rsidRDefault="00791E7B" w:rsidP="001638C4">
      <w:pPr>
        <w:spacing w:line="240" w:lineRule="auto"/>
        <w:jc w:val="both"/>
        <w:rPr>
          <w:rFonts w:ascii="Sylfaen" w:hAnsi="Sylfaen" w:cs="Arial"/>
          <w:color w:val="050505"/>
          <w:sz w:val="24"/>
          <w:szCs w:val="24"/>
          <w:shd w:val="clear" w:color="auto" w:fill="E4E6EB"/>
          <w:lang w:val="hy-AM"/>
        </w:rPr>
      </w:pPr>
    </w:p>
    <w:p w:rsidR="00791E7B" w:rsidRPr="001638C4" w:rsidRDefault="00791E7B" w:rsidP="001638C4">
      <w:pPr>
        <w:spacing w:line="240" w:lineRule="auto"/>
        <w:jc w:val="both"/>
        <w:rPr>
          <w:rFonts w:ascii="Sylfaen" w:hAnsi="Sylfaen" w:cs="Arial"/>
          <w:color w:val="050505"/>
          <w:sz w:val="24"/>
          <w:szCs w:val="24"/>
          <w:shd w:val="clear" w:color="auto" w:fill="E4E6EB"/>
          <w:lang w:val="hy-AM"/>
        </w:rPr>
      </w:pPr>
    </w:p>
    <w:p w:rsidR="00696ACE" w:rsidRPr="001638C4" w:rsidRDefault="00696ACE" w:rsidP="001638C4">
      <w:pPr>
        <w:spacing w:line="240" w:lineRule="auto"/>
        <w:jc w:val="both"/>
        <w:rPr>
          <w:rFonts w:ascii="Sylfaen" w:hAnsi="Sylfaen" w:cs="Arial"/>
          <w:color w:val="050505"/>
          <w:sz w:val="24"/>
          <w:szCs w:val="24"/>
          <w:lang w:val="hy-AM"/>
        </w:rPr>
      </w:pPr>
    </w:p>
    <w:p w:rsidR="001638C4" w:rsidRDefault="00A61FE9" w:rsidP="001638C4">
      <w:pPr>
        <w:pStyle w:val="NoSpacing"/>
        <w:jc w:val="both"/>
        <w:rPr>
          <w:rFonts w:ascii="Sylfaen" w:hAnsi="Sylfaen" w:cs="Sylfaen"/>
          <w:sz w:val="24"/>
          <w:szCs w:val="24"/>
          <w:lang w:val="hy-AM"/>
        </w:rPr>
      </w:pPr>
      <w:r w:rsidRPr="001638C4">
        <w:rPr>
          <w:rFonts w:ascii="Sylfaen" w:hAnsi="Sylfaen" w:cs="Sylfaen"/>
          <w:sz w:val="24"/>
          <w:szCs w:val="24"/>
          <w:lang w:val="hy-AM"/>
        </w:rPr>
        <w:t xml:space="preserve">                                                   </w:t>
      </w:r>
    </w:p>
    <w:p w:rsidR="001638C4" w:rsidRDefault="001638C4">
      <w:pPr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br w:type="page"/>
      </w:r>
    </w:p>
    <w:p w:rsidR="000C2393" w:rsidRDefault="00A61FE9" w:rsidP="001638C4">
      <w:pPr>
        <w:pStyle w:val="NoSpacing"/>
        <w:jc w:val="both"/>
        <w:rPr>
          <w:rFonts w:ascii="Sylfaen" w:hAnsi="Sylfaen" w:cs="Sylfaen"/>
          <w:b/>
          <w:sz w:val="28"/>
          <w:szCs w:val="24"/>
          <w:lang w:val="hy-AM"/>
        </w:rPr>
      </w:pPr>
      <w:r w:rsidRPr="001638C4">
        <w:rPr>
          <w:rFonts w:ascii="Sylfaen" w:hAnsi="Sylfaen" w:cs="Sylfaen"/>
          <w:sz w:val="24"/>
          <w:szCs w:val="24"/>
          <w:lang w:val="hy-AM"/>
        </w:rPr>
        <w:lastRenderedPageBreak/>
        <w:t xml:space="preserve">      </w:t>
      </w:r>
      <w:r w:rsidR="006D580C" w:rsidRPr="001638C4">
        <w:rPr>
          <w:rFonts w:ascii="Sylfaen" w:hAnsi="Sylfaen" w:cs="Sylfaen"/>
          <w:b/>
          <w:sz w:val="28"/>
          <w:szCs w:val="24"/>
          <w:lang w:val="hy-AM"/>
        </w:rPr>
        <w:t>ՆԵՐԱԾՈՒԹՅՈՒՆ</w:t>
      </w:r>
    </w:p>
    <w:p w:rsidR="001638C4" w:rsidRPr="001638C4" w:rsidRDefault="001638C4" w:rsidP="001638C4">
      <w:pPr>
        <w:pStyle w:val="NoSpacing"/>
        <w:jc w:val="both"/>
        <w:rPr>
          <w:rFonts w:ascii="Sylfaen" w:hAnsi="Sylfaen"/>
          <w:b/>
          <w:color w:val="FFFFFF" w:themeColor="background1"/>
          <w:sz w:val="24"/>
          <w:szCs w:val="24"/>
          <w:shd w:val="clear" w:color="auto" w:fill="E4E6EB"/>
          <w:lang w:val="hy-AM"/>
        </w:rPr>
      </w:pPr>
    </w:p>
    <w:p w:rsidR="00C25FD0" w:rsidRPr="001638C4" w:rsidRDefault="00696ACE" w:rsidP="001638C4">
      <w:pPr>
        <w:pStyle w:val="NoSpacing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1638C4">
        <w:rPr>
          <w:rFonts w:ascii="Sylfaen" w:hAnsi="Sylfaen" w:cs="Sylfaen"/>
          <w:b/>
          <w:sz w:val="24"/>
          <w:szCs w:val="24"/>
          <w:lang w:val="hy-AM"/>
        </w:rPr>
        <w:t>Հետազոտության</w:t>
      </w:r>
      <w:r w:rsidRPr="001638C4"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Sylfaen"/>
          <w:b/>
          <w:sz w:val="24"/>
          <w:szCs w:val="24"/>
          <w:lang w:val="hy-AM"/>
        </w:rPr>
        <w:t>թեմայի</w:t>
      </w:r>
      <w:r w:rsidRPr="001638C4"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Sylfaen"/>
          <w:b/>
          <w:sz w:val="24"/>
          <w:szCs w:val="24"/>
          <w:lang w:val="hy-AM"/>
        </w:rPr>
        <w:t>արդիականությունը</w:t>
      </w:r>
      <w:r w:rsidRPr="001638C4">
        <w:rPr>
          <w:rFonts w:ascii="Sylfaen" w:hAnsi="Sylfaen" w:cs="Times New Roman"/>
          <w:b/>
          <w:sz w:val="24"/>
          <w:szCs w:val="24"/>
          <w:lang w:val="hy-AM"/>
        </w:rPr>
        <w:t>:</w:t>
      </w:r>
      <w:r w:rsidR="00CD2855" w:rsidRPr="001638C4"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r w:rsidR="0011424D" w:rsidRPr="001638C4">
        <w:rPr>
          <w:rFonts w:ascii="Sylfaen" w:hAnsi="Sylfaen" w:cs="Sylfaen"/>
          <w:sz w:val="24"/>
          <w:szCs w:val="24"/>
          <w:lang w:val="hy-AM"/>
        </w:rPr>
        <w:t>Հայաստանը</w:t>
      </w:r>
      <w:r w:rsidR="0011424D" w:rsidRPr="001638C4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11424D" w:rsidRPr="001638C4">
        <w:rPr>
          <w:rFonts w:ascii="Sylfaen" w:hAnsi="Sylfaen" w:cs="Sylfaen"/>
          <w:sz w:val="24"/>
          <w:szCs w:val="24"/>
          <w:lang w:val="hy-AM"/>
        </w:rPr>
        <w:t>առաջին</w:t>
      </w:r>
      <w:r w:rsidR="0011424D" w:rsidRPr="001638C4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11424D" w:rsidRPr="001638C4">
        <w:rPr>
          <w:rFonts w:ascii="Sylfaen" w:hAnsi="Sylfaen" w:cs="Sylfaen"/>
          <w:sz w:val="24"/>
          <w:szCs w:val="24"/>
          <w:lang w:val="hy-AM"/>
        </w:rPr>
        <w:t>երկիրն</w:t>
      </w:r>
      <w:r w:rsidR="0011424D" w:rsidRPr="001638C4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11424D" w:rsidRPr="001638C4">
        <w:rPr>
          <w:rFonts w:ascii="Sylfaen" w:hAnsi="Sylfaen" w:cs="Sylfaen"/>
          <w:sz w:val="24"/>
          <w:szCs w:val="24"/>
          <w:lang w:val="hy-AM"/>
        </w:rPr>
        <w:t>է</w:t>
      </w:r>
      <w:r w:rsidR="0011424D" w:rsidRPr="001638C4">
        <w:rPr>
          <w:rFonts w:ascii="Sylfaen" w:hAnsi="Sylfaen" w:cs="Times New Roman"/>
          <w:sz w:val="24"/>
          <w:szCs w:val="24"/>
          <w:lang w:val="hy-AM"/>
        </w:rPr>
        <w:t xml:space="preserve">, </w:t>
      </w:r>
      <w:r w:rsidR="0011424D" w:rsidRPr="001638C4">
        <w:rPr>
          <w:rFonts w:ascii="Sylfaen" w:hAnsi="Sylfaen" w:cs="Sylfaen"/>
          <w:sz w:val="24"/>
          <w:szCs w:val="24"/>
          <w:lang w:val="hy-AM"/>
        </w:rPr>
        <w:t>որտեղ</w:t>
      </w:r>
      <w:r w:rsidR="0011424D" w:rsidRPr="001638C4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11424D" w:rsidRPr="001638C4">
        <w:rPr>
          <w:rFonts w:ascii="Sylfaen" w:hAnsi="Sylfaen" w:cs="Sylfaen"/>
          <w:sz w:val="24"/>
          <w:szCs w:val="24"/>
          <w:lang w:val="hy-AM"/>
        </w:rPr>
        <w:t>շախմատ</w:t>
      </w:r>
      <w:r w:rsidR="0011424D" w:rsidRPr="001638C4">
        <w:rPr>
          <w:rFonts w:ascii="Sylfaen" w:hAnsi="Sylfaen" w:cs="Sylfaen"/>
          <w:iCs/>
          <w:sz w:val="24"/>
          <w:szCs w:val="24"/>
          <w:lang w:val="hy-AM"/>
        </w:rPr>
        <w:t>ը</w:t>
      </w:r>
      <w:r w:rsidR="0011424D" w:rsidRPr="001638C4">
        <w:rPr>
          <w:rFonts w:ascii="Sylfaen" w:hAnsi="Sylfaen" w:cs="Times New Roman"/>
          <w:iCs/>
          <w:sz w:val="24"/>
          <w:szCs w:val="24"/>
          <w:lang w:val="hy-AM"/>
        </w:rPr>
        <w:t>,</w:t>
      </w:r>
      <w:r w:rsidR="0011424D" w:rsidRPr="001638C4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11424D" w:rsidRPr="001638C4">
        <w:rPr>
          <w:rFonts w:ascii="Sylfaen" w:hAnsi="Sylfaen" w:cs="Sylfaen"/>
          <w:sz w:val="24"/>
          <w:szCs w:val="24"/>
          <w:lang w:val="hy-AM"/>
        </w:rPr>
        <w:t>որպես</w:t>
      </w:r>
      <w:r w:rsidR="0011424D" w:rsidRPr="001638C4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11424D" w:rsidRPr="001638C4">
        <w:rPr>
          <w:rFonts w:ascii="Sylfaen" w:hAnsi="Sylfaen" w:cs="Sylfaen"/>
          <w:sz w:val="24"/>
          <w:szCs w:val="24"/>
          <w:lang w:val="hy-AM"/>
        </w:rPr>
        <w:t>ուսումնական</w:t>
      </w:r>
      <w:r w:rsidR="0011424D" w:rsidRPr="001638C4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11424D" w:rsidRPr="001638C4">
        <w:rPr>
          <w:rFonts w:ascii="Sylfaen" w:hAnsi="Sylfaen" w:cs="Sylfaen"/>
          <w:sz w:val="24"/>
          <w:szCs w:val="24"/>
          <w:lang w:val="hy-AM"/>
        </w:rPr>
        <w:t>առարկա</w:t>
      </w:r>
      <w:r w:rsidR="0011424D" w:rsidRPr="001638C4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11424D" w:rsidRPr="001638C4">
        <w:rPr>
          <w:rFonts w:ascii="Sylfaen" w:hAnsi="Sylfaen" w:cs="Sylfaen"/>
          <w:sz w:val="24"/>
          <w:szCs w:val="24"/>
          <w:lang w:val="hy-AM"/>
        </w:rPr>
        <w:t>ներառվեց</w:t>
      </w:r>
      <w:r w:rsidR="0011424D" w:rsidRPr="001638C4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11424D" w:rsidRPr="001638C4">
        <w:rPr>
          <w:rFonts w:ascii="Sylfaen" w:hAnsi="Sylfaen" w:cs="Sylfaen"/>
          <w:sz w:val="24"/>
          <w:szCs w:val="24"/>
          <w:lang w:val="hy-AM"/>
        </w:rPr>
        <w:t>հանրակրթական</w:t>
      </w:r>
      <w:r w:rsidR="0011424D" w:rsidRPr="001638C4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11424D" w:rsidRPr="001638C4">
        <w:rPr>
          <w:rFonts w:ascii="Sylfaen" w:hAnsi="Sylfaen" w:cs="Sylfaen"/>
          <w:sz w:val="24"/>
          <w:szCs w:val="24"/>
          <w:lang w:val="hy-AM"/>
        </w:rPr>
        <w:t>դպրոցներում</w:t>
      </w:r>
      <w:r w:rsidR="0011424D" w:rsidRPr="001638C4">
        <w:rPr>
          <w:rFonts w:ascii="Sylfaen" w:hAnsi="Sylfaen" w:cs="Tahoma"/>
          <w:sz w:val="24"/>
          <w:szCs w:val="24"/>
          <w:lang w:val="hy-AM"/>
        </w:rPr>
        <w:t>։</w:t>
      </w:r>
      <w:r w:rsidR="00C7222C" w:rsidRPr="001638C4">
        <w:rPr>
          <w:rFonts w:ascii="Sylfaen" w:hAnsi="Sylfaen" w:cs="Times New Roman"/>
          <w:sz w:val="24"/>
          <w:szCs w:val="24"/>
          <w:lang w:val="hy-AM"/>
        </w:rPr>
        <w:t>2011</w:t>
      </w:r>
      <w:r w:rsidR="00C7222C" w:rsidRPr="001638C4">
        <w:rPr>
          <w:rFonts w:ascii="Sylfaen" w:hAnsi="Sylfaen" w:cs="Sylfaen"/>
          <w:sz w:val="24"/>
          <w:szCs w:val="24"/>
          <w:lang w:val="hy-AM"/>
        </w:rPr>
        <w:t>թ</w:t>
      </w:r>
      <w:r w:rsidR="00C7222C" w:rsidRPr="001638C4">
        <w:rPr>
          <w:rFonts w:ascii="Times New Roman" w:eastAsia="MS Mincho" w:hAnsi="Times New Roman" w:cs="Times New Roman"/>
          <w:sz w:val="24"/>
          <w:szCs w:val="24"/>
          <w:lang w:val="hy-AM"/>
        </w:rPr>
        <w:t>․</w:t>
      </w:r>
      <w:r w:rsidR="00C7222C" w:rsidRPr="001638C4">
        <w:rPr>
          <w:rFonts w:ascii="Sylfaen" w:hAnsi="Sylfaen" w:cs="Times New Roman"/>
          <w:sz w:val="24"/>
          <w:szCs w:val="24"/>
          <w:lang w:val="hy-AM"/>
        </w:rPr>
        <w:t>-</w:t>
      </w:r>
      <w:r w:rsidR="00C7222C" w:rsidRPr="001638C4">
        <w:rPr>
          <w:rFonts w:ascii="Sylfaen" w:hAnsi="Sylfaen" w:cs="Sylfaen"/>
          <w:sz w:val="24"/>
          <w:szCs w:val="24"/>
          <w:lang w:val="hy-AM"/>
        </w:rPr>
        <w:t>ին</w:t>
      </w:r>
      <w:r w:rsidR="00C7222C" w:rsidRPr="001638C4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294983" w:rsidRPr="001638C4">
        <w:rPr>
          <w:rFonts w:ascii="Sylfaen" w:hAnsi="Sylfaen" w:cs="Times New Roman"/>
          <w:sz w:val="24"/>
          <w:szCs w:val="24"/>
          <w:lang w:val="hy-AM"/>
        </w:rPr>
        <w:t>2-</w:t>
      </w:r>
      <w:r w:rsidR="00294983" w:rsidRPr="001638C4">
        <w:rPr>
          <w:rFonts w:ascii="Sylfaen" w:hAnsi="Sylfaen" w:cs="Sylfaen"/>
          <w:sz w:val="24"/>
          <w:szCs w:val="24"/>
          <w:lang w:val="hy-AM"/>
        </w:rPr>
        <w:t>րդ</w:t>
      </w:r>
      <w:r w:rsidR="00294983" w:rsidRPr="001638C4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682DD9" w:rsidRPr="001638C4">
        <w:rPr>
          <w:rFonts w:ascii="Sylfaen" w:hAnsi="Sylfaen" w:cs="Sylfaen"/>
          <w:sz w:val="24"/>
          <w:szCs w:val="24"/>
          <w:lang w:val="hy-AM"/>
        </w:rPr>
        <w:t>դասարանում</w:t>
      </w:r>
      <w:r w:rsidR="00682DD9" w:rsidRPr="001638C4">
        <w:rPr>
          <w:rFonts w:ascii="Sylfaen" w:hAnsi="Sylfaen" w:cs="Times New Roman"/>
          <w:sz w:val="24"/>
          <w:szCs w:val="24"/>
          <w:lang w:val="hy-AM"/>
        </w:rPr>
        <w:t xml:space="preserve">, </w:t>
      </w:r>
      <w:r w:rsidR="00C7222C" w:rsidRPr="001638C4">
        <w:rPr>
          <w:rFonts w:ascii="Sylfaen" w:hAnsi="Sylfaen" w:cs="Times New Roman"/>
          <w:sz w:val="24"/>
          <w:szCs w:val="24"/>
          <w:lang w:val="hy-AM"/>
        </w:rPr>
        <w:t>2012</w:t>
      </w:r>
      <w:r w:rsidR="00C7222C" w:rsidRPr="001638C4">
        <w:rPr>
          <w:rFonts w:ascii="Sylfaen" w:hAnsi="Sylfaen" w:cs="Sylfaen"/>
          <w:sz w:val="24"/>
          <w:szCs w:val="24"/>
          <w:lang w:val="hy-AM"/>
        </w:rPr>
        <w:t>թ</w:t>
      </w:r>
      <w:r w:rsidR="00C7222C" w:rsidRPr="001638C4">
        <w:rPr>
          <w:rFonts w:ascii="Times New Roman" w:eastAsia="MS Mincho" w:hAnsi="Times New Roman" w:cs="Times New Roman"/>
          <w:sz w:val="24"/>
          <w:szCs w:val="24"/>
          <w:lang w:val="hy-AM"/>
        </w:rPr>
        <w:t>․</w:t>
      </w:r>
      <w:r w:rsidR="005A0A0A" w:rsidRPr="001638C4">
        <w:rPr>
          <w:rFonts w:ascii="Sylfaen" w:hAnsi="Sylfaen" w:cs="Times New Roman"/>
          <w:sz w:val="24"/>
          <w:szCs w:val="24"/>
          <w:lang w:val="hy-AM"/>
        </w:rPr>
        <w:t>-</w:t>
      </w:r>
      <w:r w:rsidR="005A0A0A" w:rsidRPr="001638C4">
        <w:rPr>
          <w:rFonts w:ascii="Sylfaen" w:hAnsi="Sylfaen" w:cs="Sylfaen"/>
          <w:sz w:val="24"/>
          <w:szCs w:val="24"/>
          <w:lang w:val="hy-AM"/>
        </w:rPr>
        <w:t>ին</w:t>
      </w:r>
      <w:r w:rsidR="005A0A0A" w:rsidRPr="001638C4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5A0A0A" w:rsidRPr="001638C4">
        <w:rPr>
          <w:rFonts w:ascii="Sylfaen" w:hAnsi="Sylfaen" w:cs="Sylfaen"/>
          <w:sz w:val="24"/>
          <w:szCs w:val="24"/>
          <w:lang w:val="hy-AM"/>
        </w:rPr>
        <w:t>երրորդ</w:t>
      </w:r>
      <w:r w:rsidR="005A0A0A" w:rsidRPr="001638C4">
        <w:rPr>
          <w:rFonts w:ascii="Sylfaen" w:hAnsi="Sylfaen" w:cs="Times New Roman"/>
          <w:sz w:val="24"/>
          <w:szCs w:val="24"/>
          <w:lang w:val="hy-AM"/>
        </w:rPr>
        <w:t xml:space="preserve">  </w:t>
      </w:r>
      <w:r w:rsidR="005A0A0A" w:rsidRPr="001638C4">
        <w:rPr>
          <w:rFonts w:ascii="Sylfaen" w:hAnsi="Sylfaen" w:cs="Sylfaen"/>
          <w:sz w:val="24"/>
          <w:szCs w:val="24"/>
          <w:lang w:val="hy-AM"/>
        </w:rPr>
        <w:t>դասարանում</w:t>
      </w:r>
      <w:r w:rsidR="005A0A0A" w:rsidRPr="001638C4">
        <w:rPr>
          <w:rFonts w:ascii="Sylfaen" w:hAnsi="Sylfaen" w:cs="Times New Roman"/>
          <w:sz w:val="24"/>
          <w:szCs w:val="24"/>
          <w:lang w:val="hy-AM"/>
        </w:rPr>
        <w:t xml:space="preserve">, </w:t>
      </w:r>
      <w:r w:rsidR="005A0A0A" w:rsidRPr="001638C4">
        <w:rPr>
          <w:rFonts w:ascii="Sylfaen" w:hAnsi="Sylfaen" w:cs="Sylfaen"/>
          <w:sz w:val="24"/>
          <w:szCs w:val="24"/>
          <w:lang w:val="hy-AM"/>
        </w:rPr>
        <w:t>իսկ</w:t>
      </w:r>
      <w:r w:rsidR="005A0A0A" w:rsidRPr="001638C4">
        <w:rPr>
          <w:rFonts w:ascii="Sylfaen" w:hAnsi="Sylfaen" w:cs="Times New Roman"/>
          <w:sz w:val="24"/>
          <w:szCs w:val="24"/>
          <w:lang w:val="hy-AM"/>
        </w:rPr>
        <w:t xml:space="preserve"> 2013</w:t>
      </w:r>
      <w:r w:rsidR="005A0A0A" w:rsidRPr="001638C4">
        <w:rPr>
          <w:rFonts w:ascii="Sylfaen" w:hAnsi="Sylfaen" w:cs="Sylfaen"/>
          <w:sz w:val="24"/>
          <w:szCs w:val="24"/>
          <w:lang w:val="hy-AM"/>
        </w:rPr>
        <w:t>թ</w:t>
      </w:r>
      <w:r w:rsidR="005A0A0A" w:rsidRPr="001638C4">
        <w:rPr>
          <w:rFonts w:ascii="Times New Roman" w:eastAsia="MS Mincho" w:hAnsi="Times New Roman" w:cs="Times New Roman"/>
          <w:sz w:val="24"/>
          <w:szCs w:val="24"/>
          <w:lang w:val="hy-AM"/>
        </w:rPr>
        <w:t>․</w:t>
      </w:r>
      <w:r w:rsidR="005A0A0A" w:rsidRPr="001638C4">
        <w:rPr>
          <w:rFonts w:ascii="Sylfaen" w:hAnsi="Sylfaen" w:cs="Times New Roman"/>
          <w:sz w:val="24"/>
          <w:szCs w:val="24"/>
          <w:lang w:val="hy-AM"/>
        </w:rPr>
        <w:t>-</w:t>
      </w:r>
      <w:r w:rsidR="005A0A0A" w:rsidRPr="001638C4">
        <w:rPr>
          <w:rFonts w:ascii="Sylfaen" w:hAnsi="Sylfaen" w:cs="Sylfaen"/>
          <w:sz w:val="24"/>
          <w:szCs w:val="24"/>
          <w:lang w:val="hy-AM"/>
        </w:rPr>
        <w:t>ին</w:t>
      </w:r>
      <w:r w:rsidR="005A0A0A" w:rsidRPr="001638C4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5A0A0A" w:rsidRPr="001638C4">
        <w:rPr>
          <w:rFonts w:ascii="Sylfaen" w:hAnsi="Sylfaen" w:cs="Sylfaen"/>
          <w:sz w:val="24"/>
          <w:szCs w:val="24"/>
          <w:lang w:val="hy-AM"/>
        </w:rPr>
        <w:t>չորրորդ</w:t>
      </w:r>
      <w:r w:rsidR="005A0A0A" w:rsidRPr="001638C4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5A0A0A" w:rsidRPr="001638C4">
        <w:rPr>
          <w:rFonts w:ascii="Sylfaen" w:hAnsi="Sylfaen" w:cs="Sylfaen"/>
          <w:sz w:val="24"/>
          <w:szCs w:val="24"/>
          <w:lang w:val="hy-AM"/>
        </w:rPr>
        <w:t>դասարանումսկսեցին</w:t>
      </w:r>
      <w:r w:rsidR="005A0A0A" w:rsidRPr="001638C4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5A0A0A" w:rsidRPr="001638C4">
        <w:rPr>
          <w:rFonts w:ascii="Sylfaen" w:hAnsi="Sylfaen" w:cs="Sylfaen"/>
          <w:sz w:val="24"/>
          <w:szCs w:val="24"/>
          <w:lang w:val="hy-AM"/>
        </w:rPr>
        <w:t>ուսումնասիրել</w:t>
      </w:r>
      <w:r w:rsidR="00C279E5" w:rsidRPr="001638C4">
        <w:rPr>
          <w:rFonts w:ascii="Sylfaen" w:hAnsi="Sylfaen" w:cs="Times New Roman"/>
          <w:iCs/>
          <w:sz w:val="24"/>
          <w:szCs w:val="24"/>
          <w:lang w:val="hy-AM"/>
        </w:rPr>
        <w:t xml:space="preserve"> «</w:t>
      </w:r>
      <w:r w:rsidR="005A0A0A" w:rsidRPr="001638C4">
        <w:rPr>
          <w:rFonts w:ascii="Sylfaen" w:hAnsi="Sylfaen" w:cs="Sylfaen"/>
          <w:sz w:val="24"/>
          <w:szCs w:val="24"/>
          <w:lang w:val="hy-AM"/>
        </w:rPr>
        <w:t>շախմատ</w:t>
      </w:r>
      <w:r w:rsidR="00C279E5" w:rsidRPr="001638C4">
        <w:rPr>
          <w:rFonts w:ascii="Sylfaen" w:hAnsi="Sylfaen" w:cs="Times New Roman"/>
          <w:iCs/>
          <w:sz w:val="24"/>
          <w:szCs w:val="24"/>
          <w:lang w:val="hy-AM"/>
        </w:rPr>
        <w:t>»</w:t>
      </w:r>
      <w:r w:rsidR="005A0A0A" w:rsidRPr="001638C4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5A0A0A" w:rsidRPr="001638C4">
        <w:rPr>
          <w:rFonts w:ascii="Sylfaen" w:hAnsi="Sylfaen" w:cs="Sylfaen"/>
          <w:sz w:val="24"/>
          <w:szCs w:val="24"/>
          <w:lang w:val="hy-AM"/>
        </w:rPr>
        <w:t>առարկան</w:t>
      </w:r>
      <w:r w:rsidR="00682DD9" w:rsidRPr="001638C4">
        <w:rPr>
          <w:rFonts w:ascii="Sylfaen" w:hAnsi="Sylfaen" w:cs="Sylfaen"/>
          <w:sz w:val="24"/>
          <w:szCs w:val="24"/>
          <w:lang w:val="hy-AM"/>
        </w:rPr>
        <w:t>՝</w:t>
      </w:r>
      <w:r w:rsidR="00682DD9" w:rsidRPr="001638C4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682DD9" w:rsidRPr="001638C4">
        <w:rPr>
          <w:rFonts w:ascii="Sylfaen" w:hAnsi="Sylfaen" w:cs="Sylfaen"/>
          <w:sz w:val="24"/>
          <w:szCs w:val="24"/>
          <w:lang w:val="hy-AM"/>
        </w:rPr>
        <w:t>շաբաթական</w:t>
      </w:r>
      <w:r w:rsidR="00682DD9" w:rsidRPr="001638C4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682DD9" w:rsidRPr="001638C4">
        <w:rPr>
          <w:rFonts w:ascii="Sylfaen" w:hAnsi="Sylfaen" w:cs="Sylfaen"/>
          <w:sz w:val="24"/>
          <w:szCs w:val="24"/>
          <w:lang w:val="hy-AM"/>
        </w:rPr>
        <w:t>երկուական</w:t>
      </w:r>
      <w:r w:rsidR="00682DD9" w:rsidRPr="001638C4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682DD9" w:rsidRPr="001638C4">
        <w:rPr>
          <w:rFonts w:ascii="Sylfaen" w:hAnsi="Sylfaen" w:cs="Sylfaen"/>
          <w:sz w:val="24"/>
          <w:szCs w:val="24"/>
          <w:lang w:val="hy-AM"/>
        </w:rPr>
        <w:t>դասաժամով</w:t>
      </w:r>
      <w:r w:rsidR="005A0A0A" w:rsidRPr="001638C4">
        <w:rPr>
          <w:rFonts w:ascii="Sylfaen" w:hAnsi="Sylfaen" w:cs="Tahoma"/>
          <w:sz w:val="24"/>
          <w:szCs w:val="24"/>
          <w:lang w:val="hy-AM"/>
        </w:rPr>
        <w:t>։</w:t>
      </w:r>
      <w:r w:rsidR="005A0A0A" w:rsidRPr="001638C4">
        <w:rPr>
          <w:rFonts w:ascii="Sylfaen" w:hAnsi="Sylfaen" w:cs="Times New Roman"/>
          <w:sz w:val="24"/>
          <w:szCs w:val="24"/>
          <w:lang w:val="hy-AM"/>
        </w:rPr>
        <w:t xml:space="preserve">  </w:t>
      </w:r>
      <w:r w:rsidR="005A0A0A" w:rsidRPr="001638C4">
        <w:rPr>
          <w:rFonts w:ascii="Sylfaen" w:hAnsi="Sylfaen" w:cs="Sylfaen"/>
          <w:sz w:val="24"/>
          <w:szCs w:val="24"/>
          <w:lang w:val="hy-AM"/>
        </w:rPr>
        <w:t>Առարկան</w:t>
      </w:r>
      <w:r w:rsidR="005A0A0A" w:rsidRPr="001638C4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5A0A0A" w:rsidRPr="001638C4">
        <w:rPr>
          <w:rFonts w:ascii="Sylfaen" w:hAnsi="Sylfaen" w:cs="Sylfaen"/>
          <w:sz w:val="24"/>
          <w:szCs w:val="24"/>
          <w:lang w:val="hy-AM"/>
        </w:rPr>
        <w:t>բավականին</w:t>
      </w:r>
      <w:r w:rsidR="005A0A0A" w:rsidRPr="001638C4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5A0A0A" w:rsidRPr="001638C4">
        <w:rPr>
          <w:rFonts w:ascii="Sylfaen" w:hAnsi="Sylfaen" w:cs="Sylfaen"/>
          <w:sz w:val="24"/>
          <w:szCs w:val="24"/>
          <w:lang w:val="hy-AM"/>
        </w:rPr>
        <w:t>քննադատվեց</w:t>
      </w:r>
      <w:r w:rsidR="005A0A0A" w:rsidRPr="001638C4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5A0A0A" w:rsidRPr="001638C4">
        <w:rPr>
          <w:rFonts w:ascii="Sylfaen" w:hAnsi="Sylfaen" w:cs="Sylfaen"/>
          <w:sz w:val="24"/>
          <w:szCs w:val="24"/>
          <w:lang w:val="hy-AM"/>
        </w:rPr>
        <w:t>սկզբնական</w:t>
      </w:r>
      <w:r w:rsidR="005A0A0A" w:rsidRPr="001638C4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5A0A0A" w:rsidRPr="001638C4">
        <w:rPr>
          <w:rFonts w:ascii="Sylfaen" w:hAnsi="Sylfaen" w:cs="Sylfaen"/>
          <w:sz w:val="24"/>
          <w:szCs w:val="24"/>
          <w:lang w:val="hy-AM"/>
        </w:rPr>
        <w:t>տարիներին</w:t>
      </w:r>
      <w:r w:rsidR="00CE777E" w:rsidRPr="001638C4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CE777E" w:rsidRPr="001638C4">
        <w:rPr>
          <w:rFonts w:ascii="Sylfaen" w:hAnsi="Sylfaen" w:cs="Sylfaen"/>
          <w:sz w:val="24"/>
          <w:szCs w:val="24"/>
          <w:lang w:val="hy-AM"/>
        </w:rPr>
        <w:t>ծնողների</w:t>
      </w:r>
      <w:r w:rsidR="008D0BDE" w:rsidRPr="001638C4">
        <w:rPr>
          <w:rFonts w:ascii="Sylfaen" w:hAnsi="Sylfaen" w:cs="Times New Roman"/>
          <w:sz w:val="24"/>
          <w:szCs w:val="24"/>
          <w:lang w:val="hy-AM"/>
        </w:rPr>
        <w:t xml:space="preserve">, </w:t>
      </w:r>
      <w:r w:rsidR="008D0BDE" w:rsidRPr="001638C4">
        <w:rPr>
          <w:rFonts w:ascii="Sylfaen" w:hAnsi="Sylfaen" w:cs="Sylfaen"/>
          <w:sz w:val="24"/>
          <w:szCs w:val="24"/>
          <w:lang w:val="hy-AM"/>
        </w:rPr>
        <w:t>սովորողների</w:t>
      </w:r>
      <w:r w:rsidR="00CE777E" w:rsidRPr="001638C4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CE777E" w:rsidRPr="001638C4">
        <w:rPr>
          <w:rFonts w:ascii="Sylfaen" w:hAnsi="Sylfaen" w:cs="Sylfaen"/>
          <w:sz w:val="24"/>
          <w:szCs w:val="24"/>
          <w:lang w:val="hy-AM"/>
        </w:rPr>
        <w:t>կողմից</w:t>
      </w:r>
      <w:r w:rsidR="005A0A0A" w:rsidRPr="001638C4">
        <w:rPr>
          <w:rFonts w:ascii="Sylfaen" w:hAnsi="Sylfaen" w:cs="Sylfaen"/>
          <w:sz w:val="24"/>
          <w:szCs w:val="24"/>
          <w:lang w:val="hy-AM"/>
        </w:rPr>
        <w:t>՝</w:t>
      </w:r>
      <w:r w:rsidR="005A0A0A" w:rsidRPr="001638C4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5A0A0A" w:rsidRPr="001638C4">
        <w:rPr>
          <w:rFonts w:ascii="Sylfaen" w:hAnsi="Sylfaen" w:cs="Sylfaen"/>
          <w:sz w:val="24"/>
          <w:szCs w:val="24"/>
          <w:lang w:val="hy-AM"/>
        </w:rPr>
        <w:t>առարկան</w:t>
      </w:r>
      <w:r w:rsidR="005A0A0A" w:rsidRPr="001638C4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5A0A0A" w:rsidRPr="001638C4">
        <w:rPr>
          <w:rFonts w:ascii="Sylfaen" w:hAnsi="Sylfaen" w:cs="Sylfaen"/>
          <w:sz w:val="24"/>
          <w:szCs w:val="24"/>
          <w:lang w:val="hy-AM"/>
        </w:rPr>
        <w:t>դասավանդող</w:t>
      </w:r>
      <w:r w:rsidR="005A0A0A" w:rsidRPr="001638C4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5A0A0A" w:rsidRPr="001638C4">
        <w:rPr>
          <w:rFonts w:ascii="Sylfaen" w:hAnsi="Sylfaen" w:cs="Sylfaen"/>
          <w:sz w:val="24"/>
          <w:szCs w:val="24"/>
          <w:lang w:val="hy-AM"/>
        </w:rPr>
        <w:t>ուսուցիչների</w:t>
      </w:r>
      <w:r w:rsidR="005A0A0A" w:rsidRPr="001638C4">
        <w:rPr>
          <w:rFonts w:ascii="Sylfaen" w:hAnsi="Sylfaen" w:cs="Times New Roman"/>
          <w:sz w:val="24"/>
          <w:szCs w:val="24"/>
          <w:lang w:val="hy-AM"/>
        </w:rPr>
        <w:t xml:space="preserve">, </w:t>
      </w:r>
      <w:r w:rsidR="005A0A0A" w:rsidRPr="001638C4">
        <w:rPr>
          <w:rFonts w:ascii="Sylfaen" w:hAnsi="Sylfaen" w:cs="Sylfaen"/>
          <w:sz w:val="24"/>
          <w:szCs w:val="24"/>
          <w:lang w:val="hy-AM"/>
        </w:rPr>
        <w:t>ծրագրի</w:t>
      </w:r>
      <w:r w:rsidR="005A0A0A" w:rsidRPr="001638C4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5A0A0A" w:rsidRPr="001638C4">
        <w:rPr>
          <w:rFonts w:ascii="Sylfaen" w:hAnsi="Sylfaen" w:cs="Sylfaen"/>
          <w:sz w:val="24"/>
          <w:szCs w:val="24"/>
          <w:lang w:val="hy-AM"/>
        </w:rPr>
        <w:t>բարդության</w:t>
      </w:r>
      <w:r w:rsidR="005A0A0A" w:rsidRPr="001638C4">
        <w:rPr>
          <w:rFonts w:ascii="Sylfaen" w:hAnsi="Sylfaen" w:cs="Times New Roman"/>
          <w:sz w:val="24"/>
          <w:szCs w:val="24"/>
          <w:lang w:val="hy-AM"/>
        </w:rPr>
        <w:t xml:space="preserve">, </w:t>
      </w:r>
      <w:r w:rsidR="005A0A0A" w:rsidRPr="001638C4">
        <w:rPr>
          <w:rFonts w:ascii="Sylfaen" w:hAnsi="Sylfaen" w:cs="Sylfaen"/>
          <w:sz w:val="24"/>
          <w:szCs w:val="24"/>
          <w:lang w:val="hy-AM"/>
        </w:rPr>
        <w:t>տնային</w:t>
      </w:r>
      <w:r w:rsidR="005A0A0A" w:rsidRPr="001638C4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5A0A0A" w:rsidRPr="001638C4">
        <w:rPr>
          <w:rFonts w:ascii="Sylfaen" w:hAnsi="Sylfaen" w:cs="Sylfaen"/>
          <w:sz w:val="24"/>
          <w:szCs w:val="24"/>
          <w:lang w:val="hy-AM"/>
        </w:rPr>
        <w:t>աշխատանքի</w:t>
      </w:r>
      <w:r w:rsidR="009660A7" w:rsidRPr="001638C4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9660A7" w:rsidRPr="001638C4">
        <w:rPr>
          <w:rFonts w:ascii="Sylfaen" w:hAnsi="Sylfaen" w:cs="Sylfaen"/>
          <w:sz w:val="24"/>
          <w:szCs w:val="24"/>
          <w:lang w:val="hy-AM"/>
        </w:rPr>
        <w:t>հանձնարարման</w:t>
      </w:r>
      <w:r w:rsidR="005A0A0A" w:rsidRPr="001638C4">
        <w:rPr>
          <w:rFonts w:ascii="Sylfaen" w:hAnsi="Sylfaen" w:cs="Times New Roman"/>
          <w:sz w:val="24"/>
          <w:szCs w:val="24"/>
          <w:lang w:val="hy-AM"/>
        </w:rPr>
        <w:t xml:space="preserve">, </w:t>
      </w:r>
      <w:r w:rsidR="005A0A0A" w:rsidRPr="001638C4">
        <w:rPr>
          <w:rFonts w:ascii="Sylfaen" w:hAnsi="Sylfaen" w:cs="Sylfaen"/>
          <w:sz w:val="24"/>
          <w:szCs w:val="24"/>
          <w:lang w:val="hy-AM"/>
        </w:rPr>
        <w:t>գնահատականի</w:t>
      </w:r>
      <w:r w:rsidR="005A0A0A" w:rsidRPr="001638C4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5A0A0A" w:rsidRPr="001638C4">
        <w:rPr>
          <w:rFonts w:ascii="Sylfaen" w:hAnsi="Sylfaen" w:cs="Sylfaen"/>
          <w:sz w:val="24"/>
          <w:szCs w:val="24"/>
          <w:lang w:val="hy-AM"/>
        </w:rPr>
        <w:t>պատճառով։</w:t>
      </w:r>
      <w:r w:rsidR="005A0A0A" w:rsidRPr="001638C4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CE777E" w:rsidRPr="001638C4">
        <w:rPr>
          <w:rFonts w:ascii="Sylfaen" w:hAnsi="Sylfaen" w:cs="Sylfaen"/>
          <w:sz w:val="24"/>
          <w:szCs w:val="24"/>
          <w:lang w:val="hy-AM"/>
        </w:rPr>
        <w:t>Շախմատի</w:t>
      </w:r>
      <w:r w:rsidR="00CE777E" w:rsidRPr="001638C4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CE777E" w:rsidRPr="001638C4">
        <w:rPr>
          <w:rFonts w:ascii="Sylfaen" w:hAnsi="Sylfaen" w:cs="Sylfaen"/>
          <w:sz w:val="24"/>
          <w:szCs w:val="24"/>
          <w:lang w:val="hy-AM"/>
        </w:rPr>
        <w:t>ակադեմիայի</w:t>
      </w:r>
      <w:r w:rsidR="00CE777E" w:rsidRPr="001638C4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CE777E" w:rsidRPr="001638C4">
        <w:rPr>
          <w:rFonts w:ascii="Sylfaen" w:hAnsi="Sylfaen" w:cs="Sylfaen"/>
          <w:sz w:val="24"/>
          <w:szCs w:val="24"/>
          <w:lang w:val="hy-AM"/>
        </w:rPr>
        <w:t>և</w:t>
      </w:r>
      <w:r w:rsidR="00CE777E" w:rsidRPr="001638C4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CE777E" w:rsidRPr="001638C4">
        <w:rPr>
          <w:rFonts w:ascii="Sylfaen" w:hAnsi="Sylfaen" w:cs="Sylfaen"/>
          <w:sz w:val="24"/>
          <w:szCs w:val="24"/>
          <w:lang w:val="hy-AM"/>
        </w:rPr>
        <w:t>շախմատ</w:t>
      </w:r>
      <w:r w:rsidR="00CE777E" w:rsidRPr="001638C4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CE777E" w:rsidRPr="001638C4">
        <w:rPr>
          <w:rFonts w:ascii="Sylfaen" w:hAnsi="Sylfaen" w:cs="Sylfaen"/>
          <w:sz w:val="24"/>
          <w:szCs w:val="24"/>
          <w:lang w:val="hy-AM"/>
        </w:rPr>
        <w:t>գիտահետազոտական</w:t>
      </w:r>
      <w:r w:rsidR="00BD7764" w:rsidRPr="001638C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CE777E" w:rsidRPr="001638C4">
        <w:rPr>
          <w:rFonts w:ascii="Sylfaen" w:hAnsi="Sylfaen" w:cs="Sylfaen"/>
          <w:sz w:val="24"/>
          <w:szCs w:val="24"/>
          <w:lang w:val="hy-AM"/>
        </w:rPr>
        <w:t>ինստիտուտի</w:t>
      </w:r>
      <w:r w:rsidR="00CE777E" w:rsidRPr="001638C4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CE777E" w:rsidRPr="001638C4">
        <w:rPr>
          <w:rFonts w:ascii="Sylfaen" w:hAnsi="Sylfaen" w:cs="Sylfaen"/>
          <w:sz w:val="24"/>
          <w:szCs w:val="24"/>
          <w:lang w:val="hy-AM"/>
        </w:rPr>
        <w:t>կողմից</w:t>
      </w:r>
      <w:r w:rsidR="00CE777E" w:rsidRPr="001638C4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CE777E" w:rsidRPr="001638C4">
        <w:rPr>
          <w:rFonts w:ascii="Sylfaen" w:hAnsi="Sylfaen" w:cs="Sylfaen"/>
          <w:sz w:val="24"/>
          <w:szCs w:val="24"/>
          <w:lang w:val="hy-AM"/>
        </w:rPr>
        <w:t>բազմաթիվ</w:t>
      </w:r>
      <w:r w:rsidR="00CE777E" w:rsidRPr="001638C4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CE777E" w:rsidRPr="001638C4">
        <w:rPr>
          <w:rFonts w:ascii="Sylfaen" w:hAnsi="Sylfaen" w:cs="Sylfaen"/>
          <w:sz w:val="24"/>
          <w:szCs w:val="24"/>
          <w:lang w:val="hy-AM"/>
        </w:rPr>
        <w:t>ուսումնասիրություններ</w:t>
      </w:r>
      <w:r w:rsidR="00CE777E" w:rsidRPr="001638C4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CE777E" w:rsidRPr="001638C4">
        <w:rPr>
          <w:rFonts w:ascii="Sylfaen" w:hAnsi="Sylfaen" w:cs="Sylfaen"/>
          <w:sz w:val="24"/>
          <w:szCs w:val="24"/>
          <w:lang w:val="hy-AM"/>
        </w:rPr>
        <w:t>կատարվեցին</w:t>
      </w:r>
      <w:r w:rsidR="00CE777E" w:rsidRPr="001638C4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CE777E" w:rsidRPr="001638C4">
        <w:rPr>
          <w:rFonts w:ascii="Sylfaen" w:hAnsi="Sylfaen" w:cs="Sylfaen"/>
          <w:sz w:val="24"/>
          <w:szCs w:val="24"/>
          <w:lang w:val="hy-AM"/>
        </w:rPr>
        <w:t>առարկայի</w:t>
      </w:r>
      <w:r w:rsidR="00CE777E" w:rsidRPr="001638C4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CE777E" w:rsidRPr="001638C4">
        <w:rPr>
          <w:rFonts w:ascii="Sylfaen" w:hAnsi="Sylfaen" w:cs="Sylfaen"/>
          <w:sz w:val="24"/>
          <w:szCs w:val="24"/>
          <w:lang w:val="hy-AM"/>
        </w:rPr>
        <w:t>շ</w:t>
      </w:r>
      <w:r w:rsidR="009660A7" w:rsidRPr="001638C4">
        <w:rPr>
          <w:rFonts w:ascii="Sylfaen" w:hAnsi="Sylfaen" w:cs="Sylfaen"/>
          <w:sz w:val="24"/>
          <w:szCs w:val="24"/>
          <w:lang w:val="hy-AM"/>
        </w:rPr>
        <w:t>ուրջ</w:t>
      </w:r>
      <w:r w:rsidR="00CE777E" w:rsidRPr="001638C4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CE777E" w:rsidRPr="001638C4">
        <w:rPr>
          <w:rFonts w:ascii="Sylfaen" w:hAnsi="Sylfaen" w:cs="Sylfaen"/>
          <w:sz w:val="24"/>
          <w:szCs w:val="24"/>
          <w:lang w:val="hy-AM"/>
        </w:rPr>
        <w:t>և</w:t>
      </w:r>
      <w:r w:rsidR="00CE777E" w:rsidRPr="001638C4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044FDF" w:rsidRPr="001638C4">
        <w:rPr>
          <w:rFonts w:ascii="Sylfaen" w:hAnsi="Sylfaen" w:cs="Sylfaen"/>
          <w:sz w:val="24"/>
          <w:szCs w:val="24"/>
          <w:lang w:val="hy-AM"/>
        </w:rPr>
        <w:t>փոփոխ</w:t>
      </w:r>
      <w:r w:rsidR="00ED794D" w:rsidRPr="001638C4">
        <w:rPr>
          <w:rFonts w:ascii="Sylfaen" w:hAnsi="Sylfaen" w:cs="Sylfaen"/>
          <w:sz w:val="24"/>
          <w:szCs w:val="24"/>
          <w:lang w:val="hy-AM"/>
        </w:rPr>
        <w:t>վեց</w:t>
      </w:r>
      <w:r w:rsidR="00ED794D" w:rsidRPr="001638C4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ED794D" w:rsidRPr="001638C4">
        <w:rPr>
          <w:rFonts w:ascii="Sylfaen" w:hAnsi="Sylfaen" w:cs="Sylfaen"/>
          <w:sz w:val="24"/>
          <w:szCs w:val="24"/>
          <w:lang w:val="hy-AM"/>
        </w:rPr>
        <w:t>երկրորդ</w:t>
      </w:r>
      <w:r w:rsidR="00ED794D" w:rsidRPr="001638C4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ED794D" w:rsidRPr="001638C4">
        <w:rPr>
          <w:rFonts w:ascii="Sylfaen" w:hAnsi="Sylfaen" w:cs="Sylfaen"/>
          <w:sz w:val="24"/>
          <w:szCs w:val="24"/>
          <w:lang w:val="hy-AM"/>
        </w:rPr>
        <w:t>և</w:t>
      </w:r>
      <w:r w:rsidR="00ED794D" w:rsidRPr="001638C4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ED794D" w:rsidRPr="001638C4">
        <w:rPr>
          <w:rFonts w:ascii="Sylfaen" w:hAnsi="Sylfaen" w:cs="Sylfaen"/>
          <w:sz w:val="24"/>
          <w:szCs w:val="24"/>
          <w:lang w:val="hy-AM"/>
        </w:rPr>
        <w:t>չորրորդ</w:t>
      </w:r>
      <w:r w:rsidR="00ED794D" w:rsidRPr="001638C4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ED794D" w:rsidRPr="001638C4">
        <w:rPr>
          <w:rFonts w:ascii="Sylfaen" w:hAnsi="Sylfaen" w:cs="Sylfaen"/>
          <w:sz w:val="24"/>
          <w:szCs w:val="24"/>
          <w:lang w:val="hy-AM"/>
        </w:rPr>
        <w:t>դասարանի</w:t>
      </w:r>
      <w:r w:rsidR="00ED794D" w:rsidRPr="001638C4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ED794D" w:rsidRPr="001638C4">
        <w:rPr>
          <w:rFonts w:ascii="Sylfaen" w:hAnsi="Sylfaen" w:cs="Sylfaen"/>
          <w:sz w:val="24"/>
          <w:szCs w:val="24"/>
          <w:lang w:val="hy-AM"/>
        </w:rPr>
        <w:t>ծրագիրը</w:t>
      </w:r>
      <w:r w:rsidR="00044FDF" w:rsidRPr="001638C4">
        <w:rPr>
          <w:rFonts w:ascii="Sylfaen" w:hAnsi="Sylfaen" w:cs="Sylfaen"/>
          <w:sz w:val="24"/>
          <w:szCs w:val="24"/>
          <w:lang w:val="hy-AM"/>
        </w:rPr>
        <w:t>՝</w:t>
      </w:r>
      <w:r w:rsidR="00044FDF" w:rsidRPr="001638C4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044FDF" w:rsidRPr="001638C4">
        <w:rPr>
          <w:rFonts w:ascii="Sylfaen" w:hAnsi="Sylfaen" w:cs="Sylfaen"/>
          <w:sz w:val="24"/>
          <w:szCs w:val="24"/>
          <w:lang w:val="hy-AM"/>
        </w:rPr>
        <w:t>պարզեցնել</w:t>
      </w:r>
      <w:r w:rsidR="00E25D69" w:rsidRPr="001638C4">
        <w:rPr>
          <w:rFonts w:ascii="Sylfaen" w:hAnsi="Sylfaen" w:cs="Sylfaen"/>
          <w:sz w:val="24"/>
          <w:szCs w:val="24"/>
          <w:lang w:val="hy-AM"/>
        </w:rPr>
        <w:t>ով</w:t>
      </w:r>
      <w:r w:rsidR="00044FDF" w:rsidRPr="001638C4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044FDF" w:rsidRPr="001638C4">
        <w:rPr>
          <w:rFonts w:ascii="Sylfaen" w:hAnsi="Sylfaen" w:cs="Sylfaen"/>
          <w:sz w:val="24"/>
          <w:szCs w:val="24"/>
          <w:lang w:val="hy-AM"/>
        </w:rPr>
        <w:t>այն։</w:t>
      </w:r>
      <w:r w:rsidR="00044FDF" w:rsidRPr="001638C4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A8079A" w:rsidRPr="001638C4">
        <w:rPr>
          <w:rFonts w:ascii="Sylfaen" w:hAnsi="Sylfaen" w:cs="Sylfaen"/>
          <w:sz w:val="24"/>
          <w:szCs w:val="24"/>
          <w:lang w:val="hy-AM"/>
        </w:rPr>
        <w:t>Քննադատությունների</w:t>
      </w:r>
      <w:r w:rsidR="00A8079A" w:rsidRPr="001638C4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A8079A" w:rsidRPr="001638C4">
        <w:rPr>
          <w:rFonts w:ascii="Sylfaen" w:hAnsi="Sylfaen" w:cs="Sylfaen"/>
          <w:sz w:val="24"/>
          <w:szCs w:val="24"/>
          <w:lang w:val="hy-AM"/>
        </w:rPr>
        <w:t>և</w:t>
      </w:r>
      <w:r w:rsidR="00A8079A" w:rsidRPr="001638C4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A8079A" w:rsidRPr="001638C4">
        <w:rPr>
          <w:rFonts w:ascii="Sylfaen" w:hAnsi="Sylfaen" w:cs="Sylfaen"/>
          <w:sz w:val="24"/>
          <w:szCs w:val="24"/>
          <w:lang w:val="hy-AM"/>
        </w:rPr>
        <w:t>հայտ</w:t>
      </w:r>
      <w:r w:rsidR="00A8079A" w:rsidRPr="001638C4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A8079A" w:rsidRPr="001638C4">
        <w:rPr>
          <w:rFonts w:ascii="Sylfaen" w:hAnsi="Sylfaen" w:cs="Sylfaen"/>
          <w:sz w:val="24"/>
          <w:szCs w:val="24"/>
          <w:lang w:val="hy-AM"/>
        </w:rPr>
        <w:t>եկած</w:t>
      </w:r>
      <w:r w:rsidR="00A8079A" w:rsidRPr="001638C4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A8079A" w:rsidRPr="001638C4">
        <w:rPr>
          <w:rFonts w:ascii="Sylfaen" w:hAnsi="Sylfaen" w:cs="Sylfaen"/>
          <w:sz w:val="24"/>
          <w:szCs w:val="24"/>
          <w:lang w:val="hy-AM"/>
        </w:rPr>
        <w:t>խնդիրների</w:t>
      </w:r>
      <w:r w:rsidR="00A8079A" w:rsidRPr="001638C4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A8079A" w:rsidRPr="001638C4">
        <w:rPr>
          <w:rFonts w:ascii="Sylfaen" w:hAnsi="Sylfaen" w:cs="Sylfaen"/>
          <w:sz w:val="24"/>
          <w:szCs w:val="24"/>
          <w:lang w:val="hy-AM"/>
        </w:rPr>
        <w:t>պատճառը</w:t>
      </w:r>
      <w:r w:rsidR="00A8079A" w:rsidRPr="001638C4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A8079A" w:rsidRPr="001638C4">
        <w:rPr>
          <w:rFonts w:ascii="Sylfaen" w:hAnsi="Sylfaen" w:cs="Sylfaen"/>
          <w:sz w:val="24"/>
          <w:szCs w:val="24"/>
          <w:lang w:val="hy-AM"/>
        </w:rPr>
        <w:t>նաև</w:t>
      </w:r>
      <w:r w:rsidR="00A8079A" w:rsidRPr="001638C4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A8079A" w:rsidRPr="001638C4">
        <w:rPr>
          <w:rFonts w:ascii="Sylfaen" w:hAnsi="Sylfaen" w:cs="Sylfaen"/>
          <w:sz w:val="24"/>
          <w:szCs w:val="24"/>
          <w:lang w:val="hy-AM"/>
        </w:rPr>
        <w:t>ուսուցչի</w:t>
      </w:r>
      <w:r w:rsidR="00A8079A" w:rsidRPr="001638C4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A8079A" w:rsidRPr="001638C4">
        <w:rPr>
          <w:rFonts w:ascii="Sylfaen" w:hAnsi="Sylfaen" w:cs="Sylfaen"/>
          <w:sz w:val="24"/>
          <w:szCs w:val="24"/>
          <w:lang w:val="hy-AM"/>
        </w:rPr>
        <w:t>կոզմից</w:t>
      </w:r>
      <w:r w:rsidR="00A8079A" w:rsidRPr="001638C4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A8079A" w:rsidRPr="001638C4">
        <w:rPr>
          <w:rFonts w:ascii="Sylfaen" w:hAnsi="Sylfaen" w:cs="Sylfaen"/>
          <w:sz w:val="24"/>
          <w:szCs w:val="24"/>
          <w:lang w:val="hy-AM"/>
        </w:rPr>
        <w:t>սովորողի</w:t>
      </w:r>
      <w:r w:rsidR="00A8079A" w:rsidRPr="001638C4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A8079A" w:rsidRPr="001638C4">
        <w:rPr>
          <w:rFonts w:ascii="Sylfaen" w:hAnsi="Sylfaen" w:cs="Sylfaen"/>
          <w:sz w:val="24"/>
          <w:szCs w:val="24"/>
          <w:lang w:val="hy-AM"/>
        </w:rPr>
        <w:t>ուսուցման</w:t>
      </w:r>
      <w:r w:rsidR="00A8079A" w:rsidRPr="001638C4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A8079A" w:rsidRPr="001638C4">
        <w:rPr>
          <w:rFonts w:ascii="Sylfaen" w:hAnsi="Sylfaen" w:cs="Sylfaen"/>
          <w:sz w:val="24"/>
          <w:szCs w:val="24"/>
          <w:lang w:val="hy-AM"/>
        </w:rPr>
        <w:t>և</w:t>
      </w:r>
      <w:r w:rsidR="00A8079A" w:rsidRPr="001638C4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A8079A" w:rsidRPr="001638C4">
        <w:rPr>
          <w:rFonts w:ascii="Sylfaen" w:hAnsi="Sylfaen" w:cs="Sylfaen"/>
          <w:sz w:val="24"/>
          <w:szCs w:val="24"/>
          <w:lang w:val="hy-AM"/>
        </w:rPr>
        <w:t>դաստիարակության</w:t>
      </w:r>
      <w:r w:rsidR="00A8079A" w:rsidRPr="001638C4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A8079A" w:rsidRPr="001638C4">
        <w:rPr>
          <w:rFonts w:ascii="Sylfaen" w:hAnsi="Sylfaen" w:cs="Sylfaen"/>
          <w:sz w:val="24"/>
          <w:szCs w:val="24"/>
          <w:lang w:val="hy-AM"/>
        </w:rPr>
        <w:t>պլանավորմ</w:t>
      </w:r>
      <w:r w:rsidR="00C25FD0" w:rsidRPr="001638C4">
        <w:rPr>
          <w:rFonts w:ascii="Sylfaen" w:hAnsi="Sylfaen" w:cs="Sylfaen"/>
          <w:sz w:val="24"/>
          <w:szCs w:val="24"/>
          <w:lang w:val="hy-AM"/>
        </w:rPr>
        <w:t>ան</w:t>
      </w:r>
      <w:r w:rsidR="00C25FD0" w:rsidRPr="001638C4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C25FD0" w:rsidRPr="001638C4">
        <w:rPr>
          <w:rFonts w:ascii="Sylfaen" w:hAnsi="Sylfaen" w:cs="Sylfaen"/>
          <w:sz w:val="24"/>
          <w:szCs w:val="24"/>
          <w:lang w:val="hy-AM"/>
        </w:rPr>
        <w:t>անհամապատասխանությունն</w:t>
      </w:r>
      <w:r w:rsidR="00C25FD0" w:rsidRPr="001638C4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C25FD0" w:rsidRPr="001638C4">
        <w:rPr>
          <w:rFonts w:ascii="Sylfaen" w:hAnsi="Sylfaen" w:cs="Sylfaen"/>
          <w:sz w:val="24"/>
          <w:szCs w:val="24"/>
          <w:lang w:val="hy-AM"/>
        </w:rPr>
        <w:t>էր</w:t>
      </w:r>
      <w:r w:rsidR="00C25FD0" w:rsidRPr="001638C4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C25FD0" w:rsidRPr="001638C4">
        <w:rPr>
          <w:rFonts w:ascii="Sylfaen" w:hAnsi="Sylfaen" w:cs="Sylfaen"/>
          <w:sz w:val="24"/>
          <w:szCs w:val="24"/>
          <w:lang w:val="hy-AM"/>
        </w:rPr>
        <w:t>շախմատ</w:t>
      </w:r>
      <w:r w:rsidR="00C25FD0" w:rsidRPr="001638C4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C25FD0" w:rsidRPr="001638C4">
        <w:rPr>
          <w:rFonts w:ascii="Sylfaen" w:hAnsi="Sylfaen" w:cs="Sylfaen"/>
          <w:sz w:val="24"/>
          <w:szCs w:val="24"/>
          <w:lang w:val="hy-AM"/>
        </w:rPr>
        <w:t>առարկայի</w:t>
      </w:r>
      <w:r w:rsidR="00A8079A" w:rsidRPr="001638C4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A8079A" w:rsidRPr="001638C4">
        <w:rPr>
          <w:rFonts w:ascii="Sylfaen" w:hAnsi="Sylfaen" w:cs="Sylfaen"/>
          <w:sz w:val="24"/>
          <w:szCs w:val="24"/>
          <w:lang w:val="hy-AM"/>
        </w:rPr>
        <w:t>պետական</w:t>
      </w:r>
      <w:r w:rsidR="00A8079A" w:rsidRPr="001638C4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A8079A" w:rsidRPr="001638C4">
        <w:rPr>
          <w:rFonts w:ascii="Sylfaen" w:hAnsi="Sylfaen" w:cs="Sylfaen"/>
          <w:sz w:val="24"/>
          <w:szCs w:val="24"/>
          <w:lang w:val="hy-AM"/>
        </w:rPr>
        <w:t>և</w:t>
      </w:r>
      <w:r w:rsidR="00A8079A" w:rsidRPr="001638C4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A8079A" w:rsidRPr="001638C4">
        <w:rPr>
          <w:rFonts w:ascii="Sylfaen" w:hAnsi="Sylfaen" w:cs="Sylfaen"/>
          <w:sz w:val="24"/>
          <w:szCs w:val="24"/>
          <w:lang w:val="hy-AM"/>
        </w:rPr>
        <w:t>առարկայական</w:t>
      </w:r>
      <w:r w:rsidR="00A8079A" w:rsidRPr="001638C4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C25FD0" w:rsidRPr="001638C4">
        <w:rPr>
          <w:rFonts w:ascii="Sylfaen" w:hAnsi="Sylfaen" w:cs="Sylfaen"/>
          <w:sz w:val="24"/>
          <w:szCs w:val="24"/>
          <w:lang w:val="hy-AM"/>
        </w:rPr>
        <w:t>չափորոշիչներին</w:t>
      </w:r>
      <w:r w:rsidR="00C25FD0" w:rsidRPr="001638C4">
        <w:rPr>
          <w:rFonts w:ascii="Sylfaen" w:hAnsi="Sylfaen" w:cs="Times New Roman"/>
          <w:sz w:val="24"/>
          <w:szCs w:val="24"/>
          <w:lang w:val="hy-AM"/>
        </w:rPr>
        <w:t xml:space="preserve">: </w:t>
      </w:r>
    </w:p>
    <w:p w:rsidR="00C25FD0" w:rsidRPr="001638C4" w:rsidRDefault="00C25FD0" w:rsidP="001638C4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  <w:r w:rsidRPr="001638C4">
        <w:rPr>
          <w:rFonts w:ascii="Sylfaen" w:hAnsi="Sylfaen" w:cs="Sylfaen"/>
          <w:sz w:val="24"/>
          <w:szCs w:val="24"/>
          <w:lang w:val="hy-AM"/>
        </w:rPr>
        <w:t>Համաձայն</w:t>
      </w:r>
      <w:r w:rsidRPr="001638C4">
        <w:rPr>
          <w:rFonts w:ascii="Sylfaen" w:hAnsi="Sylfaen"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Sylfaen"/>
          <w:sz w:val="24"/>
          <w:szCs w:val="24"/>
          <w:lang w:val="hy-AM"/>
        </w:rPr>
        <w:t>հանրակրթական</w:t>
      </w:r>
      <w:r w:rsidRPr="001638C4">
        <w:rPr>
          <w:rFonts w:ascii="Sylfaen" w:hAnsi="Sylfaen"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Sylfaen"/>
          <w:sz w:val="24"/>
          <w:szCs w:val="24"/>
          <w:lang w:val="hy-AM"/>
        </w:rPr>
        <w:t>պետական</w:t>
      </w:r>
      <w:r w:rsidRPr="001638C4">
        <w:rPr>
          <w:rFonts w:ascii="Sylfaen" w:hAnsi="Sylfaen"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Sylfaen"/>
          <w:sz w:val="24"/>
          <w:szCs w:val="24"/>
          <w:lang w:val="hy-AM"/>
        </w:rPr>
        <w:t>չափորոշչի</w:t>
      </w:r>
      <w:r w:rsidRPr="001638C4">
        <w:rPr>
          <w:rFonts w:ascii="Sylfaen" w:hAnsi="Sylfaen"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Sylfaen"/>
          <w:sz w:val="24"/>
          <w:szCs w:val="24"/>
          <w:lang w:val="hy-AM"/>
        </w:rPr>
        <w:t>սովորողների</w:t>
      </w:r>
      <w:r w:rsidRPr="001638C4">
        <w:rPr>
          <w:rFonts w:ascii="Sylfaen" w:hAnsi="Sylfaen"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Sylfaen"/>
          <w:sz w:val="24"/>
          <w:szCs w:val="24"/>
          <w:lang w:val="hy-AM"/>
        </w:rPr>
        <w:t>ուսուցման</w:t>
      </w:r>
      <w:r w:rsidRPr="001638C4">
        <w:rPr>
          <w:rFonts w:ascii="Sylfaen" w:hAnsi="Sylfaen"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Sylfaen"/>
          <w:sz w:val="24"/>
          <w:szCs w:val="24"/>
          <w:lang w:val="hy-AM"/>
        </w:rPr>
        <w:t>ու</w:t>
      </w:r>
      <w:r w:rsidRPr="001638C4">
        <w:rPr>
          <w:rFonts w:ascii="Sylfaen" w:hAnsi="Sylfaen"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Sylfaen"/>
          <w:sz w:val="24"/>
          <w:szCs w:val="24"/>
          <w:lang w:val="hy-AM"/>
        </w:rPr>
        <w:t>դաստիարակության</w:t>
      </w:r>
      <w:r w:rsidRPr="001638C4">
        <w:rPr>
          <w:rFonts w:ascii="Sylfaen" w:hAnsi="Sylfaen"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Sylfaen"/>
          <w:sz w:val="24"/>
          <w:szCs w:val="24"/>
          <w:lang w:val="hy-AM"/>
        </w:rPr>
        <w:t>պլանավորմումը</w:t>
      </w:r>
      <w:r w:rsidRPr="001638C4">
        <w:rPr>
          <w:rFonts w:ascii="Sylfaen" w:hAnsi="Sylfaen"/>
          <w:sz w:val="24"/>
          <w:szCs w:val="24"/>
          <w:lang w:val="hy-AM"/>
        </w:rPr>
        <w:t>,</w:t>
      </w:r>
      <w:r w:rsidR="00CD2855" w:rsidRPr="001638C4">
        <w:rPr>
          <w:rFonts w:ascii="Sylfaen" w:hAnsi="Sylfaen"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Sylfaen"/>
          <w:sz w:val="24"/>
          <w:szCs w:val="24"/>
          <w:lang w:val="hy-AM"/>
        </w:rPr>
        <w:t>ուսումնական</w:t>
      </w:r>
      <w:r w:rsidR="00CD2855" w:rsidRPr="001638C4">
        <w:rPr>
          <w:rFonts w:ascii="Sylfaen" w:hAnsi="Sylfaen"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Sylfaen"/>
          <w:sz w:val="24"/>
          <w:szCs w:val="24"/>
          <w:lang w:val="hy-AM"/>
        </w:rPr>
        <w:t>առաջադիմության</w:t>
      </w:r>
      <w:r w:rsidRPr="001638C4">
        <w:rPr>
          <w:rFonts w:ascii="Sylfaen" w:hAnsi="Sylfaen"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Sylfaen"/>
          <w:sz w:val="24"/>
          <w:szCs w:val="24"/>
          <w:lang w:val="hy-AM"/>
        </w:rPr>
        <w:t>գնահատումը</w:t>
      </w:r>
      <w:r w:rsidRPr="001638C4">
        <w:rPr>
          <w:rFonts w:ascii="Sylfaen" w:hAnsi="Sylfaen"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Sylfaen"/>
          <w:sz w:val="24"/>
          <w:szCs w:val="24"/>
          <w:lang w:val="hy-AM"/>
        </w:rPr>
        <w:t>նպատակ</w:t>
      </w:r>
      <w:r w:rsidRPr="001638C4">
        <w:rPr>
          <w:rFonts w:ascii="Sylfaen" w:hAnsi="Sylfaen"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Sylfaen"/>
          <w:sz w:val="24"/>
          <w:szCs w:val="24"/>
          <w:lang w:val="hy-AM"/>
        </w:rPr>
        <w:t>ունի</w:t>
      </w:r>
      <w:r w:rsidRPr="001638C4">
        <w:rPr>
          <w:rFonts w:ascii="Sylfaen" w:hAnsi="Sylfaen"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Sylfaen"/>
          <w:sz w:val="24"/>
          <w:szCs w:val="24"/>
          <w:lang w:val="hy-AM"/>
        </w:rPr>
        <w:t>որոշելու</w:t>
      </w:r>
      <w:r w:rsidRPr="001638C4">
        <w:rPr>
          <w:rFonts w:ascii="Sylfaen" w:hAnsi="Sylfaen"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Sylfaen"/>
          <w:sz w:val="24"/>
          <w:szCs w:val="24"/>
          <w:lang w:val="hy-AM"/>
        </w:rPr>
        <w:t>սովորողի</w:t>
      </w:r>
      <w:r w:rsidRPr="001638C4">
        <w:rPr>
          <w:rFonts w:ascii="Sylfaen" w:hAnsi="Sylfaen"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Sylfaen"/>
          <w:sz w:val="24"/>
          <w:szCs w:val="24"/>
          <w:lang w:val="hy-AM"/>
        </w:rPr>
        <w:t>գիտելիքների</w:t>
      </w:r>
      <w:r w:rsidRPr="001638C4">
        <w:rPr>
          <w:rFonts w:ascii="Sylfaen" w:hAnsi="Sylfaen"/>
          <w:sz w:val="24"/>
          <w:szCs w:val="24"/>
          <w:lang w:val="hy-AM"/>
        </w:rPr>
        <w:t>,</w:t>
      </w:r>
      <w:r w:rsidR="00CD2855" w:rsidRPr="001638C4">
        <w:rPr>
          <w:rFonts w:ascii="Sylfaen" w:hAnsi="Sylfaen"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Sylfaen"/>
          <w:sz w:val="24"/>
          <w:szCs w:val="24"/>
          <w:lang w:val="hy-AM"/>
        </w:rPr>
        <w:t>կարողությունների</w:t>
      </w:r>
      <w:r w:rsidRPr="001638C4">
        <w:rPr>
          <w:rFonts w:ascii="Sylfaen" w:hAnsi="Sylfaen"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Sylfaen"/>
          <w:sz w:val="24"/>
          <w:szCs w:val="24"/>
          <w:lang w:val="hy-AM"/>
        </w:rPr>
        <w:t>ու</w:t>
      </w:r>
      <w:r w:rsidRPr="001638C4">
        <w:rPr>
          <w:rFonts w:ascii="Sylfaen" w:hAnsi="Sylfaen"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Sylfaen"/>
          <w:sz w:val="24"/>
          <w:szCs w:val="24"/>
          <w:lang w:val="hy-AM"/>
        </w:rPr>
        <w:t>հմտությունների</w:t>
      </w:r>
      <w:r w:rsidRPr="001638C4">
        <w:rPr>
          <w:rFonts w:ascii="Sylfaen" w:hAnsi="Sylfaen"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Sylfaen"/>
          <w:sz w:val="24"/>
          <w:szCs w:val="24"/>
          <w:lang w:val="hy-AM"/>
        </w:rPr>
        <w:t>մակարդակի</w:t>
      </w:r>
      <w:r w:rsidRPr="001638C4">
        <w:rPr>
          <w:rFonts w:ascii="Sylfaen" w:hAnsi="Sylfaen"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Sylfaen"/>
          <w:sz w:val="24"/>
          <w:szCs w:val="24"/>
          <w:lang w:val="hy-AM"/>
        </w:rPr>
        <w:t>համապատասխանության</w:t>
      </w:r>
      <w:r w:rsidRPr="001638C4">
        <w:rPr>
          <w:rFonts w:ascii="Sylfaen" w:hAnsi="Sylfaen"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Sylfaen"/>
          <w:sz w:val="24"/>
          <w:szCs w:val="24"/>
          <w:lang w:val="hy-AM"/>
        </w:rPr>
        <w:t>աստիճանը</w:t>
      </w:r>
      <w:r w:rsidR="00CD2855" w:rsidRPr="001638C4">
        <w:rPr>
          <w:rFonts w:ascii="Sylfaen" w:hAnsi="Sylfaen"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Sylfaen"/>
          <w:sz w:val="24"/>
          <w:szCs w:val="24"/>
          <w:lang w:val="hy-AM"/>
        </w:rPr>
        <w:t>չափորոշչի</w:t>
      </w:r>
      <w:r w:rsidRPr="001638C4">
        <w:rPr>
          <w:rFonts w:ascii="Sylfaen" w:hAnsi="Sylfaen"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Sylfaen"/>
          <w:sz w:val="24"/>
          <w:szCs w:val="24"/>
          <w:lang w:val="hy-AM"/>
        </w:rPr>
        <w:t>պահանջներին</w:t>
      </w:r>
      <w:r w:rsidRPr="001638C4">
        <w:rPr>
          <w:rFonts w:ascii="Sylfaen" w:hAnsi="Sylfaen"/>
          <w:sz w:val="24"/>
          <w:szCs w:val="24"/>
          <w:lang w:val="hy-AM"/>
        </w:rPr>
        <w:t xml:space="preserve">, </w:t>
      </w:r>
      <w:r w:rsidRPr="001638C4">
        <w:rPr>
          <w:rFonts w:ascii="Sylfaen" w:hAnsi="Sylfaen" w:cs="Sylfaen"/>
          <w:sz w:val="24"/>
          <w:szCs w:val="24"/>
          <w:lang w:val="hy-AM"/>
        </w:rPr>
        <w:t>խթանելու</w:t>
      </w:r>
      <w:r w:rsidRPr="001638C4">
        <w:rPr>
          <w:rFonts w:ascii="Sylfaen" w:hAnsi="Sylfaen"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Sylfaen"/>
          <w:sz w:val="24"/>
          <w:szCs w:val="24"/>
          <w:lang w:val="hy-AM"/>
        </w:rPr>
        <w:t>սովորելու</w:t>
      </w:r>
      <w:r w:rsidRPr="001638C4">
        <w:rPr>
          <w:rFonts w:ascii="Sylfaen" w:hAnsi="Sylfaen"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Sylfaen"/>
          <w:sz w:val="24"/>
          <w:szCs w:val="24"/>
          <w:lang w:val="hy-AM"/>
        </w:rPr>
        <w:t>ձգտումը</w:t>
      </w:r>
      <w:r w:rsidRPr="001638C4">
        <w:rPr>
          <w:rFonts w:ascii="Sylfaen" w:hAnsi="Sylfaen"/>
          <w:sz w:val="24"/>
          <w:szCs w:val="24"/>
          <w:lang w:val="hy-AM"/>
        </w:rPr>
        <w:t xml:space="preserve">, </w:t>
      </w:r>
      <w:r w:rsidRPr="001638C4">
        <w:rPr>
          <w:rFonts w:ascii="Sylfaen" w:hAnsi="Sylfaen" w:cs="Sylfaen"/>
          <w:sz w:val="24"/>
          <w:szCs w:val="24"/>
          <w:lang w:val="hy-AM"/>
        </w:rPr>
        <w:t>բարելավելու</w:t>
      </w:r>
      <w:r w:rsidRPr="001638C4">
        <w:rPr>
          <w:rFonts w:ascii="Sylfaen" w:hAnsi="Sylfaen"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Sylfaen"/>
          <w:sz w:val="24"/>
          <w:szCs w:val="24"/>
          <w:lang w:val="hy-AM"/>
        </w:rPr>
        <w:t>կրթության</w:t>
      </w:r>
      <w:r w:rsidRPr="001638C4">
        <w:rPr>
          <w:rFonts w:ascii="Sylfaen" w:hAnsi="Sylfaen"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Sylfaen"/>
          <w:sz w:val="24"/>
          <w:szCs w:val="24"/>
          <w:lang w:val="hy-AM"/>
        </w:rPr>
        <w:t>և</w:t>
      </w:r>
      <w:r w:rsidRPr="001638C4">
        <w:rPr>
          <w:rFonts w:ascii="Sylfaen" w:hAnsi="Sylfaen"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Sylfaen"/>
          <w:sz w:val="24"/>
          <w:szCs w:val="24"/>
          <w:lang w:val="hy-AM"/>
        </w:rPr>
        <w:t>դաստիարակության</w:t>
      </w:r>
      <w:r w:rsidRPr="001638C4">
        <w:rPr>
          <w:rFonts w:ascii="Sylfaen" w:hAnsi="Sylfaen"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Sylfaen"/>
          <w:sz w:val="24"/>
          <w:szCs w:val="24"/>
          <w:lang w:val="hy-AM"/>
        </w:rPr>
        <w:t>որակը</w:t>
      </w:r>
      <w:r w:rsidRPr="001638C4">
        <w:rPr>
          <w:rFonts w:ascii="Sylfaen" w:hAnsi="Sylfaen"/>
          <w:sz w:val="24"/>
          <w:szCs w:val="24"/>
          <w:lang w:val="hy-AM"/>
        </w:rPr>
        <w:t>:</w:t>
      </w:r>
    </w:p>
    <w:p w:rsidR="00C25FD0" w:rsidRPr="001638C4" w:rsidRDefault="00C25FD0" w:rsidP="001638C4">
      <w:pPr>
        <w:pStyle w:val="NoSpacing"/>
        <w:jc w:val="both"/>
        <w:rPr>
          <w:rFonts w:ascii="Sylfaen" w:hAnsi="Sylfaen"/>
          <w:b/>
          <w:sz w:val="24"/>
          <w:szCs w:val="24"/>
          <w:lang w:val="hy-AM"/>
        </w:rPr>
      </w:pPr>
      <w:r w:rsidRPr="001638C4">
        <w:rPr>
          <w:rFonts w:ascii="Sylfaen" w:hAnsi="Sylfaen" w:cs="Sylfaen"/>
          <w:b/>
          <w:sz w:val="24"/>
          <w:szCs w:val="24"/>
          <w:lang w:val="hy-AM"/>
        </w:rPr>
        <w:t>Ուսուցիչն</w:t>
      </w:r>
      <w:r w:rsidRPr="001638C4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Sylfaen"/>
          <w:b/>
          <w:sz w:val="24"/>
          <w:szCs w:val="24"/>
          <w:lang w:val="hy-AM"/>
        </w:rPr>
        <w:t>իր</w:t>
      </w:r>
      <w:r w:rsidRPr="001638C4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Sylfaen"/>
          <w:b/>
          <w:sz w:val="24"/>
          <w:szCs w:val="24"/>
          <w:lang w:val="hy-AM"/>
        </w:rPr>
        <w:t>աշխատանքում</w:t>
      </w:r>
      <w:r w:rsidRPr="001638C4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Sylfaen"/>
          <w:b/>
          <w:sz w:val="24"/>
          <w:szCs w:val="24"/>
          <w:lang w:val="hy-AM"/>
        </w:rPr>
        <w:t>պետք</w:t>
      </w:r>
      <w:r w:rsidRPr="001638C4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Sylfaen"/>
          <w:b/>
          <w:sz w:val="24"/>
          <w:szCs w:val="24"/>
          <w:lang w:val="hy-AM"/>
        </w:rPr>
        <w:t>է</w:t>
      </w:r>
      <w:r w:rsidRPr="001638C4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Sylfaen"/>
          <w:b/>
          <w:sz w:val="24"/>
          <w:szCs w:val="24"/>
          <w:lang w:val="hy-AM"/>
        </w:rPr>
        <w:t>կարողանա</w:t>
      </w:r>
      <w:r w:rsidRPr="001638C4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Sylfaen"/>
          <w:b/>
          <w:sz w:val="24"/>
          <w:szCs w:val="24"/>
          <w:lang w:val="hy-AM"/>
        </w:rPr>
        <w:t>հստակ</w:t>
      </w:r>
      <w:r w:rsidRPr="001638C4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Sylfaen"/>
          <w:b/>
          <w:sz w:val="24"/>
          <w:szCs w:val="24"/>
          <w:lang w:val="hy-AM"/>
        </w:rPr>
        <w:t>պատկերացնել</w:t>
      </w:r>
      <w:r w:rsidRPr="001638C4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Sylfaen"/>
          <w:b/>
          <w:sz w:val="24"/>
          <w:szCs w:val="24"/>
          <w:lang w:val="hy-AM"/>
        </w:rPr>
        <w:t>չափորոշչի</w:t>
      </w:r>
    </w:p>
    <w:p w:rsidR="00501EA4" w:rsidRPr="001638C4" w:rsidRDefault="00C25FD0" w:rsidP="001638C4">
      <w:pPr>
        <w:pStyle w:val="NoSpacing"/>
        <w:jc w:val="both"/>
        <w:rPr>
          <w:rFonts w:ascii="Sylfaen" w:hAnsi="Sylfaen"/>
          <w:b/>
          <w:sz w:val="24"/>
          <w:szCs w:val="24"/>
          <w:lang w:val="hy-AM"/>
        </w:rPr>
      </w:pPr>
      <w:r w:rsidRPr="001638C4">
        <w:rPr>
          <w:rFonts w:ascii="Sylfaen" w:hAnsi="Sylfaen" w:cs="Sylfaen"/>
          <w:b/>
          <w:sz w:val="24"/>
          <w:szCs w:val="24"/>
          <w:lang w:val="hy-AM"/>
        </w:rPr>
        <w:t>պահանջը</w:t>
      </w:r>
      <w:r w:rsidRPr="001638C4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01439B" w:rsidRPr="001638C4">
        <w:rPr>
          <w:rFonts w:ascii="Sylfaen" w:hAnsi="Sylfaen" w:cs="Sylfaen"/>
          <w:b/>
          <w:sz w:val="24"/>
          <w:szCs w:val="24"/>
          <w:lang w:val="hy-AM"/>
        </w:rPr>
        <w:t>և</w:t>
      </w:r>
      <w:r w:rsidRPr="001638C4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Sylfaen"/>
          <w:b/>
          <w:sz w:val="24"/>
          <w:szCs w:val="24"/>
          <w:lang w:val="hy-AM"/>
        </w:rPr>
        <w:t>ճիշտ</w:t>
      </w:r>
      <w:r w:rsidRPr="001638C4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Sylfaen"/>
          <w:b/>
          <w:sz w:val="24"/>
          <w:szCs w:val="24"/>
          <w:lang w:val="hy-AM"/>
        </w:rPr>
        <w:t>կատարել</w:t>
      </w:r>
      <w:r w:rsidR="0001439B" w:rsidRPr="001638C4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01439B" w:rsidRPr="001638C4">
        <w:rPr>
          <w:rFonts w:ascii="Sylfaen" w:hAnsi="Sylfaen" w:cs="Sylfaen"/>
          <w:b/>
          <w:sz w:val="24"/>
          <w:szCs w:val="24"/>
          <w:lang w:val="hy-AM"/>
        </w:rPr>
        <w:t>առարկայի</w:t>
      </w:r>
      <w:r w:rsidR="0001439B" w:rsidRPr="001638C4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01439B" w:rsidRPr="001638C4">
        <w:rPr>
          <w:rFonts w:ascii="Sylfaen" w:hAnsi="Sylfaen" w:cs="Sylfaen"/>
          <w:b/>
          <w:sz w:val="24"/>
          <w:szCs w:val="24"/>
          <w:lang w:val="hy-AM"/>
        </w:rPr>
        <w:t>ուսուցման</w:t>
      </w:r>
      <w:r w:rsidR="0001439B" w:rsidRPr="001638C4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01439B" w:rsidRPr="001638C4">
        <w:rPr>
          <w:rFonts w:ascii="Sylfaen" w:hAnsi="Sylfaen" w:cs="Sylfaen"/>
          <w:b/>
          <w:sz w:val="24"/>
          <w:szCs w:val="24"/>
          <w:lang w:val="hy-AM"/>
        </w:rPr>
        <w:t>պլանավորումն</w:t>
      </w:r>
      <w:r w:rsidR="0001439B" w:rsidRPr="001638C4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01439B" w:rsidRPr="001638C4">
        <w:rPr>
          <w:rFonts w:ascii="Sylfaen" w:hAnsi="Sylfaen" w:cs="Sylfaen"/>
          <w:b/>
          <w:sz w:val="24"/>
          <w:szCs w:val="24"/>
          <w:lang w:val="hy-AM"/>
        </w:rPr>
        <w:t>ու</w:t>
      </w:r>
      <w:r w:rsidRPr="001638C4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Sylfaen"/>
          <w:b/>
          <w:sz w:val="24"/>
          <w:szCs w:val="24"/>
          <w:lang w:val="hy-AM"/>
        </w:rPr>
        <w:t>գնահատումը</w:t>
      </w:r>
      <w:r w:rsidRPr="001638C4">
        <w:rPr>
          <w:rFonts w:ascii="Sylfaen" w:hAnsi="Sylfaen"/>
          <w:b/>
          <w:sz w:val="24"/>
          <w:szCs w:val="24"/>
          <w:lang w:val="hy-AM"/>
        </w:rPr>
        <w:t xml:space="preserve">, </w:t>
      </w:r>
      <w:r w:rsidRPr="001638C4">
        <w:rPr>
          <w:rFonts w:ascii="Sylfaen" w:hAnsi="Sylfaen" w:cs="Sylfaen"/>
          <w:b/>
          <w:sz w:val="24"/>
          <w:szCs w:val="24"/>
          <w:lang w:val="hy-AM"/>
        </w:rPr>
        <w:t>որպեսզի</w:t>
      </w:r>
      <w:r w:rsidRPr="001638C4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Sylfaen"/>
          <w:b/>
          <w:sz w:val="24"/>
          <w:szCs w:val="24"/>
          <w:lang w:val="hy-AM"/>
        </w:rPr>
        <w:t>կարողանա</w:t>
      </w:r>
      <w:r w:rsidR="0001439B" w:rsidRPr="001638C4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01439B" w:rsidRPr="001638C4">
        <w:rPr>
          <w:rFonts w:ascii="Sylfaen" w:hAnsi="Sylfaen" w:cs="Sylfaen"/>
          <w:b/>
          <w:sz w:val="24"/>
          <w:szCs w:val="24"/>
          <w:lang w:val="hy-AM"/>
        </w:rPr>
        <w:t>ճիշտ</w:t>
      </w:r>
      <w:r w:rsidR="0001439B" w:rsidRPr="001638C4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01439B" w:rsidRPr="001638C4">
        <w:rPr>
          <w:rFonts w:ascii="Sylfaen" w:hAnsi="Sylfaen" w:cs="Sylfaen"/>
          <w:b/>
          <w:sz w:val="24"/>
          <w:szCs w:val="24"/>
          <w:lang w:val="hy-AM"/>
        </w:rPr>
        <w:t>պլանավորել</w:t>
      </w:r>
      <w:r w:rsidR="0001439B" w:rsidRPr="001638C4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01439B" w:rsidRPr="001638C4">
        <w:rPr>
          <w:rFonts w:ascii="Sylfaen" w:hAnsi="Sylfaen" w:cs="Sylfaen"/>
          <w:b/>
          <w:sz w:val="24"/>
          <w:szCs w:val="24"/>
          <w:lang w:val="hy-AM"/>
        </w:rPr>
        <w:t>և</w:t>
      </w:r>
      <w:r w:rsidR="0001439B" w:rsidRPr="001638C4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Sylfaen"/>
          <w:b/>
          <w:sz w:val="24"/>
          <w:szCs w:val="24"/>
          <w:lang w:val="hy-AM"/>
        </w:rPr>
        <w:t>գնահատել</w:t>
      </w:r>
      <w:r w:rsidRPr="001638C4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Sylfaen"/>
          <w:b/>
          <w:sz w:val="24"/>
          <w:szCs w:val="24"/>
          <w:lang w:val="hy-AM"/>
        </w:rPr>
        <w:t>իր</w:t>
      </w:r>
      <w:r w:rsidRPr="001638C4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Sylfaen"/>
          <w:b/>
          <w:sz w:val="24"/>
          <w:szCs w:val="24"/>
          <w:lang w:val="hy-AM"/>
        </w:rPr>
        <w:t>կողմից</w:t>
      </w:r>
      <w:r w:rsidR="0001439B" w:rsidRPr="001638C4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Sylfaen"/>
          <w:b/>
          <w:sz w:val="24"/>
          <w:szCs w:val="24"/>
          <w:lang w:val="hy-AM"/>
        </w:rPr>
        <w:t>չափորոշչային</w:t>
      </w:r>
      <w:r w:rsidRPr="001638C4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Sylfaen"/>
          <w:b/>
          <w:sz w:val="24"/>
          <w:szCs w:val="24"/>
          <w:lang w:val="hy-AM"/>
        </w:rPr>
        <w:t>պահանջի</w:t>
      </w:r>
      <w:r w:rsidRPr="001638C4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Sylfaen"/>
          <w:b/>
          <w:sz w:val="24"/>
          <w:szCs w:val="24"/>
          <w:lang w:val="hy-AM"/>
        </w:rPr>
        <w:t>կատարումը</w:t>
      </w:r>
      <w:r w:rsidRPr="001638C4">
        <w:rPr>
          <w:rFonts w:ascii="Sylfaen" w:hAnsi="Sylfaen"/>
          <w:b/>
          <w:sz w:val="24"/>
          <w:szCs w:val="24"/>
          <w:lang w:val="hy-AM"/>
        </w:rPr>
        <w:t>:</w:t>
      </w:r>
    </w:p>
    <w:p w:rsidR="00FD6075" w:rsidRPr="001638C4" w:rsidRDefault="0001439B" w:rsidP="001638C4">
      <w:pPr>
        <w:spacing w:line="240" w:lineRule="auto"/>
        <w:ind w:firstLineChars="100" w:firstLine="240"/>
        <w:jc w:val="both"/>
        <w:rPr>
          <w:rFonts w:ascii="Sylfaen" w:eastAsia="Times New Roman" w:hAnsi="Sylfaen" w:cs="Calibri"/>
          <w:color w:val="FFC000"/>
          <w:sz w:val="20"/>
          <w:szCs w:val="20"/>
          <w:lang w:val="hy-AM" w:eastAsia="ru-RU"/>
        </w:rPr>
      </w:pPr>
      <w:r w:rsidRPr="001638C4">
        <w:rPr>
          <w:rFonts w:ascii="Sylfaen" w:hAnsi="Sylfaen" w:cs="Sylfaen"/>
          <w:b/>
          <w:sz w:val="24"/>
          <w:szCs w:val="24"/>
          <w:lang w:val="hy-AM"/>
        </w:rPr>
        <w:t>Այս</w:t>
      </w:r>
      <w:r w:rsidR="00D119E1" w:rsidRPr="001638C4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1638C4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Sylfaen"/>
          <w:b/>
          <w:sz w:val="24"/>
          <w:szCs w:val="24"/>
          <w:lang w:val="hy-AM"/>
        </w:rPr>
        <w:t>հետազոտական</w:t>
      </w:r>
      <w:r w:rsidRPr="001638C4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D119E1" w:rsidRPr="001638C4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Sylfaen"/>
          <w:b/>
          <w:sz w:val="24"/>
          <w:szCs w:val="24"/>
          <w:lang w:val="hy-AM"/>
        </w:rPr>
        <w:t>աշխատանքի</w:t>
      </w:r>
      <w:r w:rsidR="00D119E1" w:rsidRPr="001638C4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1638C4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Sylfaen"/>
          <w:b/>
          <w:sz w:val="24"/>
          <w:szCs w:val="24"/>
          <w:lang w:val="hy-AM"/>
        </w:rPr>
        <w:t>նպատակն</w:t>
      </w:r>
      <w:r w:rsidR="00680AD5" w:rsidRPr="001638C4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="003C596F" w:rsidRPr="001638C4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1638C4">
        <w:rPr>
          <w:rFonts w:ascii="Sylfaen" w:hAnsi="Sylfaen"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Sylfaen"/>
          <w:sz w:val="24"/>
          <w:szCs w:val="24"/>
          <w:lang w:val="hy-AM"/>
        </w:rPr>
        <w:t>է</w:t>
      </w:r>
      <w:r w:rsidRPr="001638C4">
        <w:rPr>
          <w:rFonts w:ascii="Sylfaen" w:hAnsi="Sylfaen"/>
          <w:sz w:val="24"/>
          <w:szCs w:val="24"/>
          <w:lang w:val="hy-AM"/>
        </w:rPr>
        <w:t xml:space="preserve"> </w:t>
      </w:r>
      <w:r w:rsidR="003C596F" w:rsidRPr="001638C4">
        <w:rPr>
          <w:rFonts w:ascii="Sylfaen" w:hAnsi="Sylfaen"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Sylfaen"/>
          <w:sz w:val="24"/>
          <w:szCs w:val="24"/>
          <w:lang w:val="hy-AM"/>
        </w:rPr>
        <w:t>պարզել</w:t>
      </w:r>
      <w:r w:rsidRPr="001638C4">
        <w:rPr>
          <w:rFonts w:ascii="Sylfaen" w:hAnsi="Sylfaen"/>
          <w:sz w:val="24"/>
          <w:szCs w:val="24"/>
          <w:lang w:val="hy-AM"/>
        </w:rPr>
        <w:t xml:space="preserve"> </w:t>
      </w:r>
    </w:p>
    <w:p w:rsidR="002C53EE" w:rsidRPr="001638C4" w:rsidRDefault="00FD6075" w:rsidP="001638C4">
      <w:pPr>
        <w:pStyle w:val="NoSpacing"/>
        <w:jc w:val="both"/>
        <w:rPr>
          <w:rFonts w:ascii="Sylfaen" w:hAnsi="Sylfaen" w:cs="Sylfaen"/>
          <w:sz w:val="24"/>
          <w:szCs w:val="24"/>
          <w:lang w:val="hy-AM"/>
        </w:rPr>
      </w:pPr>
      <w:r w:rsidRPr="001638C4">
        <w:rPr>
          <w:rFonts w:ascii="Sylfaen" w:hAnsi="Sylfaen" w:cs="Arial"/>
          <w:sz w:val="24"/>
          <w:szCs w:val="24"/>
          <w:lang w:val="hy-AM"/>
        </w:rPr>
        <w:t xml:space="preserve">առարկայի  </w:t>
      </w:r>
      <w:r w:rsidR="00C25FD0" w:rsidRPr="001638C4">
        <w:rPr>
          <w:rFonts w:ascii="Sylfaen" w:hAnsi="Sylfaen"/>
          <w:sz w:val="24"/>
          <w:szCs w:val="24"/>
          <w:lang w:val="hy-AM"/>
        </w:rPr>
        <w:t xml:space="preserve"> </w:t>
      </w:r>
      <w:r w:rsidR="00C25FD0" w:rsidRPr="001638C4">
        <w:rPr>
          <w:rFonts w:ascii="Sylfaen" w:hAnsi="Sylfaen" w:cs="Sylfaen"/>
          <w:sz w:val="24"/>
          <w:szCs w:val="24"/>
          <w:lang w:val="hy-AM"/>
        </w:rPr>
        <w:t>չափորոշչի</w:t>
      </w:r>
      <w:r w:rsidR="00AA4841" w:rsidRPr="001638C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Sylfaen"/>
          <w:sz w:val="24"/>
          <w:szCs w:val="24"/>
          <w:lang w:val="hy-AM"/>
        </w:rPr>
        <w:t xml:space="preserve">պահանջի </w:t>
      </w:r>
      <w:r w:rsidR="00C25FD0" w:rsidRPr="001638C4">
        <w:rPr>
          <w:rFonts w:ascii="Sylfaen" w:hAnsi="Sylfaen" w:cs="Sylfaen"/>
          <w:sz w:val="24"/>
          <w:szCs w:val="24"/>
          <w:lang w:val="hy-AM"/>
        </w:rPr>
        <w:t>կատարումը</w:t>
      </w:r>
      <w:r w:rsidR="00C25FD0" w:rsidRPr="001638C4">
        <w:rPr>
          <w:rFonts w:ascii="Sylfaen" w:hAnsi="Sylfaen"/>
          <w:sz w:val="24"/>
          <w:szCs w:val="24"/>
          <w:lang w:val="hy-AM"/>
        </w:rPr>
        <w:t xml:space="preserve"> </w:t>
      </w:r>
      <w:r w:rsidR="00C25FD0" w:rsidRPr="001638C4">
        <w:rPr>
          <w:rFonts w:ascii="Sylfaen" w:hAnsi="Sylfaen" w:cs="Sylfaen"/>
          <w:sz w:val="24"/>
          <w:szCs w:val="24"/>
          <w:lang w:val="hy-AM"/>
        </w:rPr>
        <w:t>պլանավորելու</w:t>
      </w:r>
      <w:r w:rsidR="00C25FD0" w:rsidRPr="001638C4">
        <w:rPr>
          <w:rFonts w:ascii="Sylfaen" w:hAnsi="Sylfaen"/>
          <w:sz w:val="24"/>
          <w:szCs w:val="24"/>
          <w:lang w:val="hy-AM"/>
        </w:rPr>
        <w:t xml:space="preserve"> </w:t>
      </w:r>
      <w:r w:rsidR="0001439B" w:rsidRPr="001638C4">
        <w:rPr>
          <w:rFonts w:ascii="Sylfaen" w:hAnsi="Sylfaen" w:cs="Sylfaen"/>
          <w:sz w:val="24"/>
          <w:szCs w:val="24"/>
          <w:lang w:val="hy-AM"/>
        </w:rPr>
        <w:t>և</w:t>
      </w:r>
      <w:r w:rsidR="0001439B" w:rsidRPr="001638C4">
        <w:rPr>
          <w:rFonts w:ascii="Sylfaen" w:hAnsi="Sylfaen"/>
          <w:sz w:val="24"/>
          <w:szCs w:val="24"/>
          <w:lang w:val="hy-AM"/>
        </w:rPr>
        <w:t xml:space="preserve"> </w:t>
      </w:r>
      <w:r w:rsidR="00C25FD0" w:rsidRPr="001638C4">
        <w:rPr>
          <w:rFonts w:ascii="Sylfaen" w:hAnsi="Sylfaen" w:cs="Sylfaen"/>
          <w:sz w:val="24"/>
          <w:szCs w:val="24"/>
          <w:lang w:val="hy-AM"/>
        </w:rPr>
        <w:t>գնահատելու</w:t>
      </w:r>
      <w:r w:rsidR="00C25FD0" w:rsidRPr="001638C4">
        <w:rPr>
          <w:rFonts w:ascii="Sylfaen" w:hAnsi="Sylfaen"/>
          <w:sz w:val="24"/>
          <w:szCs w:val="24"/>
          <w:lang w:val="hy-AM"/>
        </w:rPr>
        <w:t xml:space="preserve"> </w:t>
      </w:r>
      <w:r w:rsidR="00C25FD0" w:rsidRPr="001638C4">
        <w:rPr>
          <w:rFonts w:ascii="Sylfaen" w:hAnsi="Sylfaen" w:cs="Sylfaen"/>
          <w:sz w:val="24"/>
          <w:szCs w:val="24"/>
          <w:lang w:val="hy-AM"/>
        </w:rPr>
        <w:t>գործընթաց</w:t>
      </w:r>
      <w:r w:rsidR="0001439B" w:rsidRPr="001638C4">
        <w:rPr>
          <w:rFonts w:ascii="Sylfaen" w:hAnsi="Sylfaen" w:cs="Sylfaen"/>
          <w:sz w:val="24"/>
          <w:szCs w:val="24"/>
          <w:lang w:val="hy-AM"/>
        </w:rPr>
        <w:t>ը</w:t>
      </w:r>
      <w:r w:rsidR="00C25FD0" w:rsidRPr="001638C4">
        <w:rPr>
          <w:rFonts w:ascii="Sylfaen" w:hAnsi="Sylfaen"/>
          <w:sz w:val="24"/>
          <w:szCs w:val="24"/>
          <w:lang w:val="hy-AM"/>
        </w:rPr>
        <w:t xml:space="preserve"> </w:t>
      </w:r>
      <w:r w:rsidR="0001439B" w:rsidRPr="001638C4">
        <w:rPr>
          <w:rFonts w:ascii="Sylfaen" w:hAnsi="Sylfaen" w:cs="Sylfaen"/>
          <w:sz w:val="24"/>
          <w:szCs w:val="24"/>
          <w:lang w:val="hy-AM"/>
        </w:rPr>
        <w:t>,</w:t>
      </w:r>
      <w:r w:rsidR="00C25FD0" w:rsidRPr="001638C4">
        <w:rPr>
          <w:rFonts w:ascii="Sylfaen" w:hAnsi="Sylfaen"/>
          <w:sz w:val="24"/>
          <w:szCs w:val="24"/>
          <w:lang w:val="hy-AM"/>
        </w:rPr>
        <w:t xml:space="preserve"> </w:t>
      </w:r>
      <w:r w:rsidR="00C25FD0" w:rsidRPr="001638C4">
        <w:rPr>
          <w:rFonts w:ascii="Sylfaen" w:hAnsi="Sylfaen" w:cs="Sylfaen"/>
          <w:sz w:val="24"/>
          <w:szCs w:val="24"/>
          <w:lang w:val="hy-AM"/>
        </w:rPr>
        <w:t>ներկայացնել</w:t>
      </w:r>
      <w:r w:rsidR="00C25FD0" w:rsidRPr="001638C4">
        <w:rPr>
          <w:rFonts w:ascii="Sylfaen" w:hAnsi="Sylfaen"/>
          <w:sz w:val="24"/>
          <w:szCs w:val="24"/>
          <w:lang w:val="hy-AM"/>
        </w:rPr>
        <w:t xml:space="preserve"> </w:t>
      </w:r>
      <w:r w:rsidR="00C25FD0" w:rsidRPr="001638C4">
        <w:rPr>
          <w:rFonts w:ascii="Sylfaen" w:hAnsi="Sylfaen" w:cs="Sylfaen"/>
          <w:sz w:val="24"/>
          <w:szCs w:val="24"/>
          <w:lang w:val="hy-AM"/>
        </w:rPr>
        <w:t>գնահատման</w:t>
      </w:r>
      <w:r w:rsidR="00C25FD0" w:rsidRPr="001638C4">
        <w:rPr>
          <w:rFonts w:ascii="Sylfaen" w:hAnsi="Sylfaen"/>
          <w:sz w:val="24"/>
          <w:szCs w:val="24"/>
          <w:lang w:val="hy-AM"/>
        </w:rPr>
        <w:t xml:space="preserve"> </w:t>
      </w:r>
      <w:r w:rsidR="00C25FD0" w:rsidRPr="001638C4">
        <w:rPr>
          <w:rFonts w:ascii="Sylfaen" w:hAnsi="Sylfaen" w:cs="Sylfaen"/>
          <w:sz w:val="24"/>
          <w:szCs w:val="24"/>
          <w:lang w:val="hy-AM"/>
        </w:rPr>
        <w:t>արդյունքների</w:t>
      </w:r>
      <w:r w:rsidR="00C25FD0" w:rsidRPr="001638C4">
        <w:rPr>
          <w:rFonts w:ascii="Sylfaen" w:hAnsi="Sylfaen"/>
          <w:sz w:val="24"/>
          <w:szCs w:val="24"/>
          <w:lang w:val="hy-AM"/>
        </w:rPr>
        <w:t xml:space="preserve"> </w:t>
      </w:r>
      <w:r w:rsidR="00C25FD0" w:rsidRPr="001638C4">
        <w:rPr>
          <w:rFonts w:ascii="Sylfaen" w:hAnsi="Sylfaen" w:cs="Sylfaen"/>
          <w:sz w:val="24"/>
          <w:szCs w:val="24"/>
          <w:lang w:val="hy-AM"/>
        </w:rPr>
        <w:t>հիման</w:t>
      </w:r>
      <w:r w:rsidR="00C25FD0" w:rsidRPr="001638C4">
        <w:rPr>
          <w:rFonts w:ascii="Sylfaen" w:hAnsi="Sylfaen"/>
          <w:sz w:val="24"/>
          <w:szCs w:val="24"/>
          <w:lang w:val="hy-AM"/>
        </w:rPr>
        <w:t xml:space="preserve"> </w:t>
      </w:r>
      <w:r w:rsidR="00C25FD0" w:rsidRPr="001638C4">
        <w:rPr>
          <w:rFonts w:ascii="Sylfaen" w:hAnsi="Sylfaen" w:cs="Sylfaen"/>
          <w:sz w:val="24"/>
          <w:szCs w:val="24"/>
          <w:lang w:val="hy-AM"/>
        </w:rPr>
        <w:t>վրա</w:t>
      </w:r>
      <w:r w:rsidR="00C25FD0" w:rsidRPr="001638C4">
        <w:rPr>
          <w:rFonts w:ascii="Sylfaen" w:hAnsi="Sylfaen"/>
          <w:sz w:val="24"/>
          <w:szCs w:val="24"/>
          <w:lang w:val="hy-AM"/>
        </w:rPr>
        <w:t xml:space="preserve"> </w:t>
      </w:r>
      <w:r w:rsidR="00C25FD0" w:rsidRPr="001638C4">
        <w:rPr>
          <w:rFonts w:ascii="Sylfaen" w:hAnsi="Sylfaen" w:cs="Sylfaen"/>
          <w:sz w:val="24"/>
          <w:szCs w:val="24"/>
          <w:lang w:val="hy-AM"/>
        </w:rPr>
        <w:t>չափորոշչի</w:t>
      </w:r>
      <w:r w:rsidR="0001439B" w:rsidRPr="001638C4">
        <w:rPr>
          <w:rFonts w:ascii="Sylfaen" w:hAnsi="Sylfaen"/>
          <w:sz w:val="24"/>
          <w:szCs w:val="24"/>
          <w:lang w:val="hy-AM"/>
        </w:rPr>
        <w:t xml:space="preserve"> </w:t>
      </w:r>
      <w:r w:rsidR="00C25FD0" w:rsidRPr="001638C4">
        <w:rPr>
          <w:rFonts w:ascii="Sylfaen" w:hAnsi="Sylfaen" w:cs="Sylfaen"/>
          <w:sz w:val="24"/>
          <w:szCs w:val="24"/>
          <w:lang w:val="hy-AM"/>
        </w:rPr>
        <w:t>կատարման</w:t>
      </w:r>
      <w:r w:rsidR="00C25FD0" w:rsidRPr="001638C4">
        <w:rPr>
          <w:rFonts w:ascii="Sylfaen" w:hAnsi="Sylfaen"/>
          <w:sz w:val="24"/>
          <w:szCs w:val="24"/>
          <w:lang w:val="hy-AM"/>
        </w:rPr>
        <w:t xml:space="preserve"> </w:t>
      </w:r>
      <w:r w:rsidR="00C25FD0" w:rsidRPr="001638C4">
        <w:rPr>
          <w:rFonts w:ascii="Sylfaen" w:hAnsi="Sylfaen" w:cs="Sylfaen"/>
          <w:sz w:val="24"/>
          <w:szCs w:val="24"/>
          <w:lang w:val="hy-AM"/>
        </w:rPr>
        <w:t>փաստը</w:t>
      </w:r>
      <w:r w:rsidR="00C25FD0" w:rsidRPr="001638C4">
        <w:rPr>
          <w:rFonts w:ascii="Sylfaen" w:hAnsi="Sylfaen"/>
          <w:sz w:val="24"/>
          <w:szCs w:val="24"/>
          <w:lang w:val="hy-AM"/>
        </w:rPr>
        <w:t xml:space="preserve"> :</w:t>
      </w:r>
      <w:r w:rsidR="00A8079A" w:rsidRPr="001638C4">
        <w:rPr>
          <w:rFonts w:ascii="Sylfaen" w:hAnsi="Sylfaen"/>
          <w:sz w:val="24"/>
          <w:szCs w:val="24"/>
          <w:lang w:val="hy-AM"/>
        </w:rPr>
        <w:t xml:space="preserve"> </w:t>
      </w:r>
    </w:p>
    <w:p w:rsidR="00501EA4" w:rsidRPr="001638C4" w:rsidRDefault="00501EA4" w:rsidP="001638C4">
      <w:pPr>
        <w:pStyle w:val="NoSpacing"/>
        <w:jc w:val="both"/>
        <w:rPr>
          <w:rFonts w:ascii="Sylfaen" w:hAnsi="Sylfaen" w:cs="Sylfaen"/>
          <w:b/>
          <w:sz w:val="24"/>
          <w:szCs w:val="24"/>
          <w:lang w:val="hy-AM"/>
        </w:rPr>
      </w:pPr>
    </w:p>
    <w:p w:rsidR="007D0896" w:rsidRPr="001638C4" w:rsidRDefault="007D0896" w:rsidP="001638C4">
      <w:pPr>
        <w:pStyle w:val="NoSpacing"/>
        <w:jc w:val="both"/>
        <w:rPr>
          <w:rFonts w:ascii="Sylfaen" w:hAnsi="Sylfaen"/>
          <w:b/>
          <w:sz w:val="24"/>
          <w:szCs w:val="24"/>
          <w:lang w:val="hy-AM"/>
        </w:rPr>
      </w:pPr>
      <w:r w:rsidRPr="001638C4">
        <w:rPr>
          <w:rFonts w:ascii="Sylfaen" w:hAnsi="Sylfaen" w:cs="Sylfaen"/>
          <w:b/>
          <w:sz w:val="24"/>
          <w:szCs w:val="24"/>
          <w:lang w:val="hy-AM"/>
        </w:rPr>
        <w:t>Հետազոտական</w:t>
      </w:r>
      <w:r w:rsidRPr="001638C4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Sylfaen"/>
          <w:b/>
          <w:sz w:val="24"/>
          <w:szCs w:val="24"/>
          <w:lang w:val="hy-AM"/>
        </w:rPr>
        <w:t>խնդիրներն</w:t>
      </w:r>
      <w:r w:rsidRPr="001638C4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Sylfaen"/>
          <w:b/>
          <w:sz w:val="24"/>
          <w:szCs w:val="24"/>
          <w:lang w:val="hy-AM"/>
        </w:rPr>
        <w:t>են՝</w:t>
      </w:r>
      <w:r w:rsidRPr="001638C4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501EA4" w:rsidRPr="001638C4" w:rsidRDefault="00501EA4" w:rsidP="001638C4">
      <w:pPr>
        <w:pStyle w:val="NoSpacing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CD2855" w:rsidRPr="001638C4" w:rsidRDefault="00FD6075" w:rsidP="001638C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Sylfaen" w:hAnsi="Sylfaen" w:cs="Sylfaen"/>
          <w:b/>
          <w:iCs/>
          <w:sz w:val="24"/>
          <w:szCs w:val="24"/>
          <w:lang w:val="hy-AM"/>
        </w:rPr>
      </w:pPr>
      <w:r w:rsidRPr="001638C4">
        <w:rPr>
          <w:rFonts w:ascii="Sylfaen" w:hAnsi="Sylfaen" w:cs="Sylfaen"/>
          <w:b/>
          <w:iCs/>
          <w:sz w:val="24"/>
          <w:szCs w:val="24"/>
          <w:lang w:val="hy-AM"/>
        </w:rPr>
        <w:t xml:space="preserve">Պարզել </w:t>
      </w:r>
      <w:r w:rsidR="00646331" w:rsidRPr="001638C4">
        <w:rPr>
          <w:rFonts w:ascii="Sylfaen" w:hAnsi="Sylfaen" w:cs="Sylfaen"/>
          <w:b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Sylfaen"/>
          <w:b/>
          <w:iCs/>
          <w:sz w:val="24"/>
          <w:szCs w:val="24"/>
          <w:lang w:val="hy-AM"/>
        </w:rPr>
        <w:t xml:space="preserve">որքանով է  </w:t>
      </w:r>
      <w:r w:rsidRPr="001638C4">
        <w:rPr>
          <w:rFonts w:ascii="Sylfaen" w:hAnsi="Sylfaen"/>
          <w:b/>
          <w:sz w:val="24"/>
          <w:szCs w:val="24"/>
          <w:lang w:val="hy-AM"/>
        </w:rPr>
        <w:t xml:space="preserve">առարկայի </w:t>
      </w:r>
      <w:r w:rsidRPr="001638C4">
        <w:rPr>
          <w:rFonts w:ascii="Sylfaen" w:hAnsi="Sylfaen" w:cs="Sylfaen"/>
          <w:b/>
          <w:iCs/>
          <w:sz w:val="24"/>
          <w:szCs w:val="24"/>
          <w:lang w:val="hy-AM"/>
        </w:rPr>
        <w:t>ուսուցիչը</w:t>
      </w:r>
      <w:r w:rsidRPr="001638C4">
        <w:rPr>
          <w:rFonts w:ascii="Sylfaen" w:hAnsi="Sylfaen" w:cs="Times New Roman"/>
          <w:b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Sylfaen"/>
          <w:b/>
          <w:iCs/>
          <w:sz w:val="24"/>
          <w:szCs w:val="24"/>
          <w:lang w:val="hy-AM"/>
        </w:rPr>
        <w:t xml:space="preserve">պատկերացնում «Չափորոշիչ» հասկացությունը </w:t>
      </w:r>
    </w:p>
    <w:p w:rsidR="00952738" w:rsidRPr="001638C4" w:rsidRDefault="00952738" w:rsidP="001638C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Sylfaen" w:hAnsi="Sylfaen" w:cs="Sylfaen"/>
          <w:b/>
          <w:iCs/>
          <w:sz w:val="24"/>
          <w:szCs w:val="24"/>
          <w:lang w:val="hy-AM"/>
        </w:rPr>
      </w:pPr>
      <w:r w:rsidRPr="001638C4">
        <w:rPr>
          <w:rFonts w:ascii="Sylfaen" w:hAnsi="Sylfaen" w:cs="Times New Roman"/>
          <w:b/>
          <w:iCs/>
          <w:sz w:val="24"/>
          <w:szCs w:val="24"/>
          <w:lang w:val="hy-AM"/>
        </w:rPr>
        <w:t>Առարկայի ուսուցման</w:t>
      </w:r>
      <w:r w:rsidR="00336671" w:rsidRPr="001638C4">
        <w:rPr>
          <w:rFonts w:ascii="Sylfaen" w:hAnsi="Sylfaen" w:cs="Times New Roman"/>
          <w:b/>
          <w:iCs/>
          <w:sz w:val="24"/>
          <w:szCs w:val="24"/>
          <w:lang w:val="hy-AM"/>
        </w:rPr>
        <w:t xml:space="preserve"> ու </w:t>
      </w:r>
      <w:r w:rsidRPr="001638C4">
        <w:rPr>
          <w:rFonts w:ascii="Sylfaen" w:hAnsi="Sylfaen" w:cs="Times New Roman"/>
          <w:b/>
          <w:iCs/>
          <w:sz w:val="24"/>
          <w:szCs w:val="24"/>
          <w:lang w:val="hy-AM"/>
        </w:rPr>
        <w:t xml:space="preserve"> դաստիարակության </w:t>
      </w:r>
      <w:r w:rsidR="00336671" w:rsidRPr="001638C4">
        <w:rPr>
          <w:rFonts w:ascii="Sylfaen" w:hAnsi="Sylfaen" w:cs="Times New Roman"/>
          <w:b/>
          <w:iCs/>
          <w:sz w:val="24"/>
          <w:szCs w:val="24"/>
          <w:lang w:val="hy-AM"/>
        </w:rPr>
        <w:t>պլանավոր</w:t>
      </w:r>
      <w:r w:rsidRPr="001638C4">
        <w:rPr>
          <w:rFonts w:ascii="Sylfaen" w:hAnsi="Sylfaen" w:cs="Times New Roman"/>
          <w:b/>
          <w:iCs/>
          <w:sz w:val="24"/>
          <w:szCs w:val="24"/>
          <w:lang w:val="hy-AM"/>
        </w:rPr>
        <w:t>մ</w:t>
      </w:r>
      <w:r w:rsidR="00336671" w:rsidRPr="001638C4">
        <w:rPr>
          <w:rFonts w:ascii="Sylfaen" w:hAnsi="Sylfaen" w:cs="Times New Roman"/>
          <w:b/>
          <w:iCs/>
          <w:sz w:val="24"/>
          <w:szCs w:val="24"/>
          <w:lang w:val="hy-AM"/>
        </w:rPr>
        <w:t>ա</w:t>
      </w:r>
      <w:r w:rsidRPr="001638C4">
        <w:rPr>
          <w:rFonts w:ascii="Sylfaen" w:hAnsi="Sylfaen" w:cs="Times New Roman"/>
          <w:b/>
          <w:iCs/>
          <w:sz w:val="24"/>
          <w:szCs w:val="24"/>
          <w:lang w:val="hy-AM"/>
        </w:rPr>
        <w:t>ն ու գնահատ</w:t>
      </w:r>
      <w:r w:rsidR="00336671" w:rsidRPr="001638C4">
        <w:rPr>
          <w:rFonts w:ascii="Sylfaen" w:hAnsi="Sylfaen" w:cs="Times New Roman"/>
          <w:b/>
          <w:iCs/>
          <w:sz w:val="24"/>
          <w:szCs w:val="24"/>
          <w:lang w:val="hy-AM"/>
        </w:rPr>
        <w:t>ման  գործընթացում ի</w:t>
      </w:r>
      <w:r w:rsidR="00A14DC9" w:rsidRPr="001638C4">
        <w:rPr>
          <w:rFonts w:ascii="Sylfaen" w:hAnsi="Sylfaen" w:cs="Times New Roman"/>
          <w:b/>
          <w:iCs/>
          <w:sz w:val="24"/>
          <w:szCs w:val="24"/>
          <w:lang w:val="hy-AM"/>
        </w:rPr>
        <w:t>՞</w:t>
      </w:r>
      <w:r w:rsidR="00336671" w:rsidRPr="001638C4">
        <w:rPr>
          <w:rFonts w:ascii="Sylfaen" w:hAnsi="Sylfaen" w:cs="Times New Roman"/>
          <w:b/>
          <w:iCs/>
          <w:sz w:val="24"/>
          <w:szCs w:val="24"/>
          <w:lang w:val="hy-AM"/>
        </w:rPr>
        <w:t>նչ առանցքային դեր ունի  առարկայի չափորոշիչը։</w:t>
      </w:r>
    </w:p>
    <w:p w:rsidR="00952738" w:rsidRPr="001638C4" w:rsidRDefault="00952738" w:rsidP="001638C4">
      <w:pPr>
        <w:pStyle w:val="ListParagraph"/>
        <w:spacing w:line="240" w:lineRule="auto"/>
        <w:jc w:val="both"/>
        <w:rPr>
          <w:rFonts w:ascii="Sylfaen" w:hAnsi="Sylfaen" w:cs="Sylfaen"/>
          <w:b/>
          <w:iCs/>
          <w:sz w:val="24"/>
          <w:szCs w:val="24"/>
          <w:lang w:val="hy-AM"/>
        </w:rPr>
      </w:pPr>
    </w:p>
    <w:p w:rsidR="00F56FAE" w:rsidRPr="001638C4" w:rsidRDefault="004548AC" w:rsidP="001638C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Sylfaen" w:hAnsi="Sylfaen" w:cs="Sylfaen"/>
          <w:b/>
          <w:iCs/>
          <w:sz w:val="24"/>
          <w:szCs w:val="24"/>
          <w:lang w:val="hy-AM"/>
        </w:rPr>
      </w:pPr>
      <w:r w:rsidRPr="001638C4">
        <w:rPr>
          <w:rFonts w:ascii="Sylfaen" w:hAnsi="Sylfaen" w:cs="Times New Roman"/>
          <w:b/>
          <w:iCs/>
          <w:sz w:val="24"/>
          <w:szCs w:val="24"/>
          <w:lang w:val="hy-AM"/>
        </w:rPr>
        <w:t xml:space="preserve"> </w:t>
      </w:r>
      <w:r w:rsidR="00F56FAE" w:rsidRPr="001638C4">
        <w:rPr>
          <w:rFonts w:ascii="Sylfaen" w:hAnsi="Sylfaen" w:cs="Times New Roman"/>
          <w:b/>
          <w:iCs/>
          <w:sz w:val="24"/>
          <w:szCs w:val="24"/>
          <w:lang w:val="hy-AM"/>
        </w:rPr>
        <w:t>Շախմատի ուսուցչի ա</w:t>
      </w:r>
      <w:r w:rsidR="00CD2855" w:rsidRPr="001638C4">
        <w:rPr>
          <w:rFonts w:ascii="Sylfaen" w:hAnsi="Sylfaen" w:cs="Times New Roman"/>
          <w:b/>
          <w:iCs/>
          <w:sz w:val="24"/>
          <w:szCs w:val="24"/>
          <w:lang w:val="hy-AM"/>
        </w:rPr>
        <w:t xml:space="preserve">ռարկայի ուսուցման դաստիարակության պլանավորումն ու գնահատումը </w:t>
      </w:r>
      <w:r w:rsidR="00FD6075" w:rsidRPr="001638C4">
        <w:rPr>
          <w:rFonts w:ascii="Sylfaen" w:hAnsi="Sylfaen" w:cs="Times New Roman"/>
          <w:b/>
          <w:iCs/>
          <w:sz w:val="24"/>
          <w:szCs w:val="24"/>
          <w:lang w:val="hy-AM"/>
        </w:rPr>
        <w:t xml:space="preserve">որքանով է </w:t>
      </w:r>
      <w:r w:rsidR="00CD2855" w:rsidRPr="001638C4">
        <w:rPr>
          <w:rFonts w:ascii="Sylfaen" w:hAnsi="Sylfaen" w:cs="Times New Roman"/>
          <w:b/>
          <w:iCs/>
          <w:sz w:val="24"/>
          <w:szCs w:val="24"/>
          <w:lang w:val="hy-AM"/>
        </w:rPr>
        <w:t xml:space="preserve"> համապատասխան</w:t>
      </w:r>
      <w:r w:rsidR="00FD6075" w:rsidRPr="001638C4">
        <w:rPr>
          <w:rFonts w:ascii="Sylfaen" w:hAnsi="Sylfaen" w:cs="Times New Roman"/>
          <w:b/>
          <w:iCs/>
          <w:sz w:val="24"/>
          <w:szCs w:val="24"/>
          <w:lang w:val="hy-AM"/>
        </w:rPr>
        <w:t>ում</w:t>
      </w:r>
      <w:r w:rsidR="00CD2855" w:rsidRPr="001638C4">
        <w:rPr>
          <w:rFonts w:ascii="Sylfaen" w:hAnsi="Sylfaen" w:cs="Times New Roman"/>
          <w:b/>
          <w:iCs/>
          <w:sz w:val="24"/>
          <w:szCs w:val="24"/>
          <w:lang w:val="hy-AM"/>
        </w:rPr>
        <w:t xml:space="preserve">  շախմատ առարկայի չափորոշչի պահանջներին:</w:t>
      </w:r>
      <w:r w:rsidR="00F56FAE" w:rsidRPr="001638C4">
        <w:rPr>
          <w:rFonts w:ascii="Sylfaen" w:hAnsi="Sylfaen" w:cs="Times New Roman"/>
          <w:b/>
          <w:iCs/>
          <w:sz w:val="24"/>
          <w:szCs w:val="24"/>
          <w:lang w:val="hy-AM"/>
        </w:rPr>
        <w:t xml:space="preserve"> </w:t>
      </w:r>
    </w:p>
    <w:p w:rsidR="00F56FAE" w:rsidRPr="001638C4" w:rsidRDefault="00F56FAE" w:rsidP="001638C4">
      <w:pPr>
        <w:pStyle w:val="ListParagraph"/>
        <w:spacing w:line="240" w:lineRule="auto"/>
        <w:rPr>
          <w:rFonts w:ascii="Sylfaen" w:hAnsi="Sylfaen" w:cs="Sylfaen"/>
          <w:b/>
          <w:iCs/>
          <w:sz w:val="24"/>
          <w:szCs w:val="24"/>
          <w:lang w:val="hy-AM"/>
        </w:rPr>
      </w:pPr>
    </w:p>
    <w:p w:rsidR="00F56FAE" w:rsidRPr="001638C4" w:rsidRDefault="00F56FAE" w:rsidP="001638C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Sylfaen" w:hAnsi="Sylfaen" w:cs="Sylfaen"/>
          <w:b/>
          <w:iCs/>
          <w:sz w:val="24"/>
          <w:szCs w:val="24"/>
          <w:lang w:val="hy-AM"/>
        </w:rPr>
      </w:pPr>
      <w:r w:rsidRPr="001638C4">
        <w:rPr>
          <w:rFonts w:ascii="Sylfaen" w:hAnsi="Sylfaen" w:cs="Sylfaen"/>
          <w:b/>
          <w:iCs/>
          <w:sz w:val="24"/>
          <w:szCs w:val="24"/>
          <w:lang w:val="hy-AM"/>
        </w:rPr>
        <w:t>Չափորոշիչը օգտագործելու խնդիրը</w:t>
      </w:r>
    </w:p>
    <w:p w:rsidR="00F56FAE" w:rsidRPr="001638C4" w:rsidRDefault="00F56FAE" w:rsidP="001638C4">
      <w:pPr>
        <w:spacing w:line="240" w:lineRule="auto"/>
        <w:ind w:left="360"/>
        <w:jc w:val="both"/>
        <w:rPr>
          <w:rFonts w:ascii="Sylfaen" w:hAnsi="Sylfaen" w:cs="Sylfaen"/>
          <w:iCs/>
          <w:sz w:val="24"/>
          <w:szCs w:val="24"/>
          <w:lang w:val="hy-AM"/>
        </w:rPr>
      </w:pPr>
      <w:r w:rsidRPr="001638C4">
        <w:rPr>
          <w:rFonts w:ascii="Sylfaen" w:hAnsi="Sylfaen" w:cs="Sylfaen"/>
          <w:iCs/>
          <w:sz w:val="24"/>
          <w:szCs w:val="24"/>
          <w:lang w:val="hy-AM"/>
        </w:rPr>
        <w:lastRenderedPageBreak/>
        <w:t xml:space="preserve">                    Չափորոշչի կիրառման խնդիրները կարելի է բաժանել երկու մասի.</w:t>
      </w:r>
    </w:p>
    <w:p w:rsidR="00F56FAE" w:rsidRPr="001638C4" w:rsidRDefault="00F56FAE" w:rsidP="001638C4">
      <w:pPr>
        <w:pStyle w:val="ListParagraph"/>
        <w:spacing w:line="240" w:lineRule="auto"/>
        <w:jc w:val="both"/>
        <w:rPr>
          <w:rFonts w:ascii="Sylfaen" w:hAnsi="Sylfaen" w:cs="Sylfaen"/>
          <w:iCs/>
          <w:sz w:val="24"/>
          <w:szCs w:val="24"/>
          <w:lang w:val="hy-AM"/>
        </w:rPr>
      </w:pPr>
      <w:r w:rsidRPr="001638C4">
        <w:rPr>
          <w:rFonts w:ascii="Sylfaen" w:hAnsi="Sylfaen" w:cs="Sylfaen"/>
          <w:iCs/>
          <w:sz w:val="24"/>
          <w:szCs w:val="24"/>
          <w:lang w:val="hy-AM"/>
        </w:rPr>
        <w:t xml:space="preserve">   ● չափորոշիչները գրված չեն այնպիսի ոճով, որը հնարավորություն կտար</w:t>
      </w:r>
    </w:p>
    <w:p w:rsidR="00F56FAE" w:rsidRPr="001638C4" w:rsidRDefault="00F56FAE" w:rsidP="001638C4">
      <w:pPr>
        <w:pStyle w:val="ListParagraph"/>
        <w:spacing w:line="240" w:lineRule="auto"/>
        <w:jc w:val="both"/>
        <w:rPr>
          <w:rFonts w:ascii="Sylfaen" w:hAnsi="Sylfaen" w:cs="Sylfaen"/>
          <w:iCs/>
          <w:sz w:val="24"/>
          <w:szCs w:val="24"/>
          <w:lang w:val="hy-AM"/>
        </w:rPr>
      </w:pPr>
      <w:r w:rsidRPr="001638C4">
        <w:rPr>
          <w:rFonts w:ascii="Sylfaen" w:hAnsi="Sylfaen" w:cs="Sylfaen"/>
          <w:iCs/>
          <w:sz w:val="24"/>
          <w:szCs w:val="24"/>
          <w:lang w:val="hy-AM"/>
        </w:rPr>
        <w:t>ուսուցիչներին այն հեշտությամբ օգտագործել ուսուցման եւ գնահատման ժամանակ՝ դասի ընթացքում,</w:t>
      </w:r>
      <w:r w:rsidR="00646331" w:rsidRPr="001638C4">
        <w:rPr>
          <w:rFonts w:ascii="Sylfaen" w:hAnsi="Sylfaen" w:cs="Sylfaen"/>
          <w:sz w:val="24"/>
          <w:szCs w:val="24"/>
          <w:lang w:val="hy-AM"/>
        </w:rPr>
        <w:t xml:space="preserve"> (</w:t>
      </w:r>
      <w:r w:rsidR="00AB0FD9" w:rsidRPr="001638C4">
        <w:rPr>
          <w:rFonts w:ascii="Sylfaen" w:hAnsi="Sylfaen" w:cs="Sylfaen"/>
          <w:sz w:val="24"/>
          <w:szCs w:val="24"/>
          <w:lang w:val="hy-AM"/>
        </w:rPr>
        <w:t xml:space="preserve"> Գրված չեն մատչելի</w:t>
      </w:r>
      <w:r w:rsidR="00646331" w:rsidRPr="001638C4">
        <w:rPr>
          <w:rFonts w:ascii="Sylfaen" w:hAnsi="Sylfaen" w:cs="Sylfaen"/>
          <w:sz w:val="24"/>
          <w:szCs w:val="24"/>
          <w:lang w:val="hy-AM"/>
        </w:rPr>
        <w:t>,</w:t>
      </w:r>
      <w:r w:rsidR="00AB0FD9" w:rsidRPr="001638C4">
        <w:rPr>
          <w:rFonts w:ascii="Sylfaen" w:hAnsi="Sylfaen" w:cs="Sylfaen"/>
          <w:sz w:val="24"/>
          <w:szCs w:val="24"/>
          <w:lang w:val="hy-AM"/>
        </w:rPr>
        <w:t xml:space="preserve"> ուսուցիչը չի գտնում տվյալ դասին վերաբերող չափորոշչային պահանջներ):</w:t>
      </w:r>
    </w:p>
    <w:p w:rsidR="00CD2855" w:rsidRPr="001638C4" w:rsidRDefault="00F56FAE" w:rsidP="001638C4">
      <w:pPr>
        <w:spacing w:line="240" w:lineRule="auto"/>
        <w:jc w:val="both"/>
        <w:rPr>
          <w:rFonts w:ascii="Sylfaen" w:hAnsi="Sylfaen" w:cs="Times New Roman"/>
          <w:iCs/>
          <w:sz w:val="24"/>
          <w:szCs w:val="24"/>
          <w:lang w:val="hy-AM"/>
        </w:rPr>
      </w:pPr>
      <w:r w:rsidRPr="001638C4">
        <w:rPr>
          <w:rFonts w:ascii="Sylfaen" w:hAnsi="Sylfaen" w:cs="Sylfaen"/>
          <w:iCs/>
          <w:sz w:val="24"/>
          <w:szCs w:val="24"/>
          <w:lang w:val="hy-AM"/>
        </w:rPr>
        <w:t xml:space="preserve">               ● չափորոշիչներով սահմանված բովանդակային նվազագույն պահանջները</w:t>
      </w:r>
      <w:r w:rsidR="005358B7" w:rsidRPr="001638C4">
        <w:rPr>
          <w:rFonts w:ascii="Sylfaen" w:hAnsi="Sylfaen" w:cs="Sylfaen"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Sylfaen"/>
          <w:iCs/>
          <w:sz w:val="24"/>
          <w:szCs w:val="24"/>
          <w:lang w:val="hy-AM"/>
        </w:rPr>
        <w:t>ներառում են ավելի շատ նյութ, քան կարելի է սահմանված ժմանակմիջոցում սովորել կամ</w:t>
      </w:r>
      <w:r w:rsidR="005358B7" w:rsidRPr="001638C4">
        <w:rPr>
          <w:rFonts w:ascii="Sylfaen" w:hAnsi="Sylfaen" w:cs="Sylfaen"/>
          <w:iCs/>
          <w:sz w:val="24"/>
          <w:szCs w:val="24"/>
          <w:lang w:val="hy-AM"/>
        </w:rPr>
        <w:t xml:space="preserve"> </w:t>
      </w:r>
      <w:r w:rsidR="00646331" w:rsidRPr="001638C4">
        <w:rPr>
          <w:rFonts w:ascii="Sylfaen" w:hAnsi="Sylfaen" w:cs="Sylfaen"/>
          <w:sz w:val="24"/>
          <w:szCs w:val="24"/>
          <w:lang w:val="hy-AM"/>
        </w:rPr>
        <w:t>սովորեցնել։</w:t>
      </w:r>
      <w:r w:rsidR="00646331" w:rsidRPr="001638C4">
        <w:rPr>
          <w:rFonts w:ascii="Sylfaen" w:hAnsi="Sylfaen" w:cs="Times New Roman"/>
          <w:iCs/>
          <w:sz w:val="24"/>
          <w:szCs w:val="24"/>
          <w:lang w:val="hy-AM"/>
        </w:rPr>
        <w:t xml:space="preserve"> </w:t>
      </w:r>
    </w:p>
    <w:p w:rsidR="00CD1EDA" w:rsidRPr="001638C4" w:rsidRDefault="00CD1EDA" w:rsidP="001638C4">
      <w:pPr>
        <w:pStyle w:val="NoSpacing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1638C4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="003C3F79" w:rsidRPr="001638C4">
        <w:rPr>
          <w:rFonts w:ascii="Sylfaen" w:hAnsi="Sylfaen" w:cs="Sylfaen"/>
          <w:b/>
          <w:sz w:val="24"/>
          <w:szCs w:val="24"/>
          <w:lang w:val="hy-AM"/>
        </w:rPr>
        <w:t xml:space="preserve">        </w:t>
      </w:r>
      <w:r w:rsidR="008C26FA" w:rsidRPr="001638C4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="00646331" w:rsidRPr="001638C4">
        <w:rPr>
          <w:rFonts w:ascii="Sylfaen" w:hAnsi="Sylfaen" w:cs="Sylfaen"/>
          <w:b/>
          <w:sz w:val="24"/>
          <w:szCs w:val="24"/>
          <w:lang w:val="hy-AM"/>
        </w:rPr>
        <w:t>5</w:t>
      </w:r>
      <w:r w:rsidR="00646331" w:rsidRPr="001638C4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="00646331" w:rsidRPr="001638C4">
        <w:rPr>
          <w:rFonts w:ascii="Sylfaen" w:hAnsi="Sylfaen" w:cs="Times New Roman"/>
          <w:b/>
          <w:sz w:val="24"/>
          <w:szCs w:val="24"/>
          <w:lang w:val="hy-AM"/>
        </w:rPr>
        <w:t xml:space="preserve"> Դասի</w:t>
      </w:r>
      <w:r w:rsidR="00AF46AA" w:rsidRPr="001638C4">
        <w:rPr>
          <w:rFonts w:ascii="Sylfaen" w:hAnsi="Sylfaen" w:cs="Times New Roman"/>
          <w:b/>
          <w:sz w:val="24"/>
          <w:szCs w:val="24"/>
          <w:lang w:val="hy-AM"/>
        </w:rPr>
        <w:t xml:space="preserve">  </w:t>
      </w:r>
      <w:r w:rsidR="00646331" w:rsidRPr="001638C4"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r w:rsidR="00604738" w:rsidRPr="001638C4">
        <w:rPr>
          <w:rFonts w:ascii="Sylfaen" w:hAnsi="Sylfaen" w:cs="Times New Roman"/>
          <w:b/>
          <w:sz w:val="24"/>
          <w:szCs w:val="24"/>
          <w:lang w:val="hy-AM"/>
        </w:rPr>
        <w:t xml:space="preserve">արդյունավետ </w:t>
      </w:r>
      <w:r w:rsidR="00AF46AA" w:rsidRPr="001638C4"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r w:rsidR="00646331" w:rsidRPr="001638C4">
        <w:rPr>
          <w:rFonts w:ascii="Sylfaen" w:hAnsi="Sylfaen" w:cs="Times New Roman"/>
          <w:b/>
          <w:sz w:val="24"/>
          <w:szCs w:val="24"/>
          <w:lang w:val="hy-AM"/>
        </w:rPr>
        <w:t xml:space="preserve"> պլանավորումը</w:t>
      </w:r>
      <w:r w:rsidR="00646331" w:rsidRPr="001638C4">
        <w:rPr>
          <w:rFonts w:ascii="Sylfaen" w:hAnsi="Sylfaen" w:cs="Times New Roman"/>
          <w:sz w:val="24"/>
          <w:szCs w:val="24"/>
          <w:lang w:val="hy-AM"/>
        </w:rPr>
        <w:t xml:space="preserve"> ։</w:t>
      </w:r>
    </w:p>
    <w:p w:rsidR="000505AC" w:rsidRPr="001638C4" w:rsidRDefault="000505AC" w:rsidP="001638C4">
      <w:pPr>
        <w:pStyle w:val="NoSpacing"/>
        <w:jc w:val="both"/>
        <w:rPr>
          <w:rFonts w:ascii="Sylfaen" w:hAnsi="Sylfaen" w:cs="Sylfaen"/>
          <w:b/>
          <w:sz w:val="24"/>
          <w:szCs w:val="24"/>
          <w:lang w:val="hy-AM"/>
        </w:rPr>
      </w:pPr>
    </w:p>
    <w:p w:rsidR="004E1683" w:rsidRPr="001638C4" w:rsidRDefault="004E1683" w:rsidP="001638C4">
      <w:pPr>
        <w:pStyle w:val="NoSpacing"/>
        <w:jc w:val="both"/>
        <w:rPr>
          <w:rFonts w:ascii="Sylfaen" w:hAnsi="Sylfaen" w:cs="Sylfaen"/>
          <w:b/>
          <w:sz w:val="24"/>
          <w:szCs w:val="24"/>
          <w:lang w:val="hy-AM"/>
        </w:rPr>
      </w:pPr>
    </w:p>
    <w:p w:rsidR="00C2363F" w:rsidRPr="001638C4" w:rsidRDefault="002B0BA0" w:rsidP="001638C4">
      <w:pPr>
        <w:tabs>
          <w:tab w:val="left" w:pos="1224"/>
        </w:tabs>
        <w:spacing w:after="0" w:line="240" w:lineRule="auto"/>
        <w:jc w:val="both"/>
        <w:rPr>
          <w:rFonts w:ascii="Sylfaen" w:hAnsi="Sylfaen" w:cs="Arial"/>
          <w:b/>
          <w:bCs/>
          <w:iCs/>
          <w:sz w:val="36"/>
          <w:szCs w:val="24"/>
          <w:lang w:val="hy-AM"/>
        </w:rPr>
      </w:pPr>
      <w:r w:rsidRPr="001638C4">
        <w:rPr>
          <w:rFonts w:ascii="Sylfaen" w:hAnsi="Sylfaen" w:cs="Arial"/>
          <w:b/>
          <w:bCs/>
          <w:iCs/>
          <w:sz w:val="24"/>
          <w:szCs w:val="24"/>
          <w:lang w:val="hy-AM"/>
        </w:rPr>
        <w:t xml:space="preserve">  </w:t>
      </w:r>
      <w:r w:rsidR="00165822" w:rsidRPr="001638C4">
        <w:rPr>
          <w:rFonts w:ascii="Sylfaen" w:hAnsi="Sylfaen" w:cs="Arial"/>
          <w:b/>
          <w:bCs/>
          <w:iCs/>
          <w:sz w:val="24"/>
          <w:szCs w:val="24"/>
          <w:lang w:val="hy-AM"/>
        </w:rPr>
        <w:t xml:space="preserve">     </w:t>
      </w:r>
      <w:r w:rsidR="006B06BF" w:rsidRPr="001638C4">
        <w:rPr>
          <w:rFonts w:ascii="Sylfaen" w:hAnsi="Sylfaen" w:cs="Arial"/>
          <w:b/>
          <w:bCs/>
          <w:iCs/>
          <w:sz w:val="36"/>
          <w:szCs w:val="24"/>
          <w:lang w:val="hy-AM"/>
        </w:rPr>
        <w:t>Գործնական համատեքստ</w:t>
      </w:r>
    </w:p>
    <w:p w:rsidR="003F55B1" w:rsidRPr="001638C4" w:rsidRDefault="003F55B1" w:rsidP="001638C4">
      <w:pPr>
        <w:tabs>
          <w:tab w:val="left" w:pos="1224"/>
        </w:tabs>
        <w:spacing w:after="0" w:line="240" w:lineRule="auto"/>
        <w:jc w:val="both"/>
        <w:rPr>
          <w:rFonts w:ascii="Sylfaen" w:hAnsi="Sylfaen" w:cs="Arial"/>
          <w:b/>
          <w:bCs/>
          <w:iCs/>
          <w:sz w:val="24"/>
          <w:szCs w:val="24"/>
          <w:lang w:val="hy-AM"/>
        </w:rPr>
      </w:pPr>
    </w:p>
    <w:p w:rsidR="002B0BA0" w:rsidRPr="001638C4" w:rsidRDefault="006B06BF" w:rsidP="001638C4">
      <w:pPr>
        <w:tabs>
          <w:tab w:val="left" w:pos="1224"/>
        </w:tabs>
        <w:spacing w:after="0" w:line="240" w:lineRule="auto"/>
        <w:jc w:val="both"/>
        <w:rPr>
          <w:rFonts w:ascii="Sylfaen" w:hAnsi="Sylfaen" w:cs="Arial"/>
          <w:b/>
          <w:bCs/>
          <w:iCs/>
          <w:sz w:val="24"/>
          <w:szCs w:val="24"/>
          <w:lang w:val="hy-AM"/>
        </w:rPr>
      </w:pPr>
      <w:r w:rsidRPr="001638C4">
        <w:rPr>
          <w:rFonts w:ascii="Sylfaen" w:hAnsi="Sylfaen" w:cs="Arial"/>
          <w:b/>
          <w:bCs/>
          <w:iCs/>
          <w:sz w:val="24"/>
          <w:szCs w:val="24"/>
          <w:lang w:val="hy-AM"/>
        </w:rPr>
        <w:t>Այ</w:t>
      </w:r>
      <w:r w:rsidR="00DA32FF" w:rsidRPr="001638C4">
        <w:rPr>
          <w:rFonts w:ascii="Sylfaen" w:hAnsi="Sylfaen" w:cs="Arial"/>
          <w:b/>
          <w:bCs/>
          <w:iCs/>
          <w:sz w:val="24"/>
          <w:szCs w:val="24"/>
          <w:lang w:val="hy-AM"/>
        </w:rPr>
        <w:t>ս</w:t>
      </w:r>
      <w:r w:rsidRPr="001638C4">
        <w:rPr>
          <w:rFonts w:ascii="Sylfaen" w:hAnsi="Sylfaen" w:cs="Arial"/>
          <w:b/>
          <w:bCs/>
          <w:iCs/>
          <w:sz w:val="24"/>
          <w:szCs w:val="24"/>
          <w:lang w:val="hy-AM"/>
        </w:rPr>
        <w:t xml:space="preserve">տեղ </w:t>
      </w:r>
      <w:r w:rsidR="00B740FB" w:rsidRPr="001638C4">
        <w:rPr>
          <w:rFonts w:ascii="Sylfaen" w:hAnsi="Sylfaen" w:cs="Arial"/>
          <w:b/>
          <w:bCs/>
          <w:iCs/>
          <w:sz w:val="24"/>
          <w:szCs w:val="24"/>
          <w:lang w:val="hy-AM"/>
        </w:rPr>
        <w:t xml:space="preserve">պետք է </w:t>
      </w:r>
      <w:r w:rsidR="0020503E" w:rsidRPr="001638C4">
        <w:rPr>
          <w:rFonts w:ascii="Sylfaen" w:hAnsi="Sylfaen" w:cs="Arial"/>
          <w:b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/>
          <w:bCs/>
          <w:iCs/>
          <w:sz w:val="24"/>
          <w:szCs w:val="24"/>
          <w:lang w:val="hy-AM"/>
        </w:rPr>
        <w:t>փորձենք խնդրի լուծ</w:t>
      </w:r>
      <w:r w:rsidR="00E87D96" w:rsidRPr="001638C4">
        <w:rPr>
          <w:rFonts w:ascii="Sylfaen" w:hAnsi="Sylfaen" w:cs="Arial"/>
          <w:b/>
          <w:bCs/>
          <w:iCs/>
          <w:sz w:val="24"/>
          <w:szCs w:val="24"/>
          <w:lang w:val="hy-AM"/>
        </w:rPr>
        <w:t xml:space="preserve">ման տարբերակներ </w:t>
      </w:r>
      <w:r w:rsidR="00B75B03" w:rsidRPr="001638C4">
        <w:rPr>
          <w:rFonts w:ascii="Sylfaen" w:hAnsi="Sylfaen" w:cs="Arial"/>
          <w:b/>
          <w:bCs/>
          <w:iCs/>
          <w:sz w:val="24"/>
          <w:szCs w:val="24"/>
          <w:lang w:val="hy-AM"/>
        </w:rPr>
        <w:t>գ</w:t>
      </w:r>
      <w:r w:rsidR="00E87D96" w:rsidRPr="001638C4">
        <w:rPr>
          <w:rFonts w:ascii="Sylfaen" w:hAnsi="Sylfaen" w:cs="Arial"/>
          <w:b/>
          <w:bCs/>
          <w:iCs/>
          <w:sz w:val="24"/>
          <w:szCs w:val="24"/>
          <w:lang w:val="hy-AM"/>
        </w:rPr>
        <w:t>տ</w:t>
      </w:r>
      <w:r w:rsidR="00B75B03" w:rsidRPr="001638C4">
        <w:rPr>
          <w:rFonts w:ascii="Sylfaen" w:hAnsi="Sylfaen" w:cs="Arial"/>
          <w:b/>
          <w:bCs/>
          <w:iCs/>
          <w:sz w:val="24"/>
          <w:szCs w:val="24"/>
          <w:lang w:val="hy-AM"/>
        </w:rPr>
        <w:t>նե</w:t>
      </w:r>
      <w:r w:rsidR="00E87D96" w:rsidRPr="001638C4">
        <w:rPr>
          <w:rFonts w:ascii="Sylfaen" w:hAnsi="Sylfaen" w:cs="Arial"/>
          <w:b/>
          <w:bCs/>
          <w:iCs/>
          <w:sz w:val="24"/>
          <w:szCs w:val="24"/>
          <w:lang w:val="hy-AM"/>
        </w:rPr>
        <w:t>լ</w:t>
      </w:r>
      <w:r w:rsidR="005375D2" w:rsidRPr="001638C4">
        <w:rPr>
          <w:rFonts w:ascii="Sylfaen" w:hAnsi="Sylfaen" w:cs="Arial"/>
          <w:b/>
          <w:bCs/>
          <w:iCs/>
          <w:sz w:val="24"/>
          <w:szCs w:val="24"/>
          <w:lang w:val="hy-AM"/>
        </w:rPr>
        <w:t>։</w:t>
      </w:r>
    </w:p>
    <w:p w:rsidR="00C2363F" w:rsidRPr="001638C4" w:rsidRDefault="00C2363F" w:rsidP="001638C4">
      <w:pPr>
        <w:tabs>
          <w:tab w:val="left" w:pos="1224"/>
        </w:tabs>
        <w:spacing w:after="0" w:line="240" w:lineRule="auto"/>
        <w:jc w:val="both"/>
        <w:rPr>
          <w:rFonts w:ascii="Sylfaen" w:hAnsi="Sylfaen" w:cs="Arial"/>
          <w:b/>
          <w:bCs/>
          <w:iCs/>
          <w:sz w:val="24"/>
          <w:szCs w:val="24"/>
          <w:lang w:val="hy-AM"/>
        </w:rPr>
      </w:pPr>
    </w:p>
    <w:p w:rsidR="00735B58" w:rsidRPr="001638C4" w:rsidRDefault="00066D60" w:rsidP="001638C4">
      <w:pPr>
        <w:tabs>
          <w:tab w:val="left" w:pos="1224"/>
        </w:tabs>
        <w:spacing w:after="0" w:line="240" w:lineRule="auto"/>
        <w:jc w:val="both"/>
        <w:rPr>
          <w:rFonts w:ascii="Sylfaen" w:hAnsi="Sylfaen" w:cs="Times New Roman"/>
          <w:b/>
          <w:bCs/>
          <w:iCs/>
          <w:sz w:val="24"/>
          <w:szCs w:val="24"/>
          <w:lang w:val="hy-AM"/>
        </w:rPr>
      </w:pPr>
      <w:r w:rsidRPr="001638C4">
        <w:rPr>
          <w:rFonts w:ascii="Sylfaen" w:hAnsi="Sylfaen" w:cs="Arial"/>
          <w:b/>
          <w:bCs/>
          <w:iCs/>
          <w:sz w:val="24"/>
          <w:szCs w:val="24"/>
          <w:lang w:val="hy-AM"/>
        </w:rPr>
        <w:t xml:space="preserve">Խնդիր 1 </w:t>
      </w:r>
      <w:r w:rsidRPr="001638C4">
        <w:rPr>
          <w:rFonts w:ascii="Times New Roman" w:hAnsi="Times New Roman" w:cs="Times New Roman"/>
          <w:b/>
          <w:bCs/>
          <w:iCs/>
          <w:sz w:val="24"/>
          <w:szCs w:val="24"/>
          <w:lang w:val="hy-AM"/>
        </w:rPr>
        <w:t>․</w:t>
      </w:r>
      <w:r w:rsidRPr="001638C4">
        <w:rPr>
          <w:rFonts w:ascii="Sylfaen" w:hAnsi="Sylfaen" w:cs="Times New Roman"/>
          <w:b/>
          <w:bCs/>
          <w:iCs/>
          <w:sz w:val="24"/>
          <w:szCs w:val="24"/>
          <w:lang w:val="hy-AM"/>
        </w:rPr>
        <w:t xml:space="preserve"> Ի</w:t>
      </w:r>
      <w:r w:rsidR="00735B58" w:rsidRPr="001638C4">
        <w:rPr>
          <w:rFonts w:ascii="Sylfaen" w:hAnsi="Sylfaen" w:cs="Times New Roman"/>
          <w:b/>
          <w:bCs/>
          <w:iCs/>
          <w:sz w:val="24"/>
          <w:szCs w:val="24"/>
          <w:lang w:val="hy-AM"/>
        </w:rPr>
        <w:t>՞</w:t>
      </w:r>
      <w:r w:rsidRPr="001638C4">
        <w:rPr>
          <w:rFonts w:ascii="Sylfaen" w:hAnsi="Sylfaen" w:cs="Times New Roman"/>
          <w:b/>
          <w:bCs/>
          <w:iCs/>
          <w:sz w:val="24"/>
          <w:szCs w:val="24"/>
          <w:lang w:val="hy-AM"/>
        </w:rPr>
        <w:t>նչ է</w:t>
      </w:r>
      <w:r w:rsidR="00B8785A" w:rsidRPr="001638C4">
        <w:rPr>
          <w:rFonts w:ascii="Sylfaen" w:hAnsi="Sylfaen" w:cs="Times New Roman"/>
          <w:b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Times New Roman"/>
          <w:b/>
          <w:bCs/>
          <w:iCs/>
          <w:sz w:val="24"/>
          <w:szCs w:val="24"/>
          <w:lang w:val="hy-AM"/>
        </w:rPr>
        <w:t xml:space="preserve"> </w:t>
      </w:r>
      <w:r w:rsidR="00735B58" w:rsidRPr="001638C4">
        <w:rPr>
          <w:rFonts w:ascii="Sylfaen" w:hAnsi="Sylfaen" w:cs="Times New Roman"/>
          <w:b/>
          <w:bCs/>
          <w:iCs/>
          <w:sz w:val="24"/>
          <w:szCs w:val="24"/>
          <w:lang w:val="hy-AM"/>
        </w:rPr>
        <w:t>«Չ</w:t>
      </w:r>
      <w:r w:rsidRPr="001638C4">
        <w:rPr>
          <w:rFonts w:ascii="Sylfaen" w:hAnsi="Sylfaen" w:cs="Times New Roman"/>
          <w:b/>
          <w:bCs/>
          <w:iCs/>
          <w:sz w:val="24"/>
          <w:szCs w:val="24"/>
          <w:lang w:val="hy-AM"/>
        </w:rPr>
        <w:t>ափորոշիչ</w:t>
      </w:r>
      <w:r w:rsidR="00735B58" w:rsidRPr="001638C4">
        <w:rPr>
          <w:rFonts w:ascii="Sylfaen" w:hAnsi="Sylfaen" w:cs="Times New Roman"/>
          <w:b/>
          <w:bCs/>
          <w:iCs/>
          <w:sz w:val="24"/>
          <w:szCs w:val="24"/>
          <w:lang w:val="hy-AM"/>
        </w:rPr>
        <w:t>»</w:t>
      </w:r>
      <w:r w:rsidRPr="001638C4">
        <w:rPr>
          <w:rFonts w:ascii="Sylfaen" w:hAnsi="Sylfaen" w:cs="Times New Roman"/>
          <w:b/>
          <w:bCs/>
          <w:iCs/>
          <w:sz w:val="24"/>
          <w:szCs w:val="24"/>
          <w:lang w:val="hy-AM"/>
        </w:rPr>
        <w:t xml:space="preserve"> հասկացությունը։</w:t>
      </w:r>
    </w:p>
    <w:p w:rsidR="00735B58" w:rsidRPr="001638C4" w:rsidRDefault="00CB6B97" w:rsidP="001638C4">
      <w:pPr>
        <w:tabs>
          <w:tab w:val="left" w:pos="1224"/>
        </w:tabs>
        <w:spacing w:after="0" w:line="240" w:lineRule="auto"/>
        <w:jc w:val="both"/>
        <w:rPr>
          <w:rFonts w:ascii="Sylfaen" w:hAnsi="Sylfaen" w:cs="Times New Roman"/>
          <w:b/>
          <w:bCs/>
          <w:iCs/>
          <w:sz w:val="24"/>
          <w:szCs w:val="24"/>
          <w:lang w:val="hy-AM"/>
        </w:rPr>
      </w:pPr>
      <w:r w:rsidRPr="001638C4">
        <w:rPr>
          <w:rFonts w:ascii="Sylfaen" w:hAnsi="Sylfaen" w:cs="Times New Roman"/>
          <w:b/>
          <w:bCs/>
          <w:iCs/>
          <w:sz w:val="24"/>
          <w:szCs w:val="24"/>
          <w:lang w:val="hy-AM"/>
        </w:rPr>
        <w:t xml:space="preserve"> </w:t>
      </w:r>
      <w:r w:rsidR="00735B58" w:rsidRPr="001638C4">
        <w:rPr>
          <w:rFonts w:ascii="Sylfaen" w:hAnsi="Sylfaen" w:cs="Times New Roman"/>
          <w:b/>
          <w:bCs/>
          <w:iCs/>
          <w:sz w:val="24"/>
          <w:szCs w:val="24"/>
          <w:lang w:val="hy-AM"/>
        </w:rPr>
        <w:t>Այսօր ուսուցիչ</w:t>
      </w:r>
      <w:r w:rsidR="00883648" w:rsidRPr="001638C4">
        <w:rPr>
          <w:rFonts w:ascii="Sylfaen" w:hAnsi="Sylfaen" w:cs="Times New Roman"/>
          <w:b/>
          <w:bCs/>
          <w:iCs/>
          <w:sz w:val="24"/>
          <w:szCs w:val="24"/>
          <w:lang w:val="hy-AM"/>
        </w:rPr>
        <w:t>ների գերխնդիրն է շափորոշչահեն կրթությ</w:t>
      </w:r>
      <w:r w:rsidR="00B8785A" w:rsidRPr="001638C4">
        <w:rPr>
          <w:rFonts w:ascii="Sylfaen" w:hAnsi="Sylfaen" w:cs="Times New Roman"/>
          <w:b/>
          <w:bCs/>
          <w:iCs/>
          <w:sz w:val="24"/>
          <w:szCs w:val="24"/>
          <w:lang w:val="hy-AM"/>
        </w:rPr>
        <w:t>ա</w:t>
      </w:r>
      <w:r w:rsidR="00883648" w:rsidRPr="001638C4">
        <w:rPr>
          <w:rFonts w:ascii="Sylfaen" w:hAnsi="Sylfaen" w:cs="Times New Roman"/>
          <w:b/>
          <w:bCs/>
          <w:iCs/>
          <w:sz w:val="24"/>
          <w:szCs w:val="24"/>
          <w:lang w:val="hy-AM"/>
        </w:rPr>
        <w:t>ն</w:t>
      </w:r>
      <w:r w:rsidR="004F5C84" w:rsidRPr="001638C4">
        <w:rPr>
          <w:rFonts w:ascii="Sylfaen" w:hAnsi="Sylfaen" w:cs="Times New Roman"/>
          <w:b/>
          <w:bCs/>
          <w:iCs/>
          <w:sz w:val="24"/>
          <w:szCs w:val="24"/>
          <w:lang w:val="hy-AM"/>
        </w:rPr>
        <w:t xml:space="preserve"> կարևորության  ընկալումը  և</w:t>
      </w:r>
      <w:r w:rsidR="00B8785A" w:rsidRPr="001638C4">
        <w:rPr>
          <w:rFonts w:ascii="Sylfaen" w:hAnsi="Sylfaen" w:cs="Times New Roman"/>
          <w:b/>
          <w:bCs/>
          <w:iCs/>
          <w:sz w:val="24"/>
          <w:szCs w:val="24"/>
          <w:lang w:val="hy-AM"/>
        </w:rPr>
        <w:t xml:space="preserve"> </w:t>
      </w:r>
      <w:r w:rsidR="00883648" w:rsidRPr="001638C4">
        <w:rPr>
          <w:rFonts w:ascii="Sylfaen" w:hAnsi="Sylfaen" w:cs="Times New Roman"/>
          <w:b/>
          <w:bCs/>
          <w:iCs/>
          <w:sz w:val="24"/>
          <w:szCs w:val="24"/>
          <w:lang w:val="hy-AM"/>
        </w:rPr>
        <w:t>իրականացումը։</w:t>
      </w:r>
      <w:r w:rsidR="004F5C84" w:rsidRPr="001638C4">
        <w:rPr>
          <w:rFonts w:ascii="Sylfaen" w:hAnsi="Sylfaen" w:cs="Times New Roman"/>
          <w:b/>
          <w:bCs/>
          <w:iCs/>
          <w:sz w:val="24"/>
          <w:szCs w:val="24"/>
          <w:lang w:val="hy-AM"/>
        </w:rPr>
        <w:t xml:space="preserve"> </w:t>
      </w:r>
      <w:r w:rsidR="00FD402A" w:rsidRPr="001638C4">
        <w:rPr>
          <w:rFonts w:ascii="Sylfaen" w:hAnsi="Sylfaen" w:cs="Times New Roman"/>
          <w:b/>
          <w:bCs/>
          <w:iCs/>
          <w:sz w:val="24"/>
          <w:szCs w:val="24"/>
          <w:lang w:val="hy-AM"/>
        </w:rPr>
        <w:t>Բայց դրա համար նախ  պետք է պարզել,</w:t>
      </w:r>
      <w:r w:rsidR="008E6C8F" w:rsidRPr="001638C4">
        <w:rPr>
          <w:rFonts w:ascii="Sylfaen" w:hAnsi="Sylfaen" w:cs="Times New Roman"/>
          <w:b/>
          <w:bCs/>
          <w:iCs/>
          <w:sz w:val="24"/>
          <w:szCs w:val="24"/>
          <w:lang w:val="hy-AM"/>
        </w:rPr>
        <w:t xml:space="preserve"> </w:t>
      </w:r>
      <w:r w:rsidR="00FD402A" w:rsidRPr="001638C4">
        <w:rPr>
          <w:rFonts w:ascii="Sylfaen" w:hAnsi="Sylfaen" w:cs="Times New Roman"/>
          <w:b/>
          <w:bCs/>
          <w:iCs/>
          <w:sz w:val="24"/>
          <w:szCs w:val="24"/>
          <w:lang w:val="hy-AM"/>
        </w:rPr>
        <w:t>որքանով են նրան</w:t>
      </w:r>
      <w:r w:rsidR="008E6C8F" w:rsidRPr="001638C4">
        <w:rPr>
          <w:rFonts w:ascii="Sylfaen" w:hAnsi="Sylfaen" w:cs="Times New Roman"/>
          <w:b/>
          <w:bCs/>
          <w:iCs/>
          <w:sz w:val="24"/>
          <w:szCs w:val="24"/>
          <w:lang w:val="hy-AM"/>
        </w:rPr>
        <w:t>ք</w:t>
      </w:r>
      <w:r w:rsidR="00FD402A" w:rsidRPr="001638C4">
        <w:rPr>
          <w:rFonts w:ascii="Sylfaen" w:hAnsi="Sylfaen" w:cs="Times New Roman"/>
          <w:b/>
          <w:bCs/>
          <w:iCs/>
          <w:sz w:val="24"/>
          <w:szCs w:val="24"/>
          <w:lang w:val="hy-AM"/>
        </w:rPr>
        <w:t xml:space="preserve"> իրազեկ։ Այս խնդրի պարզումը կարելի է  կազմակերպել ընդամենը դաս</w:t>
      </w:r>
      <w:r w:rsidR="008E6C8F" w:rsidRPr="001638C4">
        <w:rPr>
          <w:rFonts w:ascii="Sylfaen" w:hAnsi="Sylfaen" w:cs="Times New Roman"/>
          <w:b/>
          <w:bCs/>
          <w:iCs/>
          <w:sz w:val="24"/>
          <w:szCs w:val="24"/>
          <w:lang w:val="hy-AM"/>
        </w:rPr>
        <w:t>ա</w:t>
      </w:r>
      <w:r w:rsidR="00FD402A" w:rsidRPr="001638C4">
        <w:rPr>
          <w:rFonts w:ascii="Sylfaen" w:hAnsi="Sylfaen" w:cs="Times New Roman"/>
          <w:b/>
          <w:bCs/>
          <w:iCs/>
          <w:sz w:val="24"/>
          <w:szCs w:val="24"/>
          <w:lang w:val="hy-AM"/>
        </w:rPr>
        <w:t>լսում իրականացնելով և խնդիրը պարզ կդառանա։</w:t>
      </w:r>
      <w:r w:rsidR="008E6C8F" w:rsidRPr="001638C4">
        <w:rPr>
          <w:rFonts w:ascii="Sylfaen" w:hAnsi="Sylfaen" w:cs="Times New Roman"/>
          <w:b/>
          <w:bCs/>
          <w:iCs/>
          <w:sz w:val="24"/>
          <w:szCs w:val="24"/>
          <w:lang w:val="hy-AM"/>
        </w:rPr>
        <w:t xml:space="preserve"> </w:t>
      </w:r>
    </w:p>
    <w:p w:rsidR="00A37958" w:rsidRPr="001638C4" w:rsidRDefault="00A37958" w:rsidP="001638C4">
      <w:pPr>
        <w:tabs>
          <w:tab w:val="left" w:pos="1224"/>
        </w:tabs>
        <w:spacing w:after="0" w:line="240" w:lineRule="auto"/>
        <w:jc w:val="both"/>
        <w:rPr>
          <w:rFonts w:ascii="Sylfaen" w:hAnsi="Sylfaen"/>
          <w:b/>
          <w:bCs/>
          <w:iCs/>
          <w:sz w:val="24"/>
          <w:szCs w:val="24"/>
          <w:lang w:val="hy-AM"/>
        </w:rPr>
      </w:pPr>
      <w:r w:rsidRPr="001638C4">
        <w:rPr>
          <w:rFonts w:ascii="Sylfaen" w:hAnsi="Sylfaen" w:cs="Arial"/>
          <w:b/>
          <w:bCs/>
          <w:iCs/>
          <w:sz w:val="24"/>
          <w:szCs w:val="24"/>
          <w:lang w:val="hy-AM"/>
        </w:rPr>
        <w:t>Չափորոշչի</w:t>
      </w:r>
      <w:r w:rsidR="00C2363F" w:rsidRPr="001638C4">
        <w:rPr>
          <w:rFonts w:ascii="Sylfaen" w:hAnsi="Sylfaen" w:cs="Arial"/>
          <w:b/>
          <w:bCs/>
          <w:iCs/>
          <w:sz w:val="24"/>
          <w:szCs w:val="24"/>
          <w:lang w:val="hy-AM"/>
        </w:rPr>
        <w:t xml:space="preserve">  </w:t>
      </w:r>
      <w:r w:rsidRPr="001638C4">
        <w:rPr>
          <w:rFonts w:ascii="Sylfaen" w:hAnsi="Sylfaen"/>
          <w:b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/>
          <w:bCs/>
          <w:iCs/>
          <w:sz w:val="24"/>
          <w:szCs w:val="24"/>
          <w:lang w:val="hy-AM"/>
        </w:rPr>
        <w:t>նկարագրությունը</w:t>
      </w:r>
    </w:p>
    <w:p w:rsidR="00A37958" w:rsidRPr="001638C4" w:rsidRDefault="00A37958" w:rsidP="001638C4">
      <w:pPr>
        <w:tabs>
          <w:tab w:val="left" w:pos="1224"/>
        </w:tabs>
        <w:spacing w:after="0" w:line="240" w:lineRule="auto"/>
        <w:jc w:val="both"/>
        <w:rPr>
          <w:rFonts w:ascii="Sylfaen" w:hAnsi="Sylfaen"/>
          <w:bCs/>
          <w:iCs/>
          <w:sz w:val="24"/>
          <w:szCs w:val="24"/>
          <w:lang w:val="hy-AM"/>
        </w:rPr>
      </w:pP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Հանրակրթության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պետական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չափորոշիչը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(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այսուհետ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`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չափորոշիչ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)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սահմանում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է</w:t>
      </w:r>
    </w:p>
    <w:p w:rsidR="00A37958" w:rsidRPr="001638C4" w:rsidRDefault="00A37958" w:rsidP="001638C4">
      <w:pPr>
        <w:tabs>
          <w:tab w:val="left" w:pos="1224"/>
        </w:tabs>
        <w:spacing w:after="0" w:line="240" w:lineRule="auto"/>
        <w:jc w:val="both"/>
        <w:rPr>
          <w:rFonts w:ascii="Sylfaen" w:hAnsi="Sylfaen"/>
          <w:bCs/>
          <w:iCs/>
          <w:sz w:val="24"/>
          <w:szCs w:val="24"/>
          <w:lang w:val="hy-AM"/>
        </w:rPr>
      </w:pP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հանրակրթական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հիմնական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ծրագրերի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բովանդակության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պարտադիր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նվազագույնը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>,</w:t>
      </w:r>
    </w:p>
    <w:p w:rsidR="00A37958" w:rsidRPr="001638C4" w:rsidRDefault="00A37958" w:rsidP="001638C4">
      <w:pPr>
        <w:tabs>
          <w:tab w:val="left" w:pos="1224"/>
        </w:tabs>
        <w:spacing w:after="0" w:line="240" w:lineRule="auto"/>
        <w:jc w:val="both"/>
        <w:rPr>
          <w:rFonts w:ascii="Sylfaen" w:hAnsi="Sylfaen"/>
          <w:bCs/>
          <w:iCs/>
          <w:sz w:val="24"/>
          <w:szCs w:val="24"/>
          <w:lang w:val="hy-AM"/>
        </w:rPr>
      </w:pP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առավելագույն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ծավալը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,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տարրական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,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հիմնական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եւ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միջնակարգ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հանրակրթական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="0080063A"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ծրագրերի</w:t>
      </w:r>
      <w:r w:rsidR="00A23651"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շրջանավարտներին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ներկայացվող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ընդհանրական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պահանջները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եւ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սովորողների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գնահատման</w:t>
      </w:r>
      <w:r w:rsidR="0080063A"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համակարգը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>:</w:t>
      </w:r>
    </w:p>
    <w:p w:rsidR="00A37958" w:rsidRPr="001638C4" w:rsidRDefault="00A37958" w:rsidP="001638C4">
      <w:pPr>
        <w:tabs>
          <w:tab w:val="left" w:pos="1224"/>
        </w:tabs>
        <w:spacing w:after="0" w:line="240" w:lineRule="auto"/>
        <w:jc w:val="both"/>
        <w:rPr>
          <w:rFonts w:ascii="Sylfaen" w:hAnsi="Sylfaen"/>
          <w:bCs/>
          <w:iCs/>
          <w:sz w:val="24"/>
          <w:szCs w:val="24"/>
          <w:lang w:val="hy-AM"/>
        </w:rPr>
      </w:pP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Չափորոշչի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նորմերն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ու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դրույթները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պարտադիր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են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Հայաստանի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Հանրապետության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կրթության</w:t>
      </w:r>
      <w:r w:rsidR="0080063A"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կառավարման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մարմինների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,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տարրական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,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հիմնական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եւ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միջնակարգ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ընդհանուր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,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հատուկ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եւ</w:t>
      </w:r>
      <w:r w:rsidR="00A23651"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մասնագիտացված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հանրակրթական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ծրագրեր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(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այսուհետ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`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հանրակրթական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ծրագրեր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>)</w:t>
      </w:r>
      <w:r w:rsidR="00864339"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մշակողների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եւ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իրականացնող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ուսումնական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հաստատությունների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համար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`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անկախ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դրանց</w:t>
      </w:r>
      <w:r w:rsidR="00A23651"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կազմակերպական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>-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իրավական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ու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սեփականության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ձեւերից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եւ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ենթակայությունից։</w:t>
      </w:r>
    </w:p>
    <w:p w:rsidR="00A37958" w:rsidRPr="001638C4" w:rsidRDefault="00A37958" w:rsidP="001638C4">
      <w:pPr>
        <w:tabs>
          <w:tab w:val="left" w:pos="1224"/>
        </w:tabs>
        <w:spacing w:after="0" w:line="240" w:lineRule="auto"/>
        <w:jc w:val="both"/>
        <w:rPr>
          <w:rFonts w:ascii="Sylfaen" w:hAnsi="Sylfaen"/>
          <w:bCs/>
          <w:iCs/>
          <w:sz w:val="24"/>
          <w:szCs w:val="24"/>
          <w:lang w:val="hy-AM"/>
        </w:rPr>
      </w:pP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3.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Հանրակրթության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պետական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չափորոշչին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համապատասխան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>`</w:t>
      </w:r>
    </w:p>
    <w:p w:rsidR="00A37958" w:rsidRPr="001638C4" w:rsidRDefault="00A37958" w:rsidP="001638C4">
      <w:pPr>
        <w:tabs>
          <w:tab w:val="left" w:pos="1224"/>
        </w:tabs>
        <w:spacing w:after="0" w:line="240" w:lineRule="auto"/>
        <w:jc w:val="both"/>
        <w:rPr>
          <w:rFonts w:ascii="Sylfaen" w:hAnsi="Sylfaen"/>
          <w:bCs/>
          <w:iCs/>
          <w:sz w:val="24"/>
          <w:szCs w:val="24"/>
          <w:lang w:val="hy-AM"/>
        </w:rPr>
      </w:pP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1)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մշակվում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են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պետական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եւ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այլընտրանքային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հանրակրթական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ծրագրերը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>.</w:t>
      </w:r>
    </w:p>
    <w:p w:rsidR="00A37958" w:rsidRPr="001638C4" w:rsidRDefault="00A37958" w:rsidP="001638C4">
      <w:pPr>
        <w:tabs>
          <w:tab w:val="left" w:pos="1224"/>
        </w:tabs>
        <w:spacing w:after="0" w:line="240" w:lineRule="auto"/>
        <w:jc w:val="both"/>
        <w:rPr>
          <w:rFonts w:ascii="Sylfaen" w:hAnsi="Sylfaen"/>
          <w:bCs/>
          <w:iCs/>
          <w:sz w:val="24"/>
          <w:szCs w:val="24"/>
          <w:lang w:val="hy-AM"/>
        </w:rPr>
      </w:pP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2)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փորձաքննության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են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ենթարկվում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հաստատման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ներկայացված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այլընտրանքային</w:t>
      </w:r>
    </w:p>
    <w:p w:rsidR="00A37958" w:rsidRPr="001638C4" w:rsidRDefault="00A37958" w:rsidP="001638C4">
      <w:pPr>
        <w:tabs>
          <w:tab w:val="left" w:pos="1224"/>
        </w:tabs>
        <w:spacing w:after="0" w:line="240" w:lineRule="auto"/>
        <w:jc w:val="both"/>
        <w:rPr>
          <w:rFonts w:ascii="Sylfaen" w:hAnsi="Sylfaen"/>
          <w:bCs/>
          <w:iCs/>
          <w:sz w:val="24"/>
          <w:szCs w:val="24"/>
          <w:lang w:val="hy-AM"/>
        </w:rPr>
      </w:pP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հանրակրթական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ծրագրերը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>.</w:t>
      </w:r>
    </w:p>
    <w:p w:rsidR="00A37958" w:rsidRPr="001638C4" w:rsidRDefault="00A37958" w:rsidP="001638C4">
      <w:pPr>
        <w:tabs>
          <w:tab w:val="left" w:pos="1224"/>
        </w:tabs>
        <w:spacing w:after="0" w:line="240" w:lineRule="auto"/>
        <w:jc w:val="both"/>
        <w:rPr>
          <w:rFonts w:ascii="Sylfaen" w:hAnsi="Sylfaen"/>
          <w:bCs/>
          <w:iCs/>
          <w:sz w:val="24"/>
          <w:szCs w:val="24"/>
          <w:lang w:val="hy-AM"/>
        </w:rPr>
      </w:pP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3)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կազմակերպվում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են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հանրակրթական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ծրագրերի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իրականացումը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եւ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դրա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պետական</w:t>
      </w:r>
    </w:p>
    <w:p w:rsidR="00A37958" w:rsidRPr="001638C4" w:rsidRDefault="00A37958" w:rsidP="001638C4">
      <w:pPr>
        <w:tabs>
          <w:tab w:val="left" w:pos="1224"/>
        </w:tabs>
        <w:spacing w:after="0" w:line="240" w:lineRule="auto"/>
        <w:jc w:val="both"/>
        <w:rPr>
          <w:rFonts w:ascii="Sylfaen" w:hAnsi="Sylfaen"/>
          <w:bCs/>
          <w:iCs/>
          <w:sz w:val="24"/>
          <w:szCs w:val="24"/>
          <w:lang w:val="hy-AM"/>
        </w:rPr>
      </w:pP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վերահսկողությունը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>.</w:t>
      </w:r>
    </w:p>
    <w:p w:rsidR="00A37958" w:rsidRPr="001638C4" w:rsidRDefault="00A37958" w:rsidP="001638C4">
      <w:pPr>
        <w:tabs>
          <w:tab w:val="left" w:pos="1224"/>
        </w:tabs>
        <w:spacing w:after="0" w:line="240" w:lineRule="auto"/>
        <w:jc w:val="both"/>
        <w:rPr>
          <w:rFonts w:ascii="Sylfaen" w:hAnsi="Sylfaen"/>
          <w:bCs/>
          <w:iCs/>
          <w:sz w:val="24"/>
          <w:szCs w:val="24"/>
          <w:lang w:val="hy-AM"/>
        </w:rPr>
      </w:pP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4)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գնահատվում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են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հանրակրթության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արդյունքները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>:</w:t>
      </w:r>
    </w:p>
    <w:p w:rsidR="00A37958" w:rsidRPr="001638C4" w:rsidRDefault="00A37958" w:rsidP="001638C4">
      <w:pPr>
        <w:tabs>
          <w:tab w:val="left" w:pos="1224"/>
        </w:tabs>
        <w:spacing w:after="0" w:line="240" w:lineRule="auto"/>
        <w:jc w:val="both"/>
        <w:rPr>
          <w:rFonts w:ascii="Sylfaen" w:hAnsi="Sylfaen"/>
          <w:bCs/>
          <w:iCs/>
          <w:sz w:val="24"/>
          <w:szCs w:val="24"/>
          <w:lang w:val="hy-AM"/>
        </w:rPr>
      </w:pP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lastRenderedPageBreak/>
        <w:t>Հանրակրթական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ծրագրերի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բովանդակությունը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ներկայացվում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է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առարկայական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ծրագրերի</w:t>
      </w:r>
      <w:r w:rsidR="00A23651"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միջոցով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եւ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չափորոշչի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համաձայն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ներառում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է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հանրակրթության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ընդհանուր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նպատակներին</w:t>
      </w:r>
      <w:r w:rsidR="008E6C8F"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համապատասխան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ընտրված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ու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սովորողի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կողմից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յուրացման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համար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նախատեսված</w:t>
      </w:r>
      <w:r w:rsidR="008E6C8F"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գիտելիքները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,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մանկավարժորեն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եւ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հոգեբանորեն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չափորոշված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>-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հարմարեցված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սոցիալական</w:t>
      </w:r>
      <w:r w:rsidR="008E6C8F"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փորձը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,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մշակութային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,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բարոյական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ու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գեղագիտական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,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ազգային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եւ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համամարդկային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արժեքները։</w:t>
      </w:r>
    </w:p>
    <w:p w:rsidR="00A37958" w:rsidRPr="001638C4" w:rsidRDefault="00A37958" w:rsidP="001638C4">
      <w:pPr>
        <w:tabs>
          <w:tab w:val="left" w:pos="1224"/>
        </w:tabs>
        <w:spacing w:after="0" w:line="240" w:lineRule="auto"/>
        <w:jc w:val="both"/>
        <w:rPr>
          <w:rFonts w:ascii="Sylfaen" w:hAnsi="Sylfaen"/>
          <w:bCs/>
          <w:iCs/>
          <w:sz w:val="24"/>
          <w:szCs w:val="24"/>
          <w:lang w:val="hy-AM"/>
        </w:rPr>
      </w:pP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Հանրակրթական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ծրագրերի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առարկայացանկը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ձեւավորվում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է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չափորոշչով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սահմանված</w:t>
      </w:r>
    </w:p>
    <w:p w:rsidR="00A37958" w:rsidRPr="001638C4" w:rsidRDefault="00A37958" w:rsidP="001638C4">
      <w:pPr>
        <w:tabs>
          <w:tab w:val="left" w:pos="1224"/>
        </w:tabs>
        <w:spacing w:after="0" w:line="240" w:lineRule="auto"/>
        <w:jc w:val="both"/>
        <w:rPr>
          <w:rFonts w:ascii="Sylfaen" w:hAnsi="Sylfaen"/>
          <w:bCs/>
          <w:iCs/>
          <w:sz w:val="24"/>
          <w:szCs w:val="24"/>
          <w:lang w:val="hy-AM"/>
        </w:rPr>
      </w:pP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սկզբունքներին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համապատասխան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>:</w:t>
      </w:r>
    </w:p>
    <w:p w:rsidR="00A37958" w:rsidRPr="001638C4" w:rsidRDefault="00A37958" w:rsidP="001638C4">
      <w:pPr>
        <w:tabs>
          <w:tab w:val="left" w:pos="1224"/>
        </w:tabs>
        <w:spacing w:after="0" w:line="240" w:lineRule="auto"/>
        <w:jc w:val="both"/>
        <w:rPr>
          <w:rFonts w:ascii="Sylfaen" w:hAnsi="Sylfaen"/>
          <w:bCs/>
          <w:iCs/>
          <w:sz w:val="24"/>
          <w:szCs w:val="24"/>
          <w:lang w:val="hy-AM"/>
        </w:rPr>
      </w:pP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Հանրակրթության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պետական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չափորոշիչով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սահմանված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բովանդակային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նվազագույն</w:t>
      </w:r>
    </w:p>
    <w:p w:rsidR="00A37958" w:rsidRPr="001638C4" w:rsidRDefault="00A37958" w:rsidP="001638C4">
      <w:pPr>
        <w:tabs>
          <w:tab w:val="left" w:pos="1224"/>
        </w:tabs>
        <w:spacing w:after="0" w:line="240" w:lineRule="auto"/>
        <w:jc w:val="both"/>
        <w:rPr>
          <w:rFonts w:ascii="Sylfaen" w:hAnsi="Sylfaen"/>
          <w:bCs/>
          <w:iCs/>
          <w:sz w:val="24"/>
          <w:szCs w:val="24"/>
          <w:lang w:val="hy-AM"/>
        </w:rPr>
      </w:pP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պահանջները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`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ըստ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բնագավառների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,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կարող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են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հանրակրթական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հիմնական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ծրագրերում</w:t>
      </w:r>
    </w:p>
    <w:p w:rsidR="00A37958" w:rsidRPr="001638C4" w:rsidRDefault="00A37958" w:rsidP="001638C4">
      <w:pPr>
        <w:tabs>
          <w:tab w:val="left" w:pos="1224"/>
        </w:tabs>
        <w:spacing w:after="0" w:line="240" w:lineRule="auto"/>
        <w:jc w:val="both"/>
        <w:rPr>
          <w:rFonts w:ascii="Sylfaen" w:hAnsi="Sylfaen"/>
          <w:bCs/>
          <w:iCs/>
          <w:sz w:val="24"/>
          <w:szCs w:val="24"/>
          <w:lang w:val="hy-AM"/>
        </w:rPr>
      </w:pP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խորացվել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եւ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ընդլայնվել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>:</w:t>
      </w:r>
    </w:p>
    <w:p w:rsidR="00A37958" w:rsidRPr="001638C4" w:rsidRDefault="00A37958" w:rsidP="001638C4">
      <w:pPr>
        <w:tabs>
          <w:tab w:val="left" w:pos="1224"/>
        </w:tabs>
        <w:spacing w:after="0" w:line="240" w:lineRule="auto"/>
        <w:jc w:val="both"/>
        <w:rPr>
          <w:rFonts w:ascii="Sylfaen" w:hAnsi="Sylfaen"/>
          <w:bCs/>
          <w:iCs/>
          <w:sz w:val="24"/>
          <w:szCs w:val="24"/>
          <w:lang w:val="hy-AM"/>
        </w:rPr>
      </w:pP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Ուսումնական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առաջադիմության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գնահատումը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(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այսուհետ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`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գնահատում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)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նպատակ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ունի</w:t>
      </w:r>
    </w:p>
    <w:p w:rsidR="00A37958" w:rsidRPr="001638C4" w:rsidRDefault="00A37958" w:rsidP="001638C4">
      <w:pPr>
        <w:tabs>
          <w:tab w:val="left" w:pos="1224"/>
        </w:tabs>
        <w:spacing w:after="0" w:line="240" w:lineRule="auto"/>
        <w:jc w:val="both"/>
        <w:rPr>
          <w:rFonts w:ascii="Sylfaen" w:hAnsi="Sylfaen"/>
          <w:bCs/>
          <w:iCs/>
          <w:sz w:val="24"/>
          <w:szCs w:val="24"/>
          <w:lang w:val="hy-AM"/>
        </w:rPr>
      </w:pP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որոշելու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սովորողի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գիտելիքների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,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կարողությունների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ու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հմտությունների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մակարդակի</w:t>
      </w:r>
    </w:p>
    <w:p w:rsidR="00A37958" w:rsidRPr="001638C4" w:rsidRDefault="00A37958" w:rsidP="001638C4">
      <w:pPr>
        <w:tabs>
          <w:tab w:val="left" w:pos="1224"/>
        </w:tabs>
        <w:spacing w:after="0" w:line="240" w:lineRule="auto"/>
        <w:jc w:val="both"/>
        <w:rPr>
          <w:rFonts w:ascii="Sylfaen" w:hAnsi="Sylfaen"/>
          <w:bCs/>
          <w:iCs/>
          <w:sz w:val="24"/>
          <w:szCs w:val="24"/>
          <w:lang w:val="hy-AM"/>
        </w:rPr>
      </w:pP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համապատասխանության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աստիճանը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չափորոշչի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պահանջներին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,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խթանելու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սովորելու</w:t>
      </w:r>
    </w:p>
    <w:p w:rsidR="000505AC" w:rsidRPr="001638C4" w:rsidRDefault="00A37958" w:rsidP="001638C4">
      <w:pPr>
        <w:tabs>
          <w:tab w:val="left" w:pos="1224"/>
        </w:tabs>
        <w:spacing w:after="0" w:line="240" w:lineRule="auto"/>
        <w:jc w:val="both"/>
        <w:rPr>
          <w:rFonts w:ascii="Sylfaen" w:hAnsi="Sylfaen"/>
          <w:bCs/>
          <w:iCs/>
          <w:sz w:val="24"/>
          <w:szCs w:val="24"/>
          <w:lang w:val="hy-AM"/>
        </w:rPr>
      </w:pP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ձգտումը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,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բարելավելու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կրթության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bCs/>
          <w:iCs/>
          <w:sz w:val="24"/>
          <w:szCs w:val="24"/>
          <w:lang w:val="hy-AM"/>
        </w:rPr>
        <w:t>որակը</w:t>
      </w:r>
      <w:r w:rsidRPr="001638C4">
        <w:rPr>
          <w:rFonts w:ascii="Sylfaen" w:hAnsi="Sylfaen"/>
          <w:bCs/>
          <w:iCs/>
          <w:sz w:val="24"/>
          <w:szCs w:val="24"/>
          <w:lang w:val="hy-AM"/>
        </w:rPr>
        <w:t>:</w:t>
      </w:r>
    </w:p>
    <w:p w:rsidR="000505AC" w:rsidRPr="001638C4" w:rsidRDefault="000505AC" w:rsidP="001638C4">
      <w:pPr>
        <w:tabs>
          <w:tab w:val="left" w:pos="1224"/>
        </w:tabs>
        <w:spacing w:after="0" w:line="240" w:lineRule="auto"/>
        <w:jc w:val="both"/>
        <w:rPr>
          <w:rFonts w:ascii="Sylfaen" w:hAnsi="Sylfaen"/>
          <w:b/>
          <w:bCs/>
          <w:i/>
          <w:iCs/>
          <w:sz w:val="24"/>
          <w:szCs w:val="24"/>
          <w:lang w:val="hy-AM"/>
        </w:rPr>
      </w:pPr>
    </w:p>
    <w:p w:rsidR="008C6245" w:rsidRPr="001638C4" w:rsidRDefault="008C6245" w:rsidP="001638C4">
      <w:pPr>
        <w:tabs>
          <w:tab w:val="left" w:pos="1224"/>
        </w:tabs>
        <w:spacing w:after="0" w:line="240" w:lineRule="auto"/>
        <w:jc w:val="both"/>
        <w:rPr>
          <w:rFonts w:ascii="Sylfaen" w:hAnsi="Sylfaen" w:cs="Times New Roman"/>
          <w:b/>
          <w:bCs/>
          <w:i/>
          <w:iCs/>
          <w:sz w:val="24"/>
          <w:szCs w:val="24"/>
          <w:lang w:val="hy-AM"/>
        </w:rPr>
      </w:pPr>
      <w:r w:rsidRPr="001638C4">
        <w:rPr>
          <w:rFonts w:ascii="Sylfaen" w:hAnsi="Sylfaen"/>
          <w:b/>
          <w:bCs/>
          <w:i/>
          <w:iCs/>
          <w:sz w:val="24"/>
          <w:szCs w:val="24"/>
          <w:lang w:val="hy-AM"/>
        </w:rPr>
        <w:t>Խնդիր</w:t>
      </w:r>
      <w:r w:rsidR="00910C01" w:rsidRPr="001638C4">
        <w:rPr>
          <w:rFonts w:ascii="Sylfaen" w:hAnsi="Sylfaen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Times New Roman"/>
          <w:b/>
          <w:bCs/>
          <w:i/>
          <w:iCs/>
          <w:sz w:val="24"/>
          <w:szCs w:val="24"/>
          <w:lang w:val="hy-AM"/>
        </w:rPr>
        <w:t>2</w:t>
      </w:r>
    </w:p>
    <w:p w:rsidR="00C617B0" w:rsidRPr="001638C4" w:rsidRDefault="008C6245" w:rsidP="001638C4">
      <w:pPr>
        <w:pStyle w:val="NormalWeb"/>
        <w:shd w:val="clear" w:color="auto" w:fill="FFFFFF"/>
        <w:spacing w:before="0" w:beforeAutospacing="0"/>
        <w:rPr>
          <w:rFonts w:ascii="Sylfaen" w:hAnsi="Sylfaen" w:cs="Segoe UI"/>
          <w:b/>
          <w:bCs/>
          <w:i/>
          <w:iCs/>
          <w:color w:val="343A40"/>
          <w:sz w:val="23"/>
          <w:szCs w:val="23"/>
          <w:lang w:val="hy-AM"/>
        </w:rPr>
      </w:pPr>
      <w:r w:rsidRPr="001638C4">
        <w:rPr>
          <w:rFonts w:ascii="Sylfaen" w:hAnsi="Sylfaen"/>
          <w:b/>
          <w:iCs/>
          <w:lang w:val="hy-AM"/>
        </w:rPr>
        <w:t xml:space="preserve"> Առարկայի ուսուցման ու  դաստիարակության պլանավորման ու գնահատման  գործընթացում ի՞նչ առանցքային դեր ունի  առարկայի չափորոշիչը։</w:t>
      </w:r>
      <w:r w:rsidR="00CE189C" w:rsidRPr="001638C4">
        <w:rPr>
          <w:rFonts w:ascii="Sylfaen" w:hAnsi="Sylfaen" w:cs="Segoe UI"/>
          <w:b/>
          <w:bCs/>
          <w:i/>
          <w:iCs/>
          <w:color w:val="343A40"/>
          <w:sz w:val="23"/>
          <w:szCs w:val="23"/>
          <w:lang w:val="eu-ES"/>
        </w:rPr>
        <w:t xml:space="preserve"> </w:t>
      </w:r>
    </w:p>
    <w:p w:rsidR="00CE189C" w:rsidRPr="001638C4" w:rsidRDefault="00CE189C" w:rsidP="001638C4">
      <w:pPr>
        <w:pStyle w:val="NormalWeb"/>
        <w:shd w:val="clear" w:color="auto" w:fill="FFFFFF"/>
        <w:spacing w:before="0" w:beforeAutospacing="0"/>
        <w:rPr>
          <w:rFonts w:ascii="Sylfaen" w:hAnsi="Sylfaen" w:cs="Segoe UI"/>
          <w:color w:val="0D0D0D" w:themeColor="text1" w:themeTint="F2"/>
          <w:sz w:val="23"/>
          <w:szCs w:val="23"/>
          <w:lang w:val="hy-AM"/>
        </w:rPr>
      </w:pPr>
      <w:r w:rsidRPr="001638C4">
        <w:rPr>
          <w:rFonts w:ascii="Sylfaen" w:hAnsi="Sylfaen" w:cs="Segoe UI"/>
          <w:b/>
          <w:bCs/>
          <w:i/>
          <w:iCs/>
          <w:color w:val="0D0D0D" w:themeColor="text1" w:themeTint="F2"/>
          <w:sz w:val="23"/>
          <w:szCs w:val="23"/>
          <w:lang w:val="eu-ES"/>
        </w:rPr>
        <w:t xml:space="preserve">Կրթության բովանդակության նորացման հիմնախնդիրները </w:t>
      </w:r>
      <w:r w:rsidRPr="001638C4">
        <w:rPr>
          <w:rFonts w:ascii="Sylfaen" w:hAnsi="Sylfaen" w:cs="Segoe UI"/>
          <w:b/>
          <w:bCs/>
          <w:i/>
          <w:iCs/>
          <w:color w:val="0D0D0D" w:themeColor="text1" w:themeTint="F2"/>
          <w:sz w:val="23"/>
          <w:szCs w:val="23"/>
          <w:lang w:val="hy-AM"/>
        </w:rPr>
        <w:t>լուծվում են</w:t>
      </w:r>
      <w:r w:rsidR="00AC5A58" w:rsidRPr="001638C4">
        <w:rPr>
          <w:rFonts w:ascii="Sylfaen" w:hAnsi="Sylfaen" w:cs="Segoe UI"/>
          <w:b/>
          <w:bCs/>
          <w:i/>
          <w:iCs/>
          <w:color w:val="0D0D0D" w:themeColor="text1" w:themeTint="F2"/>
          <w:sz w:val="23"/>
          <w:szCs w:val="23"/>
          <w:lang w:val="hy-AM"/>
        </w:rPr>
        <w:t xml:space="preserve"> չ </w:t>
      </w:r>
      <w:r w:rsidRPr="001638C4">
        <w:rPr>
          <w:rFonts w:ascii="Sylfaen" w:hAnsi="Sylfaen" w:cs="Segoe UI"/>
          <w:b/>
          <w:bCs/>
          <w:i/>
          <w:iCs/>
          <w:color w:val="0D0D0D" w:themeColor="text1" w:themeTint="F2"/>
          <w:sz w:val="23"/>
          <w:szCs w:val="23"/>
          <w:lang w:val="hy-AM"/>
        </w:rPr>
        <w:t>ափորոշչահեն կրթությամբ։</w:t>
      </w:r>
      <w:r w:rsidRPr="001638C4">
        <w:rPr>
          <w:rFonts w:ascii="Sylfaen" w:hAnsi="Sylfaen" w:cs="Segoe UI"/>
          <w:color w:val="0D0D0D" w:themeColor="text1" w:themeTint="F2"/>
          <w:sz w:val="23"/>
          <w:szCs w:val="23"/>
          <w:lang w:val="eu-ES"/>
        </w:rPr>
        <w:t xml:space="preserve"> </w:t>
      </w:r>
      <w:r w:rsidRPr="001638C4">
        <w:rPr>
          <w:rFonts w:ascii="Sylfaen" w:hAnsi="Sylfaen" w:cs="Segoe UI"/>
          <w:color w:val="0D0D0D" w:themeColor="text1" w:themeTint="F2"/>
          <w:sz w:val="23"/>
          <w:szCs w:val="23"/>
          <w:lang w:val="en-GB"/>
        </w:rPr>
        <w:t>Ներկայումս</w:t>
      </w:r>
      <w:r w:rsidRPr="001638C4">
        <w:rPr>
          <w:rFonts w:ascii="Sylfaen" w:hAnsi="Sylfaen" w:cs="Segoe UI"/>
          <w:color w:val="0D0D0D" w:themeColor="text1" w:themeTint="F2"/>
          <w:sz w:val="23"/>
          <w:szCs w:val="23"/>
          <w:lang w:val="eu-ES"/>
        </w:rPr>
        <w:t xml:space="preserve"> </w:t>
      </w:r>
      <w:r w:rsidRPr="001638C4">
        <w:rPr>
          <w:rFonts w:ascii="Sylfaen" w:hAnsi="Sylfaen" w:cs="Segoe UI"/>
          <w:color w:val="0D0D0D" w:themeColor="text1" w:themeTint="F2"/>
          <w:sz w:val="23"/>
          <w:szCs w:val="23"/>
          <w:lang w:val="en-GB"/>
        </w:rPr>
        <w:t>աշխարհի</w:t>
      </w:r>
      <w:r w:rsidRPr="001638C4">
        <w:rPr>
          <w:rFonts w:ascii="Sylfaen" w:hAnsi="Sylfaen" w:cs="Segoe UI"/>
          <w:color w:val="0D0D0D" w:themeColor="text1" w:themeTint="F2"/>
          <w:sz w:val="23"/>
          <w:szCs w:val="23"/>
          <w:lang w:val="eu-ES"/>
        </w:rPr>
        <w:t> </w:t>
      </w:r>
      <w:r w:rsidRPr="001638C4">
        <w:rPr>
          <w:rFonts w:ascii="Sylfaen" w:hAnsi="Sylfaen" w:cs="Segoe UI"/>
          <w:color w:val="0D0D0D" w:themeColor="text1" w:themeTint="F2"/>
          <w:sz w:val="23"/>
          <w:szCs w:val="23"/>
          <w:lang w:val="en-GB"/>
        </w:rPr>
        <w:t>շատ</w:t>
      </w:r>
      <w:r w:rsidRPr="001638C4">
        <w:rPr>
          <w:rFonts w:ascii="Sylfaen" w:hAnsi="Sylfaen" w:cs="Segoe UI"/>
          <w:color w:val="0D0D0D" w:themeColor="text1" w:themeTint="F2"/>
          <w:sz w:val="23"/>
          <w:szCs w:val="23"/>
          <w:lang w:val="eu-ES"/>
        </w:rPr>
        <w:t xml:space="preserve"> </w:t>
      </w:r>
      <w:r w:rsidRPr="001638C4">
        <w:rPr>
          <w:rFonts w:ascii="Sylfaen" w:hAnsi="Sylfaen" w:cs="Segoe UI"/>
          <w:color w:val="0D0D0D" w:themeColor="text1" w:themeTint="F2"/>
          <w:sz w:val="23"/>
          <w:szCs w:val="23"/>
          <w:lang w:val="en-GB"/>
        </w:rPr>
        <w:t>երկրներում</w:t>
      </w:r>
      <w:r w:rsidRPr="001638C4">
        <w:rPr>
          <w:rFonts w:ascii="Sylfaen" w:hAnsi="Sylfaen" w:cs="Segoe UI"/>
          <w:color w:val="0D0D0D" w:themeColor="text1" w:themeTint="F2"/>
          <w:sz w:val="23"/>
          <w:szCs w:val="23"/>
          <w:lang w:val="eu-ES"/>
        </w:rPr>
        <w:t xml:space="preserve"> </w:t>
      </w:r>
      <w:r w:rsidRPr="001638C4">
        <w:rPr>
          <w:rFonts w:ascii="Sylfaen" w:hAnsi="Sylfaen" w:cs="Segoe UI"/>
          <w:color w:val="0D0D0D" w:themeColor="text1" w:themeTint="F2"/>
          <w:sz w:val="23"/>
          <w:szCs w:val="23"/>
          <w:lang w:val="en-GB"/>
        </w:rPr>
        <w:t>կրթության</w:t>
      </w:r>
      <w:r w:rsidRPr="001638C4">
        <w:rPr>
          <w:rFonts w:ascii="Sylfaen" w:hAnsi="Sylfaen" w:cs="Segoe UI"/>
          <w:color w:val="0D0D0D" w:themeColor="text1" w:themeTint="F2"/>
          <w:sz w:val="23"/>
          <w:szCs w:val="23"/>
          <w:lang w:val="eu-ES"/>
        </w:rPr>
        <w:t xml:space="preserve"> </w:t>
      </w:r>
      <w:r w:rsidRPr="001638C4">
        <w:rPr>
          <w:rFonts w:ascii="Sylfaen" w:hAnsi="Sylfaen" w:cs="Segoe UI"/>
          <w:color w:val="0D0D0D" w:themeColor="text1" w:themeTint="F2"/>
          <w:sz w:val="23"/>
          <w:szCs w:val="23"/>
          <w:lang w:val="en-GB"/>
        </w:rPr>
        <w:t>նորովի</w:t>
      </w:r>
      <w:r w:rsidRPr="001638C4">
        <w:rPr>
          <w:rFonts w:ascii="Sylfaen" w:hAnsi="Sylfaen" w:cs="Segoe UI"/>
          <w:color w:val="0D0D0D" w:themeColor="text1" w:themeTint="F2"/>
          <w:sz w:val="23"/>
          <w:szCs w:val="23"/>
          <w:lang w:val="eu-ES"/>
        </w:rPr>
        <w:t xml:space="preserve"> </w:t>
      </w:r>
      <w:r w:rsidRPr="001638C4">
        <w:rPr>
          <w:rFonts w:ascii="Sylfaen" w:hAnsi="Sylfaen" w:cs="Segoe UI"/>
          <w:color w:val="0D0D0D" w:themeColor="text1" w:themeTint="F2"/>
          <w:sz w:val="23"/>
          <w:szCs w:val="23"/>
          <w:lang w:val="en-GB"/>
        </w:rPr>
        <w:t>կազմակերպման</w:t>
      </w:r>
      <w:r w:rsidRPr="001638C4">
        <w:rPr>
          <w:rFonts w:ascii="Sylfaen" w:hAnsi="Sylfaen" w:cs="Segoe UI"/>
          <w:color w:val="0D0D0D" w:themeColor="text1" w:themeTint="F2"/>
          <w:sz w:val="23"/>
          <w:szCs w:val="23"/>
          <w:lang w:val="eu-ES"/>
        </w:rPr>
        <w:t xml:space="preserve"> </w:t>
      </w:r>
      <w:r w:rsidRPr="001638C4">
        <w:rPr>
          <w:rFonts w:ascii="Sylfaen" w:hAnsi="Sylfaen" w:cs="Segoe UI"/>
          <w:color w:val="0D0D0D" w:themeColor="text1" w:themeTint="F2"/>
          <w:sz w:val="23"/>
          <w:szCs w:val="23"/>
          <w:lang w:val="en-GB"/>
        </w:rPr>
        <w:t>ռազ</w:t>
      </w:r>
      <w:r w:rsidRPr="001638C4">
        <w:rPr>
          <w:rFonts w:ascii="Sylfaen" w:hAnsi="Sylfaen" w:cs="Segoe UI"/>
          <w:color w:val="0D0D0D" w:themeColor="text1" w:themeTint="F2"/>
          <w:sz w:val="23"/>
          <w:szCs w:val="23"/>
          <w:lang w:val="eu-ES"/>
        </w:rPr>
        <w:softHyphen/>
      </w:r>
      <w:r w:rsidRPr="001638C4">
        <w:rPr>
          <w:rFonts w:ascii="Sylfaen" w:hAnsi="Sylfaen" w:cs="Segoe UI"/>
          <w:color w:val="0D0D0D" w:themeColor="text1" w:themeTint="F2"/>
          <w:sz w:val="23"/>
          <w:szCs w:val="23"/>
          <w:lang w:val="en-GB"/>
        </w:rPr>
        <w:t>մա</w:t>
      </w:r>
      <w:r w:rsidRPr="001638C4">
        <w:rPr>
          <w:rFonts w:ascii="Sylfaen" w:hAnsi="Sylfaen" w:cs="Segoe UI"/>
          <w:color w:val="0D0D0D" w:themeColor="text1" w:themeTint="F2"/>
          <w:sz w:val="23"/>
          <w:szCs w:val="23"/>
          <w:lang w:val="eu-ES"/>
        </w:rPr>
        <w:softHyphen/>
      </w:r>
      <w:r w:rsidRPr="001638C4">
        <w:rPr>
          <w:rFonts w:ascii="Sylfaen" w:hAnsi="Sylfaen" w:cs="Segoe UI"/>
          <w:color w:val="0D0D0D" w:themeColor="text1" w:themeTint="F2"/>
          <w:sz w:val="23"/>
          <w:szCs w:val="23"/>
          <w:lang w:val="eu-ES"/>
        </w:rPr>
        <w:softHyphen/>
      </w:r>
      <w:r w:rsidRPr="001638C4">
        <w:rPr>
          <w:rFonts w:ascii="Sylfaen" w:hAnsi="Sylfaen" w:cs="Segoe UI"/>
          <w:color w:val="0D0D0D" w:themeColor="text1" w:themeTint="F2"/>
          <w:sz w:val="23"/>
          <w:szCs w:val="23"/>
          <w:lang w:val="en-GB"/>
        </w:rPr>
        <w:t>վա</w:t>
      </w:r>
      <w:r w:rsidRPr="001638C4">
        <w:rPr>
          <w:rFonts w:ascii="Sylfaen" w:hAnsi="Sylfaen" w:cs="Segoe UI"/>
          <w:color w:val="0D0D0D" w:themeColor="text1" w:themeTint="F2"/>
          <w:sz w:val="23"/>
          <w:szCs w:val="23"/>
          <w:lang w:val="eu-ES"/>
        </w:rPr>
        <w:softHyphen/>
      </w:r>
      <w:r w:rsidRPr="001638C4">
        <w:rPr>
          <w:rFonts w:ascii="Sylfaen" w:hAnsi="Sylfaen" w:cs="Segoe UI"/>
          <w:color w:val="0D0D0D" w:themeColor="text1" w:themeTint="F2"/>
          <w:sz w:val="23"/>
          <w:szCs w:val="23"/>
          <w:lang w:val="en-GB"/>
        </w:rPr>
        <w:t>րություն</w:t>
      </w:r>
      <w:r w:rsidRPr="001638C4">
        <w:rPr>
          <w:rFonts w:ascii="Sylfaen" w:hAnsi="Sylfaen" w:cs="Segoe UI"/>
          <w:color w:val="0D0D0D" w:themeColor="text1" w:themeTint="F2"/>
          <w:sz w:val="23"/>
          <w:szCs w:val="23"/>
          <w:lang w:val="eu-ES"/>
        </w:rPr>
        <w:t xml:space="preserve"> </w:t>
      </w:r>
      <w:r w:rsidR="00AC5A58" w:rsidRPr="001638C4">
        <w:rPr>
          <w:rFonts w:ascii="Sylfaen" w:hAnsi="Sylfaen" w:cs="Segoe UI"/>
          <w:color w:val="0D0D0D" w:themeColor="text1" w:themeTint="F2"/>
          <w:sz w:val="23"/>
          <w:szCs w:val="23"/>
          <w:lang w:val="hy-AM"/>
        </w:rPr>
        <w:t xml:space="preserve"> է </w:t>
      </w:r>
      <w:r w:rsidRPr="001638C4">
        <w:rPr>
          <w:rFonts w:ascii="Sylfaen" w:hAnsi="Sylfaen" w:cs="Segoe UI"/>
          <w:color w:val="0D0D0D" w:themeColor="text1" w:themeTint="F2"/>
          <w:sz w:val="23"/>
          <w:szCs w:val="23"/>
          <w:lang w:val="en-GB"/>
        </w:rPr>
        <w:t>հանդիսանում</w:t>
      </w:r>
      <w:r w:rsidRPr="001638C4">
        <w:rPr>
          <w:rFonts w:ascii="Sylfaen" w:hAnsi="Sylfaen" w:cs="Segoe UI"/>
          <w:color w:val="0D0D0D" w:themeColor="text1" w:themeTint="F2"/>
          <w:sz w:val="23"/>
          <w:szCs w:val="23"/>
          <w:lang w:val="eu-ES"/>
        </w:rPr>
        <w:t> </w:t>
      </w:r>
      <w:r w:rsidRPr="001638C4">
        <w:rPr>
          <w:rFonts w:ascii="Sylfaen" w:hAnsi="Sylfaen" w:cs="Segoe UI"/>
          <w:color w:val="0D0D0D" w:themeColor="text1" w:themeTint="F2"/>
          <w:sz w:val="23"/>
          <w:szCs w:val="23"/>
          <w:lang w:val="hy-AM"/>
        </w:rPr>
        <w:t>կարողունակությունների </w:t>
      </w:r>
      <w:r w:rsidRPr="001638C4">
        <w:rPr>
          <w:rFonts w:ascii="Sylfaen" w:hAnsi="Sylfaen" w:cs="Segoe UI"/>
          <w:color w:val="0D0D0D" w:themeColor="text1" w:themeTint="F2"/>
          <w:sz w:val="23"/>
          <w:szCs w:val="23"/>
          <w:lang w:val="eu-ES"/>
        </w:rPr>
        <w:t>(</w:t>
      </w:r>
      <w:r w:rsidRPr="001638C4">
        <w:rPr>
          <w:rFonts w:ascii="Sylfaen" w:hAnsi="Sylfaen" w:cs="Segoe UI"/>
          <w:color w:val="0D0D0D" w:themeColor="text1" w:themeTint="F2"/>
          <w:sz w:val="23"/>
          <w:szCs w:val="23"/>
          <w:lang w:val="hy-AM"/>
        </w:rPr>
        <w:t>կոմպետենցիաներ</w:t>
      </w:r>
      <w:r w:rsidRPr="001638C4">
        <w:rPr>
          <w:rFonts w:ascii="Sylfaen" w:hAnsi="Sylfaen" w:cs="Segoe UI"/>
          <w:color w:val="0D0D0D" w:themeColor="text1" w:themeTint="F2"/>
          <w:sz w:val="23"/>
          <w:szCs w:val="23"/>
          <w:lang w:val="eu-ES"/>
        </w:rPr>
        <w:t>) </w:t>
      </w:r>
      <w:r w:rsidRPr="001638C4">
        <w:rPr>
          <w:rFonts w:ascii="Sylfaen" w:hAnsi="Sylfaen" w:cs="Segoe UI"/>
          <w:color w:val="0D0D0D" w:themeColor="text1" w:themeTint="F2"/>
          <w:sz w:val="23"/>
          <w:szCs w:val="23"/>
          <w:lang w:val="hy-AM"/>
        </w:rPr>
        <w:t>վրա հիմնված կրթությունը։ </w:t>
      </w:r>
      <w:r w:rsidRPr="001638C4">
        <w:rPr>
          <w:rFonts w:ascii="Sylfaen" w:hAnsi="Sylfaen" w:cs="Segoe UI"/>
          <w:b/>
          <w:bCs/>
          <w:color w:val="0D0D0D" w:themeColor="text1" w:themeTint="F2"/>
          <w:sz w:val="23"/>
          <w:szCs w:val="23"/>
          <w:lang w:val="hy-AM"/>
        </w:rPr>
        <w:t>Այն իրենից ներկայացնում է գիտելիքների, հմտությունների, դիրքորո</w:t>
      </w:r>
      <w:r w:rsidRPr="001638C4">
        <w:rPr>
          <w:rFonts w:ascii="Sylfaen" w:hAnsi="Sylfaen" w:cs="Segoe UI"/>
          <w:b/>
          <w:bCs/>
          <w:color w:val="0D0D0D" w:themeColor="text1" w:themeTint="F2"/>
          <w:sz w:val="23"/>
          <w:szCs w:val="23"/>
          <w:lang w:val="hy-AM"/>
        </w:rPr>
        <w:softHyphen/>
        <w:t>շումների և արժեքների համակարգ, որը թույլ է տալիս այս կամ այն ոլորտում հաջո</w:t>
      </w:r>
      <w:r w:rsidRPr="001638C4">
        <w:rPr>
          <w:rFonts w:ascii="Sylfaen" w:hAnsi="Sylfaen" w:cs="Segoe UI"/>
          <w:b/>
          <w:bCs/>
          <w:color w:val="0D0D0D" w:themeColor="text1" w:themeTint="F2"/>
          <w:sz w:val="23"/>
          <w:szCs w:val="23"/>
          <w:lang w:val="hy-AM"/>
        </w:rPr>
        <w:softHyphen/>
        <w:t>ղու</w:t>
      </w:r>
      <w:r w:rsidRPr="001638C4">
        <w:rPr>
          <w:rFonts w:ascii="Sylfaen" w:hAnsi="Sylfaen" w:cs="Segoe UI"/>
          <w:b/>
          <w:bCs/>
          <w:color w:val="0D0D0D" w:themeColor="text1" w:themeTint="F2"/>
          <w:sz w:val="23"/>
          <w:szCs w:val="23"/>
          <w:lang w:val="hy-AM"/>
        </w:rPr>
        <w:softHyphen/>
        <w:t>թյամբ լուծելու որոշակի խնդիր</w:t>
      </w:r>
      <w:r w:rsidRPr="001638C4">
        <w:rPr>
          <w:rFonts w:ascii="Sylfaen" w:hAnsi="Sylfaen" w:cs="Segoe UI"/>
          <w:b/>
          <w:bCs/>
          <w:color w:val="0D0D0D" w:themeColor="text1" w:themeTint="F2"/>
          <w:sz w:val="23"/>
          <w:szCs w:val="23"/>
          <w:lang w:val="hy-AM"/>
        </w:rPr>
        <w:softHyphen/>
        <w:t>ներ:</w:t>
      </w:r>
      <w:r w:rsidR="00F31167" w:rsidRPr="001638C4">
        <w:rPr>
          <w:rFonts w:ascii="Sylfaen" w:hAnsi="Sylfaen" w:cs="Segoe UI"/>
          <w:color w:val="0D0D0D" w:themeColor="text1" w:themeTint="F2"/>
          <w:sz w:val="23"/>
          <w:szCs w:val="23"/>
          <w:shd w:val="clear" w:color="auto" w:fill="FFFFFF"/>
          <w:lang w:val="hy-AM"/>
        </w:rPr>
        <w:t>Մանկավարժների մասնագիտական պատրաստվածությամբ և հմտություններով է պայմանավորված, թե ինչպիսի կարողունակություններով օժտված քաղաքացիներ կձևավորվեն հանրակրթական ուսումնական հաստատություններում, ուսումնառության ավարտին։ Ուսուցման գործընթացի արդյունավետությունը կախված է նրանից, թե որքանով է ուսուցիչը կարողունակ գործընթացի պլանավորման, կազմակերպման, գիտելիքների փոխանցման հարցերում</w:t>
      </w:r>
      <w:r w:rsidR="00AC5A58" w:rsidRPr="001638C4">
        <w:rPr>
          <w:rFonts w:ascii="Sylfaen" w:hAnsi="Sylfaen" w:cs="Segoe UI"/>
          <w:color w:val="0D0D0D" w:themeColor="text1" w:themeTint="F2"/>
          <w:sz w:val="23"/>
          <w:szCs w:val="23"/>
          <w:shd w:val="clear" w:color="auto" w:fill="FFFFFF"/>
          <w:lang w:val="hy-AM"/>
        </w:rPr>
        <w:t xml:space="preserve"> և որքանով է կարողանում բավարարել չափորոշչային պահանջները։</w:t>
      </w:r>
      <w:r w:rsidR="00F31167" w:rsidRPr="001638C4">
        <w:rPr>
          <w:rFonts w:ascii="Sylfaen" w:hAnsi="Sylfaen" w:cs="Segoe UI"/>
          <w:color w:val="0D0D0D" w:themeColor="text1" w:themeTint="F2"/>
          <w:sz w:val="23"/>
          <w:szCs w:val="23"/>
          <w:shd w:val="clear" w:color="auto" w:fill="FFFFFF"/>
          <w:lang w:val="hy-AM"/>
        </w:rPr>
        <w:t xml:space="preserve">։ </w:t>
      </w:r>
    </w:p>
    <w:p w:rsidR="00572E35" w:rsidRPr="001638C4" w:rsidRDefault="00572E35" w:rsidP="001638C4">
      <w:pPr>
        <w:spacing w:line="240" w:lineRule="auto"/>
        <w:ind w:left="360"/>
        <w:jc w:val="both"/>
        <w:rPr>
          <w:rFonts w:ascii="Sylfaen" w:hAnsi="Sylfaen" w:cs="Times New Roman"/>
          <w:b/>
          <w:iCs/>
          <w:sz w:val="24"/>
          <w:szCs w:val="24"/>
          <w:lang w:val="hy-AM"/>
        </w:rPr>
      </w:pPr>
      <w:r w:rsidRPr="001638C4">
        <w:rPr>
          <w:rFonts w:ascii="Sylfaen" w:hAnsi="Sylfaen" w:cs="Times New Roman"/>
          <w:b/>
          <w:iCs/>
          <w:sz w:val="24"/>
          <w:szCs w:val="24"/>
          <w:lang w:val="hy-AM"/>
        </w:rPr>
        <w:t>Խնդիր 3</w:t>
      </w:r>
    </w:p>
    <w:p w:rsidR="00572E35" w:rsidRPr="001638C4" w:rsidRDefault="00572E35" w:rsidP="001638C4">
      <w:pPr>
        <w:spacing w:line="240" w:lineRule="auto"/>
        <w:ind w:left="360"/>
        <w:jc w:val="both"/>
        <w:rPr>
          <w:rFonts w:ascii="Sylfaen" w:hAnsi="Sylfaen" w:cs="Times New Roman"/>
          <w:b/>
          <w:iCs/>
          <w:sz w:val="24"/>
          <w:szCs w:val="24"/>
          <w:lang w:val="hy-AM"/>
        </w:rPr>
      </w:pPr>
      <w:r w:rsidRPr="001638C4">
        <w:rPr>
          <w:rFonts w:ascii="Sylfaen" w:hAnsi="Sylfaen" w:cs="Times New Roman"/>
          <w:b/>
          <w:iCs/>
          <w:sz w:val="24"/>
          <w:szCs w:val="24"/>
          <w:lang w:val="hy-AM"/>
        </w:rPr>
        <w:t xml:space="preserve">Շախմատի ուսուցչի առարկայի ուսուցման դաստիարակության պլանավորումն ու գնահատումը որքանով է  համապատասխանում  շախմատ առարկայի չափորոշչի պահանջներին: </w:t>
      </w:r>
    </w:p>
    <w:p w:rsidR="00572E35" w:rsidRPr="001638C4" w:rsidRDefault="00572E35" w:rsidP="001638C4">
      <w:pPr>
        <w:spacing w:line="240" w:lineRule="auto"/>
        <w:ind w:left="360"/>
        <w:jc w:val="both"/>
        <w:rPr>
          <w:rFonts w:ascii="Sylfaen" w:hAnsi="Sylfaen" w:cs="Sylfaen"/>
          <w:b/>
          <w:iCs/>
          <w:sz w:val="24"/>
          <w:szCs w:val="24"/>
          <w:lang w:val="hy-AM"/>
        </w:rPr>
      </w:pPr>
      <w:r w:rsidRPr="001638C4">
        <w:rPr>
          <w:rFonts w:ascii="Sylfaen" w:hAnsi="Sylfaen" w:cs="Times New Roman"/>
          <w:iCs/>
          <w:sz w:val="24"/>
          <w:szCs w:val="24"/>
          <w:lang w:val="hy-AM"/>
        </w:rPr>
        <w:t>Շափորոշչահեն կրթության պահանջների համար հաճախակի են կազմակերպվում վերապատրաստումեր(առնվազն 5 տարի մեկ), որոնք միտված  են  ուսուցիչների գիտելիքներով զինման, կրթական նորարություններին ծանոթացնելուն, ժամանակին համընթաց քայլելուն։Այս բոլորը նպատակ ունի վերջնարդյունքում ունենալ չափորոշչային պահանջներին համապատասխան կրթություն։</w:t>
      </w:r>
      <w:r w:rsidR="00E12CD0" w:rsidRPr="001638C4">
        <w:rPr>
          <w:rFonts w:ascii="Sylfaen" w:hAnsi="Sylfaen" w:cs="Times New Roman"/>
          <w:iCs/>
          <w:sz w:val="24"/>
          <w:szCs w:val="24"/>
          <w:lang w:val="hy-AM"/>
        </w:rPr>
        <w:t xml:space="preserve"> Եվ եթե գործընթացը </w:t>
      </w:r>
      <w:r w:rsidR="00E12CD0" w:rsidRPr="001638C4">
        <w:rPr>
          <w:rFonts w:ascii="Sylfaen" w:hAnsi="Sylfaen" w:cs="Times New Roman"/>
          <w:iCs/>
          <w:sz w:val="24"/>
          <w:szCs w:val="24"/>
          <w:lang w:val="hy-AM"/>
        </w:rPr>
        <w:lastRenderedPageBreak/>
        <w:t>շարունական է, ուրեմն շախմատի ուսուցիչները ևս ունեն առարկայի ուսուցման  պլանավորման համապատասխանության խնդիր ,որը նաև երեևում է դասալսումների,փորձի փոխանակման, հաճախ ծրագրի բարդության քննադատության խնդիրներում  և ոսւոմնասիրությւնների մեջ</w:t>
      </w:r>
      <w:r w:rsidR="00E12CD0" w:rsidRPr="001638C4">
        <w:rPr>
          <w:rFonts w:ascii="Sylfaen" w:hAnsi="Sylfaen" w:cs="Times New Roman"/>
          <w:b/>
          <w:iCs/>
          <w:sz w:val="24"/>
          <w:szCs w:val="24"/>
          <w:lang w:val="hy-AM"/>
        </w:rPr>
        <w:t>։</w:t>
      </w:r>
      <w:r w:rsidR="00E12CD0" w:rsidRPr="001638C4">
        <w:rPr>
          <w:rFonts w:ascii="Sylfaen" w:hAnsi="Sylfaen" w:cs="Times New Roman"/>
          <w:b/>
          <w:iCs/>
          <w:sz w:val="24"/>
          <w:szCs w:val="24"/>
          <w:lang w:val="hy-AM"/>
        </w:rPr>
        <w:br/>
      </w:r>
    </w:p>
    <w:p w:rsidR="00841AF4" w:rsidRPr="001638C4" w:rsidRDefault="00841AF4" w:rsidP="001638C4">
      <w:pPr>
        <w:pStyle w:val="ListParagraph"/>
        <w:spacing w:line="240" w:lineRule="auto"/>
        <w:rPr>
          <w:rFonts w:ascii="Sylfaen" w:hAnsi="Sylfaen" w:cs="Sylfaen"/>
          <w:b/>
          <w:iCs/>
          <w:sz w:val="24"/>
          <w:szCs w:val="24"/>
          <w:lang w:val="hy-AM"/>
        </w:rPr>
      </w:pPr>
    </w:p>
    <w:p w:rsidR="00841AF4" w:rsidRPr="001638C4" w:rsidRDefault="00841AF4" w:rsidP="001638C4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b/>
          <w:iCs/>
          <w:sz w:val="24"/>
          <w:szCs w:val="24"/>
          <w:lang w:val="hy-AM"/>
        </w:rPr>
      </w:pPr>
      <w:r w:rsidRPr="001638C4">
        <w:rPr>
          <w:rFonts w:ascii="Times New Roman" w:hAnsi="Times New Roman" w:cs="Times New Roman"/>
          <w:b/>
          <w:iCs/>
          <w:sz w:val="24"/>
          <w:szCs w:val="24"/>
          <w:lang w:val="hy-AM"/>
        </w:rPr>
        <w:t>․</w:t>
      </w:r>
      <w:r w:rsidRPr="001638C4">
        <w:rPr>
          <w:rFonts w:ascii="Sylfaen" w:hAnsi="Sylfaen" w:cs="Times New Roman"/>
          <w:b/>
          <w:iCs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Sylfaen"/>
          <w:b/>
          <w:iCs/>
          <w:sz w:val="24"/>
          <w:szCs w:val="24"/>
          <w:lang w:val="hy-AM"/>
        </w:rPr>
        <w:t xml:space="preserve">Չափորոշիչը օգտագործելու խնդիրը </w:t>
      </w:r>
    </w:p>
    <w:p w:rsidR="00696CD8" w:rsidRPr="001638C4" w:rsidRDefault="00696CD8" w:rsidP="001638C4">
      <w:pPr>
        <w:tabs>
          <w:tab w:val="left" w:pos="1224"/>
        </w:tabs>
        <w:spacing w:after="0" w:line="240" w:lineRule="auto"/>
        <w:jc w:val="both"/>
        <w:rPr>
          <w:rFonts w:ascii="Sylfaen" w:hAnsi="Sylfaen" w:cs="WeblySleek UI Semilight"/>
          <w:color w:val="000000" w:themeColor="text1"/>
          <w:sz w:val="24"/>
          <w:szCs w:val="24"/>
          <w:lang w:val="hy-AM"/>
        </w:rPr>
      </w:pPr>
      <w:r w:rsidRPr="001638C4">
        <w:rPr>
          <w:rFonts w:ascii="Sylfaen" w:hAnsi="Sylfaen" w:cs="WeblySleek UI Semilight"/>
          <w:color w:val="000000" w:themeColor="text1"/>
          <w:sz w:val="24"/>
          <w:szCs w:val="24"/>
          <w:lang w:val="hy-AM"/>
        </w:rPr>
        <w:t>Չափորոշչային պահանջները չեն կարող գրված լինել ընդհանուր տեսքով: Չափորոշիչը</w:t>
      </w:r>
    </w:p>
    <w:p w:rsidR="00696CD8" w:rsidRPr="001638C4" w:rsidRDefault="00696CD8" w:rsidP="001638C4">
      <w:pPr>
        <w:tabs>
          <w:tab w:val="left" w:pos="1224"/>
        </w:tabs>
        <w:spacing w:after="0" w:line="240" w:lineRule="auto"/>
        <w:jc w:val="both"/>
        <w:rPr>
          <w:rFonts w:ascii="Sylfaen" w:hAnsi="Sylfaen" w:cs="WeblySleek UI Semilight"/>
          <w:color w:val="000000" w:themeColor="text1"/>
          <w:sz w:val="24"/>
          <w:szCs w:val="24"/>
          <w:lang w:val="hy-AM"/>
        </w:rPr>
      </w:pPr>
      <w:r w:rsidRPr="001638C4">
        <w:rPr>
          <w:rFonts w:ascii="Sylfaen" w:hAnsi="Sylfaen" w:cs="WeblySleek UI Semilight"/>
          <w:color w:val="000000" w:themeColor="text1"/>
          <w:sz w:val="24"/>
          <w:szCs w:val="24"/>
          <w:lang w:val="hy-AM"/>
        </w:rPr>
        <w:t>կոնկրետ նկարագրում է ներկայացվող պահանջը: Երբեմն թեմային ներկայացվող</w:t>
      </w:r>
    </w:p>
    <w:p w:rsidR="00417694" w:rsidRPr="001638C4" w:rsidRDefault="00696CD8" w:rsidP="001638C4">
      <w:pPr>
        <w:tabs>
          <w:tab w:val="left" w:pos="1224"/>
        </w:tabs>
        <w:spacing w:after="0" w:line="240" w:lineRule="auto"/>
        <w:jc w:val="both"/>
        <w:rPr>
          <w:rFonts w:ascii="Sylfaen" w:hAnsi="Sylfaen" w:cs="WeblySleek UI Semilight"/>
          <w:color w:val="000000" w:themeColor="text1"/>
          <w:sz w:val="24"/>
          <w:szCs w:val="24"/>
          <w:lang w:val="hy-AM"/>
        </w:rPr>
      </w:pPr>
      <w:r w:rsidRPr="001638C4">
        <w:rPr>
          <w:rFonts w:ascii="Sylfaen" w:hAnsi="Sylfaen" w:cs="WeblySleek UI Semilight"/>
          <w:color w:val="000000" w:themeColor="text1"/>
          <w:sz w:val="24"/>
          <w:szCs w:val="24"/>
          <w:lang w:val="hy-AM"/>
        </w:rPr>
        <w:t>չափորոշչային պահանջը փոքր է, իսկ ծրագրով նախատեսված է մեծ ծավալի նյութ: Այդտեղից էլ առաջանում է այս խնդիրը: Ուսուցիչը պետք է նախ ապահովի դասարնի կողմից չափորոշչային նվազագույն պահանջի կատարումը եւ նոր անցնի ծրագրով նկարագրված մյուս պահանջների կատարմանը: Կարող է կիրառել նաեւ տարբերակված մոտեցում:</w:t>
      </w:r>
    </w:p>
    <w:p w:rsidR="00841AF4" w:rsidRPr="001638C4" w:rsidRDefault="00841AF4" w:rsidP="001638C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Sylfaen" w:hAnsi="Sylfaen" w:cs="Sylfaen"/>
          <w:b/>
          <w:iCs/>
          <w:sz w:val="24"/>
          <w:szCs w:val="24"/>
          <w:lang w:val="hy-AM"/>
        </w:rPr>
      </w:pPr>
      <w:r w:rsidRPr="001638C4">
        <w:rPr>
          <w:rFonts w:ascii="Sylfaen" w:hAnsi="Sylfaen" w:cs="WeblySleek UI Semilight"/>
          <w:b/>
          <w:sz w:val="24"/>
          <w:szCs w:val="24"/>
          <w:lang w:val="hy-AM"/>
        </w:rPr>
        <w:t>Դասի արդյունավետ պլանավորումը</w:t>
      </w:r>
    </w:p>
    <w:p w:rsidR="006E4EB9" w:rsidRPr="001638C4" w:rsidRDefault="006E4EB9" w:rsidP="001638C4">
      <w:pPr>
        <w:spacing w:line="240" w:lineRule="auto"/>
        <w:ind w:left="284"/>
        <w:jc w:val="both"/>
        <w:rPr>
          <w:rFonts w:ascii="Sylfaen" w:hAnsi="Sylfaen" w:cs="Sylfaen"/>
          <w:iCs/>
          <w:color w:val="0D0D0D" w:themeColor="text1" w:themeTint="F2"/>
          <w:sz w:val="24"/>
          <w:szCs w:val="24"/>
          <w:lang w:val="hy-AM"/>
        </w:rPr>
      </w:pPr>
      <w:r w:rsidRPr="001638C4">
        <w:rPr>
          <w:rFonts w:ascii="Sylfaen" w:hAnsi="Sylfaen" w:cs="Sylfaen"/>
          <w:iCs/>
          <w:color w:val="0D0D0D" w:themeColor="text1" w:themeTint="F2"/>
          <w:sz w:val="24"/>
          <w:szCs w:val="24"/>
          <w:lang w:val="hy-AM"/>
        </w:rPr>
        <w:t xml:space="preserve">Ավանդական դիդակտիկայում ընդունված է դասին պատրաստվելու </w:t>
      </w:r>
      <w:r w:rsidRPr="001638C4">
        <w:rPr>
          <w:rFonts w:ascii="Sylfaen" w:hAnsi="Sylfaen" w:cs="Sylfaen"/>
          <w:b/>
          <w:iCs/>
          <w:color w:val="0D0D0D" w:themeColor="text1" w:themeTint="F2"/>
          <w:sz w:val="24"/>
          <w:szCs w:val="24"/>
          <w:lang w:val="hy-AM"/>
        </w:rPr>
        <w:t>երկու փուլ</w:t>
      </w:r>
      <w:r w:rsidRPr="001638C4">
        <w:rPr>
          <w:rFonts w:ascii="Sylfaen" w:hAnsi="Sylfaen" w:cs="Sylfaen"/>
          <w:iCs/>
          <w:color w:val="0D0D0D" w:themeColor="text1" w:themeTint="F2"/>
          <w:sz w:val="24"/>
          <w:szCs w:val="24"/>
          <w:lang w:val="hy-AM"/>
        </w:rPr>
        <w:t>՝</w:t>
      </w:r>
    </w:p>
    <w:p w:rsidR="006E4EB9" w:rsidRPr="001638C4" w:rsidRDefault="006E4EB9" w:rsidP="001638C4">
      <w:pPr>
        <w:spacing w:line="240" w:lineRule="auto"/>
        <w:ind w:left="284"/>
        <w:jc w:val="both"/>
        <w:rPr>
          <w:rFonts w:ascii="Sylfaen" w:hAnsi="Sylfaen" w:cs="Sylfaen"/>
          <w:iCs/>
          <w:color w:val="0D0D0D" w:themeColor="text1" w:themeTint="F2"/>
          <w:sz w:val="24"/>
          <w:szCs w:val="24"/>
          <w:lang w:val="hy-AM"/>
        </w:rPr>
      </w:pPr>
      <w:r w:rsidRPr="001638C4">
        <w:rPr>
          <w:rFonts w:ascii="Sylfaen" w:hAnsi="Sylfaen" w:cs="Sylfaen"/>
          <w:b/>
          <w:iCs/>
          <w:color w:val="0D0D0D" w:themeColor="text1" w:themeTint="F2"/>
          <w:sz w:val="24"/>
          <w:szCs w:val="24"/>
          <w:lang w:val="hy-AM"/>
        </w:rPr>
        <w:t>նախնական եւ անմիջական</w:t>
      </w:r>
      <w:r w:rsidRPr="001638C4">
        <w:rPr>
          <w:rFonts w:ascii="Sylfaen" w:hAnsi="Sylfaen" w:cs="Sylfaen"/>
          <w:iCs/>
          <w:color w:val="0D0D0D" w:themeColor="text1" w:themeTint="F2"/>
          <w:sz w:val="24"/>
          <w:szCs w:val="24"/>
          <w:lang w:val="hy-AM"/>
        </w:rPr>
        <w:t xml:space="preserve">: Նախնական փուլի արդյունքը </w:t>
      </w:r>
      <w:r w:rsidRPr="001638C4">
        <w:rPr>
          <w:rFonts w:ascii="Sylfaen" w:hAnsi="Sylfaen" w:cs="Sylfaen"/>
          <w:b/>
          <w:iCs/>
          <w:color w:val="0D0D0D" w:themeColor="text1" w:themeTint="F2"/>
          <w:sz w:val="24"/>
          <w:szCs w:val="24"/>
          <w:lang w:val="hy-AM"/>
        </w:rPr>
        <w:t>թեմատիկ պլանն</w:t>
      </w:r>
      <w:r w:rsidRPr="001638C4">
        <w:rPr>
          <w:rFonts w:ascii="Sylfaen" w:hAnsi="Sylfaen" w:cs="Sylfaen"/>
          <w:iCs/>
          <w:color w:val="0D0D0D" w:themeColor="text1" w:themeTint="F2"/>
          <w:sz w:val="24"/>
          <w:szCs w:val="24"/>
          <w:lang w:val="hy-AM"/>
        </w:rPr>
        <w:t xml:space="preserve"> է, որն իրենից ներկայացնում է տվյալ առարկայի ուսումնական նյութի գիտականորեն հիմնավորված բաշխումը (ծավալը եւ հերթականությունը) ժամանակի մեջ: Երբ թեմատիկ պլանում գրվում են  դասերի անցկացման ամսաթվերը, ապա այն վեր է ածվում օրացուցային թեմատիկ պլանի: դասավանդվող բոլոր առարկաների թեմատիկ պլաններ կազմելու համար կան մեթոդական ցուցումներ: Չնայած դրան ուսուցիչները նոր ուսումնական տարվա աշխատանքներին նախապատրաստվելիս պետք է ուսումնասիրեն առարկայի ծրագիրը եւ չափորոշիչը: Նրանք պետք է ուշադրություն դարձնեն թեմաների եւ առարկայի ուսուցման նպատակների՝ չափորոշչային պահանջների համապատասխանության վրա: Պետք է առանձնացնեն ամեն թեմայի չափորոշչային պահանջները եւ հստակ պատկերացնեն յուրաքանչյուր դասի տեղը եւ դերը տվյալ թեմայի, բաժնի ուսուցման համակարգում:</w:t>
      </w:r>
    </w:p>
    <w:p w:rsidR="006E4EB9" w:rsidRPr="001638C4" w:rsidRDefault="006E4EB9" w:rsidP="001638C4">
      <w:pPr>
        <w:spacing w:line="240" w:lineRule="auto"/>
        <w:ind w:left="284"/>
        <w:jc w:val="both"/>
        <w:rPr>
          <w:rFonts w:ascii="Sylfaen" w:hAnsi="Sylfaen" w:cs="Sylfaen"/>
          <w:iCs/>
          <w:color w:val="0D0D0D" w:themeColor="text1" w:themeTint="F2"/>
          <w:sz w:val="24"/>
          <w:szCs w:val="24"/>
          <w:lang w:val="hy-AM"/>
        </w:rPr>
      </w:pPr>
      <w:r w:rsidRPr="001638C4">
        <w:rPr>
          <w:rFonts w:ascii="Sylfaen" w:hAnsi="Sylfaen" w:cs="Sylfaen"/>
          <w:b/>
          <w:iCs/>
          <w:color w:val="0D0D0D" w:themeColor="text1" w:themeTint="F2"/>
          <w:sz w:val="24"/>
          <w:szCs w:val="24"/>
          <w:lang w:val="hy-AM"/>
        </w:rPr>
        <w:t>Թեմատիկ պլանավորման նախապատրաստման հաջորդ փուլը</w:t>
      </w:r>
      <w:r w:rsidRPr="001638C4">
        <w:rPr>
          <w:rFonts w:ascii="Sylfaen" w:hAnsi="Sylfaen" w:cs="Sylfaen"/>
          <w:iCs/>
          <w:color w:val="0D0D0D" w:themeColor="text1" w:themeTint="F2"/>
          <w:sz w:val="24"/>
          <w:szCs w:val="24"/>
          <w:lang w:val="hy-AM"/>
        </w:rPr>
        <w:t xml:space="preserve"> ուսումնական պլանի,</w:t>
      </w:r>
    </w:p>
    <w:p w:rsidR="006E4EB9" w:rsidRPr="001638C4" w:rsidRDefault="006E4EB9" w:rsidP="001638C4">
      <w:pPr>
        <w:spacing w:line="240" w:lineRule="auto"/>
        <w:ind w:left="284"/>
        <w:jc w:val="both"/>
        <w:rPr>
          <w:rFonts w:ascii="Sylfaen" w:hAnsi="Sylfaen" w:cs="Sylfaen"/>
          <w:iCs/>
          <w:color w:val="0D0D0D" w:themeColor="text1" w:themeTint="F2"/>
          <w:sz w:val="24"/>
          <w:szCs w:val="24"/>
          <w:lang w:val="hy-AM"/>
        </w:rPr>
      </w:pPr>
      <w:r w:rsidRPr="001638C4">
        <w:rPr>
          <w:rFonts w:ascii="Sylfaen" w:hAnsi="Sylfaen" w:cs="Sylfaen"/>
          <w:iCs/>
          <w:color w:val="0D0D0D" w:themeColor="text1" w:themeTint="F2"/>
          <w:sz w:val="24"/>
          <w:szCs w:val="24"/>
          <w:lang w:val="hy-AM"/>
        </w:rPr>
        <w:t>մեթոդական գրականության, դասգրքի եւ ուսումնական ձեռնարկների ուսումնասիրությունն է:</w:t>
      </w:r>
    </w:p>
    <w:p w:rsidR="006E4EB9" w:rsidRPr="001638C4" w:rsidRDefault="006E4EB9" w:rsidP="001638C4">
      <w:pPr>
        <w:spacing w:line="240" w:lineRule="auto"/>
        <w:ind w:left="284"/>
        <w:jc w:val="both"/>
        <w:rPr>
          <w:rFonts w:ascii="Sylfaen" w:hAnsi="Sylfaen" w:cs="Sylfaen"/>
          <w:iCs/>
          <w:color w:val="0D0D0D" w:themeColor="text1" w:themeTint="F2"/>
          <w:sz w:val="24"/>
          <w:szCs w:val="24"/>
          <w:lang w:val="hy-AM"/>
        </w:rPr>
      </w:pPr>
      <w:r w:rsidRPr="001638C4">
        <w:rPr>
          <w:rFonts w:ascii="Sylfaen" w:hAnsi="Sylfaen" w:cs="Sylfaen"/>
          <w:iCs/>
          <w:color w:val="0D0D0D" w:themeColor="text1" w:themeTint="F2"/>
          <w:sz w:val="24"/>
          <w:szCs w:val="24"/>
          <w:lang w:val="hy-AM"/>
        </w:rPr>
        <w:t>Հնարավոր է, որ առարկայի ծրագրով նախատեսված ժամանակը տարբերվում է ուսումնական պլանով նախատեսված ժամանակից: Այս դեպքում ուսուցիչը կատարում է փոփոխություններ առարկայի ուսումնական պլանում պակասեցնելով որոշ թեմաներ կամ թեմայի բաղադրիչներ կամ փոխելով թեմաներին տրված ժամաքանակները:</w:t>
      </w:r>
    </w:p>
    <w:p w:rsidR="006E4EB9" w:rsidRPr="001638C4" w:rsidRDefault="006E4EB9" w:rsidP="001638C4">
      <w:pPr>
        <w:spacing w:line="240" w:lineRule="auto"/>
        <w:ind w:left="284"/>
        <w:jc w:val="both"/>
        <w:rPr>
          <w:rFonts w:ascii="Sylfaen" w:hAnsi="Sylfaen" w:cs="Sylfaen"/>
          <w:b/>
          <w:iCs/>
          <w:color w:val="0D0D0D" w:themeColor="text1" w:themeTint="F2"/>
          <w:sz w:val="24"/>
          <w:szCs w:val="24"/>
          <w:lang w:val="hy-AM"/>
        </w:rPr>
      </w:pPr>
      <w:r w:rsidRPr="001638C4">
        <w:rPr>
          <w:rFonts w:ascii="Sylfaen" w:hAnsi="Sylfaen" w:cs="Sylfaen"/>
          <w:b/>
          <w:iCs/>
          <w:color w:val="0D0D0D" w:themeColor="text1" w:themeTint="F2"/>
          <w:sz w:val="24"/>
          <w:szCs w:val="24"/>
          <w:lang w:val="hy-AM"/>
        </w:rPr>
        <w:t>Երկրորդ փուլում ուսուցիչը անմիջականորեն պլանավորում է դասը:</w:t>
      </w:r>
    </w:p>
    <w:p w:rsidR="006E4EB9" w:rsidRPr="001638C4" w:rsidRDefault="006E4EB9" w:rsidP="001638C4">
      <w:pPr>
        <w:spacing w:line="240" w:lineRule="auto"/>
        <w:ind w:left="284"/>
        <w:jc w:val="both"/>
        <w:rPr>
          <w:rFonts w:ascii="Sylfaen" w:hAnsi="Sylfaen" w:cs="Sylfaen"/>
          <w:b/>
          <w:iCs/>
          <w:color w:val="0D0D0D" w:themeColor="text1" w:themeTint="F2"/>
          <w:sz w:val="24"/>
          <w:szCs w:val="24"/>
          <w:lang w:val="hy-AM"/>
        </w:rPr>
      </w:pPr>
      <w:r w:rsidRPr="001638C4">
        <w:rPr>
          <w:rFonts w:ascii="Sylfaen" w:hAnsi="Sylfaen" w:cs="Sylfaen"/>
          <w:b/>
          <w:iCs/>
          <w:color w:val="0D0D0D" w:themeColor="text1" w:themeTint="F2"/>
          <w:sz w:val="24"/>
          <w:szCs w:val="24"/>
          <w:lang w:val="hy-AM"/>
        </w:rPr>
        <w:t>Թեմատիկ պլանի կառուցվածքը</w:t>
      </w:r>
    </w:p>
    <w:p w:rsidR="006E4EB9" w:rsidRPr="001638C4" w:rsidRDefault="006E4EB9" w:rsidP="001638C4">
      <w:pPr>
        <w:spacing w:line="240" w:lineRule="auto"/>
        <w:ind w:left="284"/>
        <w:jc w:val="both"/>
        <w:rPr>
          <w:rFonts w:ascii="Sylfaen" w:hAnsi="Sylfaen" w:cs="Sylfaen"/>
          <w:iCs/>
          <w:color w:val="0D0D0D" w:themeColor="text1" w:themeTint="F2"/>
          <w:sz w:val="24"/>
          <w:szCs w:val="24"/>
          <w:lang w:val="hy-AM"/>
        </w:rPr>
      </w:pPr>
      <w:r w:rsidRPr="001638C4">
        <w:rPr>
          <w:rFonts w:ascii="Sylfaen" w:hAnsi="Sylfaen" w:cs="Sylfaen"/>
          <w:iCs/>
          <w:color w:val="0D0D0D" w:themeColor="text1" w:themeTint="F2"/>
          <w:sz w:val="24"/>
          <w:szCs w:val="24"/>
          <w:lang w:val="hy-AM"/>
        </w:rPr>
        <w:lastRenderedPageBreak/>
        <w:t>Թեմատիկ պլանը ունի հստակ կառուցվածք: Այն կազմված է թեմաներից, դասերից, գրավոր</w:t>
      </w:r>
      <w:r w:rsidR="00C42346" w:rsidRPr="001638C4">
        <w:rPr>
          <w:rFonts w:ascii="Sylfaen" w:hAnsi="Sylfaen" w:cs="Sylfaen"/>
          <w:iCs/>
          <w:color w:val="0D0D0D" w:themeColor="text1" w:themeTint="F2"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Sylfaen"/>
          <w:iCs/>
          <w:color w:val="0D0D0D" w:themeColor="text1" w:themeTint="F2"/>
          <w:sz w:val="24"/>
          <w:szCs w:val="24"/>
          <w:lang w:val="hy-AM"/>
        </w:rPr>
        <w:t>աշխատանքներից եւ պահուստային ժամերից: Թեմայում դասերին անհրաժեշտ է հատկացնել</w:t>
      </w:r>
      <w:r w:rsidR="00C42346" w:rsidRPr="001638C4">
        <w:rPr>
          <w:rFonts w:ascii="Sylfaen" w:hAnsi="Sylfaen" w:cs="Sylfaen"/>
          <w:iCs/>
          <w:color w:val="0D0D0D" w:themeColor="text1" w:themeTint="F2"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Sylfaen"/>
          <w:iCs/>
          <w:color w:val="0D0D0D" w:themeColor="text1" w:themeTint="F2"/>
          <w:sz w:val="24"/>
          <w:szCs w:val="24"/>
          <w:lang w:val="hy-AM"/>
        </w:rPr>
        <w:t>այնքան ժամաքանակ, որը հավասար է թեմային հատկացված ժամերին: Դասերին</w:t>
      </w:r>
      <w:r w:rsidR="00C42346" w:rsidRPr="001638C4">
        <w:rPr>
          <w:rFonts w:ascii="Sylfaen" w:hAnsi="Sylfaen" w:cs="Sylfaen"/>
          <w:iCs/>
          <w:color w:val="0D0D0D" w:themeColor="text1" w:themeTint="F2"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Sylfaen"/>
          <w:iCs/>
          <w:color w:val="0D0D0D" w:themeColor="text1" w:themeTint="F2"/>
          <w:sz w:val="24"/>
          <w:szCs w:val="24"/>
          <w:lang w:val="hy-AM"/>
        </w:rPr>
        <w:t>համապատասխանում են դասագրքի պարագրաֆները, գործնական կամ լաբորատոր</w:t>
      </w:r>
      <w:r w:rsidR="00C42346" w:rsidRPr="001638C4">
        <w:rPr>
          <w:rFonts w:ascii="Sylfaen" w:hAnsi="Sylfaen" w:cs="Sylfaen"/>
          <w:iCs/>
          <w:color w:val="0D0D0D" w:themeColor="text1" w:themeTint="F2"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Sylfaen"/>
          <w:iCs/>
          <w:color w:val="0D0D0D" w:themeColor="text1" w:themeTint="F2"/>
          <w:sz w:val="24"/>
          <w:szCs w:val="24"/>
          <w:lang w:val="hy-AM"/>
        </w:rPr>
        <w:t>աշխատանքները եւ թեմատիկ գրավոր աշխատանքները:</w:t>
      </w:r>
      <w:r w:rsidR="00C8290E" w:rsidRPr="001638C4">
        <w:rPr>
          <w:rFonts w:ascii="Sylfaen" w:hAnsi="Sylfaen"/>
          <w:lang w:val="hy-AM"/>
        </w:rPr>
        <w:t xml:space="preserve"> </w:t>
      </w:r>
      <w:r w:rsidR="00C8290E" w:rsidRPr="001638C4">
        <w:rPr>
          <w:rFonts w:ascii="Sylfaen" w:hAnsi="Sylfaen" w:cs="Sylfaen"/>
          <w:iCs/>
          <w:color w:val="0D0D0D" w:themeColor="text1" w:themeTint="F2"/>
          <w:sz w:val="24"/>
          <w:szCs w:val="24"/>
          <w:lang w:val="hy-AM"/>
        </w:rPr>
        <w:t>Թեմատիկ պլանը կազմելիս ուսուցիչը պետք է հաշվի առնի չափորոշչային պահանջները եւ ըստ գնահատման մեթոդաբանության հասկանա, թե գնահատման որ միավորին է համապատասխանում չափորոշչային պահանջի կատարումը: Դա հնարավորություն կտա ուսուցիչն ճիշտ պլանավորել թեմայի յուրաքանչյուր դաս եւ վստահ լինել չափորոշչային պահանջը կատարելու մեջ:</w:t>
      </w:r>
    </w:p>
    <w:p w:rsidR="006D4879" w:rsidRPr="001638C4" w:rsidRDefault="006D4879" w:rsidP="001638C4">
      <w:pPr>
        <w:spacing w:line="240" w:lineRule="auto"/>
        <w:ind w:left="284"/>
        <w:jc w:val="both"/>
        <w:rPr>
          <w:rFonts w:ascii="Sylfaen" w:hAnsi="Sylfaen" w:cs="Sylfaen"/>
          <w:b/>
          <w:iCs/>
          <w:color w:val="0D0D0D" w:themeColor="text1" w:themeTint="F2"/>
          <w:sz w:val="32"/>
          <w:szCs w:val="24"/>
          <w:lang w:val="hy-AM"/>
        </w:rPr>
      </w:pPr>
      <w:r w:rsidRPr="001638C4">
        <w:rPr>
          <w:rFonts w:ascii="Sylfaen" w:hAnsi="Sylfaen" w:cs="Sylfaen"/>
          <w:b/>
          <w:iCs/>
          <w:color w:val="0D0D0D" w:themeColor="text1" w:themeTint="F2"/>
          <w:sz w:val="32"/>
          <w:szCs w:val="24"/>
          <w:lang w:val="hy-AM"/>
        </w:rPr>
        <w:t>Չափորոշչահեն</w:t>
      </w:r>
      <w:r w:rsidR="007232EA" w:rsidRPr="001638C4">
        <w:rPr>
          <w:rFonts w:ascii="Sylfaen" w:hAnsi="Sylfaen" w:cs="Sylfaen"/>
          <w:b/>
          <w:iCs/>
          <w:color w:val="0D0D0D" w:themeColor="text1" w:themeTint="F2"/>
          <w:sz w:val="32"/>
          <w:szCs w:val="24"/>
          <w:lang w:val="hy-AM"/>
        </w:rPr>
        <w:t xml:space="preserve"> </w:t>
      </w:r>
      <w:r w:rsidRPr="001638C4">
        <w:rPr>
          <w:rFonts w:ascii="Sylfaen" w:hAnsi="Sylfaen" w:cs="Sylfaen"/>
          <w:b/>
          <w:iCs/>
          <w:color w:val="0D0D0D" w:themeColor="text1" w:themeTint="F2"/>
          <w:sz w:val="32"/>
          <w:szCs w:val="24"/>
          <w:lang w:val="hy-AM"/>
        </w:rPr>
        <w:t xml:space="preserve"> դաս .... </w:t>
      </w:r>
    </w:p>
    <w:p w:rsidR="006D4879" w:rsidRPr="001638C4" w:rsidRDefault="006D4879" w:rsidP="001638C4">
      <w:pPr>
        <w:spacing w:line="240" w:lineRule="auto"/>
        <w:ind w:left="284"/>
        <w:jc w:val="both"/>
        <w:rPr>
          <w:rFonts w:ascii="Sylfaen" w:hAnsi="Sylfaen" w:cs="Sylfaen"/>
          <w:iCs/>
          <w:color w:val="0D0D0D" w:themeColor="text1" w:themeTint="F2"/>
          <w:sz w:val="24"/>
          <w:szCs w:val="24"/>
          <w:lang w:val="hy-AM"/>
        </w:rPr>
      </w:pPr>
      <w:r w:rsidRPr="001638C4">
        <w:rPr>
          <w:rFonts w:ascii="Sylfaen" w:hAnsi="Sylfaen" w:cs="Sylfaen"/>
          <w:iCs/>
          <w:color w:val="0D0D0D" w:themeColor="text1" w:themeTint="F2"/>
          <w:sz w:val="24"/>
          <w:szCs w:val="24"/>
          <w:lang w:val="hy-AM"/>
        </w:rPr>
        <w:t>Չափորոշչահեն դասի պլան կազմելիս ուսուցիչները պատկերացնում են այն արդյունքները,</w:t>
      </w:r>
      <w:r w:rsidR="00F12F97" w:rsidRPr="001638C4">
        <w:rPr>
          <w:rFonts w:ascii="Sylfaen" w:hAnsi="Sylfaen" w:cs="Sylfaen"/>
          <w:iCs/>
          <w:color w:val="0D0D0D" w:themeColor="text1" w:themeTint="F2"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Sylfaen"/>
          <w:iCs/>
          <w:color w:val="0D0D0D" w:themeColor="text1" w:themeTint="F2"/>
          <w:sz w:val="24"/>
          <w:szCs w:val="24"/>
          <w:lang w:val="hy-AM"/>
        </w:rPr>
        <w:t>որոնց կհասնեն դասարանի աշակերտները դասի վերջում: Բայց դասի ընթաքը ճիշտ հունով</w:t>
      </w:r>
      <w:r w:rsidR="00F12F97" w:rsidRPr="001638C4">
        <w:rPr>
          <w:rFonts w:ascii="Sylfaen" w:hAnsi="Sylfaen" w:cs="Sylfaen"/>
          <w:iCs/>
          <w:color w:val="0D0D0D" w:themeColor="text1" w:themeTint="F2"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Sylfaen"/>
          <w:iCs/>
          <w:color w:val="0D0D0D" w:themeColor="text1" w:themeTint="F2"/>
          <w:sz w:val="24"/>
          <w:szCs w:val="24"/>
          <w:lang w:val="hy-AM"/>
        </w:rPr>
        <w:t>տանելու համար ուսուցիչները պետք է ունենան ուսուցանող գնահատման մեթոդների</w:t>
      </w:r>
      <w:r w:rsidR="00F12F97" w:rsidRPr="001638C4">
        <w:rPr>
          <w:rFonts w:ascii="Sylfaen" w:hAnsi="Sylfaen" w:cs="Sylfaen"/>
          <w:iCs/>
          <w:color w:val="0D0D0D" w:themeColor="text1" w:themeTint="F2"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Sylfaen"/>
          <w:iCs/>
          <w:color w:val="0D0D0D" w:themeColor="text1" w:themeTint="F2"/>
          <w:sz w:val="24"/>
          <w:szCs w:val="24"/>
          <w:lang w:val="hy-AM"/>
        </w:rPr>
        <w:t>հարուստ շտեմարան՝ դասի յուրաքանչյուր փոլում դրված նպատակին հասնելու փաստը</w:t>
      </w:r>
      <w:r w:rsidR="00F12F97" w:rsidRPr="001638C4">
        <w:rPr>
          <w:rFonts w:ascii="Sylfaen" w:hAnsi="Sylfaen" w:cs="Sylfaen"/>
          <w:iCs/>
          <w:color w:val="0D0D0D" w:themeColor="text1" w:themeTint="F2"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Sylfaen"/>
          <w:iCs/>
          <w:color w:val="0D0D0D" w:themeColor="text1" w:themeTint="F2"/>
          <w:sz w:val="24"/>
          <w:szCs w:val="24"/>
          <w:lang w:val="hy-AM"/>
        </w:rPr>
        <w:t>արձանագրելու համար:</w:t>
      </w:r>
    </w:p>
    <w:p w:rsidR="006D4879" w:rsidRPr="001638C4" w:rsidRDefault="006D4879" w:rsidP="001638C4">
      <w:pPr>
        <w:spacing w:line="240" w:lineRule="auto"/>
        <w:ind w:left="284"/>
        <w:jc w:val="both"/>
        <w:rPr>
          <w:rFonts w:ascii="Sylfaen" w:hAnsi="Sylfaen" w:cs="Sylfaen"/>
          <w:iCs/>
          <w:color w:val="0D0D0D" w:themeColor="text1" w:themeTint="F2"/>
          <w:sz w:val="24"/>
          <w:szCs w:val="24"/>
          <w:lang w:val="hy-AM"/>
        </w:rPr>
      </w:pPr>
      <w:r w:rsidRPr="001638C4">
        <w:rPr>
          <w:rFonts w:ascii="Sylfaen" w:hAnsi="Sylfaen" w:cs="Sylfaen"/>
          <w:iCs/>
          <w:color w:val="0D0D0D" w:themeColor="text1" w:themeTint="F2"/>
          <w:sz w:val="24"/>
          <w:szCs w:val="24"/>
          <w:lang w:val="hy-AM"/>
        </w:rPr>
        <w:t>Դասի պլանավորման գնահատումը ըստ չափորոշչային պահանջների</w:t>
      </w:r>
      <w:r w:rsidR="00F12F97" w:rsidRPr="001638C4">
        <w:rPr>
          <w:rFonts w:ascii="Sylfaen" w:hAnsi="Sylfaen" w:cs="Sylfaen"/>
          <w:iCs/>
          <w:color w:val="0D0D0D" w:themeColor="text1" w:themeTint="F2"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Sylfaen"/>
          <w:iCs/>
          <w:color w:val="0D0D0D" w:themeColor="text1" w:themeTint="F2"/>
          <w:sz w:val="24"/>
          <w:szCs w:val="24"/>
          <w:lang w:val="hy-AM"/>
        </w:rPr>
        <w:t>Որպես կանոն ուսուցիչները դասը պլանավորում են առանց չափորոշչային պահանջները</w:t>
      </w:r>
      <w:r w:rsidR="00F12F97" w:rsidRPr="001638C4">
        <w:rPr>
          <w:rFonts w:ascii="Sylfaen" w:hAnsi="Sylfaen" w:cs="Sylfaen"/>
          <w:iCs/>
          <w:color w:val="0D0D0D" w:themeColor="text1" w:themeTint="F2"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Sylfaen"/>
          <w:iCs/>
          <w:color w:val="0D0D0D" w:themeColor="text1" w:themeTint="F2"/>
          <w:sz w:val="24"/>
          <w:szCs w:val="24"/>
          <w:lang w:val="hy-AM"/>
        </w:rPr>
        <w:t>հաշվի առնելու:</w:t>
      </w:r>
    </w:p>
    <w:p w:rsidR="00F12F97" w:rsidRPr="001638C4" w:rsidRDefault="00F12F97" w:rsidP="001638C4">
      <w:pPr>
        <w:spacing w:line="240" w:lineRule="auto"/>
        <w:ind w:left="284"/>
        <w:jc w:val="both"/>
        <w:rPr>
          <w:rFonts w:ascii="Sylfaen" w:hAnsi="Sylfaen" w:cs="Sylfaen"/>
          <w:iCs/>
          <w:color w:val="0D0D0D" w:themeColor="text1" w:themeTint="F2"/>
          <w:sz w:val="24"/>
          <w:szCs w:val="24"/>
          <w:lang w:val="hy-AM"/>
        </w:rPr>
      </w:pPr>
      <w:r w:rsidRPr="001638C4">
        <w:rPr>
          <w:rFonts w:ascii="Sylfaen" w:hAnsi="Sylfaen" w:cs="Sylfaen"/>
          <w:iCs/>
          <w:color w:val="0D0D0D" w:themeColor="text1" w:themeTint="F2"/>
          <w:sz w:val="24"/>
          <w:szCs w:val="24"/>
          <w:lang w:val="hy-AM"/>
        </w:rPr>
        <w:t>Հիշեք, որ դասարանում կան տարբեր ընդունակություն ունեցող աշակերտներ եւ նրանց մի մասը կարող է ձեր ընտրած նյութը յուրացնել ավելի արագ: Դուք չեք կարող բավարարվել նրանց չափորոշչի նվազագույն պահանջներին հապատասխան սովորեցնելով: Այդ աշակերտները իրավունք ունեն իրենց հնարավորություններին համապատասխան կրթություն ստանալ: Անհրաժեշտ է ընտրել դասավանդման այնպիսի մեթոդներ, որոնք նախատեսում են նաեւ շերտավոր մոտեցում ուսուցման ժամանակ: Ճշտեք ձեր հնարավորությունը եւ ժամանակը դասի մնացած մասերը աշակերտներին սովորեցնելու համար: Պլանավորեք ձեր դասը ձեր նախընտրած եղանակով:</w:t>
      </w:r>
    </w:p>
    <w:p w:rsidR="00F12F97" w:rsidRPr="001638C4" w:rsidRDefault="005C0058" w:rsidP="001638C4">
      <w:pPr>
        <w:spacing w:line="240" w:lineRule="auto"/>
        <w:ind w:left="284"/>
        <w:jc w:val="both"/>
        <w:rPr>
          <w:rFonts w:ascii="Sylfaen" w:hAnsi="Sylfaen" w:cs="Sylfaen"/>
          <w:iCs/>
          <w:color w:val="0D0D0D" w:themeColor="text1" w:themeTint="F2"/>
          <w:sz w:val="24"/>
          <w:szCs w:val="24"/>
          <w:lang w:val="hy-AM"/>
        </w:rPr>
      </w:pPr>
      <w:r w:rsidRPr="001638C4">
        <w:rPr>
          <w:rFonts w:ascii="Sylfaen" w:hAnsi="Sylfaen" w:cs="Sylfaen"/>
          <w:iCs/>
          <w:color w:val="0D0D0D" w:themeColor="text1" w:themeTint="F2"/>
          <w:sz w:val="24"/>
          <w:szCs w:val="24"/>
          <w:lang w:val="hy-AM"/>
        </w:rPr>
        <w:t>Ես ուսումնասիրել, իրականացրել և ականատեսն եմ եղել  դասի արդյունավետ պլանավորւոմների նաև գործընկերների կողմից ,որ բխում են հենց չափորոշչային պահանջներից  և կարողունակություններ են ձևավորում (կատարված դասի պլանները,այդ թվում և փոխադարձ կցված  են ստորև)։  Բայց հաճախ են հանդիպում նաև հակառակ երեևույթները, ինչ բացառելու համար պետք է իրազեկվածության մակարդակը բար</w:t>
      </w:r>
      <w:r w:rsidR="004D76DF" w:rsidRPr="001638C4">
        <w:rPr>
          <w:rFonts w:ascii="Sylfaen" w:hAnsi="Sylfaen" w:cs="Sylfaen"/>
          <w:iCs/>
          <w:color w:val="0D0D0D" w:themeColor="text1" w:themeTint="F2"/>
          <w:sz w:val="24"/>
          <w:szCs w:val="24"/>
          <w:lang w:val="hy-AM"/>
        </w:rPr>
        <w:t>ձ</w:t>
      </w:r>
      <w:r w:rsidRPr="001638C4">
        <w:rPr>
          <w:rFonts w:ascii="Sylfaen" w:hAnsi="Sylfaen" w:cs="Sylfaen"/>
          <w:iCs/>
          <w:color w:val="0D0D0D" w:themeColor="text1" w:themeTint="F2"/>
          <w:sz w:val="24"/>
          <w:szCs w:val="24"/>
          <w:lang w:val="hy-AM"/>
        </w:rPr>
        <w:t>րացնել և ինքնկրթվել։  Այդ հարցում օգնության են հասնում  ինքնակրթությունը , վերապատրաստումները և նաև ժամանակակից կրթության առջև դրվող պահնջներ։</w:t>
      </w:r>
    </w:p>
    <w:p w:rsidR="006D4879" w:rsidRPr="001638C4" w:rsidRDefault="006D4879" w:rsidP="001638C4">
      <w:pPr>
        <w:spacing w:line="240" w:lineRule="auto"/>
        <w:ind w:left="284"/>
        <w:jc w:val="both"/>
        <w:rPr>
          <w:rFonts w:ascii="Sylfaen" w:hAnsi="Sylfaen" w:cs="Sylfaen"/>
          <w:iCs/>
          <w:color w:val="0D0D0D" w:themeColor="text1" w:themeTint="F2"/>
          <w:sz w:val="24"/>
          <w:szCs w:val="24"/>
          <w:lang w:val="hy-AM"/>
        </w:rPr>
      </w:pPr>
    </w:p>
    <w:p w:rsidR="00696CD8" w:rsidRPr="001638C4" w:rsidRDefault="00696CD8" w:rsidP="001638C4">
      <w:pPr>
        <w:tabs>
          <w:tab w:val="left" w:pos="1224"/>
        </w:tabs>
        <w:spacing w:after="0" w:line="240" w:lineRule="auto"/>
        <w:jc w:val="both"/>
        <w:rPr>
          <w:rFonts w:ascii="Sylfaen" w:hAnsi="Sylfaen" w:cs="WeblySleek UI Semilight"/>
          <w:sz w:val="24"/>
          <w:szCs w:val="24"/>
          <w:lang w:val="hy-AM"/>
        </w:rPr>
      </w:pPr>
    </w:p>
    <w:p w:rsidR="004D76DF" w:rsidRPr="001638C4" w:rsidRDefault="004D76DF" w:rsidP="001638C4">
      <w:pPr>
        <w:tabs>
          <w:tab w:val="left" w:pos="1224"/>
        </w:tabs>
        <w:spacing w:after="0" w:line="240" w:lineRule="auto"/>
        <w:jc w:val="both"/>
        <w:rPr>
          <w:rFonts w:ascii="Sylfaen" w:hAnsi="Sylfaen" w:cs="WeblySleek UI Semilight"/>
          <w:sz w:val="24"/>
          <w:szCs w:val="24"/>
          <w:lang w:val="hy-AM"/>
        </w:rPr>
      </w:pPr>
    </w:p>
    <w:p w:rsidR="00740CB4" w:rsidRPr="001638C4" w:rsidRDefault="00740CB4" w:rsidP="001638C4">
      <w:pPr>
        <w:tabs>
          <w:tab w:val="left" w:pos="1224"/>
        </w:tabs>
        <w:spacing w:after="0" w:line="240" w:lineRule="auto"/>
        <w:jc w:val="both"/>
        <w:rPr>
          <w:rFonts w:ascii="Sylfaen" w:hAnsi="Sylfaen" w:cs="WeblySleek UI Semilight"/>
          <w:sz w:val="24"/>
          <w:szCs w:val="24"/>
          <w:lang w:val="hy-AM"/>
        </w:rPr>
      </w:pPr>
    </w:p>
    <w:p w:rsidR="000F2D29" w:rsidRPr="001638C4" w:rsidRDefault="009B5E69" w:rsidP="001638C4">
      <w:pPr>
        <w:spacing w:line="240" w:lineRule="auto"/>
        <w:jc w:val="both"/>
        <w:rPr>
          <w:rFonts w:ascii="Sylfaen" w:hAnsi="Sylfaen" w:cs="Times New Roman"/>
          <w:b/>
          <w:bCs/>
          <w:sz w:val="24"/>
          <w:szCs w:val="24"/>
          <w:lang w:val="hy-AM"/>
        </w:rPr>
      </w:pPr>
      <w:r w:rsidRPr="001638C4">
        <w:rPr>
          <w:rFonts w:ascii="Sylfaen" w:hAnsi="Sylfaen"/>
          <w:b/>
          <w:bCs/>
          <w:sz w:val="24"/>
          <w:szCs w:val="24"/>
          <w:lang w:val="hy-AM"/>
        </w:rPr>
        <w:t xml:space="preserve">                                     </w:t>
      </w:r>
      <w:r w:rsidR="006D580C" w:rsidRPr="001638C4">
        <w:rPr>
          <w:rFonts w:ascii="Sylfaen" w:hAnsi="Sylfaen" w:cs="Times New Roman"/>
          <w:b/>
          <w:bCs/>
          <w:sz w:val="24"/>
          <w:szCs w:val="24"/>
          <w:lang w:val="hy-AM"/>
        </w:rPr>
        <w:t>ԵԶՐԱԿԱՑՈՒԹՅՈՒՆ</w:t>
      </w:r>
    </w:p>
    <w:p w:rsidR="00CB6317" w:rsidRPr="001638C4" w:rsidRDefault="00CB6317" w:rsidP="001638C4">
      <w:pPr>
        <w:spacing w:line="240" w:lineRule="auto"/>
        <w:ind w:firstLine="426"/>
        <w:jc w:val="both"/>
        <w:rPr>
          <w:rFonts w:ascii="Sylfaen" w:hAnsi="Sylfaen" w:cs="Times New Roman"/>
          <w:sz w:val="24"/>
          <w:szCs w:val="24"/>
          <w:lang w:val="hy-AM"/>
        </w:rPr>
      </w:pPr>
    </w:p>
    <w:p w:rsidR="000F2D29" w:rsidRPr="001638C4" w:rsidRDefault="00F34C08" w:rsidP="001638C4">
      <w:pPr>
        <w:pStyle w:val="NoSpacing"/>
        <w:jc w:val="both"/>
        <w:rPr>
          <w:rFonts w:ascii="Sylfaen" w:hAnsi="Sylfaen"/>
          <w:b/>
          <w:sz w:val="24"/>
          <w:szCs w:val="24"/>
          <w:lang w:val="hy-AM"/>
        </w:rPr>
      </w:pPr>
      <w:r w:rsidRPr="001638C4">
        <w:rPr>
          <w:rFonts w:ascii="Sylfaen" w:hAnsi="Sylfaen" w:cs="Times New Roman"/>
          <w:sz w:val="24"/>
          <w:szCs w:val="24"/>
          <w:lang w:val="hy-AM"/>
        </w:rPr>
        <w:t xml:space="preserve">Այսպիսով </w:t>
      </w:r>
      <w:r w:rsidR="009138C1" w:rsidRPr="001638C4">
        <w:rPr>
          <w:rFonts w:ascii="Sylfaen" w:hAnsi="Sylfaen" w:cs="Times New Roman"/>
          <w:sz w:val="24"/>
          <w:szCs w:val="24"/>
          <w:lang w:val="hy-AM"/>
        </w:rPr>
        <w:t>կարող ենք եզրակացնել</w:t>
      </w:r>
      <w:r w:rsidR="003C5718" w:rsidRPr="001638C4">
        <w:rPr>
          <w:rFonts w:ascii="Sylfaen" w:hAnsi="Sylfaen" w:cs="Times New Roman"/>
          <w:sz w:val="24"/>
          <w:szCs w:val="24"/>
          <w:lang w:val="hy-AM"/>
        </w:rPr>
        <w:t xml:space="preserve">, որ </w:t>
      </w:r>
      <w:r w:rsidR="00C279E5" w:rsidRPr="001638C4">
        <w:rPr>
          <w:rFonts w:ascii="Sylfaen" w:hAnsi="Sylfaen" w:cs="Times New Roman"/>
          <w:iCs/>
          <w:sz w:val="24"/>
          <w:szCs w:val="24"/>
          <w:lang w:val="hy-AM"/>
        </w:rPr>
        <w:t>«</w:t>
      </w:r>
      <w:r w:rsidR="00363592" w:rsidRPr="001638C4">
        <w:rPr>
          <w:rFonts w:ascii="Sylfaen" w:hAnsi="Sylfaen" w:cs="Times New Roman"/>
          <w:sz w:val="24"/>
          <w:szCs w:val="24"/>
          <w:lang w:val="hy-AM"/>
        </w:rPr>
        <w:t>Շ</w:t>
      </w:r>
      <w:r w:rsidR="00166FA6" w:rsidRPr="001638C4">
        <w:rPr>
          <w:rFonts w:ascii="Sylfaen" w:hAnsi="Sylfaen" w:cs="Times New Roman"/>
          <w:sz w:val="24"/>
          <w:szCs w:val="24"/>
          <w:lang w:val="hy-AM"/>
        </w:rPr>
        <w:t>ախմատ</w:t>
      </w:r>
      <w:r w:rsidR="00C279E5" w:rsidRPr="001638C4">
        <w:rPr>
          <w:rFonts w:ascii="Sylfaen" w:hAnsi="Sylfaen" w:cs="Times New Roman"/>
          <w:iCs/>
          <w:sz w:val="24"/>
          <w:szCs w:val="24"/>
          <w:lang w:val="hy-AM"/>
        </w:rPr>
        <w:t>»</w:t>
      </w:r>
      <w:r w:rsidR="00166FA6" w:rsidRPr="001638C4">
        <w:rPr>
          <w:rFonts w:ascii="Sylfaen" w:hAnsi="Sylfaen" w:cs="Times New Roman"/>
          <w:sz w:val="24"/>
          <w:szCs w:val="24"/>
          <w:lang w:val="hy-AM"/>
        </w:rPr>
        <w:t xml:space="preserve"> առարկա</w:t>
      </w:r>
      <w:r w:rsidR="005C0058" w:rsidRPr="001638C4">
        <w:rPr>
          <w:rFonts w:ascii="Sylfaen" w:hAnsi="Sylfaen" w:cs="Times New Roman"/>
          <w:sz w:val="24"/>
          <w:szCs w:val="24"/>
          <w:lang w:val="hy-AM"/>
        </w:rPr>
        <w:t>ն ինչպես և բոլոր</w:t>
      </w:r>
      <w:r w:rsidR="00363592" w:rsidRPr="001638C4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5C0058" w:rsidRPr="001638C4">
        <w:rPr>
          <w:rFonts w:ascii="Sylfaen" w:hAnsi="Sylfaen" w:cs="Times New Roman"/>
          <w:sz w:val="24"/>
          <w:szCs w:val="24"/>
          <w:lang w:val="hy-AM"/>
        </w:rPr>
        <w:t>մյուս առարկաները ունեն չափորոշչահեն կրթության կարիք</w:t>
      </w:r>
      <w:r w:rsidR="00286493" w:rsidRPr="001638C4">
        <w:rPr>
          <w:rFonts w:ascii="Sylfaen" w:hAnsi="Sylfaen" w:cs="Times New Roman"/>
          <w:sz w:val="24"/>
          <w:szCs w:val="24"/>
          <w:lang w:val="hy-AM"/>
        </w:rPr>
        <w:t>։</w:t>
      </w:r>
      <w:r w:rsidR="00BD7764" w:rsidRPr="001638C4">
        <w:rPr>
          <w:rFonts w:ascii="Sylfaen" w:hAnsi="Sylfaen" w:cs="Sylfaen"/>
          <w:b/>
          <w:sz w:val="24"/>
          <w:szCs w:val="24"/>
          <w:lang w:val="hy-AM"/>
        </w:rPr>
        <w:t xml:space="preserve"> Ուսուցիչն</w:t>
      </w:r>
      <w:r w:rsidR="00BD7764" w:rsidRPr="001638C4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BD7764" w:rsidRPr="001638C4">
        <w:rPr>
          <w:rFonts w:ascii="Sylfaen" w:hAnsi="Sylfaen" w:cs="Sylfaen"/>
          <w:b/>
          <w:sz w:val="24"/>
          <w:szCs w:val="24"/>
          <w:lang w:val="hy-AM"/>
        </w:rPr>
        <w:t>իր</w:t>
      </w:r>
      <w:r w:rsidR="00BD7764" w:rsidRPr="001638C4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BD7764" w:rsidRPr="001638C4">
        <w:rPr>
          <w:rFonts w:ascii="Sylfaen" w:hAnsi="Sylfaen" w:cs="Sylfaen"/>
          <w:b/>
          <w:sz w:val="24"/>
          <w:szCs w:val="24"/>
          <w:lang w:val="hy-AM"/>
        </w:rPr>
        <w:t>աշխատանքում</w:t>
      </w:r>
      <w:r w:rsidR="00BD7764" w:rsidRPr="001638C4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BD7764" w:rsidRPr="001638C4">
        <w:rPr>
          <w:rFonts w:ascii="Sylfaen" w:hAnsi="Sylfaen" w:cs="Sylfaen"/>
          <w:b/>
          <w:sz w:val="24"/>
          <w:szCs w:val="24"/>
          <w:lang w:val="hy-AM"/>
        </w:rPr>
        <w:t>պետք</w:t>
      </w:r>
      <w:r w:rsidR="00BD7764" w:rsidRPr="001638C4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BD7764" w:rsidRPr="001638C4">
        <w:rPr>
          <w:rFonts w:ascii="Sylfaen" w:hAnsi="Sylfaen" w:cs="Sylfaen"/>
          <w:b/>
          <w:sz w:val="24"/>
          <w:szCs w:val="24"/>
          <w:lang w:val="hy-AM"/>
        </w:rPr>
        <w:t>է</w:t>
      </w:r>
      <w:r w:rsidR="00BD7764" w:rsidRPr="001638C4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BD7764" w:rsidRPr="001638C4">
        <w:rPr>
          <w:rFonts w:ascii="Sylfaen" w:hAnsi="Sylfaen" w:cs="Sylfaen"/>
          <w:b/>
          <w:sz w:val="24"/>
          <w:szCs w:val="24"/>
          <w:lang w:val="hy-AM"/>
        </w:rPr>
        <w:t>կարողանա</w:t>
      </w:r>
      <w:r w:rsidR="00BD7764" w:rsidRPr="001638C4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BD7764" w:rsidRPr="001638C4">
        <w:rPr>
          <w:rFonts w:ascii="Sylfaen" w:hAnsi="Sylfaen" w:cs="Sylfaen"/>
          <w:b/>
          <w:sz w:val="24"/>
          <w:szCs w:val="24"/>
          <w:lang w:val="hy-AM"/>
        </w:rPr>
        <w:t>հստակ</w:t>
      </w:r>
      <w:r w:rsidR="00BD7764" w:rsidRPr="001638C4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BD7764" w:rsidRPr="001638C4">
        <w:rPr>
          <w:rFonts w:ascii="Sylfaen" w:hAnsi="Sylfaen" w:cs="Sylfaen"/>
          <w:b/>
          <w:sz w:val="24"/>
          <w:szCs w:val="24"/>
          <w:lang w:val="hy-AM"/>
        </w:rPr>
        <w:t xml:space="preserve">պատկերացնել </w:t>
      </w:r>
      <w:r w:rsidR="00BD7764" w:rsidRPr="001638C4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BD7764" w:rsidRPr="001638C4">
        <w:rPr>
          <w:rFonts w:ascii="Sylfaen" w:hAnsi="Sylfaen" w:cs="Sylfaen"/>
          <w:b/>
          <w:sz w:val="24"/>
          <w:szCs w:val="24"/>
          <w:lang w:val="hy-AM"/>
        </w:rPr>
        <w:t>չափորոշչի</w:t>
      </w:r>
      <w:r w:rsidR="00BD7764" w:rsidRPr="001638C4">
        <w:rPr>
          <w:rFonts w:ascii="Sylfaen" w:hAnsi="Sylfaen"/>
          <w:b/>
          <w:sz w:val="24"/>
          <w:szCs w:val="24"/>
          <w:lang w:val="hy-AM"/>
        </w:rPr>
        <w:t xml:space="preserve">  </w:t>
      </w:r>
      <w:r w:rsidR="00BD7764" w:rsidRPr="001638C4">
        <w:rPr>
          <w:rFonts w:ascii="Sylfaen" w:hAnsi="Sylfaen" w:cs="Sylfaen"/>
          <w:b/>
          <w:sz w:val="24"/>
          <w:szCs w:val="24"/>
          <w:lang w:val="hy-AM"/>
        </w:rPr>
        <w:t>պահանջը</w:t>
      </w:r>
      <w:r w:rsidR="00BD7764" w:rsidRPr="001638C4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BD7764" w:rsidRPr="001638C4">
        <w:rPr>
          <w:rFonts w:ascii="Sylfaen" w:hAnsi="Sylfaen" w:cs="Sylfaen"/>
          <w:b/>
          <w:sz w:val="24"/>
          <w:szCs w:val="24"/>
          <w:lang w:val="hy-AM"/>
        </w:rPr>
        <w:t>և</w:t>
      </w:r>
      <w:r w:rsidR="00BD7764" w:rsidRPr="001638C4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BD7764" w:rsidRPr="001638C4">
        <w:rPr>
          <w:rFonts w:ascii="Sylfaen" w:hAnsi="Sylfaen" w:cs="Sylfaen"/>
          <w:b/>
          <w:sz w:val="24"/>
          <w:szCs w:val="24"/>
          <w:lang w:val="hy-AM"/>
        </w:rPr>
        <w:t>ճիշտ</w:t>
      </w:r>
      <w:r w:rsidR="00BD7764" w:rsidRPr="001638C4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BD7764" w:rsidRPr="001638C4">
        <w:rPr>
          <w:rFonts w:ascii="Sylfaen" w:hAnsi="Sylfaen" w:cs="Sylfaen"/>
          <w:b/>
          <w:sz w:val="24"/>
          <w:szCs w:val="24"/>
          <w:lang w:val="hy-AM"/>
        </w:rPr>
        <w:t>կատարել</w:t>
      </w:r>
      <w:r w:rsidR="00BD7764" w:rsidRPr="001638C4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BD7764" w:rsidRPr="001638C4">
        <w:rPr>
          <w:rFonts w:ascii="Sylfaen" w:hAnsi="Sylfaen" w:cs="Sylfaen"/>
          <w:b/>
          <w:sz w:val="24"/>
          <w:szCs w:val="24"/>
          <w:lang w:val="hy-AM"/>
        </w:rPr>
        <w:t>առարկայի</w:t>
      </w:r>
      <w:r w:rsidR="00BD7764" w:rsidRPr="001638C4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BD7764" w:rsidRPr="001638C4">
        <w:rPr>
          <w:rFonts w:ascii="Sylfaen" w:hAnsi="Sylfaen" w:cs="Sylfaen"/>
          <w:b/>
          <w:sz w:val="24"/>
          <w:szCs w:val="24"/>
          <w:lang w:val="hy-AM"/>
        </w:rPr>
        <w:t>ուսուցման</w:t>
      </w:r>
      <w:r w:rsidR="00BD7764" w:rsidRPr="001638C4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BD7764" w:rsidRPr="001638C4">
        <w:rPr>
          <w:rFonts w:ascii="Sylfaen" w:hAnsi="Sylfaen" w:cs="Sylfaen"/>
          <w:b/>
          <w:sz w:val="24"/>
          <w:szCs w:val="24"/>
          <w:lang w:val="hy-AM"/>
        </w:rPr>
        <w:t>պլանավորումն</w:t>
      </w:r>
      <w:r w:rsidR="00BD7764" w:rsidRPr="001638C4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BD7764" w:rsidRPr="001638C4">
        <w:rPr>
          <w:rFonts w:ascii="Sylfaen" w:hAnsi="Sylfaen" w:cs="Sylfaen"/>
          <w:b/>
          <w:sz w:val="24"/>
          <w:szCs w:val="24"/>
          <w:lang w:val="hy-AM"/>
        </w:rPr>
        <w:t>ու</w:t>
      </w:r>
      <w:r w:rsidR="00BD7764" w:rsidRPr="001638C4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BD7764" w:rsidRPr="001638C4">
        <w:rPr>
          <w:rFonts w:ascii="Sylfaen" w:hAnsi="Sylfaen" w:cs="Sylfaen"/>
          <w:b/>
          <w:sz w:val="24"/>
          <w:szCs w:val="24"/>
          <w:lang w:val="hy-AM"/>
        </w:rPr>
        <w:t>գնահատումը</w:t>
      </w:r>
      <w:r w:rsidR="00BD7764" w:rsidRPr="001638C4">
        <w:rPr>
          <w:rFonts w:ascii="Sylfaen" w:hAnsi="Sylfaen"/>
          <w:b/>
          <w:sz w:val="24"/>
          <w:szCs w:val="24"/>
          <w:lang w:val="hy-AM"/>
        </w:rPr>
        <w:t xml:space="preserve">, </w:t>
      </w:r>
      <w:r w:rsidR="00BD7764" w:rsidRPr="001638C4">
        <w:rPr>
          <w:rFonts w:ascii="Sylfaen" w:hAnsi="Sylfaen" w:cs="Sylfaen"/>
          <w:b/>
          <w:sz w:val="24"/>
          <w:szCs w:val="24"/>
          <w:lang w:val="hy-AM"/>
        </w:rPr>
        <w:t>որպեսզի</w:t>
      </w:r>
      <w:r w:rsidR="00BD7764" w:rsidRPr="001638C4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BD7764" w:rsidRPr="001638C4">
        <w:rPr>
          <w:rFonts w:ascii="Sylfaen" w:hAnsi="Sylfaen" w:cs="Sylfaen"/>
          <w:b/>
          <w:sz w:val="24"/>
          <w:szCs w:val="24"/>
          <w:lang w:val="hy-AM"/>
        </w:rPr>
        <w:t>կարողանա</w:t>
      </w:r>
      <w:r w:rsidR="00BD7764" w:rsidRPr="001638C4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BD7764" w:rsidRPr="001638C4">
        <w:rPr>
          <w:rFonts w:ascii="Sylfaen" w:hAnsi="Sylfaen" w:cs="Sylfaen"/>
          <w:b/>
          <w:sz w:val="24"/>
          <w:szCs w:val="24"/>
          <w:lang w:val="hy-AM"/>
        </w:rPr>
        <w:t>ճիշտ</w:t>
      </w:r>
      <w:r w:rsidR="00BD7764" w:rsidRPr="001638C4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BD7764" w:rsidRPr="001638C4">
        <w:rPr>
          <w:rFonts w:ascii="Sylfaen" w:hAnsi="Sylfaen" w:cs="Sylfaen"/>
          <w:b/>
          <w:sz w:val="24"/>
          <w:szCs w:val="24"/>
          <w:lang w:val="hy-AM"/>
        </w:rPr>
        <w:t>պլանավորել</w:t>
      </w:r>
      <w:r w:rsidR="00BD7764" w:rsidRPr="001638C4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BD7764" w:rsidRPr="001638C4">
        <w:rPr>
          <w:rFonts w:ascii="Sylfaen" w:hAnsi="Sylfaen" w:cs="Sylfaen"/>
          <w:b/>
          <w:sz w:val="24"/>
          <w:szCs w:val="24"/>
          <w:lang w:val="hy-AM"/>
        </w:rPr>
        <w:t>և</w:t>
      </w:r>
      <w:r w:rsidR="00BD7764" w:rsidRPr="001638C4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BD7764" w:rsidRPr="001638C4">
        <w:rPr>
          <w:rFonts w:ascii="Sylfaen" w:hAnsi="Sylfaen" w:cs="Sylfaen"/>
          <w:b/>
          <w:sz w:val="24"/>
          <w:szCs w:val="24"/>
          <w:lang w:val="hy-AM"/>
        </w:rPr>
        <w:t>գնահատել</w:t>
      </w:r>
      <w:r w:rsidR="00BD7764" w:rsidRPr="001638C4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BD7764" w:rsidRPr="001638C4">
        <w:rPr>
          <w:rFonts w:ascii="Sylfaen" w:hAnsi="Sylfaen" w:cs="Sylfaen"/>
          <w:b/>
          <w:sz w:val="24"/>
          <w:szCs w:val="24"/>
          <w:lang w:val="hy-AM"/>
        </w:rPr>
        <w:t>իր</w:t>
      </w:r>
      <w:r w:rsidR="00BD7764" w:rsidRPr="001638C4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BD7764" w:rsidRPr="001638C4">
        <w:rPr>
          <w:rFonts w:ascii="Sylfaen" w:hAnsi="Sylfaen" w:cs="Sylfaen"/>
          <w:b/>
          <w:sz w:val="24"/>
          <w:szCs w:val="24"/>
          <w:lang w:val="hy-AM"/>
        </w:rPr>
        <w:t>կողմից</w:t>
      </w:r>
      <w:r w:rsidR="00BD7764" w:rsidRPr="001638C4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BD7764" w:rsidRPr="001638C4">
        <w:rPr>
          <w:rFonts w:ascii="Sylfaen" w:hAnsi="Sylfaen" w:cs="Sylfaen"/>
          <w:b/>
          <w:sz w:val="24"/>
          <w:szCs w:val="24"/>
          <w:lang w:val="hy-AM"/>
        </w:rPr>
        <w:t>չափորոշչային</w:t>
      </w:r>
      <w:r w:rsidR="00BD7764" w:rsidRPr="001638C4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BD7764" w:rsidRPr="001638C4">
        <w:rPr>
          <w:rFonts w:ascii="Sylfaen" w:hAnsi="Sylfaen" w:cs="Sylfaen"/>
          <w:b/>
          <w:sz w:val="24"/>
          <w:szCs w:val="24"/>
          <w:lang w:val="hy-AM"/>
        </w:rPr>
        <w:t>պահանջի</w:t>
      </w:r>
      <w:r w:rsidR="00BD7764" w:rsidRPr="001638C4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BD7764" w:rsidRPr="001638C4">
        <w:rPr>
          <w:rFonts w:ascii="Sylfaen" w:hAnsi="Sylfaen" w:cs="Sylfaen"/>
          <w:b/>
          <w:sz w:val="24"/>
          <w:szCs w:val="24"/>
          <w:lang w:val="hy-AM"/>
        </w:rPr>
        <w:t>կատարումը</w:t>
      </w:r>
      <w:r w:rsidR="00BD7764" w:rsidRPr="001638C4">
        <w:rPr>
          <w:rFonts w:ascii="Sylfaen" w:hAnsi="Sylfaen"/>
          <w:b/>
          <w:sz w:val="24"/>
          <w:szCs w:val="24"/>
          <w:lang w:val="hy-AM"/>
        </w:rPr>
        <w:t>:</w:t>
      </w:r>
    </w:p>
    <w:p w:rsidR="008F7F33" w:rsidRPr="001638C4" w:rsidRDefault="004D76DF" w:rsidP="001638C4">
      <w:pPr>
        <w:spacing w:line="240" w:lineRule="auto"/>
        <w:rPr>
          <w:rFonts w:ascii="Sylfaen" w:hAnsi="Sylfaen"/>
          <w:sz w:val="24"/>
          <w:lang w:val="hy-AM"/>
        </w:rPr>
      </w:pPr>
      <w:r w:rsidRPr="001638C4">
        <w:rPr>
          <w:rFonts w:ascii="Sylfaen" w:hAnsi="Sylfaen" w:cs="Arial"/>
          <w:sz w:val="24"/>
          <w:lang w:val="hy-AM"/>
        </w:rPr>
        <w:t>Չափորոշչի</w:t>
      </w:r>
      <w:r w:rsidRPr="001638C4">
        <w:rPr>
          <w:rFonts w:ascii="Sylfaen" w:hAnsi="Sylfaen"/>
          <w:sz w:val="24"/>
          <w:lang w:val="hy-AM"/>
        </w:rPr>
        <w:t xml:space="preserve"> </w:t>
      </w:r>
      <w:r w:rsidRPr="001638C4">
        <w:rPr>
          <w:rFonts w:ascii="Sylfaen" w:hAnsi="Sylfaen" w:cs="Arial"/>
          <w:sz w:val="24"/>
          <w:lang w:val="hy-AM"/>
        </w:rPr>
        <w:t>նորմերն</w:t>
      </w:r>
      <w:r w:rsidRPr="001638C4">
        <w:rPr>
          <w:rFonts w:ascii="Sylfaen" w:hAnsi="Sylfaen"/>
          <w:sz w:val="24"/>
          <w:lang w:val="hy-AM"/>
        </w:rPr>
        <w:t xml:space="preserve"> </w:t>
      </w:r>
      <w:r w:rsidRPr="001638C4">
        <w:rPr>
          <w:rFonts w:ascii="Sylfaen" w:hAnsi="Sylfaen" w:cs="Arial"/>
          <w:sz w:val="24"/>
          <w:lang w:val="hy-AM"/>
        </w:rPr>
        <w:t>ու</w:t>
      </w:r>
      <w:r w:rsidRPr="001638C4">
        <w:rPr>
          <w:rFonts w:ascii="Sylfaen" w:hAnsi="Sylfaen"/>
          <w:sz w:val="24"/>
          <w:lang w:val="hy-AM"/>
        </w:rPr>
        <w:t xml:space="preserve"> </w:t>
      </w:r>
      <w:r w:rsidRPr="001638C4">
        <w:rPr>
          <w:rFonts w:ascii="Sylfaen" w:hAnsi="Sylfaen" w:cs="Arial"/>
          <w:sz w:val="24"/>
          <w:lang w:val="hy-AM"/>
        </w:rPr>
        <w:t>դրույթները</w:t>
      </w:r>
      <w:r w:rsidRPr="001638C4">
        <w:rPr>
          <w:rFonts w:ascii="Sylfaen" w:hAnsi="Sylfaen"/>
          <w:sz w:val="24"/>
          <w:lang w:val="hy-AM"/>
        </w:rPr>
        <w:t xml:space="preserve"> </w:t>
      </w:r>
      <w:r w:rsidRPr="001638C4">
        <w:rPr>
          <w:rFonts w:ascii="Sylfaen" w:hAnsi="Sylfaen" w:cs="Arial"/>
          <w:sz w:val="24"/>
          <w:lang w:val="hy-AM"/>
        </w:rPr>
        <w:t>պարտադիր</w:t>
      </w:r>
      <w:r w:rsidRPr="001638C4">
        <w:rPr>
          <w:rFonts w:ascii="Sylfaen" w:hAnsi="Sylfaen"/>
          <w:sz w:val="24"/>
          <w:lang w:val="hy-AM"/>
        </w:rPr>
        <w:t xml:space="preserve"> </w:t>
      </w:r>
      <w:r w:rsidRPr="001638C4">
        <w:rPr>
          <w:rFonts w:ascii="Sylfaen" w:hAnsi="Sylfaen" w:cs="Arial"/>
          <w:sz w:val="24"/>
          <w:lang w:val="hy-AM"/>
        </w:rPr>
        <w:t>են</w:t>
      </w:r>
      <w:r w:rsidRPr="001638C4">
        <w:rPr>
          <w:rFonts w:ascii="Sylfaen" w:hAnsi="Sylfaen"/>
          <w:sz w:val="24"/>
          <w:lang w:val="hy-AM"/>
        </w:rPr>
        <w:t xml:space="preserve"> </w:t>
      </w:r>
      <w:r w:rsidRPr="001638C4">
        <w:rPr>
          <w:rFonts w:ascii="Sylfaen" w:hAnsi="Sylfaen" w:cs="Arial"/>
          <w:sz w:val="24"/>
          <w:lang w:val="hy-AM"/>
        </w:rPr>
        <w:t>Հայաստանի</w:t>
      </w:r>
      <w:r w:rsidRPr="001638C4">
        <w:rPr>
          <w:rFonts w:ascii="Sylfaen" w:hAnsi="Sylfaen"/>
          <w:sz w:val="24"/>
          <w:lang w:val="hy-AM"/>
        </w:rPr>
        <w:t xml:space="preserve"> </w:t>
      </w:r>
      <w:r w:rsidRPr="001638C4">
        <w:rPr>
          <w:rFonts w:ascii="Sylfaen" w:hAnsi="Sylfaen" w:cs="Arial"/>
          <w:sz w:val="24"/>
          <w:lang w:val="hy-AM"/>
        </w:rPr>
        <w:t>Հանրապետության</w:t>
      </w:r>
      <w:r w:rsidRPr="001638C4">
        <w:rPr>
          <w:rFonts w:ascii="Sylfaen" w:hAnsi="Sylfaen"/>
          <w:sz w:val="24"/>
          <w:lang w:val="hy-AM"/>
        </w:rPr>
        <w:t xml:space="preserve"> </w:t>
      </w:r>
      <w:r w:rsidRPr="001638C4">
        <w:rPr>
          <w:rFonts w:ascii="Sylfaen" w:hAnsi="Sylfaen" w:cs="Arial"/>
          <w:sz w:val="24"/>
          <w:lang w:val="hy-AM"/>
        </w:rPr>
        <w:t>կրթության</w:t>
      </w:r>
      <w:r w:rsidR="00286493" w:rsidRPr="001638C4">
        <w:rPr>
          <w:rFonts w:ascii="Sylfaen" w:hAnsi="Sylfaen"/>
          <w:sz w:val="24"/>
          <w:lang w:val="hy-AM"/>
        </w:rPr>
        <w:t xml:space="preserve"> </w:t>
      </w:r>
      <w:r w:rsidRPr="001638C4">
        <w:rPr>
          <w:rFonts w:ascii="Sylfaen" w:hAnsi="Sylfaen" w:cs="Arial"/>
          <w:sz w:val="24"/>
          <w:lang w:val="hy-AM"/>
        </w:rPr>
        <w:t>կառավարման</w:t>
      </w:r>
      <w:r w:rsidRPr="001638C4">
        <w:rPr>
          <w:rFonts w:ascii="Sylfaen" w:hAnsi="Sylfaen"/>
          <w:sz w:val="24"/>
          <w:lang w:val="hy-AM"/>
        </w:rPr>
        <w:t xml:space="preserve"> </w:t>
      </w:r>
      <w:r w:rsidRPr="001638C4">
        <w:rPr>
          <w:rFonts w:ascii="Sylfaen" w:hAnsi="Sylfaen" w:cs="Arial"/>
          <w:sz w:val="24"/>
          <w:lang w:val="hy-AM"/>
        </w:rPr>
        <w:t>մարմինների</w:t>
      </w:r>
      <w:r w:rsidRPr="001638C4">
        <w:rPr>
          <w:rFonts w:ascii="Sylfaen" w:hAnsi="Sylfaen"/>
          <w:sz w:val="24"/>
          <w:lang w:val="hy-AM"/>
        </w:rPr>
        <w:t xml:space="preserve">, </w:t>
      </w:r>
      <w:r w:rsidRPr="001638C4">
        <w:rPr>
          <w:rFonts w:ascii="Sylfaen" w:hAnsi="Sylfaen" w:cs="Arial"/>
          <w:sz w:val="24"/>
          <w:lang w:val="hy-AM"/>
        </w:rPr>
        <w:t>տարրական</w:t>
      </w:r>
      <w:r w:rsidRPr="001638C4">
        <w:rPr>
          <w:rFonts w:ascii="Sylfaen" w:hAnsi="Sylfaen"/>
          <w:sz w:val="24"/>
          <w:lang w:val="hy-AM"/>
        </w:rPr>
        <w:t xml:space="preserve">, </w:t>
      </w:r>
      <w:r w:rsidRPr="001638C4">
        <w:rPr>
          <w:rFonts w:ascii="Sylfaen" w:hAnsi="Sylfaen" w:cs="Arial"/>
          <w:sz w:val="24"/>
          <w:lang w:val="hy-AM"/>
        </w:rPr>
        <w:t>հիմնական</w:t>
      </w:r>
      <w:r w:rsidRPr="001638C4">
        <w:rPr>
          <w:rFonts w:ascii="Sylfaen" w:hAnsi="Sylfaen"/>
          <w:sz w:val="24"/>
          <w:lang w:val="hy-AM"/>
        </w:rPr>
        <w:t xml:space="preserve"> </w:t>
      </w:r>
      <w:r w:rsidRPr="001638C4">
        <w:rPr>
          <w:rFonts w:ascii="Sylfaen" w:hAnsi="Sylfaen" w:cs="Arial"/>
          <w:sz w:val="24"/>
          <w:lang w:val="hy-AM"/>
        </w:rPr>
        <w:t>եւ</w:t>
      </w:r>
      <w:r w:rsidRPr="001638C4">
        <w:rPr>
          <w:rFonts w:ascii="Sylfaen" w:hAnsi="Sylfaen"/>
          <w:sz w:val="24"/>
          <w:lang w:val="hy-AM"/>
        </w:rPr>
        <w:t xml:space="preserve"> </w:t>
      </w:r>
      <w:r w:rsidRPr="001638C4">
        <w:rPr>
          <w:rFonts w:ascii="Sylfaen" w:hAnsi="Sylfaen" w:cs="Arial"/>
          <w:sz w:val="24"/>
          <w:lang w:val="hy-AM"/>
        </w:rPr>
        <w:t>միջնակարգ</w:t>
      </w:r>
      <w:r w:rsidRPr="001638C4">
        <w:rPr>
          <w:rFonts w:ascii="Sylfaen" w:hAnsi="Sylfaen"/>
          <w:sz w:val="24"/>
          <w:lang w:val="hy-AM"/>
        </w:rPr>
        <w:t xml:space="preserve"> </w:t>
      </w:r>
      <w:r w:rsidRPr="001638C4">
        <w:rPr>
          <w:rFonts w:ascii="Sylfaen" w:hAnsi="Sylfaen" w:cs="Arial"/>
          <w:sz w:val="24"/>
          <w:lang w:val="hy-AM"/>
        </w:rPr>
        <w:t>ընդհանուր</w:t>
      </w:r>
      <w:r w:rsidRPr="001638C4">
        <w:rPr>
          <w:rFonts w:ascii="Sylfaen" w:hAnsi="Sylfaen"/>
          <w:sz w:val="24"/>
          <w:lang w:val="hy-AM"/>
        </w:rPr>
        <w:t xml:space="preserve">, </w:t>
      </w:r>
      <w:r w:rsidRPr="001638C4">
        <w:rPr>
          <w:rFonts w:ascii="Sylfaen" w:hAnsi="Sylfaen" w:cs="Arial"/>
          <w:sz w:val="24"/>
          <w:lang w:val="hy-AM"/>
        </w:rPr>
        <w:t>հատուկ</w:t>
      </w:r>
      <w:r w:rsidRPr="001638C4">
        <w:rPr>
          <w:rFonts w:ascii="Sylfaen" w:hAnsi="Sylfaen"/>
          <w:sz w:val="24"/>
          <w:lang w:val="hy-AM"/>
        </w:rPr>
        <w:t xml:space="preserve"> </w:t>
      </w:r>
      <w:r w:rsidRPr="001638C4">
        <w:rPr>
          <w:rFonts w:ascii="Sylfaen" w:hAnsi="Sylfaen" w:cs="Arial"/>
          <w:sz w:val="24"/>
          <w:lang w:val="hy-AM"/>
        </w:rPr>
        <w:t>եւ</w:t>
      </w:r>
      <w:r w:rsidR="00286493" w:rsidRPr="001638C4">
        <w:rPr>
          <w:rFonts w:ascii="Sylfaen" w:hAnsi="Sylfaen"/>
          <w:sz w:val="24"/>
          <w:lang w:val="hy-AM"/>
        </w:rPr>
        <w:t xml:space="preserve"> </w:t>
      </w:r>
      <w:r w:rsidRPr="001638C4">
        <w:rPr>
          <w:rFonts w:ascii="Sylfaen" w:hAnsi="Sylfaen" w:cs="Arial"/>
          <w:sz w:val="24"/>
          <w:lang w:val="hy-AM"/>
        </w:rPr>
        <w:t>մասնագիտացված</w:t>
      </w:r>
      <w:r w:rsidRPr="001638C4">
        <w:rPr>
          <w:rFonts w:ascii="Sylfaen" w:hAnsi="Sylfaen"/>
          <w:sz w:val="24"/>
          <w:lang w:val="hy-AM"/>
        </w:rPr>
        <w:t xml:space="preserve"> </w:t>
      </w:r>
      <w:r w:rsidRPr="001638C4">
        <w:rPr>
          <w:rFonts w:ascii="Sylfaen" w:hAnsi="Sylfaen" w:cs="Arial"/>
          <w:sz w:val="24"/>
          <w:lang w:val="hy-AM"/>
        </w:rPr>
        <w:t>հանրակրթական</w:t>
      </w:r>
      <w:r w:rsidRPr="001638C4">
        <w:rPr>
          <w:rFonts w:ascii="Sylfaen" w:hAnsi="Sylfaen"/>
          <w:sz w:val="24"/>
          <w:lang w:val="hy-AM"/>
        </w:rPr>
        <w:t xml:space="preserve"> </w:t>
      </w:r>
      <w:r w:rsidRPr="001638C4">
        <w:rPr>
          <w:rFonts w:ascii="Sylfaen" w:hAnsi="Sylfaen" w:cs="Arial"/>
          <w:sz w:val="24"/>
          <w:lang w:val="hy-AM"/>
        </w:rPr>
        <w:t>ծրագրեր</w:t>
      </w:r>
      <w:r w:rsidRPr="001638C4">
        <w:rPr>
          <w:rFonts w:ascii="Sylfaen" w:hAnsi="Sylfaen"/>
          <w:sz w:val="24"/>
          <w:lang w:val="hy-AM"/>
        </w:rPr>
        <w:t xml:space="preserve"> (</w:t>
      </w:r>
      <w:r w:rsidRPr="001638C4">
        <w:rPr>
          <w:rFonts w:ascii="Sylfaen" w:hAnsi="Sylfaen" w:cs="Arial"/>
          <w:sz w:val="24"/>
          <w:lang w:val="hy-AM"/>
        </w:rPr>
        <w:t>այսուհետ</w:t>
      </w:r>
      <w:r w:rsidRPr="001638C4">
        <w:rPr>
          <w:rFonts w:ascii="Sylfaen" w:hAnsi="Sylfaen"/>
          <w:sz w:val="24"/>
          <w:lang w:val="hy-AM"/>
        </w:rPr>
        <w:t xml:space="preserve">` </w:t>
      </w:r>
      <w:r w:rsidRPr="001638C4">
        <w:rPr>
          <w:rFonts w:ascii="Sylfaen" w:hAnsi="Sylfaen" w:cs="Arial"/>
          <w:sz w:val="24"/>
          <w:lang w:val="hy-AM"/>
        </w:rPr>
        <w:t>հանրակրթական</w:t>
      </w:r>
      <w:r w:rsidRPr="001638C4">
        <w:rPr>
          <w:rFonts w:ascii="Sylfaen" w:hAnsi="Sylfaen"/>
          <w:sz w:val="24"/>
          <w:lang w:val="hy-AM"/>
        </w:rPr>
        <w:t xml:space="preserve"> </w:t>
      </w:r>
      <w:r w:rsidRPr="001638C4">
        <w:rPr>
          <w:rFonts w:ascii="Sylfaen" w:hAnsi="Sylfaen" w:cs="Arial"/>
          <w:sz w:val="24"/>
          <w:lang w:val="hy-AM"/>
        </w:rPr>
        <w:t>ծրագրեր</w:t>
      </w:r>
      <w:r w:rsidR="00286493" w:rsidRPr="001638C4">
        <w:rPr>
          <w:rFonts w:ascii="Sylfaen" w:hAnsi="Sylfaen"/>
          <w:sz w:val="24"/>
          <w:lang w:val="hy-AM"/>
        </w:rPr>
        <w:t xml:space="preserve">) </w:t>
      </w:r>
      <w:r w:rsidRPr="001638C4">
        <w:rPr>
          <w:rFonts w:ascii="Sylfaen" w:hAnsi="Sylfaen" w:cs="Arial"/>
          <w:sz w:val="24"/>
          <w:lang w:val="hy-AM"/>
        </w:rPr>
        <w:t>մշակողների</w:t>
      </w:r>
      <w:r w:rsidRPr="001638C4">
        <w:rPr>
          <w:rFonts w:ascii="Sylfaen" w:hAnsi="Sylfaen"/>
          <w:sz w:val="24"/>
          <w:lang w:val="hy-AM"/>
        </w:rPr>
        <w:t xml:space="preserve"> </w:t>
      </w:r>
      <w:r w:rsidRPr="001638C4">
        <w:rPr>
          <w:rFonts w:ascii="Sylfaen" w:hAnsi="Sylfaen" w:cs="Arial"/>
          <w:sz w:val="24"/>
          <w:lang w:val="hy-AM"/>
        </w:rPr>
        <w:t>եւ</w:t>
      </w:r>
      <w:r w:rsidRPr="001638C4">
        <w:rPr>
          <w:rFonts w:ascii="Sylfaen" w:hAnsi="Sylfaen"/>
          <w:sz w:val="24"/>
          <w:lang w:val="hy-AM"/>
        </w:rPr>
        <w:t xml:space="preserve"> </w:t>
      </w:r>
      <w:r w:rsidRPr="001638C4">
        <w:rPr>
          <w:rFonts w:ascii="Sylfaen" w:hAnsi="Sylfaen" w:cs="Arial"/>
          <w:sz w:val="24"/>
          <w:lang w:val="hy-AM"/>
        </w:rPr>
        <w:t>իրականացնող</w:t>
      </w:r>
      <w:r w:rsidRPr="001638C4">
        <w:rPr>
          <w:rFonts w:ascii="Sylfaen" w:hAnsi="Sylfaen"/>
          <w:sz w:val="24"/>
          <w:lang w:val="hy-AM"/>
        </w:rPr>
        <w:t xml:space="preserve"> </w:t>
      </w:r>
      <w:r w:rsidRPr="001638C4">
        <w:rPr>
          <w:rFonts w:ascii="Sylfaen" w:hAnsi="Sylfaen" w:cs="Arial"/>
          <w:sz w:val="24"/>
          <w:lang w:val="hy-AM"/>
        </w:rPr>
        <w:t>ուսումնական</w:t>
      </w:r>
      <w:r w:rsidRPr="001638C4">
        <w:rPr>
          <w:rFonts w:ascii="Sylfaen" w:hAnsi="Sylfaen"/>
          <w:sz w:val="24"/>
          <w:lang w:val="hy-AM"/>
        </w:rPr>
        <w:t xml:space="preserve"> </w:t>
      </w:r>
      <w:r w:rsidRPr="001638C4">
        <w:rPr>
          <w:rFonts w:ascii="Sylfaen" w:hAnsi="Sylfaen" w:cs="Arial"/>
          <w:sz w:val="24"/>
          <w:lang w:val="hy-AM"/>
        </w:rPr>
        <w:t>հաստատությունների</w:t>
      </w:r>
      <w:r w:rsidRPr="001638C4">
        <w:rPr>
          <w:rFonts w:ascii="Sylfaen" w:hAnsi="Sylfaen"/>
          <w:sz w:val="24"/>
          <w:lang w:val="hy-AM"/>
        </w:rPr>
        <w:t xml:space="preserve"> </w:t>
      </w:r>
      <w:r w:rsidRPr="001638C4">
        <w:rPr>
          <w:rFonts w:ascii="Sylfaen" w:hAnsi="Sylfaen" w:cs="Arial"/>
          <w:sz w:val="24"/>
          <w:lang w:val="hy-AM"/>
        </w:rPr>
        <w:t>համար</w:t>
      </w:r>
      <w:r w:rsidRPr="001638C4">
        <w:rPr>
          <w:rFonts w:ascii="Sylfaen" w:hAnsi="Sylfaen"/>
          <w:sz w:val="24"/>
          <w:lang w:val="hy-AM"/>
        </w:rPr>
        <w:t xml:space="preserve">` </w:t>
      </w:r>
      <w:r w:rsidRPr="001638C4">
        <w:rPr>
          <w:rFonts w:ascii="Sylfaen" w:hAnsi="Sylfaen" w:cs="Arial"/>
          <w:sz w:val="24"/>
          <w:lang w:val="hy-AM"/>
        </w:rPr>
        <w:t>անկախ</w:t>
      </w:r>
      <w:r w:rsidRPr="001638C4">
        <w:rPr>
          <w:rFonts w:ascii="Sylfaen" w:hAnsi="Sylfaen"/>
          <w:sz w:val="24"/>
          <w:lang w:val="hy-AM"/>
        </w:rPr>
        <w:t xml:space="preserve"> </w:t>
      </w:r>
      <w:r w:rsidRPr="001638C4">
        <w:rPr>
          <w:rFonts w:ascii="Sylfaen" w:hAnsi="Sylfaen" w:cs="Arial"/>
          <w:sz w:val="24"/>
          <w:lang w:val="hy-AM"/>
        </w:rPr>
        <w:t>դրանց</w:t>
      </w:r>
      <w:r w:rsidR="00286493" w:rsidRPr="001638C4">
        <w:rPr>
          <w:rFonts w:ascii="Sylfaen" w:hAnsi="Sylfaen"/>
          <w:sz w:val="24"/>
          <w:lang w:val="hy-AM"/>
        </w:rPr>
        <w:t xml:space="preserve"> </w:t>
      </w:r>
      <w:r w:rsidRPr="001638C4">
        <w:rPr>
          <w:rFonts w:ascii="Sylfaen" w:hAnsi="Sylfaen" w:cs="Arial"/>
          <w:sz w:val="24"/>
          <w:lang w:val="hy-AM"/>
        </w:rPr>
        <w:t>կազմակերպական</w:t>
      </w:r>
      <w:r w:rsidRPr="001638C4">
        <w:rPr>
          <w:rFonts w:ascii="Sylfaen" w:hAnsi="Sylfaen"/>
          <w:sz w:val="24"/>
          <w:lang w:val="hy-AM"/>
        </w:rPr>
        <w:t>-</w:t>
      </w:r>
      <w:r w:rsidRPr="001638C4">
        <w:rPr>
          <w:rFonts w:ascii="Sylfaen" w:hAnsi="Sylfaen" w:cs="Arial"/>
          <w:sz w:val="24"/>
          <w:lang w:val="hy-AM"/>
        </w:rPr>
        <w:t>իրավական</w:t>
      </w:r>
      <w:r w:rsidRPr="001638C4">
        <w:rPr>
          <w:rFonts w:ascii="Sylfaen" w:hAnsi="Sylfaen"/>
          <w:sz w:val="24"/>
          <w:lang w:val="hy-AM"/>
        </w:rPr>
        <w:t xml:space="preserve"> </w:t>
      </w:r>
      <w:r w:rsidRPr="001638C4">
        <w:rPr>
          <w:rFonts w:ascii="Sylfaen" w:hAnsi="Sylfaen" w:cs="Arial"/>
          <w:sz w:val="24"/>
          <w:lang w:val="hy-AM"/>
        </w:rPr>
        <w:t>ու</w:t>
      </w:r>
      <w:r w:rsidRPr="001638C4">
        <w:rPr>
          <w:rFonts w:ascii="Sylfaen" w:hAnsi="Sylfaen"/>
          <w:sz w:val="24"/>
          <w:lang w:val="hy-AM"/>
        </w:rPr>
        <w:t xml:space="preserve"> </w:t>
      </w:r>
      <w:r w:rsidRPr="001638C4">
        <w:rPr>
          <w:rFonts w:ascii="Sylfaen" w:hAnsi="Sylfaen" w:cs="Arial"/>
          <w:sz w:val="24"/>
          <w:lang w:val="hy-AM"/>
        </w:rPr>
        <w:t>սեփականության</w:t>
      </w:r>
      <w:r w:rsidRPr="001638C4">
        <w:rPr>
          <w:rFonts w:ascii="Sylfaen" w:hAnsi="Sylfaen"/>
          <w:sz w:val="24"/>
          <w:lang w:val="hy-AM"/>
        </w:rPr>
        <w:t xml:space="preserve"> </w:t>
      </w:r>
      <w:r w:rsidRPr="001638C4">
        <w:rPr>
          <w:rFonts w:ascii="Sylfaen" w:hAnsi="Sylfaen" w:cs="Arial"/>
          <w:sz w:val="24"/>
          <w:lang w:val="hy-AM"/>
        </w:rPr>
        <w:t>ձեւերից</w:t>
      </w:r>
      <w:r w:rsidRPr="001638C4">
        <w:rPr>
          <w:rFonts w:ascii="Sylfaen" w:hAnsi="Sylfaen"/>
          <w:sz w:val="24"/>
          <w:lang w:val="hy-AM"/>
        </w:rPr>
        <w:t xml:space="preserve"> </w:t>
      </w:r>
      <w:r w:rsidRPr="001638C4">
        <w:rPr>
          <w:rFonts w:ascii="Sylfaen" w:hAnsi="Sylfaen" w:cs="Arial"/>
          <w:sz w:val="24"/>
          <w:lang w:val="hy-AM"/>
        </w:rPr>
        <w:t>եւ</w:t>
      </w:r>
      <w:r w:rsidRPr="001638C4">
        <w:rPr>
          <w:rFonts w:ascii="Sylfaen" w:hAnsi="Sylfaen"/>
          <w:sz w:val="24"/>
          <w:lang w:val="hy-AM"/>
        </w:rPr>
        <w:t xml:space="preserve"> </w:t>
      </w:r>
      <w:r w:rsidRPr="001638C4">
        <w:rPr>
          <w:rFonts w:ascii="Sylfaen" w:hAnsi="Sylfaen" w:cs="Arial"/>
          <w:sz w:val="24"/>
          <w:lang w:val="hy-AM"/>
        </w:rPr>
        <w:t>ենթակայությունից։</w:t>
      </w:r>
    </w:p>
    <w:p w:rsidR="00F97513" w:rsidRPr="001638C4" w:rsidRDefault="00F97513" w:rsidP="001638C4">
      <w:pPr>
        <w:spacing w:line="240" w:lineRule="auto"/>
        <w:jc w:val="both"/>
        <w:rPr>
          <w:rFonts w:ascii="Sylfaen" w:hAnsi="Sylfaen" w:cs="Arial"/>
          <w:color w:val="050505"/>
          <w:sz w:val="24"/>
          <w:szCs w:val="24"/>
          <w:shd w:val="clear" w:color="auto" w:fill="E4E6EB"/>
          <w:lang w:val="hy-AM"/>
        </w:rPr>
      </w:pPr>
    </w:p>
    <w:p w:rsidR="00BD2D47" w:rsidRPr="001638C4" w:rsidRDefault="006D580C" w:rsidP="001638C4">
      <w:pPr>
        <w:spacing w:line="240" w:lineRule="auto"/>
        <w:jc w:val="both"/>
        <w:rPr>
          <w:rFonts w:ascii="Sylfaen" w:hAnsi="Sylfaen" w:cs="Arial"/>
          <w:b/>
          <w:bCs/>
          <w:color w:val="050505"/>
          <w:sz w:val="24"/>
          <w:szCs w:val="24"/>
          <w:shd w:val="clear" w:color="auto" w:fill="E4E6EB"/>
          <w:lang w:val="hy-AM"/>
        </w:rPr>
      </w:pPr>
      <w:r w:rsidRPr="001638C4">
        <w:rPr>
          <w:rFonts w:ascii="Sylfaen" w:hAnsi="Sylfaen" w:cs="Arial"/>
          <w:b/>
          <w:bCs/>
          <w:color w:val="050505"/>
          <w:sz w:val="24"/>
          <w:szCs w:val="24"/>
          <w:lang w:val="hy-AM"/>
        </w:rPr>
        <w:t>ԳՐԱԿԱՆՈՒԹՅԱՆ ՑԱՆԿ</w:t>
      </w:r>
    </w:p>
    <w:p w:rsidR="00DE1383" w:rsidRPr="001638C4" w:rsidRDefault="00DE1383" w:rsidP="001638C4">
      <w:pPr>
        <w:spacing w:line="240" w:lineRule="auto"/>
        <w:rPr>
          <w:rFonts w:ascii="Sylfaen" w:hAnsi="Sylfaen"/>
          <w:lang w:val="hy-AM"/>
        </w:rPr>
      </w:pPr>
    </w:p>
    <w:p w:rsidR="006F4472" w:rsidRPr="001638C4" w:rsidRDefault="006F4472" w:rsidP="001638C4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1638C4">
        <w:rPr>
          <w:rFonts w:ascii="Sylfaen" w:hAnsi="Sylfaen"/>
          <w:sz w:val="24"/>
          <w:szCs w:val="24"/>
          <w:lang w:val="hy-AM"/>
        </w:rPr>
        <w:t>1</w:t>
      </w:r>
      <w:r w:rsidRPr="001638C4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1638C4">
        <w:rPr>
          <w:rFonts w:ascii="Sylfaen" w:hAnsi="Sylfaen" w:cs="Cambria Math"/>
          <w:sz w:val="24"/>
          <w:szCs w:val="24"/>
          <w:lang w:val="hy-AM"/>
        </w:rPr>
        <w:t xml:space="preserve"> </w:t>
      </w:r>
      <w:r w:rsidRPr="001638C4">
        <w:rPr>
          <w:rFonts w:ascii="Sylfaen" w:hAnsi="Sylfaen"/>
          <w:sz w:val="24"/>
          <w:szCs w:val="24"/>
          <w:lang w:val="hy-AM"/>
        </w:rPr>
        <w:t xml:space="preserve"> https://www.e-gov.am/u_files/file/decrees/kar/2011/07/11_1088.pdf</w:t>
      </w:r>
    </w:p>
    <w:p w:rsidR="006F4472" w:rsidRPr="001638C4" w:rsidRDefault="006F4472" w:rsidP="001638C4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1638C4">
        <w:rPr>
          <w:rFonts w:ascii="Sylfaen" w:hAnsi="Sylfaen"/>
          <w:sz w:val="24"/>
          <w:szCs w:val="24"/>
          <w:lang w:val="hy-AM"/>
        </w:rPr>
        <w:t xml:space="preserve">2 </w:t>
      </w:r>
      <w:r w:rsidRPr="001638C4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1638C4">
        <w:rPr>
          <w:rFonts w:ascii="Sylfaen" w:hAnsi="Sylfaen" w:cs="Cambria Math"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sz w:val="24"/>
          <w:szCs w:val="24"/>
          <w:lang w:val="hy-AM"/>
        </w:rPr>
        <w:t>ՀՀ</w:t>
      </w:r>
      <w:r w:rsidRPr="001638C4">
        <w:rPr>
          <w:rFonts w:ascii="Sylfaen" w:hAnsi="Sylfaen"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sz w:val="24"/>
          <w:szCs w:val="24"/>
          <w:lang w:val="hy-AM"/>
        </w:rPr>
        <w:t>ԿԳ</w:t>
      </w:r>
      <w:r w:rsidRPr="001638C4">
        <w:rPr>
          <w:rFonts w:ascii="Sylfaen" w:hAnsi="Sylfaen"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sz w:val="24"/>
          <w:szCs w:val="24"/>
          <w:lang w:val="hy-AM"/>
        </w:rPr>
        <w:t>ՆԱԽԱՐԱՐԻ</w:t>
      </w:r>
      <w:r w:rsidRPr="001638C4">
        <w:rPr>
          <w:rFonts w:ascii="Sylfaen" w:hAnsi="Sylfaen"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sz w:val="24"/>
          <w:szCs w:val="24"/>
          <w:lang w:val="hy-AM"/>
        </w:rPr>
        <w:t>ՀՐԱՄԱՆԸ</w:t>
      </w:r>
      <w:r w:rsidRPr="001638C4">
        <w:rPr>
          <w:rFonts w:ascii="Sylfaen" w:hAnsi="Sylfaen"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sz w:val="24"/>
          <w:szCs w:val="24"/>
          <w:lang w:val="hy-AM"/>
        </w:rPr>
        <w:t>ՀԱՆՐԱԿՐԹԱԿԱՆ</w:t>
      </w:r>
      <w:r w:rsidRPr="001638C4">
        <w:rPr>
          <w:rFonts w:ascii="Sylfaen" w:hAnsi="Sylfaen"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sz w:val="24"/>
          <w:szCs w:val="24"/>
          <w:lang w:val="hy-AM"/>
        </w:rPr>
        <w:t>ՈՒՍՈՒՄՆԱԿԱՆ</w:t>
      </w:r>
      <w:r w:rsidRPr="001638C4">
        <w:rPr>
          <w:rFonts w:ascii="Sylfaen" w:hAnsi="Sylfaen"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sz w:val="24"/>
          <w:szCs w:val="24"/>
          <w:lang w:val="hy-AM"/>
        </w:rPr>
        <w:t>ՀԱՍՏԱՏՈՒԹՅԱՆ</w:t>
      </w:r>
    </w:p>
    <w:p w:rsidR="006F4472" w:rsidRPr="001638C4" w:rsidRDefault="006F4472" w:rsidP="001638C4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1638C4">
        <w:rPr>
          <w:rFonts w:ascii="Sylfaen" w:hAnsi="Sylfaen" w:cs="Arial"/>
          <w:sz w:val="24"/>
          <w:szCs w:val="24"/>
          <w:lang w:val="hy-AM"/>
        </w:rPr>
        <w:t>ՍՈՎՈՐՈՂԻ</w:t>
      </w:r>
      <w:r w:rsidRPr="001638C4">
        <w:rPr>
          <w:rFonts w:ascii="Sylfaen" w:hAnsi="Sylfaen"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sz w:val="24"/>
          <w:szCs w:val="24"/>
          <w:lang w:val="hy-AM"/>
        </w:rPr>
        <w:t>ՈՒՍՈՒՄՆԱԿԱՆ</w:t>
      </w:r>
      <w:r w:rsidRPr="001638C4">
        <w:rPr>
          <w:rFonts w:ascii="Sylfaen" w:hAnsi="Sylfaen"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sz w:val="24"/>
          <w:szCs w:val="24"/>
          <w:lang w:val="hy-AM"/>
        </w:rPr>
        <w:t>ԱՌԱՋԱԴԻՄՈՒԹՅԱՆ</w:t>
      </w:r>
      <w:r w:rsidRPr="001638C4">
        <w:rPr>
          <w:rFonts w:ascii="Sylfaen" w:hAnsi="Sylfaen"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sz w:val="24"/>
          <w:szCs w:val="24"/>
          <w:lang w:val="hy-AM"/>
        </w:rPr>
        <w:t>ԳՆԱՀԱՏՄԱՆ</w:t>
      </w:r>
    </w:p>
    <w:p w:rsidR="006F4472" w:rsidRPr="001638C4" w:rsidRDefault="006F4472" w:rsidP="001638C4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1638C4">
        <w:rPr>
          <w:rFonts w:ascii="Sylfaen" w:hAnsi="Sylfaen" w:cs="Arial"/>
          <w:sz w:val="24"/>
          <w:szCs w:val="24"/>
          <w:lang w:val="hy-AM"/>
        </w:rPr>
        <w:t>ԵՐԱՇԽԱՎՈՐՈՒԹՅՈՒՆՆԵՐԻ</w:t>
      </w:r>
      <w:r w:rsidRPr="001638C4">
        <w:rPr>
          <w:rFonts w:ascii="Sylfaen" w:hAnsi="Sylfaen"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sz w:val="24"/>
          <w:szCs w:val="24"/>
          <w:lang w:val="hy-AM"/>
        </w:rPr>
        <w:t>ԿԱՐԳԸ</w:t>
      </w:r>
      <w:r w:rsidRPr="001638C4">
        <w:rPr>
          <w:rFonts w:ascii="Sylfaen" w:hAnsi="Sylfaen"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sz w:val="24"/>
          <w:szCs w:val="24"/>
          <w:lang w:val="hy-AM"/>
        </w:rPr>
        <w:t>ՀԱՍՏԱՏԵԼՈՒ</w:t>
      </w:r>
      <w:r w:rsidRPr="001638C4">
        <w:rPr>
          <w:rFonts w:ascii="Sylfaen" w:hAnsi="Sylfaen"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sz w:val="24"/>
          <w:szCs w:val="24"/>
          <w:lang w:val="hy-AM"/>
        </w:rPr>
        <w:t>ՄԱՍԻՆ</w:t>
      </w:r>
      <w:r w:rsidRPr="001638C4">
        <w:rPr>
          <w:rFonts w:ascii="Sylfaen" w:hAnsi="Sylfaen"/>
          <w:sz w:val="24"/>
          <w:szCs w:val="24"/>
          <w:lang w:val="hy-AM"/>
        </w:rPr>
        <w:t xml:space="preserve"> 2014</w:t>
      </w:r>
      <w:r w:rsidRPr="001638C4">
        <w:rPr>
          <w:rFonts w:ascii="Sylfaen" w:hAnsi="Sylfaen" w:cs="Arial"/>
          <w:sz w:val="24"/>
          <w:szCs w:val="24"/>
          <w:lang w:val="hy-AM"/>
        </w:rPr>
        <w:t>թ</w:t>
      </w:r>
      <w:r w:rsidRPr="001638C4">
        <w:rPr>
          <w:rFonts w:ascii="Sylfaen" w:hAnsi="Sylfaen"/>
          <w:sz w:val="24"/>
          <w:szCs w:val="24"/>
          <w:lang w:val="hy-AM"/>
        </w:rPr>
        <w:t>.</w:t>
      </w:r>
    </w:p>
    <w:p w:rsidR="00FC19D8" w:rsidRPr="001638C4" w:rsidRDefault="006F4472" w:rsidP="001638C4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1638C4">
        <w:rPr>
          <w:rFonts w:ascii="Sylfaen" w:hAnsi="Sylfaen"/>
          <w:sz w:val="24"/>
          <w:szCs w:val="24"/>
          <w:lang w:val="hy-AM"/>
        </w:rPr>
        <w:t>3</w:t>
      </w:r>
      <w:r w:rsidRPr="001638C4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1638C4">
        <w:rPr>
          <w:rFonts w:ascii="Sylfaen" w:hAnsi="Sylfaen"/>
          <w:sz w:val="24"/>
          <w:szCs w:val="24"/>
          <w:lang w:val="hy-AM"/>
        </w:rPr>
        <w:t xml:space="preserve">  http://www.krotov.info/lib_sec/shso/71_slas5.html</w:t>
      </w:r>
    </w:p>
    <w:p w:rsidR="008F735B" w:rsidRPr="001638C4" w:rsidRDefault="006F4472" w:rsidP="001638C4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1638C4">
        <w:rPr>
          <w:rFonts w:ascii="Sylfaen" w:hAnsi="Sylfaen" w:cs="Arial"/>
          <w:sz w:val="24"/>
          <w:szCs w:val="24"/>
          <w:lang w:val="hy-AM"/>
        </w:rPr>
        <w:t>4</w:t>
      </w:r>
      <w:r w:rsidRPr="001638C4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8F735B" w:rsidRPr="001638C4">
        <w:rPr>
          <w:rFonts w:ascii="Sylfaen" w:hAnsi="Sylfaen" w:cs="Arial"/>
          <w:sz w:val="24"/>
          <w:szCs w:val="24"/>
          <w:lang w:val="hy-AM"/>
        </w:rPr>
        <w:t xml:space="preserve">Որոշում N </w:t>
      </w:r>
      <w:r w:rsidR="008F735B" w:rsidRPr="001638C4">
        <w:rPr>
          <w:rFonts w:ascii="Sylfaen" w:hAnsi="Sylfaen" w:cs="Arial"/>
          <w:color w:val="000000"/>
          <w:sz w:val="24"/>
          <w:szCs w:val="24"/>
          <w:shd w:val="clear" w:color="auto" w:fill="F6F6F6"/>
          <w:lang w:val="hy-AM"/>
        </w:rPr>
        <w:t> </w:t>
      </w:r>
      <w:r w:rsidR="008F735B" w:rsidRPr="001638C4">
        <w:rPr>
          <w:rFonts w:ascii="Sylfaen" w:hAnsi="Sylfaen" w:cs="Arial"/>
          <w:color w:val="000000"/>
          <w:sz w:val="24"/>
          <w:szCs w:val="24"/>
          <w:lang w:val="hy-AM"/>
        </w:rPr>
        <w:t>136-Ն, ընդունող մարմինը՝ ՀՀ կառավարություն, ստորագրող մարմին՝ ՀՀ վարչապետ, 2021թ</w:t>
      </w:r>
      <w:r w:rsidR="008F735B" w:rsidRPr="001638C4">
        <w:rPr>
          <w:rFonts w:ascii="Sylfaen" w:hAnsi="Sylfaen" w:cs="Times New Roman"/>
          <w:color w:val="000000"/>
          <w:sz w:val="24"/>
          <w:szCs w:val="24"/>
          <w:shd w:val="clear" w:color="auto" w:fill="F6F6F6"/>
          <w:lang w:val="hy-AM"/>
        </w:rPr>
        <w:t xml:space="preserve"> </w:t>
      </w:r>
      <w:r w:rsidR="008F735B" w:rsidRPr="001638C4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  <w:lang w:val="hy-AM"/>
        </w:rPr>
        <w:t>․</w:t>
      </w:r>
      <w:r w:rsidR="008F735B" w:rsidRPr="001638C4">
        <w:rPr>
          <w:rFonts w:ascii="Sylfaen" w:hAnsi="Sylfaen" w:cs="Times New Roman"/>
          <w:color w:val="000000"/>
          <w:sz w:val="24"/>
          <w:szCs w:val="24"/>
          <w:shd w:val="clear" w:color="auto" w:fill="F6F6F6"/>
          <w:lang w:val="hy-AM"/>
        </w:rPr>
        <w:t xml:space="preserve"> </w:t>
      </w:r>
      <w:hyperlink r:id="rId8" w:history="1">
        <w:r w:rsidR="008F735B" w:rsidRPr="001638C4">
          <w:rPr>
            <w:rStyle w:val="Hyperlink"/>
            <w:rFonts w:ascii="Sylfaen" w:hAnsi="Sylfaen" w:cs="Times New Roman"/>
            <w:sz w:val="24"/>
            <w:szCs w:val="24"/>
            <w:shd w:val="clear" w:color="auto" w:fill="F6F6F6"/>
            <w:lang w:val="hy-AM"/>
          </w:rPr>
          <w:t>https://www.arlis.am/documentview.aspx?docid=149788</w:t>
        </w:r>
      </w:hyperlink>
    </w:p>
    <w:p w:rsidR="00724234" w:rsidRPr="001638C4" w:rsidRDefault="006F4472" w:rsidP="001638C4">
      <w:pPr>
        <w:spacing w:line="240" w:lineRule="auto"/>
        <w:jc w:val="both"/>
        <w:rPr>
          <w:rFonts w:ascii="Sylfaen" w:hAnsi="Sylfaen" w:cs="Arial"/>
          <w:sz w:val="24"/>
          <w:szCs w:val="24"/>
          <w:lang w:val="hy-AM"/>
        </w:rPr>
      </w:pPr>
      <w:r w:rsidRPr="001638C4">
        <w:rPr>
          <w:rFonts w:ascii="Sylfaen" w:hAnsi="Sylfaen" w:cs="Arial"/>
          <w:sz w:val="24"/>
          <w:szCs w:val="24"/>
          <w:lang w:val="hy-AM"/>
        </w:rPr>
        <w:t>5</w:t>
      </w:r>
      <w:r w:rsidRPr="001638C4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1638C4">
        <w:rPr>
          <w:rFonts w:ascii="Sylfaen" w:hAnsi="Sylfaen" w:cs="Arial"/>
          <w:sz w:val="24"/>
          <w:szCs w:val="24"/>
          <w:lang w:val="hy-AM"/>
        </w:rPr>
        <w:t xml:space="preserve"> </w:t>
      </w:r>
      <w:r w:rsidR="00724234" w:rsidRPr="001638C4">
        <w:rPr>
          <w:rFonts w:ascii="Sylfaen" w:hAnsi="Sylfaen" w:cs="Arial"/>
          <w:sz w:val="24"/>
          <w:szCs w:val="24"/>
          <w:lang w:val="hy-AM"/>
        </w:rPr>
        <w:t>ՈՒՍՈՒՑԻՉՆԵՐԻ</w:t>
      </w:r>
      <w:r w:rsidR="00724234" w:rsidRPr="001638C4">
        <w:rPr>
          <w:rFonts w:ascii="Sylfaen" w:hAnsi="Sylfaen"/>
          <w:sz w:val="24"/>
          <w:szCs w:val="24"/>
          <w:lang w:val="hy-AM"/>
        </w:rPr>
        <w:t xml:space="preserve"> </w:t>
      </w:r>
      <w:r w:rsidR="00724234" w:rsidRPr="001638C4">
        <w:rPr>
          <w:rFonts w:ascii="Sylfaen" w:hAnsi="Sylfaen" w:cs="Arial"/>
          <w:sz w:val="24"/>
          <w:szCs w:val="24"/>
          <w:lang w:val="hy-AM"/>
        </w:rPr>
        <w:t>ՄԱՍՆԱԳԻՏԱԿԱՆ</w:t>
      </w:r>
      <w:r w:rsidR="00724234" w:rsidRPr="001638C4">
        <w:rPr>
          <w:rFonts w:ascii="Sylfaen" w:hAnsi="Sylfaen"/>
          <w:sz w:val="24"/>
          <w:szCs w:val="24"/>
          <w:lang w:val="hy-AM"/>
        </w:rPr>
        <w:t xml:space="preserve"> </w:t>
      </w:r>
      <w:r w:rsidR="00724234" w:rsidRPr="001638C4">
        <w:rPr>
          <w:rFonts w:ascii="Sylfaen" w:hAnsi="Sylfaen" w:cs="Arial"/>
          <w:sz w:val="24"/>
          <w:szCs w:val="24"/>
          <w:lang w:val="hy-AM"/>
        </w:rPr>
        <w:t>ԶԱՐԳԱՑՄԱՆ</w:t>
      </w:r>
      <w:r w:rsidR="00724234" w:rsidRPr="001638C4">
        <w:rPr>
          <w:rFonts w:ascii="Sylfaen" w:hAnsi="Sylfaen"/>
          <w:sz w:val="24"/>
          <w:szCs w:val="24"/>
          <w:lang w:val="hy-AM"/>
        </w:rPr>
        <w:t xml:space="preserve"> </w:t>
      </w:r>
      <w:r w:rsidR="00724234" w:rsidRPr="001638C4">
        <w:rPr>
          <w:rFonts w:ascii="Sylfaen" w:hAnsi="Sylfaen" w:cs="Arial"/>
          <w:sz w:val="24"/>
          <w:szCs w:val="24"/>
          <w:lang w:val="hy-AM"/>
        </w:rPr>
        <w:t>ԵՎ</w:t>
      </w:r>
      <w:r w:rsidR="00724234" w:rsidRPr="001638C4">
        <w:rPr>
          <w:rFonts w:ascii="Sylfaen" w:hAnsi="Sylfaen"/>
          <w:sz w:val="24"/>
          <w:szCs w:val="24"/>
          <w:lang w:val="hy-AM"/>
        </w:rPr>
        <w:t xml:space="preserve"> </w:t>
      </w:r>
      <w:r w:rsidR="00724234" w:rsidRPr="001638C4">
        <w:rPr>
          <w:rFonts w:ascii="Sylfaen" w:hAnsi="Sylfaen" w:cs="Arial"/>
          <w:sz w:val="24"/>
          <w:szCs w:val="24"/>
          <w:lang w:val="hy-AM"/>
        </w:rPr>
        <w:t>ԿՐԹՈՒԹՅԱՆ</w:t>
      </w:r>
      <w:r w:rsidR="00724234" w:rsidRPr="001638C4">
        <w:rPr>
          <w:rFonts w:ascii="Sylfaen" w:hAnsi="Sylfaen"/>
          <w:sz w:val="24"/>
          <w:szCs w:val="24"/>
          <w:lang w:val="hy-AM"/>
        </w:rPr>
        <w:t xml:space="preserve"> </w:t>
      </w:r>
      <w:r w:rsidR="00724234" w:rsidRPr="001638C4">
        <w:rPr>
          <w:rFonts w:ascii="Sylfaen" w:hAnsi="Sylfaen" w:cs="Arial"/>
          <w:sz w:val="24"/>
          <w:szCs w:val="24"/>
          <w:lang w:val="hy-AM"/>
        </w:rPr>
        <w:t>ԲՈՎԱՆԴԱԿՈՒԹՅԱՆ</w:t>
      </w:r>
      <w:r w:rsidR="00724234" w:rsidRPr="001638C4">
        <w:rPr>
          <w:rFonts w:ascii="Sylfaen" w:hAnsi="Sylfaen"/>
          <w:sz w:val="24"/>
          <w:szCs w:val="24"/>
          <w:lang w:val="hy-AM"/>
        </w:rPr>
        <w:t xml:space="preserve"> </w:t>
      </w:r>
      <w:r w:rsidR="00724234" w:rsidRPr="001638C4">
        <w:rPr>
          <w:rFonts w:ascii="Sylfaen" w:hAnsi="Sylfaen" w:cs="Arial"/>
          <w:sz w:val="24"/>
          <w:szCs w:val="24"/>
          <w:lang w:val="hy-AM"/>
        </w:rPr>
        <w:t>ԳՆԱՀԱՏՈՒՄԸ՝</w:t>
      </w:r>
      <w:r w:rsidR="00724234" w:rsidRPr="001638C4">
        <w:rPr>
          <w:rFonts w:ascii="Sylfaen" w:hAnsi="Sylfaen"/>
          <w:sz w:val="24"/>
          <w:szCs w:val="24"/>
          <w:lang w:val="hy-AM"/>
        </w:rPr>
        <w:t xml:space="preserve"> </w:t>
      </w:r>
      <w:r w:rsidR="00724234" w:rsidRPr="001638C4">
        <w:rPr>
          <w:rFonts w:ascii="Sylfaen" w:hAnsi="Sylfaen" w:cs="Arial"/>
          <w:sz w:val="24"/>
          <w:szCs w:val="24"/>
          <w:lang w:val="hy-AM"/>
        </w:rPr>
        <w:t>ՀԱՅԱՍՏԱՆՈՒՄ</w:t>
      </w:r>
      <w:r w:rsidR="00724234" w:rsidRPr="001638C4">
        <w:rPr>
          <w:rFonts w:ascii="Sylfaen" w:hAnsi="Sylfaen"/>
          <w:sz w:val="24"/>
          <w:szCs w:val="24"/>
          <w:lang w:val="hy-AM"/>
        </w:rPr>
        <w:t xml:space="preserve"> </w:t>
      </w:r>
      <w:r w:rsidR="00724234" w:rsidRPr="001638C4">
        <w:rPr>
          <w:rFonts w:ascii="Sylfaen" w:hAnsi="Sylfaen" w:cs="Arial"/>
          <w:sz w:val="24"/>
          <w:szCs w:val="24"/>
          <w:lang w:val="hy-AM"/>
        </w:rPr>
        <w:t>ՀԱՆՐԱԿՐԹՈՒԹՅԱՆ</w:t>
      </w:r>
      <w:r w:rsidR="00724234" w:rsidRPr="001638C4">
        <w:rPr>
          <w:rFonts w:ascii="Sylfaen" w:hAnsi="Sylfaen"/>
          <w:sz w:val="24"/>
          <w:szCs w:val="24"/>
          <w:lang w:val="hy-AM"/>
        </w:rPr>
        <w:t xml:space="preserve"> </w:t>
      </w:r>
      <w:r w:rsidR="00724234" w:rsidRPr="001638C4">
        <w:rPr>
          <w:rFonts w:ascii="Sylfaen" w:hAnsi="Sylfaen" w:cs="Arial"/>
          <w:sz w:val="24"/>
          <w:szCs w:val="24"/>
          <w:lang w:val="hy-AM"/>
        </w:rPr>
        <w:t>ԲԱՐԵՓՈԽՈՒՄՆԵՐԻ</w:t>
      </w:r>
      <w:r w:rsidR="00724234" w:rsidRPr="001638C4">
        <w:rPr>
          <w:rFonts w:ascii="Sylfaen" w:hAnsi="Sylfaen"/>
          <w:sz w:val="24"/>
          <w:szCs w:val="24"/>
          <w:lang w:val="hy-AM"/>
        </w:rPr>
        <w:t xml:space="preserve">  </w:t>
      </w:r>
      <w:r w:rsidR="00724234" w:rsidRPr="001638C4">
        <w:rPr>
          <w:rFonts w:ascii="Sylfaen" w:hAnsi="Sylfaen" w:cs="Arial"/>
          <w:sz w:val="24"/>
          <w:szCs w:val="24"/>
          <w:lang w:val="hy-AM"/>
        </w:rPr>
        <w:t>ՀԱՄԱՏԵՔՍՏՈՒՄ</w:t>
      </w:r>
    </w:p>
    <w:p w:rsidR="00724234" w:rsidRPr="001638C4" w:rsidRDefault="00724234" w:rsidP="001638C4">
      <w:pPr>
        <w:spacing w:line="240" w:lineRule="auto"/>
        <w:jc w:val="both"/>
        <w:rPr>
          <w:rFonts w:ascii="Sylfaen" w:hAnsi="Sylfaen" w:cs="Arial"/>
          <w:color w:val="050505"/>
          <w:sz w:val="24"/>
          <w:szCs w:val="24"/>
          <w:shd w:val="clear" w:color="auto" w:fill="E4E6EB"/>
          <w:lang w:val="hy-AM"/>
        </w:rPr>
      </w:pPr>
      <w:r w:rsidRPr="001638C4">
        <w:rPr>
          <w:rFonts w:ascii="Sylfaen" w:hAnsi="Sylfaen" w:cs="Arial"/>
          <w:sz w:val="24"/>
          <w:szCs w:val="24"/>
          <w:lang w:val="hy-AM"/>
        </w:rPr>
        <w:t>Բաց</w:t>
      </w:r>
      <w:r w:rsidRPr="001638C4">
        <w:rPr>
          <w:rFonts w:ascii="Sylfaen" w:hAnsi="Sylfaen"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sz w:val="24"/>
          <w:szCs w:val="24"/>
          <w:lang w:val="hy-AM"/>
        </w:rPr>
        <w:t>հասարակության</w:t>
      </w:r>
      <w:r w:rsidRPr="001638C4">
        <w:rPr>
          <w:rFonts w:ascii="Sylfaen" w:hAnsi="Sylfaen"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sz w:val="24"/>
          <w:szCs w:val="24"/>
          <w:lang w:val="hy-AM"/>
        </w:rPr>
        <w:t>հիմնադրամներ</w:t>
      </w:r>
      <w:r w:rsidRPr="001638C4">
        <w:rPr>
          <w:rFonts w:ascii="Sylfaen" w:hAnsi="Sylfaen"/>
          <w:sz w:val="24"/>
          <w:szCs w:val="24"/>
          <w:lang w:val="hy-AM"/>
        </w:rPr>
        <w:t>-</w:t>
      </w:r>
      <w:r w:rsidRPr="001638C4">
        <w:rPr>
          <w:rFonts w:ascii="Sylfaen" w:hAnsi="Sylfaen" w:cs="Arial"/>
          <w:sz w:val="24"/>
          <w:szCs w:val="24"/>
          <w:lang w:val="hy-AM"/>
        </w:rPr>
        <w:t>Հայաստան</w:t>
      </w:r>
      <w:r w:rsidRPr="001638C4">
        <w:rPr>
          <w:rFonts w:ascii="Sylfaen" w:hAnsi="Sylfaen"/>
          <w:sz w:val="24"/>
          <w:szCs w:val="24"/>
          <w:lang w:val="hy-AM"/>
        </w:rPr>
        <w:t xml:space="preserve">  </w:t>
      </w:r>
      <w:r w:rsidRPr="001638C4">
        <w:rPr>
          <w:rFonts w:ascii="Sylfaen" w:hAnsi="Sylfaen" w:cs="Arial"/>
          <w:sz w:val="24"/>
          <w:szCs w:val="24"/>
          <w:lang w:val="hy-AM"/>
        </w:rPr>
        <w:t>Բարև</w:t>
      </w:r>
      <w:r w:rsidRPr="001638C4">
        <w:rPr>
          <w:rFonts w:ascii="Sylfaen" w:hAnsi="Sylfaen"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sz w:val="24"/>
          <w:szCs w:val="24"/>
          <w:lang w:val="hy-AM"/>
        </w:rPr>
        <w:t>գիտակրթական</w:t>
      </w:r>
      <w:r w:rsidRPr="001638C4">
        <w:rPr>
          <w:rFonts w:ascii="Sylfaen" w:hAnsi="Sylfaen"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sz w:val="24"/>
          <w:szCs w:val="24"/>
          <w:lang w:val="hy-AM"/>
        </w:rPr>
        <w:t>ՀԿ,Բարև</w:t>
      </w:r>
      <w:r w:rsidRPr="001638C4">
        <w:rPr>
          <w:rFonts w:ascii="Sylfaen" w:hAnsi="Sylfaen"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sz w:val="24"/>
          <w:szCs w:val="24"/>
          <w:lang w:val="hy-AM"/>
        </w:rPr>
        <w:t>հասարակական</w:t>
      </w:r>
      <w:r w:rsidRPr="001638C4">
        <w:rPr>
          <w:rFonts w:ascii="Sylfaen" w:hAnsi="Sylfaen"/>
          <w:sz w:val="24"/>
          <w:szCs w:val="24"/>
          <w:lang w:val="hy-AM"/>
        </w:rPr>
        <w:t xml:space="preserve"> </w:t>
      </w:r>
      <w:r w:rsidRPr="001638C4">
        <w:rPr>
          <w:rFonts w:ascii="Sylfaen" w:hAnsi="Sylfaen" w:cs="Arial"/>
          <w:sz w:val="24"/>
          <w:szCs w:val="24"/>
          <w:lang w:val="hy-AM"/>
        </w:rPr>
        <w:t>կազմակերպություն</w:t>
      </w:r>
      <w:r w:rsidRPr="001638C4">
        <w:rPr>
          <w:rFonts w:ascii="Sylfaen" w:hAnsi="Sylfaen"/>
          <w:sz w:val="24"/>
          <w:szCs w:val="24"/>
          <w:lang w:val="hy-AM"/>
        </w:rPr>
        <w:t xml:space="preserve"> 2013</w:t>
      </w:r>
    </w:p>
    <w:p w:rsidR="00724234" w:rsidRPr="001638C4" w:rsidRDefault="006F4472" w:rsidP="001638C4">
      <w:pPr>
        <w:spacing w:line="240" w:lineRule="auto"/>
        <w:jc w:val="both"/>
        <w:rPr>
          <w:rFonts w:ascii="Sylfaen" w:hAnsi="Sylfaen" w:cs="Arial"/>
          <w:sz w:val="24"/>
          <w:szCs w:val="24"/>
          <w:lang w:val="hy-AM"/>
        </w:rPr>
      </w:pPr>
      <w:r w:rsidRPr="001638C4">
        <w:rPr>
          <w:rFonts w:ascii="Sylfaen" w:hAnsi="Sylfaen" w:cs="Arial"/>
          <w:sz w:val="24"/>
          <w:szCs w:val="24"/>
          <w:lang w:val="hy-AM"/>
        </w:rPr>
        <w:t>6</w:t>
      </w:r>
      <w:r w:rsidRPr="001638C4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1638C4">
        <w:rPr>
          <w:rFonts w:ascii="Sylfaen" w:hAnsi="Sylfaen" w:cs="Arial"/>
          <w:sz w:val="24"/>
          <w:szCs w:val="24"/>
          <w:lang w:val="hy-AM"/>
        </w:rPr>
        <w:t xml:space="preserve"> </w:t>
      </w:r>
      <w:r w:rsidR="00724234" w:rsidRPr="001638C4">
        <w:rPr>
          <w:rFonts w:ascii="Sylfaen" w:hAnsi="Sylfaen" w:cs="Arial"/>
          <w:sz w:val="24"/>
          <w:szCs w:val="24"/>
          <w:lang w:val="hy-AM"/>
        </w:rPr>
        <w:t>https://www.moj.am/storage/uploads/00.Ardir_6.pdf</w:t>
      </w:r>
    </w:p>
    <w:p w:rsidR="006A7B0B" w:rsidRPr="001638C4" w:rsidRDefault="006A7B0B" w:rsidP="001638C4">
      <w:pPr>
        <w:spacing w:line="240" w:lineRule="auto"/>
        <w:jc w:val="both"/>
        <w:rPr>
          <w:rFonts w:ascii="Sylfaen" w:hAnsi="Sylfaen" w:cs="Arial"/>
          <w:color w:val="050505"/>
          <w:sz w:val="24"/>
          <w:szCs w:val="24"/>
          <w:shd w:val="clear" w:color="auto" w:fill="E4E6EB"/>
          <w:lang w:val="hy-AM"/>
        </w:rPr>
      </w:pPr>
    </w:p>
    <w:p w:rsidR="00BD2D47" w:rsidRPr="001638C4" w:rsidRDefault="00BD2D47" w:rsidP="001638C4">
      <w:pPr>
        <w:spacing w:line="240" w:lineRule="auto"/>
        <w:jc w:val="both"/>
        <w:rPr>
          <w:rFonts w:ascii="Sylfaen" w:hAnsi="Sylfaen" w:cs="Arial"/>
          <w:color w:val="050505"/>
          <w:sz w:val="24"/>
          <w:szCs w:val="24"/>
          <w:shd w:val="clear" w:color="auto" w:fill="E4E6EB"/>
          <w:lang w:val="hy-AM"/>
        </w:rPr>
      </w:pPr>
    </w:p>
    <w:p w:rsidR="008F7F33" w:rsidRPr="001638C4" w:rsidRDefault="008F7F33" w:rsidP="001638C4">
      <w:pPr>
        <w:spacing w:line="240" w:lineRule="auto"/>
        <w:jc w:val="both"/>
        <w:rPr>
          <w:rFonts w:ascii="Sylfaen" w:hAnsi="Sylfaen" w:cs="Arial"/>
          <w:color w:val="050505"/>
          <w:sz w:val="24"/>
          <w:szCs w:val="24"/>
          <w:shd w:val="clear" w:color="auto" w:fill="E4E6EB"/>
          <w:lang w:val="hy-AM"/>
        </w:rPr>
      </w:pPr>
    </w:p>
    <w:p w:rsidR="008F7F33" w:rsidRPr="001638C4" w:rsidRDefault="008F7F33" w:rsidP="001638C4">
      <w:pPr>
        <w:spacing w:line="240" w:lineRule="auto"/>
        <w:jc w:val="both"/>
        <w:rPr>
          <w:rFonts w:ascii="Sylfaen" w:hAnsi="Sylfaen" w:cs="Arial"/>
          <w:color w:val="050505"/>
          <w:sz w:val="24"/>
          <w:szCs w:val="24"/>
          <w:shd w:val="clear" w:color="auto" w:fill="E4E6EB"/>
          <w:lang w:val="hy-AM"/>
        </w:rPr>
      </w:pPr>
    </w:p>
    <w:p w:rsidR="008F7F33" w:rsidRPr="001638C4" w:rsidRDefault="008F7F33" w:rsidP="001638C4">
      <w:pPr>
        <w:spacing w:line="240" w:lineRule="auto"/>
        <w:jc w:val="both"/>
        <w:rPr>
          <w:rFonts w:ascii="Sylfaen" w:hAnsi="Sylfaen" w:cs="Arial"/>
          <w:color w:val="050505"/>
          <w:sz w:val="24"/>
          <w:szCs w:val="24"/>
          <w:shd w:val="clear" w:color="auto" w:fill="E4E6EB"/>
          <w:lang w:val="hy-AM"/>
        </w:rPr>
      </w:pPr>
    </w:p>
    <w:p w:rsidR="008F7F33" w:rsidRPr="001638C4" w:rsidRDefault="008F7F33" w:rsidP="001638C4">
      <w:pPr>
        <w:spacing w:line="240" w:lineRule="auto"/>
        <w:jc w:val="both"/>
        <w:rPr>
          <w:rFonts w:ascii="Sylfaen" w:hAnsi="Sylfaen" w:cs="Arial"/>
          <w:color w:val="050505"/>
          <w:sz w:val="24"/>
          <w:szCs w:val="24"/>
          <w:shd w:val="clear" w:color="auto" w:fill="E4E6EB"/>
          <w:lang w:val="hy-AM"/>
        </w:rPr>
      </w:pPr>
    </w:p>
    <w:p w:rsidR="00BD2D47" w:rsidRPr="001638C4" w:rsidRDefault="00BD2D47" w:rsidP="001638C4">
      <w:pPr>
        <w:spacing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sectPr w:rsidR="00BD2D47" w:rsidRPr="001638C4" w:rsidSect="0080063A">
      <w:footerReference w:type="default" r:id="rId9"/>
      <w:pgSz w:w="12240" w:h="15840"/>
      <w:pgMar w:top="851" w:right="1183" w:bottom="1440" w:left="1276" w:header="720" w:footer="720" w:gutter="0"/>
      <w:pgNumType w:chapStyle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A10" w:rsidRDefault="00B10A10" w:rsidP="00E7576F">
      <w:pPr>
        <w:spacing w:after="0" w:line="240" w:lineRule="auto"/>
      </w:pPr>
      <w:r>
        <w:separator/>
      </w:r>
    </w:p>
  </w:endnote>
  <w:endnote w:type="continuationSeparator" w:id="0">
    <w:p w:rsidR="00B10A10" w:rsidRDefault="00B10A10" w:rsidP="00E75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lySleek UI Semilight">
    <w:altName w:val="Arial"/>
    <w:charset w:val="00"/>
    <w:family w:val="swiss"/>
    <w:pitch w:val="variable"/>
    <w:sig w:usb0="00000000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1148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76DF" w:rsidRDefault="00B10A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8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76DF" w:rsidRDefault="004D7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A10" w:rsidRDefault="00B10A10" w:rsidP="00E7576F">
      <w:pPr>
        <w:spacing w:after="0" w:line="240" w:lineRule="auto"/>
      </w:pPr>
      <w:r>
        <w:separator/>
      </w:r>
    </w:p>
  </w:footnote>
  <w:footnote w:type="continuationSeparator" w:id="0">
    <w:p w:rsidR="00B10A10" w:rsidRDefault="00B10A10" w:rsidP="00E75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1C90"/>
    <w:multiLevelType w:val="hybridMultilevel"/>
    <w:tmpl w:val="BF383A14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6029D"/>
    <w:multiLevelType w:val="hybridMultilevel"/>
    <w:tmpl w:val="BF383A14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57307CE"/>
    <w:multiLevelType w:val="hybridMultilevel"/>
    <w:tmpl w:val="637268F8"/>
    <w:lvl w:ilvl="0" w:tplc="D6DA004A">
      <w:start w:val="4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DA83006"/>
    <w:multiLevelType w:val="hybridMultilevel"/>
    <w:tmpl w:val="33CEB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74CEC"/>
    <w:multiLevelType w:val="hybridMultilevel"/>
    <w:tmpl w:val="BF383A1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D55F3"/>
    <w:multiLevelType w:val="hybridMultilevel"/>
    <w:tmpl w:val="A1A4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465"/>
    <w:rsid w:val="00013391"/>
    <w:rsid w:val="0001439B"/>
    <w:rsid w:val="00026C2A"/>
    <w:rsid w:val="000347EB"/>
    <w:rsid w:val="000438FE"/>
    <w:rsid w:val="00044FDF"/>
    <w:rsid w:val="000505AC"/>
    <w:rsid w:val="00063E99"/>
    <w:rsid w:val="00066D60"/>
    <w:rsid w:val="000700EA"/>
    <w:rsid w:val="000706DC"/>
    <w:rsid w:val="00080920"/>
    <w:rsid w:val="000A73D2"/>
    <w:rsid w:val="000C1B43"/>
    <w:rsid w:val="000C1C26"/>
    <w:rsid w:val="000C2393"/>
    <w:rsid w:val="000F2D29"/>
    <w:rsid w:val="0011424D"/>
    <w:rsid w:val="0012494B"/>
    <w:rsid w:val="001267C3"/>
    <w:rsid w:val="00154D8E"/>
    <w:rsid w:val="001638C4"/>
    <w:rsid w:val="00165822"/>
    <w:rsid w:val="00166FA6"/>
    <w:rsid w:val="001768B0"/>
    <w:rsid w:val="00177968"/>
    <w:rsid w:val="00194903"/>
    <w:rsid w:val="00196A1E"/>
    <w:rsid w:val="001A768C"/>
    <w:rsid w:val="001C29A5"/>
    <w:rsid w:val="001D14CF"/>
    <w:rsid w:val="001D4A8F"/>
    <w:rsid w:val="001F10FE"/>
    <w:rsid w:val="0020503E"/>
    <w:rsid w:val="00227C6E"/>
    <w:rsid w:val="00243C26"/>
    <w:rsid w:val="00252179"/>
    <w:rsid w:val="002653E1"/>
    <w:rsid w:val="002729A2"/>
    <w:rsid w:val="00286493"/>
    <w:rsid w:val="00294983"/>
    <w:rsid w:val="002B0BA0"/>
    <w:rsid w:val="002C4184"/>
    <w:rsid w:val="002C53EE"/>
    <w:rsid w:val="002D0D68"/>
    <w:rsid w:val="002F2B2F"/>
    <w:rsid w:val="002F34E5"/>
    <w:rsid w:val="002F5575"/>
    <w:rsid w:val="002F61C4"/>
    <w:rsid w:val="003027EF"/>
    <w:rsid w:val="00322DF7"/>
    <w:rsid w:val="00336671"/>
    <w:rsid w:val="00336AA9"/>
    <w:rsid w:val="0034605A"/>
    <w:rsid w:val="00363592"/>
    <w:rsid w:val="003636AC"/>
    <w:rsid w:val="0037344D"/>
    <w:rsid w:val="00376BC2"/>
    <w:rsid w:val="00397045"/>
    <w:rsid w:val="003A5377"/>
    <w:rsid w:val="003B4CD1"/>
    <w:rsid w:val="003C0B85"/>
    <w:rsid w:val="003C3F79"/>
    <w:rsid w:val="003C5718"/>
    <w:rsid w:val="003C596F"/>
    <w:rsid w:val="003C6566"/>
    <w:rsid w:val="003D1296"/>
    <w:rsid w:val="003F4902"/>
    <w:rsid w:val="003F55B1"/>
    <w:rsid w:val="003F6531"/>
    <w:rsid w:val="00401A49"/>
    <w:rsid w:val="004026FA"/>
    <w:rsid w:val="00404A0E"/>
    <w:rsid w:val="00410B4A"/>
    <w:rsid w:val="00417694"/>
    <w:rsid w:val="004236D3"/>
    <w:rsid w:val="004303E6"/>
    <w:rsid w:val="00441498"/>
    <w:rsid w:val="00452516"/>
    <w:rsid w:val="004548AC"/>
    <w:rsid w:val="00466822"/>
    <w:rsid w:val="00473AF2"/>
    <w:rsid w:val="004855E6"/>
    <w:rsid w:val="004A7506"/>
    <w:rsid w:val="004B258A"/>
    <w:rsid w:val="004B3908"/>
    <w:rsid w:val="004C14F2"/>
    <w:rsid w:val="004C4924"/>
    <w:rsid w:val="004C5394"/>
    <w:rsid w:val="004D76DF"/>
    <w:rsid w:val="004E1683"/>
    <w:rsid w:val="004F5C84"/>
    <w:rsid w:val="00501EA4"/>
    <w:rsid w:val="00505704"/>
    <w:rsid w:val="005079BC"/>
    <w:rsid w:val="00510F20"/>
    <w:rsid w:val="005358B7"/>
    <w:rsid w:val="005375D2"/>
    <w:rsid w:val="00565974"/>
    <w:rsid w:val="00572E35"/>
    <w:rsid w:val="005772D3"/>
    <w:rsid w:val="00580A66"/>
    <w:rsid w:val="00590F06"/>
    <w:rsid w:val="00594944"/>
    <w:rsid w:val="005A0A0A"/>
    <w:rsid w:val="005A2CB9"/>
    <w:rsid w:val="005A37F7"/>
    <w:rsid w:val="005A3B89"/>
    <w:rsid w:val="005B10CA"/>
    <w:rsid w:val="005B17E5"/>
    <w:rsid w:val="005B3D56"/>
    <w:rsid w:val="005C0058"/>
    <w:rsid w:val="005C543A"/>
    <w:rsid w:val="005E1CA7"/>
    <w:rsid w:val="005E388B"/>
    <w:rsid w:val="005E5503"/>
    <w:rsid w:val="00602857"/>
    <w:rsid w:val="00604738"/>
    <w:rsid w:val="00614A95"/>
    <w:rsid w:val="0061734C"/>
    <w:rsid w:val="00644323"/>
    <w:rsid w:val="00646331"/>
    <w:rsid w:val="00647DAE"/>
    <w:rsid w:val="00647F91"/>
    <w:rsid w:val="006623BA"/>
    <w:rsid w:val="00674107"/>
    <w:rsid w:val="00680AD5"/>
    <w:rsid w:val="00682DD9"/>
    <w:rsid w:val="00684C01"/>
    <w:rsid w:val="00686896"/>
    <w:rsid w:val="00693724"/>
    <w:rsid w:val="00696ACE"/>
    <w:rsid w:val="00696CD8"/>
    <w:rsid w:val="006A4195"/>
    <w:rsid w:val="006A7B0B"/>
    <w:rsid w:val="006A7B24"/>
    <w:rsid w:val="006B06BF"/>
    <w:rsid w:val="006D4879"/>
    <w:rsid w:val="006D580C"/>
    <w:rsid w:val="006E11B8"/>
    <w:rsid w:val="006E4EB9"/>
    <w:rsid w:val="006F4472"/>
    <w:rsid w:val="006F6365"/>
    <w:rsid w:val="00706E4C"/>
    <w:rsid w:val="007232EA"/>
    <w:rsid w:val="00724234"/>
    <w:rsid w:val="00733B37"/>
    <w:rsid w:val="00735B58"/>
    <w:rsid w:val="00740CB4"/>
    <w:rsid w:val="00743049"/>
    <w:rsid w:val="00745255"/>
    <w:rsid w:val="007503AD"/>
    <w:rsid w:val="00752AAC"/>
    <w:rsid w:val="00763037"/>
    <w:rsid w:val="00770506"/>
    <w:rsid w:val="007913E8"/>
    <w:rsid w:val="00791E7B"/>
    <w:rsid w:val="007A3A0D"/>
    <w:rsid w:val="007A4EB7"/>
    <w:rsid w:val="007D0896"/>
    <w:rsid w:val="007D555B"/>
    <w:rsid w:val="007E6AC4"/>
    <w:rsid w:val="0080063A"/>
    <w:rsid w:val="00806D45"/>
    <w:rsid w:val="00814690"/>
    <w:rsid w:val="00824305"/>
    <w:rsid w:val="00825127"/>
    <w:rsid w:val="008272BB"/>
    <w:rsid w:val="00841AF4"/>
    <w:rsid w:val="00841BB8"/>
    <w:rsid w:val="00842952"/>
    <w:rsid w:val="00843450"/>
    <w:rsid w:val="00864339"/>
    <w:rsid w:val="00870539"/>
    <w:rsid w:val="00883648"/>
    <w:rsid w:val="00883751"/>
    <w:rsid w:val="00883D37"/>
    <w:rsid w:val="00893447"/>
    <w:rsid w:val="008A228F"/>
    <w:rsid w:val="008A599E"/>
    <w:rsid w:val="008B370A"/>
    <w:rsid w:val="008B3A87"/>
    <w:rsid w:val="008B3E90"/>
    <w:rsid w:val="008C09E9"/>
    <w:rsid w:val="008C26FA"/>
    <w:rsid w:val="008C5B4C"/>
    <w:rsid w:val="008C6245"/>
    <w:rsid w:val="008C624E"/>
    <w:rsid w:val="008D0BDE"/>
    <w:rsid w:val="008E0AF6"/>
    <w:rsid w:val="008E6C8F"/>
    <w:rsid w:val="008F655F"/>
    <w:rsid w:val="008F735B"/>
    <w:rsid w:val="008F7F33"/>
    <w:rsid w:val="00906485"/>
    <w:rsid w:val="00910C01"/>
    <w:rsid w:val="009119B1"/>
    <w:rsid w:val="009138C1"/>
    <w:rsid w:val="00923808"/>
    <w:rsid w:val="00927587"/>
    <w:rsid w:val="00933F66"/>
    <w:rsid w:val="00952738"/>
    <w:rsid w:val="00960DE8"/>
    <w:rsid w:val="009660A7"/>
    <w:rsid w:val="00982574"/>
    <w:rsid w:val="009861F9"/>
    <w:rsid w:val="0099058C"/>
    <w:rsid w:val="00994679"/>
    <w:rsid w:val="00995886"/>
    <w:rsid w:val="009A0DD2"/>
    <w:rsid w:val="009B5E69"/>
    <w:rsid w:val="009C44AA"/>
    <w:rsid w:val="009E4F62"/>
    <w:rsid w:val="009F2467"/>
    <w:rsid w:val="009F4471"/>
    <w:rsid w:val="009F5FFF"/>
    <w:rsid w:val="00A13E56"/>
    <w:rsid w:val="00A14DC9"/>
    <w:rsid w:val="00A204C8"/>
    <w:rsid w:val="00A23651"/>
    <w:rsid w:val="00A36567"/>
    <w:rsid w:val="00A37958"/>
    <w:rsid w:val="00A434C4"/>
    <w:rsid w:val="00A47B83"/>
    <w:rsid w:val="00A61FE9"/>
    <w:rsid w:val="00A626A0"/>
    <w:rsid w:val="00A8079A"/>
    <w:rsid w:val="00AA1AC5"/>
    <w:rsid w:val="00AA4841"/>
    <w:rsid w:val="00AB0FD9"/>
    <w:rsid w:val="00AB52CB"/>
    <w:rsid w:val="00AC1A09"/>
    <w:rsid w:val="00AC5A58"/>
    <w:rsid w:val="00AF051A"/>
    <w:rsid w:val="00AF46AA"/>
    <w:rsid w:val="00AF5925"/>
    <w:rsid w:val="00AF7924"/>
    <w:rsid w:val="00B020A3"/>
    <w:rsid w:val="00B030FB"/>
    <w:rsid w:val="00B03427"/>
    <w:rsid w:val="00B10A10"/>
    <w:rsid w:val="00B24C91"/>
    <w:rsid w:val="00B30A04"/>
    <w:rsid w:val="00B560FC"/>
    <w:rsid w:val="00B63885"/>
    <w:rsid w:val="00B740FB"/>
    <w:rsid w:val="00B75B03"/>
    <w:rsid w:val="00B75C2E"/>
    <w:rsid w:val="00B8785A"/>
    <w:rsid w:val="00B946BA"/>
    <w:rsid w:val="00BB5B27"/>
    <w:rsid w:val="00BB7876"/>
    <w:rsid w:val="00BC7208"/>
    <w:rsid w:val="00BD2C67"/>
    <w:rsid w:val="00BD2D47"/>
    <w:rsid w:val="00BD7764"/>
    <w:rsid w:val="00BE1CD4"/>
    <w:rsid w:val="00BF0BCD"/>
    <w:rsid w:val="00BF4A97"/>
    <w:rsid w:val="00C122A7"/>
    <w:rsid w:val="00C125D4"/>
    <w:rsid w:val="00C126D9"/>
    <w:rsid w:val="00C16D69"/>
    <w:rsid w:val="00C2363F"/>
    <w:rsid w:val="00C25FD0"/>
    <w:rsid w:val="00C26D3B"/>
    <w:rsid w:val="00C279E5"/>
    <w:rsid w:val="00C42346"/>
    <w:rsid w:val="00C46ED5"/>
    <w:rsid w:val="00C51D83"/>
    <w:rsid w:val="00C617B0"/>
    <w:rsid w:val="00C630D3"/>
    <w:rsid w:val="00C6753F"/>
    <w:rsid w:val="00C7222C"/>
    <w:rsid w:val="00C76458"/>
    <w:rsid w:val="00C8290E"/>
    <w:rsid w:val="00C9698B"/>
    <w:rsid w:val="00C96FC2"/>
    <w:rsid w:val="00CA26C1"/>
    <w:rsid w:val="00CB6317"/>
    <w:rsid w:val="00CB6B97"/>
    <w:rsid w:val="00CD1EDA"/>
    <w:rsid w:val="00CD2855"/>
    <w:rsid w:val="00CE189C"/>
    <w:rsid w:val="00CE1CF8"/>
    <w:rsid w:val="00CE777E"/>
    <w:rsid w:val="00D01633"/>
    <w:rsid w:val="00D119E1"/>
    <w:rsid w:val="00D331B4"/>
    <w:rsid w:val="00D34CA0"/>
    <w:rsid w:val="00D36391"/>
    <w:rsid w:val="00D5245A"/>
    <w:rsid w:val="00D53CA8"/>
    <w:rsid w:val="00D55CE9"/>
    <w:rsid w:val="00D8505D"/>
    <w:rsid w:val="00DA1423"/>
    <w:rsid w:val="00DA32FF"/>
    <w:rsid w:val="00DB2869"/>
    <w:rsid w:val="00DB4450"/>
    <w:rsid w:val="00DC4583"/>
    <w:rsid w:val="00DE1383"/>
    <w:rsid w:val="00DE549E"/>
    <w:rsid w:val="00DE607E"/>
    <w:rsid w:val="00DF5F90"/>
    <w:rsid w:val="00DF6F12"/>
    <w:rsid w:val="00E01F4D"/>
    <w:rsid w:val="00E0425B"/>
    <w:rsid w:val="00E07DBE"/>
    <w:rsid w:val="00E12CD0"/>
    <w:rsid w:val="00E1568F"/>
    <w:rsid w:val="00E25D69"/>
    <w:rsid w:val="00E409C3"/>
    <w:rsid w:val="00E7576F"/>
    <w:rsid w:val="00E8461D"/>
    <w:rsid w:val="00E87D96"/>
    <w:rsid w:val="00E94FB7"/>
    <w:rsid w:val="00EA5C46"/>
    <w:rsid w:val="00EB53C0"/>
    <w:rsid w:val="00ED07D2"/>
    <w:rsid w:val="00ED794D"/>
    <w:rsid w:val="00F024C5"/>
    <w:rsid w:val="00F12F97"/>
    <w:rsid w:val="00F17741"/>
    <w:rsid w:val="00F2211E"/>
    <w:rsid w:val="00F24DC6"/>
    <w:rsid w:val="00F27465"/>
    <w:rsid w:val="00F31167"/>
    <w:rsid w:val="00F34C08"/>
    <w:rsid w:val="00F4631A"/>
    <w:rsid w:val="00F56FAE"/>
    <w:rsid w:val="00F6552E"/>
    <w:rsid w:val="00F928B0"/>
    <w:rsid w:val="00F94A81"/>
    <w:rsid w:val="00F97513"/>
    <w:rsid w:val="00FB7590"/>
    <w:rsid w:val="00FC19D8"/>
    <w:rsid w:val="00FD402A"/>
    <w:rsid w:val="00FD6075"/>
    <w:rsid w:val="00FF0AEC"/>
    <w:rsid w:val="00FF4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08F2F"/>
  <w15:docId w15:val="{07868C34-2B1F-4764-B938-9A1B42BC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05A"/>
    <w:pPr>
      <w:ind w:left="720"/>
      <w:contextualSpacing/>
    </w:pPr>
  </w:style>
  <w:style w:type="table" w:styleId="TableGrid">
    <w:name w:val="Table Grid"/>
    <w:basedOn w:val="TableNormal"/>
    <w:uiPriority w:val="39"/>
    <w:rsid w:val="00BB7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F735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5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76F"/>
  </w:style>
  <w:style w:type="paragraph" w:styleId="Footer">
    <w:name w:val="footer"/>
    <w:basedOn w:val="Normal"/>
    <w:link w:val="FooterChar"/>
    <w:uiPriority w:val="99"/>
    <w:unhideWhenUsed/>
    <w:rsid w:val="00E75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76F"/>
  </w:style>
  <w:style w:type="paragraph" w:styleId="FootnoteText">
    <w:name w:val="footnote text"/>
    <w:basedOn w:val="Normal"/>
    <w:link w:val="FootnoteTextChar"/>
    <w:uiPriority w:val="99"/>
    <w:semiHidden/>
    <w:unhideWhenUsed/>
    <w:rsid w:val="00FF43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43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4393"/>
    <w:rPr>
      <w:vertAlign w:val="superscript"/>
    </w:rPr>
  </w:style>
  <w:style w:type="paragraph" w:styleId="NoSpacing">
    <w:name w:val="No Spacing"/>
    <w:uiPriority w:val="1"/>
    <w:qFormat/>
    <w:rsid w:val="001D14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7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E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9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497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E9570-8650-4540-BE34-A907D01A8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1450</Words>
  <Characters>11703</Characters>
  <Application>Microsoft Office Word</Application>
  <DocSecurity>0</DocSecurity>
  <Lines>334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Shushanna Sargsyan</dc:creator>
  <cp:lastModifiedBy>ACER</cp:lastModifiedBy>
  <cp:revision>26</cp:revision>
  <dcterms:created xsi:type="dcterms:W3CDTF">2022-10-20T23:53:00Z</dcterms:created>
  <dcterms:modified xsi:type="dcterms:W3CDTF">2022-10-22T16:54:00Z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84762fc9bdae77f9cc2a6a06e056d9001cf5707acf5d70eabb796920738651be</vt:lpwstr>
  </property>
</Properties>
</file>