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5" w:rsidRDefault="003C6C75" w:rsidP="003C6C7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>ԿՐԹՈՒԹՅԱՆ, ԳԻՏՈՒԹՅԱՆ, ՄՇԱԿՈՒՅԹԻ ԵՎ ՍՊՈՐՏԻ ՆԱԽԱՐԱՐՈՒԹՅՈՒՆ</w:t>
      </w:r>
    </w:p>
    <w:p w:rsidR="003C6C75" w:rsidRDefault="003C6C75" w:rsidP="003C6C7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>«ԿՐԹՈՒԹՅՈՒՆ ԵՎ ԳՈՐԾՈՒՆԵՈՒԹՅՈՒՆ» ՍՈՑԻԱԼ-ԲԱՐԵԳՈՐԾԱԿԱՆ ԿՐԹԱՄՇԱԿՈՒԹԱՅԻՆ ՀԻՄՆԱԴՐԱՄ</w:t>
      </w:r>
    </w:p>
    <w:p w:rsidR="003C6C75" w:rsidRDefault="003C6C75" w:rsidP="003C6C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cs="Calibri"/>
          <w:b/>
          <w:color w:val="000000"/>
          <w:sz w:val="32"/>
          <w:szCs w:val="32"/>
        </w:rPr>
        <w:t>                                                              </w:t>
      </w:r>
    </w:p>
    <w:p w:rsidR="003C6C75" w:rsidRDefault="003C6C75" w:rsidP="003C6C7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6C75" w:rsidRDefault="003C6C75" w:rsidP="003C6C7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6C75" w:rsidRDefault="003C6C75" w:rsidP="003C6C7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64"/>
          <w:szCs w:val="64"/>
        </w:rPr>
        <w:t>ՀԵՏԱԶՈՏԱԿԱՆ ԱՇԽԱՏԱՆՔ</w:t>
      </w:r>
    </w:p>
    <w:p w:rsidR="003C6C75" w:rsidRDefault="003C6C75" w:rsidP="003C6C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6C75" w:rsidRDefault="003C6C75" w:rsidP="003C6C75">
      <w:pPr>
        <w:spacing w:line="240" w:lineRule="auto"/>
        <w:jc w:val="both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</w:p>
    <w:p w:rsidR="003C6C75" w:rsidRDefault="003C6C75" w:rsidP="003C6C75">
      <w:pPr>
        <w:spacing w:line="240" w:lineRule="auto"/>
        <w:jc w:val="both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</w:p>
    <w:p w:rsidR="003C6C75" w:rsidRDefault="003C6C75" w:rsidP="003C6C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Խումբ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  <w:t>ՊԱՏՄՈՒԹՅՈՒՆ</w:t>
      </w:r>
    </w:p>
    <w:p w:rsidR="003C6C75" w:rsidRDefault="003C6C75" w:rsidP="003C6C75">
      <w:pPr>
        <w:spacing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Թեմա</w:t>
      </w:r>
      <w:r>
        <w:rPr>
          <w:rFonts w:cs="Calibri"/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  <w:t>ՈՒՍՈՒՑՄԱՆ ՓՈԽՆԵՐԳՈՐԾՈՒՆ ՄԵԹՈԴՆԵՐԸ ԵՎ ԴՐԱՆՑ ԿԻՐԱՌԱԿԱՆ ՆՇԱՆԱԿՈՒԹՅՈՒՆԸ</w:t>
      </w:r>
    </w:p>
    <w:p w:rsidR="003C6C75" w:rsidRDefault="003C6C75" w:rsidP="003C6C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Հետազոտող՝</w:t>
      </w:r>
      <w:r>
        <w:rPr>
          <w:rFonts w:cs="Calibri"/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ՎԱՆՈՒՀԻ ՀԱՅՐԱՊԵՏՅԱՆ</w:t>
      </w:r>
    </w:p>
    <w:p w:rsidR="003C6C75" w:rsidRDefault="003C6C75" w:rsidP="003C6C7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                                   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ՀՀ ՍՅՈՒՆԻ</w:t>
      </w:r>
      <w:r>
        <w:rPr>
          <w:rFonts w:ascii="GHEA Grapalat" w:eastAsia="GHEA Grapalat" w:hAnsi="GHEA Grapalat" w:cs="GHEA Grapalat"/>
          <w:sz w:val="24"/>
          <w:szCs w:val="24"/>
        </w:rPr>
        <w:t>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ՄԱՐԶԻ ԳՈՐԻՍԻ ԱԿՍԵԼ ԲԱԿՈՒՆՑԻ ԱՆՎԱՆ </w:t>
      </w:r>
      <w:r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 ԱՎԱԳ ԴՊՐՈՑԻ</w:t>
      </w:r>
      <w:r>
        <w:rPr>
          <w:rFonts w:cs="Calibri"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ՈՒՍՈՒՑՉՈՒՀԻ</w:t>
      </w:r>
    </w:p>
    <w:p w:rsidR="003C6C75" w:rsidRDefault="003C6C75" w:rsidP="003C6C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Ղեկավար՝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ab/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ՄԱՐԻՆԵ ԳՐԻԳՈՐՅԱՆ</w:t>
      </w:r>
    </w:p>
    <w:p w:rsidR="003C6C75" w:rsidRDefault="003C6C75" w:rsidP="003C6C7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3C6C75" w:rsidRDefault="003C6C75" w:rsidP="003C6C75">
      <w:pPr>
        <w:spacing w:line="240" w:lineRule="auto"/>
        <w:rPr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                                               </w:t>
      </w:r>
    </w:p>
    <w:p w:rsidR="003C6C75" w:rsidRDefault="003C6C75" w:rsidP="003C6C75">
      <w:pPr>
        <w:spacing w:line="240" w:lineRule="auto"/>
        <w:rPr>
          <w:b/>
          <w:color w:val="000000"/>
          <w:sz w:val="32"/>
          <w:szCs w:val="32"/>
        </w:rPr>
      </w:pPr>
    </w:p>
    <w:p w:rsidR="003C6C75" w:rsidRDefault="003C6C75" w:rsidP="003C6C7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>ԳՈՐԻՍ 2022</w:t>
      </w:r>
    </w:p>
    <w:p w:rsidR="00A94FD1" w:rsidRDefault="00A94FD1" w:rsidP="003C6C7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4851033"/>
        <w:docPartObj>
          <w:docPartGallery w:val="Table of Contents"/>
          <w:docPartUnique/>
        </w:docPartObj>
      </w:sdtPr>
      <w:sdtContent>
        <w:p w:rsidR="00875E59" w:rsidRPr="004C027C" w:rsidRDefault="00636E3C">
          <w:pPr>
            <w:pStyle w:val="ae"/>
            <w:rPr>
              <w:rFonts w:ascii="Sylfaen" w:hAnsi="Sylfaen"/>
            </w:rPr>
          </w:pPr>
          <w:r>
            <w:rPr>
              <w:rFonts w:ascii="Sylfaen" w:hAnsi="Sylfaen"/>
              <w:lang w:val="en-US"/>
            </w:rPr>
            <w:t>ԲՈՎԱՆԴԱԿՈՒԹՅՈՒՆ</w:t>
          </w:r>
        </w:p>
        <w:p w:rsidR="00875E59" w:rsidRPr="004C027C" w:rsidRDefault="00875E59" w:rsidP="00875E59">
          <w:pPr>
            <w:spacing w:line="360" w:lineRule="auto"/>
            <w:rPr>
              <w:sz w:val="24"/>
              <w:szCs w:val="24"/>
            </w:rPr>
          </w:pPr>
        </w:p>
        <w:p w:rsidR="00875E59" w:rsidRPr="00875E59" w:rsidRDefault="003B492F" w:rsidP="00875E59">
          <w:pPr>
            <w:pStyle w:val="11"/>
            <w:tabs>
              <w:tab w:val="right" w:leader="dot" w:pos="9344"/>
            </w:tabs>
            <w:spacing w:line="360" w:lineRule="auto"/>
            <w:rPr>
              <w:rFonts w:asciiTheme="minorHAnsi" w:hAnsiTheme="minorHAnsi"/>
              <w:noProof/>
              <w:lang w:val="ru-RU" w:eastAsia="ru-RU"/>
            </w:rPr>
          </w:pPr>
          <w:r w:rsidRPr="004C027C">
            <w:rPr>
              <w:lang w:val="ru-RU"/>
            </w:rPr>
            <w:t>1.</w:t>
          </w:r>
          <w:r w:rsidR="00BE676F" w:rsidRPr="00BE676F">
            <w:rPr>
              <w:lang w:val="ru-RU"/>
            </w:rPr>
            <w:fldChar w:fldCharType="begin"/>
          </w:r>
          <w:r w:rsidR="00875E59" w:rsidRPr="00875E59">
            <w:rPr>
              <w:lang w:val="ru-RU"/>
            </w:rPr>
            <w:instrText xml:space="preserve"> TOC \o "1-3" \h \z \u </w:instrText>
          </w:r>
          <w:r w:rsidR="00BE676F" w:rsidRPr="00BE676F">
            <w:rPr>
              <w:lang w:val="ru-RU"/>
            </w:rPr>
            <w:fldChar w:fldCharType="separate"/>
          </w:r>
          <w:hyperlink w:anchor="_Toc118043440" w:history="1">
            <w:r w:rsidR="00875E59" w:rsidRPr="00875E59">
              <w:rPr>
                <w:rStyle w:val="af4"/>
                <w:rFonts w:ascii="Sylfaen" w:hAnsi="Sylfaen" w:cs="Sylfaen"/>
                <w:noProof/>
              </w:rPr>
              <w:t>ՆԵՐԱԾՈՒԹՅՈՒՆ</w:t>
            </w:r>
            <w:r w:rsidR="00875E59" w:rsidRPr="004C027C">
              <w:rPr>
                <w:noProof/>
                <w:webHidden/>
                <w:lang w:val="ru-RU"/>
              </w:rPr>
              <w:tab/>
            </w:r>
            <w:r w:rsidR="00BE676F" w:rsidRPr="00875E59">
              <w:rPr>
                <w:noProof/>
                <w:webHidden/>
              </w:rPr>
              <w:fldChar w:fldCharType="begin"/>
            </w:r>
            <w:r w:rsidR="00875E59" w:rsidRPr="004C027C">
              <w:rPr>
                <w:noProof/>
                <w:webHidden/>
                <w:lang w:val="ru-RU"/>
              </w:rPr>
              <w:instrText xml:space="preserve"> </w:instrText>
            </w:r>
            <w:r w:rsidR="00875E59" w:rsidRPr="00875E59">
              <w:rPr>
                <w:noProof/>
                <w:webHidden/>
              </w:rPr>
              <w:instrText>PAGEREF</w:instrText>
            </w:r>
            <w:r w:rsidR="00875E59" w:rsidRPr="004C027C">
              <w:rPr>
                <w:noProof/>
                <w:webHidden/>
                <w:lang w:val="ru-RU"/>
              </w:rPr>
              <w:instrText xml:space="preserve"> _</w:instrText>
            </w:r>
            <w:r w:rsidR="00875E59" w:rsidRPr="00875E59">
              <w:rPr>
                <w:noProof/>
                <w:webHidden/>
              </w:rPr>
              <w:instrText>Toc</w:instrText>
            </w:r>
            <w:r w:rsidR="00875E59" w:rsidRPr="004C027C">
              <w:rPr>
                <w:noProof/>
                <w:webHidden/>
                <w:lang w:val="ru-RU"/>
              </w:rPr>
              <w:instrText>118043440 \</w:instrText>
            </w:r>
            <w:r w:rsidR="00875E59" w:rsidRPr="00875E59">
              <w:rPr>
                <w:noProof/>
                <w:webHidden/>
              </w:rPr>
              <w:instrText>h</w:instrText>
            </w:r>
            <w:r w:rsidR="00875E59" w:rsidRPr="004C027C">
              <w:rPr>
                <w:noProof/>
                <w:webHidden/>
                <w:lang w:val="ru-RU"/>
              </w:rPr>
              <w:instrText xml:space="preserve"> </w:instrText>
            </w:r>
            <w:r w:rsidR="00BE676F" w:rsidRPr="00875E59">
              <w:rPr>
                <w:noProof/>
                <w:webHidden/>
              </w:rPr>
            </w:r>
            <w:r w:rsidR="00BE676F" w:rsidRPr="00875E59">
              <w:rPr>
                <w:noProof/>
                <w:webHidden/>
              </w:rPr>
              <w:fldChar w:fldCharType="separate"/>
            </w:r>
            <w:r w:rsidR="00875E59" w:rsidRPr="004C027C">
              <w:rPr>
                <w:noProof/>
                <w:webHidden/>
                <w:lang w:val="ru-RU"/>
              </w:rPr>
              <w:t>3</w:t>
            </w:r>
            <w:r w:rsidR="00BE676F" w:rsidRPr="00875E59">
              <w:rPr>
                <w:noProof/>
                <w:webHidden/>
              </w:rPr>
              <w:fldChar w:fldCharType="end"/>
            </w:r>
          </w:hyperlink>
        </w:p>
        <w:p w:rsidR="00875E59" w:rsidRPr="00875E59" w:rsidRDefault="003B492F" w:rsidP="00875E59">
          <w:pPr>
            <w:pStyle w:val="11"/>
            <w:tabs>
              <w:tab w:val="right" w:leader="dot" w:pos="9344"/>
            </w:tabs>
            <w:spacing w:line="360" w:lineRule="auto"/>
            <w:rPr>
              <w:rFonts w:asciiTheme="minorHAnsi" w:hAnsiTheme="minorHAnsi"/>
              <w:noProof/>
              <w:lang w:val="ru-RU" w:eastAsia="ru-RU"/>
            </w:rPr>
          </w:pPr>
          <w:r w:rsidRPr="003B492F">
            <w:rPr>
              <w:rStyle w:val="af4"/>
              <w:noProof/>
              <w:color w:val="000000" w:themeColor="text1"/>
              <w:u w:val="none"/>
            </w:rPr>
            <w:t>2.</w:t>
          </w:r>
          <w:r>
            <w:rPr>
              <w:rStyle w:val="af4"/>
              <w:noProof/>
            </w:rPr>
            <w:t xml:space="preserve"> </w:t>
          </w:r>
          <w:hyperlink w:anchor="_Toc118043441" w:history="1"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ՈՒՍՈՒՑՄԱՆ</w:t>
            </w:r>
            <w:r w:rsidR="00875E59" w:rsidRPr="00875E59">
              <w:rPr>
                <w:rStyle w:val="af4"/>
                <w:noProof/>
                <w:lang w:val="hy-AM"/>
              </w:rPr>
              <w:t xml:space="preserve"> 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ՓՈԽՆԵՐԳՈՐԾՈՒՆ</w:t>
            </w:r>
            <w:r w:rsidR="00875E59" w:rsidRPr="00875E59">
              <w:rPr>
                <w:rStyle w:val="af4"/>
                <w:noProof/>
                <w:lang w:val="hy-AM"/>
              </w:rPr>
              <w:t xml:space="preserve"> 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ՄԵԹՈԴՆԵՐԻ</w:t>
            </w:r>
            <w:r w:rsidR="00875E59" w:rsidRPr="00875E59">
              <w:rPr>
                <w:rStyle w:val="af4"/>
                <w:noProof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ԴԵՐԸ</w:t>
            </w:r>
            <w:r w:rsidR="00875E59" w:rsidRPr="00875E59">
              <w:rPr>
                <w:rStyle w:val="af4"/>
                <w:noProof/>
                <w:lang w:val="hy-AM"/>
              </w:rPr>
              <w:t xml:space="preserve">,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ՆՇԱՆԱԿՈՒԹՅՈՒՆԸ</w:t>
            </w:r>
            <w:r w:rsidR="00875E59" w:rsidRPr="00875E59">
              <w:rPr>
                <w:rStyle w:val="af4"/>
                <w:noProof/>
                <w:lang w:val="hy-AM"/>
              </w:rPr>
              <w:t xml:space="preserve"> 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ԵՎ</w:t>
            </w:r>
            <w:r w:rsidR="00875E59" w:rsidRPr="00875E59">
              <w:rPr>
                <w:rStyle w:val="af4"/>
                <w:noProof/>
                <w:lang w:val="hy-AM"/>
              </w:rPr>
              <w:t xml:space="preserve"> 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ԴԱՍՏԻԱՐԱԿՉԱԿԱՆ</w:t>
            </w:r>
            <w:r w:rsidR="00875E59" w:rsidRPr="00875E59">
              <w:rPr>
                <w:rStyle w:val="af4"/>
                <w:noProof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ԳՈՐԾԱՌՈՒՅԹՆԵՐԸ</w:t>
            </w:r>
            <w:r w:rsidR="00875E59" w:rsidRPr="00875E59">
              <w:rPr>
                <w:noProof/>
                <w:webHidden/>
              </w:rPr>
              <w:tab/>
            </w:r>
            <w:r w:rsidR="00BE676F" w:rsidRPr="00875E59">
              <w:rPr>
                <w:noProof/>
                <w:webHidden/>
              </w:rPr>
              <w:fldChar w:fldCharType="begin"/>
            </w:r>
            <w:r w:rsidR="00875E59" w:rsidRPr="00875E59">
              <w:rPr>
                <w:noProof/>
                <w:webHidden/>
              </w:rPr>
              <w:instrText xml:space="preserve"> PAGEREF _Toc118043441 \h </w:instrText>
            </w:r>
            <w:r w:rsidR="00BE676F" w:rsidRPr="00875E59">
              <w:rPr>
                <w:noProof/>
                <w:webHidden/>
              </w:rPr>
            </w:r>
            <w:r w:rsidR="00BE676F" w:rsidRPr="00875E59">
              <w:rPr>
                <w:noProof/>
                <w:webHidden/>
              </w:rPr>
              <w:fldChar w:fldCharType="separate"/>
            </w:r>
            <w:r w:rsidR="00875E59" w:rsidRPr="00875E59">
              <w:rPr>
                <w:noProof/>
                <w:webHidden/>
              </w:rPr>
              <w:t>5</w:t>
            </w:r>
            <w:r w:rsidR="00BE676F" w:rsidRPr="00875E59">
              <w:rPr>
                <w:noProof/>
                <w:webHidden/>
              </w:rPr>
              <w:fldChar w:fldCharType="end"/>
            </w:r>
          </w:hyperlink>
        </w:p>
        <w:p w:rsidR="00875E59" w:rsidRPr="00875E59" w:rsidRDefault="003B492F" w:rsidP="00875E59">
          <w:pPr>
            <w:pStyle w:val="11"/>
            <w:tabs>
              <w:tab w:val="right" w:leader="dot" w:pos="9344"/>
            </w:tabs>
            <w:spacing w:line="360" w:lineRule="auto"/>
            <w:rPr>
              <w:rFonts w:asciiTheme="minorHAnsi" w:hAnsiTheme="minorHAnsi"/>
              <w:noProof/>
              <w:lang w:val="ru-RU" w:eastAsia="ru-RU"/>
            </w:rPr>
          </w:pPr>
          <w:r w:rsidRPr="003B492F">
            <w:rPr>
              <w:rStyle w:val="af4"/>
              <w:noProof/>
              <w:color w:val="000000" w:themeColor="text1"/>
              <w:u w:val="none"/>
            </w:rPr>
            <w:t xml:space="preserve">3. </w:t>
          </w:r>
          <w:hyperlink w:anchor="_Toc118043442" w:history="1">
            <w:r w:rsidR="00875E59" w:rsidRPr="00875E59">
              <w:rPr>
                <w:rStyle w:val="af4"/>
                <w:rFonts w:ascii="Sylfaen" w:hAnsi="Sylfaen" w:cs="Sylfaen"/>
                <w:noProof/>
                <w:shd w:val="clear" w:color="auto" w:fill="FFFFFF"/>
                <w:lang w:val="hy-AM"/>
              </w:rPr>
              <w:t>ՈՒՍՈՒՑՄԱՆ</w:t>
            </w:r>
            <w:r w:rsidR="00875E59" w:rsidRPr="00875E59">
              <w:rPr>
                <w:rStyle w:val="af4"/>
                <w:noProof/>
                <w:shd w:val="clear" w:color="auto" w:fill="FFFFFF"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shd w:val="clear" w:color="auto" w:fill="FFFFFF"/>
                <w:lang w:val="hy-AM"/>
              </w:rPr>
              <w:t>ՓՈԽՆԵՐԳՈՐԾՈՒՆ</w:t>
            </w:r>
            <w:r w:rsidR="00875E59" w:rsidRPr="00875E59">
              <w:rPr>
                <w:rStyle w:val="af4"/>
                <w:noProof/>
                <w:shd w:val="clear" w:color="auto" w:fill="FFFFFF"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shd w:val="clear" w:color="auto" w:fill="FFFFFF"/>
                <w:lang w:val="hy-AM"/>
              </w:rPr>
              <w:t>ՄԵԹՈԴՆԵՐԻ</w:t>
            </w:r>
            <w:r w:rsidR="00875E59" w:rsidRPr="00875E59">
              <w:rPr>
                <w:rStyle w:val="af4"/>
                <w:noProof/>
                <w:shd w:val="clear" w:color="auto" w:fill="FFFFFF"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shd w:val="clear" w:color="auto" w:fill="FFFFFF"/>
                <w:lang w:val="hy-AM"/>
              </w:rPr>
              <w:t>ԱՌԱՎԵԼՈՒԹՅՈՒՆ</w:t>
            </w:r>
            <w:r w:rsidR="004C027C">
              <w:rPr>
                <w:rStyle w:val="af4"/>
                <w:rFonts w:ascii="Sylfaen" w:hAnsi="Sylfaen" w:cs="Sylfaen"/>
                <w:noProof/>
                <w:shd w:val="clear" w:color="auto" w:fill="FFFFFF"/>
                <w:lang w:val="ru-RU"/>
              </w:rPr>
              <w:t>ՆԵՐ</w:t>
            </w:r>
            <w:r w:rsidR="00875E59" w:rsidRPr="00875E59">
              <w:rPr>
                <w:rStyle w:val="af4"/>
                <w:rFonts w:ascii="Sylfaen" w:hAnsi="Sylfaen" w:cs="Sylfaen"/>
                <w:noProof/>
                <w:shd w:val="clear" w:color="auto" w:fill="FFFFFF"/>
                <w:lang w:val="hy-AM"/>
              </w:rPr>
              <w:t>Ը</w:t>
            </w:r>
            <w:r w:rsidR="00875E59" w:rsidRPr="00875E59">
              <w:rPr>
                <w:noProof/>
                <w:webHidden/>
              </w:rPr>
              <w:tab/>
            </w:r>
            <w:r w:rsidR="00BE676F" w:rsidRPr="00875E59">
              <w:rPr>
                <w:noProof/>
                <w:webHidden/>
              </w:rPr>
              <w:fldChar w:fldCharType="begin"/>
            </w:r>
            <w:r w:rsidR="00875E59" w:rsidRPr="00875E59">
              <w:rPr>
                <w:noProof/>
                <w:webHidden/>
              </w:rPr>
              <w:instrText xml:space="preserve"> PAGEREF _Toc118043442 \h </w:instrText>
            </w:r>
            <w:r w:rsidR="00BE676F" w:rsidRPr="00875E59">
              <w:rPr>
                <w:noProof/>
                <w:webHidden/>
              </w:rPr>
            </w:r>
            <w:r w:rsidR="00BE676F" w:rsidRPr="00875E59">
              <w:rPr>
                <w:noProof/>
                <w:webHidden/>
              </w:rPr>
              <w:fldChar w:fldCharType="separate"/>
            </w:r>
            <w:r w:rsidR="00875E59" w:rsidRPr="00875E59">
              <w:rPr>
                <w:noProof/>
                <w:webHidden/>
              </w:rPr>
              <w:t>7</w:t>
            </w:r>
            <w:r w:rsidR="00BE676F" w:rsidRPr="00875E59">
              <w:rPr>
                <w:noProof/>
                <w:webHidden/>
              </w:rPr>
              <w:fldChar w:fldCharType="end"/>
            </w:r>
          </w:hyperlink>
        </w:p>
        <w:p w:rsidR="00875E59" w:rsidRPr="00875E59" w:rsidRDefault="003B492F" w:rsidP="00875E59">
          <w:pPr>
            <w:pStyle w:val="11"/>
            <w:tabs>
              <w:tab w:val="right" w:leader="dot" w:pos="9344"/>
            </w:tabs>
            <w:spacing w:line="360" w:lineRule="auto"/>
            <w:rPr>
              <w:rFonts w:asciiTheme="minorHAnsi" w:hAnsiTheme="minorHAnsi"/>
              <w:noProof/>
              <w:lang w:val="ru-RU" w:eastAsia="ru-RU"/>
            </w:rPr>
          </w:pPr>
          <w:r w:rsidRPr="003B492F">
            <w:rPr>
              <w:rStyle w:val="af4"/>
              <w:noProof/>
              <w:color w:val="000000" w:themeColor="text1"/>
              <w:u w:val="none"/>
            </w:rPr>
            <w:t xml:space="preserve">4. </w:t>
          </w:r>
          <w:hyperlink w:anchor="_Toc118043443" w:history="1"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ՈՒՍՈՒՑՄԱՆ</w:t>
            </w:r>
            <w:r w:rsidR="00875E59" w:rsidRPr="00875E59">
              <w:rPr>
                <w:rStyle w:val="af4"/>
                <w:noProof/>
                <w:lang w:val="hy-AM"/>
              </w:rPr>
              <w:t xml:space="preserve"> 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ՓՈԽՆԵՐԳՈՐԾՈՒՆ</w:t>
            </w:r>
            <w:r w:rsidR="00875E59" w:rsidRPr="00875E59">
              <w:rPr>
                <w:rStyle w:val="af4"/>
                <w:noProof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ՄԵԹՈԴՆԵՐԻ</w:t>
            </w:r>
            <w:r w:rsidR="00875E59" w:rsidRPr="00875E59">
              <w:rPr>
                <w:rStyle w:val="af4"/>
                <w:noProof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ԿԻՐԱՌՈՒՄԸ</w:t>
            </w:r>
            <w:r w:rsidR="00875E59" w:rsidRPr="00875E59">
              <w:rPr>
                <w:rStyle w:val="af4"/>
                <w:noProof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ՊԱՏՄՈՒԹՅԱՆ</w:t>
            </w:r>
            <w:r w:rsidR="00875E59" w:rsidRPr="00875E59">
              <w:rPr>
                <w:rStyle w:val="af4"/>
                <w:noProof/>
                <w:lang w:val="hy-AM"/>
              </w:rPr>
              <w:t xml:space="preserve"> </w:t>
            </w:r>
            <w:r w:rsidR="00875E59" w:rsidRPr="00875E59">
              <w:rPr>
                <w:rStyle w:val="af4"/>
                <w:rFonts w:ascii="Sylfaen" w:hAnsi="Sylfaen" w:cs="Sylfaen"/>
                <w:noProof/>
                <w:lang w:val="hy-AM"/>
              </w:rPr>
              <w:t>ԴԱՍԵՐԻՆ</w:t>
            </w:r>
            <w:r w:rsidR="00875E59" w:rsidRPr="00875E59">
              <w:rPr>
                <w:noProof/>
                <w:webHidden/>
              </w:rPr>
              <w:tab/>
            </w:r>
            <w:r w:rsidR="00BE676F" w:rsidRPr="00875E59">
              <w:rPr>
                <w:noProof/>
                <w:webHidden/>
              </w:rPr>
              <w:fldChar w:fldCharType="begin"/>
            </w:r>
            <w:r w:rsidR="00875E59" w:rsidRPr="00875E59">
              <w:rPr>
                <w:noProof/>
                <w:webHidden/>
              </w:rPr>
              <w:instrText xml:space="preserve"> PAGEREF _Toc118043443 \h </w:instrText>
            </w:r>
            <w:r w:rsidR="00BE676F" w:rsidRPr="00875E59">
              <w:rPr>
                <w:noProof/>
                <w:webHidden/>
              </w:rPr>
            </w:r>
            <w:r w:rsidR="00BE676F" w:rsidRPr="00875E59">
              <w:rPr>
                <w:noProof/>
                <w:webHidden/>
              </w:rPr>
              <w:fldChar w:fldCharType="separate"/>
            </w:r>
            <w:r w:rsidR="00875E59" w:rsidRPr="00875E59">
              <w:rPr>
                <w:noProof/>
                <w:webHidden/>
              </w:rPr>
              <w:t>11</w:t>
            </w:r>
            <w:r w:rsidR="00BE676F" w:rsidRPr="00875E59">
              <w:rPr>
                <w:noProof/>
                <w:webHidden/>
              </w:rPr>
              <w:fldChar w:fldCharType="end"/>
            </w:r>
          </w:hyperlink>
        </w:p>
        <w:p w:rsidR="00875E59" w:rsidRPr="00875E59" w:rsidRDefault="003B492F" w:rsidP="00875E59">
          <w:pPr>
            <w:pStyle w:val="11"/>
            <w:tabs>
              <w:tab w:val="right" w:leader="dot" w:pos="9344"/>
            </w:tabs>
            <w:spacing w:line="360" w:lineRule="auto"/>
            <w:rPr>
              <w:rFonts w:asciiTheme="minorHAnsi" w:hAnsiTheme="minorHAnsi"/>
              <w:noProof/>
              <w:lang w:val="ru-RU" w:eastAsia="ru-RU"/>
            </w:rPr>
          </w:pPr>
          <w:r w:rsidRPr="003B492F">
            <w:rPr>
              <w:rStyle w:val="af4"/>
              <w:noProof/>
              <w:color w:val="000000" w:themeColor="text1"/>
              <w:u w:val="none"/>
            </w:rPr>
            <w:t xml:space="preserve">5. </w:t>
          </w:r>
          <w:hyperlink w:anchor="_Toc118043445" w:history="1">
            <w:r w:rsidR="006B13C0">
              <w:rPr>
                <w:rStyle w:val="af4"/>
                <w:rFonts w:ascii="Sylfaen" w:hAnsi="Sylfaen" w:cs="Sylfaen"/>
                <w:noProof/>
              </w:rPr>
              <w:t>ԵԶՐԱԿԱՑՈՒԹՅՈՒՆ</w:t>
            </w:r>
            <w:r w:rsidR="00875E59" w:rsidRPr="00875E59">
              <w:rPr>
                <w:noProof/>
                <w:webHidden/>
              </w:rPr>
              <w:tab/>
            </w:r>
            <w:r w:rsidR="00BE676F" w:rsidRPr="00875E59">
              <w:rPr>
                <w:noProof/>
                <w:webHidden/>
              </w:rPr>
              <w:fldChar w:fldCharType="begin"/>
            </w:r>
            <w:r w:rsidR="00875E59" w:rsidRPr="00875E59">
              <w:rPr>
                <w:noProof/>
                <w:webHidden/>
              </w:rPr>
              <w:instrText xml:space="preserve"> PAGEREF _Toc118043445 \h </w:instrText>
            </w:r>
            <w:r w:rsidR="00BE676F" w:rsidRPr="00875E59">
              <w:rPr>
                <w:noProof/>
                <w:webHidden/>
              </w:rPr>
            </w:r>
            <w:r w:rsidR="00BE676F" w:rsidRPr="00875E59">
              <w:rPr>
                <w:noProof/>
                <w:webHidden/>
              </w:rPr>
              <w:fldChar w:fldCharType="separate"/>
            </w:r>
            <w:r w:rsidR="00875E59" w:rsidRPr="00875E59">
              <w:rPr>
                <w:noProof/>
                <w:webHidden/>
              </w:rPr>
              <w:t>16</w:t>
            </w:r>
            <w:r w:rsidR="00BE676F" w:rsidRPr="00875E59">
              <w:rPr>
                <w:noProof/>
                <w:webHidden/>
              </w:rPr>
              <w:fldChar w:fldCharType="end"/>
            </w:r>
          </w:hyperlink>
        </w:p>
        <w:p w:rsidR="00875E59" w:rsidRPr="00875E59" w:rsidRDefault="003B492F" w:rsidP="00875E59">
          <w:pPr>
            <w:pStyle w:val="11"/>
            <w:tabs>
              <w:tab w:val="right" w:leader="dot" w:pos="9344"/>
            </w:tabs>
            <w:spacing w:line="360" w:lineRule="auto"/>
            <w:rPr>
              <w:rFonts w:asciiTheme="minorHAnsi" w:hAnsiTheme="minorHAnsi"/>
              <w:noProof/>
              <w:lang w:val="ru-RU" w:eastAsia="ru-RU"/>
            </w:rPr>
          </w:pPr>
          <w:r w:rsidRPr="003B492F">
            <w:rPr>
              <w:rStyle w:val="af4"/>
              <w:noProof/>
              <w:color w:val="000000" w:themeColor="text1"/>
              <w:u w:val="none"/>
            </w:rPr>
            <w:t xml:space="preserve">6. </w:t>
          </w:r>
          <w:hyperlink w:anchor="_Toc118043446" w:history="1">
            <w:r w:rsidR="006B13C0">
              <w:rPr>
                <w:rStyle w:val="af4"/>
                <w:rFonts w:ascii="Sylfaen" w:hAnsi="Sylfaen" w:cs="Sylfaen"/>
                <w:noProof/>
              </w:rPr>
              <w:t>ԳՐԱԿԱՆՈՒԹՅԱՆ</w:t>
            </w:r>
            <w:r w:rsidR="00875E59" w:rsidRPr="00875E59">
              <w:rPr>
                <w:rStyle w:val="af4"/>
                <w:noProof/>
              </w:rPr>
              <w:t xml:space="preserve">  </w:t>
            </w:r>
            <w:r w:rsidR="00875E59" w:rsidRPr="00875E59">
              <w:rPr>
                <w:rStyle w:val="af4"/>
                <w:rFonts w:ascii="Sylfaen" w:hAnsi="Sylfaen" w:cs="Sylfaen"/>
                <w:noProof/>
              </w:rPr>
              <w:t>ՑԱՆԿ</w:t>
            </w:r>
            <w:r w:rsidR="00875E59" w:rsidRPr="00875E59">
              <w:rPr>
                <w:noProof/>
                <w:webHidden/>
              </w:rPr>
              <w:tab/>
            </w:r>
            <w:r w:rsidR="00BE676F" w:rsidRPr="00875E59">
              <w:rPr>
                <w:noProof/>
                <w:webHidden/>
              </w:rPr>
              <w:fldChar w:fldCharType="begin"/>
            </w:r>
            <w:r w:rsidR="00875E59" w:rsidRPr="00875E59">
              <w:rPr>
                <w:noProof/>
                <w:webHidden/>
              </w:rPr>
              <w:instrText xml:space="preserve"> PAGEREF _Toc118043446 \h </w:instrText>
            </w:r>
            <w:r w:rsidR="00BE676F" w:rsidRPr="00875E59">
              <w:rPr>
                <w:noProof/>
                <w:webHidden/>
              </w:rPr>
            </w:r>
            <w:r w:rsidR="00BE676F" w:rsidRPr="00875E59">
              <w:rPr>
                <w:noProof/>
                <w:webHidden/>
              </w:rPr>
              <w:fldChar w:fldCharType="separate"/>
            </w:r>
            <w:r w:rsidR="00875E59" w:rsidRPr="00875E59">
              <w:rPr>
                <w:noProof/>
                <w:webHidden/>
              </w:rPr>
              <w:t>17</w:t>
            </w:r>
            <w:r w:rsidR="00BE676F" w:rsidRPr="00875E59">
              <w:rPr>
                <w:noProof/>
                <w:webHidden/>
              </w:rPr>
              <w:fldChar w:fldCharType="end"/>
            </w:r>
          </w:hyperlink>
        </w:p>
        <w:p w:rsidR="00875E59" w:rsidRDefault="00BE676F" w:rsidP="00875E59">
          <w:pPr>
            <w:spacing w:line="360" w:lineRule="auto"/>
          </w:pPr>
          <w:r w:rsidRPr="00875E59">
            <w:rPr>
              <w:sz w:val="24"/>
              <w:szCs w:val="24"/>
            </w:rPr>
            <w:fldChar w:fldCharType="end"/>
          </w:r>
        </w:p>
      </w:sdtContent>
    </w:sdt>
    <w:p w:rsidR="003C6C75" w:rsidRPr="00875E59" w:rsidRDefault="00875E59" w:rsidP="00875E59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br w:type="page"/>
      </w:r>
    </w:p>
    <w:p w:rsidR="00FE6FAA" w:rsidRPr="004C027C" w:rsidRDefault="00FE6FAA" w:rsidP="00875E59">
      <w:pPr>
        <w:pStyle w:val="1"/>
        <w:rPr>
          <w:lang w:val="en-US"/>
        </w:rPr>
      </w:pPr>
      <w:bookmarkStart w:id="0" w:name="_Toc118043440"/>
      <w:r w:rsidRPr="00FE1FFB">
        <w:rPr>
          <w:rFonts w:ascii="Sylfaen" w:hAnsi="Sylfaen" w:cs="Sylfaen"/>
        </w:rPr>
        <w:lastRenderedPageBreak/>
        <w:t>ՆԵՐԱԾՈՒԹՅՈՒՆ</w:t>
      </w:r>
      <w:bookmarkEnd w:id="0"/>
    </w:p>
    <w:p w:rsidR="00C64989" w:rsidRPr="004C027C" w:rsidRDefault="00C64989" w:rsidP="005529F2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682A8A" w:rsidRPr="00CE6996" w:rsidRDefault="0087642D" w:rsidP="005529F2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Օրավուր</w:t>
      </w:r>
      <w:r w:rsidRPr="004C027C">
        <w:rPr>
          <w:rFonts w:ascii="Sylfaen" w:hAnsi="Sylfaen" w:cs="Sylfaen"/>
          <w:sz w:val="24"/>
          <w:szCs w:val="24"/>
          <w:shd w:val="clear" w:color="auto" w:fill="FFFFFF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զարգացող</w:t>
      </w:r>
      <w:r w:rsidRPr="004C027C">
        <w:rPr>
          <w:rFonts w:ascii="Sylfaen" w:hAnsi="Sylfaen" w:cs="Sylfaen"/>
          <w:sz w:val="24"/>
          <w:szCs w:val="24"/>
          <w:shd w:val="clear" w:color="auto" w:fill="FFFFFF"/>
          <w:lang w:val="en-US"/>
        </w:rPr>
        <w:t xml:space="preserve"> </w:t>
      </w:r>
      <w:r w:rsidR="00682A8A" w:rsidRPr="00CE6996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աշխարհ</w:t>
      </w:r>
      <w:r w:rsidR="00682A8A" w:rsidRPr="00CE6996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</w:t>
      </w:r>
      <w:r w:rsidRPr="004C027C">
        <w:rPr>
          <w:rFonts w:ascii="Sylfaen" w:hAnsi="Sylfaen" w:cs="Sylfaen"/>
          <w:sz w:val="24"/>
          <w:szCs w:val="24"/>
          <w:shd w:val="clear" w:color="auto" w:fill="FFFFFF"/>
          <w:lang w:val="en-US"/>
        </w:rPr>
        <w:t xml:space="preserve"> </w:t>
      </w:r>
      <w:r w:rsidR="00682A8A" w:rsidRPr="00CE6996">
        <w:rPr>
          <w:rFonts w:ascii="Sylfaen" w:hAnsi="Sylfaen"/>
          <w:sz w:val="24"/>
          <w:szCs w:val="24"/>
          <w:lang w:val="hy-AM"/>
        </w:rPr>
        <w:t>առաջ քաշած մարտահրավերներին դիմակայելը և ժ</w:t>
      </w:r>
      <w:r w:rsidRPr="00CE6996">
        <w:rPr>
          <w:rFonts w:ascii="Sylfaen" w:hAnsi="Sylfaen"/>
          <w:sz w:val="24"/>
          <w:szCs w:val="24"/>
          <w:lang w:val="en-US"/>
        </w:rPr>
        <w:t>ամանակ</w:t>
      </w:r>
      <w:r w:rsidRPr="00CE6996">
        <w:rPr>
          <w:rFonts w:ascii="Sylfaen" w:hAnsi="Sylfaen"/>
          <w:sz w:val="24"/>
          <w:szCs w:val="24"/>
        </w:rPr>
        <w:t>ա</w:t>
      </w:r>
      <w:r w:rsidRPr="00CE6996">
        <w:rPr>
          <w:rFonts w:ascii="Sylfaen" w:hAnsi="Sylfaen"/>
          <w:sz w:val="24"/>
          <w:szCs w:val="24"/>
          <w:lang w:val="en-US"/>
        </w:rPr>
        <w:t>վրեպ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/>
          <w:sz w:val="24"/>
          <w:szCs w:val="24"/>
          <w:lang w:val="en-US"/>
        </w:rPr>
        <w:t>լինելու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/>
          <w:sz w:val="24"/>
          <w:szCs w:val="24"/>
          <w:lang w:val="en-US"/>
        </w:rPr>
        <w:t>խարանից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/>
          <w:sz w:val="24"/>
          <w:szCs w:val="24"/>
          <w:lang w:val="en-US"/>
        </w:rPr>
        <w:t>ազատվելը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/>
          <w:sz w:val="24"/>
          <w:szCs w:val="24"/>
          <w:lang w:val="en-US"/>
        </w:rPr>
        <w:t>կրթական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/>
          <w:sz w:val="24"/>
          <w:szCs w:val="24"/>
          <w:lang w:val="en-US"/>
        </w:rPr>
        <w:t>համակարգի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/>
          <w:sz w:val="24"/>
          <w:szCs w:val="24"/>
          <w:lang w:val="en-US"/>
        </w:rPr>
        <w:t>բաղկացուցիչ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/>
          <w:sz w:val="24"/>
          <w:szCs w:val="24"/>
          <w:lang w:val="en-US"/>
        </w:rPr>
        <w:t>մասն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/>
          <w:sz w:val="24"/>
          <w:szCs w:val="24"/>
          <w:lang w:val="en-US"/>
        </w:rPr>
        <w:t>է</w:t>
      </w:r>
      <w:r w:rsidRPr="004C027C">
        <w:rPr>
          <w:rFonts w:ascii="Sylfaen" w:hAnsi="Sylfaen"/>
          <w:sz w:val="24"/>
          <w:szCs w:val="24"/>
          <w:lang w:val="en-US"/>
        </w:rPr>
        <w:t>: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Նշանավոր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փիլիսոփա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և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մանկավարժ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Ջոն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Դյուին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այն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համոզմունքն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է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հայտնել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CE6996">
        <w:rPr>
          <w:rFonts w:ascii="Sylfaen" w:hAnsi="Sylfaen" w:cs="Sylfaen"/>
          <w:sz w:val="24"/>
          <w:szCs w:val="24"/>
        </w:rPr>
        <w:t>որ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«</w:t>
      </w:r>
      <w:r w:rsidRPr="00CE6996">
        <w:rPr>
          <w:rFonts w:ascii="Sylfaen" w:hAnsi="Sylfaen" w:cs="Sylfaen"/>
          <w:sz w:val="24"/>
          <w:szCs w:val="24"/>
        </w:rPr>
        <w:t>կրթությունը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հասարակական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առաջընթացի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և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բարեփոխումների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հիմնարար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մեթոդն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է</w:t>
      </w:r>
      <w:r w:rsidRPr="004C027C">
        <w:rPr>
          <w:rFonts w:ascii="Sylfaen" w:hAnsi="Sylfaen" w:cs="Sylfaen"/>
          <w:sz w:val="24"/>
          <w:szCs w:val="24"/>
          <w:lang w:val="en-US"/>
        </w:rPr>
        <w:t>»</w:t>
      </w:r>
      <w:r w:rsidRPr="00CE6996">
        <w:rPr>
          <w:rStyle w:val="a5"/>
          <w:rFonts w:ascii="Sylfaen" w:hAnsi="Sylfaen" w:cs="Sylfaen"/>
          <w:sz w:val="24"/>
          <w:szCs w:val="24"/>
        </w:rPr>
        <w:footnoteReference w:id="1"/>
      </w:r>
      <w:r w:rsidRPr="004C027C">
        <w:rPr>
          <w:rFonts w:ascii="Sylfaen" w:hAnsi="Sylfaen" w:cs="Sylfaen"/>
          <w:sz w:val="24"/>
          <w:szCs w:val="24"/>
          <w:lang w:val="en-US"/>
        </w:rPr>
        <w:t>:</w:t>
      </w:r>
      <w:r w:rsidR="009124AF"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Ուստի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դ</w:t>
      </w:r>
      <w:r w:rsidRPr="00CE6996">
        <w:rPr>
          <w:rFonts w:ascii="Sylfaen" w:hAnsi="Sylfaen" w:cs="Sylfaen"/>
          <w:sz w:val="24"/>
          <w:szCs w:val="24"/>
          <w:lang w:val="en-US"/>
        </w:rPr>
        <w:t>պրոց</w:t>
      </w:r>
      <w:r w:rsidRPr="00CE6996">
        <w:rPr>
          <w:rFonts w:ascii="Sylfaen" w:hAnsi="Sylfaen" w:cs="Sylfaen"/>
          <w:sz w:val="24"/>
          <w:szCs w:val="24"/>
        </w:rPr>
        <w:t>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է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իր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ուսերին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</w:rPr>
        <w:t>վերցրել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CE6996">
        <w:rPr>
          <w:rFonts w:ascii="Sylfaen" w:hAnsi="Sylfaen" w:cs="Sylfaen"/>
          <w:sz w:val="24"/>
          <w:szCs w:val="24"/>
          <w:lang w:val="en-US"/>
        </w:rPr>
        <w:t>պետական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մտածողություն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ունեցող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en-US"/>
        </w:rPr>
        <w:t>ազատամիտ</w:t>
      </w:r>
      <w:r w:rsidRPr="004C027C">
        <w:rPr>
          <w:rFonts w:ascii="Sylfaen" w:hAnsi="Sylfaen" w:cs="Sylfaen"/>
          <w:sz w:val="24"/>
          <w:szCs w:val="24"/>
          <w:lang w:val="en-US"/>
        </w:rPr>
        <w:t>,</w:t>
      </w:r>
      <w:r w:rsidRPr="004C027C">
        <w:rPr>
          <w:rFonts w:ascii="Sylfaen" w:hAnsi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հանրային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բարօրության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համար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պատրաստակամ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en-US"/>
        </w:rPr>
        <w:t>ապագա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մարտահրավերներին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դիմակայելու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պատրաստ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սերունդ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կրթելու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և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դաստիարակելու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դժվարին</w:t>
      </w:r>
      <w:r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en-US"/>
        </w:rPr>
        <w:t>առաքելությունը</w:t>
      </w:r>
      <w:r w:rsidR="00D748BC" w:rsidRPr="004C027C">
        <w:rPr>
          <w:rFonts w:ascii="Sylfaen" w:hAnsi="Sylfaen" w:cs="Sylfaen"/>
          <w:sz w:val="24"/>
          <w:szCs w:val="24"/>
          <w:lang w:val="en-US"/>
        </w:rPr>
        <w:t>:</w:t>
      </w:r>
      <w:r w:rsidR="00AF24E8" w:rsidRPr="004C027C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87642D" w:rsidRPr="00CE6996" w:rsidRDefault="00682A8A" w:rsidP="005529F2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Գիտատեխնիկական առաջընթացը </w:t>
      </w:r>
      <w:r w:rsidR="007331A9" w:rsidRPr="00CE6996">
        <w:rPr>
          <w:rFonts w:ascii="Sylfaen" w:hAnsi="Sylfaen"/>
          <w:sz w:val="24"/>
          <w:szCs w:val="24"/>
          <w:lang w:val="hy-AM"/>
        </w:rPr>
        <w:t>նոր</w:t>
      </w:r>
      <w:r w:rsidRPr="00CE6996">
        <w:rPr>
          <w:rFonts w:ascii="Sylfaen" w:hAnsi="Sylfaen"/>
          <w:sz w:val="24"/>
          <w:szCs w:val="24"/>
          <w:lang w:val="hy-AM"/>
        </w:rPr>
        <w:t xml:space="preserve">անոր խնդիրներ է դնում ոչ միայն կրթության ու դաստիարակության բովանդակության, նպատակների, այլև դրանց հասնելու միջոցների, եղանակների ու հնարների կատարելագործման, նրանց արդյունավետության բարձրացման չափազանց կարևոր հարցեր լուծելիս: </w:t>
      </w:r>
      <w:r w:rsidRPr="00CE6996">
        <w:rPr>
          <w:rFonts w:ascii="Sylfaen" w:hAnsi="Sylfaen" w:cs="Sylfaen"/>
          <w:sz w:val="24"/>
          <w:szCs w:val="24"/>
          <w:lang w:val="hy-AM"/>
        </w:rPr>
        <w:t>Կրթ</w:t>
      </w:r>
      <w:r w:rsidR="00A960AC" w:rsidRPr="00CE6996">
        <w:rPr>
          <w:rFonts w:ascii="Sylfaen" w:hAnsi="Sylfaen" w:cs="Sylfaen"/>
          <w:sz w:val="24"/>
          <w:szCs w:val="24"/>
          <w:lang w:val="hy-AM"/>
        </w:rPr>
        <w:t>ական գործընթացը կազմակերպողները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գիտակցում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դասավանդման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հնացած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ձևեր</w:t>
      </w:r>
      <w:r w:rsidR="00A960AC" w:rsidRPr="00CE6996">
        <w:rPr>
          <w:rFonts w:ascii="Sylfaen" w:hAnsi="Sylfaen" w:cs="Sylfaen"/>
          <w:sz w:val="24"/>
          <w:szCs w:val="24"/>
          <w:lang w:val="hy-AM"/>
        </w:rPr>
        <w:t>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այլևս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անկարող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ստեղծել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զարգացնել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A960AC" w:rsidRPr="00CE6996">
        <w:rPr>
          <w:rFonts w:ascii="Sylfaen" w:hAnsi="Sylfaen"/>
          <w:sz w:val="24"/>
          <w:szCs w:val="24"/>
          <w:lang w:val="hy-AM"/>
        </w:rPr>
        <w:t xml:space="preserve">այնպիսի </w:t>
      </w:r>
      <w:r w:rsidRPr="00CE6996">
        <w:rPr>
          <w:rFonts w:ascii="Sylfaen" w:hAnsi="Sylfaen" w:cs="Sylfaen"/>
          <w:sz w:val="24"/>
          <w:szCs w:val="24"/>
          <w:lang w:val="hy-AM"/>
        </w:rPr>
        <w:t>գիտելիքներ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որոնք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անհրաժեշտ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քաղաքացուն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A960AC" w:rsidRPr="00CE6996">
        <w:rPr>
          <w:rFonts w:ascii="Sylfaen" w:hAnsi="Sylfaen" w:cs="Sylfaen"/>
          <w:sz w:val="24"/>
          <w:szCs w:val="24"/>
          <w:lang w:val="hy-AM"/>
        </w:rPr>
        <w:t>արդի հասարակության մեջ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A960AC" w:rsidRPr="00CE6996">
        <w:rPr>
          <w:rFonts w:ascii="Sylfaen" w:hAnsi="Sylfaen"/>
          <w:sz w:val="24"/>
          <w:szCs w:val="24"/>
          <w:lang w:val="hy-AM"/>
        </w:rPr>
        <w:t>«</w:t>
      </w:r>
      <w:r w:rsidRPr="00CE6996">
        <w:rPr>
          <w:rFonts w:ascii="Sylfaen" w:hAnsi="Sylfaen" w:cs="Sylfaen"/>
          <w:sz w:val="24"/>
          <w:szCs w:val="24"/>
          <w:lang w:val="hy-AM"/>
        </w:rPr>
        <w:t>բարեկեցիկ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կյանքով</w:t>
      </w:r>
      <w:r w:rsidR="00A960AC" w:rsidRPr="00CE6996">
        <w:rPr>
          <w:rFonts w:ascii="Sylfaen" w:hAnsi="Sylfaen" w:cs="Sylfaen"/>
          <w:sz w:val="24"/>
          <w:szCs w:val="24"/>
          <w:lang w:val="hy-AM"/>
        </w:rPr>
        <w:t>»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ապրելու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համար։</w:t>
      </w:r>
      <w:r w:rsidR="00A960AC" w:rsidRPr="00CE699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Հետևաբար</w:t>
      </w:r>
      <w:r w:rsidR="00A960AC" w:rsidRPr="00CE6996">
        <w:rPr>
          <w:rFonts w:ascii="Sylfaen" w:hAnsi="Sylfaen"/>
          <w:sz w:val="24"/>
          <w:szCs w:val="24"/>
          <w:lang w:val="hy-AM"/>
        </w:rPr>
        <w:t>,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անհրաժեշտ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դասավանդման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այլընտրանքային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նոր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մոտեցումները</w:t>
      </w:r>
      <w:r w:rsidRPr="00CE6996">
        <w:rPr>
          <w:rFonts w:ascii="Sylfaen" w:hAnsi="Sylfaen" w:cs="Tahoma"/>
          <w:sz w:val="24"/>
          <w:szCs w:val="24"/>
          <w:lang w:val="hy-AM"/>
        </w:rPr>
        <w:t>։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Նշված խնդիրը հաջողությամբ լուծելու համար մեծապես օգնում են </w:t>
      </w:r>
      <w:r w:rsidR="0087642D" w:rsidRPr="00CE6996">
        <w:rPr>
          <w:rFonts w:ascii="Sylfaen" w:hAnsi="Sylfaen"/>
          <w:sz w:val="24"/>
          <w:szCs w:val="24"/>
          <w:lang w:val="hy-AM"/>
        </w:rPr>
        <w:t>ուսուցման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արդի</w:t>
      </w:r>
      <w:r w:rsidR="001C5878" w:rsidRPr="00CE6996">
        <w:rPr>
          <w:rFonts w:ascii="Sylfaen" w:hAnsi="Sylfaen"/>
          <w:sz w:val="24"/>
          <w:szCs w:val="24"/>
          <w:lang w:val="hy-AM"/>
        </w:rPr>
        <w:t xml:space="preserve"> փոխներգործուն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մեթոդները, որոնք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«</w:t>
      </w:r>
      <w:r w:rsidR="0087642D" w:rsidRPr="00CE6996">
        <w:rPr>
          <w:rFonts w:ascii="Sylfaen" w:hAnsi="Sylfaen"/>
          <w:sz w:val="24"/>
          <w:szCs w:val="24"/>
          <w:lang w:val="hy-AM"/>
        </w:rPr>
        <w:t>սովորողների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գիտական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աշխարհայացքը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ձևավորելու</w:t>
      </w:r>
      <w:r w:rsidR="0087642D" w:rsidRPr="00CE6996">
        <w:rPr>
          <w:rFonts w:ascii="Sylfaen" w:hAnsi="Sylfaen"/>
          <w:sz w:val="24"/>
          <w:szCs w:val="24"/>
          <w:lang w:val="af-ZA"/>
        </w:rPr>
        <w:t>,</w:t>
      </w:r>
      <w:r w:rsidR="0087642D" w:rsidRPr="00CE6996">
        <w:rPr>
          <w:rFonts w:ascii="Sylfaen" w:hAnsi="Sylfaen"/>
          <w:sz w:val="24"/>
          <w:szCs w:val="24"/>
          <w:lang w:val="hy-AM"/>
        </w:rPr>
        <w:t xml:space="preserve"> նրանց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 </w:t>
      </w:r>
      <w:r w:rsidR="0087642D" w:rsidRPr="00CE6996">
        <w:rPr>
          <w:rFonts w:ascii="Sylfaen" w:hAnsi="Sylfaen"/>
          <w:sz w:val="24"/>
          <w:szCs w:val="24"/>
          <w:lang w:val="hy-AM"/>
        </w:rPr>
        <w:t>ընդունակություններն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ու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ստեղծագործական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 </w:t>
      </w:r>
      <w:r w:rsidR="0087642D" w:rsidRPr="00CE6996">
        <w:rPr>
          <w:rFonts w:ascii="Sylfaen" w:hAnsi="Sylfaen"/>
          <w:sz w:val="24"/>
          <w:szCs w:val="24"/>
          <w:lang w:val="hy-AM"/>
        </w:rPr>
        <w:t>գործունեությունը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զարգացնելու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եղանակ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  <w:r w:rsidR="0087642D" w:rsidRPr="00CE6996">
        <w:rPr>
          <w:rFonts w:ascii="Sylfaen" w:hAnsi="Sylfaen"/>
          <w:sz w:val="24"/>
          <w:szCs w:val="24"/>
          <w:lang w:val="hy-AM"/>
        </w:rPr>
        <w:t>են»</w:t>
      </w:r>
      <w:r w:rsidR="0087642D" w:rsidRPr="00CE6996">
        <w:rPr>
          <w:rStyle w:val="a5"/>
          <w:rFonts w:ascii="Sylfaen" w:hAnsi="Sylfaen"/>
          <w:sz w:val="24"/>
          <w:szCs w:val="24"/>
          <w:lang w:val="af-ZA"/>
        </w:rPr>
        <w:footnoteReference w:id="2"/>
      </w:r>
      <w:r w:rsidR="0087642D" w:rsidRPr="00CE6996">
        <w:rPr>
          <w:rFonts w:ascii="Sylfaen" w:hAnsi="Sylfaen"/>
          <w:sz w:val="24"/>
          <w:szCs w:val="24"/>
          <w:lang w:val="hy-AM"/>
        </w:rPr>
        <w:t>:</w:t>
      </w:r>
      <w:r w:rsidR="0087642D" w:rsidRPr="00CE6996">
        <w:rPr>
          <w:rFonts w:ascii="Sylfaen" w:hAnsi="Sylfaen"/>
          <w:sz w:val="24"/>
          <w:szCs w:val="24"/>
          <w:lang w:val="af-ZA"/>
        </w:rPr>
        <w:t xml:space="preserve"> </w:t>
      </w:r>
    </w:p>
    <w:p w:rsidR="00772EC6" w:rsidRPr="00CE6996" w:rsidRDefault="00772EC6" w:rsidP="005529F2">
      <w:pPr>
        <w:spacing w:after="0" w:line="360" w:lineRule="auto"/>
        <w:ind w:firstLine="708"/>
        <w:jc w:val="both"/>
        <w:rPr>
          <w:rFonts w:ascii="Sylfaen" w:hAnsi="Sylfaen"/>
          <w:noProof/>
          <w:sz w:val="24"/>
          <w:szCs w:val="24"/>
          <w:lang w:val="hy-AM" w:eastAsia="ru-RU"/>
        </w:rPr>
      </w:pPr>
      <w:r w:rsidRPr="00CE6996">
        <w:rPr>
          <w:rFonts w:ascii="Sylfaen" w:hAnsi="Sylfaen"/>
          <w:noProof/>
          <w:sz w:val="24"/>
          <w:szCs w:val="24"/>
          <w:lang w:val="hy-AM" w:eastAsia="ru-RU"/>
        </w:rPr>
        <w:t>Այսօր ուսուցման</w:t>
      </w:r>
      <w:r w:rsidR="001C5878" w:rsidRPr="00CE6996">
        <w:rPr>
          <w:rFonts w:ascii="Sylfaen" w:hAnsi="Sylfaen"/>
          <w:sz w:val="24"/>
          <w:szCs w:val="24"/>
          <w:lang w:val="hy-AM"/>
        </w:rPr>
        <w:t xml:space="preserve"> փոխներգործուն</w:t>
      </w:r>
      <w:r w:rsidRPr="00CE6996">
        <w:rPr>
          <w:rFonts w:ascii="Sylfaen" w:hAnsi="Sylfaen"/>
          <w:noProof/>
          <w:sz w:val="24"/>
          <w:szCs w:val="24"/>
          <w:lang w:val="hy-AM" w:eastAsia="ru-RU"/>
        </w:rPr>
        <w:t xml:space="preserve"> մեթոդների ընտրության լայն հնարավորություններ կան </w:t>
      </w:r>
      <w:r w:rsidR="00B5216D" w:rsidRPr="00CE6996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Pr="00CE6996">
        <w:rPr>
          <w:rFonts w:ascii="Sylfaen" w:hAnsi="Sylfaen"/>
          <w:noProof/>
          <w:sz w:val="24"/>
          <w:szCs w:val="24"/>
          <w:lang w:val="hy-AM" w:eastAsia="ru-RU"/>
        </w:rPr>
        <w:t>և</w:t>
      </w:r>
      <w:r w:rsidR="00682A8A" w:rsidRPr="00CE6996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="00A960AC" w:rsidRPr="00CE6996">
        <w:rPr>
          <w:rFonts w:ascii="Sylfaen" w:hAnsi="Sylfaen"/>
          <w:sz w:val="24"/>
          <w:szCs w:val="24"/>
          <w:lang w:val="hy-AM"/>
        </w:rPr>
        <w:t xml:space="preserve">   </w:t>
      </w:r>
      <w:r w:rsidRPr="00CE6996">
        <w:rPr>
          <w:rFonts w:ascii="Sylfaen" w:hAnsi="Sylfaen"/>
          <w:sz w:val="24"/>
          <w:szCs w:val="24"/>
          <w:lang w:val="hy-AM"/>
        </w:rPr>
        <w:t xml:space="preserve">կիրառվում  են </w:t>
      </w:r>
      <w:r w:rsidR="00A960AC" w:rsidRPr="00CE6996">
        <w:rPr>
          <w:rFonts w:ascii="Sylfaen" w:hAnsi="Sylfaen"/>
          <w:sz w:val="24"/>
          <w:szCs w:val="24"/>
          <w:lang w:val="hy-AM"/>
        </w:rPr>
        <w:t>մեր   դպրոցներում</w:t>
      </w:r>
      <w:r w:rsidRPr="00CE6996">
        <w:rPr>
          <w:rFonts w:ascii="Sylfaen" w:hAnsi="Sylfaen"/>
          <w:sz w:val="24"/>
          <w:szCs w:val="24"/>
          <w:lang w:val="hy-AM"/>
        </w:rPr>
        <w:t>:</w:t>
      </w:r>
      <w:r w:rsidR="00A960AC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/>
          <w:sz w:val="24"/>
          <w:szCs w:val="24"/>
          <w:lang w:val="hy-AM"/>
        </w:rPr>
        <w:t>Ուսուցիչն ազատ է մեթոդների ընտրության հարցում, սակայն  պետք է լինի զգույշ, չափավոր</w:t>
      </w:r>
      <w:r w:rsidR="001C5878" w:rsidRPr="00CE6996">
        <w:rPr>
          <w:rFonts w:ascii="Sylfaen" w:hAnsi="Sylfaen"/>
          <w:noProof/>
          <w:sz w:val="24"/>
          <w:szCs w:val="24"/>
          <w:lang w:val="hy-AM" w:eastAsia="ru-RU"/>
        </w:rPr>
        <w:t xml:space="preserve">  և գիտակցի, թե ընտրված կամ արդեն կիրառվող մեթոդները որքանով են համապատասխանում </w:t>
      </w:r>
      <w:r w:rsidR="001C5878" w:rsidRPr="00CE6996">
        <w:rPr>
          <w:rFonts w:ascii="Sylfaen" w:hAnsi="Sylfaen"/>
          <w:sz w:val="24"/>
          <w:szCs w:val="24"/>
          <w:lang w:val="hy-AM"/>
        </w:rPr>
        <w:t xml:space="preserve">կյանքի պահանջներին, </w:t>
      </w:r>
      <w:r w:rsidR="001C5878" w:rsidRPr="00CE6996">
        <w:rPr>
          <w:rFonts w:ascii="Sylfaen" w:hAnsi="Sylfaen"/>
          <w:noProof/>
          <w:sz w:val="24"/>
          <w:szCs w:val="24"/>
          <w:lang w:val="hy-AM" w:eastAsia="ru-RU"/>
        </w:rPr>
        <w:t xml:space="preserve">դասավանդած առարկաների </w:t>
      </w:r>
      <w:r w:rsidR="001C5878" w:rsidRPr="00CE6996">
        <w:rPr>
          <w:rFonts w:ascii="Sylfaen" w:hAnsi="Sylfaen"/>
          <w:noProof/>
          <w:sz w:val="24"/>
          <w:szCs w:val="24"/>
          <w:lang w:val="hy-AM" w:eastAsia="ru-RU"/>
        </w:rPr>
        <w:lastRenderedPageBreak/>
        <w:t xml:space="preserve">ուսուցման նպատակներին։  </w:t>
      </w:r>
      <w:r w:rsidRPr="00CE6996">
        <w:rPr>
          <w:rFonts w:ascii="Sylfaen" w:hAnsi="Sylfaen"/>
          <w:sz w:val="24"/>
          <w:szCs w:val="24"/>
          <w:lang w:val="hy-AM"/>
        </w:rPr>
        <w:t>Այդ առումով Էդիլյանը նշել է՝ «Նա պետք է ընտրի դասավանդելիք նյութը, ուսումնասիրի առանձնահատկությունները և տեսնի, թե այդ նյութը դասավանդման նպատակներից որի համար ամենից հարմարն է, բայց գործնականին անցնելուց առաջ պետք է քննի նաև այն հարցը, թե այդ բոլորը որքան հարմար են այն դասարանի աշակերտներին, որոնց համար որոշված է մշակել այդ նյութը: Ահա այս հարցերը որոշելուց հետո ընտրում է համապատասխան մեթոդը և գործի անցնում»</w:t>
      </w:r>
      <w:r w:rsidRPr="00CE6996">
        <w:rPr>
          <w:rStyle w:val="a5"/>
          <w:rFonts w:ascii="Sylfaen" w:hAnsi="Sylfaen"/>
          <w:sz w:val="24"/>
          <w:szCs w:val="24"/>
        </w:rPr>
        <w:footnoteReference w:id="3"/>
      </w:r>
      <w:r w:rsidRPr="00CE6996">
        <w:rPr>
          <w:rFonts w:ascii="Sylfaen" w:hAnsi="Sylfaen"/>
          <w:sz w:val="24"/>
          <w:szCs w:val="24"/>
          <w:lang w:val="hy-AM"/>
        </w:rPr>
        <w:t>:</w:t>
      </w:r>
    </w:p>
    <w:p w:rsidR="00772EC6" w:rsidRPr="00CE6996" w:rsidRDefault="00723F32" w:rsidP="005529F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>Սույն հետազոտական աշխատանքի նպատակն է ուսումնասիրել փոխներգործուն մեթոդների կիրառման արդյունավետությունը ուսուցման կազմակերպման ընթացքում:</w:t>
      </w:r>
    </w:p>
    <w:p w:rsidR="009124AF" w:rsidRPr="00CE6996" w:rsidRDefault="009124AF" w:rsidP="005529F2">
      <w:pPr>
        <w:spacing w:after="0" w:line="360" w:lineRule="auto"/>
        <w:ind w:firstLine="708"/>
        <w:jc w:val="both"/>
        <w:rPr>
          <w:rFonts w:ascii="Sylfaen" w:hAnsi="Sylfaen"/>
          <w:noProof/>
          <w:sz w:val="24"/>
          <w:szCs w:val="24"/>
          <w:lang w:val="hy-AM" w:eastAsia="ru-RU"/>
        </w:rPr>
      </w:pPr>
    </w:p>
    <w:p w:rsidR="00FE6FAA" w:rsidRPr="005106E1" w:rsidRDefault="00CE6996" w:rsidP="005529F2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br w:type="page"/>
      </w:r>
    </w:p>
    <w:p w:rsidR="00EC6DC9" w:rsidRPr="005106E1" w:rsidRDefault="00EC6DC9" w:rsidP="00875E59">
      <w:pPr>
        <w:pStyle w:val="1"/>
        <w:rPr>
          <w:lang w:val="hy-AM"/>
        </w:rPr>
      </w:pPr>
      <w:bookmarkStart w:id="1" w:name="_Toc118043441"/>
      <w:r w:rsidRPr="00FE1FFB">
        <w:rPr>
          <w:rFonts w:ascii="Sylfaen" w:hAnsi="Sylfaen" w:cs="Sylfaen"/>
          <w:lang w:val="hy-AM"/>
        </w:rPr>
        <w:lastRenderedPageBreak/>
        <w:t>ՈՒՍՈՒՑՄԱՆ</w:t>
      </w:r>
      <w:r w:rsidR="005529F2" w:rsidRPr="005106E1">
        <w:rPr>
          <w:lang w:val="hy-AM"/>
        </w:rPr>
        <w:t xml:space="preserve"> </w:t>
      </w:r>
      <w:r w:rsidRPr="00FE1FFB">
        <w:rPr>
          <w:lang w:val="hy-AM"/>
        </w:rPr>
        <w:t xml:space="preserve"> </w:t>
      </w:r>
      <w:r w:rsidR="005529F2" w:rsidRPr="005106E1">
        <w:rPr>
          <w:rFonts w:ascii="Sylfaen" w:hAnsi="Sylfaen" w:cs="Sylfaen"/>
          <w:lang w:val="hy-AM"/>
        </w:rPr>
        <w:t>ՓՈԽՆԵՐԳՈՐԾՈՒՆ</w:t>
      </w:r>
      <w:r w:rsidR="005529F2" w:rsidRPr="005106E1">
        <w:rPr>
          <w:lang w:val="hy-AM"/>
        </w:rPr>
        <w:t xml:space="preserve">  </w:t>
      </w:r>
      <w:r w:rsidRPr="00FE1FFB">
        <w:rPr>
          <w:rFonts w:ascii="Sylfaen" w:hAnsi="Sylfaen" w:cs="Sylfaen"/>
          <w:lang w:val="hy-AM"/>
        </w:rPr>
        <w:t>ՄԵԹՈԴՆԵՐԻ</w:t>
      </w:r>
      <w:r w:rsidRPr="00FE1FFB">
        <w:rPr>
          <w:lang w:val="hy-AM"/>
        </w:rPr>
        <w:t xml:space="preserve"> </w:t>
      </w:r>
      <w:r w:rsidR="007942AA" w:rsidRPr="00FE1FFB">
        <w:rPr>
          <w:rFonts w:ascii="Sylfaen" w:hAnsi="Sylfaen" w:cs="Sylfaen"/>
          <w:lang w:val="hy-AM"/>
        </w:rPr>
        <w:t>ԴԵՐԸ</w:t>
      </w:r>
      <w:r w:rsidR="007942AA" w:rsidRPr="00FE1FFB">
        <w:rPr>
          <w:lang w:val="hy-AM"/>
        </w:rPr>
        <w:t>,</w:t>
      </w:r>
      <w:r w:rsidRPr="00FE1FFB">
        <w:rPr>
          <w:lang w:val="hy-AM"/>
        </w:rPr>
        <w:t xml:space="preserve"> </w:t>
      </w:r>
      <w:r w:rsidRPr="00FE1FFB">
        <w:rPr>
          <w:rFonts w:ascii="Sylfaen" w:hAnsi="Sylfaen" w:cs="Sylfaen"/>
          <w:lang w:val="hy-AM"/>
        </w:rPr>
        <w:t>ՆՇԱՆԱԿՈՒԹՅՈՒՆԸ</w:t>
      </w:r>
      <w:r w:rsidR="007942AA" w:rsidRPr="00FE1FFB">
        <w:rPr>
          <w:lang w:val="hy-AM"/>
        </w:rPr>
        <w:t xml:space="preserve"> </w:t>
      </w:r>
      <w:r w:rsidR="005529F2" w:rsidRPr="005106E1">
        <w:rPr>
          <w:lang w:val="hy-AM"/>
        </w:rPr>
        <w:t xml:space="preserve"> </w:t>
      </w:r>
      <w:r w:rsidR="007942AA" w:rsidRPr="00FE1FFB">
        <w:rPr>
          <w:rFonts w:ascii="Sylfaen" w:hAnsi="Sylfaen" w:cs="Sylfaen"/>
          <w:lang w:val="hy-AM"/>
        </w:rPr>
        <w:t>ԵՎ</w:t>
      </w:r>
      <w:r w:rsidR="007942AA" w:rsidRPr="00FE1FFB">
        <w:rPr>
          <w:lang w:val="hy-AM"/>
        </w:rPr>
        <w:t xml:space="preserve">  </w:t>
      </w:r>
      <w:r w:rsidR="007942AA" w:rsidRPr="00FE1FFB">
        <w:rPr>
          <w:rFonts w:ascii="Sylfaen" w:hAnsi="Sylfaen" w:cs="Sylfaen"/>
          <w:lang w:val="hy-AM"/>
        </w:rPr>
        <w:t>ԴԱՍՏԻԱՐԱԿՉԱԿԱՆ</w:t>
      </w:r>
      <w:r w:rsidR="007942AA" w:rsidRPr="00FE1FFB">
        <w:rPr>
          <w:lang w:val="hy-AM"/>
        </w:rPr>
        <w:t xml:space="preserve"> </w:t>
      </w:r>
      <w:r w:rsidR="007942AA" w:rsidRPr="00FE1FFB">
        <w:rPr>
          <w:rFonts w:ascii="Sylfaen" w:hAnsi="Sylfaen" w:cs="Sylfaen"/>
          <w:lang w:val="hy-AM"/>
        </w:rPr>
        <w:t>ԳՈՐԾԱՌՈՒՅԹՆԵՐԸ</w:t>
      </w:r>
      <w:bookmarkEnd w:id="1"/>
    </w:p>
    <w:p w:rsidR="00C64989" w:rsidRPr="005106E1" w:rsidRDefault="00C64989" w:rsidP="005529F2">
      <w:pPr>
        <w:spacing w:after="0" w:line="360" w:lineRule="auto"/>
        <w:ind w:firstLine="708"/>
        <w:jc w:val="center"/>
        <w:rPr>
          <w:rFonts w:ascii="Sylfaen" w:hAnsi="Sylfaen"/>
          <w:sz w:val="24"/>
          <w:szCs w:val="24"/>
          <w:lang w:val="hy-AM"/>
        </w:rPr>
      </w:pPr>
    </w:p>
    <w:p w:rsidR="00EC6DC9" w:rsidRPr="00CE6996" w:rsidRDefault="00EC6DC9" w:rsidP="005529F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>Ուսուցման մեթոդներն ուսուցչի և աշակերտի աշխատանքի այն ձևերն են, որոնք հնարավորություն են ընձեռում ձեռք բերելու գիտելիքներ, հմտություններ, ձևավորում են աշակերտների աշխարհայացքը, զարգացնում նրանց ընդունակությունները:</w:t>
      </w:r>
    </w:p>
    <w:p w:rsidR="00EC6DC9" w:rsidRPr="00CE6996" w:rsidRDefault="00EC6DC9" w:rsidP="005529F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Ժամանակի ընթացքում կրթության նպատակների և բովանդակության փոփոխման հետ մեկտեղ փոխվում են նաև ուսուցման մեթոդները</w:t>
      </w:r>
      <w:r w:rsidR="003A2ED1" w:rsidRPr="00CE6996">
        <w:rPr>
          <w:rFonts w:ascii="Sylfaen" w:hAnsi="Sylfaen"/>
          <w:sz w:val="24"/>
          <w:szCs w:val="24"/>
          <w:lang w:val="hy-AM"/>
        </w:rPr>
        <w:t>:</w:t>
      </w:r>
      <w:r w:rsidRPr="00CE6996">
        <w:rPr>
          <w:rFonts w:ascii="Sylfaen" w:hAnsi="Sylfaen"/>
          <w:sz w:val="24"/>
          <w:szCs w:val="24"/>
          <w:lang w:val="hy-AM"/>
        </w:rPr>
        <w:t xml:space="preserve"> Ուսուցման մեթոդների հարցի մշակման ասպարեզում մեծ ներդրում են ունեցել ինչպես ռուս մանկավարժներ</w:t>
      </w:r>
      <w:r w:rsidR="007942AA" w:rsidRPr="00CE6996">
        <w:rPr>
          <w:rFonts w:ascii="Sylfaen" w:hAnsi="Sylfaen"/>
          <w:sz w:val="24"/>
          <w:szCs w:val="24"/>
          <w:lang w:val="hy-AM"/>
        </w:rPr>
        <w:t>ը</w:t>
      </w:r>
      <w:r w:rsidRPr="00CE6996">
        <w:rPr>
          <w:rFonts w:ascii="Sylfaen" w:hAnsi="Sylfaen"/>
          <w:sz w:val="24"/>
          <w:szCs w:val="24"/>
          <w:lang w:val="hy-AM"/>
        </w:rPr>
        <w:t>, այնպես էլ հայ մեթոդիստ մանկավարժներ</w:t>
      </w:r>
      <w:r w:rsidR="0084067E" w:rsidRPr="00CE6996">
        <w:rPr>
          <w:rFonts w:ascii="Sylfaen" w:hAnsi="Sylfaen"/>
          <w:sz w:val="24"/>
          <w:szCs w:val="24"/>
          <w:lang w:val="hy-AM"/>
        </w:rPr>
        <w:t>ը</w:t>
      </w:r>
      <w:r w:rsidRPr="00CE6996">
        <w:rPr>
          <w:rFonts w:ascii="Sylfaen" w:hAnsi="Sylfaen"/>
          <w:sz w:val="24"/>
          <w:szCs w:val="24"/>
          <w:lang w:val="hy-AM"/>
        </w:rPr>
        <w:t>՝</w:t>
      </w:r>
      <w:r w:rsidR="00A94FD1" w:rsidRPr="00A94FD1">
        <w:rPr>
          <w:rFonts w:ascii="Sylfaen" w:hAnsi="Sylfaen"/>
          <w:sz w:val="24"/>
          <w:szCs w:val="24"/>
          <w:lang w:val="hy-AM"/>
        </w:rPr>
        <w:t xml:space="preserve"> Ա.</w:t>
      </w:r>
      <w:r w:rsidRPr="00CE6996">
        <w:rPr>
          <w:rFonts w:ascii="Sylfaen" w:hAnsi="Sylfaen"/>
          <w:sz w:val="24"/>
          <w:szCs w:val="24"/>
          <w:lang w:val="hy-AM"/>
        </w:rPr>
        <w:t xml:space="preserve"> Բահաթրյանը, </w:t>
      </w:r>
      <w:r w:rsidR="00A94FD1" w:rsidRPr="00A94FD1">
        <w:rPr>
          <w:rFonts w:ascii="Sylfaen" w:hAnsi="Sylfaen"/>
          <w:sz w:val="24"/>
          <w:szCs w:val="24"/>
          <w:lang w:val="hy-AM"/>
        </w:rPr>
        <w:t>Ս.</w:t>
      </w:r>
      <w:r w:rsidRPr="00CE6996">
        <w:rPr>
          <w:rFonts w:ascii="Sylfaen" w:hAnsi="Sylfaen"/>
          <w:sz w:val="24"/>
          <w:szCs w:val="24"/>
          <w:lang w:val="hy-AM"/>
        </w:rPr>
        <w:t xml:space="preserve">Մանդինյանը, </w:t>
      </w:r>
      <w:r w:rsidR="00A94FD1" w:rsidRPr="00A94FD1">
        <w:rPr>
          <w:rFonts w:ascii="Sylfaen" w:hAnsi="Sylfaen"/>
          <w:sz w:val="24"/>
          <w:szCs w:val="24"/>
          <w:lang w:val="hy-AM"/>
        </w:rPr>
        <w:t xml:space="preserve">Գ. </w:t>
      </w:r>
      <w:r w:rsidRPr="00CE6996">
        <w:rPr>
          <w:rFonts w:ascii="Sylfaen" w:hAnsi="Sylfaen"/>
          <w:sz w:val="24"/>
          <w:szCs w:val="24"/>
          <w:lang w:val="hy-AM"/>
        </w:rPr>
        <w:t xml:space="preserve">Էդիլյանը, </w:t>
      </w:r>
      <w:r w:rsidR="00A94FD1" w:rsidRPr="00A94FD1">
        <w:rPr>
          <w:rFonts w:ascii="Sylfaen" w:hAnsi="Sylfaen"/>
          <w:sz w:val="24"/>
          <w:szCs w:val="24"/>
          <w:lang w:val="hy-AM"/>
        </w:rPr>
        <w:t xml:space="preserve">Ա. </w:t>
      </w:r>
      <w:r w:rsidRPr="00CE6996">
        <w:rPr>
          <w:rFonts w:ascii="Sylfaen" w:hAnsi="Sylfaen"/>
          <w:sz w:val="24"/>
          <w:szCs w:val="24"/>
          <w:lang w:val="hy-AM"/>
        </w:rPr>
        <w:t xml:space="preserve">Ղարիբյանը և այլք: Նրանք առանձնահատուկ ուշադրություն են դարձրել աշակերտների ճանաչողական գործունեության ակտիվացմանը, նրանց տրամաբանական մտածողության զարգացմանը: </w:t>
      </w:r>
      <w:r w:rsidR="00A94FD1" w:rsidRPr="00A94FD1">
        <w:rPr>
          <w:rFonts w:ascii="Sylfaen" w:hAnsi="Sylfaen"/>
          <w:sz w:val="24"/>
          <w:szCs w:val="24"/>
          <w:lang w:val="hy-AM"/>
        </w:rPr>
        <w:t xml:space="preserve">Գ. </w:t>
      </w:r>
      <w:r w:rsidRPr="00CE6996">
        <w:rPr>
          <w:rFonts w:ascii="Sylfaen" w:hAnsi="Sylfaen"/>
          <w:sz w:val="24"/>
          <w:szCs w:val="24"/>
          <w:lang w:val="hy-AM"/>
        </w:rPr>
        <w:t>Էդիլյանն իր մեթոդական աշխատություններում բազմիցս նշում էր՝ «Դպրոցը աշակերտներին նախապատրաստում է կյանքի համար</w:t>
      </w:r>
      <w:r w:rsidR="00A94FD1" w:rsidRPr="00A94FD1">
        <w:rPr>
          <w:rFonts w:ascii="Sylfaen" w:hAnsi="Sylfaen"/>
          <w:sz w:val="24"/>
          <w:szCs w:val="24"/>
          <w:lang w:val="hy-AM"/>
        </w:rPr>
        <w:t>.</w:t>
      </w:r>
      <w:r w:rsidRPr="00CE6996">
        <w:rPr>
          <w:rFonts w:ascii="Sylfaen" w:hAnsi="Sylfaen"/>
          <w:sz w:val="24"/>
          <w:szCs w:val="24"/>
          <w:lang w:val="hy-AM"/>
        </w:rPr>
        <w:t xml:space="preserve"> պետք է նպաստե</w:t>
      </w:r>
      <w:r w:rsidR="00A94FD1" w:rsidRPr="00A94FD1">
        <w:rPr>
          <w:rFonts w:ascii="Sylfaen" w:hAnsi="Sylfaen"/>
          <w:sz w:val="24"/>
          <w:szCs w:val="24"/>
          <w:lang w:val="hy-AM"/>
        </w:rPr>
        <w:t>լ</w:t>
      </w:r>
      <w:r w:rsidRPr="00CE6996">
        <w:rPr>
          <w:rFonts w:ascii="Sylfaen" w:hAnsi="Sylfaen"/>
          <w:sz w:val="24"/>
          <w:szCs w:val="24"/>
          <w:lang w:val="hy-AM"/>
        </w:rPr>
        <w:t xml:space="preserve"> աշակերտների ինքնուրույնության </w:t>
      </w:r>
      <w:r w:rsidR="00A94FD1" w:rsidRPr="00A94FD1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/>
          <w:sz w:val="24"/>
          <w:szCs w:val="24"/>
          <w:lang w:val="hy-AM"/>
        </w:rPr>
        <w:t>զարգացմանը, ինչպես նաև օգնե</w:t>
      </w:r>
      <w:r w:rsidR="00A94FD1" w:rsidRPr="00A94FD1">
        <w:rPr>
          <w:rFonts w:ascii="Sylfaen" w:hAnsi="Sylfaen"/>
          <w:sz w:val="24"/>
          <w:szCs w:val="24"/>
          <w:lang w:val="hy-AM"/>
        </w:rPr>
        <w:t>լ</w:t>
      </w:r>
      <w:r w:rsidRPr="00CE6996">
        <w:rPr>
          <w:rFonts w:ascii="Sylfaen" w:hAnsi="Sylfaen"/>
          <w:sz w:val="24"/>
          <w:szCs w:val="24"/>
          <w:lang w:val="hy-AM"/>
        </w:rPr>
        <w:t xml:space="preserve"> ուսուցչին բազմազան մեթոդներ կիրառել նյութի մատուցման ժամանակ»</w:t>
      </w:r>
      <w:r w:rsidRPr="00CE6996">
        <w:rPr>
          <w:rStyle w:val="a5"/>
          <w:rFonts w:ascii="Sylfaen" w:hAnsi="Sylfaen"/>
          <w:sz w:val="24"/>
          <w:szCs w:val="24"/>
          <w:lang w:val="hy-AM"/>
        </w:rPr>
        <w:footnoteReference w:id="4"/>
      </w:r>
      <w:r w:rsidRPr="00CE6996">
        <w:rPr>
          <w:rFonts w:ascii="Sylfaen" w:hAnsi="Sylfaen"/>
          <w:sz w:val="24"/>
          <w:szCs w:val="24"/>
          <w:lang w:val="hy-AM"/>
        </w:rPr>
        <w:t>:</w:t>
      </w:r>
    </w:p>
    <w:p w:rsidR="00EC6DC9" w:rsidRPr="00CE6996" w:rsidRDefault="00EC6DC9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ab/>
        <w:t>Յուրաքանչյուր մեթոդ նախասահմանվում է ինչ-որ նպատակի հասնելու համար: Մեթոդը ենթադրում է նպատակի գիտակցում, դրան հասնելու այն եղանակների և միջոցների իմացություն, որոնց օգնությամբ այդ գործունեությունը պետք է տեղի ունենա: Ամեն մի գործունեություն ենթադրում է գործունեության  օբյեկտ:</w:t>
      </w:r>
      <w:r w:rsidR="008E63C3" w:rsidRPr="00CE6996">
        <w:rPr>
          <w:rFonts w:ascii="Sylfaen" w:hAnsi="Sylfaen"/>
          <w:sz w:val="24"/>
          <w:szCs w:val="24"/>
          <w:lang w:val="hy-AM"/>
        </w:rPr>
        <w:t xml:space="preserve"> Սա առավել պատկերավոր դարձնելու համար բերե</w:t>
      </w:r>
      <w:r w:rsidR="005529F2" w:rsidRPr="005529F2">
        <w:rPr>
          <w:rFonts w:ascii="Sylfaen" w:hAnsi="Sylfaen"/>
          <w:sz w:val="24"/>
          <w:szCs w:val="24"/>
          <w:lang w:val="hy-AM"/>
        </w:rPr>
        <w:t>նք</w:t>
      </w:r>
      <w:r w:rsidR="008E63C3" w:rsidRPr="00CE6996">
        <w:rPr>
          <w:rFonts w:ascii="Sylfaen" w:hAnsi="Sylfaen"/>
          <w:sz w:val="24"/>
          <w:szCs w:val="24"/>
          <w:lang w:val="hy-AM"/>
        </w:rPr>
        <w:t xml:space="preserve"> հետևյալ օրինակը: «</w:t>
      </w:r>
      <w:r w:rsidRPr="00CE6996">
        <w:rPr>
          <w:rFonts w:ascii="Sylfaen" w:hAnsi="Sylfaen"/>
          <w:sz w:val="24"/>
          <w:szCs w:val="24"/>
          <w:lang w:val="hy-AM"/>
        </w:rPr>
        <w:t xml:space="preserve">Նախնադարյան որսորդները սկզբնական շրջանում հանդիպում էին գազաններին երես առ երես, նետահարում աղեղով: Թակարդների երևան գալը մեծ բեկում առաջացրեց ինչպես որսորդության, այնպես էլ մարդկանց մտածողության մեջ: Դրանց շնորհիվ մարդիկ խուսափում էին կենդանիներին հանդիպելուց և մարդը սովորեց առանց ուղղակի դիտումների պատկերացնել, թե ինչ կկատարվի, երբ </w:t>
      </w:r>
      <w:r w:rsidRPr="00CE6996">
        <w:rPr>
          <w:rFonts w:ascii="Sylfaen" w:hAnsi="Sylfaen"/>
          <w:sz w:val="24"/>
          <w:szCs w:val="24"/>
          <w:lang w:val="hy-AM"/>
        </w:rPr>
        <w:lastRenderedPageBreak/>
        <w:t>գազանը թակարդն ընկնի</w:t>
      </w:r>
      <w:r w:rsidR="008E63C3" w:rsidRPr="00CE6996">
        <w:rPr>
          <w:rFonts w:ascii="Sylfaen" w:hAnsi="Sylfaen"/>
          <w:sz w:val="24"/>
          <w:szCs w:val="24"/>
          <w:lang w:val="hy-AM"/>
        </w:rPr>
        <w:t>»</w:t>
      </w:r>
      <w:r w:rsidRPr="00CE6996">
        <w:rPr>
          <w:rFonts w:ascii="Sylfaen" w:hAnsi="Sylfaen"/>
          <w:sz w:val="24"/>
          <w:szCs w:val="24"/>
          <w:lang w:val="hy-AM"/>
        </w:rPr>
        <w:t>: Սա խոսում է այն մասին, որ ամեն մի մեթոդ պահանջում է որևէ, թեկուզ պարզունակ գիտելիքներ նրա կիրառման օբյեկտի վերաբերյալ:</w:t>
      </w:r>
    </w:p>
    <w:p w:rsidR="002F5651" w:rsidRPr="005106E1" w:rsidRDefault="00EC6DC9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A94FD1" w:rsidRPr="00A94FD1">
        <w:rPr>
          <w:rFonts w:ascii="Sylfaen" w:hAnsi="Sylfaen"/>
          <w:sz w:val="24"/>
          <w:szCs w:val="24"/>
          <w:lang w:val="hy-AM"/>
        </w:rPr>
        <w:tab/>
      </w:r>
      <w:r w:rsidRPr="00CE6996">
        <w:rPr>
          <w:rFonts w:ascii="Sylfaen" w:hAnsi="Sylfaen"/>
          <w:sz w:val="24"/>
          <w:szCs w:val="24"/>
          <w:lang w:val="hy-AM"/>
        </w:rPr>
        <w:t>Յու. Կ. Բաբանսկին առաջարկում  է առաջնորդվել հետևյալ չափանիշներով</w:t>
      </w:r>
      <w:r w:rsidR="002F5651" w:rsidRPr="002F5651">
        <w:rPr>
          <w:rFonts w:ascii="Sylfaen" w:hAnsi="Sylfaen"/>
          <w:sz w:val="24"/>
          <w:szCs w:val="24"/>
          <w:lang w:val="hy-AM"/>
        </w:rPr>
        <w:t>՝</w:t>
      </w:r>
      <w:r w:rsidRPr="00CE6996">
        <w:rPr>
          <w:rFonts w:ascii="Sylfaen" w:hAnsi="Sylfaen"/>
          <w:sz w:val="24"/>
          <w:szCs w:val="24"/>
          <w:lang w:val="hy-AM"/>
        </w:rPr>
        <w:t xml:space="preserve"> ուսուցման մեթոդները պետք է համապատասխանեն՝ </w:t>
      </w:r>
    </w:p>
    <w:p w:rsidR="002F5651" w:rsidRPr="002F5651" w:rsidRDefault="00EC6DC9" w:rsidP="002F5651">
      <w:pPr>
        <w:pStyle w:val="af1"/>
        <w:numPr>
          <w:ilvl w:val="0"/>
          <w:numId w:val="3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F5651">
        <w:rPr>
          <w:rFonts w:ascii="Sylfaen" w:hAnsi="Sylfaen" w:cs="Sylfaen"/>
          <w:sz w:val="24"/>
          <w:szCs w:val="24"/>
          <w:lang w:val="hy-AM"/>
        </w:rPr>
        <w:t>ուսուցման</w:t>
      </w:r>
      <w:r w:rsidRPr="002F5651">
        <w:rPr>
          <w:rFonts w:ascii="Sylfaen" w:hAnsi="Sylfaen"/>
          <w:sz w:val="24"/>
          <w:szCs w:val="24"/>
          <w:lang w:val="hy-AM"/>
        </w:rPr>
        <w:t xml:space="preserve"> սկզբունքներին</w:t>
      </w:r>
    </w:p>
    <w:p w:rsidR="002F5651" w:rsidRPr="002F5651" w:rsidRDefault="00EC6DC9" w:rsidP="002F5651">
      <w:pPr>
        <w:pStyle w:val="af1"/>
        <w:numPr>
          <w:ilvl w:val="0"/>
          <w:numId w:val="3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F5651">
        <w:rPr>
          <w:rFonts w:ascii="Sylfaen" w:hAnsi="Sylfaen"/>
          <w:sz w:val="24"/>
          <w:szCs w:val="24"/>
          <w:lang w:val="hy-AM"/>
        </w:rPr>
        <w:t xml:space="preserve">ուսուցման նպատակներին </w:t>
      </w:r>
    </w:p>
    <w:p w:rsidR="002F5651" w:rsidRPr="002F5651" w:rsidRDefault="00EC6DC9" w:rsidP="002F5651">
      <w:pPr>
        <w:pStyle w:val="af1"/>
        <w:numPr>
          <w:ilvl w:val="0"/>
          <w:numId w:val="3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F5651">
        <w:rPr>
          <w:rFonts w:ascii="Sylfaen" w:hAnsi="Sylfaen"/>
          <w:sz w:val="24"/>
          <w:szCs w:val="24"/>
          <w:lang w:val="hy-AM"/>
        </w:rPr>
        <w:t xml:space="preserve">տվյալ թեմայի բովանդակությանը </w:t>
      </w:r>
    </w:p>
    <w:p w:rsidR="002F5651" w:rsidRPr="002F5651" w:rsidRDefault="00EC6DC9" w:rsidP="002F5651">
      <w:pPr>
        <w:pStyle w:val="af1"/>
        <w:numPr>
          <w:ilvl w:val="0"/>
          <w:numId w:val="3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F5651">
        <w:rPr>
          <w:rFonts w:ascii="Sylfaen" w:hAnsi="Sylfaen"/>
          <w:sz w:val="24"/>
          <w:szCs w:val="24"/>
          <w:lang w:val="hy-AM"/>
        </w:rPr>
        <w:t xml:space="preserve">դասարանի և կոլեկտիվի առանձնահատկություններին </w:t>
      </w:r>
    </w:p>
    <w:p w:rsidR="00EC6DC9" w:rsidRPr="002F5651" w:rsidRDefault="00EC6DC9" w:rsidP="002F5651">
      <w:pPr>
        <w:pStyle w:val="af1"/>
        <w:numPr>
          <w:ilvl w:val="0"/>
          <w:numId w:val="35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2F5651">
        <w:rPr>
          <w:rFonts w:ascii="Sylfaen" w:hAnsi="Sylfaen"/>
          <w:sz w:val="24"/>
          <w:szCs w:val="24"/>
          <w:lang w:val="hy-AM"/>
        </w:rPr>
        <w:t>ուսուցիչների հնարավորություններին</w:t>
      </w:r>
      <w:r w:rsidRPr="00CE6996">
        <w:rPr>
          <w:rStyle w:val="a5"/>
          <w:rFonts w:ascii="Sylfaen" w:hAnsi="Sylfaen"/>
          <w:sz w:val="24"/>
          <w:szCs w:val="24"/>
          <w:lang w:val="hy-AM"/>
        </w:rPr>
        <w:footnoteReference w:id="5"/>
      </w:r>
    </w:p>
    <w:p w:rsidR="00EC6DC9" w:rsidRPr="00CE6996" w:rsidRDefault="00EC6DC9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Մեթոդը պետք է գործունեությունը նպատակին հասցնի, հակառակ դեպքում պետք է ընդունել, որ մեթոդը կամ պիտանի չէ ընտրված նպատակի համար, կամ սխալ է կիրառվել տվյալ կոնկրետ դեպքում: </w:t>
      </w:r>
    </w:p>
    <w:p w:rsidR="00B34A45" w:rsidRPr="00CE6996" w:rsidRDefault="00EC6DC9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7942AA" w:rsidRPr="00CE6996">
        <w:rPr>
          <w:rFonts w:ascii="Sylfaen" w:hAnsi="Sylfaen"/>
          <w:sz w:val="24"/>
          <w:szCs w:val="24"/>
          <w:lang w:val="hy-AM"/>
        </w:rPr>
        <w:tab/>
      </w:r>
      <w:r w:rsidR="008E63C3" w:rsidRPr="00C64989">
        <w:rPr>
          <w:rFonts w:ascii="Sylfaen" w:hAnsi="Sylfaen"/>
          <w:sz w:val="24"/>
          <w:szCs w:val="24"/>
          <w:lang w:val="hy-AM"/>
        </w:rPr>
        <w:t>Առաջարկում ե</w:t>
      </w:r>
      <w:r w:rsidR="00C64989" w:rsidRPr="00C64989">
        <w:rPr>
          <w:rFonts w:ascii="Sylfaen" w:hAnsi="Sylfaen"/>
          <w:sz w:val="24"/>
          <w:szCs w:val="24"/>
          <w:lang w:val="hy-AM"/>
        </w:rPr>
        <w:t>մ</w:t>
      </w:r>
      <w:r w:rsidR="008E63C3" w:rsidRPr="00C64989">
        <w:rPr>
          <w:rFonts w:ascii="Sylfaen" w:hAnsi="Sylfaen"/>
          <w:sz w:val="24"/>
          <w:szCs w:val="24"/>
          <w:lang w:val="hy-AM"/>
        </w:rPr>
        <w:t xml:space="preserve"> առանձնահատուկ ընդգծել մեթոդների դաստիարակչական նշանակությունը:</w:t>
      </w:r>
      <w:r w:rsidR="008E63C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/>
          <w:sz w:val="24"/>
          <w:szCs w:val="24"/>
          <w:lang w:val="hy-AM"/>
        </w:rPr>
        <w:t>Գիտելիքների, հմտությունների, կարողությունների և ստեղծագործական գործունեության բովանդակությունն այն ժամանակ է դա</w:t>
      </w:r>
      <w:r w:rsidR="0084067E" w:rsidRPr="00CE6996">
        <w:rPr>
          <w:rFonts w:ascii="Sylfaen" w:hAnsi="Sylfaen"/>
          <w:sz w:val="24"/>
          <w:szCs w:val="24"/>
          <w:lang w:val="hy-AM"/>
        </w:rPr>
        <w:t xml:space="preserve">ռնում </w:t>
      </w:r>
      <w:r w:rsidRPr="00CE6996">
        <w:rPr>
          <w:rFonts w:ascii="Sylfaen" w:hAnsi="Sylfaen"/>
          <w:sz w:val="24"/>
          <w:szCs w:val="24"/>
          <w:lang w:val="hy-AM"/>
        </w:rPr>
        <w:t>հասարակության համար անհրաժեշտ ուղղություն, երբ այն մտնում է աշակերտների արժեքների մակարդակի մեջ, բավարարում նրանց պահանջմունքները: Որքան լայն են աշակերտների պահանջմունքների շրջանակները, որքան ընդարձակ է նրանց արժեքների համակարգը, այնքան շատ են դաստիարակչական ներգործության հնարավորությունները: Ուսուցման</w:t>
      </w:r>
      <w:r w:rsidR="00C64989" w:rsidRPr="00C64989">
        <w:rPr>
          <w:rFonts w:ascii="Sylfaen" w:hAnsi="Sylfaen"/>
          <w:sz w:val="24"/>
          <w:szCs w:val="24"/>
          <w:lang w:val="hy-AM"/>
        </w:rPr>
        <w:t xml:space="preserve"> փոխներգործուն</w:t>
      </w:r>
      <w:r w:rsidRPr="00CE6996">
        <w:rPr>
          <w:rFonts w:ascii="Sylfaen" w:hAnsi="Sylfaen"/>
          <w:sz w:val="24"/>
          <w:szCs w:val="24"/>
          <w:lang w:val="hy-AM"/>
        </w:rPr>
        <w:t xml:space="preserve"> մեթոդները</w:t>
      </w:r>
      <w:r w:rsidR="00C64989" w:rsidRPr="00C64989">
        <w:rPr>
          <w:rFonts w:ascii="Sylfaen" w:hAnsi="Sylfaen"/>
          <w:sz w:val="24"/>
          <w:szCs w:val="24"/>
          <w:lang w:val="hy-AM"/>
        </w:rPr>
        <w:t>՝</w:t>
      </w:r>
      <w:r w:rsidRPr="00CE6996">
        <w:rPr>
          <w:rFonts w:ascii="Sylfaen" w:hAnsi="Sylfaen"/>
          <w:sz w:val="24"/>
          <w:szCs w:val="24"/>
          <w:lang w:val="hy-AM"/>
        </w:rPr>
        <w:t xml:space="preserve"> որպես բովանդակալից մեթոդներ, ձևավորում են երիտասարդ սերնդի արժեքների համակարգը և </w:t>
      </w:r>
      <w:r w:rsidR="00C64989" w:rsidRPr="00C64989">
        <w:rPr>
          <w:rFonts w:ascii="Sylfaen" w:hAnsi="Sylfaen"/>
          <w:sz w:val="24"/>
          <w:szCs w:val="24"/>
          <w:lang w:val="hy-AM"/>
        </w:rPr>
        <w:t xml:space="preserve">հնարավորություն տալիս </w:t>
      </w:r>
      <w:r w:rsidRPr="00CE6996">
        <w:rPr>
          <w:rFonts w:ascii="Sylfaen" w:hAnsi="Sylfaen"/>
          <w:sz w:val="24"/>
          <w:szCs w:val="24"/>
          <w:lang w:val="hy-AM"/>
        </w:rPr>
        <w:t xml:space="preserve">ամրապնդելու ձեռք բերածը: </w:t>
      </w:r>
    </w:p>
    <w:p w:rsidR="00EC6DC9" w:rsidRPr="00CE6996" w:rsidRDefault="008E63C3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/>
          <w:sz w:val="24"/>
          <w:szCs w:val="24"/>
          <w:lang w:val="hy-AM"/>
        </w:rPr>
        <w:tab/>
        <w:t>Կարծում եմ, որ հ</w:t>
      </w:r>
      <w:r w:rsidR="00EC6DC9" w:rsidRPr="00CE6996">
        <w:rPr>
          <w:rFonts w:ascii="Sylfaen" w:hAnsi="Sylfaen"/>
          <w:sz w:val="24"/>
          <w:szCs w:val="24"/>
          <w:lang w:val="hy-AM"/>
        </w:rPr>
        <w:t>ետազոտական և մասնակի-որոնողական մեթոդները որոշակի վերաբերմունք են դաստիարակում բարեխղճության, ստեղծագործ</w:t>
      </w:r>
      <w:r w:rsidR="00C64989" w:rsidRPr="00C64989">
        <w:rPr>
          <w:rFonts w:ascii="Sylfaen" w:hAnsi="Sylfaen"/>
          <w:sz w:val="24"/>
          <w:szCs w:val="24"/>
          <w:lang w:val="hy-AM"/>
        </w:rPr>
        <w:t>ական</w:t>
      </w:r>
      <w:r w:rsidR="00EC6DC9" w:rsidRPr="00CE6996">
        <w:rPr>
          <w:rFonts w:ascii="Sylfaen" w:hAnsi="Sylfaen"/>
          <w:sz w:val="24"/>
          <w:szCs w:val="24"/>
          <w:lang w:val="hy-AM"/>
        </w:rPr>
        <w:t xml:space="preserve">ության, մտքի հստակության և ճշգրտության նկատմամբ: Պրոբլեմային շարադրանքը վերաբերմունք է ձևավորում իմացության </w:t>
      </w:r>
      <w:r w:rsidR="00C64989" w:rsidRPr="00C64989">
        <w:rPr>
          <w:rFonts w:ascii="Sylfaen" w:hAnsi="Sylfaen"/>
          <w:sz w:val="24"/>
          <w:szCs w:val="24"/>
          <w:lang w:val="hy-AM"/>
        </w:rPr>
        <w:t>գործընթացի</w:t>
      </w:r>
      <w:r w:rsidR="00EC6DC9" w:rsidRPr="00CE6996">
        <w:rPr>
          <w:rFonts w:ascii="Sylfaen" w:hAnsi="Sylfaen"/>
          <w:sz w:val="24"/>
          <w:szCs w:val="24"/>
          <w:lang w:val="hy-AM"/>
        </w:rPr>
        <w:t xml:space="preserve"> և գիտելիքների՝ որպես ինքնուրույն արժեքների նկատմամբ, դաստիարակում է մտածողության </w:t>
      </w:r>
      <w:r w:rsidR="00C64989" w:rsidRPr="00C64989">
        <w:rPr>
          <w:rFonts w:ascii="Sylfaen" w:hAnsi="Sylfaen"/>
          <w:sz w:val="24"/>
          <w:szCs w:val="24"/>
          <w:lang w:val="hy-AM"/>
        </w:rPr>
        <w:t>մշակույթի</w:t>
      </w:r>
      <w:r w:rsidR="00EC6DC9" w:rsidRPr="00CE6996">
        <w:rPr>
          <w:rFonts w:ascii="Sylfaen" w:hAnsi="Sylfaen"/>
          <w:sz w:val="24"/>
          <w:szCs w:val="24"/>
          <w:lang w:val="hy-AM"/>
        </w:rPr>
        <w:t xml:space="preserve"> պահանջմունք:</w:t>
      </w:r>
    </w:p>
    <w:p w:rsidR="00EC6DC9" w:rsidRPr="00CE6996" w:rsidRDefault="00EC6DC9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84067E" w:rsidRPr="00CE6996">
        <w:rPr>
          <w:rFonts w:ascii="Sylfaen" w:hAnsi="Sylfaen"/>
          <w:sz w:val="24"/>
          <w:szCs w:val="24"/>
          <w:lang w:val="hy-AM"/>
        </w:rPr>
        <w:tab/>
      </w:r>
      <w:r w:rsidRPr="00CE6996">
        <w:rPr>
          <w:rFonts w:ascii="Sylfaen" w:hAnsi="Sylfaen"/>
          <w:sz w:val="24"/>
          <w:szCs w:val="24"/>
          <w:lang w:val="hy-AM"/>
        </w:rPr>
        <w:t xml:space="preserve">Ուսուցման </w:t>
      </w:r>
      <w:r w:rsidR="00C64989" w:rsidRPr="00C64989">
        <w:rPr>
          <w:rFonts w:ascii="Sylfaen" w:hAnsi="Sylfaen"/>
          <w:sz w:val="24"/>
          <w:szCs w:val="24"/>
          <w:lang w:val="hy-AM"/>
        </w:rPr>
        <w:t>գործընթացում</w:t>
      </w:r>
      <w:r w:rsidRPr="00CE6996">
        <w:rPr>
          <w:rFonts w:ascii="Sylfaen" w:hAnsi="Sylfaen"/>
          <w:sz w:val="24"/>
          <w:szCs w:val="24"/>
          <w:lang w:val="hy-AM"/>
        </w:rPr>
        <w:t xml:space="preserve"> հույզերի դաստիարկումը իրականացվում է այլ եղանակներով: Դրանցից են հուզական վերաբերմունքը, ուսուցչի հուզական ռեակցիան, քանի որ </w:t>
      </w:r>
      <w:r w:rsidR="007B243D" w:rsidRPr="00CE6996">
        <w:rPr>
          <w:rFonts w:ascii="Sylfaen" w:hAnsi="Sylfaen"/>
          <w:sz w:val="24"/>
          <w:szCs w:val="24"/>
          <w:lang w:val="hy-AM"/>
        </w:rPr>
        <w:t>ուսուց</w:t>
      </w:r>
      <w:r w:rsidRPr="00CE6996">
        <w:rPr>
          <w:rFonts w:ascii="Sylfaen" w:hAnsi="Sylfaen"/>
          <w:sz w:val="24"/>
          <w:szCs w:val="24"/>
          <w:lang w:val="hy-AM"/>
        </w:rPr>
        <w:t xml:space="preserve">չի անձը դաստիարակության կարևորագույն գործոն է: Այս դեպքում խոսքը վերաբերում է ոչ թե ուսումնական նյութի բովանդակությանը, այլև գործի և աշակերտների նկատմամբ ուսուցչի հուզական վերաբերմունքին: Ուսուցման </w:t>
      </w:r>
      <w:r w:rsidR="00C64989" w:rsidRPr="00C64989">
        <w:rPr>
          <w:rFonts w:ascii="Sylfaen" w:hAnsi="Sylfaen"/>
          <w:sz w:val="24"/>
          <w:szCs w:val="24"/>
          <w:lang w:val="hy-AM"/>
        </w:rPr>
        <w:t>գործընթացում</w:t>
      </w:r>
      <w:r w:rsidRPr="00CE6996">
        <w:rPr>
          <w:rFonts w:ascii="Sylfaen" w:hAnsi="Sylfaen"/>
          <w:sz w:val="24"/>
          <w:szCs w:val="24"/>
          <w:lang w:val="hy-AM"/>
        </w:rPr>
        <w:t xml:space="preserve"> և ուսուցման </w:t>
      </w:r>
      <w:r w:rsidR="00C64989" w:rsidRPr="00C64989">
        <w:rPr>
          <w:rFonts w:ascii="Sylfaen" w:hAnsi="Sylfaen"/>
          <w:sz w:val="24"/>
          <w:szCs w:val="24"/>
          <w:lang w:val="hy-AM"/>
        </w:rPr>
        <w:t>գ</w:t>
      </w:r>
      <w:r w:rsidR="00C64989">
        <w:rPr>
          <w:rFonts w:ascii="Sylfaen" w:hAnsi="Sylfaen"/>
          <w:sz w:val="24"/>
          <w:szCs w:val="24"/>
          <w:lang w:val="hy-AM"/>
        </w:rPr>
        <w:t>ործընթաց</w:t>
      </w:r>
      <w:r w:rsidRPr="00CE6996">
        <w:rPr>
          <w:rFonts w:ascii="Sylfaen" w:hAnsi="Sylfaen"/>
          <w:sz w:val="24"/>
          <w:szCs w:val="24"/>
          <w:lang w:val="hy-AM"/>
        </w:rPr>
        <w:t>ով դաստիարակելու համար նյութի բովանդակության և ուսուցչի անձնավորության ներգործության հետ միասին կարևոր է դասարանի կոլեկտիվի ներգործությունը ամեն մի աշակերտի վրա՝ ընկերական մթնոլորտի, մրցության, փոխօգնության, հասարակական կարծիքի միջոցով և այլն:</w:t>
      </w:r>
    </w:p>
    <w:p w:rsidR="00EC6DC9" w:rsidRPr="00CE6996" w:rsidRDefault="00EC6DC9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84067E" w:rsidRPr="00CE6996">
        <w:rPr>
          <w:rFonts w:ascii="Sylfaen" w:hAnsi="Sylfaen"/>
          <w:sz w:val="24"/>
          <w:szCs w:val="24"/>
          <w:lang w:val="hy-AM"/>
        </w:rPr>
        <w:tab/>
      </w:r>
      <w:r w:rsidRPr="00CE6996">
        <w:rPr>
          <w:rFonts w:ascii="Sylfaen" w:hAnsi="Sylfaen"/>
          <w:sz w:val="24"/>
          <w:szCs w:val="24"/>
          <w:lang w:val="hy-AM"/>
        </w:rPr>
        <w:t>Խոսելով աշակերտների հուզական փորձի դաստիարակման մասին</w:t>
      </w:r>
      <w:r w:rsidR="0084067E" w:rsidRPr="00CE6996">
        <w:rPr>
          <w:rFonts w:ascii="Sylfaen" w:hAnsi="Sylfaen"/>
          <w:sz w:val="24"/>
          <w:szCs w:val="24"/>
          <w:lang w:val="hy-AM"/>
        </w:rPr>
        <w:t>՝</w:t>
      </w:r>
      <w:r w:rsidRPr="00CE6996">
        <w:rPr>
          <w:rFonts w:ascii="Sylfaen" w:hAnsi="Sylfaen"/>
          <w:sz w:val="24"/>
          <w:szCs w:val="24"/>
          <w:lang w:val="hy-AM"/>
        </w:rPr>
        <w:t xml:space="preserve"> ուսուցման</w:t>
      </w:r>
      <w:r w:rsidR="00C64989" w:rsidRPr="00C64989">
        <w:rPr>
          <w:rFonts w:ascii="Sylfaen" w:hAnsi="Sylfaen"/>
          <w:sz w:val="24"/>
          <w:szCs w:val="24"/>
          <w:lang w:val="hy-AM"/>
        </w:rPr>
        <w:t xml:space="preserve"> ընթացքում</w:t>
      </w:r>
      <w:r w:rsidRPr="00CE6996">
        <w:rPr>
          <w:rFonts w:ascii="Sylfaen" w:hAnsi="Sylfaen"/>
          <w:sz w:val="24"/>
          <w:szCs w:val="24"/>
          <w:lang w:val="hy-AM"/>
        </w:rPr>
        <w:t xml:space="preserve"> ներգրաված բոլոր մեթոդներից բացի, կարելի է մատնանշել նաև իր գործունեության մեջ հաջողության հասնելու, աշակերտի</w:t>
      </w:r>
      <w:r w:rsidR="00E37DAF" w:rsidRPr="00E37DAF">
        <w:rPr>
          <w:rFonts w:ascii="Sylfaen" w:hAnsi="Sylfaen"/>
          <w:sz w:val="24"/>
          <w:szCs w:val="24"/>
          <w:lang w:val="hy-AM"/>
        </w:rPr>
        <w:t>՝</w:t>
      </w:r>
      <w:r w:rsidRPr="00CE6996">
        <w:rPr>
          <w:rFonts w:ascii="Sylfaen" w:hAnsi="Sylfaen"/>
          <w:sz w:val="24"/>
          <w:szCs w:val="24"/>
          <w:lang w:val="hy-AM"/>
        </w:rPr>
        <w:t xml:space="preserve"> որպես անձնավորության, ինքնահաստատման, շփման  և այլ պահանջմունքներ բավարարելու մեթոդները:</w:t>
      </w:r>
    </w:p>
    <w:p w:rsidR="00EC6DC9" w:rsidRPr="005106E1" w:rsidRDefault="00EC6DC9" w:rsidP="005529F2">
      <w:pPr>
        <w:spacing w:after="0" w:line="360" w:lineRule="auto"/>
        <w:jc w:val="both"/>
        <w:rPr>
          <w:rFonts w:ascii="Sylfaen" w:hAnsi="Sylfaen" w:cs="Sylfaen"/>
          <w:color w:val="1D2129"/>
          <w:sz w:val="24"/>
          <w:szCs w:val="24"/>
          <w:shd w:val="clear" w:color="auto" w:fill="FFFFFF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84067E" w:rsidRPr="00CE6996">
        <w:rPr>
          <w:rFonts w:ascii="Sylfaen" w:hAnsi="Sylfaen"/>
          <w:sz w:val="24"/>
          <w:szCs w:val="24"/>
          <w:lang w:val="hy-AM"/>
        </w:rPr>
        <w:tab/>
      </w:r>
      <w:r w:rsidRPr="00CE6996">
        <w:rPr>
          <w:rFonts w:ascii="Sylfaen" w:hAnsi="Sylfaen"/>
          <w:sz w:val="24"/>
          <w:szCs w:val="24"/>
          <w:lang w:val="hy-AM"/>
        </w:rPr>
        <w:t xml:space="preserve">Աշակերտների հուզական փորձի </w:t>
      </w:r>
      <w:r w:rsidR="007B243D" w:rsidRPr="00CE6996">
        <w:rPr>
          <w:rFonts w:ascii="Sylfaen" w:hAnsi="Sylfaen"/>
          <w:sz w:val="24"/>
          <w:szCs w:val="24"/>
          <w:lang w:val="hy-AM"/>
        </w:rPr>
        <w:t>հարստացումը</w:t>
      </w:r>
      <w:r w:rsidRPr="00CE6996">
        <w:rPr>
          <w:rFonts w:ascii="Sylfaen" w:hAnsi="Sylfaen"/>
          <w:sz w:val="24"/>
          <w:szCs w:val="24"/>
          <w:lang w:val="hy-AM"/>
        </w:rPr>
        <w:t xml:space="preserve"> ուղղակիորեն ազդում է ուսուցման</w:t>
      </w:r>
      <w:r w:rsidR="007B243D" w:rsidRPr="00CE6996">
        <w:rPr>
          <w:rFonts w:ascii="Sylfaen" w:hAnsi="Sylfaen"/>
          <w:sz w:val="24"/>
          <w:szCs w:val="24"/>
          <w:lang w:val="hy-AM"/>
        </w:rPr>
        <w:t>՝</w:t>
      </w:r>
      <w:r w:rsidRPr="00CE6996">
        <w:rPr>
          <w:rFonts w:ascii="Sylfaen" w:hAnsi="Sylfaen"/>
          <w:sz w:val="24"/>
          <w:szCs w:val="24"/>
          <w:lang w:val="hy-AM"/>
        </w:rPr>
        <w:t xml:space="preserve"> որպես կարևոր արժեքի</w:t>
      </w:r>
      <w:r w:rsidR="0084067E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/>
          <w:sz w:val="24"/>
          <w:szCs w:val="24"/>
          <w:lang w:val="hy-AM"/>
        </w:rPr>
        <w:t xml:space="preserve"> նկատմամբ նրանց ունեցած վերաբերմունքի, համապատասխանաբար նաև նրանց սովորելու և ուսումնական գործունեության ընդհանուր մակարդակի  բարձրացման վրա:</w:t>
      </w:r>
      <w:r w:rsidRPr="00CE6996">
        <w:rPr>
          <w:rFonts w:ascii="Sylfaen" w:hAnsi="Sylfaen" w:cs="Sylfaen"/>
          <w:color w:val="1D2129"/>
          <w:sz w:val="24"/>
          <w:szCs w:val="24"/>
          <w:shd w:val="clear" w:color="auto" w:fill="FFFFFF"/>
          <w:lang w:val="hy-AM"/>
        </w:rPr>
        <w:t xml:space="preserve"> </w:t>
      </w:r>
    </w:p>
    <w:p w:rsidR="0084067E" w:rsidRPr="004C027C" w:rsidRDefault="0084067E" w:rsidP="005529F2">
      <w:pPr>
        <w:spacing w:after="0" w:line="360" w:lineRule="auto"/>
        <w:jc w:val="both"/>
        <w:rPr>
          <w:rFonts w:ascii="Sylfaen" w:hAnsi="Sylfaen" w:cs="Sylfaen"/>
          <w:color w:val="1D2129"/>
          <w:sz w:val="24"/>
          <w:szCs w:val="24"/>
          <w:shd w:val="clear" w:color="auto" w:fill="FFFFFF"/>
          <w:lang w:val="hy-AM"/>
        </w:rPr>
      </w:pPr>
    </w:p>
    <w:p w:rsidR="00224D40" w:rsidRPr="005106E1" w:rsidRDefault="0084067E" w:rsidP="00875E59">
      <w:pPr>
        <w:pStyle w:val="1"/>
        <w:rPr>
          <w:shd w:val="clear" w:color="auto" w:fill="FFFFFF"/>
          <w:lang w:val="hy-AM"/>
        </w:rPr>
      </w:pPr>
      <w:bookmarkStart w:id="2" w:name="_Toc118043442"/>
      <w:r w:rsidRPr="00FE1FFB">
        <w:rPr>
          <w:rFonts w:ascii="Sylfaen" w:hAnsi="Sylfaen" w:cs="Sylfaen"/>
          <w:shd w:val="clear" w:color="auto" w:fill="FFFFFF"/>
          <w:lang w:val="hy-AM"/>
        </w:rPr>
        <w:t>ՈՒՍՈՒՑՄԱՆ</w:t>
      </w:r>
      <w:r w:rsidRPr="00FE1FFB">
        <w:rPr>
          <w:shd w:val="clear" w:color="auto" w:fill="FFFFFF"/>
          <w:lang w:val="hy-AM"/>
        </w:rPr>
        <w:t xml:space="preserve"> </w:t>
      </w:r>
      <w:r w:rsidR="00875E59" w:rsidRPr="004C027C">
        <w:rPr>
          <w:shd w:val="clear" w:color="auto" w:fill="FFFFFF"/>
          <w:lang w:val="hy-AM"/>
        </w:rPr>
        <w:t xml:space="preserve"> </w:t>
      </w:r>
      <w:r w:rsidR="00C64989" w:rsidRPr="005106E1">
        <w:rPr>
          <w:rFonts w:ascii="Sylfaen" w:hAnsi="Sylfaen" w:cs="Sylfaen"/>
          <w:shd w:val="clear" w:color="auto" w:fill="FFFFFF"/>
          <w:lang w:val="hy-AM"/>
        </w:rPr>
        <w:t>ՓՈԽՆԵՐԳՈՐԾՈՒՆ</w:t>
      </w:r>
      <w:r w:rsidRPr="00FE1FFB">
        <w:rPr>
          <w:shd w:val="clear" w:color="auto" w:fill="FFFFFF"/>
          <w:lang w:val="hy-AM"/>
        </w:rPr>
        <w:t xml:space="preserve"> </w:t>
      </w:r>
      <w:r w:rsidR="00875E59" w:rsidRPr="004C027C">
        <w:rPr>
          <w:shd w:val="clear" w:color="auto" w:fill="FFFFFF"/>
          <w:lang w:val="hy-AM"/>
        </w:rPr>
        <w:t xml:space="preserve"> </w:t>
      </w:r>
      <w:r w:rsidRPr="00FE1FFB">
        <w:rPr>
          <w:rFonts w:ascii="Sylfaen" w:hAnsi="Sylfaen" w:cs="Sylfaen"/>
          <w:shd w:val="clear" w:color="auto" w:fill="FFFFFF"/>
          <w:lang w:val="hy-AM"/>
        </w:rPr>
        <w:t>ՄԵԹՈԴՆԵՐԻ</w:t>
      </w:r>
      <w:r w:rsidRPr="00FE1FFB">
        <w:rPr>
          <w:shd w:val="clear" w:color="auto" w:fill="FFFFFF"/>
          <w:lang w:val="hy-AM"/>
        </w:rPr>
        <w:t xml:space="preserve"> </w:t>
      </w:r>
      <w:r w:rsidR="00875E59" w:rsidRPr="004C027C">
        <w:rPr>
          <w:shd w:val="clear" w:color="auto" w:fill="FFFFFF"/>
          <w:lang w:val="hy-AM"/>
        </w:rPr>
        <w:t xml:space="preserve"> </w:t>
      </w:r>
      <w:r w:rsidRPr="00FE1FFB">
        <w:rPr>
          <w:rFonts w:ascii="Sylfaen" w:hAnsi="Sylfaen" w:cs="Sylfaen"/>
          <w:shd w:val="clear" w:color="auto" w:fill="FFFFFF"/>
          <w:lang w:val="hy-AM"/>
        </w:rPr>
        <w:t>ԱՌԱՎԵԼՈՒԹՅՈՒՆ</w:t>
      </w:r>
      <w:r w:rsidR="009B141C" w:rsidRPr="004C027C">
        <w:rPr>
          <w:rFonts w:ascii="Sylfaen" w:hAnsi="Sylfaen" w:cs="Sylfaen"/>
          <w:shd w:val="clear" w:color="auto" w:fill="FFFFFF"/>
          <w:lang w:val="hy-AM"/>
        </w:rPr>
        <w:t>ՆԵՐ</w:t>
      </w:r>
      <w:r w:rsidRPr="00FE1FFB">
        <w:rPr>
          <w:rFonts w:ascii="Sylfaen" w:hAnsi="Sylfaen" w:cs="Sylfaen"/>
          <w:shd w:val="clear" w:color="auto" w:fill="FFFFFF"/>
          <w:lang w:val="hy-AM"/>
        </w:rPr>
        <w:t>Ը</w:t>
      </w:r>
      <w:bookmarkEnd w:id="2"/>
    </w:p>
    <w:p w:rsidR="00C64989" w:rsidRPr="005106E1" w:rsidRDefault="00C64989" w:rsidP="00C64989">
      <w:pPr>
        <w:spacing w:after="0" w:line="360" w:lineRule="auto"/>
        <w:jc w:val="center"/>
        <w:rPr>
          <w:rFonts w:ascii="Sylfaen" w:hAnsi="Sylfaen" w:cs="Sylfaen"/>
          <w:color w:val="1D2129"/>
          <w:sz w:val="24"/>
          <w:szCs w:val="24"/>
          <w:shd w:val="clear" w:color="auto" w:fill="FFFFFF"/>
          <w:lang w:val="hy-AM"/>
        </w:rPr>
      </w:pPr>
    </w:p>
    <w:p w:rsidR="004E3016" w:rsidRPr="00CE6996" w:rsidRDefault="004E3016" w:rsidP="005529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</w:pPr>
      <w:r w:rsidRPr="00CE6996">
        <w:rPr>
          <w:rFonts w:ascii="Sylfaen" w:eastAsiaTheme="minorHAnsi" w:hAnsi="Sylfaen" w:cs="TTE233C600t00"/>
          <w:sz w:val="24"/>
          <w:szCs w:val="24"/>
          <w:lang w:val="hy-AM"/>
        </w:rPr>
        <w:t>Ներկայումս  ՀՀ հանրակրթության ոլորտում իրականացվող բարեփոխումներն ուղղված են նախկին ուսուցչակենտրոն համակարգի փոխարեն աշակերտակենտրոն ուսուցման համակարգի ներդրմանը: Այս անցումը պահանջում է ուսուցման ավանդական մոտեցումների վերանայում:</w:t>
      </w:r>
      <w:r w:rsidRPr="00CE699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Կրթության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ոլորտում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նորարարությունների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ներմուծումը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միշտ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գործնական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պահանջներով</w:t>
      </w:r>
      <w:r w:rsidR="00EA3973" w:rsidRPr="00CE6996">
        <w:rPr>
          <w:rFonts w:ascii="Sylfaen" w:hAnsi="Sylfaen"/>
          <w:sz w:val="24"/>
          <w:szCs w:val="24"/>
          <w:lang w:val="hy-AM"/>
        </w:rPr>
        <w:t>: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 xml:space="preserve"> Այսօր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առավել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քան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երբևէ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դասարանում դասավանդողի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առջև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դրված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մեկ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հիմնական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խնդիր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`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առաջնորդել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սովորողներին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մղել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սովորելու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lastRenderedPageBreak/>
        <w:t>փնտրել</w:t>
      </w:r>
      <w:r w:rsidR="00EA3973" w:rsidRPr="00CE6996">
        <w:rPr>
          <w:rFonts w:ascii="Sylfaen" w:hAnsi="Sylfaen"/>
          <w:sz w:val="24"/>
          <w:szCs w:val="24"/>
          <w:lang w:val="hy-AM"/>
        </w:rPr>
        <w:t>-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գտնելու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ցույց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տալ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ճանապարհներ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ձևավորել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գիտելիքն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ու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հմտությունն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օգտագործելու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կարողություն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և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...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ոգևորել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ու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այդ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ամենն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անել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համագործակցային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ակտիվ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ուսումնառությանն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ուղղված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A3973" w:rsidRPr="00CE6996">
        <w:rPr>
          <w:rFonts w:ascii="Sylfaen" w:hAnsi="Sylfaen" w:cs="Sylfaen"/>
          <w:sz w:val="24"/>
          <w:szCs w:val="24"/>
          <w:lang w:val="hy-AM"/>
        </w:rPr>
        <w:t>մեթոդաբանությամբ</w:t>
      </w:r>
      <w:r w:rsidR="00EA3973" w:rsidRPr="00CE6996">
        <w:rPr>
          <w:rFonts w:ascii="Sylfaen" w:hAnsi="Sylfaen"/>
          <w:sz w:val="24"/>
          <w:szCs w:val="24"/>
          <w:lang w:val="hy-AM"/>
        </w:rPr>
        <w:t xml:space="preserve">: </w:t>
      </w:r>
    </w:p>
    <w:p w:rsidR="00443F8A" w:rsidRPr="00CE6996" w:rsidRDefault="00130C43" w:rsidP="005529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eastAsiaTheme="minorHAnsi" w:hAnsi="Sylfaen" w:cs="TTE233C600t00"/>
          <w:sz w:val="24"/>
          <w:szCs w:val="24"/>
          <w:lang w:val="hy-AM"/>
        </w:rPr>
      </w:pP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Այսօր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չկա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այնպիսի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ուսուցիչ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ով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չմտածի</w:t>
      </w:r>
      <w:r w:rsidR="008E63C3"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հետևյալ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հարցերի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. «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Ինչպե՞ս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7ABE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դասավանդվող </w:t>
      </w:r>
      <w:r w:rsidR="001A55CA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առարկան,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դասը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դարձնել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հետաքրքիր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ինչպե՞ս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գրավել</w:t>
      </w:r>
      <w:r w:rsidR="008E63C3"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2030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սովորողների</w:t>
      </w:r>
      <w:r w:rsidR="008E63C3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2030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ուշադրությունը,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ինչպե՞ս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ստեղծել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հաջողության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իրավիճակ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դասարանում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յուրաքանչյուր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աշակերտի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672030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, որպեսզի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2030"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նրանք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դասին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կամավոր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ստեղծագործ</w:t>
      </w:r>
      <w:r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աշխատեն</w:t>
      </w:r>
      <w:r w:rsidR="00672030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»: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Նման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37DAF" w:rsidRPr="00E37DAF">
        <w:rPr>
          <w:rFonts w:ascii="Sylfaen" w:hAnsi="Sylfaen" w:cs="Sylfaen"/>
          <w:sz w:val="24"/>
          <w:szCs w:val="24"/>
          <w:lang w:val="hy-AM"/>
        </w:rPr>
        <w:t>մոտեցումը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պահանջում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ավելի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մեծ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պատրաստվածություն</w:t>
      </w:r>
      <w:r w:rsidR="003D7ABE" w:rsidRPr="00CE6996">
        <w:rPr>
          <w:rFonts w:ascii="Sylfaen" w:hAnsi="Sylfaen" w:cs="Sylfaen"/>
          <w:sz w:val="24"/>
          <w:szCs w:val="24"/>
          <w:lang w:val="hy-AM"/>
        </w:rPr>
        <w:t>, ուսուցիչը</w:t>
      </w:r>
      <w:r w:rsidR="003D7ABE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3D7ABE" w:rsidRPr="00CE6996">
        <w:rPr>
          <w:rFonts w:ascii="Sylfaen" w:hAnsi="Sylfaen" w:cs="Sylfaen"/>
          <w:sz w:val="24"/>
          <w:szCs w:val="24"/>
          <w:lang w:val="hy-AM"/>
        </w:rPr>
        <w:t>պետք</w:t>
      </w:r>
      <w:r w:rsidR="003D7ABE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3D7ABE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3D7ABE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3D7ABE" w:rsidRPr="00CE6996">
        <w:rPr>
          <w:rFonts w:ascii="Sylfaen" w:hAnsi="Sylfaen" w:cs="Sylfaen"/>
          <w:sz w:val="24"/>
          <w:szCs w:val="24"/>
          <w:lang w:val="hy-AM"/>
        </w:rPr>
        <w:t>շարժառիթ</w:t>
      </w:r>
      <w:r w:rsidR="003D7ABE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3D7ABE" w:rsidRPr="00CE6996">
        <w:rPr>
          <w:rFonts w:ascii="Sylfaen" w:hAnsi="Sylfaen" w:cs="Sylfaen"/>
          <w:sz w:val="24"/>
          <w:szCs w:val="24"/>
          <w:lang w:val="hy-AM"/>
        </w:rPr>
        <w:t>ստեղծի</w:t>
      </w:r>
      <w:r w:rsidR="003D7ABE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3D7ABE" w:rsidRPr="00CE6996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3D7ABE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3D7ABE" w:rsidRPr="00CE6996">
        <w:rPr>
          <w:rFonts w:ascii="Sylfaen" w:hAnsi="Sylfaen" w:cs="Sylfaen"/>
          <w:sz w:val="24"/>
          <w:szCs w:val="24"/>
          <w:lang w:val="hy-AM"/>
        </w:rPr>
        <w:t>առաջացնի</w:t>
      </w:r>
      <w:r w:rsidR="003D7ABE" w:rsidRPr="00CE6996">
        <w:rPr>
          <w:rFonts w:ascii="Sylfaen" w:hAnsi="Sylfaen"/>
          <w:sz w:val="24"/>
          <w:szCs w:val="24"/>
          <w:lang w:val="hy-AM"/>
        </w:rPr>
        <w:t>: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Բավարար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չէ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միայն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մատչելի</w:t>
      </w:r>
      <w:r w:rsidR="00B91ED1" w:rsidRPr="00B91ED1">
        <w:rPr>
          <w:rFonts w:ascii="Sylfaen" w:hAnsi="Sylfaen" w:cs="Sylfaen"/>
          <w:sz w:val="24"/>
          <w:szCs w:val="24"/>
          <w:lang w:val="hy-AM"/>
        </w:rPr>
        <w:t>,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հասանելի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ներկայացումը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Անհրաժեշտ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որ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ուսուցիչը կիրառի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մեթոդներ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որոնց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շնորհիվ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աշակերտը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կամա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թե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ակամա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դառն</w:t>
      </w:r>
      <w:r w:rsidR="00B91ED1" w:rsidRPr="00B91ED1">
        <w:rPr>
          <w:rFonts w:ascii="Sylfaen" w:hAnsi="Sylfaen" w:cs="Sylfaen"/>
          <w:sz w:val="24"/>
          <w:szCs w:val="24"/>
          <w:lang w:val="hy-AM"/>
        </w:rPr>
        <w:t>ա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դասապրոցեսի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մասնակից, որտեղ դրսևորվ</w:t>
      </w:r>
      <w:r w:rsidR="00B91ED1" w:rsidRPr="00B91ED1">
        <w:rPr>
          <w:rFonts w:ascii="Sylfaen" w:hAnsi="Sylfaen" w:cs="Sylfaen"/>
          <w:sz w:val="24"/>
          <w:szCs w:val="24"/>
          <w:lang w:val="hy-AM"/>
        </w:rPr>
        <w:t xml:space="preserve">են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աշակերտի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անհատական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ընդունակությունները,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նա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ավելի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պատրաստակամ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դառն</w:t>
      </w:r>
      <w:r w:rsidR="00B91ED1" w:rsidRPr="00B91ED1">
        <w:rPr>
          <w:rFonts w:ascii="Sylfaen" w:hAnsi="Sylfaen" w:cs="Sylfaen"/>
          <w:sz w:val="24"/>
          <w:szCs w:val="24"/>
          <w:lang w:val="hy-AM"/>
        </w:rPr>
        <w:t>ա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՝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փորձելով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արդյունավետորեն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դրսևորել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իր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ողջ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ներուժը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Այս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մոտեցումը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«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դաստիարակում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»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գլխուղեղը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`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լայն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հնարավորություններ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ընձեռելով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նոր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ու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հին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տեղեկատվությունը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համադրելու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նախկին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սխալ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և</w:t>
      </w:r>
      <w:r w:rsidR="006A50C6" w:rsidRPr="00CE6996">
        <w:rPr>
          <w:rFonts w:ascii="Sylfaen" w:hAnsi="Sylfaen"/>
          <w:sz w:val="24"/>
          <w:szCs w:val="24"/>
          <w:lang w:val="hy-AM"/>
        </w:rPr>
        <w:t>/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կամ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թերի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դատողություններն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ուղղելու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մտքերն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ու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տեսակետները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վերանայելու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և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այլն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Ակտիվ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ուսուցումը՝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իբրև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դասավանդման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գործիքակազմի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C64989" w:rsidRPr="00C64989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/>
          <w:sz w:val="24"/>
          <w:szCs w:val="24"/>
          <w:lang w:val="hy-AM"/>
        </w:rPr>
        <w:t>«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գլխավոր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հերոս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»,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մեծապես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ազդում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դասավանդման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>արդյունավետության</w:t>
      </w:r>
      <w:r w:rsidR="006A50C6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A50C6" w:rsidRPr="00CE6996">
        <w:rPr>
          <w:rFonts w:ascii="Sylfaen" w:hAnsi="Sylfaen" w:cs="Sylfaen"/>
          <w:sz w:val="24"/>
          <w:szCs w:val="24"/>
          <w:lang w:val="hy-AM"/>
        </w:rPr>
        <w:t xml:space="preserve">վրա,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ընթացքում ձևավորվում է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ուսուցիչ</w:t>
      </w:r>
      <w:r w:rsidR="00443F8A" w:rsidRPr="00CE6996">
        <w:rPr>
          <w:rFonts w:ascii="Sylfaen" w:hAnsi="Sylfaen"/>
          <w:sz w:val="24"/>
          <w:szCs w:val="24"/>
          <w:lang w:val="hy-AM"/>
        </w:rPr>
        <w:t>-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աշակերտ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>հավասարազոր</w:t>
      </w:r>
      <w:r w:rsidR="00443F8A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443F8A" w:rsidRPr="00CE6996">
        <w:rPr>
          <w:rFonts w:ascii="Sylfaen" w:hAnsi="Sylfaen" w:cs="Sylfaen"/>
          <w:sz w:val="24"/>
          <w:szCs w:val="24"/>
          <w:lang w:val="hy-AM"/>
        </w:rPr>
        <w:t xml:space="preserve">գործընկերություն: </w:t>
      </w:r>
    </w:p>
    <w:p w:rsidR="00EC5265" w:rsidRPr="00CE6996" w:rsidRDefault="00443F8A" w:rsidP="00C64989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Հետազոտությունները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ցույց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տվել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C5265" w:rsidRPr="00CE6996">
        <w:rPr>
          <w:rFonts w:ascii="Sylfaen" w:hAnsi="Sylfaen"/>
          <w:sz w:val="24"/>
          <w:szCs w:val="24"/>
          <w:lang w:val="hy-AM"/>
        </w:rPr>
        <w:t>երբ սովորողները դառնում են ուսումնառության ակտիվ մասնակից և գործող կողմ, ապա նյութի յուրացման արդյունավետությունը բարձրանում է մի քանի անգամ: Հետազոտության արդյունքները ներկայացված են ստորևէ:</w:t>
      </w:r>
    </w:p>
    <w:p w:rsidR="00443F8A" w:rsidRPr="00CE6996" w:rsidRDefault="00443F8A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Երբ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դուք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ինչ</w:t>
      </w:r>
      <w:r w:rsidRPr="00CE6996">
        <w:rPr>
          <w:rFonts w:ascii="Sylfaen" w:hAnsi="Sylfaen"/>
          <w:sz w:val="24"/>
          <w:szCs w:val="24"/>
          <w:lang w:val="hy-AM"/>
        </w:rPr>
        <w:t>-</w:t>
      </w:r>
      <w:r w:rsidRPr="00CE6996">
        <w:rPr>
          <w:rFonts w:ascii="Sylfaen" w:hAnsi="Sylfaen" w:cs="Sylfaen"/>
          <w:sz w:val="24"/>
          <w:szCs w:val="24"/>
          <w:lang w:val="hy-AM"/>
        </w:rPr>
        <w:t>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կարդում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եք՝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հիշում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</w:t>
      </w:r>
      <w:r w:rsidRPr="00CE6996">
        <w:rPr>
          <w:rFonts w:ascii="Sylfaen" w:hAnsi="Sylfaen"/>
          <w:sz w:val="24"/>
          <w:szCs w:val="24"/>
          <w:lang w:val="hy-AM"/>
        </w:rPr>
        <w:t xml:space="preserve"> 10% </w:t>
      </w:r>
    </w:p>
    <w:p w:rsidR="00443F8A" w:rsidRPr="00CE6996" w:rsidRDefault="00443F8A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Երբ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դուք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ինչ</w:t>
      </w:r>
      <w:r w:rsidRPr="00CE6996">
        <w:rPr>
          <w:rFonts w:ascii="Sylfaen" w:hAnsi="Sylfaen"/>
          <w:sz w:val="24"/>
          <w:szCs w:val="24"/>
          <w:lang w:val="hy-AM"/>
        </w:rPr>
        <w:t>-</w:t>
      </w:r>
      <w:r w:rsidRPr="00CE6996">
        <w:rPr>
          <w:rFonts w:ascii="Sylfaen" w:hAnsi="Sylfaen" w:cs="Sylfaen"/>
          <w:sz w:val="24"/>
          <w:szCs w:val="24"/>
          <w:lang w:val="hy-AM"/>
        </w:rPr>
        <w:t>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լսում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եք՝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հիշում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</w:t>
      </w:r>
      <w:r w:rsidRPr="00CE6996">
        <w:rPr>
          <w:rFonts w:ascii="Sylfaen" w:hAnsi="Sylfaen"/>
          <w:sz w:val="24"/>
          <w:szCs w:val="24"/>
          <w:lang w:val="hy-AM"/>
        </w:rPr>
        <w:t xml:space="preserve"> 20% </w:t>
      </w:r>
    </w:p>
    <w:p w:rsidR="00443F8A" w:rsidRPr="00CE6996" w:rsidRDefault="00443F8A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Երբ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դուք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ինչ</w:t>
      </w:r>
      <w:r w:rsidRPr="00CE6996">
        <w:rPr>
          <w:rFonts w:ascii="Sylfaen" w:hAnsi="Sylfaen"/>
          <w:sz w:val="24"/>
          <w:szCs w:val="24"/>
          <w:lang w:val="hy-AM"/>
        </w:rPr>
        <w:t>-</w:t>
      </w:r>
      <w:r w:rsidRPr="00CE6996">
        <w:rPr>
          <w:rFonts w:ascii="Sylfaen" w:hAnsi="Sylfaen" w:cs="Sylfaen"/>
          <w:sz w:val="24"/>
          <w:szCs w:val="24"/>
          <w:lang w:val="hy-AM"/>
        </w:rPr>
        <w:t>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տեսնում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եք՝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հիշում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</w:t>
      </w:r>
      <w:r w:rsidRPr="00CE6996">
        <w:rPr>
          <w:rFonts w:ascii="Sylfaen" w:hAnsi="Sylfaen"/>
          <w:sz w:val="24"/>
          <w:szCs w:val="24"/>
          <w:lang w:val="hy-AM"/>
        </w:rPr>
        <w:t xml:space="preserve"> 30% </w:t>
      </w:r>
    </w:p>
    <w:p w:rsidR="00443F8A" w:rsidRPr="00CE6996" w:rsidRDefault="00443F8A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Երբ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դուք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ինչ</w:t>
      </w:r>
      <w:r w:rsidRPr="00CE6996">
        <w:rPr>
          <w:rFonts w:ascii="Sylfaen" w:hAnsi="Sylfaen"/>
          <w:sz w:val="24"/>
          <w:szCs w:val="24"/>
          <w:lang w:val="hy-AM"/>
        </w:rPr>
        <w:t>-</w:t>
      </w:r>
      <w:r w:rsidRPr="00CE6996">
        <w:rPr>
          <w:rFonts w:ascii="Sylfaen" w:hAnsi="Sylfaen" w:cs="Sylfaen"/>
          <w:sz w:val="24"/>
          <w:szCs w:val="24"/>
          <w:lang w:val="hy-AM"/>
        </w:rPr>
        <w:t>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տեսնում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լսում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հիշում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</w:t>
      </w:r>
      <w:r w:rsidRPr="00CE6996">
        <w:rPr>
          <w:rFonts w:ascii="Sylfaen" w:hAnsi="Sylfaen"/>
          <w:sz w:val="24"/>
          <w:szCs w:val="24"/>
          <w:lang w:val="hy-AM"/>
        </w:rPr>
        <w:t xml:space="preserve"> 50% </w:t>
      </w:r>
    </w:p>
    <w:p w:rsidR="00443F8A" w:rsidRPr="00CE6996" w:rsidRDefault="00443F8A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Երբ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դուք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ինչ</w:t>
      </w:r>
      <w:r w:rsidRPr="00CE6996">
        <w:rPr>
          <w:rFonts w:ascii="Sylfaen" w:hAnsi="Sylfaen"/>
          <w:sz w:val="24"/>
          <w:szCs w:val="24"/>
          <w:lang w:val="hy-AM"/>
        </w:rPr>
        <w:t>-</w:t>
      </w:r>
      <w:r w:rsidRPr="00CE6996">
        <w:rPr>
          <w:rFonts w:ascii="Sylfaen" w:hAnsi="Sylfaen" w:cs="Sylfaen"/>
          <w:sz w:val="24"/>
          <w:szCs w:val="24"/>
          <w:lang w:val="hy-AM"/>
        </w:rPr>
        <w:t>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անում՝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հիշում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եք</w:t>
      </w:r>
      <w:r w:rsidRPr="00CE6996">
        <w:rPr>
          <w:rFonts w:ascii="Sylfaen" w:hAnsi="Sylfaen"/>
          <w:sz w:val="24"/>
          <w:szCs w:val="24"/>
          <w:lang w:val="hy-AM"/>
        </w:rPr>
        <w:t xml:space="preserve"> 90%-</w:t>
      </w:r>
      <w:r w:rsidRPr="00CE6996">
        <w:rPr>
          <w:rFonts w:ascii="Sylfaen" w:hAnsi="Sylfaen" w:cs="Sylfaen"/>
          <w:sz w:val="24"/>
          <w:szCs w:val="24"/>
          <w:lang w:val="hy-AM"/>
        </w:rPr>
        <w:t>ը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</w:p>
    <w:p w:rsidR="0084067E" w:rsidRPr="00CE6996" w:rsidRDefault="00A94FD1" w:rsidP="005529F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94FD1">
        <w:rPr>
          <w:rFonts w:ascii="Sylfaen" w:hAnsi="Sylfaen"/>
          <w:sz w:val="24"/>
          <w:szCs w:val="24"/>
          <w:lang w:val="hy-AM"/>
        </w:rPr>
        <w:lastRenderedPageBreak/>
        <w:t>Դ</w:t>
      </w:r>
      <w:r w:rsidR="004C2906" w:rsidRPr="00CE6996">
        <w:rPr>
          <w:rFonts w:ascii="Sylfaen" w:hAnsi="Sylfaen"/>
          <w:sz w:val="24"/>
          <w:szCs w:val="24"/>
          <w:lang w:val="hy-AM"/>
        </w:rPr>
        <w:t>ասն ոչ այլ ինչ է, եթե ոչ սովորողի և սովորեցնողի համագործակցություն, որի նպատակը վերջիններին որոշակի գիտելիքներ, կարողություններ, հմտություններ և արժեքներ հաղորդելն է:</w:t>
      </w:r>
    </w:p>
    <w:p w:rsidR="004C2906" w:rsidRPr="00CE6996" w:rsidRDefault="004C2906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ab/>
        <w:t>Իսկ ինչպե՞ս են հաղորդակցվում ուսուցիչն ու աշակերտը: Կարելի է հանդիպել առավել հաճախ հանդիպող երեք եղանակ:</w:t>
      </w:r>
    </w:p>
    <w:p w:rsidR="002533BD" w:rsidRPr="00B91ED1" w:rsidRDefault="002533BD" w:rsidP="005529F2">
      <w:pPr>
        <w:pStyle w:val="af1"/>
        <w:numPr>
          <w:ilvl w:val="0"/>
          <w:numId w:val="29"/>
        </w:numPr>
        <w:spacing w:after="0"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91ED1">
        <w:rPr>
          <w:rFonts w:ascii="Sylfaen" w:hAnsi="Sylfae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64770</wp:posOffset>
            </wp:positionV>
            <wp:extent cx="3491230" cy="1915795"/>
            <wp:effectExtent l="0" t="0" r="0" b="0"/>
            <wp:wrapTight wrapText="bothSides">
              <wp:wrapPolygon edited="0">
                <wp:start x="118" y="1933"/>
                <wp:lineTo x="118" y="3007"/>
                <wp:lineTo x="6129" y="5370"/>
                <wp:lineTo x="8604" y="5370"/>
                <wp:lineTo x="4597" y="7517"/>
                <wp:lineTo x="3064" y="8591"/>
                <wp:lineTo x="3064" y="13961"/>
                <wp:lineTo x="5422" y="15679"/>
                <wp:lineTo x="7661" y="15679"/>
                <wp:lineTo x="7190" y="17397"/>
                <wp:lineTo x="7307" y="19545"/>
                <wp:lineTo x="9075" y="21478"/>
                <wp:lineTo x="9429" y="21478"/>
                <wp:lineTo x="12022" y="21478"/>
                <wp:lineTo x="12493" y="21478"/>
                <wp:lineTo x="14261" y="19545"/>
                <wp:lineTo x="14497" y="19116"/>
                <wp:lineTo x="14379" y="17183"/>
                <wp:lineTo x="14025" y="15679"/>
                <wp:lineTo x="16147" y="15679"/>
                <wp:lineTo x="18268" y="13961"/>
                <wp:lineTo x="18268" y="8591"/>
                <wp:lineTo x="12729" y="5155"/>
                <wp:lineTo x="6129" y="1933"/>
                <wp:lineTo x="5539" y="1933"/>
                <wp:lineTo x="118" y="1933"/>
              </wp:wrapPolygon>
            </wp:wrapTight>
            <wp:docPr id="1" name="Рисунок 0" descr="500px-Պասսիվ_մեթո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Պասսիվ_մեթոդ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ED1">
        <w:rPr>
          <w:rFonts w:ascii="Sylfaen" w:hAnsi="Sylfaen" w:cs="Sylfaen"/>
          <w:i/>
          <w:sz w:val="24"/>
          <w:szCs w:val="24"/>
          <w:lang w:val="hy-AM"/>
        </w:rPr>
        <w:t xml:space="preserve">Պասիվ ուսուցում </w:t>
      </w:r>
    </w:p>
    <w:p w:rsidR="004C2906" w:rsidRPr="00CE6996" w:rsidRDefault="00443F8A" w:rsidP="005529F2">
      <w:pPr>
        <w:pStyle w:val="af1"/>
        <w:spacing w:after="0" w:line="360" w:lineRule="auto"/>
        <w:ind w:left="2820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-2213610</wp:posOffset>
            </wp:positionH>
            <wp:positionV relativeFrom="paragraph">
              <wp:posOffset>2393315</wp:posOffset>
            </wp:positionV>
            <wp:extent cx="3442970" cy="2100580"/>
            <wp:effectExtent l="0" t="0" r="0" b="0"/>
            <wp:wrapThrough wrapText="bothSides">
              <wp:wrapPolygon edited="0">
                <wp:start x="120" y="1959"/>
                <wp:lineTo x="120" y="2938"/>
                <wp:lineTo x="7649" y="5093"/>
                <wp:lineTo x="8844" y="5093"/>
                <wp:lineTo x="8485" y="8227"/>
                <wp:lineTo x="3107" y="8423"/>
                <wp:lineTo x="3107" y="13712"/>
                <wp:lineTo x="3705" y="14496"/>
                <wp:lineTo x="5617" y="14496"/>
                <wp:lineTo x="5617" y="15475"/>
                <wp:lineTo x="6693" y="17630"/>
                <wp:lineTo x="7171" y="17630"/>
                <wp:lineTo x="7171" y="18414"/>
                <wp:lineTo x="8127" y="20764"/>
                <wp:lineTo x="8485" y="20960"/>
                <wp:lineTo x="9322" y="21352"/>
                <wp:lineTo x="9561" y="21352"/>
                <wp:lineTo x="12071" y="21352"/>
                <wp:lineTo x="12310" y="21352"/>
                <wp:lineTo x="13146" y="20960"/>
                <wp:lineTo x="13505" y="20764"/>
                <wp:lineTo x="14461" y="18414"/>
                <wp:lineTo x="14461" y="17630"/>
                <wp:lineTo x="15537" y="16455"/>
                <wp:lineTo x="15776" y="14692"/>
                <wp:lineTo x="17568" y="14496"/>
                <wp:lineTo x="18286" y="13712"/>
                <wp:lineTo x="18405" y="8619"/>
                <wp:lineTo x="17688" y="8227"/>
                <wp:lineTo x="12907" y="8227"/>
                <wp:lineTo x="13027" y="6073"/>
                <wp:lineTo x="12429" y="5093"/>
                <wp:lineTo x="10756" y="5093"/>
                <wp:lineTo x="8605" y="3526"/>
                <wp:lineTo x="5976" y="1959"/>
                <wp:lineTo x="5259" y="1959"/>
                <wp:lineTo x="120" y="1959"/>
              </wp:wrapPolygon>
            </wp:wrapThrough>
            <wp:docPr id="2" name="Рисунок 1" descr="500px-Ուսուցման_ակտիվ_մեթո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Ուսուցման_ակտիվ_մեթոդ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Այս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դեպքում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ուսուցիչը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հիմնական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գործող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անձն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որը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    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ղեկավարում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դասընթացը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իսկ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աշակերտները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պասիվ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լսողներ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են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Դասավանդող-աշակերտ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կապը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հարցումների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թեստերի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ստուգողական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միջոցով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Այս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մեթոդը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քիչ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Դրա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առավելությունը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միայն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սահմանափակ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ժամանակում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նյութի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մեծ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ծավալի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մատուցումն</w:t>
      </w:r>
      <w:r w:rsidR="002533B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2533B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2533BD" w:rsidRPr="00CE6996">
        <w:rPr>
          <w:rFonts w:ascii="Sylfaen" w:hAnsi="Sylfaen"/>
          <w:sz w:val="24"/>
          <w:szCs w:val="24"/>
          <w:lang w:val="hy-AM"/>
        </w:rPr>
        <w:t>:</w:t>
      </w:r>
    </w:p>
    <w:p w:rsidR="00443F8A" w:rsidRPr="00CE6996" w:rsidRDefault="00443F8A" w:rsidP="005529F2">
      <w:pPr>
        <w:pStyle w:val="af1"/>
        <w:spacing w:after="0" w:line="360" w:lineRule="auto"/>
        <w:ind w:left="2820"/>
        <w:jc w:val="both"/>
        <w:rPr>
          <w:rFonts w:ascii="Sylfaen" w:hAnsi="Sylfaen"/>
          <w:sz w:val="24"/>
          <w:szCs w:val="24"/>
          <w:lang w:val="hy-AM"/>
        </w:rPr>
      </w:pPr>
    </w:p>
    <w:p w:rsidR="002533BD" w:rsidRPr="00B91ED1" w:rsidRDefault="002533BD" w:rsidP="005529F2">
      <w:pPr>
        <w:pStyle w:val="af1"/>
        <w:numPr>
          <w:ilvl w:val="0"/>
          <w:numId w:val="29"/>
        </w:numPr>
        <w:spacing w:after="0"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91ED1">
        <w:rPr>
          <w:rFonts w:ascii="Sylfaen" w:hAnsi="Sylfaen" w:cs="Sylfaen"/>
          <w:i/>
          <w:sz w:val="24"/>
          <w:szCs w:val="24"/>
          <w:lang w:val="hy-AM"/>
        </w:rPr>
        <w:t>Ակտիվ ուսուցում</w:t>
      </w:r>
    </w:p>
    <w:p w:rsidR="004C2906" w:rsidRPr="00CE6996" w:rsidRDefault="002533BD" w:rsidP="005529F2">
      <w:pPr>
        <w:pStyle w:val="af1"/>
        <w:spacing w:after="0" w:line="360" w:lineRule="auto"/>
        <w:ind w:left="2820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Ակտիվ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հիմնված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ուսուցիչ</w:t>
      </w:r>
      <w:r w:rsidR="00B91ED1" w:rsidRPr="00B91ED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-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աշակերտ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վրա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այսինքն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ուսուցիչը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 xml:space="preserve">աշակերտը 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հավասարապես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պրոցեսին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պասիվ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լսողներ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չեն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այլ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ակտիվ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մասնակիցներ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Ակտիվ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նպատակն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է՝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բոլոր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գործընթացների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(</w:t>
      </w:r>
      <w:r w:rsidRPr="00CE6996">
        <w:rPr>
          <w:rFonts w:ascii="Sylfaen" w:hAnsi="Sylfaen" w:cs="Sylfaen"/>
          <w:sz w:val="24"/>
          <w:szCs w:val="24"/>
          <w:lang w:val="hy-AM"/>
        </w:rPr>
        <w:t>խոսք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հիշողություն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երևակայություն</w:t>
      </w:r>
      <w:r w:rsidRPr="00CE6996">
        <w:rPr>
          <w:rFonts w:ascii="Sylfaen" w:hAnsi="Sylfaen"/>
          <w:sz w:val="24"/>
          <w:szCs w:val="24"/>
          <w:lang w:val="hy-AM"/>
        </w:rPr>
        <w:t xml:space="preserve">) </w:t>
      </w:r>
      <w:r w:rsidRPr="00CE6996">
        <w:rPr>
          <w:rFonts w:ascii="Sylfaen" w:hAnsi="Sylfaen" w:cs="Sylfaen"/>
          <w:sz w:val="24"/>
          <w:szCs w:val="24"/>
          <w:lang w:val="hy-AM"/>
        </w:rPr>
        <w:t>օգտագործումն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յուրացման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համար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Աշակերտը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գիտելիք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ստանում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տարբեր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աղբյուրներից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ինֆորմացիայի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վերլուծման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Ակտիվ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սովորելու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ծավալելու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ուղիներն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ինչի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պետք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մտածեն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ստեղծագործեն</w:t>
      </w:r>
      <w:r w:rsidRPr="00CE6996">
        <w:rPr>
          <w:rFonts w:ascii="Sylfaen" w:hAnsi="Sylfaen"/>
          <w:sz w:val="24"/>
          <w:szCs w:val="24"/>
          <w:lang w:val="hy-AM"/>
        </w:rPr>
        <w:t>:</w:t>
      </w:r>
    </w:p>
    <w:p w:rsidR="004C2906" w:rsidRPr="00CE6996" w:rsidRDefault="004C2906" w:rsidP="00552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C2906" w:rsidRPr="00B91ED1" w:rsidRDefault="00B91ED1" w:rsidP="005529F2">
      <w:pPr>
        <w:pStyle w:val="af1"/>
        <w:numPr>
          <w:ilvl w:val="0"/>
          <w:numId w:val="29"/>
        </w:numPr>
        <w:spacing w:after="0"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B91ED1">
        <w:rPr>
          <w:rFonts w:ascii="Sylfaen" w:hAnsi="Sylfae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-68580</wp:posOffset>
            </wp:positionV>
            <wp:extent cx="3657600" cy="2013585"/>
            <wp:effectExtent l="0" t="0" r="0" b="0"/>
            <wp:wrapTight wrapText="bothSides">
              <wp:wrapPolygon edited="0">
                <wp:start x="113" y="1839"/>
                <wp:lineTo x="113" y="2861"/>
                <wp:lineTo x="7763" y="5109"/>
                <wp:lineTo x="9113" y="5109"/>
                <wp:lineTo x="3263" y="7765"/>
                <wp:lineTo x="3038" y="13692"/>
                <wp:lineTo x="4050" y="14918"/>
                <wp:lineTo x="5625" y="15531"/>
                <wp:lineTo x="6863" y="18187"/>
                <wp:lineTo x="7200" y="19209"/>
                <wp:lineTo x="8888" y="21457"/>
                <wp:lineTo x="9563" y="21457"/>
                <wp:lineTo x="12038" y="21457"/>
                <wp:lineTo x="12713" y="21457"/>
                <wp:lineTo x="14513" y="19005"/>
                <wp:lineTo x="14850" y="18187"/>
                <wp:lineTo x="15863" y="15531"/>
                <wp:lineTo x="17325" y="14918"/>
                <wp:lineTo x="18338" y="13487"/>
                <wp:lineTo x="18225" y="11648"/>
                <wp:lineTo x="18113" y="8787"/>
                <wp:lineTo x="18000" y="7765"/>
                <wp:lineTo x="12375" y="5109"/>
                <wp:lineTo x="10800" y="5109"/>
                <wp:lineTo x="9450" y="3474"/>
                <wp:lineTo x="7425" y="1839"/>
                <wp:lineTo x="6750" y="1839"/>
                <wp:lineTo x="113" y="1839"/>
              </wp:wrapPolygon>
            </wp:wrapTight>
            <wp:docPr id="4" name="Рисунок 2" descr="800px-Ուսուցման_ինտերակտիվ_մեթո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Ուսուցման_ինտերակտիվ_մեթոդ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3BD" w:rsidRPr="00B91ED1">
        <w:rPr>
          <w:rFonts w:ascii="Sylfaen" w:hAnsi="Sylfaen"/>
          <w:i/>
          <w:sz w:val="24"/>
          <w:szCs w:val="24"/>
          <w:lang w:val="hy-AM"/>
        </w:rPr>
        <w:t>Փոխներգործուն ուսուցում</w:t>
      </w:r>
    </w:p>
    <w:p w:rsidR="002533BD" w:rsidRPr="00CE6996" w:rsidRDefault="002533BD" w:rsidP="005529F2">
      <w:pPr>
        <w:pStyle w:val="af1"/>
        <w:spacing w:after="0" w:line="360" w:lineRule="auto"/>
        <w:ind w:left="2820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/>
          <w:sz w:val="24"/>
          <w:szCs w:val="24"/>
          <w:lang w:val="hy-AM"/>
        </w:rPr>
        <w:t>Փոխներգործուն</w:t>
      </w:r>
      <w:r w:rsidRPr="00CE6996">
        <w:rPr>
          <w:rFonts w:ascii="Sylfaen" w:hAnsi="Sylfaen" w:cs="Sylfaen"/>
          <w:sz w:val="24"/>
          <w:szCs w:val="24"/>
          <w:lang w:val="hy-AM"/>
        </w:rPr>
        <w:t xml:space="preserve">  մեթոդը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կարելի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համարել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ակտիվ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առավել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ձև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Այս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հասկացությունը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ծագել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անգլերեն</w:t>
      </w:r>
      <w:r w:rsidRPr="00CE6996">
        <w:rPr>
          <w:rFonts w:ascii="Sylfaen" w:hAnsi="Sylfaen"/>
          <w:sz w:val="24"/>
          <w:szCs w:val="24"/>
          <w:lang w:val="hy-AM"/>
        </w:rPr>
        <w:t xml:space="preserve"> «interact», «inter-</w:t>
      </w:r>
      <w:r w:rsidRPr="00CE6996">
        <w:rPr>
          <w:rFonts w:ascii="Sylfaen" w:hAnsi="Sylfaen" w:cs="Sylfaen"/>
          <w:sz w:val="24"/>
          <w:szCs w:val="24"/>
          <w:lang w:val="hy-AM"/>
        </w:rPr>
        <w:t>փոխադարձ</w:t>
      </w:r>
      <w:r w:rsidRPr="00CE6996">
        <w:rPr>
          <w:rFonts w:ascii="Sylfaen" w:hAnsi="Sylfaen"/>
          <w:sz w:val="24"/>
          <w:szCs w:val="24"/>
          <w:lang w:val="hy-AM"/>
        </w:rPr>
        <w:t>», «act-</w:t>
      </w:r>
      <w:r w:rsidRPr="00CE6996">
        <w:rPr>
          <w:rFonts w:ascii="Sylfaen" w:hAnsi="Sylfaen" w:cs="Sylfaen"/>
          <w:sz w:val="24"/>
          <w:szCs w:val="24"/>
          <w:lang w:val="hy-AM"/>
        </w:rPr>
        <w:t>գործել</w:t>
      </w:r>
      <w:r w:rsidRPr="00CE6996">
        <w:rPr>
          <w:rFonts w:ascii="Sylfaen" w:hAnsi="Sylfaen"/>
          <w:sz w:val="24"/>
          <w:szCs w:val="24"/>
          <w:lang w:val="hy-AM"/>
        </w:rPr>
        <w:t xml:space="preserve">» </w:t>
      </w:r>
      <w:r w:rsidRPr="00CE6996">
        <w:rPr>
          <w:rFonts w:ascii="Sylfaen" w:hAnsi="Sylfaen" w:cs="Sylfaen"/>
          <w:sz w:val="24"/>
          <w:szCs w:val="24"/>
          <w:lang w:val="hy-AM"/>
        </w:rPr>
        <w:t>բառերից</w:t>
      </w:r>
      <w:r w:rsidRPr="00CE6996">
        <w:rPr>
          <w:rFonts w:ascii="Sylfaen" w:hAnsi="Sylfaen"/>
          <w:sz w:val="24"/>
          <w:szCs w:val="24"/>
          <w:lang w:val="hy-AM"/>
        </w:rPr>
        <w:t>: Փոխներգործուն</w:t>
      </w:r>
      <w:r w:rsidRPr="00CE6996">
        <w:rPr>
          <w:rFonts w:ascii="Sylfaen" w:hAnsi="Sylfaen" w:cs="Sylfaen"/>
          <w:sz w:val="24"/>
          <w:szCs w:val="24"/>
          <w:lang w:val="hy-AM"/>
        </w:rPr>
        <w:t xml:space="preserve"> ուսուցումը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դա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երկխոսությամբ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որի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ընթացքում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աշակերտները համագործակցում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ոչ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միայն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ուսուցչի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այլև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միմյանց</w:t>
      </w:r>
      <w:r w:rsidRPr="00CE6996">
        <w:rPr>
          <w:rFonts w:ascii="Sylfaen" w:hAnsi="Sylfaen"/>
          <w:sz w:val="24"/>
          <w:szCs w:val="24"/>
          <w:lang w:val="hy-AM"/>
        </w:rPr>
        <w:t xml:space="preserve">       </w:t>
      </w:r>
      <w:r w:rsidRPr="00CE6996">
        <w:rPr>
          <w:rFonts w:ascii="Sylfaen" w:hAnsi="Sylfaen" w:cs="Sylfaen"/>
          <w:sz w:val="24"/>
          <w:szCs w:val="24"/>
          <w:lang w:val="hy-AM"/>
        </w:rPr>
        <w:t>հետ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B91ED1" w:rsidRPr="00CE6996">
        <w:rPr>
          <w:rFonts w:ascii="Sylfaen" w:hAnsi="Sylfaen"/>
          <w:sz w:val="24"/>
          <w:szCs w:val="24"/>
          <w:lang w:val="hy-AM"/>
        </w:rPr>
        <w:t>Փոխներգործուն</w:t>
      </w:r>
      <w:r w:rsidR="00B91ED1" w:rsidRPr="00CE699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ժամանակ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ուսուցիչը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նոր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գիտելիքներ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փնտրելու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հանձնարարություններով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մասնակիցներին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ուղղորդում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անկախ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հետազոտությունների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կատարմանը</w:t>
      </w:r>
      <w:r w:rsidRPr="00CE6996">
        <w:rPr>
          <w:rFonts w:ascii="Sylfaen" w:hAnsi="Sylfaen"/>
          <w:sz w:val="24"/>
          <w:szCs w:val="24"/>
          <w:lang w:val="hy-AM"/>
        </w:rPr>
        <w:t>:</w:t>
      </w:r>
      <w:r w:rsidRPr="00CE699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91ED1" w:rsidRPr="00CE6996">
        <w:rPr>
          <w:rFonts w:ascii="Sylfaen" w:hAnsi="Sylfaen"/>
          <w:sz w:val="24"/>
          <w:szCs w:val="24"/>
          <w:lang w:val="hy-AM"/>
        </w:rPr>
        <w:t>Փոխներգործուն</w:t>
      </w:r>
      <w:r w:rsidR="00B91ED1" w:rsidRPr="00CE699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կիրառելիս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ուսուցիչը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դադարում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լինել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հիմնական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տեղեկատու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միայն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կարգավորում,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տալիս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խորհրդատվություն</w:t>
      </w:r>
      <w:r w:rsidRPr="00CE6996">
        <w:rPr>
          <w:rFonts w:ascii="Sylfaen" w:hAnsi="Sylfaen"/>
          <w:sz w:val="24"/>
          <w:szCs w:val="24"/>
          <w:lang w:val="hy-AM"/>
        </w:rPr>
        <w:t>:</w:t>
      </w:r>
    </w:p>
    <w:p w:rsidR="002533BD" w:rsidRPr="00CE6996" w:rsidRDefault="002533BD" w:rsidP="005529F2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Arial"/>
          <w:bCs/>
          <w:color w:val="000000"/>
          <w:lang w:val="hy-AM"/>
        </w:rPr>
      </w:pPr>
      <w:r w:rsidRPr="00CE6996">
        <w:rPr>
          <w:rFonts w:ascii="Sylfaen" w:eastAsia="Calibri" w:hAnsi="Sylfaen"/>
          <w:lang w:val="hy-AM" w:eastAsia="en-US"/>
        </w:rPr>
        <w:t xml:space="preserve">Ինչպես տեսնում ենք, </w:t>
      </w:r>
      <w:r w:rsidRPr="00CE6996">
        <w:rPr>
          <w:rFonts w:ascii="Sylfaen" w:hAnsi="Sylfaen" w:cs="Sylfaen"/>
          <w:color w:val="000000"/>
          <w:lang w:val="hy-AM"/>
        </w:rPr>
        <w:t>փոխներգործուն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մեթոդներով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ուսուցումը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հնարավորություն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է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տալիս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դասապրոցեսի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="00B91ED1" w:rsidRPr="00B91ED1">
        <w:rPr>
          <w:rFonts w:ascii="Sylfaen" w:hAnsi="Sylfaen" w:cs="Arial"/>
          <w:color w:val="000000"/>
          <w:lang w:val="hy-AM"/>
        </w:rPr>
        <w:t xml:space="preserve">մեջ </w:t>
      </w:r>
      <w:r w:rsidRPr="00CE6996">
        <w:rPr>
          <w:rFonts w:ascii="Sylfaen" w:hAnsi="Sylfaen" w:cs="Sylfaen"/>
          <w:color w:val="000000"/>
          <w:lang w:val="hy-AM"/>
        </w:rPr>
        <w:t>ըն</w:t>
      </w:r>
      <w:r w:rsidR="00B91ED1" w:rsidRPr="00B91ED1">
        <w:rPr>
          <w:rFonts w:ascii="Sylfaen" w:hAnsi="Sylfaen" w:cs="Sylfaen"/>
          <w:color w:val="000000"/>
          <w:lang w:val="hy-AM"/>
        </w:rPr>
        <w:t>գրկելու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ողջ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դասարանին</w:t>
      </w:r>
      <w:r w:rsidRPr="00CE6996">
        <w:rPr>
          <w:rFonts w:ascii="Sylfaen" w:hAnsi="Sylfaen" w:cs="Arial"/>
          <w:color w:val="000000"/>
          <w:lang w:val="hy-AM"/>
        </w:rPr>
        <w:t xml:space="preserve">, </w:t>
      </w:r>
      <w:r w:rsidRPr="00CE6996">
        <w:rPr>
          <w:rFonts w:ascii="Sylfaen" w:hAnsi="Sylfaen" w:cs="Sylfaen"/>
          <w:color w:val="000000"/>
          <w:lang w:val="hy-AM"/>
        </w:rPr>
        <w:t>ուսուցչի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կողմից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չի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մատուցվում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պատրաստի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գիտելիքները</w:t>
      </w:r>
      <w:r w:rsidRPr="00CE6996">
        <w:rPr>
          <w:rFonts w:ascii="Sylfaen" w:hAnsi="Sylfaen" w:cs="Arial"/>
          <w:color w:val="000000"/>
          <w:lang w:val="hy-AM"/>
        </w:rPr>
        <w:t xml:space="preserve">, </w:t>
      </w:r>
      <w:r w:rsidRPr="00CE6996">
        <w:rPr>
          <w:rFonts w:ascii="Sylfaen" w:hAnsi="Sylfaen" w:cs="Sylfaen"/>
          <w:color w:val="000000"/>
          <w:lang w:val="hy-AM"/>
        </w:rPr>
        <w:t>այլ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հնարավորություն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է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տրվում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աշակերտներին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մասնակցելու</w:t>
      </w:r>
      <w:r w:rsidR="006A50C6" w:rsidRPr="00CE6996">
        <w:rPr>
          <w:rFonts w:ascii="Sylfaen" w:hAnsi="Sylfaen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գիտելիքն</w:t>
      </w:r>
      <w:r w:rsidR="006A50C6" w:rsidRPr="00CE6996">
        <w:rPr>
          <w:rFonts w:ascii="Sylfaen" w:hAnsi="Sylfaen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ու</w:t>
      </w:r>
      <w:r w:rsidR="006A50C6" w:rsidRPr="00CE6996">
        <w:rPr>
          <w:rFonts w:ascii="Sylfaen" w:hAnsi="Sylfaen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հմտությունը</w:t>
      </w:r>
      <w:r w:rsidR="006A50C6" w:rsidRPr="00CE6996">
        <w:rPr>
          <w:rFonts w:ascii="Sylfaen" w:hAnsi="Sylfaen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ձեռք</w:t>
      </w:r>
      <w:r w:rsidR="006A50C6" w:rsidRPr="00CE6996">
        <w:rPr>
          <w:rFonts w:ascii="Sylfaen" w:hAnsi="Sylfaen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բերելու</w:t>
      </w:r>
      <w:r w:rsidR="006A50C6" w:rsidRPr="00CE6996">
        <w:rPr>
          <w:rFonts w:ascii="Sylfaen" w:hAnsi="Sylfaen"/>
          <w:lang w:val="hy-AM"/>
        </w:rPr>
        <w:t xml:space="preserve">, </w:t>
      </w:r>
      <w:r w:rsidR="006A50C6" w:rsidRPr="00CE6996">
        <w:rPr>
          <w:rFonts w:ascii="Sylfaen" w:hAnsi="Sylfaen" w:cs="Sylfaen"/>
          <w:lang w:val="hy-AM"/>
        </w:rPr>
        <w:t>մշակելու</w:t>
      </w:r>
      <w:r w:rsidR="006A50C6" w:rsidRPr="00CE6996">
        <w:rPr>
          <w:rFonts w:ascii="Sylfaen" w:hAnsi="Sylfaen"/>
          <w:lang w:val="hy-AM"/>
        </w:rPr>
        <w:t xml:space="preserve">, </w:t>
      </w:r>
      <w:r w:rsidR="006A50C6" w:rsidRPr="00CE6996">
        <w:rPr>
          <w:rFonts w:ascii="Sylfaen" w:hAnsi="Sylfaen" w:cs="Sylfaen"/>
          <w:lang w:val="hy-AM"/>
        </w:rPr>
        <w:t>փոխանցելու</w:t>
      </w:r>
      <w:r w:rsidR="006A50C6" w:rsidRPr="00CE6996">
        <w:rPr>
          <w:rFonts w:ascii="Sylfaen" w:hAnsi="Sylfaen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և</w:t>
      </w:r>
      <w:r w:rsidR="006A50C6" w:rsidRPr="00CE6996">
        <w:rPr>
          <w:rFonts w:ascii="Sylfaen" w:hAnsi="Sylfaen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ամրապնդելու</w:t>
      </w:r>
      <w:r w:rsidR="006A50C6" w:rsidRPr="00CE6996">
        <w:rPr>
          <w:rFonts w:ascii="Sylfaen" w:hAnsi="Sylfaen"/>
          <w:lang w:val="hy-AM"/>
        </w:rPr>
        <w:t xml:space="preserve"> </w:t>
      </w:r>
      <w:r w:rsidR="006A50C6" w:rsidRPr="00CE6996">
        <w:rPr>
          <w:rFonts w:ascii="Sylfaen" w:hAnsi="Sylfaen" w:cs="Sylfaen"/>
          <w:lang w:val="hy-AM"/>
        </w:rPr>
        <w:t>գործընթացներին</w:t>
      </w:r>
      <w:r w:rsidR="006A50C6" w:rsidRPr="00CE6996">
        <w:rPr>
          <w:rFonts w:ascii="Sylfaen" w:hAnsi="Sylfaen"/>
          <w:lang w:val="hy-AM"/>
        </w:rPr>
        <w:t xml:space="preserve">: </w:t>
      </w:r>
      <w:r w:rsidR="002B293A" w:rsidRPr="00CE6996">
        <w:rPr>
          <w:rFonts w:ascii="Sylfaen" w:hAnsi="Sylfaen" w:cs="Arial"/>
          <w:bCs/>
          <w:color w:val="000000"/>
          <w:lang w:val="hy-AM"/>
        </w:rPr>
        <w:t>Փոխ</w:t>
      </w:r>
      <w:r w:rsidR="00B91ED1" w:rsidRPr="00B91ED1">
        <w:rPr>
          <w:rFonts w:ascii="Sylfaen" w:hAnsi="Sylfaen" w:cs="Arial"/>
          <w:bCs/>
          <w:color w:val="000000"/>
          <w:lang w:val="hy-AM"/>
        </w:rPr>
        <w:t>ներ</w:t>
      </w:r>
      <w:r w:rsidR="002B293A" w:rsidRPr="00CE6996">
        <w:rPr>
          <w:rFonts w:ascii="Sylfaen" w:hAnsi="Sylfaen" w:cs="Arial"/>
          <w:bCs/>
          <w:color w:val="000000"/>
          <w:lang w:val="hy-AM"/>
        </w:rPr>
        <w:t xml:space="preserve">գործուն մեթոդական հնարանքը ենթադրում է </w:t>
      </w:r>
      <w:r w:rsidR="002B293A" w:rsidRPr="00CE6996">
        <w:rPr>
          <w:rFonts w:ascii="Sylfaen" w:hAnsi="Sylfaen" w:cs="Sylfaen"/>
          <w:bCs/>
          <w:color w:val="000000"/>
          <w:lang w:val="hy-AM"/>
        </w:rPr>
        <w:t>բոլոր</w:t>
      </w:r>
      <w:r w:rsidR="002B293A" w:rsidRPr="00CE6996">
        <w:rPr>
          <w:rFonts w:ascii="Sylfaen" w:hAnsi="Sylfaen" w:cs="Arial"/>
          <w:bCs/>
          <w:color w:val="000000"/>
          <w:lang w:val="hy-AM"/>
        </w:rPr>
        <w:t> </w:t>
      </w:r>
      <w:r w:rsidR="002B293A" w:rsidRPr="00CE6996">
        <w:rPr>
          <w:rFonts w:ascii="Sylfaen" w:hAnsi="Sylfaen" w:cs="Sylfaen"/>
          <w:bCs/>
          <w:color w:val="000000"/>
          <w:lang w:val="hy-AM"/>
        </w:rPr>
        <w:t>սովորողների</w:t>
      </w:r>
      <w:r w:rsidR="002B293A" w:rsidRPr="00CE6996">
        <w:rPr>
          <w:rFonts w:ascii="Sylfaen" w:hAnsi="Sylfaen" w:cs="Arial"/>
          <w:bCs/>
          <w:color w:val="000000"/>
          <w:lang w:val="hy-AM"/>
        </w:rPr>
        <w:t> </w:t>
      </w:r>
      <w:r w:rsidR="002B293A" w:rsidRPr="00CE6996">
        <w:rPr>
          <w:rFonts w:ascii="Sylfaen" w:hAnsi="Sylfaen" w:cs="Sylfaen"/>
          <w:bCs/>
          <w:color w:val="000000"/>
          <w:lang w:val="hy-AM"/>
        </w:rPr>
        <w:t>ընդգրկում</w:t>
      </w:r>
      <w:r w:rsidR="002B293A" w:rsidRPr="00CE6996">
        <w:rPr>
          <w:rFonts w:ascii="Sylfaen" w:hAnsi="Sylfaen" w:cs="Arial"/>
          <w:bCs/>
          <w:color w:val="000000"/>
          <w:lang w:val="hy-AM"/>
        </w:rPr>
        <w:t> </w:t>
      </w:r>
      <w:r w:rsidR="002B293A" w:rsidRPr="00CE6996">
        <w:rPr>
          <w:rFonts w:ascii="Sylfaen" w:hAnsi="Sylfaen" w:cs="Sylfaen"/>
          <w:bCs/>
          <w:color w:val="000000"/>
          <w:lang w:val="hy-AM"/>
        </w:rPr>
        <w:t>ուսումնառության</w:t>
      </w:r>
      <w:r w:rsidR="002B293A" w:rsidRPr="00CE6996">
        <w:rPr>
          <w:rFonts w:ascii="Sylfaen" w:hAnsi="Sylfaen" w:cs="Arial"/>
          <w:bCs/>
          <w:color w:val="000000"/>
          <w:lang w:val="hy-AM"/>
        </w:rPr>
        <w:t> </w:t>
      </w:r>
      <w:r w:rsidR="002B293A" w:rsidRPr="00CE6996">
        <w:rPr>
          <w:rFonts w:ascii="Sylfaen" w:hAnsi="Sylfaen" w:cs="Sylfaen"/>
          <w:bCs/>
          <w:color w:val="000000"/>
          <w:lang w:val="hy-AM"/>
        </w:rPr>
        <w:t xml:space="preserve">մեջ </w:t>
      </w:r>
      <w:r w:rsidR="002B293A" w:rsidRPr="00CE6996">
        <w:rPr>
          <w:rFonts w:ascii="Sylfaen" w:hAnsi="Sylfaen" w:cs="Arial"/>
          <w:bCs/>
          <w:color w:val="000000"/>
          <w:lang w:val="hy-AM"/>
        </w:rPr>
        <w:t>և ակտիվ համագործակցություն:</w:t>
      </w:r>
      <w:r w:rsidR="002B293A" w:rsidRPr="00CE6996">
        <w:rPr>
          <w:rFonts w:ascii="Sylfaen" w:hAnsi="Sylfaen" w:cs="Sylfaen"/>
          <w:color w:val="000000"/>
          <w:lang w:val="hy-AM"/>
        </w:rPr>
        <w:t xml:space="preserve"> Այն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դառնում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է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արդյունավետ</w:t>
      </w:r>
      <w:r w:rsidRPr="00CE6996">
        <w:rPr>
          <w:rFonts w:ascii="Sylfaen" w:hAnsi="Sylfaen" w:cs="Arial"/>
          <w:color w:val="000000"/>
          <w:lang w:val="hy-AM"/>
        </w:rPr>
        <w:t xml:space="preserve">, </w:t>
      </w:r>
      <w:r w:rsidRPr="00CE6996">
        <w:rPr>
          <w:rFonts w:ascii="Sylfaen" w:hAnsi="Sylfaen" w:cs="Sylfaen"/>
          <w:color w:val="000000"/>
          <w:lang w:val="hy-AM"/>
        </w:rPr>
        <w:t>երբ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ցանկացած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աշակերտ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զգում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է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իր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մասնակցության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և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անձի</w:t>
      </w:r>
      <w:r w:rsidRPr="00CE6996">
        <w:rPr>
          <w:rFonts w:ascii="Sylfaen" w:hAnsi="Sylfaen" w:cs="Arial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կարևորության</w:t>
      </w:r>
      <w:r w:rsidR="002B293A" w:rsidRPr="00CE6996">
        <w:rPr>
          <w:rFonts w:ascii="Sylfaen" w:hAnsi="Sylfaen" w:cs="Sylfaen"/>
          <w:color w:val="000000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lang w:val="hy-AM"/>
        </w:rPr>
        <w:t>դերը</w:t>
      </w:r>
      <w:r w:rsidRPr="00CE6996">
        <w:rPr>
          <w:rFonts w:ascii="Sylfaen" w:hAnsi="Sylfaen" w:cs="Arial"/>
          <w:color w:val="000000"/>
          <w:lang w:val="hy-AM"/>
        </w:rPr>
        <w:t>:</w:t>
      </w:r>
      <w:r w:rsidRPr="00CE6996">
        <w:rPr>
          <w:rFonts w:ascii="Sylfaen" w:hAnsi="Sylfaen" w:cs="Arial"/>
          <w:bCs/>
          <w:color w:val="000000"/>
          <w:lang w:val="hy-AM"/>
        </w:rPr>
        <w:t> </w:t>
      </w:r>
      <w:r w:rsidR="002B293A" w:rsidRPr="00CE6996">
        <w:rPr>
          <w:rFonts w:ascii="Sylfaen" w:hAnsi="Sylfaen" w:cs="Sylfaen"/>
          <w:bCs/>
          <w:color w:val="000000"/>
          <w:lang w:val="hy-AM"/>
        </w:rPr>
        <w:t xml:space="preserve"> </w:t>
      </w:r>
    </w:p>
    <w:p w:rsidR="00BA1BD3" w:rsidRPr="00CE6996" w:rsidRDefault="000C4EE2" w:rsidP="005529F2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Arial"/>
          <w:bCs/>
          <w:color w:val="000000"/>
          <w:lang w:val="hy-AM"/>
        </w:rPr>
      </w:pPr>
      <w:r w:rsidRPr="00CE6996">
        <w:rPr>
          <w:rFonts w:ascii="Sylfaen" w:hAnsi="Sylfaen" w:cs="Arial"/>
          <w:bCs/>
          <w:color w:val="000000"/>
          <w:lang w:val="hy-AM"/>
        </w:rPr>
        <w:t>Իմ աշխատա</w:t>
      </w:r>
      <w:r w:rsidR="00B91ED1">
        <w:rPr>
          <w:rFonts w:ascii="Sylfaen" w:hAnsi="Sylfaen" w:cs="Arial"/>
          <w:bCs/>
          <w:color w:val="000000"/>
          <w:lang w:val="hy-AM"/>
        </w:rPr>
        <w:t>նքային գործունեության ընթացքում</w:t>
      </w:r>
      <w:r w:rsidRPr="00CE6996">
        <w:rPr>
          <w:rFonts w:ascii="Sylfaen" w:hAnsi="Sylfaen" w:cs="Arial"/>
          <w:bCs/>
          <w:color w:val="000000"/>
          <w:lang w:val="hy-AM"/>
        </w:rPr>
        <w:t xml:space="preserve"> կիրառելով ուսուցման փոխն</w:t>
      </w:r>
      <w:r w:rsidR="00B91ED1">
        <w:rPr>
          <w:rFonts w:ascii="Sylfaen" w:hAnsi="Sylfaen" w:cs="Arial"/>
          <w:bCs/>
          <w:color w:val="000000"/>
          <w:lang w:val="hy-AM"/>
        </w:rPr>
        <w:t>երգործուն մեթոդներ</w:t>
      </w:r>
      <w:r w:rsidR="00B91ED1" w:rsidRPr="00B91ED1">
        <w:rPr>
          <w:rFonts w:ascii="Sylfaen" w:hAnsi="Sylfaen" w:cs="Arial"/>
          <w:bCs/>
          <w:color w:val="000000"/>
          <w:lang w:val="hy-AM"/>
        </w:rPr>
        <w:t>՝</w:t>
      </w:r>
      <w:r w:rsidRPr="00CE6996">
        <w:rPr>
          <w:rFonts w:ascii="Sylfaen" w:hAnsi="Sylfaen" w:cs="Arial"/>
          <w:bCs/>
          <w:color w:val="000000"/>
          <w:lang w:val="hy-AM"/>
        </w:rPr>
        <w:t xml:space="preserve"> դիտարկել եմ դրանց որոշակի առավելություններ</w:t>
      </w:r>
      <w:r w:rsidR="00B91ED1" w:rsidRPr="00B91ED1">
        <w:rPr>
          <w:rFonts w:ascii="Sylfaen" w:hAnsi="Sylfaen" w:cs="Arial"/>
          <w:bCs/>
          <w:color w:val="000000"/>
          <w:lang w:val="hy-AM"/>
        </w:rPr>
        <w:t>ը</w:t>
      </w:r>
      <w:r w:rsidR="00087C67" w:rsidRPr="00CE6996">
        <w:rPr>
          <w:rFonts w:ascii="Sylfaen" w:hAnsi="Sylfaen" w:cs="Arial"/>
          <w:bCs/>
          <w:color w:val="000000"/>
          <w:lang w:val="hy-AM"/>
        </w:rPr>
        <w:t>՝</w:t>
      </w:r>
    </w:p>
    <w:p w:rsidR="00087C67" w:rsidRPr="00CE6996" w:rsidRDefault="00087C67" w:rsidP="00B91ED1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t>Աշխատանքի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մեջ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բոլոր սովորողների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ներգրավվածություն</w:t>
      </w:r>
    </w:p>
    <w:p w:rsidR="0054061B" w:rsidRPr="00CE6996" w:rsidRDefault="0054061B" w:rsidP="00B91ED1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t>Բոլոր</w:t>
      </w:r>
      <w:r w:rsidRPr="00CE6996">
        <w:rPr>
          <w:rFonts w:ascii="Sylfaen" w:hAnsi="Sylfaen"/>
          <w:lang w:val="hy-AM"/>
        </w:rPr>
        <w:t xml:space="preserve"> </w:t>
      </w:r>
      <w:r w:rsidR="00087C67" w:rsidRPr="00CE6996">
        <w:rPr>
          <w:rFonts w:ascii="Sylfaen" w:hAnsi="Sylfaen" w:cs="Sylfaen"/>
          <w:lang w:val="hy-AM"/>
        </w:rPr>
        <w:t>սովորող</w:t>
      </w:r>
      <w:r w:rsidRPr="00CE6996">
        <w:rPr>
          <w:rFonts w:ascii="Sylfaen" w:hAnsi="Sylfaen" w:cs="Sylfaen"/>
          <w:lang w:val="hy-AM"/>
        </w:rPr>
        <w:t>ներ</w:t>
      </w:r>
      <w:r w:rsidR="00087C67" w:rsidRPr="00CE6996">
        <w:rPr>
          <w:rFonts w:ascii="Sylfaen" w:hAnsi="Sylfaen" w:cs="Sylfaen"/>
          <w:lang w:val="hy-AM"/>
        </w:rPr>
        <w:t>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հավասար</w:t>
      </w:r>
      <w:r w:rsidR="00087C67" w:rsidRPr="00CE6996">
        <w:rPr>
          <w:rFonts w:ascii="Sylfaen" w:hAnsi="Sylfaen"/>
          <w:lang w:val="hy-AM"/>
        </w:rPr>
        <w:t>ություն</w:t>
      </w:r>
      <w:r w:rsidRPr="00CE6996">
        <w:rPr>
          <w:rFonts w:ascii="Sylfaen" w:hAnsi="Sylfaen"/>
          <w:lang w:val="hy-AM"/>
        </w:rPr>
        <w:t xml:space="preserve"> </w:t>
      </w:r>
    </w:p>
    <w:p w:rsidR="0054061B" w:rsidRPr="00CE6996" w:rsidRDefault="0054061B" w:rsidP="00B91ED1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t>Յուրաքանչյուր</w:t>
      </w:r>
      <w:r w:rsidRPr="00CE6996">
        <w:rPr>
          <w:rFonts w:ascii="Sylfaen" w:hAnsi="Sylfaen"/>
          <w:lang w:val="hy-AM"/>
        </w:rPr>
        <w:t xml:space="preserve"> </w:t>
      </w:r>
      <w:r w:rsidR="00087C67" w:rsidRPr="00CE6996">
        <w:rPr>
          <w:rFonts w:ascii="Sylfaen" w:hAnsi="Sylfaen" w:cs="Sylfaen"/>
          <w:lang w:val="hy-AM"/>
        </w:rPr>
        <w:t>սովորողի՝ ցանկացած</w:t>
      </w:r>
      <w:r w:rsidR="00087C67" w:rsidRPr="00CE6996">
        <w:rPr>
          <w:rFonts w:ascii="Sylfaen" w:hAnsi="Sylfaen"/>
          <w:lang w:val="hy-AM"/>
        </w:rPr>
        <w:t xml:space="preserve"> </w:t>
      </w:r>
      <w:r w:rsidR="00087C67" w:rsidRPr="00CE6996">
        <w:rPr>
          <w:rFonts w:ascii="Sylfaen" w:hAnsi="Sylfaen" w:cs="Sylfaen"/>
          <w:lang w:val="hy-AM"/>
        </w:rPr>
        <w:t>հարցի</w:t>
      </w:r>
      <w:r w:rsidR="00087C67" w:rsidRPr="00CE6996">
        <w:rPr>
          <w:rFonts w:ascii="Sylfaen" w:hAnsi="Sylfaen"/>
          <w:lang w:val="hy-AM"/>
        </w:rPr>
        <w:t xml:space="preserve"> </w:t>
      </w:r>
      <w:r w:rsidR="00087C67" w:rsidRPr="00CE6996">
        <w:rPr>
          <w:rFonts w:ascii="Sylfaen" w:hAnsi="Sylfaen" w:cs="Sylfaen"/>
          <w:lang w:val="hy-AM"/>
        </w:rPr>
        <w:t>վերաբերյալ</w:t>
      </w:r>
      <w:r w:rsidR="00087C67" w:rsidRPr="00CE6996">
        <w:rPr>
          <w:rFonts w:ascii="Sylfaen" w:hAnsi="Sylfaen"/>
          <w:lang w:val="hy-AM"/>
        </w:rPr>
        <w:t xml:space="preserve"> </w:t>
      </w:r>
      <w:r w:rsidR="00087C67" w:rsidRPr="00CE6996">
        <w:rPr>
          <w:rFonts w:ascii="Sylfaen" w:hAnsi="Sylfaen" w:cs="Sylfaen"/>
          <w:lang w:val="hy-AM"/>
        </w:rPr>
        <w:t>ազատ արտահայտվելու,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կարծիքը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ներկայացնել</w:t>
      </w:r>
      <w:r w:rsidR="00087C67" w:rsidRPr="00CE6996">
        <w:rPr>
          <w:rFonts w:ascii="Sylfaen" w:hAnsi="Sylfaen" w:cs="Sylfaen"/>
          <w:lang w:val="hy-AM"/>
        </w:rPr>
        <w:t>ու  հնարավորություն</w:t>
      </w:r>
      <w:r w:rsidRPr="00CE6996">
        <w:rPr>
          <w:rFonts w:ascii="Sylfaen" w:hAnsi="Sylfaen"/>
          <w:lang w:val="hy-AM"/>
        </w:rPr>
        <w:t xml:space="preserve"> </w:t>
      </w:r>
    </w:p>
    <w:p w:rsidR="0054061B" w:rsidRPr="00CE6996" w:rsidRDefault="0054061B" w:rsidP="00B91ED1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t>Ոչ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մի</w:t>
      </w:r>
      <w:r w:rsidRPr="00CE6996">
        <w:rPr>
          <w:rFonts w:ascii="Sylfaen" w:hAnsi="Sylfaen"/>
          <w:lang w:val="hy-AM"/>
        </w:rPr>
        <w:t xml:space="preserve"> </w:t>
      </w:r>
      <w:r w:rsidR="00087C67" w:rsidRPr="00CE6996">
        <w:rPr>
          <w:rFonts w:ascii="Sylfaen" w:hAnsi="Sylfaen" w:cs="Sylfaen"/>
          <w:lang w:val="hy-AM"/>
        </w:rPr>
        <w:t>սովորող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չի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քննադատվում</w:t>
      </w:r>
      <w:r w:rsidRPr="00CE6996">
        <w:rPr>
          <w:rFonts w:ascii="Sylfaen" w:hAnsi="Sylfaen"/>
          <w:lang w:val="hy-AM"/>
        </w:rPr>
        <w:t xml:space="preserve"> </w:t>
      </w:r>
    </w:p>
    <w:p w:rsidR="0054061B" w:rsidRPr="00CE6996" w:rsidRDefault="001925B7" w:rsidP="00B91ED1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lastRenderedPageBreak/>
        <w:t>Հ</w:t>
      </w:r>
      <w:r w:rsidR="0054061B" w:rsidRPr="00CE6996">
        <w:rPr>
          <w:rFonts w:ascii="Sylfaen" w:hAnsi="Sylfaen" w:cs="Sylfaen"/>
          <w:lang w:val="hy-AM"/>
        </w:rPr>
        <w:t>ոգեբանական</w:t>
      </w:r>
      <w:r w:rsidRPr="00CE6996">
        <w:rPr>
          <w:rFonts w:ascii="Sylfaen" w:hAnsi="Sylfaen" w:cs="Sylfaen"/>
          <w:lang w:val="hy-AM"/>
        </w:rPr>
        <w:t xml:space="preserve"> ճնշվածության բացակայություն</w:t>
      </w:r>
      <w:r w:rsidR="0054061B"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/>
          <w:lang w:val="hy-AM"/>
        </w:rPr>
        <w:t>/</w:t>
      </w:r>
      <w:r w:rsidRPr="00CE6996">
        <w:rPr>
          <w:rFonts w:ascii="Sylfaen" w:hAnsi="Sylfaen" w:cs="Sylfaen"/>
          <w:lang w:val="hy-AM"/>
        </w:rPr>
        <w:t>ա</w:t>
      </w:r>
      <w:r w:rsidR="0054061B" w:rsidRPr="00CE6996">
        <w:rPr>
          <w:rFonts w:ascii="Sylfaen" w:hAnsi="Sylfaen" w:cs="Sylfaen"/>
          <w:lang w:val="hy-AM"/>
        </w:rPr>
        <w:t>յս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առումով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օգտակար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է</w:t>
      </w:r>
      <w:r w:rsidR="0054061B"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խրախուսումը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ակտիվ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մասնակցության</w:t>
      </w:r>
      <w:r w:rsidRPr="00CE6996">
        <w:rPr>
          <w:rFonts w:ascii="Sylfaen" w:hAnsi="Sylfaen" w:cs="Sylfaen"/>
          <w:lang w:val="hy-AM"/>
        </w:rPr>
        <w:t>,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ինքնադրսևորման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համար</w:t>
      </w:r>
      <w:r w:rsidRPr="00CE6996">
        <w:rPr>
          <w:rFonts w:ascii="Sylfaen" w:hAnsi="Sylfaen" w:cs="Sylfaen"/>
          <w:lang w:val="hy-AM"/>
        </w:rPr>
        <w:t>/</w:t>
      </w:r>
    </w:p>
    <w:p w:rsidR="001925B7" w:rsidRPr="00CE6996" w:rsidRDefault="001925B7" w:rsidP="00B91ED1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t>Ա</w:t>
      </w:r>
      <w:r w:rsidR="0054061B" w:rsidRPr="00CE6996">
        <w:rPr>
          <w:rFonts w:ascii="Sylfaen" w:hAnsi="Sylfaen" w:cs="Sylfaen"/>
          <w:lang w:val="hy-AM"/>
        </w:rPr>
        <w:t>կտիվ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է</w:t>
      </w:r>
      <w:r w:rsidR="0054061B"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սովորողների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համագործակցությունը</w:t>
      </w:r>
    </w:p>
    <w:p w:rsidR="001925B7" w:rsidRPr="00CE6996" w:rsidRDefault="001925B7" w:rsidP="00B91ED1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t>Համագործակցությունն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իրականացվում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է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ուսուցչի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կողմից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ձևակերպված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կանոնների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համապատասխան</w:t>
      </w:r>
      <w:r w:rsidRPr="00CE6996">
        <w:rPr>
          <w:rFonts w:ascii="Sylfaen" w:hAnsi="Sylfaen"/>
          <w:lang w:val="hy-AM"/>
        </w:rPr>
        <w:t xml:space="preserve"> </w:t>
      </w:r>
    </w:p>
    <w:p w:rsidR="0054061B" w:rsidRPr="00CE6996" w:rsidRDefault="0054061B" w:rsidP="00B91ED1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t>Ակտիվ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օգտագործվում</w:t>
      </w:r>
      <w:r w:rsidRPr="00CE6996">
        <w:rPr>
          <w:rFonts w:ascii="Sylfaen" w:hAnsi="Sylfaen"/>
          <w:lang w:val="hy-AM"/>
        </w:rPr>
        <w:t xml:space="preserve"> </w:t>
      </w:r>
      <w:r w:rsidR="005B0BAC" w:rsidRPr="005B0BAC">
        <w:rPr>
          <w:rFonts w:ascii="Sylfaen" w:hAnsi="Sylfaen" w:cs="Sylfaen"/>
          <w:lang w:val="hy-AM"/>
        </w:rPr>
        <w:t>են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տեխնիկական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ուսուցման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միջոցներ</w:t>
      </w:r>
      <w:r w:rsidR="001925B7" w:rsidRPr="00CE6996">
        <w:rPr>
          <w:rFonts w:ascii="Sylfaen" w:hAnsi="Sylfaen" w:cs="Sylfaen"/>
          <w:lang w:val="hy-AM"/>
        </w:rPr>
        <w:t>, զննական պարագաներ</w:t>
      </w:r>
      <w:r w:rsidRPr="00CE6996">
        <w:rPr>
          <w:rFonts w:ascii="Sylfaen" w:hAnsi="Sylfaen"/>
          <w:lang w:val="hy-AM"/>
        </w:rPr>
        <w:t xml:space="preserve"> </w:t>
      </w:r>
    </w:p>
    <w:p w:rsidR="001925B7" w:rsidRPr="004C027C" w:rsidRDefault="001925B7" w:rsidP="009B141C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</w:p>
    <w:p w:rsidR="001925B7" w:rsidRPr="005106E1" w:rsidRDefault="001925B7" w:rsidP="00875E59">
      <w:pPr>
        <w:pStyle w:val="1"/>
        <w:rPr>
          <w:lang w:val="hy-AM"/>
        </w:rPr>
      </w:pPr>
      <w:bookmarkStart w:id="3" w:name="_Toc118043443"/>
      <w:r w:rsidRPr="00FE1FFB">
        <w:rPr>
          <w:rFonts w:ascii="Sylfaen" w:hAnsi="Sylfaen" w:cs="Sylfaen"/>
          <w:lang w:val="hy-AM"/>
        </w:rPr>
        <w:t>ՈՒՍՈՒՑՄԱՆ</w:t>
      </w:r>
      <w:r w:rsidRPr="00FE1FFB">
        <w:rPr>
          <w:lang w:val="hy-AM"/>
        </w:rPr>
        <w:t xml:space="preserve">  </w:t>
      </w:r>
      <w:r w:rsidRPr="00FE1FFB">
        <w:rPr>
          <w:rFonts w:ascii="Sylfaen" w:hAnsi="Sylfaen" w:cs="Sylfaen"/>
          <w:lang w:val="hy-AM"/>
        </w:rPr>
        <w:t>ՓՈԽՆԵՐԳՈՐԾՈՒՆ</w:t>
      </w:r>
      <w:r w:rsidRPr="00FE1FFB">
        <w:rPr>
          <w:lang w:val="hy-AM"/>
        </w:rPr>
        <w:t xml:space="preserve"> </w:t>
      </w:r>
      <w:r w:rsidR="006222FE" w:rsidRPr="006222FE">
        <w:rPr>
          <w:lang w:val="hy-AM"/>
        </w:rPr>
        <w:t xml:space="preserve"> </w:t>
      </w:r>
      <w:r w:rsidRPr="00FE1FFB">
        <w:rPr>
          <w:rFonts w:ascii="Sylfaen" w:hAnsi="Sylfaen" w:cs="Sylfaen"/>
          <w:lang w:val="hy-AM"/>
        </w:rPr>
        <w:t>ՄԵԹՈԴՆԵՐԻ</w:t>
      </w:r>
      <w:r w:rsidRPr="00FE1FFB">
        <w:rPr>
          <w:lang w:val="hy-AM"/>
        </w:rPr>
        <w:t xml:space="preserve"> </w:t>
      </w:r>
      <w:r w:rsidRPr="00FE1FFB">
        <w:rPr>
          <w:rFonts w:ascii="Sylfaen" w:hAnsi="Sylfaen" w:cs="Sylfaen"/>
          <w:lang w:val="hy-AM"/>
        </w:rPr>
        <w:t>ԿԻՐԱՌՈՒՄԸ</w:t>
      </w:r>
      <w:r w:rsidRPr="00FE1FFB">
        <w:rPr>
          <w:lang w:val="hy-AM"/>
        </w:rPr>
        <w:t xml:space="preserve"> </w:t>
      </w:r>
      <w:r w:rsidRPr="00FE1FFB">
        <w:rPr>
          <w:rFonts w:ascii="Sylfaen" w:hAnsi="Sylfaen" w:cs="Sylfaen"/>
          <w:lang w:val="hy-AM"/>
        </w:rPr>
        <w:t>ՊԱՏՄՈՒԹՅԱՆ</w:t>
      </w:r>
      <w:r w:rsidR="006222FE" w:rsidRPr="006222FE">
        <w:rPr>
          <w:rFonts w:ascii="Sylfaen" w:hAnsi="Sylfaen" w:cs="Sylfaen"/>
          <w:lang w:val="hy-AM"/>
        </w:rPr>
        <w:t xml:space="preserve"> </w:t>
      </w:r>
      <w:r w:rsidRPr="00FE1FFB">
        <w:rPr>
          <w:lang w:val="hy-AM"/>
        </w:rPr>
        <w:t xml:space="preserve"> </w:t>
      </w:r>
      <w:r w:rsidRPr="00FE1FFB">
        <w:rPr>
          <w:rFonts w:ascii="Sylfaen" w:hAnsi="Sylfaen" w:cs="Sylfaen"/>
          <w:lang w:val="hy-AM"/>
        </w:rPr>
        <w:t>ԴԱՍԵՐԻՆ</w:t>
      </w:r>
      <w:bookmarkEnd w:id="3"/>
    </w:p>
    <w:p w:rsidR="005B0BAC" w:rsidRPr="005106E1" w:rsidRDefault="005B0BAC" w:rsidP="005B0BAC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Sylfaen" w:hAnsi="Sylfaen" w:cs="Sylfaen"/>
          <w:lang w:val="hy-AM"/>
        </w:rPr>
      </w:pPr>
    </w:p>
    <w:p w:rsidR="001925B7" w:rsidRPr="00CE6996" w:rsidRDefault="00483705" w:rsidP="005529F2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Sylfaen"/>
          <w:lang w:val="hy-AM"/>
        </w:rPr>
      </w:pPr>
      <w:r w:rsidRPr="00CE6996">
        <w:rPr>
          <w:rFonts w:ascii="Sylfaen" w:hAnsi="Sylfaen" w:cs="Sylfaen"/>
          <w:lang w:val="hy-AM"/>
        </w:rPr>
        <w:t>Պատմագիտությունն իր ուրույն տեղն ունի գիտությունների շարքում և համարվում է ժամանակակից աշխարհի հասարակագիտական հայեցակարգը ձևավորող գիտություն: Պատմաբան-մանկավարժներիս հիմնական նպատակն է յուրաքանչյուր սովորողի համար ստեղծել այնպիսի նպաստավոր միջավայր, օգտագործել այնպիսի մեթոդներ, որոնց շնորհիվ հնարավոր կլինի դրսևորել նախաձեռնողականություն և ստեղծագործական միտք: Ժամանակակից մեթոդական հնարները, ուսուցման փոխներգործուն մեթոդները, տեղեկատվական տեխնոլոգիաների կիրառումը օգնում են բարձրացնել պատմությ</w:t>
      </w:r>
      <w:r w:rsidR="00D17177" w:rsidRPr="00CE6996">
        <w:rPr>
          <w:rFonts w:ascii="Sylfaen" w:hAnsi="Sylfaen" w:cs="Sylfaen"/>
          <w:lang w:val="hy-AM"/>
        </w:rPr>
        <w:t>ու</w:t>
      </w:r>
      <w:r w:rsidRPr="00CE6996">
        <w:rPr>
          <w:rFonts w:ascii="Sylfaen" w:hAnsi="Sylfaen" w:cs="Sylfaen"/>
          <w:lang w:val="hy-AM"/>
        </w:rPr>
        <w:t xml:space="preserve">ն </w:t>
      </w:r>
      <w:r w:rsidR="00D17177" w:rsidRPr="00CE6996">
        <w:rPr>
          <w:rFonts w:ascii="Sylfaen" w:hAnsi="Sylfaen" w:cs="Sylfaen"/>
          <w:lang w:val="hy-AM"/>
        </w:rPr>
        <w:t xml:space="preserve">առարկայի </w:t>
      </w:r>
      <w:r w:rsidRPr="00CE6996">
        <w:rPr>
          <w:rFonts w:ascii="Sylfaen" w:hAnsi="Sylfaen" w:cs="Sylfaen"/>
          <w:lang w:val="hy-AM"/>
        </w:rPr>
        <w:t>դասավանդման արդյունավետությունը</w:t>
      </w:r>
      <w:r w:rsidR="00D17177" w:rsidRPr="00CE6996">
        <w:rPr>
          <w:rFonts w:ascii="Sylfaen" w:hAnsi="Sylfaen" w:cs="Sylfaen"/>
          <w:lang w:val="hy-AM"/>
        </w:rPr>
        <w:t>, նպաստել սովորողների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ինչպես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մտավոր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ու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զգայական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կարողությունների</w:t>
      </w:r>
      <w:r w:rsidR="00D17177" w:rsidRPr="00CE6996">
        <w:rPr>
          <w:rFonts w:ascii="Sylfaen" w:hAnsi="Sylfaen"/>
          <w:lang w:val="hy-AM"/>
        </w:rPr>
        <w:t xml:space="preserve">, </w:t>
      </w:r>
      <w:r w:rsidR="00D17177" w:rsidRPr="00CE6996">
        <w:rPr>
          <w:rFonts w:ascii="Sylfaen" w:hAnsi="Sylfaen" w:cs="Sylfaen"/>
          <w:lang w:val="hy-AM"/>
        </w:rPr>
        <w:t>այնպես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էլ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ինքնուրունության</w:t>
      </w:r>
      <w:r w:rsidR="00D17177" w:rsidRPr="00CE6996">
        <w:rPr>
          <w:rFonts w:ascii="Sylfaen" w:hAnsi="Sylfaen"/>
          <w:lang w:val="hy-AM"/>
        </w:rPr>
        <w:t xml:space="preserve">, </w:t>
      </w:r>
      <w:r w:rsidR="00D17177" w:rsidRPr="00CE6996">
        <w:rPr>
          <w:rFonts w:ascii="Sylfaen" w:hAnsi="Sylfaen" w:cs="Sylfaen"/>
          <w:lang w:val="hy-AM"/>
        </w:rPr>
        <w:t>սոցիալականացման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և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այլ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հմտությունների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զարգացմանը</w:t>
      </w:r>
      <w:r w:rsidR="00D17177" w:rsidRPr="00CE6996">
        <w:rPr>
          <w:rFonts w:ascii="Sylfaen" w:hAnsi="Sylfaen" w:cs="Calibri"/>
          <w:lang w:val="hy-AM"/>
        </w:rPr>
        <w:t xml:space="preserve">: </w:t>
      </w:r>
      <w:r w:rsidR="00D17177" w:rsidRPr="00CE6996">
        <w:rPr>
          <w:rFonts w:ascii="Sylfaen" w:hAnsi="Sylfaen" w:cs="Sylfaen"/>
          <w:lang w:val="hy-AM"/>
        </w:rPr>
        <w:t>Կարևորագույն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խնդիր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է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դառնում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ոչ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միայն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այդ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հմտություններին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տիրապետելը</w:t>
      </w:r>
      <w:r w:rsidR="00D17177" w:rsidRPr="00CE6996">
        <w:rPr>
          <w:rFonts w:ascii="Sylfaen" w:hAnsi="Sylfaen"/>
          <w:lang w:val="hy-AM"/>
        </w:rPr>
        <w:t xml:space="preserve">, </w:t>
      </w:r>
      <w:r w:rsidR="00D17177" w:rsidRPr="00CE6996">
        <w:rPr>
          <w:rFonts w:ascii="Sylfaen" w:hAnsi="Sylfaen" w:cs="Sylfaen"/>
          <w:lang w:val="hy-AM"/>
        </w:rPr>
        <w:t>այլև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արժևորելը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և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կյանքում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դրանք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համապատասխան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իրավիճակներում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կիրառելը</w:t>
      </w:r>
      <w:r w:rsidR="00D17177" w:rsidRPr="00CE6996">
        <w:rPr>
          <w:rFonts w:ascii="Sylfaen" w:hAnsi="Sylfaen" w:cs="Calibri"/>
          <w:lang w:val="hy-AM"/>
        </w:rPr>
        <w:t>: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Ուստի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մեր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խնդիրն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է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պատմության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դասաժամերին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համագործակցային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ուսուցման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շնորհիվ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աշակերտների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մոտ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ձևավորել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այնպիսի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որակներ</w:t>
      </w:r>
      <w:r w:rsidR="00D17177" w:rsidRPr="00CE6996">
        <w:rPr>
          <w:rFonts w:ascii="Sylfaen" w:hAnsi="Sylfaen"/>
          <w:lang w:val="hy-AM"/>
        </w:rPr>
        <w:t xml:space="preserve">, </w:t>
      </w:r>
      <w:r w:rsidR="00D17177" w:rsidRPr="00CE6996">
        <w:rPr>
          <w:rFonts w:ascii="Sylfaen" w:hAnsi="Sylfaen" w:cs="Sylfaen"/>
          <w:lang w:val="hy-AM"/>
        </w:rPr>
        <w:t>զարգացնել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այնպիսի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հմտություններ</w:t>
      </w:r>
      <w:r w:rsidR="00D17177" w:rsidRPr="00CE6996">
        <w:rPr>
          <w:rFonts w:ascii="Sylfaen" w:hAnsi="Sylfaen"/>
          <w:lang w:val="hy-AM"/>
        </w:rPr>
        <w:t xml:space="preserve">, </w:t>
      </w:r>
      <w:r w:rsidR="00D17177" w:rsidRPr="00CE6996">
        <w:rPr>
          <w:rFonts w:ascii="Sylfaen" w:hAnsi="Sylfaen" w:cs="Sylfaen"/>
          <w:lang w:val="hy-AM"/>
        </w:rPr>
        <w:t>որոնք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համահունչ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կլինեն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կրթության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ժամանակակից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պահանջներին</w:t>
      </w:r>
      <w:r w:rsidR="00D17177" w:rsidRPr="00CE6996">
        <w:rPr>
          <w:rFonts w:ascii="Sylfaen" w:hAnsi="Sylfaen"/>
          <w:lang w:val="hy-AM"/>
        </w:rPr>
        <w:t xml:space="preserve">, </w:t>
      </w:r>
      <w:r w:rsidR="00D17177" w:rsidRPr="00CE6996">
        <w:rPr>
          <w:rFonts w:ascii="Sylfaen" w:hAnsi="Sylfaen" w:cs="Sylfaen"/>
          <w:lang w:val="hy-AM"/>
        </w:rPr>
        <w:t>իսկ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շրջանավարտը՝</w:t>
      </w:r>
      <w:r w:rsidR="00D17177" w:rsidRPr="00CE6996">
        <w:rPr>
          <w:rFonts w:ascii="Sylfaen" w:hAnsi="Sylfaen"/>
          <w:lang w:val="hy-AM"/>
        </w:rPr>
        <w:t xml:space="preserve"> </w:t>
      </w:r>
      <w:r w:rsidR="005B0BAC" w:rsidRPr="005106E1">
        <w:rPr>
          <w:rFonts w:ascii="Sylfaen" w:hAnsi="Sylfaen"/>
          <w:lang w:val="hy-AM"/>
        </w:rPr>
        <w:t>հանրա</w:t>
      </w:r>
      <w:r w:rsidR="00D17177" w:rsidRPr="00CE6996">
        <w:rPr>
          <w:rFonts w:ascii="Sylfaen" w:hAnsi="Sylfaen" w:cs="Sylfaen"/>
          <w:lang w:val="hy-AM"/>
        </w:rPr>
        <w:t>կրթական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հաստատությունում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ձեռք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բերածը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կկարողանա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կիրառել</w:t>
      </w:r>
      <w:r w:rsidR="00D17177" w:rsidRPr="00CE6996">
        <w:rPr>
          <w:rFonts w:ascii="Sylfaen" w:hAnsi="Sylfaen"/>
          <w:lang w:val="hy-AM"/>
        </w:rPr>
        <w:t xml:space="preserve"> </w:t>
      </w:r>
      <w:r w:rsidR="00D17177" w:rsidRPr="00CE6996">
        <w:rPr>
          <w:rFonts w:ascii="Sylfaen" w:hAnsi="Sylfaen" w:cs="Sylfaen"/>
          <w:lang w:val="hy-AM"/>
        </w:rPr>
        <w:t>կյանքում</w:t>
      </w:r>
      <w:r w:rsidR="00D17177" w:rsidRPr="00CE6996">
        <w:rPr>
          <w:rFonts w:ascii="Sylfaen" w:hAnsi="Sylfaen" w:cs="Calibri"/>
          <w:lang w:val="hy-AM"/>
        </w:rPr>
        <w:t>:</w:t>
      </w:r>
    </w:p>
    <w:p w:rsidR="00D17177" w:rsidRPr="00CE6996" w:rsidRDefault="00D17177" w:rsidP="005529F2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Sylfaen"/>
          <w:lang w:val="hy-AM"/>
        </w:rPr>
      </w:pPr>
    </w:p>
    <w:p w:rsidR="00D17177" w:rsidRPr="00CE6996" w:rsidRDefault="00D17177" w:rsidP="005529F2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Sylfaen"/>
          <w:lang w:val="hy-AM"/>
        </w:rPr>
      </w:pPr>
      <w:r w:rsidRPr="00CE6996">
        <w:rPr>
          <w:rFonts w:ascii="Sylfaen" w:hAnsi="Sylfaen" w:cs="Sylfaen"/>
          <w:lang w:val="hy-AM"/>
        </w:rPr>
        <w:lastRenderedPageBreak/>
        <w:t>Հարկ եմ համարում նշել, որ պատմության դասը պլանավորելիս մեթոդների ընտրության հարցում նկատի եմ առնում որոշակի սկզբունքներ՝</w:t>
      </w:r>
    </w:p>
    <w:p w:rsidR="00D17177" w:rsidRPr="00CE6996" w:rsidRDefault="00D17177" w:rsidP="005529F2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  <w:r w:rsidRPr="00CE6996">
        <w:rPr>
          <w:rFonts w:ascii="Sylfaen" w:hAnsi="Sylfaen" w:cs="Sylfaen"/>
          <w:lang w:val="hy-AM"/>
        </w:rPr>
        <w:t>դասի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նպատակը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և խնդիրները</w:t>
      </w:r>
    </w:p>
    <w:p w:rsidR="00D17177" w:rsidRPr="00CE6996" w:rsidRDefault="00D17177" w:rsidP="005529F2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  <w:r w:rsidRPr="00CE6996">
        <w:rPr>
          <w:rFonts w:ascii="Sylfaen" w:hAnsi="Sylfaen" w:cs="Sylfaen"/>
          <w:lang w:val="hy-AM"/>
        </w:rPr>
        <w:t>դասի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տիպն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ու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կառուցվածքը</w:t>
      </w:r>
    </w:p>
    <w:p w:rsidR="00D17177" w:rsidRPr="00CE6996" w:rsidRDefault="00D17177" w:rsidP="005529F2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  <w:r w:rsidRPr="00CE6996">
        <w:rPr>
          <w:rFonts w:ascii="Sylfaen" w:hAnsi="Sylfaen" w:cs="Sylfaen"/>
          <w:lang w:val="hy-AM"/>
        </w:rPr>
        <w:t>ուսումնական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նյութի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 xml:space="preserve">բովանդակությունը </w:t>
      </w:r>
    </w:p>
    <w:p w:rsidR="00D17177" w:rsidRPr="00CE6996" w:rsidRDefault="00D17177" w:rsidP="005529F2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  <w:r w:rsidRPr="00CE6996">
        <w:rPr>
          <w:rFonts w:ascii="Sylfaen" w:hAnsi="Sylfaen" w:cs="Sylfaen"/>
          <w:lang w:val="hy-AM"/>
        </w:rPr>
        <w:t>աշակերտների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տարիքը, պատրաստվածության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մակարդակը</w:t>
      </w:r>
    </w:p>
    <w:p w:rsidR="00D17177" w:rsidRPr="00CE6996" w:rsidRDefault="00D17177" w:rsidP="005529F2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  <w:r w:rsidRPr="00CE6996">
        <w:rPr>
          <w:rFonts w:ascii="Sylfaen" w:hAnsi="Sylfaen" w:cs="Sylfaen"/>
          <w:lang w:val="hy-AM"/>
        </w:rPr>
        <w:t>շահագրգռվածությունը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և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հետաքրքությունները</w:t>
      </w:r>
    </w:p>
    <w:p w:rsidR="00D17177" w:rsidRPr="00CE6996" w:rsidRDefault="00D17177" w:rsidP="005529F2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  <w:r w:rsidRPr="00CE6996">
        <w:rPr>
          <w:rFonts w:ascii="Sylfaen" w:hAnsi="Sylfaen" w:cs="Sylfaen"/>
          <w:lang w:val="hy-AM"/>
        </w:rPr>
        <w:t>ուսումնադիտողական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պարագաների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առկայությունը</w:t>
      </w:r>
    </w:p>
    <w:p w:rsidR="00621058" w:rsidRPr="00CE6996" w:rsidRDefault="005B0BAC" w:rsidP="005529F2">
      <w:pPr>
        <w:spacing w:after="0" w:line="360" w:lineRule="auto"/>
        <w:ind w:firstLine="426"/>
        <w:jc w:val="both"/>
        <w:rPr>
          <w:rFonts w:ascii="Sylfaen" w:hAnsi="Sylfaen" w:cs="Sylfaen"/>
          <w:sz w:val="24"/>
          <w:szCs w:val="24"/>
          <w:lang w:val="hy-AM"/>
        </w:rPr>
      </w:pPr>
      <w:r w:rsidRPr="005B0BAC">
        <w:rPr>
          <w:rFonts w:ascii="Sylfaen" w:hAnsi="Sylfaen" w:cs="Sylfaen"/>
          <w:sz w:val="24"/>
          <w:szCs w:val="24"/>
          <w:lang w:val="hy-AM"/>
        </w:rPr>
        <w:t>Ի</w:t>
      </w:r>
      <w:r w:rsidR="00237F0E" w:rsidRPr="00CE6996">
        <w:rPr>
          <w:rFonts w:ascii="Sylfaen" w:hAnsi="Sylfaen" w:cs="Sylfaen"/>
          <w:sz w:val="24"/>
          <w:szCs w:val="24"/>
          <w:lang w:val="hy-AM"/>
        </w:rPr>
        <w:t xml:space="preserve">մ </w:t>
      </w:r>
      <w:r w:rsidRPr="005B0BAC">
        <w:rPr>
          <w:rFonts w:ascii="Sylfaen" w:hAnsi="Sylfaen" w:cs="Sylfaen"/>
          <w:sz w:val="24"/>
          <w:szCs w:val="24"/>
          <w:lang w:val="hy-AM"/>
        </w:rPr>
        <w:t xml:space="preserve">աշխատանքային </w:t>
      </w:r>
      <w:r w:rsidR="00237F0E" w:rsidRPr="00CE6996">
        <w:rPr>
          <w:rFonts w:ascii="Sylfaen" w:hAnsi="Sylfaen" w:cs="Sylfaen"/>
          <w:sz w:val="24"/>
          <w:szCs w:val="24"/>
          <w:lang w:val="hy-AM"/>
        </w:rPr>
        <w:t xml:space="preserve">գործունեության ընթացքում ընդունելի </w:t>
      </w:r>
      <w:r w:rsidRPr="005B0BAC">
        <w:rPr>
          <w:rFonts w:ascii="Sylfaen" w:hAnsi="Sylfaen" w:cs="Sylfaen"/>
          <w:sz w:val="24"/>
          <w:szCs w:val="24"/>
          <w:lang w:val="hy-AM"/>
        </w:rPr>
        <w:t>եմ համարում</w:t>
      </w:r>
      <w:r w:rsidR="00237F0E" w:rsidRPr="00CE6996">
        <w:rPr>
          <w:rFonts w:ascii="Sylfaen" w:hAnsi="Sylfaen" w:cs="Sylfaen"/>
          <w:sz w:val="24"/>
          <w:szCs w:val="24"/>
          <w:lang w:val="hy-AM"/>
        </w:rPr>
        <w:t xml:space="preserve"> մեթոդների դասակարգ</w:t>
      </w:r>
      <w:r w:rsidR="00621058" w:rsidRPr="00CE6996">
        <w:rPr>
          <w:rFonts w:ascii="Sylfaen" w:hAnsi="Sylfaen" w:cs="Sylfaen"/>
          <w:sz w:val="24"/>
          <w:szCs w:val="24"/>
          <w:lang w:val="hy-AM"/>
        </w:rPr>
        <w:t>ման հետևյալ տարբերակը՝</w:t>
      </w:r>
    </w:p>
    <w:p w:rsidR="00395D2B" w:rsidRPr="00CE6996" w:rsidRDefault="00621058" w:rsidP="005529F2">
      <w:pPr>
        <w:spacing w:after="0" w:line="360" w:lineRule="auto"/>
        <w:ind w:firstLine="426"/>
        <w:jc w:val="both"/>
        <w:rPr>
          <w:rFonts w:ascii="Sylfaen" w:hAnsi="Sylfaen" w:cs="Sylfaen"/>
          <w:color w:val="FF0000"/>
          <w:sz w:val="24"/>
          <w:szCs w:val="24"/>
          <w:lang w:val="hy-AM"/>
        </w:rPr>
      </w:pPr>
      <w:r w:rsidRPr="00CE6996">
        <w:rPr>
          <w:rFonts w:ascii="Sylfaen" w:hAnsi="Sylfaen" w:cs="Sylfaen"/>
          <w:i/>
          <w:sz w:val="24"/>
          <w:szCs w:val="24"/>
          <w:lang w:val="hy-AM"/>
        </w:rPr>
        <w:t>Առաջին</w:t>
      </w:r>
      <w:r w:rsidRPr="00CE6996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i/>
          <w:sz w:val="24"/>
          <w:szCs w:val="24"/>
          <w:lang w:val="hy-AM"/>
        </w:rPr>
        <w:t>խումբ</w:t>
      </w:r>
      <w:r w:rsidRPr="00CE6996">
        <w:rPr>
          <w:rFonts w:ascii="Sylfaen" w:hAnsi="Sylfaen"/>
          <w:sz w:val="24"/>
          <w:szCs w:val="24"/>
          <w:lang w:val="hy-AM"/>
        </w:rPr>
        <w:t xml:space="preserve">-  </w:t>
      </w:r>
      <w:r w:rsidRPr="00CE6996">
        <w:rPr>
          <w:rFonts w:ascii="Sylfaen" w:hAnsi="Sylfaen" w:cs="Sylfaen"/>
          <w:sz w:val="24"/>
          <w:szCs w:val="24"/>
          <w:lang w:val="hy-AM"/>
        </w:rPr>
        <w:t>գիտելիքներ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կարողություններ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ձեռք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բերող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իմաստավորող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ամրակայող</w:t>
      </w:r>
      <w:r w:rsidRPr="00CE6996">
        <w:rPr>
          <w:rFonts w:ascii="Sylfaen" w:hAnsi="Sylfaen"/>
          <w:sz w:val="24"/>
          <w:szCs w:val="24"/>
          <w:lang w:val="hy-AM"/>
        </w:rPr>
        <w:t xml:space="preserve"> մեթոդներ  </w:t>
      </w:r>
    </w:p>
    <w:p w:rsidR="00147CAD" w:rsidRPr="00CE6996" w:rsidRDefault="00147CAD" w:rsidP="00E86E0C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Խոսքային մեթոդներն իրենց հատուկ տեղն ունեն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պատմության դասերի ժամանակ</w:t>
      </w:r>
      <w:r w:rsidRPr="00CE6996">
        <w:rPr>
          <w:rFonts w:ascii="Sylfaen" w:hAnsi="Sylfaen"/>
          <w:sz w:val="24"/>
          <w:szCs w:val="24"/>
          <w:lang w:val="hy-AM"/>
        </w:rPr>
        <w:t>: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</w:t>
      </w:r>
      <w:r w:rsidRPr="00CE6996">
        <w:rPr>
          <w:rFonts w:ascii="Sylfaen" w:hAnsi="Sylfaen" w:cs="Sylfaen"/>
          <w:sz w:val="24"/>
          <w:szCs w:val="24"/>
          <w:lang w:val="hy-AM"/>
        </w:rPr>
        <w:t>ռանձին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մանկավարժներ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խոսքային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համարում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հնացած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անարդյունավետ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ոչ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ակտիվ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մեթոդներ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որն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իհարկե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սխալ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:  </w:t>
      </w:r>
      <w:r w:rsidRPr="00CE6996">
        <w:rPr>
          <w:rFonts w:ascii="Sylfaen" w:hAnsi="Sylfaen" w:cs="Sylfaen"/>
          <w:sz w:val="24"/>
          <w:szCs w:val="24"/>
          <w:lang w:val="hy-AM"/>
        </w:rPr>
        <w:t>Խոսքն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ակտիվացնում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անձի</w:t>
      </w:r>
      <w:r w:rsidRPr="00CE6996">
        <w:rPr>
          <w:rFonts w:ascii="Sylfaen" w:hAnsi="Sylfaen"/>
          <w:sz w:val="24"/>
          <w:szCs w:val="24"/>
          <w:lang w:val="hy-AM"/>
        </w:rPr>
        <w:t xml:space="preserve">  </w:t>
      </w:r>
      <w:r w:rsidRPr="00CE6996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Pr="00CE6996">
        <w:rPr>
          <w:rFonts w:ascii="Sylfaen" w:hAnsi="Sylfaen"/>
          <w:sz w:val="24"/>
          <w:szCs w:val="24"/>
          <w:lang w:val="hy-AM"/>
        </w:rPr>
        <w:t xml:space="preserve">,  </w:t>
      </w:r>
      <w:r w:rsidRPr="00CE6996">
        <w:rPr>
          <w:rFonts w:ascii="Sylfaen" w:hAnsi="Sylfaen" w:cs="Sylfaen"/>
          <w:sz w:val="24"/>
          <w:szCs w:val="24"/>
          <w:lang w:val="hy-AM"/>
        </w:rPr>
        <w:t>զգացմունքները</w:t>
      </w:r>
      <w:r w:rsidR="005B0BAC">
        <w:rPr>
          <w:rFonts w:ascii="Sylfaen" w:hAnsi="Sylfaen"/>
          <w:sz w:val="24"/>
          <w:szCs w:val="24"/>
          <w:lang w:val="hy-AM"/>
        </w:rPr>
        <w:t xml:space="preserve">: </w:t>
      </w:r>
      <w:r w:rsidR="005B0BAC" w:rsidRPr="005B0BAC">
        <w:rPr>
          <w:rFonts w:ascii="Sylfaen" w:hAnsi="Sylfaen"/>
          <w:sz w:val="24"/>
          <w:szCs w:val="24"/>
          <w:lang w:val="hy-AM"/>
        </w:rPr>
        <w:t>«</w:t>
      </w:r>
      <w:r w:rsidRPr="00CE6996">
        <w:rPr>
          <w:rFonts w:ascii="Sylfaen" w:hAnsi="Sylfaen" w:cs="Sylfaen"/>
          <w:sz w:val="24"/>
          <w:szCs w:val="24"/>
          <w:lang w:val="hy-AM"/>
        </w:rPr>
        <w:t>Պատմել</w:t>
      </w:r>
      <w:r w:rsidR="005B0BAC" w:rsidRPr="005B0BAC">
        <w:rPr>
          <w:rFonts w:ascii="Sylfaen" w:hAnsi="Sylfaen"/>
          <w:sz w:val="24"/>
          <w:szCs w:val="24"/>
          <w:lang w:val="hy-AM"/>
        </w:rPr>
        <w:t>»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կիրառման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ժամանակ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կարելի 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գործադրել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շարք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հնարներ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այսպես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օրինակ</w:t>
      </w:r>
      <w:r w:rsidR="00A94FD1">
        <w:rPr>
          <w:rFonts w:ascii="Sylfaen" w:hAnsi="Sylfaen"/>
          <w:sz w:val="24"/>
          <w:szCs w:val="24"/>
          <w:lang w:val="hy-AM"/>
        </w:rPr>
        <w:t xml:space="preserve">` </w:t>
      </w:r>
      <w:r w:rsidRPr="00CE6996">
        <w:rPr>
          <w:rFonts w:ascii="Sylfaen" w:hAnsi="Sylfaen" w:cs="Sylfaen"/>
          <w:sz w:val="24"/>
          <w:szCs w:val="24"/>
          <w:lang w:val="hy-AM"/>
        </w:rPr>
        <w:t>համեմատության</w:t>
      </w:r>
      <w:r w:rsidR="00A94FD1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համադրության</w:t>
      </w:r>
      <w:r w:rsidR="00A94FD1" w:rsidRPr="00A94FD1">
        <w:rPr>
          <w:rFonts w:ascii="Sylfaen" w:hAnsi="Sylfaen"/>
          <w:sz w:val="24"/>
          <w:szCs w:val="24"/>
          <w:lang w:val="hy-AM"/>
        </w:rPr>
        <w:t>,</w:t>
      </w:r>
      <w:r w:rsidR="00A94FD1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ուշադրության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ակտիվացման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այլն: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5B0BAC" w:rsidRPr="005B0BAC">
        <w:rPr>
          <w:rFonts w:ascii="Sylfaen" w:hAnsi="Sylfaen"/>
          <w:sz w:val="24"/>
          <w:szCs w:val="24"/>
          <w:lang w:val="hy-AM"/>
        </w:rPr>
        <w:t>«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Զրույց</w:t>
      </w:r>
      <w:r w:rsidR="005B0BAC" w:rsidRPr="005B0BAC">
        <w:rPr>
          <w:rFonts w:ascii="Sylfaen" w:hAnsi="Sylfaen"/>
          <w:sz w:val="24"/>
          <w:szCs w:val="24"/>
          <w:lang w:val="hy-AM"/>
        </w:rPr>
        <w:t>»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 xml:space="preserve">  մեթոդով ուսուցչի կողմից նախապես կազմ</w:t>
      </w:r>
      <w:r w:rsidR="005B0BAC" w:rsidRPr="005B0BAC">
        <w:rPr>
          <w:rFonts w:ascii="Sylfaen" w:hAnsi="Sylfaen" w:cs="Sylfaen"/>
          <w:sz w:val="24"/>
          <w:szCs w:val="24"/>
          <w:lang w:val="hy-AM"/>
        </w:rPr>
        <w:t>վ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 xml:space="preserve">ած հարցերի օգնությամբ աշակերտներն 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ինքնուրույնաբար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են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վերլուծում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երևույթները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փաստերը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հայտնում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են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իրենց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կարծիքները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տեսակետները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ձևակերպում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եզրակացությունները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Այսպիսով</w:t>
      </w:r>
      <w:r w:rsidR="005B0BAC" w:rsidRPr="005B0BAC">
        <w:rPr>
          <w:rFonts w:ascii="Sylfaen" w:hAnsi="Sylfaen" w:cs="Sylfaen"/>
          <w:sz w:val="24"/>
          <w:szCs w:val="24"/>
          <w:lang w:val="hy-AM"/>
        </w:rPr>
        <w:t>՝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 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մեթոդը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կրում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ոչ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թե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պատմելու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բացատրելու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բնույթ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այլ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կողմից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հարցերին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ճիշտ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և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հակիրճ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պատասխանելու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բնույթ</w:t>
      </w:r>
      <w:r w:rsidR="0061668D" w:rsidRPr="00CE6996">
        <w:rPr>
          <w:rFonts w:ascii="Sylfaen" w:hAnsi="Sylfaen"/>
          <w:sz w:val="24"/>
          <w:szCs w:val="24"/>
          <w:lang w:val="hy-AM"/>
        </w:rPr>
        <w:t>:</w:t>
      </w:r>
      <w:r w:rsidR="005B0BAC" w:rsidRPr="005B0BAC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Բացի այդ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զրույցի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մեթոդն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ունի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մի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շարք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առավելություններ՝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զարգացնում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բանականությունը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ակտիվացնում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նրանց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հետաքրքրությունները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զարգացնում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նրանց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խոսքի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86E0C" w:rsidRPr="00E86E0C">
        <w:rPr>
          <w:rFonts w:ascii="Sylfaen" w:hAnsi="Sylfaen" w:cs="Sylfaen"/>
          <w:sz w:val="24"/>
          <w:szCs w:val="24"/>
          <w:lang w:val="hy-AM"/>
        </w:rPr>
        <w:t>մշակույթը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հիշողությունը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մտապահումը</w:t>
      </w:r>
      <w:r w:rsidR="0061668D" w:rsidRPr="00CE6996">
        <w:rPr>
          <w:rFonts w:ascii="Sylfaen" w:hAnsi="Sylfaen"/>
          <w:sz w:val="24"/>
          <w:szCs w:val="24"/>
          <w:lang w:val="hy-AM"/>
        </w:rPr>
        <w:t>,</w:t>
      </w:r>
      <w:r w:rsidR="00E86E0C" w:rsidRPr="00E86E0C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ունենում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նշանակություն: Միջին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և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ավագ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իմացական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86E0C">
        <w:rPr>
          <w:rFonts w:ascii="Sylfaen" w:hAnsi="Sylfaen" w:cs="Sylfaen"/>
          <w:sz w:val="24"/>
          <w:szCs w:val="24"/>
          <w:lang w:val="hy-AM"/>
        </w:rPr>
        <w:t>հետաքրքր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ությունները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86E0C" w:rsidRPr="00E86E0C">
        <w:rPr>
          <w:rFonts w:ascii="Sylfaen" w:hAnsi="Sylfaen" w:cs="Sylfaen"/>
          <w:sz w:val="24"/>
          <w:szCs w:val="24"/>
          <w:lang w:val="hy-AM"/>
        </w:rPr>
        <w:t>խթանելու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համար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CD5B21" w:rsidRPr="00CE6996">
        <w:rPr>
          <w:rFonts w:ascii="Sylfaen" w:hAnsi="Sylfaen" w:cs="Sylfaen"/>
          <w:sz w:val="24"/>
          <w:szCs w:val="24"/>
          <w:lang w:val="hy-AM"/>
        </w:rPr>
        <w:t>կարևոր</w:t>
      </w:r>
      <w:r w:rsidR="00CD5B21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CD5B21" w:rsidRPr="00CE6996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="00CD5B21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CD5B21" w:rsidRPr="00CE6996">
        <w:rPr>
          <w:rFonts w:ascii="Sylfaen" w:hAnsi="Sylfaen" w:cs="Sylfaen"/>
          <w:sz w:val="24"/>
          <w:szCs w:val="24"/>
          <w:lang w:val="hy-AM"/>
        </w:rPr>
        <w:t>ունի</w:t>
      </w:r>
      <w:r w:rsidR="00CD5B21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E86E0C" w:rsidRPr="00E86E0C">
        <w:rPr>
          <w:rFonts w:ascii="Sylfaen" w:hAnsi="Sylfaen"/>
          <w:sz w:val="24"/>
          <w:szCs w:val="24"/>
          <w:lang w:val="hy-AM"/>
        </w:rPr>
        <w:t>«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բանավեճ</w:t>
      </w:r>
      <w:r w:rsidR="00CD5B21" w:rsidRPr="00CE6996">
        <w:rPr>
          <w:rFonts w:ascii="Sylfaen" w:hAnsi="Sylfaen" w:cs="Sylfaen"/>
          <w:sz w:val="24"/>
          <w:szCs w:val="24"/>
          <w:lang w:val="hy-AM"/>
        </w:rPr>
        <w:t>ի</w:t>
      </w:r>
      <w:r w:rsidR="00E86E0C" w:rsidRPr="00E86E0C">
        <w:rPr>
          <w:rFonts w:ascii="Sylfaen" w:hAnsi="Sylfaen"/>
          <w:sz w:val="24"/>
          <w:szCs w:val="24"/>
          <w:lang w:val="hy-AM"/>
        </w:rPr>
        <w:t>»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կազմակերպում</w:t>
      </w:r>
      <w:r w:rsidR="00CD5B21" w:rsidRPr="00CE6996">
        <w:rPr>
          <w:rFonts w:ascii="Sylfaen" w:hAnsi="Sylfaen"/>
          <w:sz w:val="24"/>
          <w:szCs w:val="24"/>
          <w:lang w:val="hy-AM"/>
        </w:rPr>
        <w:t xml:space="preserve">ը: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Բանավեճը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աշակերտների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կարծիքները</w:t>
      </w:r>
      <w:r w:rsidR="00E86E0C" w:rsidRPr="00E86E0C">
        <w:rPr>
          <w:rFonts w:ascii="Sylfaen" w:hAnsi="Sylfaen" w:cs="Sylfaen"/>
          <w:sz w:val="24"/>
          <w:szCs w:val="24"/>
          <w:lang w:val="hy-AM"/>
        </w:rPr>
        <w:t>,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համոզմունքները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տեսակետները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հայտնելու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հարցապնդումներ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lastRenderedPageBreak/>
        <w:t>անելու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ճշմարտությունն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հայտ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բերելու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կարևոր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մեթոդ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1668D" w:rsidRPr="00CE6996">
        <w:rPr>
          <w:rStyle w:val="a5"/>
          <w:rFonts w:ascii="Sylfaen" w:hAnsi="Sylfaen"/>
          <w:sz w:val="24"/>
          <w:szCs w:val="24"/>
          <w:lang w:val="en-US"/>
        </w:rPr>
        <w:footnoteReference w:id="6"/>
      </w:r>
      <w:r w:rsidR="00CD5B21" w:rsidRPr="00CE6996">
        <w:rPr>
          <w:rFonts w:ascii="Sylfaen" w:hAnsi="Sylfaen" w:cs="Sylfaen"/>
          <w:sz w:val="24"/>
          <w:szCs w:val="24"/>
          <w:lang w:val="hy-AM"/>
        </w:rPr>
        <w:t>:</w:t>
      </w:r>
      <w:r w:rsidR="0061668D" w:rsidRPr="00CE6996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Բանավեճի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միջոցով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սովորողները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արժևորում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գնահատու</w:t>
      </w:r>
      <w:r w:rsidR="00CD5B21" w:rsidRPr="00CE6996">
        <w:rPr>
          <w:rFonts w:ascii="Sylfaen" w:hAnsi="Sylfaen" w:cs="Sylfaen"/>
          <w:sz w:val="24"/>
          <w:szCs w:val="24"/>
          <w:lang w:val="hy-AM"/>
        </w:rPr>
        <w:t>մ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են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իրենց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և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ընկերների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գիտելիքներ</w:t>
      </w:r>
      <w:r w:rsidR="00E86E0C" w:rsidRPr="00E86E0C">
        <w:rPr>
          <w:rFonts w:ascii="Sylfaen" w:hAnsi="Sylfaen" w:cs="Sylfaen"/>
          <w:sz w:val="24"/>
          <w:szCs w:val="24"/>
          <w:lang w:val="hy-AM"/>
        </w:rPr>
        <w:t>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կարողություններն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ու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չափը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ծավալը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զարգացման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աստիճանը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E86E0C" w:rsidRPr="00E86E0C">
        <w:rPr>
          <w:rFonts w:ascii="Sylfaen" w:hAnsi="Sylfaen" w:cs="Sylfaen"/>
          <w:sz w:val="24"/>
          <w:szCs w:val="24"/>
          <w:lang w:val="hy-AM"/>
        </w:rPr>
        <w:t>Ա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ռանց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կայուն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և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խոր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գիտելիքիների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դժվար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է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ակտիվորեն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մասնակցել</w:t>
      </w:r>
      <w:r w:rsidR="0061668D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61668D" w:rsidRPr="00CE6996">
        <w:rPr>
          <w:rFonts w:ascii="Sylfaen" w:hAnsi="Sylfaen" w:cs="Sylfaen"/>
          <w:sz w:val="24"/>
          <w:szCs w:val="24"/>
          <w:lang w:val="hy-AM"/>
        </w:rPr>
        <w:t>բանավեճին</w:t>
      </w:r>
      <w:r w:rsidR="0061668D" w:rsidRPr="00CE6996">
        <w:rPr>
          <w:rFonts w:ascii="Sylfaen" w:hAnsi="Sylfaen"/>
          <w:sz w:val="24"/>
          <w:szCs w:val="24"/>
          <w:lang w:val="hy-AM"/>
        </w:rPr>
        <w:t>:</w:t>
      </w:r>
    </w:p>
    <w:p w:rsidR="00544B1A" w:rsidRPr="00E86E0C" w:rsidRDefault="00CD5B21" w:rsidP="005529F2">
      <w:pPr>
        <w:spacing w:after="0" w:line="360" w:lineRule="auto"/>
        <w:ind w:firstLine="426"/>
        <w:jc w:val="both"/>
        <w:rPr>
          <w:rFonts w:ascii="Sylfaen" w:hAnsi="Sylfaen" w:cs="Sylfaen"/>
          <w:sz w:val="24"/>
          <w:szCs w:val="24"/>
          <w:lang w:val="hy-AM"/>
        </w:rPr>
      </w:pP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Պատմության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դասերին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մեծ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ուշադրություն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դարձվում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զննականությունն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ապահովող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նյութերին և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մեթոդներին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որոնցից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  </w:t>
      </w:r>
      <w:r w:rsidRPr="00CE6996">
        <w:rPr>
          <w:rFonts w:ascii="Sylfaen" w:hAnsi="Sylfaen" w:cs="Sylfaen"/>
          <w:color w:val="222222"/>
          <w:sz w:val="24"/>
          <w:szCs w:val="24"/>
          <w:shd w:val="clear" w:color="auto" w:fill="FFFFFF"/>
          <w:lang w:val="hy-AM"/>
        </w:rPr>
        <w:t>պաստառները</w:t>
      </w:r>
      <w:r w:rsidRPr="00CE6996">
        <w:rPr>
          <w:rFonts w:ascii="Sylfaen" w:hAnsi="Sylfaen"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CE6996">
        <w:rPr>
          <w:rFonts w:ascii="Sylfaen" w:hAnsi="Sylfaen" w:cs="Sylfaen"/>
          <w:color w:val="222222"/>
          <w:sz w:val="24"/>
          <w:szCs w:val="24"/>
          <w:shd w:val="clear" w:color="auto" w:fill="FFFFFF"/>
          <w:lang w:val="hy-AM"/>
        </w:rPr>
        <w:t>նկարները/սրանք առաջարկվում է վերլուծել «կախարդական բյուրեղ» մեթոդի օգնությամբ/</w:t>
      </w:r>
      <w:r w:rsidRPr="00CE6996">
        <w:rPr>
          <w:rFonts w:ascii="Sylfaen" w:hAnsi="Sylfaen"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CE6996">
        <w:rPr>
          <w:rFonts w:ascii="Sylfaen" w:hAnsi="Sylfaen" w:cs="Sylfaen"/>
          <w:color w:val="222222"/>
          <w:sz w:val="24"/>
          <w:szCs w:val="24"/>
          <w:shd w:val="clear" w:color="auto" w:fill="FFFFFF"/>
          <w:lang w:val="hy-AM"/>
        </w:rPr>
        <w:t>քարտեզները</w:t>
      </w:r>
      <w:r w:rsidRPr="00CE6996">
        <w:rPr>
          <w:rFonts w:ascii="Sylfaen" w:hAnsi="Sylfaen"/>
          <w:color w:val="222222"/>
          <w:sz w:val="24"/>
          <w:szCs w:val="24"/>
          <w:shd w:val="clear" w:color="auto" w:fill="FFFFFF"/>
          <w:lang w:val="hy-AM"/>
        </w:rPr>
        <w:t xml:space="preserve">, </w:t>
      </w:r>
      <w:r w:rsidRPr="00CE6996">
        <w:rPr>
          <w:rFonts w:ascii="Sylfaen" w:hAnsi="Sylfaen" w:cs="Sylfaen"/>
          <w:bCs/>
          <w:color w:val="000000"/>
          <w:sz w:val="24"/>
          <w:szCs w:val="24"/>
          <w:lang w:val="hy-AM"/>
        </w:rPr>
        <w:t>ցուցադրությունները</w:t>
      </w:r>
      <w:r w:rsidRPr="00CE6996">
        <w:rPr>
          <w:rFonts w:ascii="Sylfaen" w:hAnsi="Sylfaen" w:cs="Arial"/>
          <w:bCs/>
          <w:color w:val="000000"/>
          <w:sz w:val="24"/>
          <w:szCs w:val="24"/>
          <w:lang w:val="hy-AM"/>
        </w:rPr>
        <w:t xml:space="preserve">,  </w:t>
      </w:r>
      <w:r w:rsidRPr="00CE6996">
        <w:rPr>
          <w:rFonts w:ascii="Sylfaen" w:hAnsi="Sylfaen" w:cs="Sylfaen"/>
          <w:bCs/>
          <w:color w:val="000000"/>
          <w:sz w:val="24"/>
          <w:szCs w:val="24"/>
          <w:lang w:val="hy-AM"/>
        </w:rPr>
        <w:t>էքսկուրսիաները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Կարևոր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166EA7" w:rsidRPr="00CE6996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> </w:t>
      </w:r>
      <w:r w:rsidRPr="00CE6996">
        <w:rPr>
          <w:rFonts w:ascii="Sylfaen" w:hAnsi="Sylfaen" w:cs="Sylfaen"/>
          <w:bCs/>
          <w:color w:val="000000"/>
          <w:sz w:val="24"/>
          <w:szCs w:val="24"/>
          <w:lang w:val="hy-AM"/>
        </w:rPr>
        <w:t>գործնական</w:t>
      </w:r>
      <w:r w:rsidRPr="00CE6996">
        <w:rPr>
          <w:rFonts w:ascii="Sylfaen" w:hAnsi="Sylfaen" w:cs="Arial"/>
          <w:bCs/>
          <w:color w:val="000000"/>
          <w:sz w:val="24"/>
          <w:szCs w:val="24"/>
          <w:lang w:val="hy-AM"/>
        </w:rPr>
        <w:t> </w:t>
      </w:r>
      <w:r w:rsidRPr="00CE6996">
        <w:rPr>
          <w:rFonts w:ascii="Sylfaen" w:hAnsi="Sylfaen" w:cs="Sylfaen"/>
          <w:bCs/>
          <w:color w:val="000000"/>
          <w:sz w:val="24"/>
          <w:szCs w:val="24"/>
          <w:lang w:val="hy-AM"/>
        </w:rPr>
        <w:t>աշխատանք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lang w:val="hy-AM"/>
        </w:rPr>
        <w:t>ները՝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տրամագրերը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գրաֆիկական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վարժությունները՝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պրիզմա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քառաբաժանում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կրկնակի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գրառում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կմախք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Tաձև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աղյուսակ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536731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հասկացություն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քարտեզ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ապագայի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անիվ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,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փաստերի</w:t>
      </w:r>
      <w:r w:rsidR="00166EA7" w:rsidRPr="00CE6996">
        <w:rPr>
          <w:rFonts w:ascii="Sylfaen" w:hAnsi="Sylfaen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bCs/>
          <w:color w:val="000000"/>
          <w:sz w:val="24"/>
          <w:szCs w:val="24"/>
          <w:shd w:val="clear" w:color="auto" w:fill="FFFFFF"/>
          <w:lang w:val="hy-AM"/>
        </w:rPr>
        <w:t>բուրգ</w:t>
      </w:r>
      <w:r w:rsidR="00166EA7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166EA7"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166EA7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6EA7" w:rsidRPr="00CE699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այլն</w:t>
      </w:r>
      <w:r w:rsidR="00166EA7" w:rsidRPr="00CE6996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166EA7" w:rsidRPr="00CE6996">
        <w:rPr>
          <w:rFonts w:ascii="Sylfaen" w:hAnsi="Sylfaen" w:cs="Sylfaen"/>
          <w:color w:val="000000"/>
          <w:sz w:val="24"/>
          <w:szCs w:val="24"/>
          <w:lang w:val="hy-AM"/>
        </w:rPr>
        <w:t>Սրանց կիրառման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շնորհիվ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աշակերտը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հնարավորություն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ստանում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ոչ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միայն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ուսումնասիրվող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նյութի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շրջանակներում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խորացնել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գիտելիքները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այլև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ձեռք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բերել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մի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շարք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color w:val="000000"/>
          <w:sz w:val="24"/>
          <w:szCs w:val="24"/>
          <w:lang w:val="hy-AM"/>
        </w:rPr>
        <w:t>հմտություններ</w:t>
      </w:r>
      <w:r w:rsidRPr="00CE6996">
        <w:rPr>
          <w:rFonts w:ascii="Sylfaen" w:hAnsi="Sylfaen" w:cs="Arial"/>
          <w:color w:val="000000"/>
          <w:sz w:val="24"/>
          <w:szCs w:val="24"/>
          <w:lang w:val="hy-AM"/>
        </w:rPr>
        <w:t>:</w:t>
      </w:r>
      <w:r w:rsidR="008B5FD7" w:rsidRPr="00CE6996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8B5FD7" w:rsidRPr="00CE6996" w:rsidRDefault="008B5FD7" w:rsidP="005529F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կրթական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մեծ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տեղ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հատկացվում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տեխնոլոգիական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 </w:t>
      </w:r>
      <w:r w:rsidRPr="00CE6996">
        <w:rPr>
          <w:rFonts w:ascii="Sylfaen" w:hAnsi="Sylfaen" w:cs="Sylfaen"/>
          <w:sz w:val="24"/>
          <w:szCs w:val="24"/>
          <w:lang w:val="hy-AM"/>
        </w:rPr>
        <w:t>կրթությանը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1D4C09" w:rsidRPr="001D4C09">
        <w:rPr>
          <w:rFonts w:ascii="Sylfaen" w:hAnsi="Sylfaen"/>
          <w:sz w:val="24"/>
          <w:szCs w:val="24"/>
          <w:lang w:val="hy-AM"/>
        </w:rPr>
        <w:t>«</w:t>
      </w:r>
      <w:r w:rsidRPr="00CE6996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մուտքը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գործընթաց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հետ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բերեց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արմատական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Շատ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դյուրին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դարձավ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ստանալը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հեշտանում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սակայն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նա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ամեն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ինչ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գտնում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պատրաստի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չի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պրպտու</w:t>
      </w:r>
      <w:r w:rsidR="008619E0" w:rsidRPr="001D4C09">
        <w:rPr>
          <w:rFonts w:ascii="Sylfaen" w:hAnsi="Sylfaen" w:cs="Sylfaen"/>
          <w:sz w:val="24"/>
          <w:szCs w:val="24"/>
          <w:lang w:val="hy-AM"/>
        </w:rPr>
        <w:t>մ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չի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լարում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միտքը</w:t>
      </w:r>
      <w:r w:rsidR="001D4C09" w:rsidRPr="001D4C09">
        <w:rPr>
          <w:rFonts w:ascii="Sylfaen" w:hAnsi="Sylfaen"/>
          <w:sz w:val="24"/>
          <w:szCs w:val="24"/>
          <w:lang w:val="hy-AM"/>
        </w:rPr>
        <w:t>»</w:t>
      </w:r>
      <w:r w:rsidRPr="00CE6996">
        <w:rPr>
          <w:rFonts w:ascii="Sylfaen" w:hAnsi="Sylfaen"/>
          <w:sz w:val="24"/>
          <w:szCs w:val="24"/>
          <w:lang w:val="hy-AM"/>
        </w:rPr>
        <w:t>:</w:t>
      </w:r>
      <w:r w:rsidRPr="00CE6996">
        <w:rPr>
          <w:rStyle w:val="a5"/>
          <w:rFonts w:ascii="Sylfaen" w:hAnsi="Sylfaen"/>
          <w:sz w:val="24"/>
          <w:szCs w:val="24"/>
          <w:lang w:val="en-US"/>
        </w:rPr>
        <w:footnoteReference w:id="7"/>
      </w:r>
    </w:p>
    <w:p w:rsidR="008B5FD7" w:rsidRPr="00CE6996" w:rsidRDefault="008B5FD7" w:rsidP="005529F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t>Համացանց</w:t>
      </w:r>
      <w:r w:rsidR="001D4C09" w:rsidRPr="001D4C09">
        <w:rPr>
          <w:rFonts w:ascii="Sylfaen" w:hAnsi="Sylfaen" w:cs="Sylfaen"/>
          <w:sz w:val="24"/>
          <w:szCs w:val="24"/>
          <w:lang w:val="hy-AM"/>
        </w:rPr>
        <w:t>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ազատ</w:t>
      </w:r>
      <w:r w:rsidRPr="00CE6996">
        <w:rPr>
          <w:rFonts w:ascii="Sylfaen" w:hAnsi="Sylfaen"/>
          <w:sz w:val="24"/>
          <w:szCs w:val="24"/>
          <w:lang w:val="hy-AM"/>
        </w:rPr>
        <w:t xml:space="preserve">  </w:t>
      </w:r>
      <w:r w:rsidRPr="00CE6996">
        <w:rPr>
          <w:rFonts w:ascii="Sylfaen" w:hAnsi="Sylfaen" w:cs="Sylfaen"/>
          <w:sz w:val="24"/>
          <w:szCs w:val="24"/>
          <w:lang w:val="hy-AM"/>
        </w:rPr>
        <w:t>կերպով</w:t>
      </w:r>
      <w:r w:rsidRPr="00CE6996">
        <w:rPr>
          <w:rFonts w:ascii="Sylfaen" w:hAnsi="Sylfaen"/>
          <w:sz w:val="24"/>
          <w:szCs w:val="24"/>
          <w:lang w:val="hy-AM"/>
        </w:rPr>
        <w:t xml:space="preserve">  </w:t>
      </w:r>
      <w:r w:rsidR="001D4C09" w:rsidRPr="001D4C09">
        <w:rPr>
          <w:rFonts w:ascii="Sylfaen" w:hAnsi="Sylfaen" w:cs="Sylfaen"/>
          <w:sz w:val="24"/>
          <w:szCs w:val="24"/>
          <w:lang w:val="hy-AM"/>
        </w:rPr>
        <w:t>առաջարկում է</w:t>
      </w:r>
      <w:r w:rsidR="008619E0"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օգնող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նյութեր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որոնք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որոշակիորեն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զրկում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տրամաբանական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մտածողությունից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եզրահանգումներ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կատարելուց</w:t>
      </w:r>
      <w:r w:rsidRPr="00CE6996">
        <w:rPr>
          <w:rFonts w:ascii="Sylfaen" w:hAnsi="Sylfaen"/>
          <w:sz w:val="24"/>
          <w:szCs w:val="24"/>
          <w:lang w:val="hy-AM"/>
        </w:rPr>
        <w:t xml:space="preserve">:  </w:t>
      </w:r>
      <w:r w:rsidRPr="00CE6996">
        <w:rPr>
          <w:rFonts w:ascii="Sylfaen" w:hAnsi="Sylfaen" w:cs="Sylfaen"/>
          <w:sz w:val="24"/>
          <w:szCs w:val="24"/>
          <w:lang w:val="hy-AM"/>
        </w:rPr>
        <w:t>Չնայած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այս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ամենին</w:t>
      </w:r>
      <w:r w:rsidRPr="00CE6996">
        <w:rPr>
          <w:rFonts w:ascii="Sylfaen" w:hAnsi="Sylfaen"/>
          <w:sz w:val="24"/>
          <w:szCs w:val="24"/>
          <w:lang w:val="hy-AM"/>
        </w:rPr>
        <w:t xml:space="preserve">` </w:t>
      </w:r>
      <w:r w:rsidRPr="00CE6996">
        <w:rPr>
          <w:rFonts w:ascii="Sylfaen" w:hAnsi="Sylfaen" w:cs="Sylfaen"/>
          <w:sz w:val="24"/>
          <w:szCs w:val="24"/>
          <w:lang w:val="hy-AM"/>
        </w:rPr>
        <w:t>համակարգիչ</w:t>
      </w:r>
      <w:r w:rsidR="001D4C09" w:rsidRPr="001D4C09">
        <w:rPr>
          <w:rFonts w:ascii="Sylfaen" w:hAnsi="Sylfaen" w:cs="Sylfaen"/>
          <w:sz w:val="24"/>
          <w:szCs w:val="24"/>
          <w:lang w:val="hy-AM"/>
        </w:rPr>
        <w:t>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CE6996" w:rsidRPr="00CE6996">
        <w:rPr>
          <w:rFonts w:ascii="Sylfaen" w:hAnsi="Sylfaen" w:cs="Sylfaen"/>
          <w:sz w:val="24"/>
          <w:szCs w:val="24"/>
          <w:lang w:val="hy-AM"/>
        </w:rPr>
        <w:t>անփոխարի</w:t>
      </w:r>
      <w:r w:rsidRPr="00CE6996">
        <w:rPr>
          <w:rFonts w:ascii="Sylfaen" w:hAnsi="Sylfaen" w:cs="Sylfaen"/>
          <w:sz w:val="24"/>
          <w:szCs w:val="24"/>
          <w:lang w:val="hy-AM"/>
        </w:rPr>
        <w:t>նելի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դեր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կատարում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կրթական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Նրա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օգնությամբ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տրվում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հանդիպելու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պատմական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անհատներին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ծանոթանալու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տնտեսությանը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կենցաղին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ժողովուրդների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ավանդույթյուններին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հնագույն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քաղաքակրթություններին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ուրիշ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երևույթներին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գործընթացներին</w:t>
      </w:r>
      <w:r w:rsidRPr="00CE6996">
        <w:rPr>
          <w:rStyle w:val="a5"/>
          <w:rFonts w:ascii="Sylfaen" w:hAnsi="Sylfaen"/>
          <w:sz w:val="24"/>
          <w:szCs w:val="24"/>
          <w:lang w:val="en-US"/>
        </w:rPr>
        <w:footnoteReference w:id="8"/>
      </w:r>
      <w:r w:rsidR="001D4C09" w:rsidRPr="00CE6996">
        <w:rPr>
          <w:rFonts w:ascii="Sylfaen" w:hAnsi="Sylfaen"/>
          <w:sz w:val="24"/>
          <w:szCs w:val="24"/>
          <w:lang w:val="hy-AM"/>
        </w:rPr>
        <w:t>:</w:t>
      </w:r>
    </w:p>
    <w:p w:rsidR="00216813" w:rsidRPr="00CE6996" w:rsidRDefault="008B5FD7" w:rsidP="005529F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sz w:val="24"/>
          <w:szCs w:val="24"/>
          <w:lang w:val="hy-AM"/>
        </w:rPr>
        <w:lastRenderedPageBreak/>
        <w:t>Համակարգիչը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հսկայական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ընձեռում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պատմական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գործընթացների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մոդելավորման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տվյալների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բազայի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հետ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աշխատանքի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նոր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ձևավորման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հեշտությամբ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են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="00CE6996" w:rsidRPr="00CE6996">
        <w:rPr>
          <w:rFonts w:ascii="Sylfaen" w:hAnsi="Sylfaen" w:cs="Sylfaen"/>
          <w:sz w:val="24"/>
          <w:szCs w:val="24"/>
          <w:lang w:val="hy-AM"/>
        </w:rPr>
        <w:t>փ</w:t>
      </w:r>
      <w:r w:rsidRPr="00CE6996">
        <w:rPr>
          <w:rFonts w:ascii="Sylfaen" w:hAnsi="Sylfaen" w:cs="Sylfaen"/>
          <w:sz w:val="24"/>
          <w:szCs w:val="24"/>
          <w:lang w:val="hy-AM"/>
        </w:rPr>
        <w:t>նտրում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գտնում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համակարգված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մշակված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պատմական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 </w:t>
      </w:r>
      <w:r w:rsidRPr="00CE6996">
        <w:rPr>
          <w:rFonts w:ascii="Sylfaen" w:hAnsi="Sylfaen" w:cs="Sylfaen"/>
          <w:sz w:val="24"/>
          <w:szCs w:val="24"/>
          <w:lang w:val="hy-AM"/>
        </w:rPr>
        <w:t>տեղեկությունները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աշխ</w:t>
      </w:r>
      <w:r w:rsidR="00CE6996" w:rsidRPr="00CE6996">
        <w:rPr>
          <w:rFonts w:ascii="Sylfaen" w:hAnsi="Sylfaen" w:cs="Sylfaen"/>
          <w:sz w:val="24"/>
          <w:szCs w:val="24"/>
          <w:lang w:val="hy-AM"/>
        </w:rPr>
        <w:t>ա</w:t>
      </w:r>
      <w:r w:rsidRPr="00CE6996">
        <w:rPr>
          <w:rFonts w:ascii="Sylfaen" w:hAnsi="Sylfaen" w:cs="Sylfaen"/>
          <w:sz w:val="24"/>
          <w:szCs w:val="24"/>
          <w:lang w:val="hy-AM"/>
        </w:rPr>
        <w:t>տանքի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հեշտ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հիշել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իրադարձությունները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պատմաաշխարհագրական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անվանումները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անուները</w:t>
      </w:r>
      <w:r w:rsidRPr="00CE6996">
        <w:rPr>
          <w:rFonts w:ascii="Sylfaen" w:hAnsi="Sylfaen"/>
          <w:sz w:val="24"/>
          <w:szCs w:val="24"/>
          <w:lang w:val="hy-AM"/>
        </w:rPr>
        <w:t xml:space="preserve">, </w:t>
      </w:r>
      <w:r w:rsidRPr="00CE6996">
        <w:rPr>
          <w:rFonts w:ascii="Sylfaen" w:hAnsi="Sylfaen" w:cs="Sylfaen"/>
          <w:sz w:val="24"/>
          <w:szCs w:val="24"/>
          <w:lang w:val="hy-AM"/>
        </w:rPr>
        <w:t>թվերը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Pr="00CE6996">
        <w:rPr>
          <w:rFonts w:ascii="Sylfaen" w:hAnsi="Sylfaen" w:cs="Sylfaen"/>
          <w:sz w:val="24"/>
          <w:szCs w:val="24"/>
          <w:lang w:val="hy-AM"/>
        </w:rPr>
        <w:t>Ուսումնասիրելով</w:t>
      </w:r>
      <w:r w:rsidRPr="00CE6996">
        <w:rPr>
          <w:rFonts w:ascii="Sylfaen" w:hAnsi="Sylfaen"/>
          <w:sz w:val="24"/>
          <w:szCs w:val="24"/>
          <w:lang w:val="hy-AM"/>
        </w:rPr>
        <w:t xml:space="preserve">  </w:t>
      </w:r>
      <w:r w:rsidRPr="00CE6996">
        <w:rPr>
          <w:rFonts w:ascii="Sylfaen" w:hAnsi="Sylfaen" w:cs="Sylfaen"/>
          <w:sz w:val="24"/>
          <w:szCs w:val="24"/>
          <w:lang w:val="hy-AM"/>
        </w:rPr>
        <w:t>ցանկացած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թեմա</w:t>
      </w:r>
      <w:r w:rsidRPr="00CE6996">
        <w:rPr>
          <w:rFonts w:ascii="Sylfaen" w:hAnsi="Sylfaen"/>
          <w:sz w:val="24"/>
          <w:szCs w:val="24"/>
          <w:lang w:val="hy-AM"/>
        </w:rPr>
        <w:t xml:space="preserve">` </w:t>
      </w:r>
      <w:r w:rsidRPr="00CE6996">
        <w:rPr>
          <w:rFonts w:ascii="Sylfaen" w:hAnsi="Sylfaen" w:cs="Sylfaen"/>
          <w:sz w:val="24"/>
          <w:szCs w:val="24"/>
          <w:lang w:val="hy-AM"/>
        </w:rPr>
        <w:t>նրանց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առջև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բացվում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այդ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իրադարձություների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պատկերը</w:t>
      </w:r>
      <w:r w:rsidRPr="00CE6996">
        <w:rPr>
          <w:rFonts w:ascii="Sylfaen" w:hAnsi="Sylfaen"/>
          <w:sz w:val="24"/>
          <w:szCs w:val="24"/>
          <w:lang w:val="hy-AM"/>
        </w:rPr>
        <w:t xml:space="preserve">: </w:t>
      </w:r>
      <w:r w:rsidR="00CE6996" w:rsidRPr="00CE6996">
        <w:rPr>
          <w:rFonts w:ascii="Sylfaen" w:hAnsi="Sylfaen" w:cs="Sylfaen"/>
          <w:sz w:val="24"/>
          <w:szCs w:val="24"/>
          <w:lang w:val="hy-AM"/>
        </w:rPr>
        <w:t>Ա</w:t>
      </w:r>
      <w:r w:rsidRPr="00CE6996">
        <w:rPr>
          <w:rFonts w:ascii="Sylfaen" w:hAnsi="Sylfaen" w:cs="Sylfaen"/>
          <w:sz w:val="24"/>
          <w:szCs w:val="24"/>
          <w:lang w:val="hy-AM"/>
        </w:rPr>
        <w:t>յն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պարունակում</w:t>
      </w:r>
      <w:r w:rsidRPr="00CE6996">
        <w:rPr>
          <w:rFonts w:ascii="Sylfaen" w:hAnsi="Sylfaen"/>
          <w:sz w:val="24"/>
          <w:szCs w:val="24"/>
          <w:lang w:val="hy-AM"/>
        </w:rPr>
        <w:t xml:space="preserve">  </w:t>
      </w:r>
      <w:r w:rsidRPr="00CE6996">
        <w:rPr>
          <w:rFonts w:ascii="Sylfaen" w:hAnsi="Sylfaen" w:cs="Sylfaen"/>
          <w:sz w:val="24"/>
          <w:szCs w:val="24"/>
          <w:lang w:val="hy-AM"/>
        </w:rPr>
        <w:t>է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ահռելի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քանակությամբ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CE6996">
        <w:rPr>
          <w:rFonts w:ascii="Sylfaen" w:hAnsi="Sylfaen"/>
          <w:sz w:val="24"/>
          <w:szCs w:val="24"/>
          <w:lang w:val="hy-AM"/>
        </w:rPr>
        <w:t>:</w:t>
      </w:r>
    </w:p>
    <w:p w:rsidR="00216813" w:rsidRPr="001D4C09" w:rsidRDefault="00621058" w:rsidP="005529F2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E6996">
        <w:rPr>
          <w:rFonts w:ascii="Sylfaen" w:hAnsi="Sylfaen" w:cs="Sylfaen"/>
          <w:i/>
          <w:color w:val="000000" w:themeColor="text1"/>
          <w:lang w:val="hy-AM"/>
        </w:rPr>
        <w:t>Երկրորդ</w:t>
      </w:r>
      <w:r w:rsidRPr="00CE6996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CE6996">
        <w:rPr>
          <w:rFonts w:ascii="Sylfaen" w:hAnsi="Sylfaen" w:cs="Sylfaen"/>
          <w:i/>
          <w:color w:val="000000" w:themeColor="text1"/>
          <w:lang w:val="hy-AM"/>
        </w:rPr>
        <w:t>խումբ</w:t>
      </w:r>
      <w:r w:rsidRPr="00CE6996">
        <w:rPr>
          <w:rFonts w:ascii="Sylfaen" w:hAnsi="Sylfaen" w:cs="Sylfaen"/>
          <w:color w:val="000000" w:themeColor="text1"/>
          <w:lang w:val="hy-AM"/>
        </w:rPr>
        <w:t>-</w:t>
      </w:r>
      <w:r w:rsidRPr="00CE6996">
        <w:rPr>
          <w:rFonts w:ascii="Sylfaen" w:hAnsi="Sylfaen"/>
          <w:color w:val="000000" w:themeColor="text1"/>
          <w:lang w:val="hy-AM"/>
        </w:rPr>
        <w:t xml:space="preserve"> </w:t>
      </w:r>
      <w:r w:rsidRPr="00CE6996">
        <w:rPr>
          <w:rFonts w:ascii="Sylfaen" w:hAnsi="Sylfaen" w:cs="Sylfaen"/>
          <w:color w:val="000000" w:themeColor="text1"/>
          <w:lang w:val="hy-AM"/>
        </w:rPr>
        <w:t>ճանաչողական</w:t>
      </w:r>
      <w:r w:rsidRPr="00CE6996">
        <w:rPr>
          <w:rFonts w:ascii="Sylfaen" w:hAnsi="Sylfaen"/>
          <w:color w:val="000000" w:themeColor="text1"/>
          <w:lang w:val="hy-AM"/>
        </w:rPr>
        <w:t xml:space="preserve"> </w:t>
      </w:r>
      <w:r w:rsidRPr="00CE6996">
        <w:rPr>
          <w:rFonts w:ascii="Sylfaen" w:hAnsi="Sylfaen" w:cs="Sylfaen"/>
          <w:color w:val="000000" w:themeColor="text1"/>
          <w:lang w:val="hy-AM"/>
        </w:rPr>
        <w:t>ակտիվությունը</w:t>
      </w:r>
      <w:r w:rsidRPr="00CE6996">
        <w:rPr>
          <w:rFonts w:ascii="Sylfaen" w:hAnsi="Sylfaen"/>
          <w:color w:val="000000" w:themeColor="text1"/>
          <w:lang w:val="hy-AM"/>
        </w:rPr>
        <w:t xml:space="preserve"> </w:t>
      </w:r>
      <w:r w:rsidRPr="00CE6996">
        <w:rPr>
          <w:rFonts w:ascii="Sylfaen" w:hAnsi="Sylfaen" w:cs="Sylfaen"/>
          <w:color w:val="000000" w:themeColor="text1"/>
          <w:lang w:val="hy-AM"/>
        </w:rPr>
        <w:t>և</w:t>
      </w:r>
      <w:r w:rsidRPr="00CE6996">
        <w:rPr>
          <w:rFonts w:ascii="Sylfaen" w:hAnsi="Sylfaen"/>
          <w:color w:val="000000" w:themeColor="text1"/>
          <w:lang w:val="hy-AM"/>
        </w:rPr>
        <w:t xml:space="preserve"> </w:t>
      </w:r>
      <w:r w:rsidRPr="00CE6996">
        <w:rPr>
          <w:rFonts w:ascii="Sylfaen" w:hAnsi="Sylfaen" w:cs="Sylfaen"/>
          <w:color w:val="000000" w:themeColor="text1"/>
          <w:lang w:val="hy-AM"/>
        </w:rPr>
        <w:t>ստեղծագործական</w:t>
      </w:r>
      <w:r w:rsidRPr="00CE6996">
        <w:rPr>
          <w:rFonts w:ascii="Sylfaen" w:hAnsi="Sylfaen"/>
          <w:color w:val="000000" w:themeColor="text1"/>
          <w:lang w:val="hy-AM"/>
        </w:rPr>
        <w:t xml:space="preserve"> </w:t>
      </w:r>
      <w:r w:rsidRPr="00CE6996">
        <w:rPr>
          <w:rFonts w:ascii="Sylfaen" w:hAnsi="Sylfaen" w:cs="Sylfaen"/>
          <w:color w:val="000000" w:themeColor="text1"/>
          <w:lang w:val="hy-AM"/>
        </w:rPr>
        <w:t>գործունեությունը</w:t>
      </w:r>
      <w:r w:rsidRPr="00CE6996">
        <w:rPr>
          <w:rFonts w:ascii="Sylfaen" w:hAnsi="Sylfaen"/>
          <w:color w:val="000000" w:themeColor="text1"/>
          <w:lang w:val="hy-AM"/>
        </w:rPr>
        <w:t xml:space="preserve"> </w:t>
      </w:r>
      <w:r w:rsidRPr="00CE6996">
        <w:rPr>
          <w:rFonts w:ascii="Sylfaen" w:hAnsi="Sylfaen" w:cs="Sylfaen"/>
          <w:color w:val="000000" w:themeColor="text1"/>
          <w:lang w:val="hy-AM"/>
        </w:rPr>
        <w:t>զարգացնող</w:t>
      </w:r>
      <w:r w:rsidRPr="00CE6996">
        <w:rPr>
          <w:rFonts w:ascii="Sylfaen" w:hAnsi="Sylfaen"/>
          <w:color w:val="000000" w:themeColor="text1"/>
          <w:lang w:val="hy-AM"/>
        </w:rPr>
        <w:t xml:space="preserve"> </w:t>
      </w:r>
      <w:r w:rsidRPr="00CE6996">
        <w:rPr>
          <w:rFonts w:ascii="Sylfaen" w:hAnsi="Sylfaen" w:cs="Sylfaen"/>
          <w:color w:val="000000" w:themeColor="text1"/>
          <w:lang w:val="hy-AM"/>
        </w:rPr>
        <w:t>մեթոդներ</w:t>
      </w:r>
    </w:p>
    <w:p w:rsidR="00AD49B3" w:rsidRPr="001D4C09" w:rsidRDefault="00AD49B3" w:rsidP="001D4C09">
      <w:pPr>
        <w:pStyle w:val="3"/>
        <w:shd w:val="clear" w:color="auto" w:fill="FFFFFF"/>
        <w:spacing w:before="72" w:line="360" w:lineRule="auto"/>
        <w:ind w:firstLine="426"/>
        <w:jc w:val="both"/>
        <w:rPr>
          <w:rStyle w:val="a4"/>
          <w:rFonts w:ascii="Sylfaen" w:eastAsiaTheme="majorEastAsia" w:hAnsi="Sylfaen" w:cs="Arial"/>
          <w:b w:val="0"/>
          <w:color w:val="000000"/>
          <w:sz w:val="24"/>
          <w:szCs w:val="24"/>
          <w:lang w:val="hy-AM"/>
        </w:rPr>
      </w:pPr>
      <w:bookmarkStart w:id="4" w:name="_Toc118043444"/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Այս խմբի մեթոդներ</w:t>
      </w:r>
      <w:r w:rsidR="001D4C09"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ն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 xml:space="preserve"> ենթադրում են ինքնուրույն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ստեղծագործական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մտածողություն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,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գիտելիք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 xml:space="preserve">ձեռք բերելու 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ցանկություն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,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տեղեկատվության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ակտիվ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փնտրտուք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,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խնդիրների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լուծման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սեփական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ուղիների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որոնում</w:t>
      </w:r>
      <w:r w:rsidRPr="001D4C09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, </w:t>
      </w:r>
      <w:r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քննադատողականություն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lang w:val="hy-AM"/>
        </w:rPr>
        <w:t>,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o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գնում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ավելի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հստակ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ձևակերպել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hyperlink r:id="rId11" w:tooltip="Խնդիր" w:history="1">
        <w:r w:rsidR="00216813" w:rsidRPr="001D4C09">
          <w:rPr>
            <w:rStyle w:val="af4"/>
            <w:rFonts w:ascii="Sylfaen" w:hAnsi="Sylfaen" w:cs="Sylfaen"/>
            <w:b w:val="0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խնդիրները</w:t>
        </w:r>
      </w:hyperlink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արագացնում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գաղափարներ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գտնելու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գործընթացը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ինչպես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նաև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ավելացնում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դրանց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քանակը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լայնացնում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խնդիրների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վերաբերյալ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արդեն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եղած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տեսակետները:</w:t>
      </w:r>
      <w:r w:rsidR="00216813" w:rsidRPr="001D4C09">
        <w:rPr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13" w:rsidRPr="001D4C09">
        <w:rPr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Վերոնշյալ սկզբունքների կատարման համար հարմար են կիրառել</w:t>
      </w:r>
      <w:r w:rsidR="00216813" w:rsidRPr="00CE6996">
        <w:rPr>
          <w:rStyle w:val="mw-headline"/>
          <w:rFonts w:ascii="Sylfaen" w:hAnsi="Sylfaen" w:cs="Sylfaen"/>
          <w:b w:val="0"/>
          <w:color w:val="000000"/>
          <w:sz w:val="24"/>
          <w:szCs w:val="24"/>
          <w:lang w:val="hy-AM"/>
        </w:rPr>
        <w:t xml:space="preserve"> </w:t>
      </w:r>
      <w:r w:rsidR="00216813" w:rsidRPr="001D4C09">
        <w:rPr>
          <w:rStyle w:val="mw-headline"/>
          <w:rFonts w:ascii="Sylfaen" w:hAnsi="Sylfaen" w:cs="Sylfaen"/>
          <w:b w:val="0"/>
          <w:color w:val="000000"/>
          <w:sz w:val="24"/>
          <w:szCs w:val="24"/>
          <w:lang w:val="hy-AM"/>
        </w:rPr>
        <w:t>ո</w:t>
      </w:r>
      <w:r w:rsidR="00216813" w:rsidRPr="00CE6996">
        <w:rPr>
          <w:rStyle w:val="mw-headline"/>
          <w:rFonts w:ascii="Sylfaen" w:hAnsi="Sylfaen" w:cs="Sylfaen"/>
          <w:b w:val="0"/>
          <w:color w:val="000000"/>
          <w:sz w:val="24"/>
          <w:szCs w:val="24"/>
          <w:lang w:val="hy-AM"/>
        </w:rPr>
        <w:t>ւղեղային</w:t>
      </w:r>
      <w:r w:rsidR="00216813" w:rsidRPr="00CE6996">
        <w:rPr>
          <w:rStyle w:val="mw-headline"/>
          <w:rFonts w:ascii="Sylfaen" w:hAnsi="Sylfaen" w:cs="Arial"/>
          <w:b w:val="0"/>
          <w:color w:val="000000"/>
          <w:sz w:val="24"/>
          <w:szCs w:val="24"/>
          <w:lang w:val="hy-AM"/>
        </w:rPr>
        <w:t xml:space="preserve"> </w:t>
      </w:r>
      <w:r w:rsidR="00216813" w:rsidRPr="00CE6996">
        <w:rPr>
          <w:rStyle w:val="mw-headline"/>
          <w:rFonts w:ascii="Sylfaen" w:hAnsi="Sylfaen" w:cs="Sylfaen"/>
          <w:b w:val="0"/>
          <w:color w:val="000000"/>
          <w:sz w:val="24"/>
          <w:szCs w:val="24"/>
          <w:lang w:val="hy-AM"/>
        </w:rPr>
        <w:t>գրոհ</w:t>
      </w:r>
      <w:r w:rsidR="00216813" w:rsidRPr="001D4C09">
        <w:rPr>
          <w:rStyle w:val="mw-headline"/>
          <w:rFonts w:ascii="Sylfaen" w:hAnsi="Sylfaen" w:cs="Sylfaen"/>
          <w:b w:val="0"/>
          <w:color w:val="000000"/>
          <w:sz w:val="24"/>
          <w:szCs w:val="24"/>
          <w:lang w:val="hy-AM"/>
        </w:rPr>
        <w:t>,</w:t>
      </w:r>
      <w:r w:rsidR="00216813" w:rsidRPr="00CE6996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216813" w:rsidRPr="001D4C09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խճանկար, </w:t>
      </w:r>
      <w:r w:rsidR="007E3601" w:rsidRPr="001D4C09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պատմական հիշողության օղակներ, պատմական հանելուկներ, </w:t>
      </w:r>
      <w:r w:rsidR="00216813" w:rsidRPr="001D4C09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>ա</w:t>
      </w:r>
      <w:r w:rsidR="00216813" w:rsidRPr="00CE6996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>շխատանք</w:t>
      </w:r>
      <w:r w:rsidR="00216813" w:rsidRPr="00CE6996">
        <w:rPr>
          <w:rStyle w:val="af3"/>
          <w:rFonts w:ascii="Sylfaen" w:hAnsi="Sylfaen" w:cs="Arial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216813" w:rsidRPr="00CE6996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>փոքր</w:t>
      </w:r>
      <w:r w:rsidR="00216813" w:rsidRPr="00CE6996">
        <w:rPr>
          <w:rStyle w:val="af3"/>
          <w:rFonts w:ascii="Sylfaen" w:hAnsi="Sylfaen" w:cs="Arial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216813" w:rsidRPr="00CE6996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>խմբերով</w:t>
      </w:r>
      <w:r w:rsidR="00216813" w:rsidRPr="001D4C09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, խմբավորում, </w:t>
      </w:r>
      <w:r w:rsidR="0080280F" w:rsidRPr="001D4C09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>նախագծ</w:t>
      </w:r>
      <w:r w:rsidR="007E3601" w:rsidRPr="001D4C09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>այ</w:t>
      </w:r>
      <w:r w:rsidR="0080280F" w:rsidRPr="001D4C09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ին, </w:t>
      </w:r>
      <w:r w:rsidR="00216813" w:rsidRPr="001D4C09">
        <w:rPr>
          <w:rStyle w:val="af3"/>
          <w:rFonts w:ascii="Sylfaen" w:hAnsi="Sylfaen" w:cs="Sylfaen"/>
          <w:bCs/>
          <w:color w:val="111115"/>
          <w:sz w:val="24"/>
          <w:szCs w:val="24"/>
          <w:bdr w:val="none" w:sz="0" w:space="0" w:color="auto" w:frame="1"/>
          <w:shd w:val="clear" w:color="auto" w:fill="FFFFFF"/>
          <w:lang w:val="hy-AM"/>
        </w:rPr>
        <w:t>դերային խաղեր մեթոդները:</w:t>
      </w:r>
      <w:bookmarkEnd w:id="4"/>
    </w:p>
    <w:p w:rsidR="00F16AFE" w:rsidRPr="00CE6996" w:rsidRDefault="00F16AFE" w:rsidP="005529F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E6996">
        <w:rPr>
          <w:rFonts w:ascii="Sylfaen" w:hAnsi="Sylfaen" w:cs="Sylfaen"/>
          <w:i/>
          <w:sz w:val="24"/>
          <w:szCs w:val="24"/>
          <w:lang w:val="hy-AM"/>
        </w:rPr>
        <w:t>Երրորդ</w:t>
      </w:r>
      <w:r w:rsidRPr="00CE6996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i/>
          <w:sz w:val="24"/>
          <w:szCs w:val="24"/>
          <w:lang w:val="hy-AM"/>
        </w:rPr>
        <w:t>խումբ</w:t>
      </w:r>
      <w:r w:rsidR="007C2CA0" w:rsidRPr="00CE6996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-</w:t>
      </w:r>
      <w:r w:rsidR="007C2CA0" w:rsidRPr="00CE699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աշխատանքի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  <w:r w:rsidRPr="00CE6996">
        <w:rPr>
          <w:rFonts w:ascii="Sylfaen" w:hAnsi="Sylfaen" w:cs="Sylfaen"/>
          <w:sz w:val="24"/>
          <w:szCs w:val="24"/>
          <w:lang w:val="hy-AM"/>
        </w:rPr>
        <w:t>մեթոդներ</w:t>
      </w:r>
      <w:r w:rsidRPr="00CE6996">
        <w:rPr>
          <w:rFonts w:ascii="Sylfaen" w:hAnsi="Sylfaen"/>
          <w:sz w:val="24"/>
          <w:szCs w:val="24"/>
          <w:lang w:val="hy-AM"/>
        </w:rPr>
        <w:t xml:space="preserve"> </w:t>
      </w:r>
    </w:p>
    <w:p w:rsidR="0080280F" w:rsidRPr="00CE6996" w:rsidRDefault="007C2CA0" w:rsidP="00E65E2B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</w:pPr>
      <w:r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 xml:space="preserve">Փորձը ցույց է տալիս, որ </w:t>
      </w:r>
      <w:r w:rsidR="00E65E2B" w:rsidRPr="00E65E2B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ճ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իշտ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և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պարբերաբար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կազմակերպված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ինքնուրույն</w:t>
      </w:r>
      <w:r w:rsidRPr="00CE6996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աշխատանքի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արդյունքում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սովորողներն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առավել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խորը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և</w:t>
      </w:r>
      <w:r w:rsidRPr="00CE6996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ճկուն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գիտելիքներ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են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ձեռք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բերում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,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քան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այն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դեպքում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,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երբ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ուսուցիչն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ինքն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է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մշտապես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պատրաստի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գիտելիքներ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մատուցում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>:</w:t>
      </w:r>
      <w:r w:rsidRPr="00CE6996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Նման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աշխատանքի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շնորհիվ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նորը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ճանաչելու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ցանկություն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է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առաջանում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: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Իսկ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այդ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ցանկությունը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նպաստում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է</w:t>
      </w:r>
      <w:r w:rsidR="0080280F" w:rsidRPr="00CE6996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Pr="00CE6996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այն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կարողությունների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զարգացմանը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,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որոնք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պարտադիր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են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ինքնակրթության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և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ինքնակատարելագործման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համար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>:</w:t>
      </w:r>
      <w:r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Ժամանակի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ընթացքում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դասերին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ինքնուրույն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աշխատանքի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պարբերաբար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կազմակերպման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և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տնային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տարատեսակ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ինքնուրույն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աշխատանքների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կազմակերպումը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նպաստում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է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սովորողների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ճանաչողական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և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ստեղծագործական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lastRenderedPageBreak/>
        <w:t>ունակությունների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,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մտածողության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զարգացմանը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>:</w:t>
      </w:r>
      <w:r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Ինքնուրույն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աշխատանքի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անցկացումն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արագացնում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է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սովորողների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գործնական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կարողությունների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և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հմտությունների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ձևավորումն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ու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80280F" w:rsidRPr="00CE6996">
        <w:rPr>
          <w:rFonts w:ascii="Sylfaen" w:eastAsia="Times New Roman" w:hAnsi="Sylfaen" w:cs="Sylfaen"/>
          <w:bCs/>
          <w:iCs/>
          <w:color w:val="000000" w:themeColor="text1"/>
          <w:sz w:val="24"/>
          <w:szCs w:val="24"/>
          <w:lang w:val="hy-AM" w:eastAsia="ru-RU"/>
        </w:rPr>
        <w:t>զարգացումը</w:t>
      </w:r>
      <w:r w:rsidR="0080280F" w:rsidRPr="00CE6996">
        <w:rPr>
          <w:rFonts w:ascii="Sylfaen" w:eastAsia="Times New Roman" w:hAnsi="Sylfaen" w:cs="Arial"/>
          <w:bCs/>
          <w:iCs/>
          <w:color w:val="000000" w:themeColor="text1"/>
          <w:sz w:val="24"/>
          <w:szCs w:val="24"/>
          <w:lang w:val="hy-AM" w:eastAsia="ru-RU"/>
        </w:rPr>
        <w:t xml:space="preserve"> :</w:t>
      </w:r>
    </w:p>
    <w:p w:rsidR="007C2CA0" w:rsidRPr="00E65E2B" w:rsidRDefault="007C2CA0" w:rsidP="00E65E2B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E65E2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Որպես ինքնուրույն աշխատանքի մեթոդներ</w:t>
      </w:r>
      <w:r w:rsidR="00EC4982" w:rsidRPr="00E65E2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՝</w:t>
      </w:r>
      <w:r w:rsidRPr="00E65E2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պատմություն առարկայի դասաժամերին առաջարկվում է նախագծային աշխատանքը, 5 րոպեանոց շարադրանքը</w:t>
      </w:r>
      <w:r w:rsidR="007E3601" w:rsidRPr="00E65E2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 աքրոստիկոս կազմելը, հետազոտական աշխատանքը</w:t>
      </w:r>
      <w:r w:rsidR="00EC4982" w:rsidRPr="00E65E2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, աշխատանքը սկզբնաղբյուրների հետ, շրջված դասարան</w:t>
      </w:r>
      <w:r w:rsidR="00E65E2B" w:rsidRPr="00E65E2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ը</w:t>
      </w:r>
      <w:r w:rsidR="00EC4982" w:rsidRPr="00E65E2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:</w:t>
      </w:r>
    </w:p>
    <w:p w:rsidR="001925B7" w:rsidRPr="005106E1" w:rsidRDefault="00EC4982" w:rsidP="00E65E2B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5106E1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Վերոնշյալ բոլոր մեթոդները առաջարկվում է կազմակերպել դասի տարբեր փուլերում, պարզապես պետք է դրանք լինեն տեղին,</w:t>
      </w:r>
      <w:r w:rsidR="00CE6996" w:rsidRPr="005106E1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նպատակային, սահուն անցումներով:</w:t>
      </w:r>
    </w:p>
    <w:p w:rsidR="00BA1BD3" w:rsidRPr="005106E1" w:rsidRDefault="005529F2" w:rsidP="0042524C">
      <w:pPr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lang w:val="hy-AM"/>
        </w:rPr>
        <w:br w:type="page"/>
      </w:r>
    </w:p>
    <w:p w:rsidR="001925B7" w:rsidRPr="004C027C" w:rsidRDefault="00636E3C" w:rsidP="00875E59">
      <w:pPr>
        <w:pStyle w:val="1"/>
        <w:rPr>
          <w:lang w:val="hy-AM"/>
        </w:rPr>
      </w:pPr>
      <w:r w:rsidRPr="004C027C">
        <w:rPr>
          <w:rFonts w:ascii="Sylfaen" w:hAnsi="Sylfaen" w:cs="Sylfaen"/>
          <w:lang w:val="hy-AM"/>
        </w:rPr>
        <w:lastRenderedPageBreak/>
        <w:t>ԵԶՐԱԿԱՑՈՒԹՅՈՒՆ</w:t>
      </w:r>
    </w:p>
    <w:p w:rsidR="0042524C" w:rsidRPr="005106E1" w:rsidRDefault="0042524C" w:rsidP="0042524C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Sylfaen" w:hAnsi="Sylfaen" w:cs="Sylfaen"/>
          <w:lang w:val="hy-AM"/>
        </w:rPr>
      </w:pPr>
    </w:p>
    <w:p w:rsidR="001925B7" w:rsidRPr="005106E1" w:rsidRDefault="0042524C" w:rsidP="008C270D">
      <w:pPr>
        <w:pStyle w:val="af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Sylfaen" w:hAnsi="Sylfaen" w:cs="Sylfaen"/>
          <w:lang w:val="hy-AM"/>
        </w:rPr>
      </w:pPr>
      <w:r w:rsidRPr="005106E1">
        <w:rPr>
          <w:rFonts w:ascii="Sylfaen" w:hAnsi="Sylfaen" w:cs="Sylfaen"/>
          <w:lang w:val="hy-AM"/>
        </w:rPr>
        <w:t>Սույն հետազոտական աշխատանքը կատարելով՝ հանգել ենք հետևյալ եզրահանգումներին՝</w:t>
      </w:r>
    </w:p>
    <w:p w:rsidR="0054061B" w:rsidRPr="005106E1" w:rsidRDefault="0042524C" w:rsidP="00D74A9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5106E1">
        <w:rPr>
          <w:rFonts w:ascii="Sylfaen" w:hAnsi="Sylfaen" w:cs="Sylfaen"/>
          <w:lang w:val="hy-AM"/>
        </w:rPr>
        <w:t>Ո</w:t>
      </w:r>
      <w:r w:rsidRPr="00CE6996">
        <w:rPr>
          <w:rFonts w:ascii="Sylfaen" w:hAnsi="Sylfaen" w:cs="Sylfaen"/>
          <w:lang w:val="hy-AM"/>
        </w:rPr>
        <w:t>ւսուցման</w:t>
      </w:r>
      <w:r w:rsidRPr="005106E1">
        <w:rPr>
          <w:rFonts w:ascii="Sylfaen" w:hAnsi="Sylfaen" w:cs="Sylfaen"/>
          <w:lang w:val="hy-AM"/>
        </w:rPr>
        <w:t xml:space="preserve"> փոխներգործուն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մեթոդները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թույլ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են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տալիս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ակտիվացնել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գիտելիքների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յուրացման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գործընթացը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և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դրանց</w:t>
      </w:r>
      <w:r w:rsidR="00D74A9F" w:rsidRPr="005106E1">
        <w:rPr>
          <w:rFonts w:ascii="Sylfaen" w:hAnsi="Sylfaen" w:cs="Sylfaen"/>
          <w:lang w:val="hy-AM"/>
        </w:rPr>
        <w:t>՝</w:t>
      </w:r>
      <w:r w:rsidR="0054061B" w:rsidRPr="00CE6996">
        <w:rPr>
          <w:rFonts w:ascii="Sylfaen" w:hAnsi="Sylfaen"/>
          <w:lang w:val="hy-AM"/>
        </w:rPr>
        <w:t xml:space="preserve"> </w:t>
      </w:r>
      <w:r w:rsidR="00D74A9F" w:rsidRPr="005106E1">
        <w:rPr>
          <w:rFonts w:ascii="Sylfaen" w:hAnsi="Sylfaen" w:cs="Sylfaen"/>
          <w:lang w:val="hy-AM"/>
        </w:rPr>
        <w:t>գործնականում</w:t>
      </w:r>
      <w:r w:rsidR="0054061B" w:rsidRPr="00CE6996">
        <w:rPr>
          <w:rFonts w:ascii="Sylfaen" w:hAnsi="Sylfaen"/>
          <w:lang w:val="hy-AM"/>
        </w:rPr>
        <w:t xml:space="preserve"> </w:t>
      </w:r>
      <w:r w:rsidR="0054061B" w:rsidRPr="00CE6996">
        <w:rPr>
          <w:rFonts w:ascii="Sylfaen" w:hAnsi="Sylfaen" w:cs="Sylfaen"/>
          <w:lang w:val="hy-AM"/>
        </w:rPr>
        <w:t>կիրառ</w:t>
      </w:r>
      <w:r w:rsidR="00D74A9F" w:rsidRPr="005106E1">
        <w:rPr>
          <w:rFonts w:ascii="Sylfaen" w:hAnsi="Sylfaen" w:cs="Sylfaen"/>
          <w:lang w:val="hy-AM"/>
        </w:rPr>
        <w:t>ելիությունը</w:t>
      </w:r>
      <w:r w:rsidR="0054061B" w:rsidRPr="00CE6996">
        <w:rPr>
          <w:rFonts w:ascii="Sylfaen" w:hAnsi="Sylfaen"/>
          <w:lang w:val="hy-AM"/>
        </w:rPr>
        <w:t xml:space="preserve">: </w:t>
      </w:r>
    </w:p>
    <w:p w:rsidR="00D74A9F" w:rsidRPr="005106E1" w:rsidRDefault="00D74A9F" w:rsidP="00D74A9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5106E1">
        <w:rPr>
          <w:rFonts w:ascii="Sylfaen" w:hAnsi="Sylfaen"/>
          <w:lang w:val="hy-AM"/>
        </w:rPr>
        <w:t>Փոխներգործուն ուսուցումն ապահովում է մտածական և պրակտիկ գործունեության բազմազանությունը</w:t>
      </w:r>
      <w:r w:rsidR="009B141C" w:rsidRPr="009B141C">
        <w:rPr>
          <w:rFonts w:ascii="Sylfaen" w:hAnsi="Sylfaen"/>
          <w:lang w:val="hy-AM"/>
        </w:rPr>
        <w:t>:</w:t>
      </w:r>
    </w:p>
    <w:p w:rsidR="00D74A9F" w:rsidRPr="005106E1" w:rsidRDefault="00D74A9F" w:rsidP="00D74A9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5106E1">
        <w:rPr>
          <w:rFonts w:ascii="Sylfaen" w:hAnsi="Sylfaen"/>
          <w:lang w:val="hy-AM"/>
        </w:rPr>
        <w:t>Ձևավորում է սովորողների ինքնուրույն աշխատելու</w:t>
      </w:r>
      <w:r w:rsidR="008C270D" w:rsidRPr="005106E1">
        <w:rPr>
          <w:rFonts w:ascii="Sylfaen" w:hAnsi="Sylfaen"/>
          <w:lang w:val="hy-AM"/>
        </w:rPr>
        <w:t xml:space="preserve"> հմտություններ</w:t>
      </w:r>
      <w:r w:rsidRPr="005106E1">
        <w:rPr>
          <w:rFonts w:ascii="Sylfaen" w:hAnsi="Sylfaen"/>
          <w:lang w:val="hy-AM"/>
        </w:rPr>
        <w:t xml:space="preserve">, </w:t>
      </w:r>
      <w:r w:rsidR="008C270D" w:rsidRPr="005106E1">
        <w:rPr>
          <w:rFonts w:ascii="Sylfaen" w:hAnsi="Sylfaen"/>
          <w:lang w:val="hy-AM"/>
        </w:rPr>
        <w:t>անհատական-յուրահատուկ հնարավորությունները բացահայտելու և վերլուծելու կարողություններ</w:t>
      </w:r>
      <w:r w:rsidR="009B141C" w:rsidRPr="009B141C">
        <w:rPr>
          <w:rFonts w:ascii="Sylfaen" w:hAnsi="Sylfaen"/>
          <w:lang w:val="hy-AM"/>
        </w:rPr>
        <w:t>:</w:t>
      </w:r>
    </w:p>
    <w:p w:rsidR="008C270D" w:rsidRPr="005106E1" w:rsidRDefault="008C270D" w:rsidP="00D74A9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5106E1">
        <w:rPr>
          <w:rFonts w:ascii="Sylfaen" w:hAnsi="Sylfaen" w:cs="Sylfaen"/>
          <w:lang w:val="hy-AM"/>
        </w:rPr>
        <w:t>Մ</w:t>
      </w:r>
      <w:r w:rsidRPr="00CE6996">
        <w:rPr>
          <w:rFonts w:ascii="Sylfaen" w:hAnsi="Sylfaen" w:cs="Sylfaen"/>
          <w:lang w:val="hy-AM"/>
        </w:rPr>
        <w:t>եծացնում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է</w:t>
      </w:r>
      <w:r w:rsidRPr="00CE6996">
        <w:rPr>
          <w:rFonts w:ascii="Sylfaen" w:hAnsi="Sylfaen"/>
          <w:lang w:val="hy-AM"/>
        </w:rPr>
        <w:t xml:space="preserve"> </w:t>
      </w:r>
      <w:r w:rsidRPr="005106E1">
        <w:rPr>
          <w:rFonts w:ascii="Sylfaen" w:hAnsi="Sylfaen" w:cs="Sylfaen"/>
          <w:lang w:val="hy-AM"/>
        </w:rPr>
        <w:t>սովորող</w:t>
      </w:r>
      <w:r w:rsidRPr="00CE6996">
        <w:rPr>
          <w:rFonts w:ascii="Sylfaen" w:hAnsi="Sylfaen" w:cs="Sylfaen"/>
          <w:lang w:val="hy-AM"/>
        </w:rPr>
        <w:t>ների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մոտիվացիան</w:t>
      </w:r>
      <w:r w:rsidRPr="00CE6996">
        <w:rPr>
          <w:rFonts w:ascii="Sylfaen" w:hAnsi="Sylfaen"/>
          <w:lang w:val="hy-AM"/>
        </w:rPr>
        <w:t xml:space="preserve">, </w:t>
      </w:r>
      <w:r w:rsidRPr="00CE6996">
        <w:rPr>
          <w:rFonts w:ascii="Sylfaen" w:hAnsi="Sylfaen" w:cs="Sylfaen"/>
          <w:lang w:val="hy-AM"/>
        </w:rPr>
        <w:t>ներգրավվածությունը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քննարկվող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խնդիրների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լուծման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մեջ</w:t>
      </w:r>
      <w:r w:rsidR="009B141C" w:rsidRPr="009B141C">
        <w:rPr>
          <w:rFonts w:ascii="Sylfaen" w:hAnsi="Sylfaen" w:cs="Sylfaen"/>
          <w:lang w:val="hy-AM"/>
        </w:rPr>
        <w:t>:</w:t>
      </w:r>
    </w:p>
    <w:p w:rsidR="008C270D" w:rsidRPr="005106E1" w:rsidRDefault="008C270D" w:rsidP="00D74A9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CE6996">
        <w:rPr>
          <w:rFonts w:ascii="Sylfaen" w:hAnsi="Sylfaen" w:cs="Sylfaen"/>
          <w:lang w:val="hy-AM"/>
        </w:rPr>
        <w:t>Զարգացնում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է</w:t>
      </w:r>
      <w:r w:rsidRPr="00CE6996">
        <w:rPr>
          <w:rFonts w:ascii="Sylfaen" w:hAnsi="Sylfaen"/>
          <w:lang w:val="hy-AM"/>
        </w:rPr>
        <w:t xml:space="preserve"> </w:t>
      </w:r>
      <w:r w:rsidRPr="005106E1">
        <w:rPr>
          <w:rFonts w:ascii="Sylfaen" w:hAnsi="Sylfaen"/>
          <w:lang w:val="hy-AM"/>
        </w:rPr>
        <w:t xml:space="preserve">հաղորդակցական հմտությունները, </w:t>
      </w:r>
      <w:r w:rsidRPr="00CE6996">
        <w:rPr>
          <w:rFonts w:ascii="Sylfaen" w:hAnsi="Sylfaen" w:cs="Sylfaen"/>
          <w:lang w:val="hy-AM"/>
        </w:rPr>
        <w:t>համագործակցելու</w:t>
      </w:r>
      <w:r w:rsidRPr="005106E1">
        <w:rPr>
          <w:rFonts w:ascii="Sylfaen" w:hAnsi="Sylfaen"/>
          <w:lang w:val="hy-AM"/>
        </w:rPr>
        <w:t>,</w:t>
      </w:r>
      <w:r w:rsidRPr="005106E1">
        <w:rPr>
          <w:rFonts w:ascii="Sylfaen" w:hAnsi="Sylfaen" w:cs="Sylfaen"/>
          <w:color w:val="000000"/>
          <w:szCs w:val="21"/>
          <w:shd w:val="clear" w:color="auto" w:fill="FFFFFF"/>
          <w:lang w:val="hy-AM"/>
        </w:rPr>
        <w:t xml:space="preserve"> խնդիրները</w:t>
      </w:r>
      <w:r w:rsidRPr="005106E1">
        <w:rPr>
          <w:rFonts w:ascii="Sylfaen" w:hAnsi="Sylfaen" w:cs="Arial"/>
          <w:color w:val="000000"/>
          <w:szCs w:val="21"/>
          <w:shd w:val="clear" w:color="auto" w:fill="FFFFFF"/>
          <w:lang w:val="hy-AM"/>
        </w:rPr>
        <w:t xml:space="preserve"> </w:t>
      </w:r>
      <w:r w:rsidRPr="005106E1">
        <w:rPr>
          <w:rFonts w:ascii="Sylfaen" w:hAnsi="Sylfaen" w:cs="Sylfaen"/>
          <w:color w:val="000000"/>
          <w:szCs w:val="21"/>
          <w:shd w:val="clear" w:color="auto" w:fill="FFFFFF"/>
          <w:lang w:val="hy-AM"/>
        </w:rPr>
        <w:t>միասին</w:t>
      </w:r>
      <w:r w:rsidRPr="005106E1">
        <w:rPr>
          <w:rFonts w:ascii="Sylfaen" w:hAnsi="Sylfaen" w:cs="Arial"/>
          <w:color w:val="000000"/>
          <w:szCs w:val="21"/>
          <w:shd w:val="clear" w:color="auto" w:fill="FFFFFF"/>
          <w:lang w:val="hy-AM"/>
        </w:rPr>
        <w:t xml:space="preserve"> </w:t>
      </w:r>
      <w:r w:rsidRPr="005106E1">
        <w:rPr>
          <w:rFonts w:ascii="Sylfaen" w:hAnsi="Sylfaen" w:cs="Sylfaen"/>
          <w:color w:val="000000"/>
          <w:szCs w:val="21"/>
          <w:shd w:val="clear" w:color="auto" w:fill="FFFFFF"/>
          <w:lang w:val="hy-AM"/>
        </w:rPr>
        <w:t>լուծելու</w:t>
      </w:r>
      <w:r w:rsidRPr="005106E1">
        <w:rPr>
          <w:rFonts w:ascii="Sylfaen" w:hAnsi="Sylfaen" w:cs="Arial"/>
          <w:color w:val="000000"/>
          <w:szCs w:val="21"/>
          <w:shd w:val="clear" w:color="auto" w:fill="FFFFFF"/>
          <w:lang w:val="hy-AM"/>
        </w:rPr>
        <w:t xml:space="preserve"> </w:t>
      </w:r>
      <w:r w:rsidRPr="005106E1">
        <w:rPr>
          <w:rFonts w:ascii="Sylfaen" w:hAnsi="Sylfaen" w:cs="Sylfaen"/>
          <w:color w:val="000000"/>
          <w:szCs w:val="21"/>
          <w:shd w:val="clear" w:color="auto" w:fill="FFFFFF"/>
          <w:lang w:val="hy-AM"/>
        </w:rPr>
        <w:t>կարողությունները</w:t>
      </w:r>
      <w:r w:rsidR="009B141C" w:rsidRPr="009B141C">
        <w:rPr>
          <w:rFonts w:ascii="Sylfaen" w:hAnsi="Sylfaen" w:cs="Sylfaen"/>
          <w:color w:val="000000"/>
          <w:szCs w:val="21"/>
          <w:shd w:val="clear" w:color="auto" w:fill="FFFFFF"/>
          <w:lang w:val="hy-AM"/>
        </w:rPr>
        <w:t>:</w:t>
      </w:r>
    </w:p>
    <w:p w:rsidR="008C270D" w:rsidRPr="005106E1" w:rsidRDefault="008C270D" w:rsidP="00D74A9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5106E1">
        <w:rPr>
          <w:rFonts w:ascii="Sylfaen" w:hAnsi="Sylfaen" w:cs="Sylfaen"/>
          <w:lang w:val="hy-AM"/>
        </w:rPr>
        <w:t>Ն</w:t>
      </w:r>
      <w:r w:rsidRPr="00CE6996">
        <w:rPr>
          <w:rFonts w:ascii="Sylfaen" w:hAnsi="Sylfaen" w:cs="Sylfaen"/>
          <w:lang w:val="hy-AM"/>
        </w:rPr>
        <w:t>պաստում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է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ուսուցչի</w:t>
      </w:r>
      <w:r w:rsidRPr="0042524C">
        <w:rPr>
          <w:rFonts w:ascii="Sylfaen" w:hAnsi="Sylfaen" w:cs="Sylfaen"/>
          <w:lang w:val="hy-AM"/>
        </w:rPr>
        <w:t>, միմյանց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հետ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վստահելի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փոխհարաբերությունների</w:t>
      </w:r>
      <w:r w:rsidRPr="00CE6996">
        <w:rPr>
          <w:rFonts w:ascii="Sylfaen" w:hAnsi="Sylfaen"/>
          <w:lang w:val="hy-AM"/>
        </w:rPr>
        <w:t xml:space="preserve"> </w:t>
      </w:r>
      <w:r w:rsidRPr="00CE6996">
        <w:rPr>
          <w:rFonts w:ascii="Sylfaen" w:hAnsi="Sylfaen" w:cs="Sylfaen"/>
          <w:lang w:val="hy-AM"/>
        </w:rPr>
        <w:t>առաջացմանը</w:t>
      </w:r>
      <w:r w:rsidR="009B141C" w:rsidRPr="009B141C">
        <w:rPr>
          <w:rFonts w:ascii="Sylfaen" w:hAnsi="Sylfaen" w:cs="Sylfaen"/>
          <w:lang w:val="hy-AM"/>
        </w:rPr>
        <w:t>:</w:t>
      </w:r>
    </w:p>
    <w:p w:rsidR="008C270D" w:rsidRPr="005106E1" w:rsidRDefault="008C270D" w:rsidP="00D74A9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5106E1">
        <w:rPr>
          <w:rFonts w:ascii="Sylfaen" w:hAnsi="Sylfaen" w:cs="Sylfaen"/>
          <w:lang w:val="hy-AM"/>
        </w:rPr>
        <w:t>Նպաստում է սովորող</w:t>
      </w:r>
      <w:r w:rsidR="006222FE" w:rsidRPr="006222FE">
        <w:rPr>
          <w:rFonts w:ascii="Sylfaen" w:hAnsi="Sylfaen" w:cs="Sylfaen"/>
          <w:lang w:val="hy-AM"/>
        </w:rPr>
        <w:t>ներ</w:t>
      </w:r>
      <w:r w:rsidRPr="005106E1">
        <w:rPr>
          <w:rFonts w:ascii="Sylfaen" w:hAnsi="Sylfaen" w:cs="Sylfaen"/>
          <w:lang w:val="hy-AM"/>
        </w:rPr>
        <w:t>ի զգայակ</w:t>
      </w:r>
      <w:r w:rsidR="006222FE" w:rsidRPr="006222FE">
        <w:rPr>
          <w:rFonts w:ascii="Sylfaen" w:hAnsi="Sylfaen" w:cs="Sylfaen"/>
          <w:lang w:val="hy-AM"/>
        </w:rPr>
        <w:t>ա</w:t>
      </w:r>
      <w:r w:rsidRPr="005106E1">
        <w:rPr>
          <w:rFonts w:ascii="Sylfaen" w:hAnsi="Sylfaen" w:cs="Sylfaen"/>
          <w:lang w:val="hy-AM"/>
        </w:rPr>
        <w:t>ն ոլորտի զարգացմանը, աշխարհայացքի, դիրքորոշման ձևավորմանը</w:t>
      </w:r>
      <w:r w:rsidR="009B141C" w:rsidRPr="009B141C">
        <w:rPr>
          <w:rFonts w:ascii="Sylfaen" w:hAnsi="Sylfaen" w:cs="Sylfaen"/>
          <w:lang w:val="hy-AM"/>
        </w:rPr>
        <w:t>:</w:t>
      </w:r>
    </w:p>
    <w:p w:rsidR="00D74A9F" w:rsidRPr="005106E1" w:rsidRDefault="00D74A9F" w:rsidP="00D74A9F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</w:p>
    <w:p w:rsidR="00D74A9F" w:rsidRPr="005106E1" w:rsidRDefault="00D74A9F" w:rsidP="00D74A9F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</w:p>
    <w:p w:rsidR="00D74A9F" w:rsidRPr="005106E1" w:rsidRDefault="00D74A9F" w:rsidP="00D74A9F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</w:p>
    <w:p w:rsidR="0054061B" w:rsidRPr="0042524C" w:rsidRDefault="0054061B" w:rsidP="005529F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</w:p>
    <w:p w:rsidR="00646D8B" w:rsidRPr="00CE6996" w:rsidRDefault="00646D8B" w:rsidP="005529F2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lang w:val="hy-AM"/>
        </w:rPr>
      </w:pPr>
    </w:p>
    <w:p w:rsidR="002533BD" w:rsidRPr="00CE6996" w:rsidRDefault="002533BD" w:rsidP="005529F2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533BD" w:rsidRPr="00CE6996" w:rsidRDefault="002533BD" w:rsidP="005529F2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533BD" w:rsidRPr="00CE6996" w:rsidRDefault="002533BD" w:rsidP="005529F2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2533BD" w:rsidRPr="0042524C" w:rsidRDefault="005529F2" w:rsidP="005529F2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br w:type="page"/>
      </w:r>
    </w:p>
    <w:p w:rsidR="00FE1FFB" w:rsidRPr="00FE1FFB" w:rsidRDefault="00636E3C" w:rsidP="00875E59">
      <w:pPr>
        <w:pStyle w:val="1"/>
      </w:pPr>
      <w:bookmarkStart w:id="5" w:name="_Toc118043446"/>
      <w:r>
        <w:rPr>
          <w:rFonts w:ascii="Sylfaen" w:hAnsi="Sylfaen" w:cs="Sylfaen"/>
          <w:lang w:val="en-US"/>
        </w:rPr>
        <w:lastRenderedPageBreak/>
        <w:t>ԳՐԱԿԱՆՈՒԹՅԱՆ</w:t>
      </w:r>
      <w:r w:rsidR="00FE1FFB" w:rsidRPr="00FE1FFB">
        <w:t xml:space="preserve"> </w:t>
      </w:r>
      <w:r w:rsidR="00FE1FFB">
        <w:t xml:space="preserve"> </w:t>
      </w:r>
      <w:r w:rsidR="00FE1FFB" w:rsidRPr="00FE1FFB">
        <w:rPr>
          <w:rFonts w:ascii="Sylfaen" w:hAnsi="Sylfaen" w:cs="Sylfaen"/>
        </w:rPr>
        <w:t>ՑԱՆԿ</w:t>
      </w:r>
      <w:bookmarkEnd w:id="5"/>
    </w:p>
    <w:p w:rsidR="008C270D" w:rsidRDefault="008C270D" w:rsidP="005529F2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</w:p>
    <w:p w:rsidR="003C6C75" w:rsidRPr="005529F2" w:rsidRDefault="003C6C75" w:rsidP="003C6C75">
      <w:pPr>
        <w:pStyle w:val="a3"/>
        <w:numPr>
          <w:ilvl w:val="0"/>
          <w:numId w:val="40"/>
        </w:numPr>
        <w:spacing w:line="360" w:lineRule="auto"/>
        <w:jc w:val="both"/>
        <w:rPr>
          <w:rFonts w:ascii="Sylfaen" w:hAnsi="Sylfaen"/>
          <w:sz w:val="24"/>
        </w:rPr>
      </w:pPr>
      <w:r w:rsidRPr="005529F2">
        <w:rPr>
          <w:rFonts w:ascii="Sylfaen" w:hAnsi="Sylfaen"/>
          <w:sz w:val="24"/>
        </w:rPr>
        <w:t>Ամիրջանյան Յու., Սահակյան Ա., Մանկավարժություն, Երևան, 2005:</w:t>
      </w:r>
    </w:p>
    <w:p w:rsidR="003C6C75" w:rsidRDefault="003C6C75" w:rsidP="003C6C75">
      <w:pPr>
        <w:pStyle w:val="a3"/>
        <w:numPr>
          <w:ilvl w:val="0"/>
          <w:numId w:val="4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C6C75">
        <w:rPr>
          <w:rFonts w:ascii="Sylfaen" w:hAnsi="Sylfaen"/>
          <w:sz w:val="24"/>
          <w:szCs w:val="24"/>
        </w:rPr>
        <w:t>Գրիգորյան Ս., Ակնարկներ հայոց լեզվի մեթոդիկայի պատմության, Եր</w:t>
      </w:r>
      <w:r>
        <w:rPr>
          <w:rFonts w:ascii="Sylfaen" w:hAnsi="Sylfaen"/>
          <w:sz w:val="24"/>
          <w:szCs w:val="24"/>
        </w:rPr>
        <w:t>ևան, 2013</w:t>
      </w:r>
      <w:r w:rsidRPr="003C6C75">
        <w:rPr>
          <w:rFonts w:ascii="Sylfaen" w:hAnsi="Sylfaen"/>
          <w:sz w:val="24"/>
          <w:szCs w:val="24"/>
        </w:rPr>
        <w:t>:</w:t>
      </w:r>
    </w:p>
    <w:p w:rsidR="003C6C75" w:rsidRPr="003C6C75" w:rsidRDefault="003C6C75" w:rsidP="003C6C75">
      <w:pPr>
        <w:pStyle w:val="a3"/>
        <w:numPr>
          <w:ilvl w:val="0"/>
          <w:numId w:val="40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3C6C75">
        <w:rPr>
          <w:rFonts w:ascii="Sylfaen" w:hAnsi="Sylfaen" w:cs="Sylfaen"/>
          <w:sz w:val="24"/>
          <w:szCs w:val="24"/>
          <w:lang w:val="hy-AM"/>
        </w:rPr>
        <w:t>Ղույումչյան Գ</w:t>
      </w:r>
      <w:r w:rsidRPr="003C6C75">
        <w:rPr>
          <w:rFonts w:ascii="Sylfaen" w:hAnsi="Sylfaen"/>
          <w:sz w:val="24"/>
          <w:szCs w:val="24"/>
          <w:lang w:val="hy-AM"/>
        </w:rPr>
        <w:t xml:space="preserve">., </w:t>
      </w:r>
      <w:r w:rsidRPr="003C6C75">
        <w:rPr>
          <w:rFonts w:ascii="Sylfaen" w:hAnsi="Sylfaen" w:cs="Sylfaen"/>
          <w:sz w:val="24"/>
          <w:szCs w:val="24"/>
          <w:lang w:val="hy-AM"/>
        </w:rPr>
        <w:t>Մանկավարժություն</w:t>
      </w:r>
      <w:r w:rsidRPr="003C6C75">
        <w:rPr>
          <w:rFonts w:ascii="Sylfaen" w:hAnsi="Sylfaen"/>
          <w:sz w:val="24"/>
          <w:szCs w:val="24"/>
          <w:lang w:val="hy-AM"/>
        </w:rPr>
        <w:t>,</w:t>
      </w:r>
      <w:r w:rsidRPr="003C6C75">
        <w:rPr>
          <w:rFonts w:ascii="Sylfaen" w:hAnsi="Sylfaen" w:cs="Sylfaen"/>
          <w:sz w:val="24"/>
          <w:szCs w:val="24"/>
          <w:lang w:val="hy-AM"/>
        </w:rPr>
        <w:t>Գիրք</w:t>
      </w:r>
      <w:r w:rsidRPr="003C6C75">
        <w:rPr>
          <w:rFonts w:ascii="Sylfaen" w:hAnsi="Sylfaen"/>
          <w:sz w:val="24"/>
          <w:szCs w:val="24"/>
          <w:lang w:val="hy-AM"/>
        </w:rPr>
        <w:t xml:space="preserve"> 2-</w:t>
      </w:r>
      <w:r w:rsidRPr="003C6C75">
        <w:rPr>
          <w:rFonts w:ascii="Sylfaen" w:hAnsi="Sylfaen" w:cs="Sylfaen"/>
          <w:sz w:val="24"/>
          <w:szCs w:val="24"/>
          <w:lang w:val="hy-AM"/>
        </w:rPr>
        <w:t>րդ</w:t>
      </w:r>
      <w:r w:rsidRPr="003C6C75">
        <w:rPr>
          <w:rFonts w:ascii="Sylfaen" w:hAnsi="Sylfaen"/>
          <w:sz w:val="24"/>
          <w:szCs w:val="24"/>
          <w:lang w:val="hy-AM"/>
        </w:rPr>
        <w:t xml:space="preserve">, </w:t>
      </w:r>
      <w:r w:rsidRPr="003C6C75">
        <w:rPr>
          <w:rFonts w:ascii="Sylfaen" w:hAnsi="Sylfaen" w:cs="Sylfaen"/>
          <w:sz w:val="24"/>
          <w:szCs w:val="24"/>
          <w:lang w:val="hy-AM"/>
        </w:rPr>
        <w:t>Երևան</w:t>
      </w:r>
      <w:r>
        <w:rPr>
          <w:rFonts w:ascii="Sylfaen" w:hAnsi="Sylfaen" w:cs="Sylfaen"/>
          <w:sz w:val="24"/>
          <w:szCs w:val="24"/>
        </w:rPr>
        <w:t>,</w:t>
      </w:r>
      <w:r w:rsidRPr="003C6C75">
        <w:rPr>
          <w:rFonts w:ascii="Sylfaen" w:hAnsi="Sylfaen"/>
          <w:sz w:val="24"/>
          <w:szCs w:val="24"/>
          <w:lang w:val="hy-AM"/>
        </w:rPr>
        <w:t xml:space="preserve"> 2005</w:t>
      </w:r>
      <w:r>
        <w:rPr>
          <w:rFonts w:ascii="Sylfaen" w:hAnsi="Sylfaen" w:cs="Sylfaen"/>
          <w:sz w:val="24"/>
          <w:szCs w:val="24"/>
        </w:rPr>
        <w:t>:</w:t>
      </w:r>
    </w:p>
    <w:p w:rsidR="003C6C75" w:rsidRPr="005529F2" w:rsidRDefault="003C6C75" w:rsidP="003C6C75">
      <w:pPr>
        <w:pStyle w:val="a3"/>
        <w:numPr>
          <w:ilvl w:val="0"/>
          <w:numId w:val="40"/>
        </w:numPr>
        <w:spacing w:line="360" w:lineRule="auto"/>
        <w:jc w:val="both"/>
        <w:rPr>
          <w:rFonts w:ascii="Sylfaen" w:hAnsi="Sylfaen"/>
          <w:sz w:val="24"/>
        </w:rPr>
      </w:pPr>
      <w:r w:rsidRPr="005529F2">
        <w:rPr>
          <w:rFonts w:ascii="Sylfaen" w:hAnsi="Sylfaen"/>
          <w:sz w:val="24"/>
        </w:rPr>
        <w:t>Շավարշյան Ա.,  Հայ մանկավարժներ, գ. 2, Երևան, 1961:</w:t>
      </w:r>
    </w:p>
    <w:p w:rsidR="003C6C75" w:rsidRPr="003C6C75" w:rsidRDefault="003C6C75" w:rsidP="003C6C75">
      <w:pPr>
        <w:pStyle w:val="af1"/>
        <w:numPr>
          <w:ilvl w:val="0"/>
          <w:numId w:val="40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C6C75">
        <w:rPr>
          <w:rFonts w:ascii="Sylfaen" w:eastAsia="Calibri" w:hAnsi="Sylfaen" w:cs="Sylfaen"/>
          <w:sz w:val="24"/>
          <w:szCs w:val="24"/>
          <w:lang w:val="hy-AM"/>
        </w:rPr>
        <w:t>Պապոյան</w:t>
      </w:r>
      <w:r w:rsidRPr="003C6C75">
        <w:rPr>
          <w:rFonts w:ascii="Sylfaen" w:hAnsi="Sylfaen"/>
          <w:sz w:val="24"/>
          <w:szCs w:val="24"/>
        </w:rPr>
        <w:t xml:space="preserve"> </w:t>
      </w:r>
      <w:r w:rsidRPr="003C6C75">
        <w:rPr>
          <w:rFonts w:ascii="Sylfaen" w:eastAsia="Calibri" w:hAnsi="Sylfaen" w:cs="Sylfaen"/>
          <w:sz w:val="24"/>
          <w:szCs w:val="24"/>
          <w:lang w:val="hy-AM"/>
        </w:rPr>
        <w:t>Հ</w:t>
      </w:r>
      <w:r w:rsidRPr="003C6C75">
        <w:rPr>
          <w:rFonts w:ascii="Sylfaen" w:hAnsi="Sylfaen" w:cs="Sylfaen"/>
          <w:sz w:val="24"/>
          <w:szCs w:val="24"/>
          <w:lang w:val="hy-AM"/>
        </w:rPr>
        <w:t>.</w:t>
      </w:r>
      <w:r w:rsidRPr="003C6C75">
        <w:rPr>
          <w:rFonts w:ascii="Sylfaen" w:hAnsi="Sylfaen" w:cs="Sylfaen"/>
          <w:sz w:val="24"/>
          <w:szCs w:val="24"/>
        </w:rPr>
        <w:t>,</w:t>
      </w:r>
      <w:r w:rsidRPr="003C6C75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C6C75">
        <w:rPr>
          <w:rFonts w:ascii="Sylfaen" w:eastAsia="Calibri" w:hAnsi="Sylfaen" w:cs="Sylfaen"/>
          <w:sz w:val="24"/>
          <w:szCs w:val="24"/>
          <w:lang w:val="hy-AM"/>
        </w:rPr>
        <w:t>Պատմության</w:t>
      </w:r>
      <w:r w:rsidRPr="003C6C75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C6C75">
        <w:rPr>
          <w:rFonts w:ascii="Sylfaen" w:eastAsia="Calibri" w:hAnsi="Sylfaen" w:cs="Sylfaen"/>
          <w:sz w:val="24"/>
          <w:szCs w:val="24"/>
          <w:lang w:val="hy-AM"/>
        </w:rPr>
        <w:t>դասավանդման</w:t>
      </w:r>
      <w:r w:rsidRPr="003C6C75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C6C75">
        <w:rPr>
          <w:rFonts w:ascii="Sylfaen" w:eastAsia="Calibri" w:hAnsi="Sylfaen" w:cs="Sylfaen"/>
          <w:sz w:val="24"/>
          <w:szCs w:val="24"/>
          <w:lang w:val="hy-AM"/>
        </w:rPr>
        <w:t>մեթոդիկան</w:t>
      </w:r>
      <w:r w:rsidRPr="003C6C75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C6C75">
        <w:rPr>
          <w:rFonts w:ascii="Sylfaen" w:eastAsia="Calibri" w:hAnsi="Sylfaen" w:cs="Sylfaen"/>
          <w:sz w:val="24"/>
          <w:szCs w:val="24"/>
          <w:lang w:val="hy-AM"/>
        </w:rPr>
        <w:t>դպրոցում</w:t>
      </w:r>
      <w:r w:rsidRPr="003C6C75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Pr="003C6C75">
        <w:rPr>
          <w:rFonts w:ascii="Sylfaen" w:eastAsia="Calibri" w:hAnsi="Sylfaen" w:cs="Sylfaen"/>
          <w:sz w:val="24"/>
          <w:szCs w:val="24"/>
          <w:lang w:val="hy-AM"/>
        </w:rPr>
        <w:t>Երևան</w:t>
      </w:r>
      <w:r w:rsidRPr="003C6C75">
        <w:rPr>
          <w:rFonts w:ascii="Sylfaen" w:hAnsi="Sylfaen" w:cs="Sylfaen"/>
          <w:sz w:val="24"/>
          <w:szCs w:val="24"/>
          <w:lang w:val="hy-AM"/>
        </w:rPr>
        <w:t>,</w:t>
      </w:r>
      <w:r w:rsidRPr="003C6C75">
        <w:rPr>
          <w:rFonts w:ascii="Sylfaen" w:eastAsia="Calibri" w:hAnsi="Sylfaen" w:cs="Times New Roman"/>
          <w:sz w:val="24"/>
          <w:szCs w:val="24"/>
          <w:lang w:val="hy-AM"/>
        </w:rPr>
        <w:t xml:space="preserve"> 2003</w:t>
      </w:r>
      <w:r w:rsidRPr="003C6C75">
        <w:rPr>
          <w:rFonts w:ascii="Sylfaen" w:hAnsi="Sylfaen" w:cs="Sylfaen"/>
          <w:sz w:val="24"/>
          <w:szCs w:val="24"/>
        </w:rPr>
        <w:t>:</w:t>
      </w:r>
    </w:p>
    <w:p w:rsidR="003C6C75" w:rsidRPr="005529F2" w:rsidRDefault="003C6C75" w:rsidP="003C6C75">
      <w:pPr>
        <w:pStyle w:val="a3"/>
        <w:numPr>
          <w:ilvl w:val="0"/>
          <w:numId w:val="40"/>
        </w:numPr>
        <w:spacing w:line="360" w:lineRule="auto"/>
        <w:jc w:val="both"/>
        <w:rPr>
          <w:rFonts w:ascii="Sylfaen" w:hAnsi="Sylfaen"/>
          <w:sz w:val="24"/>
        </w:rPr>
      </w:pPr>
      <w:r w:rsidRPr="005529F2">
        <w:rPr>
          <w:rFonts w:ascii="Sylfaen" w:hAnsi="Sylfaen"/>
          <w:sz w:val="24"/>
        </w:rPr>
        <w:t>Վարդումյան Ս., Հարությունյան Լ., Ջաղինյան Ն., Ժամանակակից մանկավարժական մոտեցումներ, Երևան, 2003:</w:t>
      </w:r>
    </w:p>
    <w:p w:rsidR="003C6C75" w:rsidRPr="003C6C75" w:rsidRDefault="003C6C75" w:rsidP="003C6C75">
      <w:pPr>
        <w:pStyle w:val="a3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CE6996" w:rsidRPr="003C6C75" w:rsidRDefault="00CE6996" w:rsidP="003C6C75">
      <w:p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</w:p>
    <w:p w:rsidR="003C6C75" w:rsidRPr="003C6C75" w:rsidRDefault="003C6C7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sectPr w:rsidR="003C6C75" w:rsidRPr="003C6C75" w:rsidSect="005106E1"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6F" w:rsidRDefault="00D67D6F" w:rsidP="00EC6DC9">
      <w:pPr>
        <w:spacing w:after="0" w:line="240" w:lineRule="auto"/>
      </w:pPr>
      <w:r>
        <w:separator/>
      </w:r>
    </w:p>
  </w:endnote>
  <w:endnote w:type="continuationSeparator" w:id="0">
    <w:p w:rsidR="00D67D6F" w:rsidRDefault="00D67D6F" w:rsidP="00EC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TE233C60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1031"/>
      <w:docPartObj>
        <w:docPartGallery w:val="Page Numbers (Bottom of Page)"/>
        <w:docPartUnique/>
      </w:docPartObj>
    </w:sdtPr>
    <w:sdtContent>
      <w:p w:rsidR="005106E1" w:rsidRDefault="00BE676F">
        <w:pPr>
          <w:pStyle w:val="a8"/>
          <w:jc w:val="right"/>
        </w:pPr>
        <w:fldSimple w:instr=" PAGE   \* MERGEFORMAT ">
          <w:r w:rsidR="004C027C">
            <w:rPr>
              <w:noProof/>
            </w:rPr>
            <w:t>2</w:t>
          </w:r>
        </w:fldSimple>
      </w:p>
    </w:sdtContent>
  </w:sdt>
  <w:p w:rsidR="005106E1" w:rsidRDefault="005106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6F" w:rsidRDefault="00D67D6F" w:rsidP="00EC6DC9">
      <w:pPr>
        <w:spacing w:after="0" w:line="240" w:lineRule="auto"/>
      </w:pPr>
      <w:r>
        <w:separator/>
      </w:r>
    </w:p>
  </w:footnote>
  <w:footnote w:type="continuationSeparator" w:id="0">
    <w:p w:rsidR="00D67D6F" w:rsidRDefault="00D67D6F" w:rsidP="00EC6DC9">
      <w:pPr>
        <w:spacing w:after="0" w:line="240" w:lineRule="auto"/>
      </w:pPr>
      <w:r>
        <w:continuationSeparator/>
      </w:r>
    </w:p>
  </w:footnote>
  <w:footnote w:id="1">
    <w:p w:rsidR="007E3601" w:rsidRPr="009A3554" w:rsidRDefault="007E3601" w:rsidP="0087642D">
      <w:pPr>
        <w:pStyle w:val="a3"/>
        <w:rPr>
          <w:rFonts w:ascii="Sylfaen" w:hAnsi="Sylfaen"/>
        </w:rPr>
      </w:pPr>
      <w:r>
        <w:rPr>
          <w:rStyle w:val="a5"/>
        </w:rPr>
        <w:footnoteRef/>
      </w:r>
      <w:r>
        <w:t xml:space="preserve"> </w:t>
      </w:r>
      <w:r>
        <w:rPr>
          <w:rFonts w:ascii="Sylfaen" w:hAnsi="Sylfaen"/>
        </w:rPr>
        <w:t xml:space="preserve">Վարդումյան Ս., Հարությունյան Լ., Ջաղինյան Ն., Ժամանակակից մանկավարժական մոտեցումներ, Երևան, 2003, 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74:</w:t>
      </w:r>
    </w:p>
  </w:footnote>
  <w:footnote w:id="2">
    <w:p w:rsidR="007E3601" w:rsidRPr="00A15827" w:rsidRDefault="007E3601" w:rsidP="0087642D">
      <w:pPr>
        <w:pStyle w:val="a3"/>
        <w:rPr>
          <w:rFonts w:ascii="Sylfaen" w:hAnsi="Sylfaen"/>
        </w:rPr>
      </w:pPr>
      <w:r>
        <w:rPr>
          <w:rStyle w:val="a5"/>
        </w:rPr>
        <w:footnoteRef/>
      </w:r>
      <w:r>
        <w:t xml:space="preserve"> </w:t>
      </w:r>
      <w:r>
        <w:rPr>
          <w:rFonts w:ascii="Sylfaen" w:hAnsi="Sylfaen"/>
        </w:rPr>
        <w:t>Ամիրջանյան</w:t>
      </w:r>
      <w:r w:rsidRPr="00011DBD">
        <w:rPr>
          <w:rFonts w:ascii="Sylfaen" w:hAnsi="Sylfaen"/>
        </w:rPr>
        <w:t xml:space="preserve"> </w:t>
      </w:r>
      <w:r>
        <w:rPr>
          <w:rFonts w:ascii="Sylfaen" w:hAnsi="Sylfaen"/>
        </w:rPr>
        <w:t>Յու., Սահակյան</w:t>
      </w:r>
      <w:r w:rsidRPr="00011DBD">
        <w:rPr>
          <w:rFonts w:ascii="Sylfaen" w:hAnsi="Sylfaen"/>
        </w:rPr>
        <w:t xml:space="preserve"> </w:t>
      </w:r>
      <w:r>
        <w:rPr>
          <w:rFonts w:ascii="Sylfaen" w:hAnsi="Sylfaen"/>
        </w:rPr>
        <w:t>Ա.,</w:t>
      </w:r>
      <w:r w:rsidRPr="0039301F">
        <w:rPr>
          <w:rFonts w:ascii="Sylfaen" w:hAnsi="Sylfaen"/>
        </w:rPr>
        <w:t xml:space="preserve"> </w:t>
      </w:r>
      <w:r>
        <w:rPr>
          <w:rFonts w:ascii="Sylfaen" w:hAnsi="Sylfaen"/>
        </w:rPr>
        <w:t>Մանկավարժություն, Երևան, 2005, էջ 157:</w:t>
      </w:r>
    </w:p>
  </w:footnote>
  <w:footnote w:id="3">
    <w:p w:rsidR="007E3601" w:rsidRPr="001B7455" w:rsidRDefault="007E3601" w:rsidP="00772EC6">
      <w:pPr>
        <w:pStyle w:val="a3"/>
        <w:rPr>
          <w:rFonts w:ascii="Sylfaen" w:hAnsi="Sylfaen"/>
        </w:rPr>
      </w:pPr>
      <w:r>
        <w:rPr>
          <w:rStyle w:val="a5"/>
        </w:rPr>
        <w:footnoteRef/>
      </w:r>
      <w:r>
        <w:t xml:space="preserve"> </w:t>
      </w:r>
      <w:r>
        <w:rPr>
          <w:rFonts w:ascii="Sylfaen" w:hAnsi="Sylfaen"/>
        </w:rPr>
        <w:t>Շավարշյան</w:t>
      </w:r>
      <w:r w:rsidRPr="00011DBD">
        <w:rPr>
          <w:rFonts w:ascii="Sylfaen" w:hAnsi="Sylfaen"/>
        </w:rPr>
        <w:t xml:space="preserve"> </w:t>
      </w:r>
      <w:r>
        <w:rPr>
          <w:rFonts w:ascii="Sylfaen" w:hAnsi="Sylfaen"/>
        </w:rPr>
        <w:t>Ա.,  Հայ մանկավարժներ, գ.</w:t>
      </w:r>
      <w:r w:rsidRPr="0039301F">
        <w:rPr>
          <w:rFonts w:ascii="Sylfaen" w:hAnsi="Sylfaen"/>
        </w:rPr>
        <w:t xml:space="preserve"> </w:t>
      </w:r>
      <w:r>
        <w:rPr>
          <w:rFonts w:ascii="Sylfaen" w:hAnsi="Sylfaen"/>
        </w:rPr>
        <w:t>2, Երևան, 1961, էջ 627:</w:t>
      </w:r>
    </w:p>
  </w:footnote>
  <w:footnote w:id="4">
    <w:p w:rsidR="007E3601" w:rsidRPr="001708A8" w:rsidRDefault="007E3601" w:rsidP="00EC6DC9">
      <w:pPr>
        <w:pStyle w:val="a3"/>
        <w:rPr>
          <w:rFonts w:ascii="Sylfaen" w:hAnsi="Sylfaen"/>
        </w:rPr>
      </w:pPr>
      <w:r>
        <w:rPr>
          <w:rStyle w:val="a5"/>
        </w:rPr>
        <w:footnoteRef/>
      </w:r>
      <w:r>
        <w:t xml:space="preserve"> </w:t>
      </w:r>
      <w:r>
        <w:rPr>
          <w:rFonts w:ascii="Sylfaen" w:hAnsi="Sylfaen"/>
        </w:rPr>
        <w:t>Գրիգորյան Ս., Ակնարկներ հայոց լեզվի մեթոդիկայի պատմության, Եր., 2013, էջ 144:</w:t>
      </w:r>
    </w:p>
  </w:footnote>
  <w:footnote w:id="5">
    <w:p w:rsidR="007E3601" w:rsidRPr="0062511E" w:rsidRDefault="007E3601" w:rsidP="00EC6DC9">
      <w:pPr>
        <w:pStyle w:val="a3"/>
        <w:rPr>
          <w:rFonts w:ascii="Sylfaen" w:hAnsi="Sylfaen"/>
          <w:lang w:val="hy-AM"/>
        </w:rPr>
      </w:pPr>
      <w:r>
        <w:rPr>
          <w:rStyle w:val="a5"/>
        </w:rPr>
        <w:footnoteRef/>
      </w:r>
      <w:r w:rsidRPr="00DA21F8">
        <w:rPr>
          <w:lang w:val="hy-AM"/>
        </w:rPr>
        <w:t xml:space="preserve"> </w:t>
      </w:r>
      <w:r>
        <w:rPr>
          <w:rFonts w:ascii="Sylfaen" w:hAnsi="Sylfaen"/>
          <w:lang w:val="hy-AM"/>
        </w:rPr>
        <w:t>Ամիրջանյան</w:t>
      </w:r>
      <w:r w:rsidRPr="0062511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Յու. Ա., Սահակյան Ա. Ս.</w:t>
      </w:r>
      <w:r w:rsidRPr="0062511E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Մանկավարժություն, Ուսումնական ձեռնարկ, </w:t>
      </w:r>
      <w:r w:rsidRPr="0062511E">
        <w:rPr>
          <w:rFonts w:ascii="Sylfaen" w:hAnsi="Sylfaen"/>
          <w:lang w:val="hy-AM"/>
        </w:rPr>
        <w:t>Եր.,</w:t>
      </w:r>
      <w:r>
        <w:rPr>
          <w:rFonts w:ascii="Sylfaen" w:hAnsi="Sylfaen"/>
          <w:lang w:val="hy-AM"/>
        </w:rPr>
        <w:t xml:space="preserve"> 2005, էջ</w:t>
      </w:r>
      <w:r w:rsidRPr="0062511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180</w:t>
      </w:r>
      <w:r w:rsidRPr="0062511E">
        <w:rPr>
          <w:rFonts w:ascii="Sylfaen" w:hAnsi="Sylfaen"/>
          <w:lang w:val="hy-AM"/>
        </w:rPr>
        <w:t>:</w:t>
      </w:r>
    </w:p>
  </w:footnote>
  <w:footnote w:id="6">
    <w:p w:rsidR="007E3601" w:rsidRPr="0061668D" w:rsidRDefault="007E3601" w:rsidP="0061668D">
      <w:pPr>
        <w:pStyle w:val="a3"/>
        <w:rPr>
          <w:lang w:val="hy-AM"/>
        </w:rPr>
      </w:pPr>
      <w:r>
        <w:rPr>
          <w:rStyle w:val="a5"/>
        </w:rPr>
        <w:footnoteRef/>
      </w:r>
      <w:r w:rsidRPr="0061668D">
        <w:rPr>
          <w:lang w:val="hy-AM"/>
        </w:rPr>
        <w:t xml:space="preserve"> </w:t>
      </w:r>
      <w:r w:rsidRPr="0061668D">
        <w:rPr>
          <w:rFonts w:ascii="Sylfaen" w:hAnsi="Sylfaen" w:cs="Sylfaen"/>
          <w:sz w:val="16"/>
          <w:szCs w:val="16"/>
          <w:lang w:val="hy-AM"/>
        </w:rPr>
        <w:t>Տես</w:t>
      </w:r>
      <w:r w:rsidRPr="0061668D">
        <w:rPr>
          <w:rFonts w:ascii="Arial Armenian" w:hAnsi="Arial Armenian"/>
          <w:sz w:val="16"/>
          <w:szCs w:val="16"/>
          <w:lang w:val="hy-AM"/>
        </w:rPr>
        <w:t xml:space="preserve"> </w:t>
      </w:r>
      <w:r w:rsidR="008C270D" w:rsidRPr="0061668D">
        <w:rPr>
          <w:rFonts w:ascii="Sylfaen" w:hAnsi="Sylfaen" w:cs="Sylfaen"/>
          <w:sz w:val="16"/>
          <w:szCs w:val="16"/>
          <w:lang w:val="hy-AM"/>
        </w:rPr>
        <w:t xml:space="preserve">Ղույումչյան </w:t>
      </w:r>
      <w:r w:rsidRPr="0061668D">
        <w:rPr>
          <w:rFonts w:ascii="Sylfaen" w:hAnsi="Sylfaen" w:cs="Sylfaen"/>
          <w:sz w:val="16"/>
          <w:szCs w:val="16"/>
          <w:lang w:val="hy-AM"/>
        </w:rPr>
        <w:t>Գ</w:t>
      </w:r>
      <w:r w:rsidRPr="0061668D">
        <w:rPr>
          <w:rFonts w:ascii="Arial Armenian" w:hAnsi="Arial Armenian"/>
          <w:sz w:val="16"/>
          <w:szCs w:val="16"/>
          <w:lang w:val="hy-AM"/>
        </w:rPr>
        <w:t xml:space="preserve">., </w:t>
      </w:r>
      <w:r w:rsidRPr="0061668D">
        <w:rPr>
          <w:rFonts w:ascii="Sylfaen" w:hAnsi="Sylfaen" w:cs="Sylfaen"/>
          <w:sz w:val="16"/>
          <w:szCs w:val="16"/>
          <w:lang w:val="hy-AM"/>
        </w:rPr>
        <w:t>Մանկավարժություն</w:t>
      </w:r>
      <w:r w:rsidRPr="0061668D">
        <w:rPr>
          <w:rFonts w:ascii="Arial Armenian" w:hAnsi="Arial Armenian"/>
          <w:sz w:val="16"/>
          <w:szCs w:val="16"/>
          <w:lang w:val="hy-AM"/>
        </w:rPr>
        <w:t>,</w:t>
      </w:r>
      <w:r w:rsidR="008C270D" w:rsidRPr="008C270D">
        <w:rPr>
          <w:rFonts w:asciiTheme="minorHAnsi" w:hAnsiTheme="minorHAnsi"/>
          <w:sz w:val="16"/>
          <w:szCs w:val="16"/>
          <w:lang w:val="hy-AM"/>
        </w:rPr>
        <w:t xml:space="preserve"> </w:t>
      </w:r>
      <w:r w:rsidRPr="0061668D">
        <w:rPr>
          <w:rFonts w:ascii="Sylfaen" w:hAnsi="Sylfaen" w:cs="Sylfaen"/>
          <w:sz w:val="16"/>
          <w:szCs w:val="16"/>
          <w:lang w:val="hy-AM"/>
        </w:rPr>
        <w:t>Գիրք</w:t>
      </w:r>
      <w:r w:rsidRPr="0061668D">
        <w:rPr>
          <w:rFonts w:ascii="Arial Armenian" w:hAnsi="Arial Armenian"/>
          <w:sz w:val="16"/>
          <w:szCs w:val="16"/>
          <w:lang w:val="hy-AM"/>
        </w:rPr>
        <w:t xml:space="preserve"> 2-</w:t>
      </w:r>
      <w:r w:rsidRPr="0061668D">
        <w:rPr>
          <w:rFonts w:ascii="Sylfaen" w:hAnsi="Sylfaen" w:cs="Sylfaen"/>
          <w:sz w:val="16"/>
          <w:szCs w:val="16"/>
          <w:lang w:val="hy-AM"/>
        </w:rPr>
        <w:t>րդ</w:t>
      </w:r>
      <w:r w:rsidRPr="0061668D">
        <w:rPr>
          <w:rFonts w:ascii="Arial Armenian" w:hAnsi="Arial Armenian"/>
          <w:sz w:val="16"/>
          <w:szCs w:val="16"/>
          <w:lang w:val="hy-AM"/>
        </w:rPr>
        <w:t xml:space="preserve">, </w:t>
      </w:r>
      <w:r w:rsidRPr="0061668D">
        <w:rPr>
          <w:rFonts w:ascii="Sylfaen" w:hAnsi="Sylfaen" w:cs="Sylfaen"/>
          <w:sz w:val="16"/>
          <w:szCs w:val="16"/>
          <w:lang w:val="hy-AM"/>
        </w:rPr>
        <w:t>Երևան</w:t>
      </w:r>
      <w:r w:rsidRPr="0061668D">
        <w:rPr>
          <w:rFonts w:ascii="Arial Armenian" w:hAnsi="Arial Armenian"/>
          <w:sz w:val="16"/>
          <w:szCs w:val="16"/>
          <w:lang w:val="hy-AM"/>
        </w:rPr>
        <w:t xml:space="preserve"> 2005</w:t>
      </w:r>
      <w:r w:rsidRPr="0061668D">
        <w:rPr>
          <w:rFonts w:ascii="Sylfaen" w:hAnsi="Sylfaen" w:cs="Sylfaen"/>
          <w:sz w:val="16"/>
          <w:szCs w:val="16"/>
          <w:lang w:val="hy-AM"/>
        </w:rPr>
        <w:t>թ</w:t>
      </w:r>
      <w:r w:rsidRPr="0061668D">
        <w:rPr>
          <w:rFonts w:ascii="Arial Armenian" w:hAnsi="Arial Armenian"/>
          <w:sz w:val="16"/>
          <w:szCs w:val="16"/>
          <w:lang w:val="hy-AM"/>
        </w:rPr>
        <w:t xml:space="preserve">., </w:t>
      </w:r>
      <w:r w:rsidRPr="0061668D">
        <w:rPr>
          <w:rFonts w:ascii="Sylfaen" w:hAnsi="Sylfaen" w:cs="Sylfaen"/>
          <w:sz w:val="16"/>
          <w:szCs w:val="16"/>
          <w:lang w:val="hy-AM"/>
        </w:rPr>
        <w:t>էջ</w:t>
      </w:r>
      <w:r w:rsidRPr="0061668D">
        <w:rPr>
          <w:rFonts w:ascii="Arial Armenian" w:hAnsi="Arial Armenian"/>
          <w:sz w:val="16"/>
          <w:szCs w:val="16"/>
          <w:lang w:val="hy-AM"/>
        </w:rPr>
        <w:t xml:space="preserve"> 170:</w:t>
      </w:r>
    </w:p>
  </w:footnote>
  <w:footnote w:id="7">
    <w:p w:rsidR="008B5FD7" w:rsidRPr="00EC6DC9" w:rsidRDefault="008B5FD7" w:rsidP="008B5FD7">
      <w:pPr>
        <w:spacing w:after="0"/>
        <w:rPr>
          <w:sz w:val="16"/>
          <w:szCs w:val="16"/>
          <w:lang w:val="hy-AM"/>
        </w:rPr>
      </w:pPr>
      <w:r>
        <w:rPr>
          <w:rStyle w:val="a5"/>
        </w:rPr>
        <w:footnoteRef/>
      </w:r>
      <w:r w:rsidRPr="00EC6DC9">
        <w:rPr>
          <w:lang w:val="hy-AM"/>
        </w:rPr>
        <w:t xml:space="preserve"> 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>Տես</w:t>
      </w:r>
      <w:r w:rsidR="008C270D" w:rsidRPr="008C270D">
        <w:rPr>
          <w:rFonts w:ascii="Arial Armenian" w:hAnsi="Arial Armenian"/>
          <w:sz w:val="16"/>
          <w:szCs w:val="16"/>
          <w:lang w:val="hy-AM"/>
        </w:rPr>
        <w:t xml:space="preserve"> 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>Պապոյան Հ.</w:t>
      </w:r>
      <w:r w:rsidR="008C270D" w:rsidRPr="008C270D">
        <w:rPr>
          <w:rFonts w:ascii="Arial Armenian" w:hAnsi="Arial Armenian"/>
          <w:sz w:val="16"/>
          <w:szCs w:val="16"/>
          <w:lang w:val="hy-AM"/>
        </w:rPr>
        <w:t>,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>Պատմության</w:t>
      </w:r>
      <w:r w:rsidR="008C270D" w:rsidRPr="008C270D">
        <w:rPr>
          <w:rFonts w:ascii="Arial Armenian" w:hAnsi="Arial Armenian"/>
          <w:sz w:val="16"/>
          <w:szCs w:val="16"/>
          <w:lang w:val="hy-AM"/>
        </w:rPr>
        <w:t xml:space="preserve"> 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>դասավանդման</w:t>
      </w:r>
      <w:r w:rsidR="008C270D" w:rsidRPr="008C270D">
        <w:rPr>
          <w:rFonts w:ascii="Arial Armenian" w:hAnsi="Arial Armenian"/>
          <w:sz w:val="16"/>
          <w:szCs w:val="16"/>
          <w:lang w:val="hy-AM"/>
        </w:rPr>
        <w:t xml:space="preserve"> 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>մեթոդիկան</w:t>
      </w:r>
      <w:r w:rsidR="008C270D" w:rsidRPr="008C270D">
        <w:rPr>
          <w:rFonts w:ascii="Arial Armenian" w:hAnsi="Arial Armenian"/>
          <w:sz w:val="16"/>
          <w:szCs w:val="16"/>
          <w:lang w:val="hy-AM"/>
        </w:rPr>
        <w:t xml:space="preserve"> 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>դպրոցում</w:t>
      </w:r>
      <w:r w:rsidR="008C270D" w:rsidRPr="008C270D">
        <w:rPr>
          <w:rFonts w:ascii="Arial Armenian" w:hAnsi="Arial Armenian"/>
          <w:sz w:val="16"/>
          <w:szCs w:val="16"/>
          <w:lang w:val="hy-AM"/>
        </w:rPr>
        <w:t xml:space="preserve">, 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>Երևան,</w:t>
      </w:r>
      <w:r w:rsidR="008C270D" w:rsidRPr="008C270D">
        <w:rPr>
          <w:rFonts w:ascii="Arial Armenian" w:hAnsi="Arial Armenian"/>
          <w:sz w:val="16"/>
          <w:szCs w:val="16"/>
          <w:lang w:val="hy-AM"/>
        </w:rPr>
        <w:t xml:space="preserve"> 2003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>թ</w:t>
      </w:r>
      <w:r w:rsidR="008C270D" w:rsidRPr="00EC6DC9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8C270D" w:rsidRPr="008C270D">
        <w:rPr>
          <w:rFonts w:ascii="Sylfaen" w:hAnsi="Sylfaen" w:cs="Sylfaen"/>
          <w:sz w:val="16"/>
          <w:szCs w:val="16"/>
          <w:lang w:val="hy-AM"/>
        </w:rPr>
        <w:t xml:space="preserve">, </w:t>
      </w:r>
      <w:r w:rsidRPr="00EC6DC9">
        <w:rPr>
          <w:rFonts w:ascii="Sylfaen" w:hAnsi="Sylfaen" w:cs="Sylfaen"/>
          <w:sz w:val="16"/>
          <w:szCs w:val="16"/>
          <w:lang w:val="hy-AM"/>
        </w:rPr>
        <w:t>էջ</w:t>
      </w:r>
      <w:r w:rsidRPr="00EC6DC9">
        <w:rPr>
          <w:sz w:val="16"/>
          <w:szCs w:val="16"/>
          <w:lang w:val="hy-AM"/>
        </w:rPr>
        <w:t xml:space="preserve"> 123:</w:t>
      </w:r>
    </w:p>
  </w:footnote>
  <w:footnote w:id="8">
    <w:p w:rsidR="008B5FD7" w:rsidRPr="008B5FD7" w:rsidRDefault="008B5FD7" w:rsidP="008B5FD7">
      <w:pPr>
        <w:rPr>
          <w:sz w:val="16"/>
          <w:szCs w:val="16"/>
          <w:lang w:val="hy-AM"/>
        </w:rPr>
      </w:pPr>
      <w:r>
        <w:rPr>
          <w:rStyle w:val="a5"/>
        </w:rPr>
        <w:footnoteRef/>
      </w:r>
      <w:r w:rsidRPr="008B5FD7">
        <w:rPr>
          <w:lang w:val="hy-AM"/>
        </w:rPr>
        <w:t xml:space="preserve"> </w:t>
      </w:r>
      <w:r w:rsidRPr="008B5FD7">
        <w:rPr>
          <w:rFonts w:ascii="Sylfaen" w:hAnsi="Sylfaen" w:cs="Sylfaen"/>
          <w:sz w:val="16"/>
          <w:szCs w:val="16"/>
          <w:lang w:val="hy-AM"/>
        </w:rPr>
        <w:t>Նույն</w:t>
      </w:r>
      <w:r w:rsidRPr="008B5FD7">
        <w:rPr>
          <w:sz w:val="16"/>
          <w:szCs w:val="16"/>
          <w:lang w:val="hy-AM"/>
        </w:rPr>
        <w:t xml:space="preserve"> </w:t>
      </w:r>
      <w:r w:rsidRPr="008B5FD7">
        <w:rPr>
          <w:rFonts w:ascii="Sylfaen" w:hAnsi="Sylfaen" w:cs="Sylfaen"/>
          <w:sz w:val="16"/>
          <w:szCs w:val="16"/>
          <w:lang w:val="hy-AM"/>
        </w:rPr>
        <w:t>տեղում</w:t>
      </w:r>
      <w:r w:rsidRPr="008B5FD7">
        <w:rPr>
          <w:sz w:val="16"/>
          <w:szCs w:val="16"/>
          <w:lang w:val="hy-AM"/>
        </w:rPr>
        <w:t xml:space="preserve">, </w:t>
      </w:r>
      <w:r w:rsidRPr="008B5FD7">
        <w:rPr>
          <w:rFonts w:ascii="Sylfaen" w:hAnsi="Sylfaen" w:cs="Sylfaen"/>
          <w:sz w:val="16"/>
          <w:szCs w:val="16"/>
          <w:lang w:val="hy-AM"/>
        </w:rPr>
        <w:t>էջ</w:t>
      </w:r>
      <w:r w:rsidRPr="008B5FD7">
        <w:rPr>
          <w:sz w:val="16"/>
          <w:szCs w:val="16"/>
          <w:lang w:val="hy-AM"/>
        </w:rPr>
        <w:t xml:space="preserve"> 124:</w:t>
      </w:r>
    </w:p>
    <w:p w:rsidR="008B5FD7" w:rsidRPr="008B5FD7" w:rsidRDefault="008B5FD7" w:rsidP="008B5FD7">
      <w:pPr>
        <w:pStyle w:val="a3"/>
        <w:rPr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4D2"/>
    <w:multiLevelType w:val="hybridMultilevel"/>
    <w:tmpl w:val="39D61798"/>
    <w:lvl w:ilvl="0" w:tplc="479C7C76">
      <w:numFmt w:val="bullet"/>
      <w:lvlText w:val="-"/>
      <w:lvlJc w:val="left"/>
      <w:pPr>
        <w:ind w:left="540" w:hanging="360"/>
      </w:pPr>
      <w:rPr>
        <w:rFonts w:ascii="Arial Armenian" w:eastAsiaTheme="minorHAnsi" w:hAnsi="Arial Armeni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6C39C4"/>
    <w:multiLevelType w:val="hybridMultilevel"/>
    <w:tmpl w:val="D9A41622"/>
    <w:lvl w:ilvl="0" w:tplc="7B70057C">
      <w:start w:val="1"/>
      <w:numFmt w:val="decimal"/>
      <w:lvlText w:val="%1."/>
      <w:lvlJc w:val="left"/>
      <w:pPr>
        <w:ind w:left="2771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3624308"/>
    <w:multiLevelType w:val="hybridMultilevel"/>
    <w:tmpl w:val="A626A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A48D8"/>
    <w:multiLevelType w:val="hybridMultilevel"/>
    <w:tmpl w:val="8968C64E"/>
    <w:lvl w:ilvl="0" w:tplc="3DA2C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AA7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4EE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6D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48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42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05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63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281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F2E95"/>
    <w:multiLevelType w:val="hybridMultilevel"/>
    <w:tmpl w:val="5A18AB7E"/>
    <w:lvl w:ilvl="0" w:tplc="66B0D7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48A7"/>
    <w:multiLevelType w:val="hybridMultilevel"/>
    <w:tmpl w:val="06FE8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64C57"/>
    <w:multiLevelType w:val="hybridMultilevel"/>
    <w:tmpl w:val="B510DE74"/>
    <w:lvl w:ilvl="0" w:tplc="4088EE6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57BF"/>
    <w:multiLevelType w:val="hybridMultilevel"/>
    <w:tmpl w:val="FEB0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79D9"/>
    <w:multiLevelType w:val="hybridMultilevel"/>
    <w:tmpl w:val="9D80CD9E"/>
    <w:lvl w:ilvl="0" w:tplc="C108D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2724D"/>
    <w:multiLevelType w:val="hybridMultilevel"/>
    <w:tmpl w:val="6A582124"/>
    <w:lvl w:ilvl="0" w:tplc="101435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D090B"/>
    <w:multiLevelType w:val="hybridMultilevel"/>
    <w:tmpl w:val="88BC3ED8"/>
    <w:lvl w:ilvl="0" w:tplc="4088EE6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12DA0"/>
    <w:multiLevelType w:val="hybridMultilevel"/>
    <w:tmpl w:val="465C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20B0"/>
    <w:multiLevelType w:val="hybridMultilevel"/>
    <w:tmpl w:val="4888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3453E"/>
    <w:multiLevelType w:val="multilevel"/>
    <w:tmpl w:val="2362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5060F"/>
    <w:multiLevelType w:val="hybridMultilevel"/>
    <w:tmpl w:val="477C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C6A53"/>
    <w:multiLevelType w:val="hybridMultilevel"/>
    <w:tmpl w:val="477CD3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A116BA"/>
    <w:multiLevelType w:val="hybridMultilevel"/>
    <w:tmpl w:val="47447CFC"/>
    <w:lvl w:ilvl="0" w:tplc="3C7261A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376D0DC6"/>
    <w:multiLevelType w:val="hybridMultilevel"/>
    <w:tmpl w:val="3642E5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86499"/>
    <w:multiLevelType w:val="hybridMultilevel"/>
    <w:tmpl w:val="806639C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DE71ED"/>
    <w:multiLevelType w:val="hybridMultilevel"/>
    <w:tmpl w:val="09DA55A4"/>
    <w:lvl w:ilvl="0" w:tplc="8DAEE2F8">
      <w:numFmt w:val="bullet"/>
      <w:lvlText w:val="-"/>
      <w:lvlJc w:val="left"/>
      <w:pPr>
        <w:ind w:left="600" w:hanging="360"/>
      </w:pPr>
      <w:rPr>
        <w:rFonts w:ascii="Arial Armenian" w:eastAsiaTheme="minorHAnsi" w:hAnsi="Arial Armeni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3DD002EE"/>
    <w:multiLevelType w:val="hybridMultilevel"/>
    <w:tmpl w:val="26804040"/>
    <w:lvl w:ilvl="0" w:tplc="5D5CF43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06B89"/>
    <w:multiLevelType w:val="hybridMultilevel"/>
    <w:tmpl w:val="92FC3534"/>
    <w:lvl w:ilvl="0" w:tplc="2D3CAE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375ED"/>
    <w:multiLevelType w:val="hybridMultilevel"/>
    <w:tmpl w:val="A45E134A"/>
    <w:lvl w:ilvl="0" w:tplc="4088EE6A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F97136"/>
    <w:multiLevelType w:val="hybridMultilevel"/>
    <w:tmpl w:val="CB065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36DBD"/>
    <w:multiLevelType w:val="hybridMultilevel"/>
    <w:tmpl w:val="4F8C2CF4"/>
    <w:lvl w:ilvl="0" w:tplc="4A18E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00F72"/>
    <w:multiLevelType w:val="hybridMultilevel"/>
    <w:tmpl w:val="6D30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137B3"/>
    <w:multiLevelType w:val="hybridMultilevel"/>
    <w:tmpl w:val="1FC2A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8A437F"/>
    <w:multiLevelType w:val="multilevel"/>
    <w:tmpl w:val="26D6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B27BB"/>
    <w:multiLevelType w:val="hybridMultilevel"/>
    <w:tmpl w:val="09A44FEA"/>
    <w:lvl w:ilvl="0" w:tplc="5D5CF43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DE04F7"/>
    <w:multiLevelType w:val="hybridMultilevel"/>
    <w:tmpl w:val="2920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77C6E"/>
    <w:multiLevelType w:val="hybridMultilevel"/>
    <w:tmpl w:val="9B3E2688"/>
    <w:lvl w:ilvl="0" w:tplc="101435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0585EEB"/>
    <w:multiLevelType w:val="hybridMultilevel"/>
    <w:tmpl w:val="2E0CCE7E"/>
    <w:lvl w:ilvl="0" w:tplc="EB96913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8216C"/>
    <w:multiLevelType w:val="hybridMultilevel"/>
    <w:tmpl w:val="BE72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D64BF"/>
    <w:multiLevelType w:val="hybridMultilevel"/>
    <w:tmpl w:val="6A46621A"/>
    <w:lvl w:ilvl="0" w:tplc="4088EE6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675C6"/>
    <w:multiLevelType w:val="hybridMultilevel"/>
    <w:tmpl w:val="233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5427A"/>
    <w:multiLevelType w:val="hybridMultilevel"/>
    <w:tmpl w:val="19145BF4"/>
    <w:lvl w:ilvl="0" w:tplc="274A9E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F15DE"/>
    <w:multiLevelType w:val="hybridMultilevel"/>
    <w:tmpl w:val="B3928C8A"/>
    <w:lvl w:ilvl="0" w:tplc="274A9E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836A94"/>
    <w:multiLevelType w:val="hybridMultilevel"/>
    <w:tmpl w:val="D6669EA6"/>
    <w:lvl w:ilvl="0" w:tplc="4088EE6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57A73"/>
    <w:multiLevelType w:val="hybridMultilevel"/>
    <w:tmpl w:val="E618B96C"/>
    <w:lvl w:ilvl="0" w:tplc="3C7261A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52012DF"/>
    <w:multiLevelType w:val="hybridMultilevel"/>
    <w:tmpl w:val="8CD8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91ACD"/>
    <w:multiLevelType w:val="hybridMultilevel"/>
    <w:tmpl w:val="9D16C290"/>
    <w:lvl w:ilvl="0" w:tplc="4088EE6A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3A5B61"/>
    <w:multiLevelType w:val="hybridMultilevel"/>
    <w:tmpl w:val="D31A3902"/>
    <w:lvl w:ilvl="0" w:tplc="4088EE6A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8"/>
  </w:num>
  <w:num w:numId="5">
    <w:abstractNumId w:val="0"/>
  </w:num>
  <w:num w:numId="6">
    <w:abstractNumId w:val="28"/>
  </w:num>
  <w:num w:numId="7">
    <w:abstractNumId w:val="20"/>
  </w:num>
  <w:num w:numId="8">
    <w:abstractNumId w:val="11"/>
  </w:num>
  <w:num w:numId="9">
    <w:abstractNumId w:val="25"/>
  </w:num>
  <w:num w:numId="10">
    <w:abstractNumId w:val="5"/>
  </w:num>
  <w:num w:numId="11">
    <w:abstractNumId w:val="36"/>
  </w:num>
  <w:num w:numId="12">
    <w:abstractNumId w:val="35"/>
  </w:num>
  <w:num w:numId="13">
    <w:abstractNumId w:val="4"/>
  </w:num>
  <w:num w:numId="14">
    <w:abstractNumId w:val="10"/>
  </w:num>
  <w:num w:numId="15">
    <w:abstractNumId w:val="31"/>
  </w:num>
  <w:num w:numId="16">
    <w:abstractNumId w:val="18"/>
  </w:num>
  <w:num w:numId="17">
    <w:abstractNumId w:val="6"/>
  </w:num>
  <w:num w:numId="18">
    <w:abstractNumId w:val="32"/>
  </w:num>
  <w:num w:numId="19">
    <w:abstractNumId w:val="37"/>
  </w:num>
  <w:num w:numId="20">
    <w:abstractNumId w:val="41"/>
  </w:num>
  <w:num w:numId="21">
    <w:abstractNumId w:val="40"/>
  </w:num>
  <w:num w:numId="22">
    <w:abstractNumId w:val="22"/>
  </w:num>
  <w:num w:numId="23">
    <w:abstractNumId w:val="33"/>
  </w:num>
  <w:num w:numId="24">
    <w:abstractNumId w:val="39"/>
  </w:num>
  <w:num w:numId="25">
    <w:abstractNumId w:val="34"/>
  </w:num>
  <w:num w:numId="26">
    <w:abstractNumId w:val="30"/>
  </w:num>
  <w:num w:numId="27">
    <w:abstractNumId w:val="8"/>
  </w:num>
  <w:num w:numId="28">
    <w:abstractNumId w:val="9"/>
  </w:num>
  <w:num w:numId="29">
    <w:abstractNumId w:val="1"/>
  </w:num>
  <w:num w:numId="30">
    <w:abstractNumId w:val="26"/>
  </w:num>
  <w:num w:numId="31">
    <w:abstractNumId w:val="17"/>
  </w:num>
  <w:num w:numId="32">
    <w:abstractNumId w:val="27"/>
  </w:num>
  <w:num w:numId="33">
    <w:abstractNumId w:val="13"/>
  </w:num>
  <w:num w:numId="34">
    <w:abstractNumId w:val="7"/>
  </w:num>
  <w:num w:numId="35">
    <w:abstractNumId w:val="23"/>
  </w:num>
  <w:num w:numId="36">
    <w:abstractNumId w:val="2"/>
  </w:num>
  <w:num w:numId="37">
    <w:abstractNumId w:val="21"/>
  </w:num>
  <w:num w:numId="38">
    <w:abstractNumId w:val="3"/>
  </w:num>
  <w:num w:numId="39">
    <w:abstractNumId w:val="12"/>
  </w:num>
  <w:num w:numId="40">
    <w:abstractNumId w:val="29"/>
  </w:num>
  <w:num w:numId="41">
    <w:abstractNumId w:val="1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FAA"/>
    <w:rsid w:val="00087C67"/>
    <w:rsid w:val="000C4EE2"/>
    <w:rsid w:val="00130C43"/>
    <w:rsid w:val="00141731"/>
    <w:rsid w:val="00147CAD"/>
    <w:rsid w:val="00166EA7"/>
    <w:rsid w:val="001925B7"/>
    <w:rsid w:val="001A55CA"/>
    <w:rsid w:val="001C5878"/>
    <w:rsid w:val="001D4C09"/>
    <w:rsid w:val="001D5877"/>
    <w:rsid w:val="00216813"/>
    <w:rsid w:val="002243C5"/>
    <w:rsid w:val="00224D40"/>
    <w:rsid w:val="00237F0E"/>
    <w:rsid w:val="002533BD"/>
    <w:rsid w:val="00257066"/>
    <w:rsid w:val="002B293A"/>
    <w:rsid w:val="002F5651"/>
    <w:rsid w:val="00341D81"/>
    <w:rsid w:val="00387DB9"/>
    <w:rsid w:val="00395D2B"/>
    <w:rsid w:val="003A2ED1"/>
    <w:rsid w:val="003B492F"/>
    <w:rsid w:val="003C6C75"/>
    <w:rsid w:val="003D7ABE"/>
    <w:rsid w:val="00400071"/>
    <w:rsid w:val="00402BE7"/>
    <w:rsid w:val="0042524C"/>
    <w:rsid w:val="00443F8A"/>
    <w:rsid w:val="0044501B"/>
    <w:rsid w:val="00470428"/>
    <w:rsid w:val="0048358D"/>
    <w:rsid w:val="00483705"/>
    <w:rsid w:val="004C027C"/>
    <w:rsid w:val="004C2906"/>
    <w:rsid w:val="004C7717"/>
    <w:rsid w:val="004C7813"/>
    <w:rsid w:val="004E3016"/>
    <w:rsid w:val="004E4073"/>
    <w:rsid w:val="005106E1"/>
    <w:rsid w:val="00536731"/>
    <w:rsid w:val="0054061B"/>
    <w:rsid w:val="00544B1A"/>
    <w:rsid w:val="005529F2"/>
    <w:rsid w:val="00594D0D"/>
    <w:rsid w:val="005B0BAC"/>
    <w:rsid w:val="005D35A5"/>
    <w:rsid w:val="005F11C5"/>
    <w:rsid w:val="0061668D"/>
    <w:rsid w:val="00621058"/>
    <w:rsid w:val="006222FE"/>
    <w:rsid w:val="00636E3C"/>
    <w:rsid w:val="00646D8B"/>
    <w:rsid w:val="00672030"/>
    <w:rsid w:val="00682A8A"/>
    <w:rsid w:val="00686709"/>
    <w:rsid w:val="006A50C6"/>
    <w:rsid w:val="006B13C0"/>
    <w:rsid w:val="00723F32"/>
    <w:rsid w:val="007331A9"/>
    <w:rsid w:val="00772EC6"/>
    <w:rsid w:val="007942AA"/>
    <w:rsid w:val="007A451C"/>
    <w:rsid w:val="007B243D"/>
    <w:rsid w:val="007C2CA0"/>
    <w:rsid w:val="007E3601"/>
    <w:rsid w:val="0080280F"/>
    <w:rsid w:val="0083321C"/>
    <w:rsid w:val="0084067E"/>
    <w:rsid w:val="008619E0"/>
    <w:rsid w:val="00874ADE"/>
    <w:rsid w:val="00875E59"/>
    <w:rsid w:val="0087642D"/>
    <w:rsid w:val="00893EA5"/>
    <w:rsid w:val="008B5FD7"/>
    <w:rsid w:val="008C270D"/>
    <w:rsid w:val="008E63C3"/>
    <w:rsid w:val="00906BD6"/>
    <w:rsid w:val="009124AF"/>
    <w:rsid w:val="00921E3A"/>
    <w:rsid w:val="00922B1D"/>
    <w:rsid w:val="0093670D"/>
    <w:rsid w:val="00960DAA"/>
    <w:rsid w:val="009A5A5C"/>
    <w:rsid w:val="009B141C"/>
    <w:rsid w:val="00A94C09"/>
    <w:rsid w:val="00A94FD1"/>
    <w:rsid w:val="00A960AC"/>
    <w:rsid w:val="00AC049E"/>
    <w:rsid w:val="00AC1FDE"/>
    <w:rsid w:val="00AD49B3"/>
    <w:rsid w:val="00AE6BE7"/>
    <w:rsid w:val="00AF24E8"/>
    <w:rsid w:val="00B34A45"/>
    <w:rsid w:val="00B5216D"/>
    <w:rsid w:val="00B81C3D"/>
    <w:rsid w:val="00B91ED1"/>
    <w:rsid w:val="00B934B2"/>
    <w:rsid w:val="00BA1BD3"/>
    <w:rsid w:val="00BA7217"/>
    <w:rsid w:val="00BE676F"/>
    <w:rsid w:val="00C3384D"/>
    <w:rsid w:val="00C64989"/>
    <w:rsid w:val="00C8243A"/>
    <w:rsid w:val="00CD5B21"/>
    <w:rsid w:val="00CE6996"/>
    <w:rsid w:val="00CF0C1A"/>
    <w:rsid w:val="00D028D8"/>
    <w:rsid w:val="00D13573"/>
    <w:rsid w:val="00D17177"/>
    <w:rsid w:val="00D379FA"/>
    <w:rsid w:val="00D67D6F"/>
    <w:rsid w:val="00D71522"/>
    <w:rsid w:val="00D748BC"/>
    <w:rsid w:val="00D74A9F"/>
    <w:rsid w:val="00E37DAF"/>
    <w:rsid w:val="00E65E2B"/>
    <w:rsid w:val="00E86E0C"/>
    <w:rsid w:val="00EA3973"/>
    <w:rsid w:val="00EC4982"/>
    <w:rsid w:val="00EC5265"/>
    <w:rsid w:val="00EC63D0"/>
    <w:rsid w:val="00EC6DC9"/>
    <w:rsid w:val="00F16AFE"/>
    <w:rsid w:val="00F545B2"/>
    <w:rsid w:val="00FA52E4"/>
    <w:rsid w:val="00FE1FFB"/>
    <w:rsid w:val="00FE6FAA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E5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aliases w:val="Char,Char Char"/>
    <w:basedOn w:val="a"/>
    <w:next w:val="a"/>
    <w:link w:val="20"/>
    <w:qFormat/>
    <w:rsid w:val="00EC6DC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C6D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C6D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6DC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75E5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Char Знак,Char Char Знак"/>
    <w:basedOn w:val="a0"/>
    <w:link w:val="2"/>
    <w:rsid w:val="00EC6DC9"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paragraph" w:styleId="a6">
    <w:name w:val="header"/>
    <w:basedOn w:val="a"/>
    <w:link w:val="a7"/>
    <w:uiPriority w:val="99"/>
    <w:unhideWhenUsed/>
    <w:rsid w:val="00EC6D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EC6DC9"/>
  </w:style>
  <w:style w:type="paragraph" w:styleId="a8">
    <w:name w:val="footer"/>
    <w:basedOn w:val="a"/>
    <w:link w:val="a9"/>
    <w:uiPriority w:val="99"/>
    <w:unhideWhenUsed/>
    <w:rsid w:val="00EC6D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EC6DC9"/>
  </w:style>
  <w:style w:type="paragraph" w:customStyle="1" w:styleId="BasicParagraph">
    <w:name w:val="[Basic Paragraph]"/>
    <w:basedOn w:val="a"/>
    <w:rsid w:val="00EC6D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aa">
    <w:name w:val="Body Text Indent"/>
    <w:basedOn w:val="a"/>
    <w:link w:val="ab"/>
    <w:rsid w:val="00EC6DC9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rsid w:val="00EC6DC9"/>
    <w:rPr>
      <w:rFonts w:ascii="Times New Roman" w:eastAsia="Calibri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EC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C6DC9"/>
    <w:pPr>
      <w:spacing w:after="0" w:line="240" w:lineRule="auto"/>
    </w:pPr>
  </w:style>
  <w:style w:type="paragraph" w:styleId="ae">
    <w:name w:val="TOC Heading"/>
    <w:basedOn w:val="1"/>
    <w:next w:val="a"/>
    <w:uiPriority w:val="39"/>
    <w:semiHidden/>
    <w:unhideWhenUsed/>
    <w:qFormat/>
    <w:rsid w:val="00EC6DC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EC6DC9"/>
    <w:pPr>
      <w:spacing w:after="120"/>
    </w:pPr>
    <w:rPr>
      <w:rFonts w:ascii="Arial Armenian" w:eastAsiaTheme="minorEastAsia" w:hAnsi="Arial Armenian" w:cstheme="minorBidi"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unhideWhenUsed/>
    <w:qFormat/>
    <w:rsid w:val="00EC6DC9"/>
    <w:pPr>
      <w:spacing w:after="120"/>
    </w:pPr>
    <w:rPr>
      <w:rFonts w:ascii="Arial Armenian" w:eastAsiaTheme="minorEastAsia" w:hAnsi="Arial Armenian" w:cstheme="minorBidi"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EC6DC9"/>
    <w:pPr>
      <w:spacing w:after="100"/>
    </w:pPr>
    <w:rPr>
      <w:rFonts w:ascii="Arial Armenian" w:eastAsiaTheme="minorEastAsia" w:hAnsi="Arial Armenian" w:cstheme="minorBidi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EC6D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DC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6DC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2">
    <w:name w:val="Normal (Web)"/>
    <w:basedOn w:val="a"/>
    <w:uiPriority w:val="99"/>
    <w:unhideWhenUsed/>
    <w:rsid w:val="00BA7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3673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4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D49B3"/>
  </w:style>
  <w:style w:type="character" w:styleId="af4">
    <w:name w:val="Hyperlink"/>
    <w:basedOn w:val="a0"/>
    <w:uiPriority w:val="99"/>
    <w:unhideWhenUsed/>
    <w:rsid w:val="00AD4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5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6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7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1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3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4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7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4%BD%D5%B6%D5%A4%D5%AB%D6%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2C5-8CB4-4E11-88E6-B16A7C0D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17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2022-10-27T16:47:00Z</dcterms:created>
  <dcterms:modified xsi:type="dcterms:W3CDTF">2022-10-30T13:48:00Z</dcterms:modified>
</cp:coreProperties>
</file>