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8" w:rsidRPr="008A6CB4" w:rsidRDefault="00B47EE8" w:rsidP="00B47EE8">
      <w:pPr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8A6CB4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ԿՐԹՈՒԹՅԱՆ, ԳԻՏՈՒԹՅԱՆ, ՄՇԱԿՈՒՅԹԻ ԵՎ ՍՊՈՐՏԻ ՆԱԽԱՐԱՐՈՒԹՅՈՒՆ</w:t>
      </w:r>
    </w:p>
    <w:p w:rsidR="00B47EE8" w:rsidRPr="005C7986" w:rsidRDefault="00B47EE8" w:rsidP="00B47EE8">
      <w:pPr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 w:eastAsia="ru-RU"/>
        </w:rPr>
        <w:t>«ԿՐԹՈՒԹՅՈՒՆ ԵՎ ԳՈՐԾՈՒՆԵՈՒԹՅՈՒՆ» ՍՈՑԻԱԼ-ԲԱՐԵԳՈՐԾԱԿԱՆ ԿՐԹԱՄՇԱԿՈՒԹԱՅԻՆ ՀԻՄՆԱԴՐԱՄ</w:t>
      </w:r>
    </w:p>
    <w:p w:rsidR="00B47EE8" w:rsidRPr="005C7986" w:rsidRDefault="00B47EE8" w:rsidP="00B47EE8">
      <w:pPr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Calibri" w:eastAsia="Times New Roman" w:hAnsi="Calibri" w:cs="Calibri"/>
          <w:b/>
          <w:bCs/>
          <w:color w:val="000000"/>
          <w:sz w:val="32"/>
          <w:szCs w:val="32"/>
          <w:lang w:val="hy-AM" w:eastAsia="ru-RU"/>
        </w:rPr>
        <w:t>                                                              </w:t>
      </w:r>
    </w:p>
    <w:p w:rsidR="00B47EE8" w:rsidRPr="005C7986" w:rsidRDefault="00B47EE8" w:rsidP="00B47EE8">
      <w:pPr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B47EE8" w:rsidRPr="005C7986" w:rsidRDefault="00B47EE8" w:rsidP="00B47EE8">
      <w:pPr>
        <w:jc w:val="center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64"/>
          <w:szCs w:val="64"/>
          <w:lang w:val="hy-AM" w:eastAsia="ru-RU"/>
        </w:rPr>
        <w:t>ՀԵՏԱԶՈՏԱԿԱՆ ԱՇԽԱՏԱՆՔ</w:t>
      </w:r>
    </w:p>
    <w:p w:rsidR="00B47EE8" w:rsidRPr="005C7986" w:rsidRDefault="00B47EE8" w:rsidP="00B47EE8">
      <w:pPr>
        <w:spacing w:after="240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C798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br/>
      </w:r>
    </w:p>
    <w:p w:rsidR="00B47EE8" w:rsidRPr="00B47EE8" w:rsidRDefault="00B47EE8" w:rsidP="00B47EE8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Խումբ</w:t>
      </w:r>
      <w:r w:rsidRPr="00B47EE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՝</w:t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ab/>
      </w:r>
      <w:r w:rsidRPr="005C7986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ab/>
      </w:r>
      <w:r w:rsidRPr="00B47EE8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ԴԱՍՎԱՐ</w:t>
      </w:r>
    </w:p>
    <w:p w:rsidR="00B47EE8" w:rsidRDefault="00B47EE8" w:rsidP="00B47EE8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</w:p>
    <w:p w:rsidR="00B47EE8" w:rsidRPr="00B47EE8" w:rsidRDefault="00B47EE8" w:rsidP="006C61C3">
      <w:pPr>
        <w:pStyle w:val="TableParagraph"/>
        <w:spacing w:line="360" w:lineRule="auto"/>
        <w:ind w:left="0"/>
        <w:jc w:val="both"/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</w:pPr>
      <w:r w:rsidRPr="00B47EE8"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  <w:t xml:space="preserve">ԹԵՄԱ՝       </w:t>
      </w:r>
      <w:r w:rsidRPr="00B47EE8">
        <w:rPr>
          <w:rFonts w:eastAsia="Arial" w:cs="Arial"/>
          <w:b/>
          <w:bCs/>
          <w:i/>
          <w:w w:val="95"/>
          <w:sz w:val="28"/>
          <w:szCs w:val="28"/>
        </w:rPr>
        <w:t xml:space="preserve">ՀԱՄԱԿԱՐԳՉԱՅԻՆ ԿԱԽՎԱԾՈՒԹՅՈՒՆԸ ԿՐՏՍԵՐ </w:t>
      </w:r>
      <w:r w:rsidRPr="00B47EE8">
        <w:rPr>
          <w:rFonts w:eastAsia="Arial" w:cs="Arial"/>
          <w:b/>
          <w:bCs/>
          <w:i/>
          <w:sz w:val="28"/>
          <w:szCs w:val="28"/>
        </w:rPr>
        <w:t>ԴՊՐՈՑԱԿԱՆ ՏԱՐԻՔՈՒՄ ԵՎ ԴՐԱ ԱԶԴԵՑՈՒԹՅՈՒՆԸ</w:t>
      </w:r>
    </w:p>
    <w:p w:rsidR="00B47EE8" w:rsidRPr="00B47EE8" w:rsidRDefault="00B47EE8" w:rsidP="00B47EE8">
      <w:pPr>
        <w:pStyle w:val="TableParagraph"/>
        <w:spacing w:line="360" w:lineRule="auto"/>
        <w:jc w:val="both"/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6C61C3" w:rsidRDefault="00B47EE8" w:rsidP="00B47EE8">
      <w:pPr>
        <w:pStyle w:val="TableParagraph"/>
        <w:spacing w:line="360" w:lineRule="auto"/>
        <w:jc w:val="both"/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</w:pPr>
      <w:r w:rsidRPr="00B47EE8"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  <w:t>Հետազոտող ուսուցիչ՝</w:t>
      </w:r>
      <w:r w:rsidRPr="00B47EE8">
        <w:rPr>
          <w:rFonts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  <w:tab/>
        <w:t xml:space="preserve">Ժաննա Մարգարյան </w:t>
      </w:r>
    </w:p>
    <w:p w:rsidR="00B47EE8" w:rsidRPr="00B47EE8" w:rsidRDefault="00B47EE8" w:rsidP="00B47EE8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C7986">
        <w:rPr>
          <w:rFonts w:ascii="Calibri" w:eastAsia="Times New Roman" w:hAnsi="Calibri" w:cs="Calibri"/>
          <w:color w:val="FF0000"/>
          <w:sz w:val="24"/>
          <w:szCs w:val="24"/>
          <w:lang w:val="hy-AM" w:eastAsia="ru-RU"/>
        </w:rPr>
        <w:t>                                    </w:t>
      </w:r>
      <w:r w:rsidRPr="00B47EE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ՀՀ ՍՅՈՒՆԻՔԻ ՄԱՐԶԻ ԳՈՐԻՍԻ ԹԻՎ 1 ՄԻՋՆԱԿԱՐԳ ԴՊՐՈՑԻ ՈՒՍՈՒՑՉՈՒՀԻ</w:t>
      </w:r>
    </w:p>
    <w:p w:rsidR="00B47EE8" w:rsidRDefault="00B47EE8" w:rsidP="00B47EE8">
      <w:pPr>
        <w:spacing w:line="360" w:lineRule="auto"/>
        <w:rPr>
          <w:rFonts w:ascii="Sylfaen" w:hAnsi="Sylfaen" w:cs="Arial"/>
          <w:b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B47EE8">
        <w:rPr>
          <w:rFonts w:ascii="Sylfaen" w:hAnsi="Sylfaen" w:cs="Arial"/>
          <w:b/>
          <w:i/>
          <w:color w:val="000000" w:themeColor="text1"/>
          <w:sz w:val="28"/>
          <w:szCs w:val="28"/>
          <w:shd w:val="clear" w:color="auto" w:fill="FFFFFF"/>
          <w:lang w:val="hy-AM"/>
        </w:rPr>
        <w:t>ՂԵ</w:t>
      </w:r>
      <w:r>
        <w:rPr>
          <w:rFonts w:ascii="Sylfaen" w:hAnsi="Sylfaen" w:cs="Arial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ԿԱՎԱՐ՝   Թ. Աթայան</w:t>
      </w:r>
    </w:p>
    <w:p w:rsidR="00B47EE8" w:rsidRPr="00B47EE8" w:rsidRDefault="00B47EE8" w:rsidP="006C61C3">
      <w:pPr>
        <w:spacing w:line="360" w:lineRule="auto"/>
        <w:rPr>
          <w:rFonts w:ascii="Sylfaen" w:hAnsi="Sylfaen" w:cs="Times New Roman"/>
          <w:i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6C61C3" w:rsidRDefault="006C61C3" w:rsidP="006C61C3">
      <w:pPr>
        <w:spacing w:line="360" w:lineRule="auto"/>
        <w:rPr>
          <w:rFonts w:ascii="Sylfaen" w:hAnsi="Sylfaen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C61C3" w:rsidRDefault="006C61C3" w:rsidP="006C61C3">
      <w:pPr>
        <w:spacing w:line="360" w:lineRule="auto"/>
        <w:jc w:val="center"/>
        <w:rPr>
          <w:rFonts w:ascii="Sylfaen" w:hAnsi="Sylfaen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C61C3" w:rsidRDefault="006C61C3" w:rsidP="006C61C3">
      <w:pPr>
        <w:spacing w:line="360" w:lineRule="auto"/>
        <w:jc w:val="center"/>
        <w:rPr>
          <w:rFonts w:ascii="Sylfaen" w:hAnsi="Sylfaen" w:cs="Arial"/>
          <w:b/>
          <w:i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6C61C3" w:rsidRPr="00B47EE8" w:rsidRDefault="00B47EE8" w:rsidP="006C61C3">
      <w:pPr>
        <w:spacing w:line="360" w:lineRule="auto"/>
        <w:jc w:val="center"/>
        <w:rPr>
          <w:rFonts w:ascii="Sylfaen" w:hAnsi="Sylfaen" w:cs="Arial"/>
          <w:b/>
          <w:i/>
          <w:color w:val="000000" w:themeColor="text1"/>
          <w:sz w:val="36"/>
          <w:szCs w:val="36"/>
          <w:shd w:val="clear" w:color="auto" w:fill="FFFFFF"/>
          <w:lang w:val="en-US"/>
        </w:rPr>
      </w:pPr>
      <w:r w:rsidRPr="00B47EE8">
        <w:rPr>
          <w:rFonts w:ascii="Sylfaen" w:hAnsi="Sylfaen" w:cs="Arial"/>
          <w:b/>
          <w:i/>
          <w:color w:val="000000" w:themeColor="text1"/>
          <w:sz w:val="36"/>
          <w:szCs w:val="36"/>
          <w:shd w:val="clear" w:color="auto" w:fill="FFFFFF"/>
          <w:lang w:val="en-US"/>
        </w:rPr>
        <w:t>ԳՈՐԻՍ 2022</w:t>
      </w:r>
    </w:p>
    <w:p w:rsidR="006C61C3" w:rsidRDefault="006C61C3" w:rsidP="006C61C3">
      <w:pPr>
        <w:spacing w:line="360" w:lineRule="auto"/>
        <w:rPr>
          <w:lang w:val="hy-AM"/>
        </w:rPr>
      </w:pPr>
    </w:p>
    <w:p w:rsidR="006C61C3" w:rsidRPr="00B47EE8" w:rsidRDefault="006C61C3" w:rsidP="006C61C3">
      <w:pPr>
        <w:spacing w:line="360" w:lineRule="auto"/>
        <w:rPr>
          <w:lang w:val="hy-AM"/>
        </w:rPr>
      </w:pPr>
    </w:p>
    <w:p w:rsidR="00B47EE8" w:rsidRPr="00B47EE8" w:rsidRDefault="00B47EE8" w:rsidP="006C61C3">
      <w:pPr>
        <w:spacing w:line="360" w:lineRule="auto"/>
        <w:rPr>
          <w:lang w:val="hy-AM"/>
        </w:rPr>
      </w:pPr>
    </w:p>
    <w:p w:rsidR="006C61C3" w:rsidRDefault="006C61C3" w:rsidP="006C61C3">
      <w:pPr>
        <w:spacing w:line="360" w:lineRule="auto"/>
        <w:rPr>
          <w:lang w:val="hy-AM"/>
        </w:rPr>
      </w:pPr>
    </w:p>
    <w:p w:rsidR="006C61C3" w:rsidRDefault="006C61C3" w:rsidP="006C61C3">
      <w:pPr>
        <w:spacing w:line="360" w:lineRule="auto"/>
        <w:rPr>
          <w:lang w:val="hy-AM"/>
        </w:rPr>
      </w:pPr>
    </w:p>
    <w:p w:rsidR="006C61C3" w:rsidRPr="00CE6200" w:rsidRDefault="006C61C3" w:rsidP="006C61C3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ԲՈՎԱՆԴԱԿՈՒԹՅՈՒՆ</w:t>
      </w:r>
    </w:p>
    <w:p w:rsidR="006C61C3" w:rsidRPr="00696EBB" w:rsidRDefault="006C61C3" w:rsidP="006C61C3">
      <w:pPr>
        <w:spacing w:line="360" w:lineRule="auto"/>
        <w:ind w:left="-142"/>
        <w:rPr>
          <w:rFonts w:ascii="Sylfaen" w:hAnsi="Sylfaen"/>
          <w:b/>
          <w:i/>
          <w:sz w:val="24"/>
          <w:szCs w:val="24"/>
          <w:lang w:val="hy-AM"/>
        </w:rPr>
      </w:pPr>
      <w:r w:rsidRPr="00696EBB">
        <w:rPr>
          <w:rFonts w:ascii="Sylfaen" w:hAnsi="Sylfaen"/>
          <w:b/>
          <w:i/>
          <w:sz w:val="24"/>
          <w:szCs w:val="24"/>
          <w:lang w:val="hy-AM"/>
        </w:rPr>
        <w:t>ՆԵՐԱԾՈՒԹՅՈՒՆ…………………………………………………………………………………………..3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696EBB">
        <w:rPr>
          <w:rFonts w:ascii="Sylfaen" w:hAnsi="Sylfaen"/>
          <w:b/>
          <w:i/>
          <w:sz w:val="24"/>
          <w:szCs w:val="24"/>
          <w:lang w:val="hy-AM"/>
        </w:rPr>
        <w:t>ԳԼՈՒԽ 1</w:t>
      </w:r>
      <w:r w:rsidRPr="00696EBB">
        <w:rPr>
          <w:b/>
          <w:i/>
          <w:sz w:val="24"/>
          <w:szCs w:val="24"/>
          <w:lang w:val="hy-AM"/>
        </w:rPr>
        <w:t>․</w:t>
      </w:r>
      <w:r w:rsidRPr="00696EBB">
        <w:rPr>
          <w:rFonts w:ascii="Sylfaen" w:eastAsia="Sylfaen" w:hAnsi="Sylfaen" w:cs="Sylfaen"/>
          <w:b/>
          <w:i/>
          <w:spacing w:val="-3"/>
          <w:sz w:val="24"/>
          <w:szCs w:val="24"/>
          <w:lang w:val="hy-AM"/>
        </w:rPr>
        <w:t>Ժամանակակիցտեղեկատվականտեխնոլոգիաների</w:t>
      </w:r>
      <w:r w:rsidRPr="00696EBB">
        <w:rPr>
          <w:rFonts w:ascii="Sylfaen" w:eastAsia="Sylfaen" w:hAnsi="Sylfaen" w:cs="Sylfaen"/>
          <w:b/>
          <w:i/>
          <w:spacing w:val="-2"/>
          <w:sz w:val="24"/>
          <w:szCs w:val="24"/>
          <w:lang w:val="hy-AM"/>
        </w:rPr>
        <w:t>ազդեցությունը</w:t>
      </w:r>
      <w:r w:rsidRPr="00696EBB">
        <w:rPr>
          <w:rFonts w:ascii="Sylfaen" w:eastAsia="Sylfaen" w:hAnsi="Sylfaen" w:cs="Sylfaen"/>
          <w:b/>
          <w:i/>
          <w:sz w:val="24"/>
          <w:szCs w:val="24"/>
          <w:lang w:val="hy-AM"/>
        </w:rPr>
        <w:t>ևդերըերեխայիհոգեբանականզարգացմանմեջ…………………………………………………………………..4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b/>
          <w:i/>
          <w:sz w:val="24"/>
          <w:szCs w:val="24"/>
          <w:lang w:val="hy-AM"/>
        </w:rPr>
      </w:pPr>
      <w:r w:rsidRPr="00696EBB">
        <w:rPr>
          <w:rFonts w:ascii="Sylfaen" w:hAnsi="Sylfaen"/>
          <w:b/>
          <w:i/>
          <w:sz w:val="24"/>
          <w:szCs w:val="24"/>
          <w:lang w:val="hy-AM"/>
        </w:rPr>
        <w:t>ԳԼՈՒԽ 2.Ի՞նչէ համակարգչային կախվածությունը</w:t>
      </w:r>
      <w:r w:rsidRPr="00696EBB">
        <w:rPr>
          <w:b/>
          <w:i/>
          <w:sz w:val="24"/>
          <w:szCs w:val="24"/>
          <w:lang w:val="hy-AM"/>
        </w:rPr>
        <w:t>․․․․․․․․․․․․․․․․․․․․․․․․․․․․․․․․․․․․․․․․․․․․․․․․․․8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rFonts w:ascii="Sylfaen" w:eastAsia="Arial" w:hAnsi="Sylfaen" w:cs="Arial"/>
          <w:b/>
          <w:bCs/>
          <w:i/>
          <w:spacing w:val="-3"/>
          <w:w w:val="90"/>
          <w:sz w:val="24"/>
          <w:szCs w:val="24"/>
          <w:lang w:val="hy-AM"/>
        </w:rPr>
      </w:pPr>
      <w:r w:rsidRPr="00696EBB">
        <w:rPr>
          <w:b/>
          <w:i/>
          <w:color w:val="000000" w:themeColor="text1"/>
          <w:sz w:val="24"/>
          <w:szCs w:val="24"/>
          <w:lang w:val="hy-AM"/>
        </w:rPr>
        <w:t xml:space="preserve">ԳԼՈՒԽ 3․ </w:t>
      </w:r>
      <w:r w:rsidRPr="00696EBB">
        <w:rPr>
          <w:rFonts w:ascii="Sylfaen" w:eastAsia="Arial" w:hAnsi="Sylfaen" w:cs="Arial"/>
          <w:b/>
          <w:bCs/>
          <w:i/>
          <w:spacing w:val="-2"/>
          <w:w w:val="90"/>
          <w:sz w:val="24"/>
          <w:szCs w:val="24"/>
          <w:lang w:val="hy-AM"/>
        </w:rPr>
        <w:t xml:space="preserve">Կրտսեր դպրոցականի </w:t>
      </w:r>
      <w:r w:rsidRPr="00696EBB">
        <w:rPr>
          <w:rFonts w:ascii="Sylfaen" w:eastAsia="Arial" w:hAnsi="Sylfaen" w:cs="Arial"/>
          <w:b/>
          <w:bCs/>
          <w:i/>
          <w:spacing w:val="-1"/>
          <w:w w:val="90"/>
          <w:sz w:val="24"/>
          <w:szCs w:val="24"/>
          <w:lang w:val="hy-AM"/>
        </w:rPr>
        <w:t>աշխարհաճանաչողությանխթանումը,</w:t>
      </w:r>
      <w:r w:rsidRPr="00696EBB">
        <w:rPr>
          <w:rFonts w:ascii="Sylfaen" w:eastAsia="Arial" w:hAnsi="Sylfaen" w:cs="Arial"/>
          <w:b/>
          <w:bCs/>
          <w:i/>
          <w:spacing w:val="-3"/>
          <w:w w:val="90"/>
          <w:sz w:val="24"/>
          <w:szCs w:val="24"/>
          <w:lang w:val="hy-AM"/>
        </w:rPr>
        <w:t xml:space="preserve">աշխատունակությանբարձրացումնու հետաքրքրությունների </w:t>
      </w:r>
      <w:r w:rsidRPr="00696EBB">
        <w:rPr>
          <w:rFonts w:ascii="Sylfaen" w:eastAsia="Arial" w:hAnsi="Sylfaen" w:cs="Arial"/>
          <w:b/>
          <w:bCs/>
          <w:i/>
          <w:spacing w:val="-2"/>
          <w:w w:val="90"/>
          <w:sz w:val="24"/>
          <w:szCs w:val="24"/>
          <w:lang w:val="hy-AM"/>
        </w:rPr>
        <w:t xml:space="preserve">բավարարումը    </w:t>
      </w:r>
      <w:r w:rsidRPr="00696EBB">
        <w:rPr>
          <w:rFonts w:ascii="Sylfaen" w:eastAsia="Arial" w:hAnsi="Sylfaen" w:cs="Arial"/>
          <w:b/>
          <w:bCs/>
          <w:i/>
          <w:spacing w:val="-3"/>
          <w:w w:val="90"/>
          <w:sz w:val="24"/>
          <w:szCs w:val="24"/>
          <w:lang w:val="hy-AM"/>
        </w:rPr>
        <w:t xml:space="preserve">համակարգչայինտեխնոլոգիաների 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</w:pPr>
      <w:r w:rsidRPr="00696EBB">
        <w:rPr>
          <w:rFonts w:ascii="Sylfaen" w:eastAsia="Arial" w:hAnsi="Sylfaen" w:cs="Arial"/>
          <w:b/>
          <w:bCs/>
          <w:i/>
          <w:spacing w:val="-2"/>
          <w:w w:val="90"/>
          <w:sz w:val="24"/>
          <w:szCs w:val="24"/>
          <w:lang w:val="hy-AM"/>
        </w:rPr>
        <w:t>Օգնությամբ</w:t>
      </w:r>
      <w:r w:rsidRPr="00696EBB"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11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rFonts w:eastAsia="Sylfaen"/>
          <w:b/>
          <w:i/>
          <w:spacing w:val="-11"/>
          <w:sz w:val="24"/>
          <w:szCs w:val="24"/>
          <w:lang w:val="hy-AM"/>
        </w:rPr>
      </w:pPr>
      <w:r w:rsidRPr="00696EBB">
        <w:rPr>
          <w:rFonts w:ascii="Sylfaen" w:eastAsia="Arial" w:hAnsi="Sylfaen" w:cs="Arial"/>
          <w:b/>
          <w:bCs/>
          <w:i/>
          <w:spacing w:val="-2"/>
          <w:w w:val="90"/>
          <w:sz w:val="24"/>
          <w:szCs w:val="24"/>
          <w:lang w:val="hy-AM"/>
        </w:rPr>
        <w:t>ԵԶՐԱԿԱՑՈՒԹՅՈՒՆ</w:t>
      </w:r>
      <w:r w:rsidRPr="00696EBB"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․․․․․․․․․․․․․․․․․․․․․․․․․․․․․․.</w:t>
      </w:r>
      <w:r w:rsidRPr="00696EBB"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․․․..․15</w:t>
      </w:r>
    </w:p>
    <w:p w:rsidR="006C61C3" w:rsidRPr="00696EBB" w:rsidRDefault="006C61C3" w:rsidP="006C61C3">
      <w:pPr>
        <w:pStyle w:val="Heading21"/>
        <w:spacing w:before="4" w:line="360" w:lineRule="auto"/>
        <w:ind w:left="-142" w:right="-24"/>
        <w:jc w:val="both"/>
        <w:rPr>
          <w:rFonts w:eastAsia="Sylfaen"/>
          <w:b/>
          <w:i/>
          <w:spacing w:val="-11"/>
          <w:sz w:val="24"/>
          <w:szCs w:val="24"/>
          <w:lang w:val="hy-AM"/>
        </w:rPr>
      </w:pPr>
      <w:r w:rsidRPr="00696EBB">
        <w:rPr>
          <w:rFonts w:ascii="Sylfaen" w:eastAsia="Arial" w:hAnsi="Sylfaen" w:cs="Arial"/>
          <w:b/>
          <w:bCs/>
          <w:i/>
          <w:spacing w:val="-2"/>
          <w:w w:val="90"/>
          <w:sz w:val="24"/>
          <w:szCs w:val="24"/>
          <w:lang w:val="hy-AM"/>
        </w:rPr>
        <w:t>Օգտագործված գրականության ցանկ</w:t>
      </w:r>
      <w:r w:rsidRPr="00696EBB"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</w:t>
      </w:r>
      <w:r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․․․․․․․․․․․․․․․․․․․․․․․․․․․․․․․</w:t>
      </w:r>
      <w:r w:rsidRPr="00696EBB">
        <w:rPr>
          <w:rFonts w:eastAsia="Arial"/>
          <w:b/>
          <w:bCs/>
          <w:i/>
          <w:spacing w:val="-2"/>
          <w:w w:val="90"/>
          <w:sz w:val="24"/>
          <w:szCs w:val="24"/>
          <w:lang w:val="hy-AM"/>
        </w:rPr>
        <w:t>16</w:t>
      </w:r>
    </w:p>
    <w:p w:rsidR="006C61C3" w:rsidRPr="00576726" w:rsidRDefault="006C61C3" w:rsidP="006C61C3">
      <w:pPr>
        <w:spacing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6C61C3" w:rsidRPr="00576726" w:rsidRDefault="006C61C3" w:rsidP="006C61C3">
      <w:pPr>
        <w:spacing w:line="360" w:lineRule="auto"/>
        <w:rPr>
          <w:rFonts w:ascii="Sylfaen" w:hAnsi="Sylfaen"/>
          <w:b/>
          <w:i/>
          <w:sz w:val="28"/>
          <w:szCs w:val="28"/>
          <w:lang w:val="hy-AM"/>
        </w:rPr>
      </w:pPr>
    </w:p>
    <w:p w:rsidR="006C61C3" w:rsidRDefault="006C61C3" w:rsidP="006C61C3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6C61C3" w:rsidRPr="00A47644" w:rsidRDefault="006C61C3" w:rsidP="006C61C3">
      <w:pPr>
        <w:spacing w:line="360" w:lineRule="auto"/>
        <w:jc w:val="right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 w:cs="Arial"/>
          <w:b/>
          <w:i/>
          <w:noProof/>
          <w:color w:val="252A3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272415</wp:posOffset>
            </wp:positionV>
            <wp:extent cx="2440940" cy="1517650"/>
            <wp:effectExtent l="0" t="0" r="0" b="0"/>
            <wp:wrapNone/>
            <wp:docPr id="2" name="Рисунок 1" descr="hello_html_m2e0cd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e0cddd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644">
        <w:rPr>
          <w:rFonts w:ascii="Sylfaen" w:hAnsi="Sylfaen" w:cs="Arial"/>
          <w:b/>
          <w:i/>
          <w:color w:val="252A38"/>
          <w:shd w:val="clear" w:color="auto" w:fill="FFFFFF"/>
          <w:lang w:val="hy-AM"/>
        </w:rPr>
        <w:t>Վտանգն այն չէ, որ համակարգիչը մի օր կսկսի մտածել մարդու պես, այլ այն, որ մարդը մի օր կսկսի համակարգչի նման մտածել:</w:t>
      </w:r>
      <w:r w:rsidRPr="00A47644">
        <w:rPr>
          <w:rFonts w:ascii="Sylfaen" w:hAnsi="Sylfaen" w:cs="Arial"/>
          <w:b/>
          <w:i/>
          <w:color w:val="252A38"/>
          <w:lang w:val="hy-AM"/>
        </w:rPr>
        <w:br/>
      </w:r>
      <w:r w:rsidRPr="00A47644">
        <w:rPr>
          <w:rFonts w:ascii="Sylfaen" w:hAnsi="Sylfaen" w:cs="Arial"/>
          <w:b/>
          <w:i/>
          <w:color w:val="252A38"/>
          <w:shd w:val="clear" w:color="auto" w:fill="FFFFFF"/>
          <w:lang w:val="hy-AM"/>
        </w:rPr>
        <w:t>Սիդնի Ջ. Հարիս.</w:t>
      </w:r>
    </w:p>
    <w:p w:rsidR="006C61C3" w:rsidRDefault="006C61C3" w:rsidP="006C61C3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6C61C3" w:rsidRDefault="006C61C3" w:rsidP="006C61C3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6C61C3" w:rsidRDefault="006C61C3" w:rsidP="006C61C3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2233F3">
        <w:rPr>
          <w:rFonts w:ascii="Sylfaen" w:hAnsi="Sylfaen"/>
          <w:b/>
          <w:i/>
          <w:sz w:val="28"/>
          <w:szCs w:val="28"/>
          <w:lang w:val="hy-AM"/>
        </w:rPr>
        <w:t>ՆԵՐԱԾՈՒԹՅՈՒՆ</w:t>
      </w:r>
    </w:p>
    <w:p w:rsidR="006C61C3" w:rsidRDefault="006C61C3" w:rsidP="006C61C3">
      <w:pPr>
        <w:pStyle w:val="a7"/>
        <w:spacing w:before="330" w:line="360" w:lineRule="auto"/>
        <w:ind w:left="119" w:right="111" w:firstLine="566"/>
        <w:jc w:val="both"/>
        <w:rPr>
          <w:lang w:val="hy-AM"/>
        </w:rPr>
      </w:pPr>
      <w:r w:rsidRPr="007C3EF8">
        <w:rPr>
          <w:rFonts w:cs="Arial"/>
          <w:spacing w:val="8"/>
          <w:lang w:val="hy-AM"/>
        </w:rPr>
        <w:t>Համակարգիչ, ինտերնետ, սոցցանցեր. սրանք 21-րդ դարում ապրող մարդու կյանքի անբաժանելի մասն են, այդ թվում՝ երեխաների, սակայն դրանք ունեն ինչպես իրենց օգտակար, այնպես էլ վնասակար հատկությունները:</w:t>
      </w:r>
      <w:r w:rsidRPr="007C3EF8">
        <w:rPr>
          <w:lang w:val="hy-AM"/>
        </w:rPr>
        <w:t>Արդիժամանակաշրջանումահռելիդերևնշանակությունունենտեղեկատվականտեխնոլոգիաները:Չկամիոլորտ,որտեղկարելիէզարգացումևարդյունքապահովելառանց տեղեկատվական տեխնոլոգիաների օգտագործման: 21-րդ դարում տեղեկատվականտեխնոլոգիաներըփոխելենամենինչ.բնականաբար,անմասնչենմնացելերեխաները,ովքեր ինքնաբերաբար դարձել են այդ &lt;&lt;մրցավազքի&gt;&gt; մասնակիցներն ու ենթարկվում ենվերջինիսկանոններին:Այստեղմեծանումէուսուցչիդերիկարևորությունըերեխայիբազմակողմանի զարգացման հարցում: Կրթական բարեփոխումների արդյունքում ուսուցիչըոչմիայնպետքէգիտելիք փոխանցողլինի,այլնաևձևավորիգիտակիցքաղաքացի,ովկկարողանադիմակայելժամանակակիցաշխարհիմարտահրավերներին:Երրորդհազարամյակիմարդը հազարավոր թելերով կապված էհամացանցին,որից անմասնչենմնումերեխաներըֈԶարգացածերկրներըվաղուցենհամոզվել,որառանցնորամուծություններիկիրառմանայսօրգրեթեանհնարէապահովելհանրամատչելիևարդյունավետկրթություն:ՈՒստի,այստեղպետքէխնդիրդնելոչթեսահմանափակելերեխայինօգտվելուտեղեկատվականտեխնոլոգիաներից,այլերեխայիգիտակցականմակարդակը այնքան բարձրացնել, որ երեխան ինքը գիտակցի և կարողանա ընտրել իրեն</w:t>
      </w:r>
      <w:r w:rsidRPr="007C3EF8">
        <w:rPr>
          <w:spacing w:val="-1"/>
          <w:lang w:val="hy-AM"/>
        </w:rPr>
        <w:t>ա</w:t>
      </w:r>
      <w:r w:rsidRPr="007C3EF8">
        <w:rPr>
          <w:spacing w:val="-2"/>
          <w:lang w:val="hy-AM"/>
        </w:rPr>
        <w:t>ն</w:t>
      </w:r>
      <w:r w:rsidRPr="007C3EF8">
        <w:rPr>
          <w:lang w:val="hy-AM"/>
        </w:rPr>
        <w:t>հր</w:t>
      </w:r>
      <w:r w:rsidRPr="007C3EF8">
        <w:rPr>
          <w:spacing w:val="-2"/>
          <w:lang w:val="hy-AM"/>
        </w:rPr>
        <w:t>աժ</w:t>
      </w:r>
      <w:r w:rsidRPr="007C3EF8">
        <w:rPr>
          <w:lang w:val="hy-AM"/>
        </w:rPr>
        <w:t>ե</w:t>
      </w:r>
      <w:r w:rsidRPr="007C3EF8">
        <w:rPr>
          <w:spacing w:val="-1"/>
          <w:lang w:val="hy-AM"/>
        </w:rPr>
        <w:t>շ</w:t>
      </w:r>
      <w:r w:rsidRPr="007C3EF8">
        <w:rPr>
          <w:lang w:val="hy-AM"/>
        </w:rPr>
        <w:t xml:space="preserve">տ    </w:t>
      </w:r>
      <w:r w:rsidRPr="007C3EF8">
        <w:rPr>
          <w:spacing w:val="-1"/>
          <w:lang w:val="hy-AM"/>
        </w:rPr>
        <w:t>ո</w:t>
      </w:r>
      <w:r w:rsidRPr="007C3EF8">
        <w:rPr>
          <w:lang w:val="hy-AM"/>
        </w:rPr>
        <w:t xml:space="preserve">ւ    </w:t>
      </w:r>
      <w:r w:rsidRPr="007C3EF8">
        <w:rPr>
          <w:spacing w:val="-1"/>
          <w:lang w:val="hy-AM"/>
        </w:rPr>
        <w:t>պ</w:t>
      </w:r>
      <w:r w:rsidRPr="007C3EF8">
        <w:rPr>
          <w:lang w:val="hy-AM"/>
        </w:rPr>
        <w:t>ի</w:t>
      </w:r>
      <w:r w:rsidRPr="007C3EF8">
        <w:rPr>
          <w:spacing w:val="1"/>
          <w:lang w:val="hy-AM"/>
        </w:rPr>
        <w:t>տ</w:t>
      </w:r>
      <w:r w:rsidRPr="007C3EF8">
        <w:rPr>
          <w:spacing w:val="-1"/>
          <w:lang w:val="hy-AM"/>
        </w:rPr>
        <w:t>ա</w:t>
      </w:r>
      <w:r w:rsidRPr="007C3EF8">
        <w:rPr>
          <w:spacing w:val="-2"/>
          <w:lang w:val="hy-AM"/>
        </w:rPr>
        <w:t>ն</w:t>
      </w:r>
      <w:r w:rsidRPr="007C3EF8">
        <w:rPr>
          <w:lang w:val="hy-AM"/>
        </w:rPr>
        <w:t xml:space="preserve">ի    </w:t>
      </w:r>
      <w:r w:rsidRPr="007C3EF8">
        <w:rPr>
          <w:spacing w:val="4"/>
          <w:lang w:val="hy-AM"/>
        </w:rPr>
        <w:t>ի</w:t>
      </w:r>
      <w:r w:rsidRPr="007C3EF8">
        <w:rPr>
          <w:spacing w:val="-2"/>
          <w:lang w:val="hy-AM"/>
        </w:rPr>
        <w:t>ն</w:t>
      </w:r>
      <w:r w:rsidRPr="007C3EF8">
        <w:rPr>
          <w:lang w:val="hy-AM"/>
        </w:rPr>
        <w:t>ֆորմ</w:t>
      </w:r>
      <w:r w:rsidRPr="007C3EF8">
        <w:rPr>
          <w:spacing w:val="-1"/>
          <w:lang w:val="hy-AM"/>
        </w:rPr>
        <w:t>աց</w:t>
      </w:r>
      <w:r w:rsidRPr="007C3EF8">
        <w:rPr>
          <w:lang w:val="hy-AM"/>
        </w:rPr>
        <w:t>ի</w:t>
      </w:r>
      <w:r w:rsidRPr="007C3EF8">
        <w:rPr>
          <w:spacing w:val="3"/>
          <w:lang w:val="hy-AM"/>
        </w:rPr>
        <w:t>ա</w:t>
      </w:r>
      <w:r w:rsidRPr="007C3EF8">
        <w:rPr>
          <w:spacing w:val="-2"/>
          <w:lang w:val="hy-AM"/>
        </w:rPr>
        <w:t>ն</w:t>
      </w:r>
      <w:r w:rsidRPr="007C3EF8">
        <w:rPr>
          <w:w w:val="21"/>
          <w:lang w:val="hy-AM"/>
        </w:rPr>
        <w:t>ֈ</w:t>
      </w:r>
      <w:r w:rsidRPr="007C3EF8">
        <w:rPr>
          <w:spacing w:val="2"/>
          <w:lang w:val="hy-AM"/>
        </w:rPr>
        <w:t>Ա</w:t>
      </w:r>
      <w:r w:rsidRPr="007C3EF8">
        <w:rPr>
          <w:lang w:val="hy-AM"/>
        </w:rPr>
        <w:t xml:space="preserve">յս    </w:t>
      </w:r>
      <w:r w:rsidRPr="007C3EF8">
        <w:rPr>
          <w:spacing w:val="-1"/>
          <w:lang w:val="hy-AM"/>
        </w:rPr>
        <w:t>ա</w:t>
      </w:r>
      <w:r w:rsidRPr="007C3EF8">
        <w:rPr>
          <w:spacing w:val="-2"/>
          <w:lang w:val="hy-AM"/>
        </w:rPr>
        <w:t>ռ</w:t>
      </w:r>
      <w:r w:rsidRPr="007C3EF8">
        <w:rPr>
          <w:lang w:val="hy-AM"/>
        </w:rPr>
        <w:t>ո</w:t>
      </w:r>
      <w:r w:rsidRPr="007C3EF8">
        <w:rPr>
          <w:spacing w:val="-2"/>
          <w:lang w:val="hy-AM"/>
        </w:rPr>
        <w:t>ւ</w:t>
      </w:r>
      <w:r w:rsidRPr="007C3EF8">
        <w:rPr>
          <w:spacing w:val="1"/>
          <w:lang w:val="hy-AM"/>
        </w:rPr>
        <w:t>մ</w:t>
      </w:r>
      <w:r w:rsidRPr="007C3EF8">
        <w:rPr>
          <w:lang w:val="hy-AM"/>
        </w:rPr>
        <w:t xml:space="preserve">ով    </w:t>
      </w:r>
      <w:r w:rsidRPr="007C3EF8">
        <w:rPr>
          <w:spacing w:val="-1"/>
          <w:lang w:val="hy-AM"/>
        </w:rPr>
        <w:t>պ</w:t>
      </w:r>
      <w:r w:rsidRPr="007C3EF8">
        <w:rPr>
          <w:lang w:val="hy-AM"/>
        </w:rPr>
        <w:t>ե</w:t>
      </w:r>
      <w:r w:rsidRPr="007C3EF8">
        <w:rPr>
          <w:spacing w:val="1"/>
          <w:lang w:val="hy-AM"/>
        </w:rPr>
        <w:t>տ</w:t>
      </w:r>
      <w:r w:rsidRPr="007C3EF8">
        <w:rPr>
          <w:lang w:val="hy-AM"/>
        </w:rPr>
        <w:t>ք    է    հ</w:t>
      </w:r>
      <w:r w:rsidRPr="007C3EF8">
        <w:rPr>
          <w:spacing w:val="-2"/>
          <w:lang w:val="hy-AM"/>
        </w:rPr>
        <w:t>ս</w:t>
      </w:r>
      <w:r w:rsidRPr="007C3EF8">
        <w:rPr>
          <w:lang w:val="hy-AM"/>
        </w:rPr>
        <w:t>կ</w:t>
      </w:r>
      <w:r w:rsidRPr="007C3EF8">
        <w:rPr>
          <w:spacing w:val="-1"/>
          <w:lang w:val="hy-AM"/>
        </w:rPr>
        <w:t>ա</w:t>
      </w:r>
      <w:r w:rsidRPr="007C3EF8">
        <w:rPr>
          <w:lang w:val="hy-AM"/>
        </w:rPr>
        <w:t>յա</w:t>
      </w:r>
      <w:r w:rsidRPr="007C3EF8">
        <w:rPr>
          <w:spacing w:val="-1"/>
          <w:lang w:val="hy-AM"/>
        </w:rPr>
        <w:t>ծա</w:t>
      </w:r>
      <w:r w:rsidRPr="007C3EF8">
        <w:rPr>
          <w:lang w:val="hy-AM"/>
        </w:rPr>
        <w:t>վ</w:t>
      </w:r>
      <w:r w:rsidRPr="007C3EF8">
        <w:rPr>
          <w:spacing w:val="-2"/>
          <w:lang w:val="hy-AM"/>
        </w:rPr>
        <w:t>ա</w:t>
      </w:r>
      <w:r w:rsidRPr="007C3EF8">
        <w:rPr>
          <w:lang w:val="hy-AM"/>
        </w:rPr>
        <w:t>լ աշխատանքներտարվեն նաևծնողներիշրջանում:</w:t>
      </w:r>
    </w:p>
    <w:p w:rsidR="006C61C3" w:rsidRPr="000E3C63" w:rsidRDefault="006C61C3" w:rsidP="006C61C3">
      <w:pPr>
        <w:pStyle w:val="Heading21"/>
        <w:spacing w:before="4" w:line="360" w:lineRule="auto"/>
        <w:ind w:left="851" w:right="-24" w:hanging="851"/>
        <w:rPr>
          <w:rFonts w:ascii="Sylfaen" w:eastAsia="Sylfaen" w:hAnsi="Sylfaen" w:cs="Sylfaen"/>
          <w:b/>
          <w:i/>
          <w:spacing w:val="-11"/>
          <w:lang w:val="hy-AM"/>
        </w:rPr>
      </w:pPr>
      <w:r>
        <w:rPr>
          <w:b/>
          <w:i/>
          <w:noProof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5510002</wp:posOffset>
            </wp:positionH>
            <wp:positionV relativeFrom="paragraph">
              <wp:posOffset>74282</wp:posOffset>
            </wp:positionV>
            <wp:extent cx="1568210" cy="1561382"/>
            <wp:effectExtent l="19050" t="0" r="0" b="0"/>
            <wp:wrapNone/>
            <wp:docPr id="4" name="Рисунок 3" descr="62ca0e84227c1f0e338214b50036b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a0e84227c1f0e338214b50036ba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210" cy="156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D1E">
        <w:rPr>
          <w:b/>
          <w:i/>
          <w:sz w:val="36"/>
          <w:szCs w:val="36"/>
          <w:lang w:val="hy-AM"/>
        </w:rPr>
        <w:t>ԳԼՈՒԽ 1․</w:t>
      </w:r>
      <w:r w:rsidRPr="00462D1E">
        <w:rPr>
          <w:rFonts w:ascii="Sylfaen" w:eastAsia="Sylfaen" w:hAnsi="Sylfaen" w:cs="Sylfaen"/>
          <w:b/>
          <w:i/>
          <w:spacing w:val="-3"/>
          <w:lang w:val="hy-AM"/>
        </w:rPr>
        <w:t>Ժամանակակիցտեղեկատվականտեխնոլոգիաների</w:t>
      </w:r>
      <w:r w:rsidRPr="00462D1E">
        <w:rPr>
          <w:rFonts w:ascii="Sylfaen" w:eastAsia="Sylfaen" w:hAnsi="Sylfaen" w:cs="Sylfaen"/>
          <w:b/>
          <w:i/>
          <w:spacing w:val="-2"/>
          <w:lang w:val="hy-AM"/>
        </w:rPr>
        <w:t>ազդեցությունը</w:t>
      </w:r>
      <w:r w:rsidRPr="00462D1E">
        <w:rPr>
          <w:rFonts w:ascii="Sylfaen" w:eastAsia="Sylfaen" w:hAnsi="Sylfaen" w:cs="Sylfaen"/>
          <w:b/>
          <w:i/>
          <w:lang w:val="hy-AM"/>
        </w:rPr>
        <w:t>ևդերըերեխայիհոգեբանական</w:t>
      </w:r>
    </w:p>
    <w:p w:rsidR="006C61C3" w:rsidRPr="000E3C63" w:rsidRDefault="006C61C3" w:rsidP="006C61C3">
      <w:pPr>
        <w:pStyle w:val="Heading21"/>
        <w:spacing w:before="4" w:line="360" w:lineRule="auto"/>
        <w:ind w:left="851" w:right="-24" w:hanging="851"/>
        <w:rPr>
          <w:rFonts w:ascii="Sylfaen" w:eastAsia="Sylfaen" w:hAnsi="Sylfaen" w:cs="Sylfaen"/>
          <w:b/>
          <w:i/>
          <w:spacing w:val="-16"/>
          <w:lang w:val="hy-AM"/>
        </w:rPr>
      </w:pPr>
      <w:r w:rsidRPr="00462D1E">
        <w:rPr>
          <w:rFonts w:ascii="Sylfaen" w:eastAsia="Sylfaen" w:hAnsi="Sylfaen" w:cs="Sylfaen"/>
          <w:b/>
          <w:i/>
          <w:lang w:val="hy-AM"/>
        </w:rPr>
        <w:t>զարգացմանմեջ</w:t>
      </w:r>
    </w:p>
    <w:p w:rsidR="006C61C3" w:rsidRPr="00D77769" w:rsidRDefault="006C61C3" w:rsidP="006C61C3">
      <w:pPr>
        <w:pStyle w:val="Heading21"/>
        <w:spacing w:before="4" w:line="360" w:lineRule="auto"/>
        <w:ind w:left="851" w:right="-24" w:hanging="851"/>
        <w:jc w:val="center"/>
        <w:rPr>
          <w:rFonts w:ascii="Sylfaen" w:eastAsia="Sylfaen" w:hAnsi="Sylfaen" w:cs="Sylfaen"/>
          <w:b/>
          <w:i/>
          <w:lang w:val="hy-AM"/>
        </w:rPr>
      </w:pPr>
    </w:p>
    <w:p w:rsidR="006C61C3" w:rsidRPr="00462D1E" w:rsidRDefault="006C61C3" w:rsidP="006C61C3">
      <w:pPr>
        <w:pStyle w:val="a7"/>
        <w:spacing w:before="171" w:line="360" w:lineRule="auto"/>
        <w:rPr>
          <w:color w:val="000000" w:themeColor="text1"/>
          <w:lang w:val="hy-AM"/>
        </w:rPr>
      </w:pPr>
      <w:r w:rsidRPr="00462D1E">
        <w:rPr>
          <w:color w:val="000000" w:themeColor="text1"/>
          <w:lang w:val="hy-AM"/>
        </w:rPr>
        <w:t>Լինելով     2Օ-րդ      դարի      վերջի      ամենաբարդ      տեխնոլոգիաներից      մեկը՝այնմիաժամանակ</w:t>
      </w:r>
      <w:r w:rsidRPr="00462D1E">
        <w:rPr>
          <w:color w:val="000000" w:themeColor="text1"/>
          <w:lang w:val="hy-AM"/>
        </w:rPr>
        <w:tab/>
        <w:t>ամենատարածվածներից</w:t>
      </w:r>
      <w:r w:rsidRPr="00462D1E">
        <w:rPr>
          <w:color w:val="000000" w:themeColor="text1"/>
          <w:lang w:val="hy-AM"/>
        </w:rPr>
        <w:tab/>
        <w:t>է,</w:t>
      </w:r>
      <w:r w:rsidRPr="00462D1E">
        <w:rPr>
          <w:color w:val="000000" w:themeColor="text1"/>
          <w:lang w:val="hy-AM"/>
        </w:rPr>
        <w:tab/>
        <w:t>իսկ</w:t>
      </w:r>
      <w:r w:rsidRPr="00462D1E">
        <w:rPr>
          <w:color w:val="000000" w:themeColor="text1"/>
          <w:lang w:val="hy-AM"/>
        </w:rPr>
        <w:tab/>
        <w:t>իր</w:t>
      </w:r>
      <w:r w:rsidRPr="00462D1E">
        <w:rPr>
          <w:color w:val="000000" w:themeColor="text1"/>
          <w:lang w:val="hy-AM"/>
        </w:rPr>
        <w:tab/>
        <w:t>ապագ</w:t>
      </w:r>
      <w:r>
        <w:rPr>
          <w:color w:val="000000" w:themeColor="text1"/>
          <w:lang w:val="hy-AM"/>
        </w:rPr>
        <w:t xml:space="preserve">ա </w:t>
      </w:r>
      <w:r w:rsidRPr="00462D1E">
        <w:rPr>
          <w:color w:val="000000" w:themeColor="text1"/>
          <w:spacing w:val="-1"/>
          <w:lang w:val="hy-AM"/>
        </w:rPr>
        <w:t>ազդեցությունների</w:t>
      </w:r>
      <w:r w:rsidRPr="00462D1E">
        <w:rPr>
          <w:color w:val="000000" w:themeColor="text1"/>
          <w:lang w:val="hy-AM"/>
        </w:rPr>
        <w:t>հնարավորությամբ՝ապահովաբարառաջինը:</w:t>
      </w:r>
    </w:p>
    <w:p w:rsidR="006C61C3" w:rsidRDefault="006C61C3" w:rsidP="006C61C3">
      <w:pPr>
        <w:pStyle w:val="a7"/>
        <w:spacing w:before="1" w:line="360" w:lineRule="auto"/>
        <w:ind w:right="114" w:firstLine="23"/>
        <w:rPr>
          <w:color w:val="FF0000"/>
          <w:lang w:val="hy-AM"/>
        </w:rPr>
      </w:pPr>
      <w:r w:rsidRPr="00462D1E">
        <w:rPr>
          <w:color w:val="000000" w:themeColor="text1"/>
          <w:lang w:val="hy-AM"/>
        </w:rPr>
        <w:t>Երբ մարդկային գործունեության գրեթե բոլոր ձևերը այս կամ այն չափով միջնորդվածենհամակարգչային սարքավորումներով,այնդադարումէսոսկ</w:t>
      </w:r>
      <w:r w:rsidRPr="00462D1E">
        <w:rPr>
          <w:color w:val="000000" w:themeColor="text1"/>
          <w:lang w:val="hy-AM"/>
        </w:rPr>
        <w:tab/>
        <w:t>հզոր տեխնիկական միջոցլինելուցևդառնումընկերայինկյանքիվրամեծապեսազդողգործոն,արմատականհասարակական փոփոխություններիզորեղխթան:</w:t>
      </w:r>
    </w:p>
    <w:p w:rsidR="006C61C3" w:rsidRPr="00E81426" w:rsidRDefault="006C61C3" w:rsidP="006C61C3">
      <w:pPr>
        <w:pStyle w:val="a7"/>
        <w:spacing w:before="1" w:line="360" w:lineRule="auto"/>
        <w:ind w:right="114" w:firstLine="23"/>
        <w:rPr>
          <w:color w:val="000000" w:themeColor="text1"/>
          <w:spacing w:val="1"/>
          <w:lang w:val="hy-AM"/>
        </w:rPr>
      </w:pPr>
      <w:r w:rsidRPr="00E81426">
        <w:rPr>
          <w:color w:val="000000" w:themeColor="text1"/>
          <w:lang w:val="hy-AM"/>
        </w:rPr>
        <w:t>Նորագույնտեխնոլոգիաներըմարդկայինկյանքի,ողջհասարակությանհամարստեղծելեննորաշխարհ:Դրանքենթելադրումկյանքիընթացքնուուղղորդումճանապարհը:Ներկադարաշրջանում,մարդարարածըմուտքէգործելտեխնոլոգիաներինորդարաշրջան,որն արագտեմպերովփոփոխության էենթարկելնրահասարակականկյանքը:</w:t>
      </w:r>
    </w:p>
    <w:p w:rsidR="006C61C3" w:rsidRPr="00E81426" w:rsidRDefault="006C61C3" w:rsidP="006C61C3">
      <w:pPr>
        <w:pStyle w:val="a7"/>
        <w:spacing w:before="100" w:line="360" w:lineRule="auto"/>
        <w:ind w:left="119" w:right="114" w:firstLine="566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Հիմնականբարդություննայնէ,որմանկավարժականարդենկատարվածուսումնասիրություններըկորցնումենարդիականությունը`մեդիամիջոցներիարագփոփոխմանհետևանքով:Աշխատանքայինևսոցիալականմիջավայրերի,դրանցումգործածվող տեխնոլոգիաների հաճախակի փոփոխությունները մեր օրերի մարդուն ստիպումենանընդհատյուրացնելնորգիտելիքներևհմտություններ,պատրաստլինել</w:t>
      </w:r>
      <w:r w:rsidRPr="00E81426">
        <w:rPr>
          <w:color w:val="000000" w:themeColor="text1"/>
          <w:spacing w:val="-1"/>
          <w:lang w:val="hy-AM"/>
        </w:rPr>
        <w:t>շա</w:t>
      </w:r>
      <w:r w:rsidRPr="00E81426">
        <w:rPr>
          <w:color w:val="000000" w:themeColor="text1"/>
          <w:lang w:val="hy-AM"/>
        </w:rPr>
        <w:t>րո</w:t>
      </w:r>
      <w:r w:rsidRPr="00E81426">
        <w:rPr>
          <w:color w:val="000000" w:themeColor="text1"/>
          <w:spacing w:val="-2"/>
          <w:lang w:val="hy-AM"/>
        </w:rPr>
        <w:t>ւն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lang w:val="hy-AM"/>
        </w:rPr>
        <w:t>կ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lang w:val="hy-AM"/>
        </w:rPr>
        <w:t>կ</w:t>
      </w:r>
      <w:r w:rsidRPr="00E81426">
        <w:rPr>
          <w:color w:val="000000" w:themeColor="text1"/>
          <w:spacing w:val="3"/>
          <w:lang w:val="hy-AM"/>
        </w:rPr>
        <w:t>ա</w:t>
      </w:r>
      <w:r w:rsidRPr="00E81426">
        <w:rPr>
          <w:color w:val="000000" w:themeColor="text1"/>
          <w:lang w:val="hy-AM"/>
        </w:rPr>
        <w:t>նո</w:t>
      </w:r>
      <w:r w:rsidRPr="00E81426">
        <w:rPr>
          <w:color w:val="000000" w:themeColor="text1"/>
          <w:spacing w:val="-2"/>
          <w:lang w:val="hy-AM"/>
        </w:rPr>
        <w:t>ւս</w:t>
      </w:r>
      <w:r w:rsidRPr="00E81426">
        <w:rPr>
          <w:color w:val="000000" w:themeColor="text1"/>
          <w:spacing w:val="1"/>
          <w:lang w:val="hy-AM"/>
        </w:rPr>
        <w:t>մ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spacing w:val="-2"/>
          <w:lang w:val="hy-AM"/>
        </w:rPr>
        <w:t>ն</w:t>
      </w:r>
      <w:r>
        <w:rPr>
          <w:color w:val="000000" w:themeColor="text1"/>
          <w:w w:val="21"/>
          <w:lang w:val="hy-AM"/>
        </w:rPr>
        <w:t>։։։։։։</w:t>
      </w:r>
    </w:p>
    <w:p w:rsidR="006C61C3" w:rsidRPr="00E81426" w:rsidRDefault="006C61C3" w:rsidP="006C61C3">
      <w:pPr>
        <w:pStyle w:val="a7"/>
        <w:spacing w:before="93" w:line="360" w:lineRule="auto"/>
        <w:ind w:left="119" w:right="117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Տեղեկատվականդարաշրջանումկրթականոլորտիմեջկատարվողարմատականփոփոխությունըսերտորենառնչվածէտեղեկատվությանևհաղորդակցությանարդի</w:t>
      </w:r>
      <w:r w:rsidRPr="00E81426">
        <w:rPr>
          <w:color w:val="000000" w:themeColor="text1"/>
          <w:spacing w:val="1"/>
          <w:lang w:val="hy-AM"/>
        </w:rPr>
        <w:t xml:space="preserve"> մ</w:t>
      </w:r>
      <w:r w:rsidRPr="00E81426">
        <w:rPr>
          <w:color w:val="000000" w:themeColor="text1"/>
          <w:lang w:val="hy-AM"/>
        </w:rPr>
        <w:t>իջո</w:t>
      </w:r>
      <w:r w:rsidRPr="00E81426">
        <w:rPr>
          <w:color w:val="000000" w:themeColor="text1"/>
          <w:spacing w:val="-2"/>
          <w:lang w:val="hy-AM"/>
        </w:rPr>
        <w:t>ցն</w:t>
      </w:r>
      <w:r w:rsidRPr="00E81426">
        <w:rPr>
          <w:color w:val="000000" w:themeColor="text1"/>
          <w:lang w:val="hy-AM"/>
        </w:rPr>
        <w:t>երի</w:t>
      </w:r>
      <w:r w:rsidRPr="00E81426">
        <w:rPr>
          <w:color w:val="000000" w:themeColor="text1"/>
          <w:spacing w:val="-1"/>
          <w:lang w:val="hy-AM"/>
        </w:rPr>
        <w:t>զար</w:t>
      </w:r>
      <w:r w:rsidRPr="00E81426">
        <w:rPr>
          <w:color w:val="000000" w:themeColor="text1"/>
          <w:spacing w:val="-2"/>
          <w:lang w:val="hy-AM"/>
        </w:rPr>
        <w:t>գ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spacing w:val="-2"/>
          <w:lang w:val="hy-AM"/>
        </w:rPr>
        <w:t>ց</w:t>
      </w:r>
      <w:r w:rsidRPr="00E81426">
        <w:rPr>
          <w:color w:val="000000" w:themeColor="text1"/>
          <w:spacing w:val="1"/>
          <w:lang w:val="hy-AM"/>
        </w:rPr>
        <w:t>մ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lang w:val="hy-AM"/>
        </w:rPr>
        <w:t xml:space="preserve">նև </w:t>
      </w:r>
      <w:r w:rsidRPr="00E81426">
        <w:rPr>
          <w:color w:val="000000" w:themeColor="text1"/>
          <w:spacing w:val="1"/>
          <w:lang w:val="hy-AM"/>
        </w:rPr>
        <w:t>տ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lang w:val="hy-AM"/>
        </w:rPr>
        <w:t>ր</w:t>
      </w:r>
      <w:r w:rsidRPr="00E81426">
        <w:rPr>
          <w:color w:val="000000" w:themeColor="text1"/>
          <w:spacing w:val="-1"/>
          <w:lang w:val="hy-AM"/>
        </w:rPr>
        <w:t>ած</w:t>
      </w:r>
      <w:r w:rsidRPr="00E81426">
        <w:rPr>
          <w:color w:val="000000" w:themeColor="text1"/>
          <w:spacing w:val="1"/>
          <w:lang w:val="hy-AM"/>
        </w:rPr>
        <w:t>մ</w:t>
      </w:r>
      <w:r w:rsidRPr="00E81426">
        <w:rPr>
          <w:color w:val="000000" w:themeColor="text1"/>
          <w:spacing w:val="-1"/>
          <w:lang w:val="hy-AM"/>
        </w:rPr>
        <w:t>ա</w:t>
      </w:r>
      <w:r w:rsidRPr="00E81426">
        <w:rPr>
          <w:color w:val="000000" w:themeColor="text1"/>
          <w:lang w:val="hy-AM"/>
        </w:rPr>
        <w:t>նհե</w:t>
      </w:r>
      <w:r w:rsidRPr="00E81426">
        <w:rPr>
          <w:color w:val="000000" w:themeColor="text1"/>
          <w:spacing w:val="1"/>
          <w:lang w:val="hy-AM"/>
        </w:rPr>
        <w:t>տ</w:t>
      </w:r>
      <w:r>
        <w:rPr>
          <w:color w:val="000000" w:themeColor="text1"/>
          <w:spacing w:val="2"/>
          <w:w w:val="118"/>
          <w:lang w:val="hy-AM"/>
        </w:rPr>
        <w:t>։</w:t>
      </w:r>
    </w:p>
    <w:p w:rsidR="006C61C3" w:rsidRPr="00E81426" w:rsidRDefault="006C61C3" w:rsidP="006C61C3">
      <w:pPr>
        <w:pStyle w:val="a7"/>
        <w:spacing w:before="70" w:line="360" w:lineRule="auto"/>
        <w:ind w:left="119" w:right="114" w:firstLine="566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Եվ կրթությունը, որպես մշակույթի համակարգում հանդես եկող առանձնահատուկգործունեություն,բնականաբար,չիկարողհեռու մնալայս գործընթացից:</w:t>
      </w:r>
    </w:p>
    <w:p w:rsidR="006C61C3" w:rsidRPr="00CE6200" w:rsidRDefault="006C61C3" w:rsidP="006C61C3">
      <w:pPr>
        <w:pStyle w:val="a7"/>
        <w:spacing w:before="70" w:line="360" w:lineRule="auto"/>
        <w:ind w:left="681"/>
        <w:rPr>
          <w:color w:val="000000" w:themeColor="text1"/>
          <w:lang w:val="hy-AM"/>
        </w:rPr>
      </w:pPr>
      <w:r w:rsidRPr="00CE6200">
        <w:rPr>
          <w:color w:val="000000" w:themeColor="text1"/>
          <w:lang w:val="hy-AM"/>
        </w:rPr>
        <w:lastRenderedPageBreak/>
        <w:t>Մանկավարժականտեսանկյունիցքննարկվումենհետևյալխնդիրները.</w:t>
      </w:r>
    </w:p>
    <w:p w:rsidR="006C61C3" w:rsidRPr="00CE6200" w:rsidRDefault="006C61C3" w:rsidP="006C61C3">
      <w:pPr>
        <w:pStyle w:val="a9"/>
        <w:numPr>
          <w:ilvl w:val="0"/>
          <w:numId w:val="1"/>
        </w:numPr>
        <w:tabs>
          <w:tab w:val="left" w:pos="821"/>
        </w:tabs>
        <w:spacing w:before="164" w:line="360" w:lineRule="auto"/>
        <w:ind w:right="774" w:hanging="360"/>
        <w:rPr>
          <w:color w:val="000000" w:themeColor="text1"/>
          <w:sz w:val="24"/>
          <w:szCs w:val="24"/>
          <w:lang w:val="hy-AM"/>
        </w:rPr>
      </w:pPr>
      <w:r w:rsidRPr="00CE6200">
        <w:rPr>
          <w:color w:val="000000" w:themeColor="text1"/>
          <w:sz w:val="24"/>
          <w:szCs w:val="24"/>
          <w:lang w:val="hy-AM"/>
        </w:rPr>
        <w:t>ուսուցմանորակիապահովում ևկրթականբացհամակարգերի(բացկրթության)կառուցման սկզբունքներ</w:t>
      </w:r>
    </w:p>
    <w:p w:rsidR="006C61C3" w:rsidRPr="00CE6200" w:rsidRDefault="006C61C3" w:rsidP="006C61C3">
      <w:pPr>
        <w:pStyle w:val="a9"/>
        <w:numPr>
          <w:ilvl w:val="0"/>
          <w:numId w:val="1"/>
        </w:numPr>
        <w:tabs>
          <w:tab w:val="left" w:pos="821"/>
        </w:tabs>
        <w:spacing w:before="97" w:line="360" w:lineRule="auto"/>
        <w:ind w:left="820" w:hanging="342"/>
        <w:jc w:val="both"/>
        <w:rPr>
          <w:color w:val="000000" w:themeColor="text1"/>
          <w:sz w:val="23"/>
          <w:szCs w:val="23"/>
          <w:lang w:val="hy-AM"/>
        </w:rPr>
      </w:pPr>
      <w:r w:rsidRPr="00CE6200">
        <w:rPr>
          <w:color w:val="000000" w:themeColor="text1"/>
          <w:sz w:val="23"/>
          <w:szCs w:val="23"/>
          <w:lang w:val="hy-AM"/>
        </w:rPr>
        <w:t>տեղեկատվականևհաղորդակցման տեխնոլոգիաները լրացուցիչկրթությանմեջ</w:t>
      </w:r>
    </w:p>
    <w:p w:rsidR="006C61C3" w:rsidRPr="00CE6200" w:rsidRDefault="006C61C3" w:rsidP="006C61C3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before="196" w:line="360" w:lineRule="auto"/>
        <w:ind w:right="539" w:hanging="360"/>
        <w:rPr>
          <w:color w:val="000000" w:themeColor="text1"/>
          <w:sz w:val="24"/>
          <w:szCs w:val="24"/>
          <w:lang w:val="hy-AM"/>
        </w:rPr>
      </w:pPr>
      <w:r w:rsidRPr="00CE6200">
        <w:rPr>
          <w:color w:val="000000" w:themeColor="text1"/>
          <w:sz w:val="24"/>
          <w:szCs w:val="24"/>
          <w:lang w:val="hy-AM"/>
        </w:rPr>
        <w:t>նոր տեղեկատվական տեխնոլոգիաները` որպես ստեղծական կարողությունների ևմասնագիտականկողմնորոշմանմիջոց</w:t>
      </w:r>
    </w:p>
    <w:p w:rsidR="006C61C3" w:rsidRPr="00CE6200" w:rsidRDefault="006C61C3" w:rsidP="006C61C3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spacing w:before="149" w:line="360" w:lineRule="auto"/>
        <w:ind w:right="1275" w:hanging="360"/>
        <w:rPr>
          <w:color w:val="000000" w:themeColor="text1"/>
          <w:sz w:val="24"/>
          <w:szCs w:val="24"/>
          <w:lang w:val="hy-AM"/>
        </w:rPr>
      </w:pPr>
      <w:r w:rsidRPr="00CE6200">
        <w:rPr>
          <w:color w:val="000000" w:themeColor="text1"/>
          <w:sz w:val="24"/>
          <w:szCs w:val="24"/>
          <w:lang w:val="hy-AM"/>
        </w:rPr>
        <w:t>կրթության հոգեբանական, մանկավարժական խնդիրները տեղեկատվականհասարակության պայմաններում</w:t>
      </w:r>
    </w:p>
    <w:p w:rsidR="006C61C3" w:rsidRPr="00CE6200" w:rsidRDefault="006C61C3" w:rsidP="006C61C3">
      <w:pPr>
        <w:pStyle w:val="a9"/>
        <w:numPr>
          <w:ilvl w:val="0"/>
          <w:numId w:val="1"/>
        </w:numPr>
        <w:tabs>
          <w:tab w:val="left" w:pos="839"/>
          <w:tab w:val="left" w:pos="840"/>
        </w:tabs>
        <w:spacing w:before="60" w:line="360" w:lineRule="auto"/>
        <w:ind w:right="588" w:hanging="370"/>
        <w:rPr>
          <w:color w:val="000000" w:themeColor="text1"/>
          <w:sz w:val="24"/>
          <w:szCs w:val="24"/>
          <w:lang w:val="hy-AM"/>
        </w:rPr>
      </w:pPr>
      <w:r w:rsidRPr="00CE6200">
        <w:rPr>
          <w:color w:val="000000" w:themeColor="text1"/>
          <w:sz w:val="24"/>
          <w:szCs w:val="24"/>
          <w:lang w:val="hy-AM"/>
        </w:rPr>
        <w:t>տեղեկատվական հասարակության մեջ գլոբալիզացիան և կրթության ու կրթականծառայություններիինտեգրումը</w:t>
      </w:r>
    </w:p>
    <w:p w:rsidR="006C61C3" w:rsidRPr="00E81426" w:rsidRDefault="006C61C3" w:rsidP="006C61C3">
      <w:pPr>
        <w:pStyle w:val="a9"/>
        <w:numPr>
          <w:ilvl w:val="0"/>
          <w:numId w:val="1"/>
        </w:numPr>
        <w:tabs>
          <w:tab w:val="left" w:pos="839"/>
          <w:tab w:val="left" w:pos="840"/>
        </w:tabs>
        <w:spacing w:before="72" w:line="360" w:lineRule="auto"/>
        <w:ind w:hanging="370"/>
        <w:rPr>
          <w:color w:val="000000" w:themeColor="text1"/>
          <w:sz w:val="24"/>
          <w:szCs w:val="24"/>
        </w:rPr>
      </w:pPr>
      <w:r w:rsidRPr="00E81426">
        <w:rPr>
          <w:color w:val="000000" w:themeColor="text1"/>
          <w:sz w:val="24"/>
          <w:szCs w:val="24"/>
        </w:rPr>
        <w:t>տեղեկատվականտեխնոլոգիաներիդաստիարակչականազդեցությունը</w:t>
      </w:r>
    </w:p>
    <w:p w:rsidR="006C61C3" w:rsidRPr="00E81426" w:rsidRDefault="006C61C3" w:rsidP="006C61C3">
      <w:pPr>
        <w:pStyle w:val="a9"/>
        <w:numPr>
          <w:ilvl w:val="0"/>
          <w:numId w:val="1"/>
        </w:numPr>
        <w:tabs>
          <w:tab w:val="left" w:pos="839"/>
          <w:tab w:val="left" w:pos="840"/>
        </w:tabs>
        <w:spacing w:before="232" w:line="360" w:lineRule="auto"/>
        <w:ind w:right="472" w:hanging="370"/>
        <w:rPr>
          <w:color w:val="000000" w:themeColor="text1"/>
          <w:sz w:val="24"/>
          <w:szCs w:val="24"/>
        </w:rPr>
      </w:pPr>
      <w:r w:rsidRPr="00E81426">
        <w:rPr>
          <w:color w:val="000000" w:themeColor="text1"/>
          <w:sz w:val="24"/>
          <w:szCs w:val="24"/>
        </w:rPr>
        <w:t>տեղեկատվականտեխնոլոգիաներիազդեցությունըանհատիմտավորզարգացմանվրա</w:t>
      </w:r>
    </w:p>
    <w:p w:rsidR="006C61C3" w:rsidRPr="00E81426" w:rsidRDefault="006C61C3" w:rsidP="006C61C3">
      <w:pPr>
        <w:pStyle w:val="a9"/>
        <w:numPr>
          <w:ilvl w:val="0"/>
          <w:numId w:val="1"/>
        </w:numPr>
        <w:tabs>
          <w:tab w:val="left" w:pos="839"/>
          <w:tab w:val="left" w:pos="840"/>
        </w:tabs>
        <w:spacing w:before="141" w:line="360" w:lineRule="auto"/>
        <w:ind w:right="1794" w:hanging="370"/>
        <w:rPr>
          <w:color w:val="000000" w:themeColor="text1"/>
          <w:sz w:val="24"/>
          <w:szCs w:val="24"/>
        </w:rPr>
      </w:pPr>
      <w:r w:rsidRPr="00E81426">
        <w:rPr>
          <w:color w:val="000000" w:themeColor="text1"/>
          <w:sz w:val="24"/>
          <w:szCs w:val="24"/>
        </w:rPr>
        <w:t>տեղեկատվականտեխնոլոգիաներիազդեցությունըևդերըերեխաներիհոգեբանականզարգացմանվրա ևայլն</w:t>
      </w:r>
    </w:p>
    <w:p w:rsidR="006C61C3" w:rsidRDefault="006C61C3" w:rsidP="006C61C3">
      <w:pPr>
        <w:pStyle w:val="a7"/>
        <w:spacing w:before="108" w:line="360" w:lineRule="auto"/>
        <w:ind w:right="116"/>
        <w:jc w:val="both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Այսօրժամանակները փոխելենամենինչևիրենցկնիքնանգամմանկության</w:t>
      </w:r>
      <w:r w:rsidRPr="00E81426">
        <w:rPr>
          <w:color w:val="000000" w:themeColor="text1"/>
          <w:lang w:val="hy-AM"/>
        </w:rPr>
        <w:tab/>
      </w:r>
      <w:r w:rsidRPr="00E81426">
        <w:rPr>
          <w:color w:val="000000" w:themeColor="text1"/>
          <w:spacing w:val="-2"/>
          <w:lang w:val="hy-AM"/>
        </w:rPr>
        <w:t>ու</w:t>
      </w:r>
      <w:r w:rsidRPr="00E81426">
        <w:rPr>
          <w:color w:val="000000" w:themeColor="text1"/>
          <w:lang w:val="hy-AM"/>
        </w:rPr>
        <w:t>պատանեկությանվրաենթողել:</w:t>
      </w:r>
      <w:r w:rsidRPr="00CE6200">
        <w:rPr>
          <w:color w:val="000000" w:themeColor="text1"/>
          <w:lang w:val="hy-AM"/>
        </w:rPr>
        <w:t>Նախկինբակայինևմանկականխաղերինփոխարինելուենեկելհեռուստացույցը,համակարգիչը,բջջային հեռախոսն ուպլանշետը,ինչպես նաև համացանցը:Բոլորիս ընտանիքներում իր պատվավոր տեղն է զբաղեցնում հեռուստացույցը՝ որպեսմեր կենցաղի ամենօրյա ուղեկից:</w:t>
      </w:r>
    </w:p>
    <w:p w:rsidR="006C61C3" w:rsidRPr="00E81426" w:rsidRDefault="006C61C3" w:rsidP="006C61C3">
      <w:pPr>
        <w:pStyle w:val="a7"/>
        <w:tabs>
          <w:tab w:val="left" w:pos="9982"/>
        </w:tabs>
        <w:spacing w:before="24" w:line="360" w:lineRule="auto"/>
        <w:ind w:right="147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Համացանցըևհամակարգիչըօգտակարևանհրաժեշտ ինֆորմացիայիաղբյուր</w:t>
      </w:r>
      <w:r w:rsidRPr="00E81426">
        <w:rPr>
          <w:color w:val="000000" w:themeColor="text1"/>
          <w:spacing w:val="-2"/>
          <w:lang w:val="hy-AM"/>
        </w:rPr>
        <w:t>են:</w:t>
      </w:r>
      <w:r w:rsidRPr="00E81426">
        <w:rPr>
          <w:color w:val="000000" w:themeColor="text1"/>
          <w:lang w:val="hy-AM"/>
        </w:rPr>
        <w:t>Տարբեր կենդանիների, հեքիաթային հերոսների պատկերներն ու նկարները, երեխաներինհուզողբազմաթիվհարցերի, ինչուներիպատասխանները կարողենգտնվելհամացանցում:</w:t>
      </w:r>
    </w:p>
    <w:p w:rsidR="006C61C3" w:rsidRPr="00462D1E" w:rsidRDefault="006C61C3" w:rsidP="006C61C3">
      <w:pPr>
        <w:pStyle w:val="a7"/>
        <w:tabs>
          <w:tab w:val="left" w:pos="10021"/>
        </w:tabs>
        <w:spacing w:line="360" w:lineRule="auto"/>
        <w:rPr>
          <w:color w:val="000000" w:themeColor="text1"/>
          <w:lang w:val="hy-AM"/>
        </w:rPr>
      </w:pPr>
      <w:r w:rsidRPr="00462D1E">
        <w:rPr>
          <w:color w:val="000000" w:themeColor="text1"/>
          <w:lang w:val="hy-AM"/>
        </w:rPr>
        <w:t>Համակարգչի հիմանվրաուսմանմիջավայրստեղծելուգաղափարը</w:t>
      </w:r>
      <w:r>
        <w:rPr>
          <w:color w:val="000000" w:themeColor="text1"/>
          <w:lang w:val="hy-AM"/>
        </w:rPr>
        <w:t xml:space="preserve">, </w:t>
      </w:r>
      <w:r w:rsidRPr="00462D1E">
        <w:rPr>
          <w:color w:val="000000" w:themeColor="text1"/>
          <w:lang w:val="hy-AM"/>
        </w:rPr>
        <w:t>որ</w:t>
      </w: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  <w:r w:rsidRPr="00462D1E">
        <w:rPr>
          <w:color w:val="000000" w:themeColor="text1"/>
          <w:lang w:val="hy-AM"/>
        </w:rPr>
        <w:t>հետագայումծավալունմշակումներիառիթտվեց,ձևավորվեցնաևշնորհիվերեխայիիմացական զարգացմանհոգեբանական տեսությունների:ՍրանցիցառավելհայտնիներիթվումէշվեյցարացիհոգեբանԺ.Պիաժեիմշակած</w:t>
      </w:r>
      <w:r w:rsidRPr="00462D1E">
        <w:rPr>
          <w:color w:val="000000" w:themeColor="text1"/>
          <w:lang w:val="hy-AM"/>
        </w:rPr>
        <w:lastRenderedPageBreak/>
        <w:t>տեսությունը: Համաձայն այս տեսության՝ երեխայի զարգացումը կատարվում է չորս փուլով,որոնցիցյուրաքանչյուրումնաբնորոշվումէմիանգամայնտարբերիմացականհետաքրքրություններովու միջավայրումգործելու եղանակներով:</w:t>
      </w:r>
    </w:p>
    <w:p w:rsidR="006C61C3" w:rsidRPr="00E81426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Մարդկությունը բավական շուտ գիտակցեցհամակարգչի վնասակար ազդեցությունըմարդուֆիզիկականառողջությանվրա,սակայնդեռևսքիչենխոսումմարդուհոգեկանաշխարհի վրա համակարգչիազդեցության մասին:</w:t>
      </w:r>
    </w:p>
    <w:p w:rsidR="006C61C3" w:rsidRPr="00E81426" w:rsidRDefault="006C61C3" w:rsidP="006C61C3">
      <w:pPr>
        <w:pStyle w:val="a7"/>
        <w:spacing w:before="108" w:line="360" w:lineRule="auto"/>
        <w:ind w:left="119" w:right="195" w:firstLine="566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Մինչդեռ,վերջերս հեգեբույժներն ու հոգեբաններն ահազանգումենմի նոր,քիչուսումնասիրված«հիվանդության»` համակարգչային կախվածության մասին:Միաժամանակ, համակարգչի և համացանցի ազդեցությունը երեխայի հոգեկան զարգացմանվրա բացասական հետևանքներ կարող է ունենալ: Նախ համակարգչի առջև շատ ժամանականցկացնելու արդյունքում երեխաների մոտ ընդհանուր թուլություն և հոգնածություն էդրսևորվում,քնիխանգարումներ:</w:t>
      </w:r>
    </w:p>
    <w:p w:rsidR="006C61C3" w:rsidRDefault="006C61C3" w:rsidP="006C61C3">
      <w:pPr>
        <w:pStyle w:val="a7"/>
        <w:spacing w:before="97" w:line="360" w:lineRule="auto"/>
        <w:ind w:left="119" w:right="116"/>
        <w:rPr>
          <w:color w:val="000000" w:themeColor="text1"/>
          <w:lang w:val="hy-AM"/>
        </w:rPr>
      </w:pPr>
      <w:r w:rsidRPr="00E81426">
        <w:rPr>
          <w:color w:val="000000" w:themeColor="text1"/>
          <w:lang w:val="hy-AM"/>
        </w:rPr>
        <w:t>Բացասական հետևանքները կարող են իրենց հետքը թողնել հոգեկան գործընթացների վրա(մասնավորապեսերեխայիհիշողություննէվատացնում,դպրոցումդասերիժամանակդժվարությամբենկենտրոնացնումուշադրությունը,հասկանումուդատողություններանում),հոգեվիճակների,անձնայինհատկություններիձևավորմանվրա,միջանձնայինհարաբերություններիոլորտում</w:t>
      </w:r>
      <w:r>
        <w:rPr>
          <w:color w:val="000000" w:themeColor="text1"/>
          <w:lang w:val="hy-AM"/>
        </w:rPr>
        <w:t>։</w:t>
      </w:r>
    </w:p>
    <w:p w:rsidR="006C61C3" w:rsidRPr="00D77769" w:rsidRDefault="006C61C3" w:rsidP="006C61C3">
      <w:pPr>
        <w:pStyle w:val="a7"/>
        <w:spacing w:line="360" w:lineRule="auto"/>
        <w:ind w:right="116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Խաղալով երեխաները նույնանում են իրենց վիրտուալ կերպարի հետ՝ դառնալով ագրեսիվ,կոնֆլիկտային, դյուրագրգիռ ու նյարդային: Տուժում են ծնողների հետ հարաբերությունները,հատկապեսերբ նրանց փորձումեն հեռացնել,կտրել համակարգչից:</w:t>
      </w:r>
    </w:p>
    <w:p w:rsidR="006C61C3" w:rsidRPr="00D77769" w:rsidRDefault="006C61C3" w:rsidP="006C61C3">
      <w:pPr>
        <w:pStyle w:val="a7"/>
        <w:tabs>
          <w:tab w:val="left" w:pos="9881"/>
        </w:tabs>
        <w:spacing w:before="37" w:line="360" w:lineRule="auto"/>
        <w:ind w:left="567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Արդյունքում՝երեխաներիմոտկարողէձևավորվելայն դիրքորոշումը,որեթե</w:t>
      </w:r>
    </w:p>
    <w:p w:rsidR="006C61C3" w:rsidRPr="00D77769" w:rsidRDefault="006C61C3" w:rsidP="006C61C3">
      <w:pPr>
        <w:pStyle w:val="a7"/>
        <w:spacing w:line="360" w:lineRule="auto"/>
        <w:ind w:right="113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վիրտուալաշխարհումկարելիէ,թույլատրելիէսպանել, կործանելու քանդել,ապադակարելիէանելնաևիրական աշխարհում:Դրանքկարող եննաևմանկականվախերիառաջացմանպատճառներիցմեկը</w:t>
      </w:r>
      <w:r w:rsidRPr="00D77769">
        <w:rPr>
          <w:color w:val="000000" w:themeColor="text1"/>
          <w:spacing w:val="-1"/>
          <w:lang w:val="hy-AM"/>
        </w:rPr>
        <w:t>լինել:</w:t>
      </w:r>
      <w:r w:rsidRPr="00D77769">
        <w:rPr>
          <w:color w:val="000000" w:themeColor="text1"/>
          <w:lang w:val="hy-AM"/>
        </w:rPr>
        <w:t>Մեծմասամբերեխաներիմոտհոգեբանականկախվածությունառաջանումէդերայինխաղերինկատմամբ:</w:t>
      </w:r>
    </w:p>
    <w:p w:rsidR="006C61C3" w:rsidRPr="00D77769" w:rsidRDefault="006C61C3" w:rsidP="006C61C3">
      <w:pPr>
        <w:pStyle w:val="a7"/>
        <w:tabs>
          <w:tab w:val="left" w:pos="9761"/>
        </w:tabs>
        <w:spacing w:before="4" w:line="360" w:lineRule="auto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Համակարգչայինդերայինխաղերումերեխանիրվրահամակարգչայինհերոսիդերն</w:t>
      </w:r>
    </w:p>
    <w:p w:rsidR="006C61C3" w:rsidRPr="00E81426" w:rsidRDefault="006C61C3" w:rsidP="006C61C3">
      <w:pPr>
        <w:pStyle w:val="a7"/>
        <w:spacing w:before="20" w:line="360" w:lineRule="auto"/>
        <w:ind w:right="113"/>
        <w:rPr>
          <w:color w:val="000000" w:themeColor="text1"/>
          <w:lang w:val="hy-AM"/>
        </w:rPr>
        <w:sectPr w:rsidR="006C61C3" w:rsidRPr="00E81426" w:rsidSect="00696EBB">
          <w:footerReference w:type="default" r:id="rId10"/>
          <w:pgSz w:w="11900" w:h="16840"/>
          <w:pgMar w:top="1160" w:right="720" w:bottom="1200" w:left="740" w:header="0" w:footer="1003" w:gutter="0"/>
          <w:pgNumType w:start="1"/>
          <w:cols w:space="720"/>
        </w:sectPr>
      </w:pPr>
      <w:r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5648025</wp:posOffset>
            </wp:positionH>
            <wp:positionV relativeFrom="paragraph">
              <wp:posOffset>914017</wp:posOffset>
            </wp:positionV>
            <wp:extent cx="1378430" cy="1828800"/>
            <wp:effectExtent l="19050" t="0" r="0" b="0"/>
            <wp:wrapNone/>
            <wp:docPr id="3" name="Рисунок 2" descr="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f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84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769">
        <w:rPr>
          <w:color w:val="000000" w:themeColor="text1"/>
          <w:lang w:val="hy-AM"/>
        </w:rPr>
        <w:t xml:space="preserve">էստանձնում, այն պարտադրում է խաղացող երեխային հանդես գալ կոնկրետ կամերևակայվողհերոսիդերում:Հենց այս խաղերի ժամանակ է տեղի ունենում երեխայի ամբողջական խորը ներգրավումըխաղիմեջ:Երբեմն,անգամերևակայությանմեջշարունակումենկարծեսթե </w:t>
      </w:r>
      <w:r w:rsidRPr="00D77769">
        <w:rPr>
          <w:color w:val="000000" w:themeColor="text1"/>
          <w:lang w:val="hy-AM"/>
        </w:rPr>
        <w:lastRenderedPageBreak/>
        <w:t>գործելհամակարգչայինհերոսիանձիդիրքերից՝գտնվելովիրականկենսականիրադրություններում:</w:t>
      </w:r>
    </w:p>
    <w:p w:rsidR="006C61C3" w:rsidRPr="00D77769" w:rsidRDefault="006C61C3" w:rsidP="006C61C3">
      <w:pPr>
        <w:pStyle w:val="a7"/>
        <w:spacing w:line="360" w:lineRule="auto"/>
        <w:ind w:left="-142" w:right="114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lastRenderedPageBreak/>
        <w:t>Առավել շատ են հանդիպում հուզական խաթարումները, դրդապատճառային ոլորտիձևավորման բացասական միտումները՝ կապված ինֆորմացիոն ներգործության հետ:Շատ ավելի լուրջ հետևանքներ է ունենում այն փաստը, որ շատ խաղերում ագրեսիվվարքի ձևերումոդելներենդրսևորվում,որոնքերեխաներնառանց գիտակցական</w:t>
      </w:r>
    </w:p>
    <w:p w:rsidR="006C61C3" w:rsidRDefault="006C61C3" w:rsidP="006C61C3">
      <w:pPr>
        <w:pStyle w:val="a7"/>
        <w:tabs>
          <w:tab w:val="left" w:pos="7543"/>
          <w:tab w:val="left" w:pos="9639"/>
        </w:tabs>
        <w:spacing w:before="70" w:line="360" w:lineRule="auto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վերաբերմունքիուգնահատականի       նմանակման     ուժով</w:t>
      </w:r>
      <w:r w:rsidRPr="00D77769">
        <w:rPr>
          <w:color w:val="000000" w:themeColor="text1"/>
          <w:lang w:val="hy-AM"/>
        </w:rPr>
        <w:tab/>
        <w:t>յուրացնումեն:</w:t>
      </w:r>
    </w:p>
    <w:p w:rsidR="006C61C3" w:rsidRPr="00D77769" w:rsidRDefault="006C61C3" w:rsidP="006C61C3">
      <w:pPr>
        <w:pStyle w:val="a7"/>
        <w:spacing w:before="81" w:line="360" w:lineRule="auto"/>
        <w:ind w:left="-142" w:right="275" w:firstLine="709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Ցավոք, համակարգիչը և, հատկապես՝ համացանցը, աստիճանաբար մեկուսացնում եներեխաներինիրականությունից,տանումդեպիերևակայական,վիրտուալաշխարհ:Երեխաները կարող ենաստիճանաբարընդունելհամացանցային կամերևակայականաշխարհը որպես առաջնային,ևկենսական խնդիրներիլուծումներըփնտրելիրականությունիցկտրվածեղանակներով:</w:t>
      </w:r>
    </w:p>
    <w:p w:rsidR="006C61C3" w:rsidRPr="00D77769" w:rsidRDefault="006C61C3" w:rsidP="006C61C3">
      <w:pPr>
        <w:pStyle w:val="a7"/>
        <w:spacing w:before="1" w:line="360" w:lineRule="auto"/>
        <w:ind w:left="-142" w:right="115" w:firstLine="142"/>
        <w:rPr>
          <w:color w:val="000000" w:themeColor="text1"/>
          <w:lang w:val="hy-AM"/>
        </w:rPr>
      </w:pPr>
      <w:r w:rsidRPr="00D77769">
        <w:rPr>
          <w:color w:val="000000" w:themeColor="text1"/>
          <w:lang w:val="hy-AM"/>
        </w:rPr>
        <w:t>Համակարգչային իրականության ղեկավարման վահանակը գտնվում է երեխայի ձեռքերում.նա կարող է ցանկացած պահի հանդես գալ ցանկալի կերպարի մեջ` դադարեցնելով կամշարունակելովապրելայդաշխարհում:</w:t>
      </w:r>
    </w:p>
    <w:p w:rsidR="006C61C3" w:rsidRPr="00D77769" w:rsidRDefault="006C61C3" w:rsidP="006C61C3">
      <w:pPr>
        <w:pStyle w:val="a7"/>
        <w:spacing w:before="20" w:line="360" w:lineRule="auto"/>
        <w:ind w:right="113"/>
        <w:rPr>
          <w:color w:val="000000" w:themeColor="text1"/>
          <w:lang w:val="hy-AM"/>
        </w:rPr>
      </w:pPr>
    </w:p>
    <w:p w:rsidR="006C61C3" w:rsidRPr="00D77769" w:rsidRDefault="006C61C3" w:rsidP="006C61C3">
      <w:pPr>
        <w:pStyle w:val="a7"/>
        <w:spacing w:before="1" w:line="360" w:lineRule="auto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Default="006C61C3" w:rsidP="006C61C3">
      <w:pPr>
        <w:pStyle w:val="Heading11"/>
        <w:spacing w:line="360" w:lineRule="auto"/>
        <w:ind w:left="653"/>
        <w:rPr>
          <w:lang w:val="hy-AM"/>
        </w:rPr>
      </w:pPr>
    </w:p>
    <w:p w:rsidR="006C61C3" w:rsidRDefault="006C61C3" w:rsidP="006C61C3">
      <w:pPr>
        <w:pStyle w:val="Heading11"/>
        <w:spacing w:line="360" w:lineRule="auto"/>
        <w:ind w:left="653"/>
        <w:rPr>
          <w:rFonts w:ascii="Sylfaen" w:hAnsi="Sylfaen"/>
          <w:i/>
          <w:sz w:val="28"/>
          <w:szCs w:val="28"/>
          <w:lang w:val="hy-AM"/>
        </w:rPr>
      </w:pPr>
      <w:r w:rsidRPr="00446F43">
        <w:rPr>
          <w:rFonts w:ascii="Sylfaen" w:hAnsi="Sylfaen"/>
          <w:i/>
          <w:sz w:val="32"/>
          <w:szCs w:val="32"/>
          <w:lang w:val="hy-AM"/>
        </w:rPr>
        <w:t>ԳԼՈՒԽ 2.</w:t>
      </w:r>
      <w:r w:rsidRPr="00446F43">
        <w:rPr>
          <w:rFonts w:ascii="Sylfaen" w:hAnsi="Sylfaen"/>
          <w:i/>
          <w:sz w:val="28"/>
          <w:szCs w:val="28"/>
          <w:lang w:val="hy-AM"/>
        </w:rPr>
        <w:t>Ի՞ՆՉԷՀԱՄԱԿԱՐԳՉԱՅԻՆԿԱԽՎԱԾՈՒԹՅՈՒՆԸ</w:t>
      </w:r>
    </w:p>
    <w:p w:rsidR="006C61C3" w:rsidRPr="00576726" w:rsidRDefault="006C61C3" w:rsidP="006C61C3">
      <w:pPr>
        <w:pStyle w:val="Heading11"/>
        <w:spacing w:line="360" w:lineRule="auto"/>
        <w:ind w:left="653"/>
        <w:rPr>
          <w:rFonts w:ascii="Sylfaen" w:hAnsi="Sylfaen"/>
          <w:i/>
          <w:sz w:val="28"/>
          <w:szCs w:val="28"/>
          <w:lang w:val="hy-AM"/>
        </w:rPr>
      </w:pPr>
    </w:p>
    <w:p w:rsidR="006C61C3" w:rsidRPr="00446F43" w:rsidRDefault="006C61C3" w:rsidP="006C61C3">
      <w:pPr>
        <w:pStyle w:val="a7"/>
        <w:spacing w:line="360" w:lineRule="auto"/>
        <w:ind w:left="-142" w:right="120"/>
        <w:rPr>
          <w:color w:val="000000" w:themeColor="text1"/>
          <w:lang w:val="hy-AM"/>
        </w:rPr>
      </w:pPr>
      <w:r w:rsidRPr="00446F43">
        <w:rPr>
          <w:color w:val="000000" w:themeColor="text1"/>
          <w:lang w:val="hy-AM"/>
        </w:rPr>
        <w:t>Համակարգչայինկախվածություննայսօրմասնագետներիկողմիցորակվումէորպեսվարքայինխանգարում,որըզգալիտարածումէգտելերեխաների,մասնավորապեսդեռահասների,ինչուչէնաև մեծահասակներիշրջանում:</w:t>
      </w:r>
    </w:p>
    <w:p w:rsidR="006C61C3" w:rsidRPr="00446F43" w:rsidRDefault="006C61C3" w:rsidP="006C61C3">
      <w:pPr>
        <w:pStyle w:val="a7"/>
        <w:spacing w:line="360" w:lineRule="auto"/>
        <w:ind w:left="-142" w:right="119" w:firstLine="142"/>
        <w:rPr>
          <w:color w:val="000000" w:themeColor="text1"/>
          <w:lang w:val="hy-AM"/>
        </w:rPr>
      </w:pPr>
      <w:r w:rsidRPr="00446F43">
        <w:rPr>
          <w:color w:val="000000" w:themeColor="text1"/>
          <w:lang w:val="hy-AM"/>
        </w:rPr>
        <w:t>Իտարբերությունհամակարգչայինկախվածությունչունեցողերեխաներիայսերեխաներըհամակարգչայինխաղերիցևհամացանցիցբացիայլգործունեությամբզբաղվելուցանկությունչունեն,նրանքհիմնականումչենունենումայլհետաքրքրություններ, իրենց օրը սկսվում և ավարտվում է համակարգչային խաղերով:Նրանքչենցանկանումռեալկյանքում,օրինակ՝բակում,ֆուտբոլխաղալիրենցհասակակիցների հետ, չեն ցանկանում ընտանիքի հետ միասին որևէ ժամանցի վայրգնալ,երբեմննույնիսկկարողեն մոռանալսնվելու մասին:</w:t>
      </w:r>
    </w:p>
    <w:p w:rsidR="006C61C3" w:rsidRPr="005E3625" w:rsidRDefault="006C61C3" w:rsidP="006C61C3">
      <w:pPr>
        <w:pStyle w:val="a7"/>
        <w:spacing w:before="78" w:line="360" w:lineRule="auto"/>
        <w:ind w:left="-142" w:right="117"/>
        <w:rPr>
          <w:lang w:val="hy-AM"/>
        </w:rPr>
      </w:pPr>
      <w:r w:rsidRPr="00446F43">
        <w:rPr>
          <w:color w:val="000000" w:themeColor="text1"/>
          <w:lang w:val="hy-AM"/>
        </w:rPr>
        <w:t>Իսկ երբ երեխայի մոտ չկա համակարգչային կախվածություն, նա համակարգչիցբացիունինաևայլհետաքրքրություններ,այլզբաղմունքներ՝սիրովհաճախումէտարբեր խմբակների, համեմատաբար հեշտ է ավարտում համակարգչային խաղը, եթեավարտվելէհամակարգչովխաղալունախօրոքպայմանավորվածժամանակահատվածը</w:t>
      </w:r>
      <w:r>
        <w:rPr>
          <w:color w:val="000000" w:themeColor="text1"/>
          <w:lang w:val="hy-AM"/>
        </w:rPr>
        <w:t>։</w:t>
      </w:r>
      <w:r w:rsidRPr="005E3625">
        <w:rPr>
          <w:lang w:val="hy-AM"/>
        </w:rPr>
        <w:t>Համակարգչայինկախվածությունունեցողերեխաներըդժվարությամբենընդունում իրական կյանքում առկա կանոնները: Նրանք այդ կանոններին փորձում ենհակադրվել՝կամակորություններանելով,լացելով,ագրեսիվգործողություններով:</w:t>
      </w:r>
    </w:p>
    <w:p w:rsidR="006C61C3" w:rsidRPr="005E3625" w:rsidRDefault="006C61C3" w:rsidP="006C61C3">
      <w:pPr>
        <w:pStyle w:val="a7"/>
        <w:spacing w:before="2" w:line="360" w:lineRule="auto"/>
        <w:ind w:left="-142" w:right="121" w:firstLine="568"/>
        <w:rPr>
          <w:lang w:val="hy-AM"/>
        </w:rPr>
      </w:pPr>
      <w:r w:rsidRPr="005E3625">
        <w:rPr>
          <w:lang w:val="hy-AM"/>
        </w:rPr>
        <w:t>Չնայած, որ ցանկացած խաղ ունի կանոններ, այնուամենայնիվ համակարգչայինխաղը կարող է հանել որոշ սահմանափակումներ՝ ի տարբերություն իրական կյանքի:Վիրտուալ իրականության մեջ երեխան կարող է ունենալ անմահության զգացում, քանիորայդ տիրույթումգործածսխալներըկարելիէուղղել:</w:t>
      </w:r>
    </w:p>
    <w:p w:rsidR="006C61C3" w:rsidRPr="005E3625" w:rsidRDefault="006C61C3" w:rsidP="006C61C3">
      <w:pPr>
        <w:pStyle w:val="a7"/>
        <w:spacing w:before="5" w:line="360" w:lineRule="auto"/>
        <w:ind w:left="-142" w:right="122" w:firstLine="426"/>
        <w:rPr>
          <w:lang w:val="hy-AM"/>
        </w:rPr>
      </w:pPr>
      <w:r w:rsidRPr="005E3625">
        <w:rPr>
          <w:lang w:val="hy-AM"/>
        </w:rPr>
        <w:t>Համակարգչային խաղերը կարող են լինել նաև ագրեսիվ բնույթի: Խոսքն այնպիսիխաղերի մասին է, որտեղ հերոսը, ում հետ խաղի մեջ իրեն սկսում է նույնականացնելերեխան,պետքէկատարիորոշակիագրեսիվգործողություններ՝հարվածի,ատրճանակիկամայլզենքիօգնությամբկրակիվիրտուալհակառակորդիվրա:</w:t>
      </w:r>
    </w:p>
    <w:p w:rsidR="006C61C3" w:rsidRPr="005E3625" w:rsidRDefault="006C61C3" w:rsidP="006C61C3">
      <w:pPr>
        <w:pStyle w:val="a7"/>
        <w:spacing w:before="5" w:line="360" w:lineRule="auto"/>
        <w:ind w:left="-142" w:right="122" w:firstLine="426"/>
        <w:rPr>
          <w:lang w:val="hy-AM"/>
        </w:rPr>
      </w:pPr>
      <w:r w:rsidRPr="005E3625">
        <w:rPr>
          <w:lang w:val="hy-AM"/>
        </w:rPr>
        <w:t xml:space="preserve">Այսպիսիխաղերումդրսևորվողագրեսիայիհետևանքովերեխաներնաստիճանաբար, ժամանակի ընթացքում, կարող են սկսել ընդունել վիրտուալ </w:t>
      </w:r>
      <w:r w:rsidRPr="005E3625">
        <w:rPr>
          <w:lang w:val="hy-AM"/>
        </w:rPr>
        <w:lastRenderedPageBreak/>
        <w:t>աշխարհըորպեսառաջնայինևառօրյակենսականխնդիրներիլուծումներըփնտրելիրականությունիցկտրված՝վիրտուալտիրույթում:</w:t>
      </w:r>
    </w:p>
    <w:p w:rsidR="006C61C3" w:rsidRPr="005E3625" w:rsidRDefault="006C61C3" w:rsidP="006C61C3">
      <w:pPr>
        <w:pStyle w:val="a7"/>
        <w:spacing w:before="4" w:line="360" w:lineRule="auto"/>
        <w:ind w:left="-142" w:right="122" w:firstLine="568"/>
        <w:rPr>
          <w:lang w:val="hy-AM"/>
        </w:rPr>
      </w:pPr>
      <w:r w:rsidRPr="005E3625">
        <w:rPr>
          <w:lang w:val="hy-AM"/>
        </w:rPr>
        <w:t>Ըստորոշհետազոտությունների՝երեխաներնայսօրհամակարգչիառջևանցկացնումենօրականմիջինըերեքիցմինչևտասըժամ,ինչըբնականաբարանհետևանքչիկարողլինել:Երեխաները,ովքերերկարժամանակենանցկացնումվիրտուալ տիրույթում, կորցնում են իրական շփումներ ունենալու հնարավորությունը,ինչիհետևանքովբավարարչափովչենզարգանումնրանցսոցիալականհմտությունները:</w:t>
      </w:r>
    </w:p>
    <w:p w:rsidR="006C61C3" w:rsidRPr="005E3625" w:rsidRDefault="006C61C3" w:rsidP="006C61C3">
      <w:pPr>
        <w:pStyle w:val="a7"/>
        <w:spacing w:before="7" w:line="360" w:lineRule="auto"/>
        <w:ind w:left="-142" w:right="120" w:firstLine="426"/>
        <w:rPr>
          <w:lang w:val="hy-AM"/>
        </w:rPr>
      </w:pPr>
      <w:r w:rsidRPr="005E3625">
        <w:rPr>
          <w:lang w:val="hy-AM"/>
        </w:rPr>
        <w:t>Նման երեխաները կարող են մեկուսանալ, ունենալ ցածր ինքնագնահատական,բարձրտագնապայնություն,ընդհանուրթուլություն,հոգնածություն,քնիխանգարումներ:Բացասականհետևանքներըկարողենիրենցհետքըթողնելնաևհոգեկան գործընթացների վրա (մասնավորապես վատանում է երեխայի հիշողությունը,դպրոցումդասերիժամանակդժվարությամբենկենտրոնացնումուշադրությունը,հասկանումուդատողություններանում),հոգեվիճակների,անձնայինոլորտում:</w:t>
      </w:r>
    </w:p>
    <w:p w:rsidR="006C61C3" w:rsidRPr="005E3625" w:rsidRDefault="006C61C3" w:rsidP="006C61C3">
      <w:pPr>
        <w:pStyle w:val="a7"/>
        <w:spacing w:before="7" w:line="360" w:lineRule="auto"/>
        <w:ind w:left="-142" w:right="121" w:firstLine="426"/>
        <w:rPr>
          <w:lang w:val="hy-AM"/>
        </w:rPr>
      </w:pPr>
      <w:r w:rsidRPr="005E3625">
        <w:rPr>
          <w:lang w:val="hy-AM"/>
        </w:rPr>
        <w:t>Ինֆորմացիոն աշխարհն իր բոլոր դրսևորումներով ազդում է մարդու արժեքայինհամակարգի, արժեքային դիրքորոշումների, նպատակների, երազանքների ու իդեալներիձևավորման,մարդկայինփոխհարաբերություններիկառուցմանվրա:Բուռներևակայությանշրջանհամարվողմանկականտարիքումհամակարգչայինխաղերնիրենց գունավոր աշխարհներով, հերոսներով, հաղթանակներով ու պարտություններովհետաքրքիրվիրտուալմրցակիցներովկարողենամբողջովինկլանելերեխային:</w:t>
      </w:r>
    </w:p>
    <w:p w:rsidR="006C61C3" w:rsidRPr="00CE6200" w:rsidRDefault="006C61C3" w:rsidP="006C61C3">
      <w:pPr>
        <w:pStyle w:val="a7"/>
        <w:spacing w:before="7" w:line="360" w:lineRule="auto"/>
        <w:ind w:left="-142" w:right="121" w:firstLine="426"/>
        <w:rPr>
          <w:lang w:val="hy-AM"/>
        </w:rPr>
      </w:pPr>
      <w:r w:rsidRPr="005E3625">
        <w:rPr>
          <w:lang w:val="hy-AM"/>
        </w:rPr>
        <w:t>Երեխաները համակարգչից կախվածություն են ձեռք բերում, քանի որ տեղյակ չենդրաբացասականհետևանքներիմասին</w:t>
      </w:r>
      <w:r>
        <w:rPr>
          <w:lang w:val="hy-AM"/>
        </w:rPr>
        <w:t>։</w:t>
      </w:r>
    </w:p>
    <w:p w:rsidR="006C61C3" w:rsidRPr="00CE6200" w:rsidRDefault="006C61C3" w:rsidP="006C61C3">
      <w:pPr>
        <w:pStyle w:val="a7"/>
        <w:spacing w:before="7" w:line="360" w:lineRule="auto"/>
        <w:ind w:right="121" w:firstLine="426"/>
        <w:rPr>
          <w:lang w:val="hy-AM"/>
        </w:rPr>
      </w:pPr>
    </w:p>
    <w:p w:rsidR="006C61C3" w:rsidRPr="00CE6200" w:rsidRDefault="006C61C3" w:rsidP="006C61C3">
      <w:pPr>
        <w:pStyle w:val="a7"/>
        <w:spacing w:before="7" w:line="360" w:lineRule="auto"/>
        <w:ind w:right="121" w:firstLine="426"/>
        <w:rPr>
          <w:lang w:val="hy-AM"/>
        </w:rPr>
      </w:pPr>
    </w:p>
    <w:p w:rsidR="006C61C3" w:rsidRPr="005F04FD" w:rsidRDefault="006C61C3" w:rsidP="006C61C3">
      <w:pPr>
        <w:pStyle w:val="a7"/>
        <w:spacing w:before="7" w:line="360" w:lineRule="auto"/>
        <w:ind w:right="121" w:firstLine="426"/>
        <w:jc w:val="center"/>
        <w:sectPr w:rsidR="006C61C3" w:rsidRPr="005F04FD" w:rsidSect="00DF2A61">
          <w:pgSz w:w="11910" w:h="16840"/>
          <w:pgMar w:top="760" w:right="440" w:bottom="1200" w:left="709" w:header="0" w:footer="100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3776573" cy="2320506"/>
            <wp:effectExtent l="19050" t="0" r="0" b="0"/>
            <wp:docPr id="1" name="Рисунок 0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9733" cy="23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C3" w:rsidRPr="005F04FD" w:rsidRDefault="006C61C3" w:rsidP="006C61C3">
      <w:pPr>
        <w:pStyle w:val="a7"/>
        <w:spacing w:before="78" w:line="360" w:lineRule="auto"/>
        <w:ind w:left="-142" w:right="119" w:firstLine="142"/>
        <w:rPr>
          <w:lang w:val="hy-AM"/>
        </w:rPr>
      </w:pPr>
      <w:r w:rsidRPr="005F04FD">
        <w:rPr>
          <w:lang w:val="hy-AM"/>
        </w:rPr>
        <w:lastRenderedPageBreak/>
        <w:t>Նորտեխնոլոգիաներիպատճառովերեխաներիշրջանումիհայտեկողխնդիրներըպետք է դիտարկվեն պրոակտիվ եղանակով, այլ ոչ թե սպասելով փաստերի և փորձելհաղթահարելհիմնախնդիրները,որոնքարդեն իսկ ի հայտ են եկել:Համակարգչայինտեխնոլոգիաների զարգացումը և ներթափանցումը մարդկային գործունեության բոլորասպարեզներ, արդի հասարակությունը բնորոշող մի առանձնահատկություն է: Բոլորտեխնոլոգիաները, որոնք կստեղծվեն ապագայում, կկոչվեն երրորդ հազարամյակի կամ21-րդդարիտեխնոլոգիաներ:</w:t>
      </w:r>
    </w:p>
    <w:p w:rsidR="006C61C3" w:rsidRPr="005F04FD" w:rsidRDefault="006C61C3" w:rsidP="006C61C3">
      <w:pPr>
        <w:pStyle w:val="a7"/>
        <w:spacing w:before="7" w:line="360" w:lineRule="auto"/>
        <w:ind w:left="-142" w:right="120" w:firstLine="426"/>
        <w:rPr>
          <w:lang w:val="hy-AM"/>
        </w:rPr>
      </w:pPr>
      <w:r w:rsidRPr="005F04FD">
        <w:rPr>
          <w:lang w:val="hy-AM"/>
        </w:rPr>
        <w:t>21-րդ դարը բեկումնային կլինի մարդկության զարգացման համար: Հետևաբար,մերնշվածխնդիրներըպահանջումենբոլորիուշադրությունը՝փիլիսոփաների,տնտեսագետների,հոգեբանների,սոցիոլոգների,քաղաքականգործիչներիևիհարկեմանկավարժների:</w:t>
      </w:r>
    </w:p>
    <w:p w:rsidR="006C61C3" w:rsidRPr="005F04FD" w:rsidRDefault="006C61C3" w:rsidP="006C61C3">
      <w:pPr>
        <w:pStyle w:val="a7"/>
        <w:spacing w:line="360" w:lineRule="auto"/>
        <w:ind w:right="114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CE6200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081673" w:rsidRDefault="006C61C3" w:rsidP="006C61C3">
      <w:pPr>
        <w:pStyle w:val="a7"/>
        <w:spacing w:before="8" w:line="360" w:lineRule="auto"/>
        <w:ind w:right="121"/>
        <w:rPr>
          <w:color w:val="000000" w:themeColor="text1"/>
          <w:lang w:val="hy-AM"/>
        </w:rPr>
      </w:pPr>
    </w:p>
    <w:p w:rsidR="006C61C3" w:rsidRPr="00DF2A61" w:rsidRDefault="006C61C3" w:rsidP="006C61C3">
      <w:pPr>
        <w:pStyle w:val="a9"/>
        <w:numPr>
          <w:ilvl w:val="1"/>
          <w:numId w:val="2"/>
        </w:numPr>
        <w:tabs>
          <w:tab w:val="left" w:pos="-284"/>
        </w:tabs>
        <w:spacing w:before="216" w:line="360" w:lineRule="auto"/>
        <w:ind w:left="-284" w:right="580" w:hanging="10"/>
        <w:rPr>
          <w:rFonts w:eastAsia="Arial" w:cs="Arial"/>
          <w:b/>
          <w:bCs/>
          <w:i/>
          <w:sz w:val="28"/>
          <w:szCs w:val="28"/>
          <w:lang w:val="hy-AM"/>
        </w:rPr>
      </w:pPr>
    </w:p>
    <w:p w:rsidR="006C61C3" w:rsidRPr="00DF2A61" w:rsidRDefault="006C61C3" w:rsidP="006C61C3">
      <w:pPr>
        <w:pStyle w:val="a9"/>
        <w:numPr>
          <w:ilvl w:val="1"/>
          <w:numId w:val="2"/>
        </w:numPr>
        <w:tabs>
          <w:tab w:val="left" w:pos="-284"/>
        </w:tabs>
        <w:spacing w:before="216" w:line="360" w:lineRule="auto"/>
        <w:ind w:left="-284" w:right="580" w:hanging="10"/>
        <w:rPr>
          <w:rFonts w:eastAsia="Arial" w:cs="Arial"/>
          <w:b/>
          <w:bCs/>
          <w:i/>
          <w:sz w:val="28"/>
          <w:szCs w:val="28"/>
          <w:lang w:val="hy-AM"/>
        </w:rPr>
      </w:pPr>
    </w:p>
    <w:p w:rsidR="006C61C3" w:rsidRPr="005A3C02" w:rsidRDefault="006C61C3" w:rsidP="006C61C3">
      <w:pPr>
        <w:pStyle w:val="a9"/>
        <w:numPr>
          <w:ilvl w:val="1"/>
          <w:numId w:val="2"/>
        </w:numPr>
        <w:tabs>
          <w:tab w:val="left" w:pos="-142"/>
        </w:tabs>
        <w:spacing w:before="216" w:line="360" w:lineRule="auto"/>
        <w:ind w:left="-142" w:right="580" w:hanging="10"/>
        <w:rPr>
          <w:rFonts w:eastAsia="Arial" w:cs="Arial"/>
          <w:b/>
          <w:bCs/>
          <w:i/>
          <w:sz w:val="28"/>
          <w:szCs w:val="28"/>
          <w:lang w:val="hy-AM"/>
        </w:rPr>
      </w:pPr>
      <w:r>
        <w:rPr>
          <w:noProof/>
          <w:color w:val="000000" w:themeColor="text1"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4960344</wp:posOffset>
            </wp:positionH>
            <wp:positionV relativeFrom="paragraph">
              <wp:posOffset>-384355</wp:posOffset>
            </wp:positionV>
            <wp:extent cx="2137554" cy="1423359"/>
            <wp:effectExtent l="19050" t="0" r="0" b="0"/>
            <wp:wrapNone/>
            <wp:docPr id="5" name="Рисунок 4" descr="okruzhayushhiy-mir-160447-shkolnik-za-kompy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uzhayushhiy-mir-160447-shkolnik-za-kompyuterom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7554" cy="142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A9">
        <w:rPr>
          <w:color w:val="000000" w:themeColor="text1"/>
          <w:sz w:val="32"/>
          <w:szCs w:val="32"/>
          <w:lang w:val="hy-AM"/>
        </w:rPr>
        <w:t>ԳԼՈՒԽ 3</w:t>
      </w:r>
      <w:r w:rsidRPr="00F91FA9">
        <w:rPr>
          <w:rFonts w:hAnsi="Times New Roman" w:cs="Times New Roman"/>
          <w:color w:val="000000" w:themeColor="text1"/>
          <w:sz w:val="32"/>
          <w:szCs w:val="32"/>
          <w:lang w:val="hy-AM"/>
        </w:rPr>
        <w:t>․</w:t>
      </w:r>
      <w:r w:rsidRPr="00081673">
        <w:rPr>
          <w:rFonts w:eastAsia="Arial" w:cs="Arial"/>
          <w:b/>
          <w:bCs/>
          <w:i/>
          <w:spacing w:val="-2"/>
          <w:w w:val="90"/>
          <w:sz w:val="28"/>
          <w:szCs w:val="28"/>
          <w:lang w:val="hy-AM"/>
        </w:rPr>
        <w:t xml:space="preserve">Կրտսեր դպրոցականի </w:t>
      </w:r>
      <w:r w:rsidRPr="00081673">
        <w:rPr>
          <w:rFonts w:eastAsia="Arial" w:cs="Arial"/>
          <w:b/>
          <w:bCs/>
          <w:i/>
          <w:spacing w:val="-1"/>
          <w:w w:val="90"/>
          <w:sz w:val="28"/>
          <w:szCs w:val="28"/>
          <w:lang w:val="hy-AM"/>
        </w:rPr>
        <w:t>աշխարհաճանաչողության</w:t>
      </w:r>
    </w:p>
    <w:p w:rsidR="006C61C3" w:rsidRPr="00081673" w:rsidRDefault="006C61C3" w:rsidP="006C61C3">
      <w:pPr>
        <w:pStyle w:val="a9"/>
        <w:numPr>
          <w:ilvl w:val="1"/>
          <w:numId w:val="2"/>
        </w:numPr>
        <w:tabs>
          <w:tab w:val="left" w:pos="-142"/>
        </w:tabs>
        <w:spacing w:before="216" w:line="360" w:lineRule="auto"/>
        <w:ind w:left="-142" w:right="580" w:hanging="10"/>
        <w:rPr>
          <w:rFonts w:eastAsia="Arial" w:cs="Arial"/>
          <w:b/>
          <w:bCs/>
          <w:i/>
          <w:sz w:val="28"/>
          <w:szCs w:val="28"/>
          <w:lang w:val="hy-AM"/>
        </w:rPr>
      </w:pPr>
      <w:r w:rsidRPr="00081673">
        <w:rPr>
          <w:rFonts w:eastAsia="Arial" w:cs="Arial"/>
          <w:b/>
          <w:bCs/>
          <w:i/>
          <w:spacing w:val="-1"/>
          <w:w w:val="90"/>
          <w:sz w:val="28"/>
          <w:szCs w:val="28"/>
          <w:lang w:val="hy-AM"/>
        </w:rPr>
        <w:t>խթանումը,</w:t>
      </w:r>
      <w:r w:rsidRPr="00081673">
        <w:rPr>
          <w:rFonts w:eastAsia="Arial" w:cs="Arial"/>
          <w:b/>
          <w:bCs/>
          <w:i/>
          <w:spacing w:val="-3"/>
          <w:w w:val="90"/>
          <w:sz w:val="28"/>
          <w:szCs w:val="28"/>
          <w:lang w:val="hy-AM"/>
        </w:rPr>
        <w:t>աշխատունակությանբարձրացումնու հետաքրքրությունների</w:t>
      </w:r>
    </w:p>
    <w:p w:rsidR="006C61C3" w:rsidRPr="00081673" w:rsidRDefault="006C61C3" w:rsidP="006C61C3">
      <w:pPr>
        <w:pStyle w:val="a9"/>
        <w:numPr>
          <w:ilvl w:val="1"/>
          <w:numId w:val="2"/>
        </w:numPr>
        <w:tabs>
          <w:tab w:val="left" w:pos="0"/>
        </w:tabs>
        <w:spacing w:before="216" w:line="360" w:lineRule="auto"/>
        <w:ind w:left="0" w:right="580" w:hanging="10"/>
        <w:rPr>
          <w:rFonts w:eastAsia="Arial" w:cs="Arial"/>
          <w:b/>
          <w:bCs/>
          <w:i/>
          <w:sz w:val="28"/>
          <w:szCs w:val="28"/>
        </w:rPr>
      </w:pPr>
      <w:r w:rsidRPr="00081673">
        <w:rPr>
          <w:rFonts w:eastAsia="Arial" w:cs="Arial"/>
          <w:b/>
          <w:bCs/>
          <w:i/>
          <w:spacing w:val="-2"/>
          <w:w w:val="90"/>
          <w:sz w:val="28"/>
          <w:szCs w:val="28"/>
        </w:rPr>
        <w:t>բավարարումը</w:t>
      </w:r>
      <w:r w:rsidRPr="00081673">
        <w:rPr>
          <w:rFonts w:eastAsia="Arial" w:cs="Arial"/>
          <w:b/>
          <w:bCs/>
          <w:i/>
          <w:spacing w:val="-3"/>
          <w:w w:val="90"/>
          <w:sz w:val="28"/>
          <w:szCs w:val="28"/>
        </w:rPr>
        <w:t>համակարգչայինտեխնոլոգիաների</w:t>
      </w:r>
      <w:r w:rsidRPr="00081673">
        <w:rPr>
          <w:rFonts w:eastAsia="Arial" w:cs="Arial"/>
          <w:b/>
          <w:bCs/>
          <w:i/>
          <w:spacing w:val="-2"/>
          <w:w w:val="90"/>
          <w:sz w:val="28"/>
          <w:szCs w:val="28"/>
        </w:rPr>
        <w:t>օգնությամբ</w:t>
      </w:r>
    </w:p>
    <w:p w:rsidR="006C61C3" w:rsidRDefault="006C61C3" w:rsidP="006C61C3">
      <w:pPr>
        <w:pStyle w:val="a7"/>
        <w:spacing w:before="1" w:line="360" w:lineRule="auto"/>
        <w:ind w:right="102"/>
        <w:rPr>
          <w:lang w:val="hy-AM"/>
        </w:rPr>
      </w:pPr>
    </w:p>
    <w:p w:rsidR="006C61C3" w:rsidRPr="005A3C02" w:rsidRDefault="006C61C3" w:rsidP="006C61C3">
      <w:pPr>
        <w:pStyle w:val="a7"/>
        <w:spacing w:before="1" w:line="360" w:lineRule="auto"/>
        <w:ind w:left="-142" w:right="102"/>
        <w:rPr>
          <w:lang w:val="hy-AM"/>
        </w:rPr>
      </w:pPr>
      <w:r>
        <w:rPr>
          <w:lang w:val="hy-AM"/>
        </w:rPr>
        <w:t xml:space="preserve">          Տ</w:t>
      </w:r>
      <w:r w:rsidRPr="005A3C02">
        <w:rPr>
          <w:lang w:val="hy-AM"/>
        </w:rPr>
        <w:t>եխնոլոգիական այս բացահայտումը սկսեց ազդելնաև կրթական համակարգի և դրա իրականացման ձևերի վրա ևս: Այն քիչ-քիչփոխեցավանդականպատկերացումներըկրթությանուզարգացմանմասին:Կարողենք ասել, որ կրթության ոլորտում այդ միջոցների օգտագործումը կարող է շատ լավարդյունքներ ունենալ: Շատ գործիքներ կան, որոնք դյուրացնում և արագացնում ենուսումնառությանգործընթացը՝հեշտացնելովուսուցչիաշխատանքնուապահովելով դասի պատկերավոր ու նկարագրական լինելը: Այս տեխնոլոգիաներիկիրառումը ուսումնական պրոցեսում ևս պիտի հաշվարկված լինի: Ուսուցիչը պետքէ գնահատի դրա արդյունավետությունն ու ապա նոր միայն կիրառի գործիքը: Միբանպարզէ,որայսամենըհետաքրքիրէմերօրյասովորողներին,քանիորդասիմեջկադինամիկա:ԱվելիարդյունավետէՏՀՏգործիքներիհամադրումըփոխգործուն մեթոդների հետ: Այս պարագայում սովորողը ամբողջապես իր ափսեի</w:t>
      </w:r>
      <w:r w:rsidRPr="005A3C02">
        <w:rPr>
          <w:spacing w:val="-1"/>
          <w:lang w:val="hy-AM"/>
        </w:rPr>
        <w:t>մեջէ:Կրթությանբովանդակությանհետմիասինուսուցմանմեթոդները</w:t>
      </w:r>
      <w:r w:rsidRPr="005A3C02">
        <w:rPr>
          <w:lang w:val="hy-AM"/>
        </w:rPr>
        <w:t>ներգործումեն աշակերտների ճանաչողական ունակությունների վրա՝ նրանց հնարավորությունտալովստացածգիտելիքներըկյանքումօգտագործելուըստնպատակի:Յուրաքանչյուր դասի ժամանակ ուսուցիչը որոշակի դաստիարակչական խնդիրներէ լուծում՝ հաշվի առնելով տվյալ առարկայի և թեմայի ուսումնասիրման հիմնականխնդիրները,որոնքներկայացվածենառարկայականծրագրերում:Նաառանձնացնումէընդհանուրդաստիարակչականխնդիրները,որոնքառանձինաշակերտներիմոտհաճախակիենդրսևորվում:</w:t>
      </w:r>
    </w:p>
    <w:p w:rsidR="006C61C3" w:rsidRDefault="006C61C3" w:rsidP="006C61C3">
      <w:pPr>
        <w:pStyle w:val="a7"/>
        <w:spacing w:before="8" w:line="360" w:lineRule="auto"/>
        <w:ind w:left="-142" w:right="121"/>
        <w:rPr>
          <w:lang w:val="hy-AM"/>
        </w:rPr>
      </w:pPr>
      <w:r w:rsidRPr="00CE6200">
        <w:rPr>
          <w:lang w:val="hy-AM"/>
        </w:rPr>
        <w:t>Ուսուցիչը ուսուցման կազմակերպման տարբեր ձևերի ընտրության միջոցովառավել արդյունավետ է դարձնում աշակերտների կրթականխնդիրների լուծումը:Օրինակ՝խմբայինաշխատանքիժամանակաշակերտներըսովորումենուշադրությամբվերաբերվելմիմյանց,միասինհաղթահարելդժվարությունները,միասինձեռքբերելհաջողություններ,</w:t>
      </w:r>
      <w:r w:rsidRPr="00CE6200">
        <w:rPr>
          <w:lang w:val="hy-AM"/>
        </w:rPr>
        <w:lastRenderedPageBreak/>
        <w:t>լսելհակադիրկարծիքներ,ընդօրինակելմիմյանցևայլն:Հասակակիցներիխմբումաշակերտնավելիազատէարտահայտում իր մտքերն ու դատողությունները, գործում է անկաշկանդ, ինչն էլնպաստումէուսուցմանարդյունավետկազմակերպմանը:</w:t>
      </w:r>
    </w:p>
    <w:p w:rsidR="006C61C3" w:rsidRPr="005A3C02" w:rsidRDefault="006C61C3" w:rsidP="006C61C3">
      <w:pPr>
        <w:pStyle w:val="a7"/>
        <w:spacing w:before="5" w:line="360" w:lineRule="auto"/>
        <w:ind w:left="-142" w:right="103" w:firstLine="566"/>
        <w:jc w:val="both"/>
        <w:rPr>
          <w:lang w:val="hy-AM"/>
        </w:rPr>
      </w:pPr>
      <w:r w:rsidRPr="005A3C02">
        <w:rPr>
          <w:lang w:val="hy-AM"/>
        </w:rPr>
        <w:t>Կրթությանարդիականացմանռազմավարությունըշեշտումէբոլորմակարդակներումուսուցմանմեթոդներնուտեխնոլոգիաներըփոխելուանհրաժեշությունը:Սովորողինհնարավորությունէտրվումտեղեկատվությունհավաքել,վերլուծել,հետազոտել,կատարելտնայինառաջադրանքներգրաֆիկական պատկերի, տեսասահիկի կամ ճանաչողական հոլովակի տեսքով: Սազարգացնումէսովորողիինքնուրույնությունը,ստեղծագործականություննումետաճանաչողականությունը:Սովորողըայստեխնոլոգիաներիշնորհիվհնարավորությունէստանումգրքայինգիտելիքիցբացիստանալավելիլայն</w:t>
      </w:r>
      <w:r w:rsidRPr="005A3C02">
        <w:rPr>
          <w:spacing w:val="-1"/>
          <w:lang w:val="hy-AM"/>
        </w:rPr>
        <w:t>հնարավորություններ, այդ թվում` սեփական հմտություններն</w:t>
      </w:r>
      <w:r w:rsidRPr="005A3C02">
        <w:rPr>
          <w:lang w:val="hy-AM"/>
        </w:rPr>
        <w:t>ու կարողություններըայլընտրանքայինմիջավայրումիրացնելու:Կրտսերդպրոցականըդառնումէակտիվմասնակիցըուսուցմանգործընթացում,իսկուսուցիչը՝հանդեսէգալիսորպեսօգնական,խորհրդատու,խրախուսումանհատականությունը,</w:t>
      </w:r>
      <w:r w:rsidRPr="005A3C02">
        <w:rPr>
          <w:w w:val="95"/>
          <w:lang w:val="hy-AM"/>
        </w:rPr>
        <w:t>ինքնատիպությունը, նախաձեռնությունն ու անկախությունը: Նյութի մատուցումը ՏՀՏ</w:t>
      </w:r>
      <w:r w:rsidRPr="005A3C02">
        <w:rPr>
          <w:lang w:val="hy-AM"/>
        </w:rPr>
        <w:t>տեխնոլոգիաներիմիջոցովավելիէմոցիոնալ,մատչելիևգրավիչէդարձնումնյութը,իսկաշակերտինտալիսէկառավարելուևինքնակառավարվելու հմտություն:</w:t>
      </w:r>
    </w:p>
    <w:p w:rsidR="006C61C3" w:rsidRPr="005A3C02" w:rsidRDefault="006C61C3" w:rsidP="006C61C3">
      <w:pPr>
        <w:pStyle w:val="a7"/>
        <w:spacing w:before="43" w:line="360" w:lineRule="auto"/>
        <w:ind w:left="-142" w:right="104" w:firstLine="566"/>
        <w:jc w:val="both"/>
        <w:rPr>
          <w:lang w:val="hy-AM"/>
        </w:rPr>
      </w:pPr>
      <w:r w:rsidRPr="005A3C02">
        <w:rPr>
          <w:lang w:val="hy-AM"/>
        </w:rPr>
        <w:t>Ժամանակակից տեղեկատվականտեխնոլոգիաների ներդրումը ուսումնականգործընթացումլրացուցիչհնարավորությունէսովորողներիուսուցմանորակըբարելավելուհամար:Այդտեխնոլոգիաներըևկրթականառցանցհարթակներըկարողենուսուցչինօգնել ավելի արդյունավետլուծելհետևյալ խնդիրները.</w:t>
      </w:r>
    </w:p>
    <w:p w:rsidR="006C61C3" w:rsidRPr="005A3C02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before="5" w:line="360" w:lineRule="auto"/>
        <w:ind w:right="109"/>
        <w:jc w:val="both"/>
        <w:rPr>
          <w:rFonts w:ascii="Wingdings" w:eastAsia="Wingdings" w:hAnsi="Wingdings" w:cs="Wingdings"/>
          <w:sz w:val="24"/>
          <w:szCs w:val="24"/>
          <w:lang w:val="hy-AM"/>
        </w:rPr>
      </w:pPr>
      <w:r w:rsidRPr="005A3C02">
        <w:rPr>
          <w:sz w:val="24"/>
          <w:szCs w:val="24"/>
          <w:lang w:val="hy-AM"/>
        </w:rPr>
        <w:t>սովորողներիինքնուրույնությանխթանում,աջակցություննրանցանհատականությանզարգացմանը,</w:t>
      </w:r>
    </w:p>
    <w:p w:rsidR="006C61C3" w:rsidRPr="005A3C02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before="2" w:line="360" w:lineRule="auto"/>
        <w:jc w:val="both"/>
        <w:rPr>
          <w:rFonts w:ascii="Wingdings" w:eastAsia="Wingdings" w:hAnsi="Wingdings" w:cs="Wingdings"/>
          <w:sz w:val="24"/>
          <w:szCs w:val="24"/>
          <w:lang w:val="hy-AM"/>
        </w:rPr>
      </w:pPr>
      <w:r w:rsidRPr="005A3C02">
        <w:rPr>
          <w:w w:val="95"/>
          <w:sz w:val="24"/>
          <w:szCs w:val="24"/>
          <w:lang w:val="hy-AM"/>
        </w:rPr>
        <w:t>անհրաժեշտությանդեպքումհեռավարկրթությանկազմակերպում,</w:t>
      </w:r>
    </w:p>
    <w:p w:rsidR="006C61C3" w:rsidRPr="00CE6200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before="140" w:line="360" w:lineRule="auto"/>
        <w:rPr>
          <w:rFonts w:ascii="Wingdings" w:eastAsia="Wingdings" w:hAnsi="Wingdings" w:cs="Wingdings"/>
          <w:sz w:val="24"/>
          <w:szCs w:val="24"/>
          <w:lang w:val="hy-AM"/>
        </w:rPr>
      </w:pPr>
      <w:r w:rsidRPr="00CE6200">
        <w:rPr>
          <w:sz w:val="24"/>
          <w:szCs w:val="24"/>
          <w:lang w:val="hy-AM"/>
        </w:rPr>
        <w:t>սովորողներիկրթականկարիքներիառավելագույնբավարարում,</w:t>
      </w:r>
    </w:p>
    <w:p w:rsidR="006C61C3" w:rsidRPr="00CE6200" w:rsidRDefault="006C61C3" w:rsidP="006C61C3">
      <w:pPr>
        <w:pStyle w:val="a9"/>
        <w:numPr>
          <w:ilvl w:val="0"/>
          <w:numId w:val="3"/>
        </w:numPr>
        <w:tabs>
          <w:tab w:val="left" w:pos="815"/>
          <w:tab w:val="left" w:pos="2366"/>
          <w:tab w:val="left" w:pos="3685"/>
          <w:tab w:val="left" w:pos="5546"/>
          <w:tab w:val="left" w:pos="6141"/>
          <w:tab w:val="left" w:pos="8059"/>
        </w:tabs>
        <w:spacing w:before="144" w:line="360" w:lineRule="auto"/>
        <w:ind w:right="105"/>
        <w:rPr>
          <w:rFonts w:ascii="Wingdings" w:eastAsia="Wingdings" w:hAnsi="Wingdings" w:cs="Wingdings"/>
          <w:color w:val="0D0D0D"/>
          <w:sz w:val="24"/>
          <w:szCs w:val="24"/>
          <w:lang w:val="hy-AM"/>
        </w:rPr>
      </w:pPr>
      <w:r w:rsidRPr="00CE6200">
        <w:rPr>
          <w:color w:val="0D0D0D"/>
          <w:sz w:val="24"/>
          <w:szCs w:val="24"/>
          <w:lang w:val="hy-AM"/>
        </w:rPr>
        <w:t>գիտելիքի</w:t>
      </w:r>
      <w:r w:rsidRPr="00CE6200">
        <w:rPr>
          <w:color w:val="0D0D0D"/>
          <w:sz w:val="24"/>
          <w:szCs w:val="24"/>
          <w:lang w:val="hy-AM"/>
        </w:rPr>
        <w:tab/>
        <w:t>անկախ</w:t>
      </w:r>
      <w:r w:rsidRPr="00CE6200">
        <w:rPr>
          <w:color w:val="0D0D0D"/>
          <w:sz w:val="24"/>
          <w:szCs w:val="24"/>
          <w:lang w:val="hy-AM"/>
        </w:rPr>
        <w:tab/>
        <w:t>ձեռքբերման</w:t>
      </w:r>
      <w:r w:rsidRPr="00CE6200">
        <w:rPr>
          <w:color w:val="0D0D0D"/>
          <w:sz w:val="24"/>
          <w:szCs w:val="24"/>
          <w:lang w:val="hy-AM"/>
        </w:rPr>
        <w:tab/>
        <w:t>և</w:t>
      </w:r>
      <w:r w:rsidRPr="00CE6200">
        <w:rPr>
          <w:color w:val="0D0D0D"/>
          <w:sz w:val="24"/>
          <w:szCs w:val="24"/>
          <w:lang w:val="hy-AM"/>
        </w:rPr>
        <w:tab/>
        <w:t>փոխանցման</w:t>
      </w:r>
      <w:r w:rsidRPr="00CE6200">
        <w:rPr>
          <w:color w:val="0D0D0D"/>
          <w:sz w:val="24"/>
          <w:szCs w:val="24"/>
          <w:lang w:val="hy-AM"/>
        </w:rPr>
        <w:tab/>
      </w:r>
      <w:r w:rsidRPr="00CE6200">
        <w:rPr>
          <w:color w:val="0D0D0D"/>
          <w:w w:val="95"/>
          <w:sz w:val="24"/>
          <w:szCs w:val="24"/>
          <w:lang w:val="hy-AM"/>
        </w:rPr>
        <w:t>գործընթացի</w:t>
      </w:r>
      <w:r w:rsidRPr="00CE6200">
        <w:rPr>
          <w:color w:val="0D0D0D"/>
          <w:sz w:val="24"/>
          <w:szCs w:val="24"/>
          <w:lang w:val="hy-AM"/>
        </w:rPr>
        <w:t>արդյունավետությանբարձրացում,</w:t>
      </w:r>
    </w:p>
    <w:p w:rsidR="006C61C3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before="2" w:line="360" w:lineRule="auto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color w:val="0D0D0D"/>
          <w:w w:val="95"/>
          <w:sz w:val="24"/>
          <w:szCs w:val="24"/>
        </w:rPr>
        <w:t>սովորողներիՏՀՏկարողություններիձևավորում,</w:t>
      </w:r>
    </w:p>
    <w:p w:rsidR="006C61C3" w:rsidRDefault="006C61C3" w:rsidP="006C61C3">
      <w:pPr>
        <w:pStyle w:val="a9"/>
        <w:numPr>
          <w:ilvl w:val="0"/>
          <w:numId w:val="3"/>
        </w:numPr>
        <w:tabs>
          <w:tab w:val="left" w:pos="815"/>
          <w:tab w:val="left" w:pos="2596"/>
          <w:tab w:val="left" w:pos="4506"/>
          <w:tab w:val="left" w:pos="5474"/>
          <w:tab w:val="left" w:pos="7454"/>
        </w:tabs>
        <w:spacing w:before="141" w:line="360" w:lineRule="auto"/>
        <w:ind w:right="108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ուսումնական</w:t>
      </w:r>
      <w:r>
        <w:rPr>
          <w:color w:val="0D0D0D"/>
          <w:sz w:val="24"/>
          <w:szCs w:val="24"/>
        </w:rPr>
        <w:tab/>
        <w:t>գործընթացում</w:t>
      </w:r>
      <w:r>
        <w:rPr>
          <w:color w:val="0D0D0D"/>
          <w:sz w:val="24"/>
          <w:szCs w:val="24"/>
        </w:rPr>
        <w:tab/>
        <w:t>ՏՀՏ-ի</w:t>
      </w:r>
      <w:r>
        <w:rPr>
          <w:color w:val="0D0D0D"/>
          <w:sz w:val="24"/>
          <w:szCs w:val="24"/>
        </w:rPr>
        <w:tab/>
        <w:t>օգտագործման</w:t>
      </w:r>
      <w:r>
        <w:rPr>
          <w:color w:val="0D0D0D"/>
          <w:sz w:val="24"/>
          <w:szCs w:val="24"/>
        </w:rPr>
        <w:tab/>
      </w:r>
      <w:r>
        <w:rPr>
          <w:color w:val="0D0D0D"/>
          <w:spacing w:val="-1"/>
          <w:sz w:val="24"/>
          <w:szCs w:val="24"/>
        </w:rPr>
        <w:t>տեխնոլոգիաների</w:t>
      </w:r>
      <w:r>
        <w:rPr>
          <w:color w:val="0D0D0D"/>
          <w:sz w:val="24"/>
          <w:szCs w:val="24"/>
        </w:rPr>
        <w:t>կատարելագործում,</w:t>
      </w:r>
    </w:p>
    <w:p w:rsidR="006C61C3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line="360" w:lineRule="auto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սովորողներիպատկերավորմտածողությանզարգացում,</w:t>
      </w:r>
    </w:p>
    <w:p w:rsidR="006C61C3" w:rsidRPr="00576726" w:rsidRDefault="006C61C3" w:rsidP="006C61C3">
      <w:pPr>
        <w:pStyle w:val="a9"/>
        <w:numPr>
          <w:ilvl w:val="0"/>
          <w:numId w:val="3"/>
        </w:numPr>
        <w:tabs>
          <w:tab w:val="left" w:pos="815"/>
        </w:tabs>
        <w:spacing w:before="144" w:line="360" w:lineRule="auto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color w:val="0D0D0D"/>
          <w:w w:val="95"/>
          <w:sz w:val="24"/>
          <w:szCs w:val="24"/>
        </w:rPr>
        <w:lastRenderedPageBreak/>
        <w:t>մեդիագրագիտություն,համացանցիցօգտվելուկանոններիյուրացում:</w:t>
      </w: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  <w:r>
        <w:rPr>
          <w:rFonts w:cs="Times New Roman"/>
          <w:color w:val="000000" w:themeColor="text1"/>
          <w:sz w:val="28"/>
          <w:szCs w:val="28"/>
          <w:lang w:val="hy-AM"/>
        </w:rPr>
        <w:t>ՓՈՐՁԱՐԱՐԱԿԱՆ ՄԱՍ</w:t>
      </w:r>
    </w:p>
    <w:p w:rsidR="006C61C3" w:rsidRPr="005A3C02" w:rsidRDefault="006C61C3" w:rsidP="006C61C3">
      <w:pPr>
        <w:pStyle w:val="a7"/>
        <w:spacing w:line="360" w:lineRule="auto"/>
        <w:ind w:left="-142" w:right="1201"/>
        <w:jc w:val="both"/>
        <w:rPr>
          <w:lang w:val="hy-AM"/>
        </w:rPr>
      </w:pPr>
      <w:r w:rsidRPr="005A3C02">
        <w:rPr>
          <w:lang w:val="hy-AM"/>
        </w:rPr>
        <w:t>Որպեսզի պարզենք, թե դասարանում սովորողների շրջանում նմանօրինակխնդիրներ ունենք, թե ոչ, դասղեկական ժամին սովորողներին բաժանեցինքհարցաթերթիկներ,որոնքթույլկտանմեզտեսնելիրական պատկերը:</w:t>
      </w:r>
    </w:p>
    <w:p w:rsidR="006C61C3" w:rsidRDefault="006C61C3" w:rsidP="006C61C3">
      <w:pPr>
        <w:pStyle w:val="a7"/>
        <w:spacing w:before="201" w:line="360" w:lineRule="auto"/>
        <w:ind w:left="102"/>
        <w:jc w:val="both"/>
      </w:pPr>
      <w:r>
        <w:t>Հարցաթերթիկներիբովանդակությունըհետևյալնէ.</w:t>
      </w:r>
    </w:p>
    <w:p w:rsidR="006C61C3" w:rsidRDefault="006C61C3" w:rsidP="006C61C3">
      <w:pPr>
        <w:pStyle w:val="a7"/>
        <w:spacing w:line="360" w:lineRule="auto"/>
        <w:rPr>
          <w:sz w:val="27"/>
        </w:rPr>
      </w:pP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Ունե՞սհամակարգիչկամհեռախոս: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9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Կարո՞ղեսինքնուրույնտեղեկատվությունփնտրելհամացանցում: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9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Ի՞նչտեսահոլովակներեսդիտումհաճախ: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7" w:line="360" w:lineRule="auto"/>
        <w:ind w:left="821" w:right="227"/>
        <w:rPr>
          <w:sz w:val="24"/>
          <w:szCs w:val="24"/>
        </w:rPr>
      </w:pPr>
      <w:r>
        <w:rPr>
          <w:sz w:val="24"/>
          <w:szCs w:val="24"/>
        </w:rPr>
        <w:t>Օրվաընթացքումքա՞ նիժամեստրամադրումհամացանցումմուլտֆիլմկամհոլովակդիտելուն: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Համացանցումխաղերխաղու՞մես: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9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Ինչպիսի՞խաղերեսխաղում: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7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Ի՞նչէսոցիալականցանցը: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7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Մայրիկդքեզթույլտալի՞սէհաճախ</w:t>
      </w:r>
      <w:r>
        <w:rPr>
          <w:sz w:val="24"/>
          <w:szCs w:val="24"/>
          <w:lang w:val="hy-AM"/>
        </w:rPr>
        <w:t xml:space="preserve">օգտվել </w:t>
      </w:r>
      <w:r>
        <w:rPr>
          <w:sz w:val="24"/>
          <w:szCs w:val="24"/>
        </w:rPr>
        <w:t>համացանց</w:t>
      </w:r>
      <w:r>
        <w:rPr>
          <w:sz w:val="24"/>
          <w:szCs w:val="24"/>
          <w:lang w:val="hy-AM"/>
        </w:rPr>
        <w:t>ից</w:t>
      </w:r>
      <w:r>
        <w:rPr>
          <w:sz w:val="24"/>
          <w:szCs w:val="24"/>
        </w:rPr>
        <w:t>:</w:t>
      </w:r>
    </w:p>
    <w:p w:rsidR="006C61C3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9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Եթեհամացանցըանջատվումէ,ի՞նչեսանում:</w:t>
      </w:r>
    </w:p>
    <w:p w:rsidR="006C61C3" w:rsidRPr="00CE6200" w:rsidRDefault="006C61C3" w:rsidP="006C61C3">
      <w:pPr>
        <w:pStyle w:val="a9"/>
        <w:numPr>
          <w:ilvl w:val="0"/>
          <w:numId w:val="4"/>
        </w:numPr>
        <w:tabs>
          <w:tab w:val="left" w:pos="822"/>
        </w:tabs>
        <w:spacing w:before="157"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Համացանցըքեզօգնու՞մէպատրաստելդասերդ:</w:t>
      </w:r>
    </w:p>
    <w:p w:rsidR="006C61C3" w:rsidRPr="00463AF0" w:rsidRDefault="006C61C3" w:rsidP="006C61C3">
      <w:pPr>
        <w:pStyle w:val="a7"/>
        <w:spacing w:before="17" w:line="360" w:lineRule="auto"/>
        <w:ind w:left="461" w:right="329"/>
        <w:rPr>
          <w:lang w:val="hy-AM"/>
        </w:rPr>
      </w:pPr>
      <w:r w:rsidRPr="00463AF0">
        <w:rPr>
          <w:lang w:val="hy-AM"/>
        </w:rPr>
        <w:t xml:space="preserve">Հարցման մասնակիցները 2-րդ դասարանի 33 սովորողներն էին, որոնցպատասխաններից ստացանք հետևյալ արդյունքը: Հարցվածների հիմնականմասը քաջատեղյակ է համացանց մուտք գործելու և որոշակի գործողություններանելու սկզբունքներին: </w:t>
      </w:r>
      <w:r>
        <w:rPr>
          <w:lang w:val="hy-AM"/>
        </w:rPr>
        <w:t xml:space="preserve">Հարցմանը մասնակցած աշակերտների մեծ մասը խաղում է համակարգչային խաղեր, իսկ դասապատրաստման համար համացանցից օգտվում է տասներկու աշակերտ: Աշակերտները նշեցին /15 աշակերտ/, որ մայրիկը թույլ չի տալիս հաճախ համակարգչից օգտվել, իսկ օգտվելիս հետևում է, թե ինչ են դիտում: Հուսադրող է այն պատասխանների քանակը, /20 աշակերտ/, որ համացանցի անջատման դեպքում, </w:t>
      </w:r>
      <w:r>
        <w:rPr>
          <w:lang w:val="hy-AM"/>
        </w:rPr>
        <w:lastRenderedPageBreak/>
        <w:t xml:space="preserve">նրանք իջնում են բակ: Սոցկայքերի մասին լսել էին մեծերից, սակայն ոչ ոք չունի որևէսոցկայքի անձնական էջ:  </w:t>
      </w:r>
      <w:r w:rsidRPr="00463AF0">
        <w:rPr>
          <w:lang w:val="hy-AM"/>
        </w:rPr>
        <w:t>Մեր հետազոտությանարդյունքներըկոնկրետացնենքստորև:</w:t>
      </w:r>
    </w:p>
    <w:p w:rsidR="006C61C3" w:rsidRPr="00785033" w:rsidRDefault="006C61C3" w:rsidP="006C61C3">
      <w:pPr>
        <w:tabs>
          <w:tab w:val="left" w:pos="822"/>
        </w:tabs>
        <w:spacing w:before="157" w:line="360" w:lineRule="auto"/>
        <w:ind w:left="-142" w:firstLine="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61C3" w:rsidRPr="004857E1" w:rsidRDefault="006C61C3" w:rsidP="006C61C3">
      <w:pPr>
        <w:pStyle w:val="a7"/>
        <w:spacing w:before="97" w:line="360" w:lineRule="auto"/>
        <w:ind w:left="-142" w:right="111"/>
        <w:rPr>
          <w:lang w:val="hy-AM"/>
        </w:rPr>
      </w:pPr>
      <w:r w:rsidRPr="00CE6200">
        <w:rPr>
          <w:lang w:val="hy-AM"/>
        </w:rPr>
        <w:t>Կատարածհետազոտությունըցույցտվեց,որերեխաներիաշխարհայացքի,սոցիալիզացիայի,կրթականմակարդակի,վարքագծի,ինպեսնաևշրջակամիջավայրումինտեգրվելու մեջ մեծահասակների դաստիարակությունից և ցույց տված օրինակներից զատշատկարևորենտեղեկատվականտեխնոլոգիաները</w:t>
      </w:r>
      <w:r>
        <w:rPr>
          <w:lang w:val="hy-AM"/>
        </w:rPr>
        <w:t>։</w:t>
      </w:r>
      <w:r w:rsidRPr="00CE6200">
        <w:rPr>
          <w:lang w:val="hy-AM"/>
        </w:rPr>
        <w:t>Այսամենիհետմեկտեղպետքէ</w:t>
      </w:r>
      <w:r w:rsidRPr="00CE6200">
        <w:rPr>
          <w:spacing w:val="-2"/>
          <w:lang w:val="hy-AM"/>
        </w:rPr>
        <w:t>գ</w:t>
      </w:r>
      <w:r w:rsidRPr="00CE6200">
        <w:rPr>
          <w:lang w:val="hy-AM"/>
        </w:rPr>
        <w:t>ի</w:t>
      </w:r>
      <w:r w:rsidRPr="00CE6200">
        <w:rPr>
          <w:spacing w:val="1"/>
          <w:lang w:val="hy-AM"/>
        </w:rPr>
        <w:t>տ</w:t>
      </w:r>
      <w:r w:rsidRPr="00CE6200">
        <w:rPr>
          <w:spacing w:val="-1"/>
          <w:lang w:val="hy-AM"/>
        </w:rPr>
        <w:t>ա</w:t>
      </w:r>
      <w:r w:rsidRPr="00CE6200">
        <w:rPr>
          <w:lang w:val="hy-AM"/>
        </w:rPr>
        <w:t>կ</w:t>
      </w:r>
      <w:r w:rsidRPr="00CE6200">
        <w:rPr>
          <w:spacing w:val="-2"/>
          <w:lang w:val="hy-AM"/>
        </w:rPr>
        <w:t>ց</w:t>
      </w:r>
      <w:r w:rsidRPr="00CE6200">
        <w:rPr>
          <w:lang w:val="hy-AM"/>
        </w:rPr>
        <w:t>ե</w:t>
      </w:r>
      <w:r w:rsidRPr="00CE6200">
        <w:rPr>
          <w:spacing w:val="3"/>
          <w:lang w:val="hy-AM"/>
        </w:rPr>
        <w:t>լ</w:t>
      </w:r>
      <w:r w:rsidRPr="00CE6200">
        <w:rPr>
          <w:lang w:val="hy-AM"/>
        </w:rPr>
        <w:t>,</w:t>
      </w:r>
      <w:r w:rsidRPr="00CE6200">
        <w:rPr>
          <w:spacing w:val="-1"/>
          <w:lang w:val="hy-AM"/>
        </w:rPr>
        <w:t>ո</w:t>
      </w:r>
      <w:r w:rsidRPr="00CE6200">
        <w:rPr>
          <w:lang w:val="hy-AM"/>
        </w:rPr>
        <w:t>րերե</w:t>
      </w:r>
      <w:r w:rsidRPr="00CE6200">
        <w:rPr>
          <w:spacing w:val="-2"/>
          <w:lang w:val="hy-AM"/>
        </w:rPr>
        <w:t>խ</w:t>
      </w:r>
      <w:r w:rsidRPr="00CE6200">
        <w:rPr>
          <w:spacing w:val="-1"/>
          <w:lang w:val="hy-AM"/>
        </w:rPr>
        <w:t>ա</w:t>
      </w:r>
      <w:r w:rsidRPr="00CE6200">
        <w:rPr>
          <w:lang w:val="hy-AM"/>
        </w:rPr>
        <w:t>ն</w:t>
      </w:r>
      <w:r w:rsidRPr="00CE6200">
        <w:rPr>
          <w:spacing w:val="4"/>
          <w:lang w:val="hy-AM"/>
        </w:rPr>
        <w:t>ը</w:t>
      </w:r>
      <w:r w:rsidRPr="00CE6200">
        <w:rPr>
          <w:spacing w:val="-2"/>
          <w:lang w:val="hy-AM"/>
        </w:rPr>
        <w:t>ն</w:t>
      </w:r>
      <w:r w:rsidRPr="00CE6200">
        <w:rPr>
          <w:lang w:val="hy-AM"/>
        </w:rPr>
        <w:t>դ</w:t>
      </w:r>
      <w:r w:rsidRPr="00CE6200">
        <w:rPr>
          <w:spacing w:val="-3"/>
          <w:lang w:val="hy-AM"/>
        </w:rPr>
        <w:t>օ</w:t>
      </w:r>
      <w:r w:rsidRPr="00CE6200">
        <w:rPr>
          <w:lang w:val="hy-AM"/>
        </w:rPr>
        <w:t>ր</w:t>
      </w:r>
      <w:r w:rsidRPr="00CE6200">
        <w:rPr>
          <w:spacing w:val="4"/>
          <w:lang w:val="hy-AM"/>
        </w:rPr>
        <w:t>ի</w:t>
      </w:r>
      <w:r w:rsidRPr="00CE6200">
        <w:rPr>
          <w:spacing w:val="-2"/>
          <w:lang w:val="hy-AM"/>
        </w:rPr>
        <w:t>ն</w:t>
      </w:r>
      <w:r w:rsidRPr="00CE6200">
        <w:rPr>
          <w:spacing w:val="-1"/>
          <w:lang w:val="hy-AM"/>
        </w:rPr>
        <w:t>ա</w:t>
      </w:r>
      <w:r w:rsidRPr="00CE6200">
        <w:rPr>
          <w:lang w:val="hy-AM"/>
        </w:rPr>
        <w:t>կո</w:t>
      </w:r>
      <w:r w:rsidRPr="00CE6200">
        <w:rPr>
          <w:spacing w:val="-2"/>
          <w:lang w:val="hy-AM"/>
        </w:rPr>
        <w:t>ւ</w:t>
      </w:r>
      <w:r w:rsidRPr="00CE6200">
        <w:rPr>
          <w:lang w:val="hy-AM"/>
        </w:rPr>
        <w:t>մէ</w:t>
      </w:r>
      <w:r w:rsidRPr="00CE6200">
        <w:rPr>
          <w:spacing w:val="-1"/>
          <w:lang w:val="hy-AM"/>
        </w:rPr>
        <w:t>ա</w:t>
      </w:r>
      <w:r w:rsidRPr="00CE6200">
        <w:rPr>
          <w:spacing w:val="5"/>
          <w:lang w:val="hy-AM"/>
        </w:rPr>
        <w:t>յ</w:t>
      </w:r>
      <w:r w:rsidRPr="00CE6200">
        <w:rPr>
          <w:spacing w:val="-2"/>
          <w:lang w:val="hy-AM"/>
        </w:rPr>
        <w:t>ն</w:t>
      </w:r>
      <w:r w:rsidRPr="00CE6200">
        <w:rPr>
          <w:lang w:val="hy-AM"/>
        </w:rPr>
        <w:t>,ի</w:t>
      </w:r>
      <w:r w:rsidRPr="00CE6200">
        <w:rPr>
          <w:spacing w:val="-3"/>
          <w:lang w:val="hy-AM"/>
        </w:rPr>
        <w:t>ն</w:t>
      </w:r>
      <w:r w:rsidRPr="00CE6200">
        <w:rPr>
          <w:lang w:val="hy-AM"/>
        </w:rPr>
        <w:t>չ</w:t>
      </w:r>
      <w:r w:rsidRPr="00CE6200">
        <w:rPr>
          <w:spacing w:val="1"/>
          <w:lang w:val="hy-AM"/>
        </w:rPr>
        <w:t>տ</w:t>
      </w:r>
      <w:r w:rsidRPr="00CE6200">
        <w:rPr>
          <w:lang w:val="hy-AM"/>
        </w:rPr>
        <w:t>ե</w:t>
      </w:r>
      <w:r w:rsidRPr="00CE6200">
        <w:rPr>
          <w:spacing w:val="3"/>
          <w:lang w:val="hy-AM"/>
        </w:rPr>
        <w:t>ս</w:t>
      </w:r>
      <w:r w:rsidRPr="00CE6200">
        <w:rPr>
          <w:spacing w:val="-2"/>
          <w:lang w:val="hy-AM"/>
        </w:rPr>
        <w:t>ն</w:t>
      </w:r>
      <w:r w:rsidRPr="00CE6200">
        <w:rPr>
          <w:lang w:val="hy-AM"/>
        </w:rPr>
        <w:t>ո</w:t>
      </w:r>
      <w:r w:rsidRPr="00CE6200">
        <w:rPr>
          <w:spacing w:val="-2"/>
          <w:lang w:val="hy-AM"/>
        </w:rPr>
        <w:t>ւ</w:t>
      </w:r>
      <w:r w:rsidRPr="00CE6200">
        <w:rPr>
          <w:lang w:val="hy-AM"/>
        </w:rPr>
        <w:t>մէ</w:t>
      </w:r>
      <w:r w:rsidRPr="00CE6200">
        <w:rPr>
          <w:spacing w:val="-1"/>
          <w:lang w:val="hy-AM"/>
        </w:rPr>
        <w:t>ի</w:t>
      </w:r>
      <w:r w:rsidRPr="00CE6200">
        <w:rPr>
          <w:lang w:val="hy-AM"/>
        </w:rPr>
        <w:t xml:space="preserve">ր </w:t>
      </w:r>
      <w:r w:rsidRPr="00CE6200">
        <w:rPr>
          <w:spacing w:val="-1"/>
          <w:lang w:val="hy-AM"/>
        </w:rPr>
        <w:t>շ</w:t>
      </w:r>
      <w:r w:rsidRPr="00CE6200">
        <w:rPr>
          <w:lang w:val="hy-AM"/>
        </w:rPr>
        <w:t>րջ</w:t>
      </w:r>
      <w:r w:rsidRPr="00CE6200">
        <w:rPr>
          <w:spacing w:val="-1"/>
          <w:lang w:val="hy-AM"/>
        </w:rPr>
        <w:t>ապա</w:t>
      </w:r>
      <w:r w:rsidRPr="00CE6200">
        <w:rPr>
          <w:spacing w:val="1"/>
          <w:lang w:val="hy-AM"/>
        </w:rPr>
        <w:t>տ</w:t>
      </w:r>
      <w:r w:rsidRPr="00CE6200">
        <w:rPr>
          <w:lang w:val="hy-AM"/>
        </w:rPr>
        <w:t>ո</w:t>
      </w:r>
      <w:r w:rsidRPr="00CE6200">
        <w:rPr>
          <w:spacing w:val="-2"/>
          <w:lang w:val="hy-AM"/>
        </w:rPr>
        <w:t>ւ</w:t>
      </w:r>
      <w:r w:rsidRPr="00CE6200">
        <w:rPr>
          <w:spacing w:val="1"/>
          <w:lang w:val="hy-AM"/>
        </w:rPr>
        <w:t>մ</w:t>
      </w:r>
      <w:r>
        <w:rPr>
          <w:w w:val="21"/>
          <w:lang w:val="hy-AM"/>
        </w:rPr>
        <w:t>։։։</w:t>
      </w:r>
      <w:r w:rsidRPr="00CE6200">
        <w:rPr>
          <w:spacing w:val="2"/>
          <w:lang w:val="hy-AM"/>
        </w:rPr>
        <w:t>Ա</w:t>
      </w:r>
      <w:r w:rsidRPr="00CE6200">
        <w:rPr>
          <w:lang w:val="hy-AM"/>
        </w:rPr>
        <w:t>յսհ</w:t>
      </w:r>
      <w:r w:rsidRPr="00CE6200">
        <w:rPr>
          <w:spacing w:val="3"/>
          <w:lang w:val="hy-AM"/>
        </w:rPr>
        <w:t>ա</w:t>
      </w:r>
      <w:r w:rsidRPr="00CE6200">
        <w:rPr>
          <w:lang w:val="hy-AM"/>
        </w:rPr>
        <w:t>ր</w:t>
      </w:r>
      <w:r w:rsidRPr="00CE6200">
        <w:rPr>
          <w:spacing w:val="-2"/>
          <w:lang w:val="hy-AM"/>
        </w:rPr>
        <w:t>ց</w:t>
      </w:r>
      <w:r w:rsidRPr="00CE6200">
        <w:rPr>
          <w:lang w:val="hy-AM"/>
        </w:rPr>
        <w:t>ո</w:t>
      </w:r>
      <w:r w:rsidRPr="00CE6200">
        <w:rPr>
          <w:spacing w:val="-2"/>
          <w:lang w:val="hy-AM"/>
        </w:rPr>
        <w:t>ւ</w:t>
      </w:r>
      <w:r w:rsidRPr="00CE6200">
        <w:rPr>
          <w:lang w:val="hy-AM"/>
        </w:rPr>
        <w:t>մ մեծանելիքներունենև՛ծնողները,և՛մանկավարժները:Կարևորէ,որմերերեխաներըմեծանանխելացի,հետաքրքրասեր,բանիմաց,կարողանանառանձնացնելգլխավորըերկրորդականից, կարողանան իրենց սեփական կարծիքը հայտնել, դատողություններ անել ևլինելհոգեպեսկայունու առողջ:</w:t>
      </w:r>
    </w:p>
    <w:p w:rsidR="006C61C3" w:rsidRPr="00CE6200" w:rsidRDefault="006C61C3" w:rsidP="006C61C3">
      <w:pPr>
        <w:pStyle w:val="a7"/>
        <w:tabs>
          <w:tab w:val="left" w:pos="3980"/>
        </w:tabs>
        <w:spacing w:before="8" w:line="360" w:lineRule="auto"/>
        <w:ind w:right="121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jc w:val="center"/>
        <w:rPr>
          <w:rFonts w:cs="Times New Roman"/>
          <w:color w:val="000000" w:themeColor="text1"/>
          <w:sz w:val="28"/>
          <w:szCs w:val="28"/>
          <w:lang w:val="hy-AM"/>
        </w:rPr>
      </w:pPr>
      <w:r>
        <w:rPr>
          <w:rFonts w:cs="Times New Roman"/>
          <w:color w:val="000000" w:themeColor="text1"/>
          <w:sz w:val="28"/>
          <w:szCs w:val="28"/>
          <w:lang w:val="hy-AM"/>
        </w:rPr>
        <w:t>ԵԶՐԱԿԱՑՈՒԹՅՈՒՆ</w:t>
      </w:r>
    </w:p>
    <w:p w:rsidR="006C61C3" w:rsidRPr="004857E1" w:rsidRDefault="006C61C3" w:rsidP="006C61C3">
      <w:pPr>
        <w:pStyle w:val="a7"/>
        <w:spacing w:before="330" w:line="360" w:lineRule="auto"/>
        <w:ind w:left="-142" w:right="118" w:firstLine="568"/>
        <w:rPr>
          <w:lang w:val="hy-AM"/>
        </w:rPr>
      </w:pPr>
      <w:r w:rsidRPr="004857E1">
        <w:rPr>
          <w:lang w:val="hy-AM"/>
        </w:rPr>
        <w:t>Այսպիսով՝տեղակատվականտեխնոլոգիաներիօգտագործումըևազդեցությունըերեխայի հոգեբանական զարգացման մեջ կարող է վճռորոշ և, նույնիսկ, ճակատագրականդեր ունենալ:</w:t>
      </w:r>
    </w:p>
    <w:p w:rsidR="006C61C3" w:rsidRDefault="006C61C3" w:rsidP="006C61C3">
      <w:pPr>
        <w:pStyle w:val="a9"/>
        <w:numPr>
          <w:ilvl w:val="0"/>
          <w:numId w:val="8"/>
        </w:numPr>
        <w:tabs>
          <w:tab w:val="left" w:pos="815"/>
        </w:tabs>
        <w:spacing w:before="2" w:line="360" w:lineRule="auto"/>
        <w:ind w:right="106"/>
        <w:rPr>
          <w:sz w:val="24"/>
          <w:szCs w:val="24"/>
          <w:lang w:val="hy-AM"/>
        </w:rPr>
      </w:pPr>
      <w:r w:rsidRPr="00AA6C50">
        <w:rPr>
          <w:sz w:val="24"/>
          <w:szCs w:val="24"/>
          <w:lang w:val="hy-AM"/>
        </w:rPr>
        <w:t>Ժամանակիմարտահրավերներովպայմանավորված`ուսուցիչըպետքէուսուցմաննպատակներիմեջանպայմանունենասովորելսովորոցնելովհասկացությունը:</w:t>
      </w:r>
    </w:p>
    <w:p w:rsidR="006C61C3" w:rsidRPr="00AA6C50" w:rsidRDefault="006C61C3" w:rsidP="006C61C3">
      <w:pPr>
        <w:pStyle w:val="a9"/>
        <w:numPr>
          <w:ilvl w:val="0"/>
          <w:numId w:val="8"/>
        </w:numPr>
        <w:tabs>
          <w:tab w:val="left" w:pos="1661"/>
        </w:tabs>
        <w:spacing w:before="4" w:line="360" w:lineRule="auto"/>
        <w:ind w:right="362"/>
        <w:rPr>
          <w:sz w:val="24"/>
          <w:szCs w:val="24"/>
          <w:lang w:val="hy-AM"/>
        </w:rPr>
      </w:pPr>
      <w:r w:rsidRPr="00AA6C50">
        <w:rPr>
          <w:sz w:val="24"/>
          <w:szCs w:val="24"/>
          <w:lang w:val="hy-AM"/>
        </w:rPr>
        <w:t>Կրտսերդպրոցականներիտարիքայինառանձնահատկություններովպայմանավորված՝նրանցմոտհամակարգչայինկախվածությունըհանգեցնում է հոգեբանական և ֆիզիկական հապաղումների. երեխաներնունեն շատ ավելի թույլ ֆիզիկական ու հոգեկան առողջություն, քան իրենցշրջապատող մեծահասակները:</w:t>
      </w:r>
    </w:p>
    <w:p w:rsidR="006C61C3" w:rsidRDefault="006C61C3" w:rsidP="006C61C3">
      <w:pPr>
        <w:pStyle w:val="a9"/>
        <w:numPr>
          <w:ilvl w:val="0"/>
          <w:numId w:val="8"/>
        </w:numPr>
        <w:tabs>
          <w:tab w:val="left" w:pos="815"/>
        </w:tabs>
        <w:spacing w:before="2" w:line="360" w:lineRule="auto"/>
        <w:ind w:right="106"/>
        <w:rPr>
          <w:sz w:val="24"/>
          <w:szCs w:val="24"/>
          <w:lang w:val="hy-AM"/>
        </w:rPr>
      </w:pPr>
      <w:r w:rsidRPr="00AA6C50">
        <w:rPr>
          <w:sz w:val="24"/>
          <w:szCs w:val="24"/>
          <w:lang w:val="hy-AM"/>
        </w:rPr>
        <w:t>Տեղեկատվականտեխնոլոգիաներիզարգացումէև՛դրական,և՛բացասականներգործությունէունենումկրտսերդպրոցականներիզարգացման և կրթության գործում: Այն ծառայում է որպես գիտելիքներիհամալրման, տեղեկատվության միջոց, բայց համակարգչի առաջ ժամերովնստելըհամակարգչայինկախվածությունէառաջացնում</w:t>
      </w:r>
    </w:p>
    <w:p w:rsidR="006C61C3" w:rsidRDefault="006C61C3" w:rsidP="006C61C3">
      <w:pPr>
        <w:pStyle w:val="a9"/>
        <w:numPr>
          <w:ilvl w:val="0"/>
          <w:numId w:val="8"/>
        </w:numPr>
        <w:tabs>
          <w:tab w:val="left" w:pos="1661"/>
        </w:tabs>
        <w:spacing w:before="5" w:line="360" w:lineRule="auto"/>
        <w:ind w:right="361"/>
        <w:rPr>
          <w:sz w:val="24"/>
          <w:szCs w:val="24"/>
          <w:lang w:val="hy-AM"/>
        </w:rPr>
      </w:pPr>
      <w:r w:rsidRPr="00DF2A61">
        <w:rPr>
          <w:sz w:val="24"/>
          <w:szCs w:val="24"/>
          <w:lang w:val="hy-AM"/>
        </w:rPr>
        <w:t>Համացանցային կախվածության հետևանքով վերջին տարիներին կտրուկսկսելէնվազելկրթականմակարդակը:Երեխաներըտարվելենհամակարգչայինխաղերով,սոցիալականցանցերով,ֆորումներով՝իրականկյանքիցդուրսթողնելովգիտելիքիստացմանհիմնականաղբյուրը՝գիրքը:</w:t>
      </w:r>
    </w:p>
    <w:p w:rsidR="006C61C3" w:rsidRPr="00DF2A61" w:rsidRDefault="006C61C3" w:rsidP="006C61C3">
      <w:pPr>
        <w:tabs>
          <w:tab w:val="left" w:pos="1661"/>
        </w:tabs>
        <w:spacing w:before="5" w:line="360" w:lineRule="auto"/>
        <w:ind w:left="-142" w:right="361"/>
        <w:rPr>
          <w:rFonts w:ascii="Sylfaen" w:hAnsi="Sylfaen"/>
          <w:sz w:val="24"/>
          <w:szCs w:val="24"/>
          <w:lang w:val="hy-AM"/>
        </w:rPr>
      </w:pPr>
      <w:r w:rsidRPr="00DF2A61">
        <w:rPr>
          <w:rFonts w:ascii="Sylfaen" w:hAnsi="Sylfaen"/>
          <w:sz w:val="24"/>
          <w:szCs w:val="24"/>
          <w:lang w:val="hy-AM"/>
        </w:rPr>
        <w:t>Այսպիսով, տեղեկատվական տեխնոլոգիաները պետք է օգտագործել հօգուտ երեխայի</w:t>
      </w:r>
      <w:r w:rsidRPr="00DF2A61">
        <w:rPr>
          <w:rFonts w:ascii="Sylfaen" w:eastAsia="MS PGothic" w:hAnsi="MS PGothic" w:cs="MS PGothic"/>
          <w:sz w:val="24"/>
          <w:szCs w:val="24"/>
          <w:lang w:val="hy-AM"/>
        </w:rPr>
        <w:t>․</w:t>
      </w:r>
      <w:r w:rsidRPr="00DF2A61">
        <w:rPr>
          <w:rFonts w:ascii="Sylfaen" w:hAnsi="Sylfaen"/>
          <w:sz w:val="24"/>
          <w:szCs w:val="24"/>
          <w:lang w:val="hy-AM"/>
        </w:rPr>
        <w:t>անհրաժեշտէմշակելայնպիսիռազմավարություն,որըթույլկտաօգտվելնոր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ժ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մ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z w:val="24"/>
          <w:szCs w:val="24"/>
          <w:lang w:val="hy-AM"/>
        </w:rPr>
        <w:t>կ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z w:val="24"/>
          <w:szCs w:val="24"/>
          <w:lang w:val="hy-AM"/>
        </w:rPr>
        <w:t xml:space="preserve">երի </w:t>
      </w:r>
      <w:r w:rsidRPr="00DF2A61">
        <w:rPr>
          <w:rFonts w:ascii="Sylfaen" w:hAnsi="Sylfaen"/>
          <w:spacing w:val="4"/>
          <w:sz w:val="24"/>
          <w:szCs w:val="24"/>
          <w:lang w:val="hy-AM"/>
        </w:rPr>
        <w:t>ը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3"/>
          <w:sz w:val="24"/>
          <w:szCs w:val="24"/>
          <w:lang w:val="hy-AM"/>
        </w:rPr>
        <w:t>ձ</w:t>
      </w:r>
      <w:r w:rsidRPr="00DF2A61">
        <w:rPr>
          <w:rFonts w:ascii="Sylfaen" w:hAnsi="Sylfaen"/>
          <w:sz w:val="24"/>
          <w:szCs w:val="24"/>
          <w:lang w:val="hy-AM"/>
        </w:rPr>
        <w:t>ե</w:t>
      </w:r>
      <w:r w:rsidRPr="00DF2A61">
        <w:rPr>
          <w:rFonts w:ascii="Sylfaen" w:hAnsi="Sylfaen"/>
          <w:spacing w:val="3"/>
          <w:sz w:val="24"/>
          <w:szCs w:val="24"/>
          <w:lang w:val="hy-AM"/>
        </w:rPr>
        <w:t>ռ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z w:val="24"/>
          <w:szCs w:val="24"/>
          <w:lang w:val="hy-AM"/>
        </w:rPr>
        <w:t xml:space="preserve">ծ 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լ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z w:val="24"/>
          <w:szCs w:val="24"/>
          <w:lang w:val="hy-AM"/>
        </w:rPr>
        <w:t>վ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ագ</w:t>
      </w:r>
      <w:r w:rsidRPr="00DF2A61">
        <w:rPr>
          <w:rFonts w:ascii="Sylfaen" w:hAnsi="Sylfaen"/>
          <w:sz w:val="24"/>
          <w:szCs w:val="24"/>
          <w:lang w:val="hy-AM"/>
        </w:rPr>
        <w:t>ո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ւ</w:t>
      </w:r>
      <w:r w:rsidRPr="00DF2A61">
        <w:rPr>
          <w:rFonts w:ascii="Sylfaen" w:hAnsi="Sylfaen"/>
          <w:spacing w:val="5"/>
          <w:sz w:val="24"/>
          <w:szCs w:val="24"/>
          <w:lang w:val="hy-AM"/>
        </w:rPr>
        <w:t>յ</w:t>
      </w:r>
      <w:r w:rsidRPr="00DF2A61">
        <w:rPr>
          <w:rFonts w:ascii="Sylfaen" w:hAnsi="Sylfaen"/>
          <w:sz w:val="24"/>
          <w:szCs w:val="24"/>
          <w:lang w:val="hy-AM"/>
        </w:rPr>
        <w:t>ն հ</w:t>
      </w:r>
      <w:r w:rsidRPr="00DF2A61">
        <w:rPr>
          <w:rFonts w:ascii="Sylfaen" w:hAnsi="Sylfaen"/>
          <w:spacing w:val="-3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4"/>
          <w:sz w:val="24"/>
          <w:szCs w:val="24"/>
          <w:lang w:val="hy-AM"/>
        </w:rPr>
        <w:t>ր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z w:val="24"/>
          <w:szCs w:val="24"/>
          <w:lang w:val="hy-AM"/>
        </w:rPr>
        <w:t>վո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ր</w:t>
      </w:r>
      <w:r w:rsidRPr="00DF2A61">
        <w:rPr>
          <w:rFonts w:ascii="Sylfaen" w:hAnsi="Sylfaen"/>
          <w:sz w:val="24"/>
          <w:szCs w:val="24"/>
          <w:lang w:val="hy-AM"/>
        </w:rPr>
        <w:t>ո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ւթ</w:t>
      </w:r>
      <w:r w:rsidRPr="00DF2A61">
        <w:rPr>
          <w:rFonts w:ascii="Sylfaen" w:hAnsi="Sylfaen"/>
          <w:sz w:val="24"/>
          <w:szCs w:val="24"/>
          <w:lang w:val="hy-AM"/>
        </w:rPr>
        <w:t>յո</w:t>
      </w:r>
      <w:r w:rsidRPr="00DF2A61">
        <w:rPr>
          <w:rFonts w:ascii="Sylfaen" w:hAnsi="Sylfaen"/>
          <w:spacing w:val="3"/>
          <w:sz w:val="24"/>
          <w:szCs w:val="24"/>
          <w:lang w:val="hy-AM"/>
        </w:rPr>
        <w:t>ւ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նն</w:t>
      </w:r>
      <w:r w:rsidRPr="00DF2A61">
        <w:rPr>
          <w:rFonts w:ascii="Sylfaen" w:hAnsi="Sylfaen"/>
          <w:sz w:val="24"/>
          <w:szCs w:val="24"/>
          <w:lang w:val="hy-AM"/>
        </w:rPr>
        <w:t>երի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ց</w:t>
      </w:r>
      <w:r w:rsidRPr="00DF2A61">
        <w:rPr>
          <w:rFonts w:ascii="Sylfaen" w:hAnsi="Sylfaen"/>
          <w:sz w:val="24"/>
          <w:szCs w:val="24"/>
          <w:lang w:val="hy-AM"/>
        </w:rPr>
        <w:t xml:space="preserve">՝ 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զեր</w:t>
      </w:r>
      <w:r w:rsidRPr="00DF2A61">
        <w:rPr>
          <w:rFonts w:ascii="Sylfaen" w:hAnsi="Sylfaen"/>
          <w:sz w:val="24"/>
          <w:szCs w:val="24"/>
          <w:lang w:val="hy-AM"/>
        </w:rPr>
        <w:t xml:space="preserve">ծ 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մ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լ</w:t>
      </w:r>
      <w:r w:rsidRPr="00DF2A61">
        <w:rPr>
          <w:rFonts w:ascii="Sylfaen" w:hAnsi="Sylfaen"/>
          <w:sz w:val="24"/>
          <w:szCs w:val="24"/>
          <w:lang w:val="hy-AM"/>
        </w:rPr>
        <w:t xml:space="preserve">ով </w:t>
      </w:r>
      <w:r w:rsidRPr="00DF2A61">
        <w:rPr>
          <w:rFonts w:ascii="Sylfaen" w:hAnsi="Sylfaen"/>
          <w:spacing w:val="4"/>
          <w:sz w:val="24"/>
          <w:szCs w:val="24"/>
          <w:lang w:val="hy-AM"/>
        </w:rPr>
        <w:t>վ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ս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5"/>
          <w:sz w:val="24"/>
          <w:szCs w:val="24"/>
          <w:lang w:val="hy-AM"/>
        </w:rPr>
        <w:t>կ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z w:val="24"/>
          <w:szCs w:val="24"/>
          <w:lang w:val="hy-AM"/>
        </w:rPr>
        <w:t>րի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ց</w:t>
      </w:r>
      <w:r w:rsidRPr="00DF2A61">
        <w:rPr>
          <w:rFonts w:ascii="Sylfaen" w:hAnsi="Sylfaen" w:cs="Sylfaen"/>
          <w:w w:val="21"/>
          <w:sz w:val="24"/>
          <w:szCs w:val="24"/>
          <w:lang w:val="hy-AM"/>
        </w:rPr>
        <w:t>ֈ</w:t>
      </w:r>
      <w:r w:rsidRPr="00DF2A61">
        <w:rPr>
          <w:rFonts w:ascii="Sylfaen" w:hAnsi="Sylfaen"/>
          <w:sz w:val="24"/>
          <w:szCs w:val="24"/>
          <w:lang w:val="hy-AM"/>
        </w:rPr>
        <w:t>Ուստի, մեդիագրագիտությունըկարևոր նախապայման է կիրթ և լիարժեք հասարակությունո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ւն</w:t>
      </w:r>
      <w:r w:rsidRPr="00DF2A61">
        <w:rPr>
          <w:rFonts w:ascii="Sylfaen" w:hAnsi="Sylfaen"/>
          <w:sz w:val="24"/>
          <w:szCs w:val="24"/>
          <w:lang w:val="hy-AM"/>
        </w:rPr>
        <w:t>ե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ն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լ</w:t>
      </w:r>
      <w:r w:rsidRPr="00DF2A61">
        <w:rPr>
          <w:rFonts w:ascii="Sylfaen" w:hAnsi="Sylfaen"/>
          <w:sz w:val="24"/>
          <w:szCs w:val="24"/>
          <w:lang w:val="hy-AM"/>
        </w:rPr>
        <w:t>ուհ</w:t>
      </w:r>
      <w:r w:rsidRPr="00DF2A61">
        <w:rPr>
          <w:rFonts w:ascii="Sylfaen" w:hAnsi="Sylfaen"/>
          <w:spacing w:val="-2"/>
          <w:sz w:val="24"/>
          <w:szCs w:val="24"/>
          <w:lang w:val="hy-AM"/>
        </w:rPr>
        <w:t>ա</w:t>
      </w:r>
      <w:r w:rsidRPr="00DF2A61">
        <w:rPr>
          <w:rFonts w:ascii="Sylfaen" w:hAnsi="Sylfaen"/>
          <w:spacing w:val="1"/>
          <w:sz w:val="24"/>
          <w:szCs w:val="24"/>
          <w:lang w:val="hy-AM"/>
        </w:rPr>
        <w:t>մ</w:t>
      </w:r>
      <w:r w:rsidRPr="00DF2A61">
        <w:rPr>
          <w:rFonts w:ascii="Sylfaen" w:hAnsi="Sylfaen"/>
          <w:spacing w:val="-1"/>
          <w:sz w:val="24"/>
          <w:szCs w:val="24"/>
          <w:lang w:val="hy-AM"/>
        </w:rPr>
        <w:t>ա</w:t>
      </w:r>
      <w:r w:rsidRPr="00DF2A61">
        <w:rPr>
          <w:rFonts w:ascii="Sylfaen" w:hAnsi="Sylfaen"/>
          <w:w w:val="49"/>
          <w:sz w:val="24"/>
          <w:szCs w:val="24"/>
          <w:lang w:val="hy-AM"/>
        </w:rPr>
        <w:t>ր։</w:t>
      </w: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6C61C3" w:rsidRPr="00AA6C50" w:rsidRDefault="006C61C3" w:rsidP="006C61C3">
      <w:pPr>
        <w:pStyle w:val="Heading11"/>
        <w:spacing w:line="360" w:lineRule="auto"/>
        <w:ind w:left="1469"/>
        <w:rPr>
          <w:rFonts w:ascii="Sylfaen" w:hAnsi="Sylfaen"/>
          <w:sz w:val="28"/>
          <w:szCs w:val="28"/>
        </w:rPr>
      </w:pPr>
      <w:bookmarkStart w:id="0" w:name="_TOC_250000"/>
      <w:r w:rsidRPr="00AA6C50">
        <w:rPr>
          <w:rFonts w:ascii="Sylfaen" w:hAnsi="Sylfaen"/>
          <w:spacing w:val="-3"/>
          <w:sz w:val="28"/>
          <w:szCs w:val="28"/>
        </w:rPr>
        <w:t>Օգտագործվածգրականության</w:t>
      </w:r>
      <w:bookmarkEnd w:id="0"/>
      <w:r w:rsidRPr="00AA6C50">
        <w:rPr>
          <w:rFonts w:ascii="Sylfaen" w:hAnsi="Sylfaen"/>
          <w:spacing w:val="-2"/>
          <w:sz w:val="28"/>
          <w:szCs w:val="28"/>
        </w:rPr>
        <w:t>ցանկ</w:t>
      </w:r>
    </w:p>
    <w:p w:rsidR="006C61C3" w:rsidRPr="00AA6C50" w:rsidRDefault="006C61C3" w:rsidP="006C61C3">
      <w:pPr>
        <w:pStyle w:val="a7"/>
        <w:spacing w:before="5" w:line="360" w:lineRule="auto"/>
        <w:rPr>
          <w:sz w:val="28"/>
          <w:szCs w:val="28"/>
        </w:rPr>
      </w:pPr>
    </w:p>
    <w:p w:rsidR="006C61C3" w:rsidRDefault="006C61C3" w:rsidP="006C61C3">
      <w:pPr>
        <w:pStyle w:val="a9"/>
        <w:numPr>
          <w:ilvl w:val="0"/>
          <w:numId w:val="6"/>
        </w:numPr>
        <w:tabs>
          <w:tab w:val="left" w:pos="490"/>
        </w:tabs>
        <w:spacing w:line="36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ԲալյանԱ.Ա.,«Մանկավարժականհոգեբանությանհարցեր», Երևան:Լույս1983</w:t>
      </w:r>
    </w:p>
    <w:p w:rsidR="006C61C3" w:rsidRPr="00576726" w:rsidRDefault="006C61C3" w:rsidP="006C61C3">
      <w:pPr>
        <w:pStyle w:val="a9"/>
        <w:numPr>
          <w:ilvl w:val="0"/>
          <w:numId w:val="6"/>
        </w:numPr>
        <w:tabs>
          <w:tab w:val="left" w:pos="490"/>
        </w:tabs>
        <w:spacing w:before="154" w:line="360" w:lineRule="auto"/>
        <w:ind w:hanging="371"/>
        <w:rPr>
          <w:sz w:val="24"/>
          <w:lang w:val="ru-RU"/>
        </w:rPr>
      </w:pPr>
      <w:r w:rsidRPr="005E27D0">
        <w:rPr>
          <w:sz w:val="24"/>
          <w:lang w:val="ru-RU"/>
        </w:rPr>
        <w:t>АнтонПлатов.,ДетииродителиСеть.</w:t>
      </w:r>
      <w:r w:rsidRPr="00576726">
        <w:rPr>
          <w:sz w:val="24"/>
          <w:lang w:val="ru-RU"/>
        </w:rPr>
        <w:t>Миркомпьютеров.№3.2004</w:t>
      </w:r>
    </w:p>
    <w:p w:rsidR="006C61C3" w:rsidRPr="00CE6200" w:rsidRDefault="006C61C3" w:rsidP="006C61C3">
      <w:pPr>
        <w:pStyle w:val="a9"/>
        <w:numPr>
          <w:ilvl w:val="0"/>
          <w:numId w:val="6"/>
        </w:numPr>
        <w:tabs>
          <w:tab w:val="left" w:pos="864"/>
        </w:tabs>
        <w:spacing w:before="1" w:line="360" w:lineRule="auto"/>
        <w:ind w:right="469"/>
        <w:rPr>
          <w:sz w:val="24"/>
          <w:szCs w:val="24"/>
          <w:lang w:val="ru-RU"/>
        </w:rPr>
      </w:pPr>
      <w:r>
        <w:rPr>
          <w:sz w:val="24"/>
          <w:szCs w:val="24"/>
        </w:rPr>
        <w:t>ԽուդոյանՍ</w:t>
      </w:r>
      <w:r w:rsidRPr="00CE62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Ս</w:t>
      </w:r>
      <w:r w:rsidRPr="00CE620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Անձիզարգացմանճգնաժամայինտարիքները</w:t>
      </w:r>
      <w:r w:rsidRPr="00CE620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Երևան</w:t>
      </w:r>
      <w:r w:rsidRPr="00CE6200">
        <w:rPr>
          <w:sz w:val="24"/>
          <w:szCs w:val="24"/>
          <w:lang w:val="ru-RU"/>
        </w:rPr>
        <w:t xml:space="preserve">, 2004 </w:t>
      </w:r>
      <w:r>
        <w:rPr>
          <w:sz w:val="24"/>
          <w:szCs w:val="24"/>
        </w:rPr>
        <w:t>թ</w:t>
      </w:r>
      <w:r w:rsidRPr="00CE6200">
        <w:rPr>
          <w:sz w:val="24"/>
          <w:szCs w:val="24"/>
          <w:lang w:val="ru-RU"/>
        </w:rPr>
        <w:t>., 128</w:t>
      </w:r>
      <w:r>
        <w:rPr>
          <w:sz w:val="24"/>
          <w:szCs w:val="24"/>
        </w:rPr>
        <w:t>էջ</w:t>
      </w:r>
      <w:r w:rsidRPr="00CE6200">
        <w:rPr>
          <w:sz w:val="24"/>
          <w:szCs w:val="24"/>
          <w:lang w:val="ru-RU"/>
        </w:rPr>
        <w:t>:</w:t>
      </w:r>
    </w:p>
    <w:p w:rsidR="006C61C3" w:rsidRPr="00CE6200" w:rsidRDefault="006C61C3" w:rsidP="006C61C3">
      <w:pPr>
        <w:pStyle w:val="a9"/>
        <w:numPr>
          <w:ilvl w:val="0"/>
          <w:numId w:val="6"/>
        </w:numPr>
        <w:tabs>
          <w:tab w:val="left" w:pos="864"/>
        </w:tabs>
        <w:spacing w:before="4" w:line="360" w:lineRule="auto"/>
        <w:ind w:right="633"/>
        <w:rPr>
          <w:sz w:val="24"/>
          <w:szCs w:val="24"/>
          <w:lang w:val="ru-RU"/>
        </w:rPr>
      </w:pPr>
      <w:r>
        <w:rPr>
          <w:sz w:val="24"/>
          <w:szCs w:val="24"/>
        </w:rPr>
        <w:t>ՊետրովսկիԱ</w:t>
      </w:r>
      <w:r w:rsidRPr="00CE62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Վ</w:t>
      </w:r>
      <w:r w:rsidRPr="00CE620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Տարիքայինևմանկավարժականհոգեբանություն</w:t>
      </w:r>
      <w:r w:rsidRPr="00CE620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Երևան</w:t>
      </w:r>
      <w:r w:rsidRPr="00CE6200">
        <w:rPr>
          <w:sz w:val="24"/>
          <w:szCs w:val="24"/>
          <w:lang w:val="ru-RU"/>
        </w:rPr>
        <w:t>, 1977</w:t>
      </w:r>
      <w:r>
        <w:rPr>
          <w:sz w:val="24"/>
          <w:szCs w:val="24"/>
        </w:rPr>
        <w:t>թ</w:t>
      </w:r>
      <w:r w:rsidRPr="00CE6200">
        <w:rPr>
          <w:sz w:val="24"/>
          <w:szCs w:val="24"/>
          <w:lang w:val="ru-RU"/>
        </w:rPr>
        <w:t>.,201</w:t>
      </w:r>
      <w:r>
        <w:rPr>
          <w:sz w:val="24"/>
          <w:szCs w:val="24"/>
        </w:rPr>
        <w:t>էջ</w:t>
      </w:r>
      <w:r w:rsidRPr="00CE6200">
        <w:rPr>
          <w:sz w:val="24"/>
          <w:szCs w:val="24"/>
          <w:lang w:val="ru-RU"/>
        </w:rPr>
        <w:t>:</w:t>
      </w:r>
    </w:p>
    <w:p w:rsidR="006C61C3" w:rsidRPr="00CE6200" w:rsidRDefault="006C61C3" w:rsidP="006C61C3">
      <w:pPr>
        <w:pStyle w:val="a9"/>
        <w:numPr>
          <w:ilvl w:val="0"/>
          <w:numId w:val="6"/>
        </w:numPr>
        <w:tabs>
          <w:tab w:val="left" w:pos="839"/>
          <w:tab w:val="left" w:pos="2473"/>
        </w:tabs>
        <w:spacing w:before="141" w:line="360" w:lineRule="auto"/>
        <w:ind w:right="225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2281682</wp:posOffset>
            </wp:positionH>
            <wp:positionV relativeFrom="paragraph">
              <wp:posOffset>92868</wp:posOffset>
            </wp:positionV>
            <wp:extent cx="228600" cy="17068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2028698</wp:posOffset>
            </wp:positionH>
            <wp:positionV relativeFrom="paragraph">
              <wp:posOffset>356520</wp:posOffset>
            </wp:positionV>
            <wp:extent cx="228600" cy="17068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Օ</w:t>
      </w:r>
      <w:r w:rsidRPr="00CE62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Պողոսյան</w:t>
      </w:r>
      <w:r w:rsidRPr="00CE6200">
        <w:rPr>
          <w:sz w:val="24"/>
          <w:szCs w:val="24"/>
          <w:lang w:val="ru-RU"/>
        </w:rPr>
        <w:tab/>
      </w:r>
      <w:r>
        <w:rPr>
          <w:sz w:val="24"/>
          <w:szCs w:val="24"/>
        </w:rPr>
        <w:t>համակարգչայինկախվածությունըերեխաներիևդեռահասներիշրջանում</w:t>
      </w:r>
      <w:r w:rsidRPr="00CE6200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Երևան</w:t>
      </w:r>
      <w:r w:rsidRPr="00CE6200">
        <w:rPr>
          <w:spacing w:val="3"/>
          <w:sz w:val="24"/>
          <w:szCs w:val="24"/>
          <w:lang w:val="ru-RU"/>
        </w:rPr>
        <w:t xml:space="preserve">, </w:t>
      </w:r>
      <w:r w:rsidRPr="00CE6200">
        <w:rPr>
          <w:sz w:val="24"/>
          <w:szCs w:val="24"/>
          <w:lang w:val="ru-RU"/>
        </w:rPr>
        <w:t>2019</w:t>
      </w:r>
      <w:r>
        <w:rPr>
          <w:sz w:val="24"/>
          <w:szCs w:val="24"/>
        </w:rPr>
        <w:t>թ</w:t>
      </w:r>
      <w:r w:rsidRPr="00CE6200">
        <w:rPr>
          <w:sz w:val="24"/>
          <w:szCs w:val="24"/>
          <w:lang w:val="ru-RU"/>
        </w:rPr>
        <w:t>.:</w:t>
      </w:r>
    </w:p>
    <w:p w:rsidR="006C61C3" w:rsidRDefault="006C61C3" w:rsidP="006C61C3">
      <w:pPr>
        <w:pStyle w:val="a9"/>
        <w:numPr>
          <w:ilvl w:val="0"/>
          <w:numId w:val="6"/>
        </w:numPr>
        <w:tabs>
          <w:tab w:val="left" w:pos="490"/>
        </w:tabs>
        <w:spacing w:before="154" w:line="360" w:lineRule="auto"/>
        <w:ind w:hanging="371"/>
        <w:rPr>
          <w:sz w:val="24"/>
        </w:rPr>
      </w:pPr>
      <w:r>
        <w:rPr>
          <w:sz w:val="24"/>
        </w:rPr>
        <w:t>Kznak.am</w:t>
      </w:r>
    </w:p>
    <w:p w:rsidR="006C61C3" w:rsidRDefault="006C61C3" w:rsidP="006C61C3">
      <w:pPr>
        <w:pStyle w:val="a9"/>
        <w:numPr>
          <w:ilvl w:val="0"/>
          <w:numId w:val="6"/>
        </w:numPr>
        <w:tabs>
          <w:tab w:val="left" w:pos="490"/>
        </w:tabs>
        <w:spacing w:before="154" w:line="360" w:lineRule="auto"/>
        <w:ind w:hanging="371"/>
        <w:rPr>
          <w:sz w:val="24"/>
        </w:rPr>
      </w:pPr>
      <w:r>
        <w:rPr>
          <w:sz w:val="24"/>
        </w:rPr>
        <w:t>Lib.armedu.am</w:t>
      </w:r>
    </w:p>
    <w:p w:rsidR="006C61C3" w:rsidRDefault="006C61C3" w:rsidP="006C61C3">
      <w:pPr>
        <w:pStyle w:val="a9"/>
        <w:numPr>
          <w:ilvl w:val="0"/>
          <w:numId w:val="6"/>
        </w:numPr>
        <w:tabs>
          <w:tab w:val="left" w:pos="490"/>
        </w:tabs>
        <w:spacing w:before="154" w:line="360" w:lineRule="auto"/>
        <w:ind w:hanging="371"/>
        <w:rPr>
          <w:sz w:val="24"/>
        </w:rPr>
      </w:pPr>
      <w:r>
        <w:rPr>
          <w:sz w:val="24"/>
        </w:rPr>
        <w:t>Koob.ru</w:t>
      </w:r>
    </w:p>
    <w:p w:rsidR="006C61C3" w:rsidRPr="005A3C02" w:rsidRDefault="006C61C3" w:rsidP="006C61C3">
      <w:pPr>
        <w:pStyle w:val="a7"/>
        <w:spacing w:before="8" w:line="360" w:lineRule="auto"/>
        <w:ind w:right="121"/>
        <w:rPr>
          <w:rFonts w:cs="Times New Roman"/>
          <w:color w:val="000000" w:themeColor="text1"/>
          <w:lang w:val="hy-AM"/>
        </w:rPr>
      </w:pPr>
    </w:p>
    <w:p w:rsidR="00277980" w:rsidRDefault="00277980"/>
    <w:sectPr w:rsidR="00277980" w:rsidSect="00463AF0">
      <w:footerReference w:type="default" r:id="rId16"/>
      <w:pgSz w:w="11910" w:h="16840"/>
      <w:pgMar w:top="1040" w:right="740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C4" w:rsidRDefault="00EF37C4">
      <w:pPr>
        <w:spacing w:after="0" w:line="240" w:lineRule="auto"/>
      </w:pPr>
      <w:r>
        <w:separator/>
      </w:r>
    </w:p>
  </w:endnote>
  <w:endnote w:type="continuationSeparator" w:id="1">
    <w:p w:rsidR="00EF37C4" w:rsidRDefault="00EF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0061"/>
      <w:docPartObj>
        <w:docPartGallery w:val="Page Numbers (Bottom of Page)"/>
        <w:docPartUnique/>
      </w:docPartObj>
    </w:sdtPr>
    <w:sdtContent>
      <w:p w:rsidR="00463AF0" w:rsidRDefault="0098235E">
        <w:pPr>
          <w:pStyle w:val="a5"/>
          <w:jc w:val="center"/>
        </w:pPr>
        <w:r>
          <w:fldChar w:fldCharType="begin"/>
        </w:r>
        <w:r w:rsidR="006C61C3">
          <w:instrText xml:space="preserve"> PAGE   \* MERGEFORMAT </w:instrText>
        </w:r>
        <w:r>
          <w:fldChar w:fldCharType="separate"/>
        </w:r>
        <w:r w:rsidR="009D11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1426" w:rsidRDefault="00EF37C4">
    <w:pPr>
      <w:pStyle w:val="a7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3" w:rsidRDefault="00EF3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C4" w:rsidRDefault="00EF37C4">
      <w:pPr>
        <w:spacing w:after="0" w:line="240" w:lineRule="auto"/>
      </w:pPr>
      <w:r>
        <w:separator/>
      </w:r>
    </w:p>
  </w:footnote>
  <w:footnote w:type="continuationSeparator" w:id="1">
    <w:p w:rsidR="00EF37C4" w:rsidRDefault="00EF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49C"/>
    <w:multiLevelType w:val="hybridMultilevel"/>
    <w:tmpl w:val="B7E0963E"/>
    <w:lvl w:ilvl="0" w:tplc="3CF4D318">
      <w:start w:val="1"/>
      <w:numFmt w:val="decimal"/>
      <w:lvlText w:val="%1.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ECB0BE9E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4B6E2CB0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C57478A4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8BFCEB64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DF729E4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1BD04D7A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C2246882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CB5658FE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nsid w:val="14437E5A"/>
    <w:multiLevelType w:val="hybridMultilevel"/>
    <w:tmpl w:val="20862FC4"/>
    <w:lvl w:ilvl="0" w:tplc="C44409AC">
      <w:start w:val="1"/>
      <w:numFmt w:val="decimal"/>
      <w:lvlText w:val="%1."/>
      <w:lvlJc w:val="left"/>
      <w:pPr>
        <w:ind w:left="579" w:hanging="284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0C6137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B0C8650E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5CACCA82">
      <w:numFmt w:val="bullet"/>
      <w:lvlText w:val="•"/>
      <w:lvlJc w:val="left"/>
      <w:pPr>
        <w:ind w:left="3497" w:hanging="284"/>
      </w:pPr>
      <w:rPr>
        <w:rFonts w:hint="default"/>
      </w:rPr>
    </w:lvl>
    <w:lvl w:ilvl="4" w:tplc="5C640588">
      <w:numFmt w:val="bullet"/>
      <w:lvlText w:val="•"/>
      <w:lvlJc w:val="left"/>
      <w:pPr>
        <w:ind w:left="4469" w:hanging="284"/>
      </w:pPr>
      <w:rPr>
        <w:rFonts w:hint="default"/>
      </w:rPr>
    </w:lvl>
    <w:lvl w:ilvl="5" w:tplc="87FC39EE">
      <w:numFmt w:val="bullet"/>
      <w:lvlText w:val="•"/>
      <w:lvlJc w:val="left"/>
      <w:pPr>
        <w:ind w:left="5442" w:hanging="284"/>
      </w:pPr>
      <w:rPr>
        <w:rFonts w:hint="default"/>
      </w:rPr>
    </w:lvl>
    <w:lvl w:ilvl="6" w:tplc="CF687AA6">
      <w:numFmt w:val="bullet"/>
      <w:lvlText w:val="•"/>
      <w:lvlJc w:val="left"/>
      <w:pPr>
        <w:ind w:left="6414" w:hanging="284"/>
      </w:pPr>
      <w:rPr>
        <w:rFonts w:hint="default"/>
      </w:rPr>
    </w:lvl>
    <w:lvl w:ilvl="7" w:tplc="CCD82474">
      <w:numFmt w:val="bullet"/>
      <w:lvlText w:val="•"/>
      <w:lvlJc w:val="left"/>
      <w:pPr>
        <w:ind w:left="7386" w:hanging="284"/>
      </w:pPr>
      <w:rPr>
        <w:rFonts w:hint="default"/>
      </w:rPr>
    </w:lvl>
    <w:lvl w:ilvl="8" w:tplc="016A7FD6">
      <w:numFmt w:val="bullet"/>
      <w:lvlText w:val="•"/>
      <w:lvlJc w:val="left"/>
      <w:pPr>
        <w:ind w:left="8359" w:hanging="284"/>
      </w:pPr>
      <w:rPr>
        <w:rFonts w:hint="default"/>
      </w:rPr>
    </w:lvl>
  </w:abstractNum>
  <w:abstractNum w:abstractNumId="2">
    <w:nsid w:val="17E301C5"/>
    <w:multiLevelType w:val="hybridMultilevel"/>
    <w:tmpl w:val="3820ABCA"/>
    <w:lvl w:ilvl="0" w:tplc="E5FEBC5C">
      <w:start w:val="1"/>
      <w:numFmt w:val="decimal"/>
      <w:lvlText w:val="%1."/>
      <w:lvlJc w:val="left"/>
      <w:pPr>
        <w:ind w:left="166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07E7574">
      <w:numFmt w:val="bullet"/>
      <w:lvlText w:val="•"/>
      <w:lvlJc w:val="left"/>
      <w:pPr>
        <w:ind w:left="2524" w:hanging="360"/>
      </w:pPr>
      <w:rPr>
        <w:rFonts w:hint="default"/>
      </w:rPr>
    </w:lvl>
    <w:lvl w:ilvl="2" w:tplc="5D1669E2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694AD288">
      <w:numFmt w:val="bullet"/>
      <w:lvlText w:val="•"/>
      <w:lvlJc w:val="left"/>
      <w:pPr>
        <w:ind w:left="4253" w:hanging="360"/>
      </w:pPr>
      <w:rPr>
        <w:rFonts w:hint="default"/>
      </w:rPr>
    </w:lvl>
    <w:lvl w:ilvl="4" w:tplc="299A69CE"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649C2976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E2383EFC">
      <w:numFmt w:val="bullet"/>
      <w:lvlText w:val="•"/>
      <w:lvlJc w:val="left"/>
      <w:pPr>
        <w:ind w:left="6846" w:hanging="360"/>
      </w:pPr>
      <w:rPr>
        <w:rFonts w:hint="default"/>
      </w:rPr>
    </w:lvl>
    <w:lvl w:ilvl="7" w:tplc="935A642E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B9F0C994">
      <w:numFmt w:val="bullet"/>
      <w:lvlText w:val="•"/>
      <w:lvlJc w:val="left"/>
      <w:pPr>
        <w:ind w:left="8575" w:hanging="360"/>
      </w:pPr>
      <w:rPr>
        <w:rFonts w:hint="default"/>
      </w:rPr>
    </w:lvl>
  </w:abstractNum>
  <w:abstractNum w:abstractNumId="3">
    <w:nsid w:val="186A5DBF"/>
    <w:multiLevelType w:val="hybridMultilevel"/>
    <w:tmpl w:val="F8B01AAE"/>
    <w:lvl w:ilvl="0" w:tplc="C43A5C26">
      <w:start w:val="1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908CBC14">
      <w:numFmt w:val="none"/>
      <w:lvlText w:val=""/>
      <w:lvlJc w:val="left"/>
      <w:pPr>
        <w:tabs>
          <w:tab w:val="num" w:pos="360"/>
        </w:tabs>
      </w:pPr>
    </w:lvl>
    <w:lvl w:ilvl="2" w:tplc="C3226AA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57C00BE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EF3C5130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F5123BF0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C01C9EF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4CC4643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5D8AE12E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>
    <w:nsid w:val="1FCB6D76"/>
    <w:multiLevelType w:val="hybridMultilevel"/>
    <w:tmpl w:val="1F602990"/>
    <w:lvl w:ilvl="0" w:tplc="DE389C88">
      <w:start w:val="1"/>
      <w:numFmt w:val="decimal"/>
      <w:lvlText w:val="%1."/>
      <w:lvlJc w:val="left"/>
      <w:pPr>
        <w:ind w:left="489" w:hanging="37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1BC4D9C">
      <w:numFmt w:val="bullet"/>
      <w:lvlText w:val="•"/>
      <w:lvlJc w:val="left"/>
      <w:pPr>
        <w:ind w:left="1475" w:hanging="370"/>
      </w:pPr>
      <w:rPr>
        <w:rFonts w:hint="default"/>
      </w:rPr>
    </w:lvl>
    <w:lvl w:ilvl="2" w:tplc="C1F2F662">
      <w:numFmt w:val="bullet"/>
      <w:lvlText w:val="•"/>
      <w:lvlJc w:val="left"/>
      <w:pPr>
        <w:ind w:left="2471" w:hanging="370"/>
      </w:pPr>
      <w:rPr>
        <w:rFonts w:hint="default"/>
      </w:rPr>
    </w:lvl>
    <w:lvl w:ilvl="3" w:tplc="C066C22C">
      <w:numFmt w:val="bullet"/>
      <w:lvlText w:val="•"/>
      <w:lvlJc w:val="left"/>
      <w:pPr>
        <w:ind w:left="3467" w:hanging="370"/>
      </w:pPr>
      <w:rPr>
        <w:rFonts w:hint="default"/>
      </w:rPr>
    </w:lvl>
    <w:lvl w:ilvl="4" w:tplc="AC2A571E">
      <w:numFmt w:val="bullet"/>
      <w:lvlText w:val="•"/>
      <w:lvlJc w:val="left"/>
      <w:pPr>
        <w:ind w:left="4463" w:hanging="370"/>
      </w:pPr>
      <w:rPr>
        <w:rFonts w:hint="default"/>
      </w:rPr>
    </w:lvl>
    <w:lvl w:ilvl="5" w:tplc="9A4E4A0E">
      <w:numFmt w:val="bullet"/>
      <w:lvlText w:val="•"/>
      <w:lvlJc w:val="left"/>
      <w:pPr>
        <w:ind w:left="5459" w:hanging="370"/>
      </w:pPr>
      <w:rPr>
        <w:rFonts w:hint="default"/>
      </w:rPr>
    </w:lvl>
    <w:lvl w:ilvl="6" w:tplc="905A2EB0">
      <w:numFmt w:val="bullet"/>
      <w:lvlText w:val="•"/>
      <w:lvlJc w:val="left"/>
      <w:pPr>
        <w:ind w:left="6455" w:hanging="370"/>
      </w:pPr>
      <w:rPr>
        <w:rFonts w:hint="default"/>
      </w:rPr>
    </w:lvl>
    <w:lvl w:ilvl="7" w:tplc="A4607876">
      <w:numFmt w:val="bullet"/>
      <w:lvlText w:val="•"/>
      <w:lvlJc w:val="left"/>
      <w:pPr>
        <w:ind w:left="7451" w:hanging="370"/>
      </w:pPr>
      <w:rPr>
        <w:rFonts w:hint="default"/>
      </w:rPr>
    </w:lvl>
    <w:lvl w:ilvl="8" w:tplc="B37C4A90">
      <w:numFmt w:val="bullet"/>
      <w:lvlText w:val="•"/>
      <w:lvlJc w:val="left"/>
      <w:pPr>
        <w:ind w:left="8447" w:hanging="370"/>
      </w:pPr>
      <w:rPr>
        <w:rFonts w:hint="default"/>
      </w:rPr>
    </w:lvl>
  </w:abstractNum>
  <w:abstractNum w:abstractNumId="5">
    <w:nsid w:val="2A5C4229"/>
    <w:multiLevelType w:val="hybridMultilevel"/>
    <w:tmpl w:val="A6E4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3682"/>
    <w:multiLevelType w:val="hybridMultilevel"/>
    <w:tmpl w:val="92BA752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6085C33"/>
    <w:multiLevelType w:val="hybridMultilevel"/>
    <w:tmpl w:val="CE3415DC"/>
    <w:lvl w:ilvl="0" w:tplc="EA6613E2">
      <w:numFmt w:val="bullet"/>
      <w:lvlText w:val="•"/>
      <w:lvlJc w:val="left"/>
      <w:pPr>
        <w:ind w:left="839" w:hanging="341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4BB83892">
      <w:numFmt w:val="bullet"/>
      <w:lvlText w:val="•"/>
      <w:lvlJc w:val="left"/>
      <w:pPr>
        <w:ind w:left="1799" w:hanging="341"/>
      </w:pPr>
      <w:rPr>
        <w:rFonts w:hint="default"/>
      </w:rPr>
    </w:lvl>
    <w:lvl w:ilvl="2" w:tplc="A1DE316E">
      <w:numFmt w:val="bullet"/>
      <w:lvlText w:val="•"/>
      <w:lvlJc w:val="left"/>
      <w:pPr>
        <w:ind w:left="2759" w:hanging="341"/>
      </w:pPr>
      <w:rPr>
        <w:rFonts w:hint="default"/>
      </w:rPr>
    </w:lvl>
    <w:lvl w:ilvl="3" w:tplc="9FDEAF02">
      <w:numFmt w:val="bullet"/>
      <w:lvlText w:val="•"/>
      <w:lvlJc w:val="left"/>
      <w:pPr>
        <w:ind w:left="3719" w:hanging="341"/>
      </w:pPr>
      <w:rPr>
        <w:rFonts w:hint="default"/>
      </w:rPr>
    </w:lvl>
    <w:lvl w:ilvl="4" w:tplc="7E3657A8">
      <w:numFmt w:val="bullet"/>
      <w:lvlText w:val="•"/>
      <w:lvlJc w:val="left"/>
      <w:pPr>
        <w:ind w:left="4679" w:hanging="341"/>
      </w:pPr>
      <w:rPr>
        <w:rFonts w:hint="default"/>
      </w:rPr>
    </w:lvl>
    <w:lvl w:ilvl="5" w:tplc="292E2742">
      <w:numFmt w:val="bullet"/>
      <w:lvlText w:val="•"/>
      <w:lvlJc w:val="left"/>
      <w:pPr>
        <w:ind w:left="5639" w:hanging="341"/>
      </w:pPr>
      <w:rPr>
        <w:rFonts w:hint="default"/>
      </w:rPr>
    </w:lvl>
    <w:lvl w:ilvl="6" w:tplc="7DF21582">
      <w:numFmt w:val="bullet"/>
      <w:lvlText w:val="•"/>
      <w:lvlJc w:val="left"/>
      <w:pPr>
        <w:ind w:left="6599" w:hanging="341"/>
      </w:pPr>
      <w:rPr>
        <w:rFonts w:hint="default"/>
      </w:rPr>
    </w:lvl>
    <w:lvl w:ilvl="7" w:tplc="9BBE6F8E">
      <w:numFmt w:val="bullet"/>
      <w:lvlText w:val="•"/>
      <w:lvlJc w:val="left"/>
      <w:pPr>
        <w:ind w:left="7559" w:hanging="341"/>
      </w:pPr>
      <w:rPr>
        <w:rFonts w:hint="default"/>
      </w:rPr>
    </w:lvl>
    <w:lvl w:ilvl="8" w:tplc="0144D0C4">
      <w:numFmt w:val="bullet"/>
      <w:lvlText w:val="•"/>
      <w:lvlJc w:val="left"/>
      <w:pPr>
        <w:ind w:left="8519" w:hanging="341"/>
      </w:pPr>
      <w:rPr>
        <w:rFonts w:hint="default"/>
      </w:rPr>
    </w:lvl>
  </w:abstractNum>
  <w:abstractNum w:abstractNumId="8">
    <w:nsid w:val="46394DC2"/>
    <w:multiLevelType w:val="hybridMultilevel"/>
    <w:tmpl w:val="50262CC6"/>
    <w:lvl w:ilvl="0" w:tplc="13C4C69E">
      <w:start w:val="1"/>
      <w:numFmt w:val="decimal"/>
      <w:lvlText w:val="%1"/>
      <w:lvlJc w:val="left"/>
      <w:pPr>
        <w:ind w:left="102" w:hanging="404"/>
      </w:pPr>
      <w:rPr>
        <w:rFonts w:hint="default"/>
      </w:rPr>
    </w:lvl>
    <w:lvl w:ilvl="1" w:tplc="21B2F432">
      <w:numFmt w:val="none"/>
      <w:lvlText w:val=""/>
      <w:lvlJc w:val="left"/>
      <w:pPr>
        <w:tabs>
          <w:tab w:val="num" w:pos="360"/>
        </w:tabs>
      </w:pPr>
    </w:lvl>
    <w:lvl w:ilvl="2" w:tplc="A9AE08BA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9022C36"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A1ACC078"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6F5A4584"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53C636FE"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38B04900"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F4A4F824"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9">
    <w:nsid w:val="47B476CD"/>
    <w:multiLevelType w:val="hybridMultilevel"/>
    <w:tmpl w:val="E684D530"/>
    <w:lvl w:ilvl="0" w:tplc="2BC474A6">
      <w:numFmt w:val="bullet"/>
      <w:lvlText w:val=""/>
      <w:lvlJc w:val="left"/>
      <w:pPr>
        <w:ind w:left="814" w:hanging="356"/>
      </w:pPr>
      <w:rPr>
        <w:rFonts w:hint="default"/>
        <w:w w:val="100"/>
      </w:rPr>
    </w:lvl>
    <w:lvl w:ilvl="1" w:tplc="9E0C9E14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D9B0BDE4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55726E70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275A362A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579C7DAC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C4A474F8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D0783890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72B2B92A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10">
    <w:nsid w:val="72EE66DD"/>
    <w:multiLevelType w:val="hybridMultilevel"/>
    <w:tmpl w:val="E5F21810"/>
    <w:lvl w:ilvl="0" w:tplc="A5B21D1C">
      <w:start w:val="1"/>
      <w:numFmt w:val="decimal"/>
      <w:lvlText w:val="%1."/>
      <w:lvlJc w:val="left"/>
      <w:pPr>
        <w:ind w:left="82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A58E63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10416C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EDC06D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B9E598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0801A8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23CB11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254903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312EED8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1C3"/>
    <w:rsid w:val="00054D3E"/>
    <w:rsid w:val="000C1AF4"/>
    <w:rsid w:val="00277980"/>
    <w:rsid w:val="006C61C3"/>
    <w:rsid w:val="007C3BE7"/>
    <w:rsid w:val="008427D3"/>
    <w:rsid w:val="00964C85"/>
    <w:rsid w:val="0098235E"/>
    <w:rsid w:val="009B7B8E"/>
    <w:rsid w:val="009D1191"/>
    <w:rsid w:val="009E7E47"/>
    <w:rsid w:val="00A11DF4"/>
    <w:rsid w:val="00AC2895"/>
    <w:rsid w:val="00B47EE8"/>
    <w:rsid w:val="00BA2AA6"/>
    <w:rsid w:val="00EF37C4"/>
    <w:rsid w:val="00F0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61C3"/>
    <w:pPr>
      <w:widowControl w:val="0"/>
      <w:autoSpaceDE w:val="0"/>
      <w:autoSpaceDN w:val="0"/>
      <w:spacing w:before="4" w:after="0" w:line="240" w:lineRule="auto"/>
      <w:ind w:left="114"/>
    </w:pPr>
    <w:rPr>
      <w:rFonts w:ascii="Sylfaen" w:eastAsia="Sylfaen" w:hAnsi="Sylfaen" w:cs="Sylfaen"/>
      <w:lang w:val="ro-RO"/>
    </w:rPr>
  </w:style>
  <w:style w:type="paragraph" w:styleId="a3">
    <w:name w:val="header"/>
    <w:basedOn w:val="a"/>
    <w:link w:val="a4"/>
    <w:uiPriority w:val="99"/>
    <w:semiHidden/>
    <w:unhideWhenUsed/>
    <w:rsid w:val="006C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1C3"/>
    <w:rPr>
      <w:lang w:val="ru-RU"/>
    </w:rPr>
  </w:style>
  <w:style w:type="paragraph" w:styleId="a5">
    <w:name w:val="footer"/>
    <w:basedOn w:val="a"/>
    <w:link w:val="a6"/>
    <w:uiPriority w:val="99"/>
    <w:unhideWhenUsed/>
    <w:rsid w:val="006C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1C3"/>
    <w:rPr>
      <w:lang w:val="ru-RU"/>
    </w:rPr>
  </w:style>
  <w:style w:type="paragraph" w:styleId="a7">
    <w:name w:val="Body Text"/>
    <w:basedOn w:val="a"/>
    <w:link w:val="a8"/>
    <w:uiPriority w:val="1"/>
    <w:qFormat/>
    <w:rsid w:val="006C61C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C61C3"/>
    <w:rPr>
      <w:rFonts w:ascii="Sylfaen" w:eastAsia="Sylfaen" w:hAnsi="Sylfaen" w:cs="Sylfaen"/>
      <w:sz w:val="24"/>
      <w:szCs w:val="24"/>
      <w:lang w:val="en-US"/>
    </w:rPr>
  </w:style>
  <w:style w:type="paragraph" w:customStyle="1" w:styleId="Heading21">
    <w:name w:val="Heading 21"/>
    <w:basedOn w:val="a"/>
    <w:uiPriority w:val="1"/>
    <w:qFormat/>
    <w:rsid w:val="006C61C3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a9">
    <w:name w:val="List Paragraph"/>
    <w:basedOn w:val="a"/>
    <w:uiPriority w:val="1"/>
    <w:qFormat/>
    <w:rsid w:val="006C61C3"/>
    <w:pPr>
      <w:widowControl w:val="0"/>
      <w:autoSpaceDE w:val="0"/>
      <w:autoSpaceDN w:val="0"/>
      <w:spacing w:after="0" w:line="240" w:lineRule="auto"/>
      <w:ind w:left="839" w:hanging="370"/>
    </w:pPr>
    <w:rPr>
      <w:rFonts w:ascii="Sylfaen" w:eastAsia="Sylfaen" w:hAnsi="Sylfaen" w:cs="Sylfaen"/>
      <w:lang w:val="en-US"/>
    </w:rPr>
  </w:style>
  <w:style w:type="paragraph" w:customStyle="1" w:styleId="Heading11">
    <w:name w:val="Heading 11"/>
    <w:basedOn w:val="a"/>
    <w:uiPriority w:val="1"/>
    <w:qFormat/>
    <w:rsid w:val="006C61C3"/>
    <w:pPr>
      <w:widowControl w:val="0"/>
      <w:autoSpaceDE w:val="0"/>
      <w:autoSpaceDN w:val="0"/>
      <w:spacing w:before="74" w:after="0" w:line="240" w:lineRule="auto"/>
      <w:ind w:left="655" w:right="38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C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1C3"/>
    <w:rPr>
      <w:rFonts w:ascii="Tahoma" w:hAnsi="Tahoma" w:cs="Tahoma"/>
      <w:sz w:val="16"/>
      <w:szCs w:val="16"/>
      <w:lang w:val="ru-RU"/>
    </w:rPr>
  </w:style>
  <w:style w:type="paragraph" w:styleId="ac">
    <w:name w:val="No Spacing"/>
    <w:link w:val="ad"/>
    <w:uiPriority w:val="1"/>
    <w:qFormat/>
    <w:rsid w:val="006C61C3"/>
    <w:pPr>
      <w:spacing w:after="0" w:line="240" w:lineRule="auto"/>
    </w:pPr>
    <w:rPr>
      <w:rFonts w:eastAsiaTheme="minorEastAsia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6C61C3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Այո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Ունեն համակարգիչ և հեռաղոս</c:v>
                </c:pt>
                <c:pt idx="1">
                  <c:v>Երկար ժամանակ են անցկացնում էկրանների առաջ</c:v>
                </c:pt>
                <c:pt idx="2">
                  <c:v>Խաղում են համակարգչային խաղեր</c:v>
                </c:pt>
                <c:pt idx="3">
                  <c:v>Մայրիկը թուլատրում է հաճախ օգտվել համացանցից</c:v>
                </c:pt>
                <c:pt idx="4">
                  <c:v>Համացանցից օգտվում է դասապատրաստման ժամանակ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13</c:v>
                </c:pt>
                <c:pt idx="2">
                  <c:v>28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AE-47CE-936F-4205D798BF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Ոչ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Ունեն համակարգիչ և հեռաղոս</c:v>
                </c:pt>
                <c:pt idx="1">
                  <c:v>Երկար ժամանակ են անցկացնում էկրանների առաջ</c:v>
                </c:pt>
                <c:pt idx="2">
                  <c:v>Խաղում են համակարգչային խաղեր</c:v>
                </c:pt>
                <c:pt idx="3">
                  <c:v>Մայրիկը թուլատրում է հաճախ օգտվել համացանցից</c:v>
                </c:pt>
                <c:pt idx="4">
                  <c:v>Համացանցից օգտվում է դասապատրաստման ժամանակ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AE-47CE-936F-4205D798BF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Երբեմն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Ունեն համակարգիչ և հեռաղոս</c:v>
                </c:pt>
                <c:pt idx="1">
                  <c:v>Երկար ժամանակ են անցկացնում էկրանների առաջ</c:v>
                </c:pt>
                <c:pt idx="2">
                  <c:v>Խաղում են համակարգչային խաղեր</c:v>
                </c:pt>
                <c:pt idx="3">
                  <c:v>Մայրիկը թուլատրում է հաճախ օգտվել համացանցից</c:v>
                </c:pt>
                <c:pt idx="4">
                  <c:v>Համացանցից օգտվում է դասապատրաստման ժամանակ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AE-47CE-936F-4205D798BF08}"/>
            </c:ext>
          </c:extLst>
        </c:ser>
        <c:shape val="box"/>
        <c:axId val="93749248"/>
        <c:axId val="93750784"/>
        <c:axId val="0"/>
      </c:bar3DChart>
      <c:catAx>
        <c:axId val="937492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hy-AM"/>
            </a:pPr>
            <a:endParaRPr lang="ru-RU"/>
          </a:p>
        </c:txPr>
        <c:crossAx val="93750784"/>
        <c:crosses val="autoZero"/>
        <c:auto val="1"/>
        <c:lblAlgn val="ctr"/>
        <c:lblOffset val="100"/>
      </c:catAx>
      <c:valAx>
        <c:axId val="9375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hy-AM"/>
            </a:pPr>
            <a:endParaRPr lang="ru-RU"/>
          </a:p>
        </c:txPr>
        <c:crossAx val="93749248"/>
        <c:crosses val="autoZero"/>
        <c:crossBetween val="between"/>
      </c:valAx>
    </c:plotArea>
    <c:legend>
      <c:legendPos val="r"/>
      <c:txPr>
        <a:bodyPr/>
        <a:lstStyle/>
        <a:p>
          <a:pPr>
            <a:defRPr lang="hy-AM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00C5-620A-45E3-A71E-0D84A30E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2871</Words>
  <Characters>16369</Characters>
  <Application>Microsoft Office Word</Application>
  <DocSecurity>0</DocSecurity>
  <Lines>136</Lines>
  <Paragraphs>38</Paragraphs>
  <ScaleCrop>false</ScaleCrop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Grigoryan</dc:creator>
  <cp:lastModifiedBy>Arpine</cp:lastModifiedBy>
  <cp:revision>3</cp:revision>
  <dcterms:created xsi:type="dcterms:W3CDTF">2022-11-02T10:01:00Z</dcterms:created>
  <dcterms:modified xsi:type="dcterms:W3CDTF">2022-11-02T10:02:00Z</dcterms:modified>
</cp:coreProperties>
</file>