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12" w:rsidRPr="007B2B03" w:rsidRDefault="007B2B03" w:rsidP="007B2B03">
      <w:pPr>
        <w:jc w:val="center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>
            <wp:extent cx="8410961" cy="9004852"/>
            <wp:effectExtent l="323850" t="0" r="294889" b="0"/>
            <wp:docPr id="1" name="Picture 1" descr="C:\Users\adm\Documents\2022_11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cuments\2022_11_04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6336" cy="901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5312" w:rsidRDefault="00F65312">
      <w:pPr>
        <w:rPr>
          <w:rFonts w:ascii="Sylfaen" w:hAnsi="Sylfaen"/>
          <w:sz w:val="24"/>
          <w:szCs w:val="24"/>
        </w:rPr>
      </w:pPr>
    </w:p>
    <w:p w:rsidR="00F65312" w:rsidRDefault="00F65312">
      <w:pPr>
        <w:rPr>
          <w:rFonts w:ascii="Sylfaen" w:hAnsi="Sylfaen"/>
        </w:rPr>
      </w:pPr>
    </w:p>
    <w:p w:rsidR="00F65312" w:rsidRDefault="0042305C">
      <w:pPr>
        <w:jc w:val="center"/>
        <w:rPr>
          <w:rFonts w:ascii="Sylfaen" w:hAnsi="Sylfaen"/>
          <w:sz w:val="32"/>
          <w:szCs w:val="32"/>
        </w:rPr>
      </w:pPr>
      <w:proofErr w:type="spellStart"/>
      <w:r>
        <w:rPr>
          <w:rFonts w:ascii="Sylfaen" w:hAnsi="Sylfaen"/>
          <w:sz w:val="32"/>
          <w:szCs w:val="32"/>
        </w:rPr>
        <w:t>Ծրագրեր</w:t>
      </w:r>
      <w:proofErr w:type="spellEnd"/>
      <w:r>
        <w:rPr>
          <w:rFonts w:ascii="Sylfaen" w:hAnsi="Sylfaen"/>
          <w:sz w:val="32"/>
          <w:szCs w:val="32"/>
        </w:rPr>
        <w:t xml:space="preserve"> և </w:t>
      </w:r>
      <w:proofErr w:type="spellStart"/>
      <w:r>
        <w:rPr>
          <w:rFonts w:ascii="Sylfaen" w:hAnsi="Sylfaen"/>
          <w:sz w:val="32"/>
          <w:szCs w:val="32"/>
        </w:rPr>
        <w:t>դասագրքեր</w:t>
      </w:r>
      <w:proofErr w:type="spellEnd"/>
    </w:p>
    <w:tbl>
      <w:tblPr>
        <w:tblStyle w:val="TableGrid"/>
        <w:tblW w:w="0" w:type="auto"/>
        <w:tblLook w:val="04A0"/>
      </w:tblPr>
      <w:tblGrid>
        <w:gridCol w:w="445"/>
        <w:gridCol w:w="8010"/>
        <w:gridCol w:w="1573"/>
        <w:gridCol w:w="2146"/>
        <w:gridCol w:w="1431"/>
      </w:tblGrid>
      <w:tr w:rsidR="00F65312">
        <w:tc>
          <w:tcPr>
            <w:tcW w:w="445" w:type="dxa"/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8010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Աշխատանքիբովանդակությունը</w:t>
            </w:r>
          </w:p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30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Ժամկետը</w:t>
            </w:r>
          </w:p>
        </w:tc>
        <w:tc>
          <w:tcPr>
            <w:tcW w:w="2146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Կատարող</w:t>
            </w:r>
          </w:p>
        </w:tc>
        <w:tc>
          <w:tcPr>
            <w:tcW w:w="1431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Նշումներ</w:t>
            </w:r>
          </w:p>
        </w:tc>
      </w:tr>
      <w:tr w:rsidR="00F65312">
        <w:tc>
          <w:tcPr>
            <w:tcW w:w="445" w:type="dxa"/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801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Դասագրքերի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քննարկում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.</w:t>
            </w:r>
          </w:p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Կրթության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պետական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կառավարման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կողմից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երաշխավորված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դասագրերի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քննարկում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դրանց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վերաբերյալ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հաստատության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տնօրենին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առաջարկությունների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ներկայացում</w:t>
            </w:r>
            <w:proofErr w:type="spellEnd"/>
          </w:p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30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4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Առարկայական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մեթոդմիավորում</w:t>
            </w:r>
            <w:proofErr w:type="spellEnd"/>
          </w:p>
        </w:tc>
        <w:tc>
          <w:tcPr>
            <w:tcW w:w="1431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45" w:type="dxa"/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801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Ծրագրերի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թեմատիկ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պլանավորումների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քննարկում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հաստատում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.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ծանոթացում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պետական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չափորոշչին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Sylfaen" w:hAnsi="Sylfaen"/>
                <w:sz w:val="24"/>
                <w:szCs w:val="24"/>
              </w:rPr>
              <w:t>ծանոթացում</w:t>
            </w:r>
            <w:proofErr w:type="spellEnd"/>
            <w:proofErr w:type="gram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առարկայական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պետական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չափորոշիչներին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 202</w:t>
            </w:r>
            <w:r>
              <w:rPr>
                <w:rFonts w:hAnsi="Sylfaen"/>
                <w:sz w:val="24"/>
                <w:szCs w:val="24"/>
              </w:rPr>
              <w:t>2-</w:t>
            </w:r>
            <w:r>
              <w:rPr>
                <w:rFonts w:ascii="Sylfaen" w:hAnsi="Sylfaen"/>
                <w:sz w:val="24"/>
                <w:szCs w:val="24"/>
              </w:rPr>
              <w:t>202</w:t>
            </w:r>
            <w:r>
              <w:rPr>
                <w:rFonts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ուս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proofErr w:type="gram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օրինակելի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ուս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պլանին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նախնական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դասաբաշխում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տնօրենին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առաջարկությունների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ներկայացում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/,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երաշխավորություններին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ծրագրերի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իրականացումն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ապահովող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այլ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ակտերի</w:t>
            </w:r>
            <w:proofErr w:type="spellEnd"/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ծանոթացում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պետական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ծրագրերին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Sylfaen" w:hAnsi="Sylfaen"/>
                <w:sz w:val="24"/>
                <w:szCs w:val="24"/>
              </w:rPr>
              <w:t>ծանոթացում</w:t>
            </w:r>
            <w:proofErr w:type="spellEnd"/>
            <w:proofErr w:type="gram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նոր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ուս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մեթոդական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նամակներին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ծանոթացում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հումանիտար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առարկաներից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սովորողների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ընթացիկ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գնահատման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նյութերի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փաթեթին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ծրագրերի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դասագրքերի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համապատասխանության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քննարկում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ծանոթացում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օգոստոսյան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խորհրդակցության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ցուցումներին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թեմատիկ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պլանների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կազմում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քննարկում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և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հաստատում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առաջին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կիսամյակում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ծրագրերի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կատարողականի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ստուգում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տարեկան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ծրագրերի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կատարողականի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ստուգում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արդյունքների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ամփոփում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թեմատիկ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պլանի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վերանայում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,</w:t>
            </w:r>
          </w:p>
          <w:p w:rsidR="00F65312" w:rsidRDefault="0042305C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` 202</w:t>
            </w:r>
            <w:r>
              <w:rPr>
                <w:rFonts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>-202</w:t>
            </w:r>
            <w:r>
              <w:rPr>
                <w:rFonts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ուս.տարվա աշխատանքային պլանի նախագծի կազմում:</w:t>
            </w:r>
          </w:p>
        </w:tc>
        <w:tc>
          <w:tcPr>
            <w:tcW w:w="153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Օգոստոս-սեպտեմբեր</w:t>
            </w: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Օգոստոս</w:t>
            </w: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Օգոստոս</w:t>
            </w: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Օգոստոս</w:t>
            </w: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Օգոստոս</w:t>
            </w: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Սեպտեմբեր</w:t>
            </w: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Սեպտեմբեր</w:t>
            </w: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Դեկտեմբեր</w:t>
            </w:r>
          </w:p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2146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431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F65312" w:rsidRDefault="0042305C">
      <w:pPr>
        <w:jc w:val="center"/>
        <w:rPr>
          <w:rFonts w:ascii="Sylfaen" w:hAnsi="Sylfaen"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hy-AM"/>
        </w:rPr>
        <w:t>Դասալսումներ և բաց դասեր</w:t>
      </w:r>
    </w:p>
    <w:p w:rsidR="00F65312" w:rsidRDefault="00F65312">
      <w:pPr>
        <w:jc w:val="center"/>
        <w:rPr>
          <w:rFonts w:ascii="Sylfaen" w:hAnsi="Sylfaen"/>
          <w:sz w:val="32"/>
          <w:szCs w:val="32"/>
          <w:lang w:val="hy-AM"/>
        </w:rPr>
      </w:pPr>
    </w:p>
    <w:tbl>
      <w:tblPr>
        <w:tblStyle w:val="TableGrid"/>
        <w:tblW w:w="0" w:type="auto"/>
        <w:tblLook w:val="04A0"/>
      </w:tblPr>
      <w:tblGrid>
        <w:gridCol w:w="438"/>
        <w:gridCol w:w="7567"/>
        <w:gridCol w:w="1710"/>
        <w:gridCol w:w="2340"/>
        <w:gridCol w:w="1507"/>
      </w:tblGrid>
      <w:tr w:rsidR="00F65312">
        <w:tc>
          <w:tcPr>
            <w:tcW w:w="438" w:type="dxa"/>
          </w:tcPr>
          <w:p w:rsidR="00F65312" w:rsidRDefault="00F65312">
            <w:pPr>
              <w:jc w:val="center"/>
              <w:rPr>
                <w:rFonts w:ascii="Sylfaen" w:hAnsi="Sylfaen"/>
                <w:sz w:val="32"/>
                <w:szCs w:val="32"/>
                <w:lang w:val="hy-AM"/>
              </w:rPr>
            </w:pPr>
          </w:p>
        </w:tc>
        <w:tc>
          <w:tcPr>
            <w:tcW w:w="7567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Աշխատանքիբովանդակությունը</w:t>
            </w:r>
          </w:p>
          <w:p w:rsidR="00F65312" w:rsidRDefault="00F65312">
            <w:pPr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710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Ժամկետը</w:t>
            </w:r>
          </w:p>
        </w:tc>
        <w:tc>
          <w:tcPr>
            <w:tcW w:w="2340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Կատարող</w:t>
            </w:r>
          </w:p>
        </w:tc>
        <w:tc>
          <w:tcPr>
            <w:tcW w:w="1507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Նշումներ</w:t>
            </w:r>
          </w:p>
        </w:tc>
      </w:tr>
      <w:tr w:rsidR="00F65312">
        <w:tc>
          <w:tcPr>
            <w:tcW w:w="438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7567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Իրականացնել դասալսումներ հետևյալ քանակով՝</w:t>
            </w: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Մ/մ նախագահ՝ շաբաթական առնվազն 3-5 ժամ</w:t>
            </w: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Անդամներ՝ շաբաթական առնվազն 3 ժամ</w:t>
            </w:r>
          </w:p>
        </w:tc>
        <w:tc>
          <w:tcPr>
            <w:tcW w:w="171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Տարվա ընթացքում </w:t>
            </w:r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Մեթոդմիավորման նախագահ, անդամներ</w:t>
            </w:r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438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7567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Խմբային դասալսումներ.</w:t>
            </w:r>
          </w:p>
          <w:p w:rsidR="00F65312" w:rsidRDefault="0042305C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կոնկրետ դասեր որոշակի առարկաներից,</w:t>
            </w:r>
          </w:p>
          <w:p w:rsidR="00F65312" w:rsidRDefault="0042305C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կոնկրետ ուսուցչի մոտ  որևէ առարկայի դասը,</w:t>
            </w:r>
          </w:p>
          <w:p w:rsidR="00F65312" w:rsidRDefault="0042305C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որոշակի կոնկրետ նպտակներով դասալսումներ:</w:t>
            </w:r>
          </w:p>
        </w:tc>
        <w:tc>
          <w:tcPr>
            <w:tcW w:w="171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Տարվա ընթացքում</w:t>
            </w:r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Մեթոդմիավորման անդամներ</w:t>
            </w:r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438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7567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Օրինակելի կամ ցուցադրական բաց դասերի կազմակերպում.</w:t>
            </w:r>
          </w:p>
          <w:p w:rsidR="00F65312" w:rsidRDefault="0042305C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օրինակելի դասեր փորձառու ուսուցիչների մոտ,</w:t>
            </w:r>
          </w:p>
          <w:p w:rsidR="00F65312" w:rsidRDefault="0042305C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բաց դասեր մեթոդմիավորման շրջանակներում,</w:t>
            </w:r>
          </w:p>
          <w:p w:rsidR="00F65312" w:rsidRDefault="0042305C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համադպրոցական բաց դասեր:</w:t>
            </w:r>
          </w:p>
        </w:tc>
        <w:tc>
          <w:tcPr>
            <w:tcW w:w="171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Տարվա ընթացքում</w:t>
            </w:r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Մեթոդմիավորման նախագահ, անդամներ</w:t>
            </w:r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:rsidR="00F65312" w:rsidRDefault="00F65312">
      <w:pPr>
        <w:jc w:val="center"/>
        <w:rPr>
          <w:rFonts w:ascii="Sylfaen" w:hAnsi="Sylfaen"/>
          <w:sz w:val="32"/>
          <w:szCs w:val="32"/>
          <w:lang w:val="hy-AM"/>
        </w:rPr>
      </w:pPr>
    </w:p>
    <w:p w:rsidR="00F65312" w:rsidRDefault="00F65312">
      <w:pPr>
        <w:jc w:val="center"/>
        <w:rPr>
          <w:rFonts w:ascii="Sylfaen" w:hAnsi="Sylfaen"/>
          <w:sz w:val="32"/>
          <w:szCs w:val="32"/>
          <w:lang w:val="hy-AM"/>
        </w:rPr>
      </w:pPr>
    </w:p>
    <w:p w:rsidR="00F65312" w:rsidRDefault="00F65312">
      <w:pPr>
        <w:jc w:val="center"/>
        <w:rPr>
          <w:rFonts w:ascii="Sylfaen" w:hAnsi="Sylfaen"/>
          <w:sz w:val="32"/>
          <w:szCs w:val="32"/>
          <w:lang w:val="hy-AM"/>
        </w:rPr>
      </w:pPr>
    </w:p>
    <w:p w:rsidR="00F65312" w:rsidRDefault="00F65312">
      <w:pPr>
        <w:jc w:val="center"/>
        <w:rPr>
          <w:rFonts w:ascii="Sylfaen" w:hAnsi="Sylfaen"/>
          <w:sz w:val="32"/>
          <w:szCs w:val="32"/>
          <w:lang w:val="hy-AM"/>
        </w:rPr>
      </w:pPr>
    </w:p>
    <w:p w:rsidR="00F65312" w:rsidRDefault="00F65312">
      <w:pPr>
        <w:jc w:val="center"/>
        <w:rPr>
          <w:rFonts w:ascii="Sylfaen" w:hAnsi="Sylfaen"/>
          <w:sz w:val="32"/>
          <w:szCs w:val="32"/>
          <w:lang w:val="hy-AM"/>
        </w:rPr>
      </w:pPr>
    </w:p>
    <w:p w:rsidR="00F65312" w:rsidRDefault="00F65312">
      <w:pPr>
        <w:rPr>
          <w:rFonts w:ascii="Sylfaen" w:hAnsi="Sylfaen"/>
          <w:sz w:val="32"/>
          <w:szCs w:val="32"/>
          <w:lang w:val="hy-AM"/>
        </w:rPr>
      </w:pPr>
    </w:p>
    <w:p w:rsidR="00F65312" w:rsidRDefault="00F65312">
      <w:pPr>
        <w:jc w:val="center"/>
        <w:rPr>
          <w:rFonts w:ascii="Sylfaen" w:hAnsi="Sylfaen"/>
          <w:sz w:val="32"/>
          <w:szCs w:val="32"/>
          <w:lang w:val="hy-AM"/>
        </w:rPr>
      </w:pPr>
    </w:p>
    <w:p w:rsidR="00F65312" w:rsidRDefault="0042305C">
      <w:pPr>
        <w:jc w:val="center"/>
        <w:rPr>
          <w:rFonts w:ascii="Sylfaen" w:hAnsi="Sylfaen"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hy-AM"/>
        </w:rPr>
        <w:t>Մեթոդամանկավարժական աշխատանքների քննարկումներ</w:t>
      </w:r>
    </w:p>
    <w:tbl>
      <w:tblPr>
        <w:tblStyle w:val="TableGrid"/>
        <w:tblW w:w="0" w:type="auto"/>
        <w:tblLook w:val="04A0"/>
      </w:tblPr>
      <w:tblGrid>
        <w:gridCol w:w="456"/>
        <w:gridCol w:w="7189"/>
        <w:gridCol w:w="2070"/>
        <w:gridCol w:w="2340"/>
        <w:gridCol w:w="1507"/>
      </w:tblGrid>
      <w:tr w:rsidR="00F65312">
        <w:tc>
          <w:tcPr>
            <w:tcW w:w="456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7189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Աշխատանքիբովանդակությունը</w:t>
            </w:r>
          </w:p>
          <w:p w:rsidR="00F65312" w:rsidRDefault="00F65312">
            <w:pPr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070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Ժամկետը</w:t>
            </w:r>
          </w:p>
        </w:tc>
        <w:tc>
          <w:tcPr>
            <w:tcW w:w="2340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Կատարող</w:t>
            </w:r>
          </w:p>
        </w:tc>
        <w:tc>
          <w:tcPr>
            <w:tcW w:w="1507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Նշումներ</w:t>
            </w: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Մեթոդմիավորման առարկաներին վերաբերվող նոր գրքերի, պարբերականների ևառանձին հոդվածների քննարկում:</w:t>
            </w:r>
          </w:p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Համացանցի տարբեր կայքերի նյութերի ուսումնասիրություն: Օրվա պլանների կազմման մեթոդիկա: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Սեպտեմբեր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ընթացքում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նախագահ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Մեթոդմիավորման առարկաներին վերաբերվող մեթոդական հարցերը /&lt;&lt;Տեղեկագիր&gt;&gt; 202</w:t>
            </w:r>
            <w:r w:rsidRPr="0042305C">
              <w:rPr>
                <w:rFonts w:hAnsi="Sylfaen"/>
                <w:sz w:val="24"/>
                <w:szCs w:val="24"/>
                <w:lang w:val="hy-AM"/>
              </w:rPr>
              <w:t>2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/, մեթոդական նամակները: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Սեպտեմբեր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նախագահ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Անհատական խորհրդատվություն մեթոդմիավորման առարկաների դասավանդման խնդիրների վերաբերյալ: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ընթացքում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Փորձառու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ուսուցիչներ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Դաստիարակության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դժվարություններն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այսօր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;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Նոյեմբեր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5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Ուսուցչի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էթիկան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Դեկտեմբեր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Գնահատման մեթոդաբանություն, գնահատման նոր մոտեցումներ: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Մարտ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Դասավանդման նոր մեթոդների քննարկումը և կիրառումը: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ընթացքում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8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Մեթոդական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գրականության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որոնումը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համացանցում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ընթացքում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Նախագահ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.</w:t>
            </w:r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9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ԿԳՆ կողմից երաշխավորված մեթոդական նոր ձեռնարկների կիրառությունը ուսուցման գործընթացում: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ընթացքում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10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Սովորողների ճանաչողական հետաքրքրությունների զարգացման հետ կապված աշխատանքներ: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ընթացքում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11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Սովորաղների հետ անհատական աշխատանքի կազմակերպում, անհատական աշխատանքի ձևերի ընտրություն: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Սեպտեմբեր</w:t>
            </w:r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45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12</w:t>
            </w:r>
          </w:p>
        </w:tc>
        <w:tc>
          <w:tcPr>
            <w:tcW w:w="7189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Ավարտական քննությունների նախապատրաստման գործընթացի կազմակերպում, վերանայում, աշակերտների գիտելիքիմակարդակի բարձրացում:</w:t>
            </w:r>
          </w:p>
        </w:tc>
        <w:tc>
          <w:tcPr>
            <w:tcW w:w="207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Տարվա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ընթացքում</w:t>
            </w:r>
            <w:proofErr w:type="spellEnd"/>
          </w:p>
        </w:tc>
        <w:tc>
          <w:tcPr>
            <w:tcW w:w="23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Մեթոդմիավորման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անդամներ</w:t>
            </w:r>
            <w:proofErr w:type="spellEnd"/>
          </w:p>
        </w:tc>
        <w:tc>
          <w:tcPr>
            <w:tcW w:w="1507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:rsidR="00F65312" w:rsidRDefault="00F65312">
      <w:pPr>
        <w:rPr>
          <w:sz w:val="24"/>
          <w:szCs w:val="24"/>
          <w:lang w:val="ru-RU"/>
        </w:rPr>
      </w:pPr>
    </w:p>
    <w:p w:rsidR="00F65312" w:rsidRDefault="00F65312">
      <w:pPr>
        <w:rPr>
          <w:sz w:val="24"/>
          <w:szCs w:val="24"/>
          <w:lang w:val="ru-RU"/>
        </w:rPr>
      </w:pPr>
    </w:p>
    <w:p w:rsidR="00F65312" w:rsidRDefault="00F65312">
      <w:pPr>
        <w:rPr>
          <w:sz w:val="24"/>
          <w:szCs w:val="24"/>
          <w:lang w:val="ru-RU"/>
        </w:rPr>
      </w:pPr>
    </w:p>
    <w:p w:rsidR="00F65312" w:rsidRDefault="0042305C">
      <w:pPr>
        <w:jc w:val="center"/>
        <w:rPr>
          <w:rFonts w:ascii="Sylfaen" w:hAnsi="Sylfaen"/>
          <w:b/>
          <w:sz w:val="32"/>
          <w:szCs w:val="32"/>
          <w:lang w:val="ru-RU"/>
        </w:rPr>
      </w:pPr>
      <w:r>
        <w:rPr>
          <w:rFonts w:ascii="Sylfaen" w:hAnsi="Sylfaen"/>
          <w:sz w:val="32"/>
          <w:szCs w:val="32"/>
          <w:lang w:val="ru-RU"/>
        </w:rPr>
        <w:t>ՈՒսումնասիրություններ</w:t>
      </w:r>
    </w:p>
    <w:tbl>
      <w:tblPr>
        <w:tblStyle w:val="TableGrid"/>
        <w:tblW w:w="13798" w:type="dxa"/>
        <w:tblLook w:val="04A0"/>
      </w:tblPr>
      <w:tblGrid>
        <w:gridCol w:w="535"/>
        <w:gridCol w:w="9540"/>
        <w:gridCol w:w="1980"/>
        <w:gridCol w:w="1743"/>
      </w:tblGrid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Աշխատանքի անվանումը</w:t>
            </w:r>
          </w:p>
          <w:p w:rsidR="00F65312" w:rsidRDefault="00F65312">
            <w:pPr>
              <w:jc w:val="center"/>
              <w:rPr>
                <w:rFonts w:ascii="Sylfaen" w:hAnsi="Sylfaen"/>
                <w:sz w:val="28"/>
                <w:szCs w:val="28"/>
                <w:lang w:val="ru-RU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Ժամկետը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Նշումներ</w:t>
            </w:r>
          </w:p>
        </w:tc>
      </w:tr>
      <w:tr w:rsidR="00F65312">
        <w:tc>
          <w:tcPr>
            <w:tcW w:w="535" w:type="dxa"/>
            <w:tcBorders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9540" w:type="dxa"/>
            <w:tcBorders>
              <w:left w:val="nil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Սեպտեմբեր  202</w:t>
            </w:r>
            <w:r>
              <w:rPr>
                <w:rFonts w:hAnsi="Sylfae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743" w:type="dxa"/>
            <w:tcBorders>
              <w:lef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95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Ուսումնասիրել և շաբաթվա վերջում ամփոփել դասավանդումը 5-րդ դասարանում:</w:t>
            </w:r>
          </w:p>
        </w:tc>
        <w:tc>
          <w:tcPr>
            <w:tcW w:w="1980" w:type="dxa"/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19-23</w:t>
            </w:r>
          </w:p>
        </w:tc>
        <w:tc>
          <w:tcPr>
            <w:tcW w:w="1743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95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Ուսումնասիրել ուսուցման ընթացքը 6-րդ դասարանում:</w:t>
            </w:r>
          </w:p>
        </w:tc>
        <w:tc>
          <w:tcPr>
            <w:tcW w:w="1980" w:type="dxa"/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26-29</w:t>
            </w:r>
          </w:p>
        </w:tc>
        <w:tc>
          <w:tcPr>
            <w:tcW w:w="1743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Ուսումնասիրությունների վերլուծություն: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30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  <w:tcBorders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9540" w:type="dxa"/>
            <w:tcBorders>
              <w:left w:val="nil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Հոկտեմբեր 202</w:t>
            </w:r>
            <w:r>
              <w:rPr>
                <w:rFonts w:hAnsi="Sylfae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743" w:type="dxa"/>
            <w:tcBorders>
              <w:lef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95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Ուսումնասիրել </w:t>
            </w:r>
            <w:r w:rsidRPr="0042305C">
              <w:rPr>
                <w:rFonts w:hAnsi="Sylfae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Sylfaen"/>
                <w:sz w:val="24"/>
                <w:szCs w:val="24"/>
              </w:rPr>
              <w:t>Հայոց</w:t>
            </w:r>
            <w:proofErr w:type="spellEnd"/>
            <w:r w:rsidRPr="0042305C">
              <w:rPr>
                <w:rFonts w:hAnsi="Sylfae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Sylfaen"/>
                <w:sz w:val="24"/>
                <w:szCs w:val="24"/>
              </w:rPr>
              <w:t>լեզու</w:t>
            </w:r>
            <w:proofErr w:type="spellEnd"/>
            <w:r w:rsidRPr="0042305C">
              <w:rPr>
                <w:rFonts w:hAnsi="Sylfae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Sylfaen"/>
                <w:sz w:val="24"/>
                <w:szCs w:val="24"/>
              </w:rPr>
              <w:t>ևԳրականություն</w:t>
            </w:r>
            <w:proofErr w:type="spellEnd"/>
            <w:r w:rsidRPr="0042305C">
              <w:rPr>
                <w:rFonts w:hAnsi="Sylfaen"/>
                <w:sz w:val="24"/>
                <w:szCs w:val="24"/>
                <w:lang w:val="ru-RU"/>
              </w:rPr>
              <w:t>»</w:t>
            </w:r>
            <w:r w:rsidRPr="0042305C">
              <w:rPr>
                <w:rFonts w:hAnsi="Sylfaen"/>
                <w:sz w:val="24"/>
                <w:szCs w:val="24"/>
                <w:lang w:val="ru-RU"/>
              </w:rPr>
              <w:t xml:space="preserve">  </w:t>
            </w:r>
            <w:proofErr w:type="spellStart"/>
            <w:r>
              <w:rPr>
                <w:rFonts w:hAnsi="Sylfaen"/>
                <w:sz w:val="24"/>
                <w:szCs w:val="24"/>
              </w:rPr>
              <w:t>առարկաների</w:t>
            </w:r>
            <w:proofErr w:type="spellEnd"/>
            <w:r w:rsidRPr="0042305C">
              <w:rPr>
                <w:rFonts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դասավանդումը 10-րդ դասարանում:</w:t>
            </w:r>
          </w:p>
        </w:tc>
        <w:tc>
          <w:tcPr>
            <w:tcW w:w="1980" w:type="dxa"/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03-7</w:t>
            </w:r>
          </w:p>
        </w:tc>
        <w:tc>
          <w:tcPr>
            <w:tcW w:w="1743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95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Ուսումնասիրել և շաբաթվա վերջում ամփոփել հայոց պատմության դասավանդման դրվածքը 12-րդ դասարանում:  </w:t>
            </w:r>
          </w:p>
        </w:tc>
        <w:tc>
          <w:tcPr>
            <w:tcW w:w="1980" w:type="dxa"/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17-21</w:t>
            </w:r>
          </w:p>
        </w:tc>
        <w:tc>
          <w:tcPr>
            <w:tcW w:w="1743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</w:t>
            </w:r>
          </w:p>
        </w:tc>
        <w:tc>
          <w:tcPr>
            <w:tcW w:w="9540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Ուսումնասիրել և շաբաթվա վերջում ամփոփել հայոց լեզվի և գրականության  դասավանդման դրվածքը 12-րդ դասարանում:  </w:t>
            </w:r>
          </w:p>
        </w:tc>
        <w:tc>
          <w:tcPr>
            <w:tcW w:w="1980" w:type="dxa"/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24-28</w:t>
            </w:r>
          </w:p>
        </w:tc>
        <w:tc>
          <w:tcPr>
            <w:tcW w:w="1743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Ուսումնասիրությունների վերլուծություն: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31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Նոյեմբեր 202</w:t>
            </w:r>
            <w:r>
              <w:rPr>
                <w:rFonts w:hAnsi="Sylfae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743" w:type="dxa"/>
            <w:tcBorders>
              <w:left w:val="nil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օտար լեզուների դասավանդման դրվածքը 12-րդ դասարանում:  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14-18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9540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դասավանդման դրվածքը 5-7-րդ դասարանում:  </w:t>
            </w:r>
          </w:p>
        </w:tc>
        <w:tc>
          <w:tcPr>
            <w:tcW w:w="1980" w:type="dxa"/>
            <w:tcBorders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14-25</w:t>
            </w: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Ուսումնասիրությունների վերլուծություն: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28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Դեկտեմբեր202</w:t>
            </w:r>
            <w:r>
              <w:rPr>
                <w:rFonts w:hAnsi="Sylfae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left w:val="nil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դասավանդման դրվածքը 8,9-րդ դասարաններում:  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01-09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9540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Ստուգողական գրավոր աշխատանքներ տնօրենի կողմից:</w:t>
            </w:r>
          </w:p>
        </w:tc>
        <w:tc>
          <w:tcPr>
            <w:tcW w:w="1980" w:type="dxa"/>
            <w:tcBorders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12-16</w:t>
            </w: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9540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Անցկացնել առարկայական օլիմպիադաներ:</w:t>
            </w:r>
          </w:p>
        </w:tc>
        <w:tc>
          <w:tcPr>
            <w:tcW w:w="1980" w:type="dxa"/>
            <w:tcBorders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19-23</w:t>
            </w: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Ուսումնասիրությունների վերլուծություն: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28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Հունվար 202</w:t>
            </w:r>
            <w:r>
              <w:rPr>
                <w:rFonts w:hAnsi="Sylfae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left w:val="nil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դասավանդման դրվածքը 10-րդ դասարաններում:  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16-20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Ուսումնասիրությունների վերլուծություն: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30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Փետրվար 202</w:t>
            </w:r>
            <w:r>
              <w:rPr>
                <w:rFonts w:hAnsi="Sylfae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left w:val="nil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դասավանդման դրվածքը 7-րդ դասարաններում:  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01-10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9540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դասավանդման դրվածքը 9-րդ դասարաններում:  </w:t>
            </w:r>
          </w:p>
        </w:tc>
        <w:tc>
          <w:tcPr>
            <w:tcW w:w="1980" w:type="dxa"/>
            <w:tcBorders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13-17</w:t>
            </w: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Ուսումնասիրությունների վերլուծություն: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28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Մարտ 202</w:t>
            </w:r>
            <w:r>
              <w:rPr>
                <w:rFonts w:hAnsi="Sylfae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left w:val="nil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դասավանդման դրվածքը 6-րդ դասարաններում:  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13-17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Ուսումնասիրել և շաբաթվա վերջում ամփոփել դասավանդման դրվածքը 10-րդ դասարաններում:  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20-24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Ուսումնասիրությունների վերլուծություն: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31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Ապրիլ 202</w:t>
            </w:r>
            <w:r>
              <w:rPr>
                <w:rFonts w:hAnsi="Sylfae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left w:val="nil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Ստուգել սովորողների առաջադիմությունը քննական առարկաներից 12-րդ դասարանում: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03-11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9540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Ստուգել սովորողների առաջադիմությունը քննական առարկաներից 9-րդ դասարանում:</w:t>
            </w:r>
          </w:p>
        </w:tc>
        <w:tc>
          <w:tcPr>
            <w:tcW w:w="1980" w:type="dxa"/>
            <w:tcBorders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12-19</w:t>
            </w: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Ստուգումների վերլուծություն: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single" w:sz="4" w:space="0" w:color="auto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Մայիս 202</w:t>
            </w:r>
            <w:r>
              <w:rPr>
                <w:rFonts w:hAnsi="Sylfae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left w:val="nil"/>
              <w:bottom w:val="single" w:sz="4" w:space="0" w:color="auto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954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Տարեվերջյան ստուգողական գրավոր աշխատանքներ: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15-19</w:t>
            </w: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9540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80-120 և 120-200 դասաժամ բաց թողած աշակերտների քննությունների կազմակերպում:</w:t>
            </w:r>
          </w:p>
        </w:tc>
        <w:tc>
          <w:tcPr>
            <w:tcW w:w="1980" w:type="dxa"/>
            <w:tcBorders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15-19</w:t>
            </w: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9540" w:type="dxa"/>
            <w:tcBorders>
              <w:bottom w:val="nil"/>
            </w:tcBorders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Տարեվերջյան քննությունների նախապատրաստական աշխատանքներ:</w:t>
            </w:r>
          </w:p>
        </w:tc>
        <w:tc>
          <w:tcPr>
            <w:tcW w:w="1980" w:type="dxa"/>
            <w:tcBorders>
              <w:bottom w:val="nil"/>
            </w:tcBorders>
          </w:tcPr>
          <w:p w:rsidR="00F65312" w:rsidRDefault="0042305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22-26</w:t>
            </w: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F65312" w:rsidRDefault="00F6531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rPr>
          <w:trHeight w:val="83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:rsidR="00F65312" w:rsidRDefault="0042305C">
      <w:pPr>
        <w:jc w:val="center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32"/>
          <w:szCs w:val="32"/>
          <w:lang w:val="hy-AM"/>
        </w:rPr>
        <w:t>Ստուգումներ</w:t>
      </w:r>
    </w:p>
    <w:tbl>
      <w:tblPr>
        <w:tblStyle w:val="TableGrid"/>
        <w:tblW w:w="14097" w:type="dxa"/>
        <w:tblInd w:w="-95" w:type="dxa"/>
        <w:tblLayout w:type="fixed"/>
        <w:tblLook w:val="04A0"/>
      </w:tblPr>
      <w:tblGrid>
        <w:gridCol w:w="537"/>
        <w:gridCol w:w="7265"/>
        <w:gridCol w:w="2421"/>
        <w:gridCol w:w="2331"/>
        <w:gridCol w:w="1543"/>
      </w:tblGrid>
      <w:tr w:rsidR="00F65312">
        <w:trPr>
          <w:trHeight w:val="315"/>
        </w:trPr>
        <w:tc>
          <w:tcPr>
            <w:tcW w:w="537" w:type="dxa"/>
          </w:tcPr>
          <w:p w:rsidR="00F65312" w:rsidRDefault="00F65312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7265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Աշխատանքիբովանդակությունը</w:t>
            </w:r>
          </w:p>
          <w:p w:rsidR="00F65312" w:rsidRDefault="00F65312">
            <w:pPr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21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Ժամկետը</w:t>
            </w:r>
          </w:p>
        </w:tc>
        <w:tc>
          <w:tcPr>
            <w:tcW w:w="2331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Կատարող</w:t>
            </w:r>
          </w:p>
        </w:tc>
        <w:tc>
          <w:tcPr>
            <w:tcW w:w="1543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Նշումներ</w:t>
            </w:r>
          </w:p>
        </w:tc>
      </w:tr>
      <w:tr w:rsidR="00F65312">
        <w:trPr>
          <w:trHeight w:val="823"/>
        </w:trPr>
        <w:tc>
          <w:tcPr>
            <w:tcW w:w="537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Հումանիտարառարկաներից</w:t>
            </w:r>
            <w:r>
              <w:rPr>
                <w:rFonts w:ascii="Sylfaen" w:hAnsi="Sylfaen"/>
                <w:sz w:val="24"/>
                <w:szCs w:val="24"/>
              </w:rPr>
              <w:t xml:space="preserve"> 1-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ինկիսամյակիկիսամյակայինամփոփիչառաջինգրավորաշխատանքիկազմակերպումևանցկացում</w:t>
            </w:r>
            <w:r>
              <w:rPr>
                <w:rFonts w:ascii="Sylfaen" w:hAnsi="Sylfaen"/>
                <w:sz w:val="24"/>
                <w:szCs w:val="24"/>
              </w:rPr>
              <w:t>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Առաջին կիսամյակ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Մեթ. անդամներ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</w:rPr>
            </w:pPr>
          </w:p>
        </w:tc>
      </w:tr>
      <w:tr w:rsidR="00F65312">
        <w:trPr>
          <w:trHeight w:val="260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Արդյունքների ամփոփում և քննարկում: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Առաջին կիսամյակ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Մեթ. անդամներ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</w:rPr>
            </w:pPr>
          </w:p>
        </w:tc>
      </w:tr>
      <w:tr w:rsidR="00F65312">
        <w:trPr>
          <w:trHeight w:val="217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Հումանիտար առարկաներից 2-րդ կիսամյակի կիսամյակային ամփոփիչ երկրորդ գրավոր աշխատանքի կազմակերպում և անցկացում: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Երկրորդ կիսամյակ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Մեթոդ. նախագահ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  <w:lang w:val="ru-RU"/>
              </w:rPr>
            </w:pPr>
          </w:p>
        </w:tc>
      </w:tr>
      <w:tr w:rsidR="00F65312">
        <w:trPr>
          <w:trHeight w:val="260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Ամփոփում և քննարկում: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Երկրորդ կիսամյակ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Մեթ. անդամներ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</w:rPr>
            </w:pPr>
          </w:p>
        </w:tc>
      </w:tr>
      <w:tr w:rsidR="00F65312">
        <w:trPr>
          <w:trHeight w:val="217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Թեմատիկ, ուսուցանող գրավորների, գործնական աշխատանքների քանակի, բովանդակության, որակի ստուգում: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Տարվա ընթացքում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Մեթոդ. նախագահ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  <w:lang w:val="ru-RU"/>
              </w:rPr>
            </w:pPr>
          </w:p>
        </w:tc>
      </w:tr>
      <w:tr w:rsidR="00F65312">
        <w:trPr>
          <w:trHeight w:val="232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Մատենավարության ստուգում: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Տարվա ընթացքում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Մեթոդ. նախագահ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</w:rPr>
            </w:pPr>
          </w:p>
        </w:tc>
      </w:tr>
      <w:tr w:rsidR="00F65312">
        <w:trPr>
          <w:trHeight w:val="232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Ծրագրերի կատարողականի ստուգում: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Յուրաքանչյուր ամիս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Մեթոդ. նախագահ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</w:rPr>
            </w:pPr>
          </w:p>
        </w:tc>
      </w:tr>
      <w:tr w:rsidR="00F65312">
        <w:trPr>
          <w:trHeight w:val="232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Մատյանի գրանցումների և թեմատիկ պլանի համապատասխանության ստուգում: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Յուրաքանչյուր ամիս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Մեթոդ. նախագահ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  <w:lang w:val="ru-RU"/>
              </w:rPr>
            </w:pPr>
          </w:p>
        </w:tc>
      </w:tr>
      <w:tr w:rsidR="00F65312">
        <w:trPr>
          <w:trHeight w:val="217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 w:cs="Sylfaen"/>
                <w:sz w:val="24"/>
                <w:szCs w:val="24"/>
                <w:lang w:val="ru-RU"/>
              </w:rPr>
              <w:t>ևավելժամ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բացակայած աշակերտների ցուցակի կազմում և քննական նյութերի նախապատրաստում: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Մայիսի 12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Մեթոդ. նախագահ, անդամներ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  <w:lang w:val="ru-RU"/>
              </w:rPr>
            </w:pPr>
          </w:p>
        </w:tc>
      </w:tr>
      <w:tr w:rsidR="00F65312">
        <w:trPr>
          <w:trHeight w:val="232"/>
        </w:trPr>
        <w:tc>
          <w:tcPr>
            <w:tcW w:w="537" w:type="dxa"/>
          </w:tcPr>
          <w:p w:rsidR="00F65312" w:rsidRDefault="0042305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726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Օլիմպիադայի դպրոցական փուլի անցկացում:</w:t>
            </w:r>
          </w:p>
        </w:tc>
        <w:tc>
          <w:tcPr>
            <w:tcW w:w="242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Դեկտեմբեր, փետրվար</w:t>
            </w:r>
          </w:p>
        </w:tc>
        <w:tc>
          <w:tcPr>
            <w:tcW w:w="2331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Մեթոդ. նախագահ, անդամներ</w:t>
            </w:r>
          </w:p>
        </w:tc>
        <w:tc>
          <w:tcPr>
            <w:tcW w:w="1543" w:type="dxa"/>
          </w:tcPr>
          <w:p w:rsidR="00F65312" w:rsidRDefault="00F65312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F65312" w:rsidRDefault="0042305C">
      <w:pPr>
        <w:jc w:val="center"/>
        <w:rPr>
          <w:rFonts w:ascii="Sylfaen" w:hAnsi="Sylfaen"/>
          <w:sz w:val="32"/>
          <w:szCs w:val="32"/>
        </w:rPr>
      </w:pPr>
      <w:proofErr w:type="spellStart"/>
      <w:r>
        <w:rPr>
          <w:rFonts w:ascii="Sylfaen" w:hAnsi="Sylfaen"/>
          <w:sz w:val="32"/>
          <w:szCs w:val="32"/>
        </w:rPr>
        <w:t>Աշխատանք</w:t>
      </w:r>
      <w:proofErr w:type="spellEnd"/>
      <w:r>
        <w:rPr>
          <w:rFonts w:ascii="Sylfaen" w:hAnsi="Sylfaen"/>
          <w:sz w:val="32"/>
          <w:szCs w:val="32"/>
        </w:rPr>
        <w:t xml:space="preserve"> </w:t>
      </w:r>
      <w:proofErr w:type="spellStart"/>
      <w:r>
        <w:rPr>
          <w:rFonts w:ascii="Sylfaen" w:hAnsi="Sylfaen"/>
          <w:sz w:val="32"/>
          <w:szCs w:val="32"/>
        </w:rPr>
        <w:t>մեթոդական</w:t>
      </w:r>
      <w:proofErr w:type="spellEnd"/>
      <w:r>
        <w:rPr>
          <w:rFonts w:ascii="Sylfaen" w:hAnsi="Sylfaen"/>
          <w:sz w:val="32"/>
          <w:szCs w:val="32"/>
        </w:rPr>
        <w:t xml:space="preserve"> </w:t>
      </w:r>
      <w:proofErr w:type="spellStart"/>
      <w:r>
        <w:rPr>
          <w:rFonts w:ascii="Sylfaen" w:hAnsi="Sylfaen"/>
          <w:sz w:val="32"/>
          <w:szCs w:val="32"/>
        </w:rPr>
        <w:t>անկյունում</w:t>
      </w:r>
      <w:proofErr w:type="spellEnd"/>
    </w:p>
    <w:tbl>
      <w:tblPr>
        <w:tblStyle w:val="TableGrid"/>
        <w:tblW w:w="0" w:type="auto"/>
        <w:tblLook w:val="04A0"/>
      </w:tblPr>
      <w:tblGrid>
        <w:gridCol w:w="433"/>
        <w:gridCol w:w="7145"/>
        <w:gridCol w:w="2047"/>
        <w:gridCol w:w="2506"/>
        <w:gridCol w:w="1431"/>
      </w:tblGrid>
      <w:tr w:rsidR="00F65312">
        <w:tc>
          <w:tcPr>
            <w:tcW w:w="433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7145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Աշխատանքիբովանդակությունը</w:t>
            </w:r>
          </w:p>
          <w:p w:rsidR="00F65312" w:rsidRDefault="00F65312">
            <w:pPr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047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Ժամկետը</w:t>
            </w:r>
          </w:p>
        </w:tc>
        <w:tc>
          <w:tcPr>
            <w:tcW w:w="2506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Կատարող</w:t>
            </w:r>
          </w:p>
        </w:tc>
        <w:tc>
          <w:tcPr>
            <w:tcW w:w="1431" w:type="dxa"/>
          </w:tcPr>
          <w:p w:rsidR="00F65312" w:rsidRDefault="0042305C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  <w:lang w:val="ru-RU"/>
              </w:rPr>
              <w:t>Նշումներ</w:t>
            </w:r>
          </w:p>
        </w:tc>
      </w:tr>
      <w:tr w:rsidR="00F65312">
        <w:tc>
          <w:tcPr>
            <w:tcW w:w="433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714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Մեթոդական նորույթների ուսումնասիրություն.</w:t>
            </w:r>
          </w:p>
          <w:p w:rsidR="00F65312" w:rsidRDefault="0042305C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նոր հրատարակված գրքերի և հոդվածների ցուցադրում,</w:t>
            </w:r>
          </w:p>
          <w:p w:rsidR="00F65312" w:rsidRDefault="0042305C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մեթոդական, մանկավարժական, մասնագիտական լավագույն զեկուցումների ցուցադրում,</w:t>
            </w:r>
          </w:p>
          <w:p w:rsidR="00F65312" w:rsidRDefault="0042305C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ուսուցիչների դասավանդած դասարաններում առաջադիմության տարեվերջյան արդյունքների ամփոփում և ցուցադրում,</w:t>
            </w:r>
          </w:p>
          <w:p w:rsidR="00F65312" w:rsidRDefault="0042305C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առաջավոր փորձի մասին տեղեկությունների հաղորդում,</w:t>
            </w:r>
          </w:p>
          <w:p w:rsidR="00F65312" w:rsidRDefault="0042305C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առաջավոր փորձի ուսումնասիրության արդյունքների հաղորդում:</w:t>
            </w:r>
          </w:p>
        </w:tc>
        <w:tc>
          <w:tcPr>
            <w:tcW w:w="2047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Տարվա ընթացքում</w:t>
            </w:r>
          </w:p>
        </w:tc>
        <w:tc>
          <w:tcPr>
            <w:tcW w:w="250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Մեթոդմիավորման նախագահ, անդամներ</w:t>
            </w:r>
          </w:p>
        </w:tc>
        <w:tc>
          <w:tcPr>
            <w:tcW w:w="1431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433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714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Գրավոր աշխատանքների քանակի, տեսակի և արդյունավետության խնդիրների հետ կապված հարցերի քննարկում:</w:t>
            </w:r>
          </w:p>
        </w:tc>
        <w:tc>
          <w:tcPr>
            <w:tcW w:w="2047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Տարվա ընթացքում</w:t>
            </w:r>
          </w:p>
        </w:tc>
        <w:tc>
          <w:tcPr>
            <w:tcW w:w="250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Մեթոդմիավորման նախագահ, անդամներ</w:t>
            </w:r>
          </w:p>
        </w:tc>
        <w:tc>
          <w:tcPr>
            <w:tcW w:w="1431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65312">
        <w:tc>
          <w:tcPr>
            <w:tcW w:w="433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7145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Գործնական պարապմունքների կազմակերպում, արդյունքների ամփոփում, ուսումնական նյութերի, ստենդների, պատի թերթերի ստեղծում:</w:t>
            </w:r>
          </w:p>
        </w:tc>
        <w:tc>
          <w:tcPr>
            <w:tcW w:w="2047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Տարվա ընթացքում</w:t>
            </w:r>
          </w:p>
        </w:tc>
        <w:tc>
          <w:tcPr>
            <w:tcW w:w="2506" w:type="dxa"/>
          </w:tcPr>
          <w:p w:rsidR="00F65312" w:rsidRDefault="0042305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Մեթոդմիավորման նախագահ, անդամներ</w:t>
            </w:r>
          </w:p>
        </w:tc>
        <w:tc>
          <w:tcPr>
            <w:tcW w:w="1431" w:type="dxa"/>
          </w:tcPr>
          <w:p w:rsidR="00F65312" w:rsidRDefault="00F6531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:rsidR="00F65312" w:rsidRDefault="00F65312">
      <w:pPr>
        <w:jc w:val="right"/>
        <w:rPr>
          <w:rFonts w:ascii="Sylfaen" w:hAnsi="Sylfaen"/>
          <w:sz w:val="24"/>
          <w:szCs w:val="24"/>
          <w:lang w:val="hy-AM"/>
        </w:rPr>
      </w:pPr>
    </w:p>
    <w:p w:rsidR="00F65312" w:rsidRDefault="00F65312">
      <w:pPr>
        <w:jc w:val="right"/>
        <w:rPr>
          <w:rFonts w:ascii="Sylfaen" w:hAnsi="Sylfaen"/>
          <w:sz w:val="24"/>
          <w:szCs w:val="24"/>
          <w:lang w:val="hy-AM"/>
        </w:rPr>
      </w:pPr>
    </w:p>
    <w:p w:rsidR="00F65312" w:rsidRDefault="0042305C">
      <w:pPr>
        <w:jc w:val="right"/>
        <w:rPr>
          <w:rFonts w:ascii="Sylfaen" w:hAnsi="Sylfaen"/>
          <w:sz w:val="24"/>
          <w:szCs w:val="24"/>
          <w:lang w:val="hy-AM"/>
        </w:rPr>
      </w:pPr>
      <w:r w:rsidRPr="0042305C">
        <w:rPr>
          <w:rFonts w:hAnsi="Sylfaen"/>
          <w:sz w:val="24"/>
          <w:szCs w:val="24"/>
          <w:lang w:val="hy-AM"/>
        </w:rPr>
        <w:t>Հումանիտար</w:t>
      </w:r>
      <w:r w:rsidRPr="0042305C">
        <w:rPr>
          <w:rFonts w:hAnsi="Sylfaen"/>
          <w:sz w:val="24"/>
          <w:szCs w:val="24"/>
          <w:lang w:val="hy-AM"/>
        </w:rPr>
        <w:t xml:space="preserve"> </w:t>
      </w:r>
      <w:r w:rsidRPr="0042305C">
        <w:rPr>
          <w:rFonts w:hAnsi="Sylfaen"/>
          <w:sz w:val="24"/>
          <w:szCs w:val="24"/>
          <w:lang w:val="hy-AM"/>
        </w:rPr>
        <w:t>առարկաների</w:t>
      </w:r>
      <w:r w:rsidRPr="0042305C">
        <w:rPr>
          <w:rFonts w:hAnsi="Sylfaen"/>
          <w:sz w:val="24"/>
          <w:szCs w:val="24"/>
          <w:lang w:val="hy-AM"/>
        </w:rPr>
        <w:t xml:space="preserve"> </w:t>
      </w:r>
      <w:r w:rsidRPr="0042305C">
        <w:rPr>
          <w:rFonts w:hAnsi="Sylfaen"/>
          <w:sz w:val="24"/>
          <w:szCs w:val="24"/>
          <w:lang w:val="hy-AM"/>
        </w:rPr>
        <w:t>մեթոդմիավորման</w:t>
      </w:r>
      <w:r w:rsidRPr="0042305C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նախագահ՝ </w:t>
      </w:r>
      <w:r w:rsidRPr="007B2B03">
        <w:rPr>
          <w:rFonts w:ascii="Sylfaen" w:hAnsi="Sylfaen"/>
          <w:sz w:val="24"/>
          <w:szCs w:val="24"/>
          <w:lang w:val="hy-AM"/>
        </w:rPr>
        <w:t xml:space="preserve">    </w:t>
      </w:r>
      <w:r>
        <w:rPr>
          <w:rFonts w:ascii="Sylfaen" w:hAnsi="Sylfaen"/>
          <w:sz w:val="24"/>
          <w:szCs w:val="24"/>
          <w:lang w:val="hy-AM"/>
        </w:rPr>
        <w:t xml:space="preserve"> Ա. Բաբայան </w:t>
      </w:r>
    </w:p>
    <w:sectPr w:rsidR="00F65312" w:rsidSect="00F65312">
      <w:pgSz w:w="15840" w:h="12240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9AFAE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17C43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551CA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87591"/>
    <w:multiLevelType w:val="hybridMultilevel"/>
    <w:tmpl w:val="D0B8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savePreviewPicture/>
  <w:compat/>
  <w:rsids>
    <w:rsidRoot w:val="00F65312"/>
    <w:rsid w:val="0042305C"/>
    <w:rsid w:val="007B2B03"/>
    <w:rsid w:val="00BD0BAC"/>
    <w:rsid w:val="00F65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F65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653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53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653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6531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F65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6531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6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6531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312"/>
  </w:style>
  <w:style w:type="paragraph" w:styleId="Footer">
    <w:name w:val="footer"/>
    <w:basedOn w:val="Normal"/>
    <w:link w:val="FooterChar"/>
    <w:uiPriority w:val="99"/>
    <w:rsid w:val="00F6531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312"/>
  </w:style>
  <w:style w:type="paragraph" w:styleId="ListParagraph">
    <w:name w:val="List Paragraph"/>
    <w:basedOn w:val="Normal"/>
    <w:uiPriority w:val="34"/>
    <w:qFormat/>
    <w:rsid w:val="00F653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DA151-E335-4C2B-8A32-734E855B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1133</Words>
  <Characters>6464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Miqo_</dc:creator>
  <cp:lastModifiedBy>adm</cp:lastModifiedBy>
  <cp:revision>32</cp:revision>
  <cp:lastPrinted>2022-11-04T10:30:00Z</cp:lastPrinted>
  <dcterms:created xsi:type="dcterms:W3CDTF">2020-09-07T12:23:00Z</dcterms:created>
  <dcterms:modified xsi:type="dcterms:W3CDTF">2022-11-04T10:35:00Z</dcterms:modified>
</cp:coreProperties>
</file>