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86" w:rsidRDefault="00F13E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 w:rsidRPr="00F13E86"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0;margin-top:0;width:50pt;height:50pt;z-index:251669504;visibility:hidden">
            <o:lock v:ext="edit" selection="t"/>
          </v:shape>
        </w:pict>
      </w:r>
    </w:p>
    <w:p w:rsidR="00F13E86" w:rsidRDefault="00F13E86"/>
    <w:p w:rsidR="00F13E86" w:rsidRDefault="00F13E86">
      <w:pPr>
        <w:jc w:val="center"/>
        <w:rPr>
          <w:rFonts w:ascii="Merriweather" w:eastAsia="Merriweather" w:hAnsi="Merriweather" w:cs="Merriweather"/>
          <w:b/>
          <w:color w:val="002060"/>
          <w:sz w:val="28"/>
          <w:szCs w:val="28"/>
        </w:rPr>
      </w:pPr>
      <w:sdt>
        <w:sdtPr>
          <w:tag w:val="goog_rdk_0"/>
          <w:id w:val="4457651"/>
        </w:sdtPr>
        <w:sdtContent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«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ԳԱՎԱՌԻ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ԱՎԱԳ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ԴՊՐՈՑ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 xml:space="preserve"> » 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ՊՈԱԿ</w:t>
          </w:r>
        </w:sdtContent>
      </w:sdt>
    </w:p>
    <w:p w:rsidR="00F13E86" w:rsidRDefault="00F13E86">
      <w:pPr>
        <w:spacing w:after="0" w:line="240" w:lineRule="auto"/>
        <w:jc w:val="center"/>
        <w:rPr>
          <w:rFonts w:ascii="Merriweather" w:eastAsia="Merriweather" w:hAnsi="Merriweather" w:cs="Merriweather"/>
          <w:b/>
          <w:color w:val="002060"/>
          <w:sz w:val="28"/>
          <w:szCs w:val="28"/>
        </w:rPr>
      </w:pPr>
      <w:sdt>
        <w:sdtPr>
          <w:tag w:val="goog_rdk_1"/>
          <w:id w:val="4457652"/>
        </w:sdtPr>
        <w:sdtContent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ՀԵՐԹԱԿԱՆ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ԱՏԵՍՏԱՎՈՐՄԱՆ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ԵՆԹԱԿԱ</w:t>
          </w:r>
        </w:sdtContent>
      </w:sdt>
    </w:p>
    <w:tbl>
      <w:tblPr>
        <w:tblStyle w:val="ae"/>
        <w:tblW w:w="8762" w:type="dxa"/>
        <w:tblInd w:w="0" w:type="dxa"/>
        <w:tblBorders>
          <w:left w:val="single" w:sz="18" w:space="0" w:color="4F81BD"/>
        </w:tblBorders>
        <w:tblLayout w:type="fixed"/>
        <w:tblLook w:val="0400"/>
      </w:tblPr>
      <w:tblGrid>
        <w:gridCol w:w="8762"/>
      </w:tblGrid>
      <w:tr w:rsidR="00F13E86">
        <w:tc>
          <w:tcPr>
            <w:tcW w:w="8762" w:type="dxa"/>
          </w:tcPr>
          <w:p w:rsidR="00F13E86" w:rsidRDefault="00F1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mo" w:eastAsia="Arimo" w:hAnsi="Arimo" w:cs="Arimo"/>
                <w:color w:val="002060"/>
                <w:sz w:val="36"/>
                <w:szCs w:val="36"/>
              </w:rPr>
            </w:pPr>
            <w:sdt>
              <w:sdtPr>
                <w:tag w:val="goog_rdk_2"/>
                <w:id w:val="4457653"/>
              </w:sdtPr>
              <w:sdtContent>
                <w:r w:rsidR="002828B3">
                  <w:rPr>
                    <w:rFonts w:ascii="Tahoma" w:eastAsia="Tahoma" w:hAnsi="Tahoma" w:cs="Tahoma"/>
                    <w:b/>
                    <w:color w:val="002060"/>
                    <w:sz w:val="36"/>
                    <w:szCs w:val="36"/>
                  </w:rPr>
                  <w:t xml:space="preserve">  </w:t>
                </w:r>
                <w:r w:rsidR="002828B3">
                  <w:rPr>
                    <w:rFonts w:ascii="Tahoma" w:eastAsia="Tahoma" w:hAnsi="Tahoma" w:cs="Tahoma"/>
                    <w:b/>
                    <w:color w:val="002060"/>
                    <w:sz w:val="36"/>
                    <w:szCs w:val="36"/>
                  </w:rPr>
                  <w:t>ԱՎԱՐՏԱԿԱՆ</w:t>
                </w:r>
                <w:r w:rsidR="002828B3">
                  <w:rPr>
                    <w:rFonts w:ascii="Tahoma" w:eastAsia="Tahoma" w:hAnsi="Tahoma" w:cs="Tahoma"/>
                    <w:b/>
                    <w:color w:val="002060"/>
                    <w:sz w:val="36"/>
                    <w:szCs w:val="36"/>
                  </w:rPr>
                  <w:t xml:space="preserve"> </w:t>
                </w:r>
                <w:r w:rsidR="002828B3">
                  <w:rPr>
                    <w:rFonts w:ascii="Tahoma" w:eastAsia="Tahoma" w:hAnsi="Tahoma" w:cs="Tahoma"/>
                    <w:b/>
                    <w:color w:val="002060"/>
                    <w:sz w:val="36"/>
                    <w:szCs w:val="36"/>
                  </w:rPr>
                  <w:t>ՀԵՏԱԶՈՏԱԿԱՆ</w:t>
                </w:r>
                <w:r w:rsidR="002828B3">
                  <w:rPr>
                    <w:rFonts w:ascii="Tahoma" w:eastAsia="Tahoma" w:hAnsi="Tahoma" w:cs="Tahoma"/>
                    <w:b/>
                    <w:color w:val="002060"/>
                    <w:sz w:val="36"/>
                    <w:szCs w:val="36"/>
                  </w:rPr>
                  <w:t xml:space="preserve"> </w:t>
                </w:r>
                <w:r w:rsidR="002828B3">
                  <w:rPr>
                    <w:rFonts w:ascii="Tahoma" w:eastAsia="Tahoma" w:hAnsi="Tahoma" w:cs="Tahoma"/>
                    <w:b/>
                    <w:color w:val="002060"/>
                    <w:sz w:val="36"/>
                    <w:szCs w:val="36"/>
                  </w:rPr>
                  <w:t>ԱՇԽԱՏԱՆՔ</w:t>
                </w:r>
              </w:sdtContent>
            </w:sdt>
          </w:p>
        </w:tc>
      </w:tr>
      <w:tr w:rsidR="00F13E86">
        <w:tc>
          <w:tcPr>
            <w:tcW w:w="876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13E86" w:rsidRDefault="00F1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2060"/>
                <w:sz w:val="28"/>
                <w:szCs w:val="28"/>
              </w:rPr>
            </w:pPr>
          </w:p>
        </w:tc>
      </w:tr>
      <w:tr w:rsidR="00F13E86">
        <w:trPr>
          <w:trHeight w:val="449"/>
        </w:trPr>
        <w:tc>
          <w:tcPr>
            <w:tcW w:w="8762" w:type="dxa"/>
          </w:tcPr>
          <w:p w:rsidR="00F13E86" w:rsidRDefault="00F1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mo" w:eastAsia="Arimo" w:hAnsi="Arimo" w:cs="Arimo"/>
                <w:color w:val="002060"/>
                <w:sz w:val="28"/>
                <w:szCs w:val="28"/>
              </w:rPr>
            </w:pPr>
          </w:p>
          <w:p w:rsidR="00F13E86" w:rsidRDefault="00F1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erriweather" w:eastAsia="Merriweather" w:hAnsi="Merriweather" w:cs="Merriweather"/>
                <w:b/>
                <w:color w:val="002060"/>
                <w:sz w:val="28"/>
                <w:szCs w:val="28"/>
              </w:rPr>
            </w:pPr>
            <w:sdt>
              <w:sdtPr>
                <w:tag w:val="goog_rdk_3"/>
                <w:id w:val="4457654"/>
              </w:sdtPr>
              <w:sdtContent>
                <w:r w:rsidR="002828B3">
                  <w:rPr>
                    <w:rFonts w:ascii="Tahoma" w:eastAsia="Tahoma" w:hAnsi="Tahoma" w:cs="Tahoma"/>
                    <w:b/>
                    <w:color w:val="002060"/>
                    <w:sz w:val="28"/>
                    <w:szCs w:val="28"/>
                  </w:rPr>
                  <w:t>ԱՌԱՐԿԱ՝</w:t>
                </w:r>
                <w:r w:rsidR="002828B3">
                  <w:rPr>
                    <w:rFonts w:ascii="Tahoma" w:eastAsia="Tahoma" w:hAnsi="Tahoma" w:cs="Tahoma"/>
                    <w:b/>
                    <w:color w:val="002060"/>
                    <w:sz w:val="28"/>
                    <w:szCs w:val="28"/>
                  </w:rPr>
                  <w:t xml:space="preserve">   </w:t>
                </w:r>
                <w:r w:rsidR="002828B3">
                  <w:rPr>
                    <w:rFonts w:ascii="Tahoma" w:eastAsia="Tahoma" w:hAnsi="Tahoma" w:cs="Tahoma"/>
                    <w:b/>
                    <w:color w:val="002060"/>
                    <w:sz w:val="28"/>
                    <w:szCs w:val="28"/>
                  </w:rPr>
                  <w:t>ՆԱԽՆԱԿԱՆ</w:t>
                </w:r>
                <w:r w:rsidR="002828B3">
                  <w:rPr>
                    <w:rFonts w:ascii="Tahoma" w:eastAsia="Tahoma" w:hAnsi="Tahoma" w:cs="Tahoma"/>
                    <w:b/>
                    <w:color w:val="002060"/>
                    <w:sz w:val="28"/>
                    <w:szCs w:val="28"/>
                  </w:rPr>
                  <w:t xml:space="preserve"> </w:t>
                </w:r>
                <w:r w:rsidR="002828B3">
                  <w:rPr>
                    <w:rFonts w:ascii="Tahoma" w:eastAsia="Tahoma" w:hAnsi="Tahoma" w:cs="Tahoma"/>
                    <w:b/>
                    <w:color w:val="002060"/>
                    <w:sz w:val="28"/>
                    <w:szCs w:val="28"/>
                  </w:rPr>
                  <w:t>ԶԻՆՎՈՐԱԿԱՆ</w:t>
                </w:r>
                <w:r w:rsidR="002828B3">
                  <w:rPr>
                    <w:rFonts w:ascii="Tahoma" w:eastAsia="Tahoma" w:hAnsi="Tahoma" w:cs="Tahoma"/>
                    <w:b/>
                    <w:color w:val="002060"/>
                    <w:sz w:val="28"/>
                    <w:szCs w:val="28"/>
                  </w:rPr>
                  <w:t xml:space="preserve"> </w:t>
                </w:r>
                <w:r w:rsidR="002828B3">
                  <w:rPr>
                    <w:rFonts w:ascii="Tahoma" w:eastAsia="Tahoma" w:hAnsi="Tahoma" w:cs="Tahoma"/>
                    <w:b/>
                    <w:color w:val="002060"/>
                    <w:sz w:val="28"/>
                    <w:szCs w:val="28"/>
                  </w:rPr>
                  <w:t>ՊԱՏՐԱՍՏՈՒԹՅՈՒՆ</w:t>
                </w:r>
                <w:r w:rsidR="002828B3">
                  <w:rPr>
                    <w:rFonts w:ascii="Tahoma" w:eastAsia="Tahoma" w:hAnsi="Tahoma" w:cs="Tahoma"/>
                    <w:b/>
                    <w:color w:val="002060"/>
                    <w:sz w:val="28"/>
                    <w:szCs w:val="28"/>
                  </w:rPr>
                  <w:t xml:space="preserve"> </w:t>
                </w:r>
                <w:r w:rsidR="002828B3">
                  <w:rPr>
                    <w:rFonts w:ascii="Tahoma" w:eastAsia="Tahoma" w:hAnsi="Tahoma" w:cs="Tahoma"/>
                    <w:b/>
                    <w:color w:val="002060"/>
                    <w:sz w:val="28"/>
                    <w:szCs w:val="28"/>
                  </w:rPr>
                  <w:t>ԵՎ</w:t>
                </w:r>
                <w:r w:rsidR="002828B3">
                  <w:rPr>
                    <w:rFonts w:ascii="Tahoma" w:eastAsia="Tahoma" w:hAnsi="Tahoma" w:cs="Tahoma"/>
                    <w:b/>
                    <w:color w:val="002060"/>
                    <w:sz w:val="28"/>
                    <w:szCs w:val="28"/>
                  </w:rPr>
                  <w:t xml:space="preserve">  </w:t>
                </w:r>
              </w:sdtContent>
            </w:sdt>
          </w:p>
          <w:p w:rsidR="00F13E86" w:rsidRDefault="00F1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erriweather" w:eastAsia="Merriweather" w:hAnsi="Merriweather" w:cs="Merriweather"/>
                <w:b/>
                <w:color w:val="002060"/>
                <w:sz w:val="28"/>
                <w:szCs w:val="28"/>
              </w:rPr>
            </w:pPr>
            <w:sdt>
              <w:sdtPr>
                <w:tag w:val="goog_rdk_4"/>
                <w:id w:val="4457655"/>
              </w:sdtPr>
              <w:sdtContent>
                <w:r w:rsidR="002828B3">
                  <w:rPr>
                    <w:rFonts w:ascii="Tahoma" w:eastAsia="Tahoma" w:hAnsi="Tahoma" w:cs="Tahoma"/>
                    <w:b/>
                    <w:color w:val="002060"/>
                    <w:sz w:val="28"/>
                    <w:szCs w:val="28"/>
                  </w:rPr>
                  <w:t xml:space="preserve">                      </w:t>
                </w:r>
                <w:r w:rsidR="002828B3">
                  <w:rPr>
                    <w:rFonts w:ascii="Tahoma" w:eastAsia="Tahoma" w:hAnsi="Tahoma" w:cs="Tahoma"/>
                    <w:b/>
                    <w:color w:val="002060"/>
                    <w:sz w:val="28"/>
                    <w:szCs w:val="28"/>
                  </w:rPr>
                  <w:t>ԱՆՎՏԱՆԳ</w:t>
                </w:r>
                <w:r w:rsidR="002828B3">
                  <w:rPr>
                    <w:rFonts w:ascii="Tahoma" w:eastAsia="Tahoma" w:hAnsi="Tahoma" w:cs="Tahoma"/>
                    <w:b/>
                    <w:color w:val="002060"/>
                    <w:sz w:val="28"/>
                    <w:szCs w:val="28"/>
                  </w:rPr>
                  <w:t xml:space="preserve">  </w:t>
                </w:r>
                <w:r w:rsidR="002828B3">
                  <w:rPr>
                    <w:rFonts w:ascii="Tahoma" w:eastAsia="Tahoma" w:hAnsi="Tahoma" w:cs="Tahoma"/>
                    <w:b/>
                    <w:color w:val="002060"/>
                    <w:sz w:val="28"/>
                    <w:szCs w:val="28"/>
                  </w:rPr>
                  <w:t>ԿԵՆՍԱԳՈՐԾՈՒՆԵՈՒԹՅՈՒՆ</w:t>
                </w:r>
              </w:sdtContent>
            </w:sdt>
          </w:p>
          <w:p w:rsidR="00F13E86" w:rsidRDefault="00F1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mo" w:eastAsia="Arimo" w:hAnsi="Arimo" w:cs="Arimo"/>
                <w:color w:val="002060"/>
                <w:sz w:val="28"/>
                <w:szCs w:val="28"/>
              </w:rPr>
            </w:pPr>
          </w:p>
          <w:p w:rsidR="00F13E86" w:rsidRDefault="00F1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erriweather" w:eastAsia="Merriweather" w:hAnsi="Merriweather" w:cs="Merriweather"/>
                <w:color w:val="002060"/>
                <w:sz w:val="28"/>
                <w:szCs w:val="28"/>
              </w:rPr>
            </w:pPr>
          </w:p>
          <w:p w:rsidR="00F13E86" w:rsidRDefault="00F1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mo" w:eastAsia="Arimo" w:hAnsi="Arimo" w:cs="Arimo"/>
                <w:b/>
                <w:color w:val="002060"/>
                <w:sz w:val="28"/>
                <w:szCs w:val="28"/>
              </w:rPr>
            </w:pPr>
            <w:sdt>
              <w:sdtPr>
                <w:tag w:val="goog_rdk_5"/>
                <w:id w:val="4457656"/>
              </w:sdtPr>
              <w:sdtContent>
                <w:r w:rsidR="002828B3">
                  <w:rPr>
                    <w:rFonts w:ascii="Tahoma" w:eastAsia="Tahoma" w:hAnsi="Tahoma" w:cs="Tahoma"/>
                    <w:b/>
                    <w:color w:val="002060"/>
                    <w:sz w:val="28"/>
                    <w:szCs w:val="28"/>
                  </w:rPr>
                  <w:t>ԹԵՄԱ</w:t>
                </w:r>
              </w:sdtContent>
            </w:sdt>
          </w:p>
        </w:tc>
      </w:tr>
      <w:tr w:rsidR="00F13E86">
        <w:tc>
          <w:tcPr>
            <w:tcW w:w="876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13E86" w:rsidRDefault="00F1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erriweather" w:eastAsia="Merriweather" w:hAnsi="Merriweather" w:cs="Merriweather"/>
                <w:b/>
                <w:color w:val="002060"/>
                <w:sz w:val="28"/>
                <w:szCs w:val="28"/>
              </w:rPr>
            </w:pPr>
            <w:sdt>
              <w:sdtPr>
                <w:tag w:val="goog_rdk_6"/>
                <w:id w:val="4457657"/>
              </w:sdtPr>
              <w:sdtContent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 xml:space="preserve"> 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>ՈՒՍՈՒՑՉԻ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 xml:space="preserve"> 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>ՀԱՄԱԳՈՐԾԱԿՑՈՒՄԸ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 xml:space="preserve">  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>ՍՈՎՈՐՈՂՆԵՐԻ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 xml:space="preserve">    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>ԾՆՈՂՆԵՐԻ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 xml:space="preserve"> 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>ԿԱՄ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 xml:space="preserve"> 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>ՆՐԱՆՑ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 xml:space="preserve"> 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>ՕՐԻՆԱԿԱՆ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 xml:space="preserve"> 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>ՆԵՐԿԱՅԱՑՈՒՑԻՉՆԵՐԻ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 xml:space="preserve"> 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>ՀԵՏ՝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 xml:space="preserve"> 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>ՍՈՎՈՐՈՂՆԵՐԻ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 xml:space="preserve"> 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>ԿՐԹՈՒԹՅԱՆ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 xml:space="preserve"> 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>ԿԱԶՄԱԿԵՐՊՄԱՆ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 xml:space="preserve"> 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>ԵՎ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 xml:space="preserve"> 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>ԸՆՏԱՆԵԿԱՆ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 xml:space="preserve"> 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>ԴԱՍՏԻԱՐԱԿՈՒԹՅԱՆ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 xml:space="preserve">  </w:t>
                </w:r>
                <w:r w:rsidR="002828B3">
                  <w:rPr>
                    <w:rFonts w:ascii="Tahoma" w:eastAsia="Tahoma" w:hAnsi="Tahoma" w:cs="Tahoma"/>
                    <w:color w:val="002060"/>
                    <w:sz w:val="28"/>
                    <w:szCs w:val="28"/>
                  </w:rPr>
                  <w:t>ՀԱՐՑԵՐՈՒՄ</w:t>
                </w:r>
              </w:sdtContent>
            </w:sdt>
          </w:p>
        </w:tc>
      </w:tr>
    </w:tbl>
    <w:p w:rsidR="00F13E86" w:rsidRDefault="00F13E86">
      <w:pPr>
        <w:spacing w:after="0" w:line="240" w:lineRule="auto"/>
        <w:jc w:val="center"/>
        <w:rPr>
          <w:rFonts w:ascii="Merriweather" w:eastAsia="Merriweather" w:hAnsi="Merriweather" w:cs="Merriweather"/>
          <w:b/>
          <w:color w:val="002060"/>
          <w:sz w:val="28"/>
          <w:szCs w:val="28"/>
        </w:rPr>
      </w:pPr>
      <w:sdt>
        <w:sdtPr>
          <w:tag w:val="goog_rdk_7"/>
          <w:id w:val="4457658"/>
        </w:sdtPr>
        <w:sdtContent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ՈՒՍՈՒՑԻՉՆԵՐԻ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ՎԵՐԱՊԱՏՐԱՍՏՄԱՆ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ԴԱՍԸՆԹԱՑ</w:t>
          </w:r>
        </w:sdtContent>
      </w:sdt>
    </w:p>
    <w:tbl>
      <w:tblPr>
        <w:tblStyle w:val="af"/>
        <w:tblW w:w="8008" w:type="dxa"/>
        <w:tblInd w:w="0" w:type="dxa"/>
        <w:tblLayout w:type="fixed"/>
        <w:tblLook w:val="0400"/>
      </w:tblPr>
      <w:tblGrid>
        <w:gridCol w:w="8008"/>
      </w:tblGrid>
      <w:tr w:rsidR="00F13E86">
        <w:trPr>
          <w:trHeight w:val="4865"/>
        </w:trPr>
        <w:tc>
          <w:tcPr>
            <w:tcW w:w="800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13E86" w:rsidRDefault="00282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4F81BD"/>
              </w:rPr>
            </w:pPr>
            <w:r>
              <w:rPr>
                <w:color w:val="4F81BD"/>
              </w:rPr>
              <w:t xml:space="preserve">                                                                    </w:t>
            </w:r>
          </w:p>
          <w:p w:rsidR="00F13E86" w:rsidRDefault="00282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4F81BD"/>
              </w:rPr>
            </w:pPr>
            <w:r>
              <w:rPr>
                <w:color w:val="4F81BD"/>
              </w:rPr>
              <w:t xml:space="preserve">                         </w:t>
            </w:r>
          </w:p>
          <w:p w:rsidR="00F13E86" w:rsidRDefault="00F1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4F81BD"/>
              </w:rPr>
            </w:pPr>
          </w:p>
          <w:p w:rsidR="00F13E86" w:rsidRDefault="00F1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4F81BD"/>
              </w:rPr>
            </w:pPr>
            <w:sdt>
              <w:sdtPr>
                <w:tag w:val="goog_rdk_8"/>
                <w:id w:val="4457659"/>
              </w:sdtPr>
              <w:sdtContent>
                <w:r w:rsidR="002828B3">
                  <w:rPr>
                    <w:rFonts w:ascii="Tahoma" w:eastAsia="Tahoma" w:hAnsi="Tahoma" w:cs="Tahoma"/>
                    <w:b/>
                    <w:color w:val="002060"/>
                  </w:rPr>
                  <w:t xml:space="preserve">                          </w:t>
                </w:r>
                <w:r w:rsidR="002828B3">
                  <w:rPr>
                    <w:rFonts w:ascii="Tahoma" w:eastAsia="Tahoma" w:hAnsi="Tahoma" w:cs="Tahoma"/>
                    <w:b/>
                    <w:color w:val="002060"/>
                  </w:rPr>
                  <w:t>ԳԱՎԱՌ</w:t>
                </w:r>
                <w:r w:rsidR="002828B3">
                  <w:rPr>
                    <w:rFonts w:ascii="Tahoma" w:eastAsia="Tahoma" w:hAnsi="Tahoma" w:cs="Tahoma"/>
                    <w:b/>
                    <w:color w:val="002060"/>
                  </w:rPr>
                  <w:t xml:space="preserve">  2022</w:t>
                </w:r>
                <w:r w:rsidR="002828B3">
                  <w:rPr>
                    <w:rFonts w:ascii="Tahoma" w:eastAsia="Tahoma" w:hAnsi="Tahoma" w:cs="Tahoma"/>
                    <w:b/>
                    <w:color w:val="002060"/>
                  </w:rPr>
                  <w:t>թ</w:t>
                </w:r>
                <w:r w:rsidR="002828B3">
                  <w:rPr>
                    <w:rFonts w:ascii="Tahoma" w:eastAsia="Tahoma" w:hAnsi="Tahoma" w:cs="Tahoma"/>
                    <w:b/>
                    <w:color w:val="002060"/>
                  </w:rPr>
                  <w:t>․</w:t>
                </w:r>
              </w:sdtContent>
            </w:sdt>
          </w:p>
          <w:p w:rsidR="00F13E86" w:rsidRDefault="00F1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4F81BD"/>
              </w:rPr>
            </w:pPr>
          </w:p>
          <w:p w:rsidR="00F13E86" w:rsidRDefault="00F1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4F81BD"/>
              </w:rPr>
            </w:pPr>
          </w:p>
          <w:p w:rsidR="00F13E86" w:rsidRDefault="00F1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4F81BD"/>
              </w:rPr>
            </w:pPr>
          </w:p>
        </w:tc>
      </w:tr>
    </w:tbl>
    <w:p w:rsidR="00F13E86" w:rsidRDefault="00F13E86">
      <w:pPr>
        <w:jc w:val="center"/>
        <w:rPr>
          <w:rFonts w:ascii="Merriweather" w:eastAsia="Merriweather" w:hAnsi="Merriweather" w:cs="Merriweather"/>
          <w:b/>
          <w:sz w:val="52"/>
          <w:szCs w:val="52"/>
        </w:rPr>
      </w:pPr>
    </w:p>
    <w:p w:rsidR="00F13E86" w:rsidRDefault="00F13E86">
      <w:pPr>
        <w:spacing w:after="0" w:line="240" w:lineRule="auto"/>
        <w:ind w:left="708" w:firstLine="72"/>
        <w:jc w:val="both"/>
        <w:rPr>
          <w:rFonts w:ascii="Merriweather" w:eastAsia="Merriweather" w:hAnsi="Merriweather" w:cs="Merriweather"/>
          <w:b/>
          <w:color w:val="002060"/>
          <w:sz w:val="28"/>
          <w:szCs w:val="28"/>
        </w:rPr>
      </w:pPr>
      <w:sdt>
        <w:sdtPr>
          <w:tag w:val="goog_rdk_9"/>
          <w:id w:val="4457660"/>
        </w:sdtPr>
        <w:sdtContent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«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ՀՀ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ԳԵՂԱՐՔՈՒՆԻՔԻ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ՄԱՐԶԻ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ԳՅՈՒՂ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ԿԱՐՄԻՐԳՅՈՒՂԻ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 xml:space="preserve"> N 2 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ՄԻՋՆԱԿԱՐԳ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ԴՊՐՈՑ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 xml:space="preserve">  » 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ՊՈԱԿ</w:t>
          </w:r>
        </w:sdtContent>
      </w:sdt>
    </w:p>
    <w:p w:rsidR="00F13E86" w:rsidRDefault="00F13E86">
      <w:pPr>
        <w:spacing w:after="0" w:line="240" w:lineRule="auto"/>
        <w:ind w:left="708" w:firstLine="72"/>
        <w:jc w:val="both"/>
        <w:rPr>
          <w:rFonts w:ascii="Merriweather" w:eastAsia="Merriweather" w:hAnsi="Merriweather" w:cs="Merriweather"/>
          <w:b/>
          <w:color w:val="002060"/>
          <w:sz w:val="28"/>
          <w:szCs w:val="28"/>
        </w:rPr>
      </w:pPr>
    </w:p>
    <w:p w:rsidR="00F13E86" w:rsidRDefault="00F13E86">
      <w:pPr>
        <w:spacing w:after="0" w:line="240" w:lineRule="auto"/>
        <w:ind w:left="708" w:firstLine="72"/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:rsidR="00F13E86" w:rsidRDefault="002828B3">
      <w:pPr>
        <w:spacing w:after="0" w:line="240" w:lineRule="auto"/>
        <w:ind w:left="708" w:firstLine="72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 xml:space="preserve">                                           </w:t>
      </w:r>
    </w:p>
    <w:p w:rsidR="00F13E86" w:rsidRDefault="00F13E86">
      <w:pPr>
        <w:spacing w:after="0" w:line="240" w:lineRule="auto"/>
        <w:ind w:left="708" w:firstLine="72"/>
        <w:jc w:val="both"/>
        <w:rPr>
          <w:rFonts w:ascii="Merriweather" w:eastAsia="Merriweather" w:hAnsi="Merriweather" w:cs="Merriweather"/>
          <w:b/>
          <w:color w:val="002060"/>
          <w:sz w:val="28"/>
          <w:szCs w:val="28"/>
        </w:rPr>
      </w:pPr>
      <w:sdt>
        <w:sdtPr>
          <w:tag w:val="goog_rdk_10"/>
          <w:id w:val="4457661"/>
        </w:sdtPr>
        <w:sdtContent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ՈՒՍՈՒՑԻՉ՝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 xml:space="preserve">     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ՅՈՒՐԻԿ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 xml:space="preserve">    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ԱՂԴԱԼՅԱՆ</w:t>
          </w:r>
        </w:sdtContent>
      </w:sdt>
    </w:p>
    <w:p w:rsidR="00F13E86" w:rsidRDefault="002828B3">
      <w:pPr>
        <w:spacing w:after="0" w:line="240" w:lineRule="auto"/>
        <w:ind w:left="708" w:firstLine="72"/>
        <w:jc w:val="both"/>
        <w:rPr>
          <w:rFonts w:ascii="Merriweather" w:eastAsia="Merriweather" w:hAnsi="Merriweather" w:cs="Merriweather"/>
          <w:b/>
          <w:color w:val="00206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2060"/>
          <w:sz w:val="28"/>
          <w:szCs w:val="28"/>
        </w:rPr>
        <w:t xml:space="preserve">                                                                           </w:t>
      </w:r>
    </w:p>
    <w:p w:rsidR="00F13E86" w:rsidRDefault="00F13E86">
      <w:pPr>
        <w:spacing w:after="0" w:line="240" w:lineRule="auto"/>
        <w:ind w:left="708" w:firstLine="72"/>
        <w:jc w:val="both"/>
        <w:rPr>
          <w:rFonts w:ascii="Merriweather" w:eastAsia="Merriweather" w:hAnsi="Merriweather" w:cs="Merriweather"/>
          <w:b/>
          <w:color w:val="002060"/>
          <w:sz w:val="28"/>
          <w:szCs w:val="28"/>
        </w:rPr>
      </w:pPr>
      <w:sdt>
        <w:sdtPr>
          <w:tag w:val="goog_rdk_11"/>
          <w:id w:val="4457662"/>
        </w:sdtPr>
        <w:sdtContent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ՂԵԿԱՎԱՐ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՝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 xml:space="preserve">   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ԵՂԻԱԶԱՐ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 xml:space="preserve">   </w:t>
          </w:r>
          <w:r w:rsidR="002828B3">
            <w:rPr>
              <w:rFonts w:ascii="Tahoma" w:eastAsia="Tahoma" w:hAnsi="Tahoma" w:cs="Tahoma"/>
              <w:b/>
              <w:color w:val="002060"/>
              <w:sz w:val="28"/>
              <w:szCs w:val="28"/>
            </w:rPr>
            <w:t>ԵՂԻԱԶԱՐՅԱՆ</w:t>
          </w:r>
        </w:sdtContent>
      </w:sdt>
    </w:p>
    <w:p w:rsidR="00F13E86" w:rsidRDefault="002828B3">
      <w:pPr>
        <w:rPr>
          <w:rFonts w:ascii="Merriweather" w:eastAsia="Merriweather" w:hAnsi="Merriweather" w:cs="Merriweather"/>
          <w:b/>
          <w:sz w:val="52"/>
          <w:szCs w:val="52"/>
        </w:rPr>
      </w:pPr>
      <w:r>
        <w:br w:type="page"/>
      </w:r>
    </w:p>
    <w:p w:rsidR="00F13E86" w:rsidRDefault="00F13E86">
      <w:pPr>
        <w:spacing w:after="0"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2"/>
          <w:id w:val="4457663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ԲՈՎԱՆԴԱԿՈՒԹՅՈՒՆ</w:t>
          </w:r>
        </w:sdtContent>
      </w:sdt>
    </w:p>
    <w:p w:rsidR="00F13E86" w:rsidRDefault="00F13E86">
      <w:pPr>
        <w:jc w:val="center"/>
        <w:rPr>
          <w:rFonts w:ascii="Merriweather" w:eastAsia="Merriweather" w:hAnsi="Merriweather" w:cs="Merriweather"/>
          <w:sz w:val="28"/>
          <w:szCs w:val="28"/>
        </w:rPr>
      </w:pPr>
    </w:p>
    <w:p w:rsidR="00F13E86" w:rsidRDefault="00F13E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3"/>
          <w:id w:val="4457664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Ներածություն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-----------------------------------------------------------------------------3-4</w:t>
          </w:r>
        </w:sdtContent>
      </w:sdt>
    </w:p>
    <w:p w:rsidR="00F13E86" w:rsidRDefault="00F13E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4"/>
          <w:id w:val="4457665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Ո՞րն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համագործակցությունը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------------------------------------5</w:t>
          </w:r>
        </w:sdtContent>
      </w:sdt>
    </w:p>
    <w:p w:rsidR="00F13E86" w:rsidRDefault="00F13E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5"/>
          <w:id w:val="4457666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նշանակությունը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-------------------------------------5--13</w:t>
          </w:r>
        </w:sdtContent>
      </w:sdt>
    </w:p>
    <w:p w:rsidR="00F13E86" w:rsidRDefault="00F13E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6"/>
          <w:id w:val="4457667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Սովորեցնել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--------------------------------------------14-20</w:t>
          </w:r>
        </w:sdtContent>
      </w:sdt>
    </w:p>
    <w:p w:rsidR="00F13E86" w:rsidRDefault="00F13E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7"/>
          <w:id w:val="4457668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ուսուցիչ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ժամանակ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ռեսուր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--------- 20-21</w:t>
          </w:r>
        </w:sdtContent>
      </w:sdt>
    </w:p>
    <w:p w:rsidR="00F13E86" w:rsidRDefault="00F13E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8"/>
          <w:id w:val="4457669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միջա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վայրի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գնահատում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----------------------------------------------------21-22</w:t>
          </w:r>
        </w:sdtContent>
      </w:sdt>
    </w:p>
    <w:p w:rsidR="00F13E86" w:rsidRDefault="00F13E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9"/>
          <w:id w:val="4457670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Անկեղծությունը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ուսուցիչ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------------------------22-23</w:t>
          </w:r>
        </w:sdtContent>
      </w:sdt>
    </w:p>
    <w:p w:rsidR="00F13E86" w:rsidRDefault="00F13E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20"/>
          <w:id w:val="4457671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կոնֆերանսներ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------------------------------------------------------------24-26</w:t>
          </w:r>
        </w:sdtContent>
      </w:sdt>
    </w:p>
    <w:p w:rsidR="00F13E86" w:rsidRDefault="00F13E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21"/>
          <w:id w:val="4457672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Եզրակացութ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յուն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-----------------------------------------------------------------------27-28</w:t>
          </w:r>
        </w:sdtContent>
      </w:sdt>
    </w:p>
    <w:p w:rsidR="00F13E86" w:rsidRDefault="00F13E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22"/>
          <w:id w:val="4457673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Օգտագործված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գրականությունների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ցանկ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-------------------------------------------29</w:t>
          </w:r>
        </w:sdtContent>
      </w:sdt>
    </w:p>
    <w:p w:rsidR="00F13E86" w:rsidRDefault="00F13E86">
      <w:pPr>
        <w:rPr>
          <w:rFonts w:ascii="Merriweather" w:eastAsia="Merriweather" w:hAnsi="Merriweather" w:cs="Merriweather"/>
          <w:sz w:val="28"/>
          <w:szCs w:val="28"/>
        </w:rPr>
      </w:pPr>
    </w:p>
    <w:p w:rsidR="00F13E86" w:rsidRDefault="00F13E86">
      <w:pPr>
        <w:jc w:val="center"/>
        <w:rPr>
          <w:rFonts w:ascii="Arimo" w:eastAsia="Arimo" w:hAnsi="Arimo" w:cs="Arimo"/>
          <w:sz w:val="28"/>
          <w:szCs w:val="28"/>
        </w:rPr>
      </w:pPr>
    </w:p>
    <w:p w:rsidR="00F13E86" w:rsidRDefault="00F13E86">
      <w:pPr>
        <w:jc w:val="center"/>
        <w:rPr>
          <w:rFonts w:ascii="Arimo" w:eastAsia="Arimo" w:hAnsi="Arimo" w:cs="Arimo"/>
          <w:sz w:val="28"/>
          <w:szCs w:val="28"/>
        </w:rPr>
      </w:pPr>
    </w:p>
    <w:p w:rsidR="00F13E86" w:rsidRDefault="00F13E86">
      <w:pPr>
        <w:rPr>
          <w:rFonts w:ascii="Arimo" w:eastAsia="Arimo" w:hAnsi="Arimo" w:cs="Arimo"/>
          <w:sz w:val="28"/>
          <w:szCs w:val="28"/>
        </w:rPr>
      </w:pPr>
    </w:p>
    <w:p w:rsidR="00F13E86" w:rsidRDefault="00F13E86">
      <w:pPr>
        <w:rPr>
          <w:rFonts w:ascii="Arimo" w:eastAsia="Arimo" w:hAnsi="Arimo" w:cs="Arimo"/>
          <w:sz w:val="28"/>
          <w:szCs w:val="28"/>
        </w:rPr>
      </w:pPr>
    </w:p>
    <w:p w:rsidR="00F13E86" w:rsidRDefault="00F13E86">
      <w:pPr>
        <w:rPr>
          <w:rFonts w:ascii="Arimo" w:eastAsia="Arimo" w:hAnsi="Arimo" w:cs="Arimo"/>
          <w:sz w:val="28"/>
          <w:szCs w:val="28"/>
        </w:rPr>
      </w:pPr>
    </w:p>
    <w:p w:rsidR="00F13E86" w:rsidRDefault="00F13E86">
      <w:pPr>
        <w:rPr>
          <w:rFonts w:ascii="Arimo" w:eastAsia="Arimo" w:hAnsi="Arimo" w:cs="Arimo"/>
          <w:sz w:val="28"/>
          <w:szCs w:val="28"/>
        </w:rPr>
      </w:pPr>
    </w:p>
    <w:p w:rsidR="00F13E86" w:rsidRDefault="00F13E86">
      <w:pPr>
        <w:jc w:val="center"/>
        <w:rPr>
          <w:rFonts w:ascii="Arimo" w:eastAsia="Arimo" w:hAnsi="Arimo" w:cs="Arimo"/>
          <w:sz w:val="28"/>
          <w:szCs w:val="28"/>
        </w:rPr>
      </w:pPr>
    </w:p>
    <w:p w:rsidR="00F13E86" w:rsidRDefault="00F13E86">
      <w:pPr>
        <w:jc w:val="center"/>
        <w:rPr>
          <w:rFonts w:ascii="Arimo" w:eastAsia="Arimo" w:hAnsi="Arimo" w:cs="Arimo"/>
          <w:sz w:val="28"/>
          <w:szCs w:val="28"/>
        </w:rPr>
      </w:pPr>
    </w:p>
    <w:p w:rsidR="00F13E86" w:rsidRDefault="00F13E86">
      <w:pPr>
        <w:jc w:val="center"/>
        <w:rPr>
          <w:rFonts w:ascii="Arimo" w:eastAsia="Arimo" w:hAnsi="Arimo" w:cs="Arimo"/>
          <w:sz w:val="28"/>
          <w:szCs w:val="28"/>
        </w:rPr>
      </w:pPr>
    </w:p>
    <w:p w:rsidR="00F13E86" w:rsidRDefault="00F13E86">
      <w:pPr>
        <w:jc w:val="center"/>
        <w:rPr>
          <w:rFonts w:ascii="Arimo" w:eastAsia="Arimo" w:hAnsi="Arimo" w:cs="Arimo"/>
          <w:sz w:val="28"/>
          <w:szCs w:val="28"/>
        </w:rPr>
      </w:pPr>
    </w:p>
    <w:p w:rsidR="00F13E86" w:rsidRDefault="00F13E86">
      <w:pPr>
        <w:jc w:val="center"/>
        <w:rPr>
          <w:rFonts w:ascii="Arimo" w:eastAsia="Arimo" w:hAnsi="Arimo" w:cs="Arimo"/>
          <w:sz w:val="28"/>
          <w:szCs w:val="28"/>
        </w:rPr>
      </w:pPr>
    </w:p>
    <w:p w:rsidR="00F13E86" w:rsidRDefault="00F13E86">
      <w:pPr>
        <w:jc w:val="center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3"/>
          <w:id w:val="4457674"/>
        </w:sdtPr>
        <w:sdtContent>
          <w:r w:rsidR="002828B3">
            <w:rPr>
              <w:rFonts w:ascii="Tahoma" w:eastAsia="Tahoma" w:hAnsi="Tahoma" w:cs="Tahoma"/>
              <w:sz w:val="28"/>
              <w:szCs w:val="28"/>
            </w:rPr>
            <w:t>ՆԵՐԱԾՈՒԹՅՈՒՆ</w:t>
          </w:r>
        </w:sdtContent>
      </w:sdt>
    </w:p>
    <w:p w:rsidR="00F13E86" w:rsidRDefault="00F13E86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F13E86" w:rsidRDefault="00F13E86">
      <w:pPr>
        <w:spacing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4"/>
          <w:id w:val="4457675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Մարդիկ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միշտ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շփվել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շփվում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այսօր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շփվելու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ապագայում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շփումը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առանձնահատկությունները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շփումը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փոխըմբռման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քայլ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վստահության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հոգևոր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հուզական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արժեքների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փոխանակման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մանկավարժական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փորձի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գիտելիքների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յուրացում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>,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փոխանցում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միմյանց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մանկավարժական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մասնագիտության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անբաժանելի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միևնույն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բարդ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փոխհարաբերություններն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F13E86" w:rsidRDefault="00F13E86">
      <w:pPr>
        <w:spacing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5"/>
          <w:id w:val="4457676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դաստիարակության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հաջողությունը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կախված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վերաբերմո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ւնքից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պարտականությունների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պատրաստվածության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բարոյահոգեբանական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նկարագրի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հանդեպ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մոտակա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միկրոմիջավայրի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ազդեցությունից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որտեղ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ապրում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դաստիարակվում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6"/>
          <w:id w:val="4457677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Դեռ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18-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րդ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ֆրանսիացի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լուսավորիչները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ուշադրություն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դարձրեցին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հանգ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ամանքին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սոցիալական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միջավայրը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մարդկային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շփումների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ոլորտը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անհատի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զարգացման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որոշիչ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գործոն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հատկապես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բարոյական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Ներկայումս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մարդու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շփումների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շրջանակն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անչափ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ընդլայնվել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մասնավորապես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՝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լրատվամիջոցների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զարգացման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շնորհիվ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Բայց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տեղեկատվության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տեխնիկ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ինչպիսի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գործողության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ինտենսիվությունը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հասնեն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երբեք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փոխարինի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ուղիղ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շփումներին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մարդկանց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անմիջական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շփմանը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միմյանց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իրականացվում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սոցիալական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միկրոմիջավայրի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մեջ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միջավայրը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մարդու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կյանքի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փուլերում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փոխվում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կոլեկտիվ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ձեռնարկություն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աշխատանքային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կոլեկտիվ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սպորտային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կոլեկտիվ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այլն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Բայց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միկրոմիջավայրի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ձևերից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մեկը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անփոփոխ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ընտանիքն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Բարոյական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հարաբերությունների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համակարգում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առանձնացնելով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"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աշակերտի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"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ենթահամակարգը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՝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ընտանիքը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բարոյական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դիրքերի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ձևավորման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բարոյահոգեբանական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վերաբերմունքի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ամրապնդման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կարևորագույն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աղբյուրն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7"/>
          <w:id w:val="4457678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ցույց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բազմաթիվ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հետազոտություններ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ընտանեկան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դաստիարակությունը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խորը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թողնում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անձի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բարոյական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հատկանիշնե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ձևավորման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վրա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Ընտանիքը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առաջնային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կոլեկտիվ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որտեղ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ձեռք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բերում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որոշակի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կյանքի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փորձ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հաղորդակցվում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հասարակության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մեջ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բարոյականության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նորմերին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8"/>
          <w:id w:val="4457679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Այս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հետազոտական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աշխատանքը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վերաբերվում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>-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հաղորդակցության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արդյունավետությանը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հաղոր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ձևերին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մեթոդներին։</w:t>
          </w:r>
        </w:sdtContent>
      </w:sdt>
    </w:p>
    <w:p w:rsidR="00F13E86" w:rsidRDefault="00F13E86">
      <w:pPr>
        <w:spacing w:after="0" w:line="24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9"/>
          <w:id w:val="4457680"/>
        </w:sdtPr>
        <w:sdtContent>
          <w:r w:rsidR="002828B3">
            <w:rPr>
              <w:rFonts w:ascii="Tahoma" w:eastAsia="Tahoma" w:hAnsi="Tahoma" w:cs="Tahoma"/>
              <w:b/>
              <w:sz w:val="28"/>
              <w:szCs w:val="28"/>
            </w:rPr>
            <w:t>Իմ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>խորին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>համոզմամբ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 xml:space="preserve">, 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>մանկավարժությունը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>պետք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>է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>դառնա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>գիտություն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>բոլորի՝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>այդ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>թվում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>ուսուցիչների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>և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>ծնողների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>համար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>.</w:t>
          </w:r>
        </w:sdtContent>
      </w:sdt>
    </w:p>
    <w:p w:rsidR="00F13E86" w:rsidRDefault="00F13E86">
      <w:pPr>
        <w:spacing w:after="0" w:line="24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30"/>
          <w:id w:val="4457681"/>
        </w:sdtPr>
        <w:sdtContent>
          <w:r w:rsidR="002828B3">
            <w:rPr>
              <w:rFonts w:ascii="Tahoma" w:eastAsia="Tahoma" w:hAnsi="Tahoma" w:cs="Tahoma"/>
              <w:b/>
              <w:sz w:val="28"/>
              <w:szCs w:val="28"/>
            </w:rPr>
            <w:t>Վ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 xml:space="preserve">. 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>Ա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 xml:space="preserve">. </w:t>
          </w:r>
          <w:r w:rsidR="002828B3">
            <w:rPr>
              <w:rFonts w:ascii="Tahoma" w:eastAsia="Tahoma" w:hAnsi="Tahoma" w:cs="Tahoma"/>
              <w:b/>
              <w:sz w:val="28"/>
              <w:szCs w:val="28"/>
            </w:rPr>
            <w:t>Սուխոմլինսկի</w:t>
          </w:r>
        </w:sdtContent>
      </w:sdt>
    </w:p>
    <w:p w:rsidR="00F13E86" w:rsidRDefault="00F13E86">
      <w:pPr>
        <w:jc w:val="center"/>
        <w:rPr>
          <w:rFonts w:ascii="Merriweather" w:eastAsia="Merriweather" w:hAnsi="Merriweather" w:cs="Merriweather"/>
          <w:sz w:val="28"/>
          <w:szCs w:val="28"/>
        </w:rPr>
      </w:pPr>
    </w:p>
    <w:p w:rsidR="00F13E86" w:rsidRDefault="00F13E86">
      <w:pPr>
        <w:jc w:val="center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1"/>
          <w:id w:val="4457682"/>
        </w:sdtPr>
        <w:sdtContent>
          <w:r w:rsidR="002828B3">
            <w:rPr>
              <w:rFonts w:ascii="Tahoma" w:eastAsia="Tahoma" w:hAnsi="Tahoma" w:cs="Tahoma"/>
              <w:sz w:val="28"/>
              <w:szCs w:val="28"/>
            </w:rPr>
            <w:t>Ո՞ՐՆ</w:t>
          </w:r>
          <w:r w:rsidR="002828B3"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 w:rsidR="002828B3">
            <w:rPr>
              <w:rFonts w:ascii="Tahoma" w:eastAsia="Tahoma" w:hAnsi="Tahoma" w:cs="Tahoma"/>
              <w:sz w:val="28"/>
              <w:szCs w:val="28"/>
            </w:rPr>
            <w:t>Է</w:t>
          </w:r>
          <w:r w:rsidR="002828B3"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 w:rsidR="002828B3">
            <w:rPr>
              <w:rFonts w:ascii="Tahoma" w:eastAsia="Tahoma" w:hAnsi="Tahoma" w:cs="Tahoma"/>
              <w:sz w:val="28"/>
              <w:szCs w:val="28"/>
            </w:rPr>
            <w:t>ՈՒՍՈՒՑՉԻ</w:t>
          </w:r>
          <w:r w:rsidR="002828B3"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 w:rsidR="002828B3">
            <w:rPr>
              <w:rFonts w:ascii="Tahoma" w:eastAsia="Tahoma" w:hAnsi="Tahoma" w:cs="Tahoma"/>
              <w:sz w:val="28"/>
              <w:szCs w:val="28"/>
            </w:rPr>
            <w:t>ՀԱՄԱԳՈՐԾԱԿՑՈՒԹՅՈՒՆԸ</w:t>
          </w:r>
          <w:r w:rsidR="002828B3"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 w:rsidR="002828B3">
            <w:rPr>
              <w:rFonts w:ascii="Tahoma" w:eastAsia="Tahoma" w:hAnsi="Tahoma" w:cs="Tahoma"/>
              <w:sz w:val="28"/>
              <w:szCs w:val="28"/>
            </w:rPr>
            <w:t>ԾՆՈՂՆԵՐԻ</w:t>
          </w:r>
          <w:r w:rsidR="002828B3"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 w:rsidR="002828B3">
            <w:rPr>
              <w:rFonts w:ascii="Tahoma" w:eastAsia="Tahoma" w:hAnsi="Tahoma" w:cs="Tahoma"/>
              <w:sz w:val="28"/>
              <w:szCs w:val="28"/>
            </w:rPr>
            <w:t>ՀԵՏ</w:t>
          </w:r>
        </w:sdtContent>
      </w:sdt>
    </w:p>
    <w:p w:rsidR="00F13E86" w:rsidRDefault="002828B3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ab/>
      </w:r>
      <w:sdt>
        <w:sdtPr>
          <w:tag w:val="goog_rdk_32"/>
          <w:id w:val="4457683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Երբ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ուսուցիչը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համագործակցում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ծնողների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հակառակը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այսինքն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ծնողների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համագործակությունը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մոտ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բերում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բարձր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առաջադիմություն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 </w:t>
          </w:r>
          <w:r>
            <w:rPr>
              <w:rFonts w:ascii="Tahoma" w:eastAsia="Tahoma" w:hAnsi="Tahoma" w:cs="Tahoma"/>
              <w:sz w:val="24"/>
              <w:szCs w:val="24"/>
            </w:rPr>
            <w:t>կարգավորվում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սովորոների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հաճախումները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դպրոց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 </w:t>
          </w:r>
          <w:r>
            <w:rPr>
              <w:rFonts w:ascii="Tahoma" w:eastAsia="Tahoma" w:hAnsi="Tahoma" w:cs="Tahoma"/>
              <w:sz w:val="24"/>
              <w:szCs w:val="24"/>
            </w:rPr>
            <w:t>սովորողը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ձեռք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բերում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դրական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արդյ</w:t>
          </w:r>
          <w:r>
            <w:rPr>
              <w:rFonts w:ascii="Tahoma" w:eastAsia="Tahoma" w:hAnsi="Tahoma" w:cs="Tahoma"/>
              <w:sz w:val="24"/>
              <w:szCs w:val="24"/>
            </w:rPr>
            <w:t>ունքներ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ինչպես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դպրոցում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այնպես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տանը։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Նշվածները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գործոններն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>,</w:t>
          </w:r>
          <w:r>
            <w:rPr>
              <w:rFonts w:ascii="Tahoma" w:eastAsia="Tahoma" w:hAnsi="Tahoma" w:cs="Tahoma"/>
              <w:sz w:val="24"/>
              <w:szCs w:val="24"/>
            </w:rPr>
            <w:t>որոնք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ազդում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վրա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դպրոցում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սովորելիս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հետագայում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մասնագիտություն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ձեռք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բերելու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ժամանակ։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33"/>
          <w:id w:val="4457684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նշանակում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մասնակցությունը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միջոցառումներին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հանձնարարված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առաջադրանքների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կատարմանը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կանոնավոր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հանդիպում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նշել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հաղորդակցվել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օրինական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ներկայացուցիչները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/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որդեգրող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խնամակալ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հոգաբարձու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>/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F13E86" w:rsidRDefault="00F13E86">
      <w:pPr>
        <w:spacing w:after="0" w:line="360" w:lineRule="auto"/>
        <w:rPr>
          <w:rFonts w:ascii="Merriweather" w:eastAsia="Merriweather" w:hAnsi="Merriweather" w:cs="Merriweather"/>
          <w:sz w:val="28"/>
          <w:szCs w:val="28"/>
        </w:rPr>
      </w:pPr>
    </w:p>
    <w:p w:rsidR="00F13E86" w:rsidRDefault="00F13E86">
      <w:pPr>
        <w:spacing w:after="0" w:line="360" w:lineRule="auto"/>
        <w:ind w:firstLine="708"/>
        <w:jc w:val="center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4"/>
          <w:id w:val="4457685"/>
        </w:sdtPr>
        <w:sdtContent>
          <w:r w:rsidR="002828B3">
            <w:rPr>
              <w:rFonts w:ascii="Tahoma" w:eastAsia="Tahoma" w:hAnsi="Tahoma" w:cs="Tahoma"/>
              <w:sz w:val="28"/>
              <w:szCs w:val="28"/>
            </w:rPr>
            <w:t>ԾՆՈՂՆԵՐԻ</w:t>
          </w:r>
          <w:r w:rsidR="002828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sz w:val="28"/>
              <w:szCs w:val="28"/>
            </w:rPr>
            <w:t>Հ</w:t>
          </w:r>
          <w:r w:rsidR="002828B3">
            <w:rPr>
              <w:rFonts w:ascii="Tahoma" w:eastAsia="Tahoma" w:hAnsi="Tahoma" w:cs="Tahoma"/>
              <w:sz w:val="28"/>
              <w:szCs w:val="28"/>
            </w:rPr>
            <w:t>ԱՄԱԳՈՐԾԱԿՑՈՒԹՅԱՆ</w:t>
          </w:r>
          <w:r w:rsidR="002828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sz w:val="28"/>
              <w:szCs w:val="28"/>
            </w:rPr>
            <w:t>ՆՇԱՆԱԿՈՒԹՅՈՒՆԸ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35"/>
          <w:id w:val="4457686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Ծնողոների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համագործակցումը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խաղում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հաջողությունների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վրա։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Անկախ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ինչպիսի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սոցիալական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վիճակում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գտնվում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եթե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մասնակցություն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ցուցաբերում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կրթության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գործը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նթացին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զարգացման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վրա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ազդեցություն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թողնում։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ստանում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բարձր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գնահատականներ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կատարում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բոլոր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հանձնարարությունները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տնային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առաջադրանքները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դրսևորում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վարք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հարգալից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նկատմամբ։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36"/>
          <w:id w:val="4457687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համագործակցումը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նպաստում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զարգացմանը։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Այստեղից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կարելի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եզրակացնել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>-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բացակայությունը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անտարբեր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վերաբերմունքը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ուսոմանը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բացասաբար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անդրադառնում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առաջադիմության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հաճախելիության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րքի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վրա։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37"/>
          <w:id w:val="4457688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արդյունքում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հասկանում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ծանրաբեռնվածության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աստիճանը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հոգատար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վերաբերմունքը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նկատմամբ։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բարձր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առաջադիմությունը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հոգատարությունը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բարձրացնում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ինքնավստահությունը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սկսում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առավելագույնս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օգտագործել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հնարավորությունները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դաստիարակության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հարցում։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38"/>
          <w:id w:val="4457689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օգտակար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օգնում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ուսոցչին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լրացուցիչ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տեղեկություններ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դասավանդվող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առարկայի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վերաբերյալ։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ամագործակցությունը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օգտակար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տվյալ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հաստատության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բարձրացնում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հաստատության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հեղինակությունը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հասարակության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մեջ։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39"/>
          <w:id w:val="4457690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/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/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բերում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>-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ընտանիք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զարգացման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գործո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ններից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մեկն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40"/>
          <w:id w:val="4457691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Համագործակցումը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լինել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հեռախոսազանգերի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տեղեկատվական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վահանակների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միջոցով։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բոլորը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նպաստում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ապահովմանը։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լինել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անսահման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բարձրան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կոլեկտիվի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գիտակցության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մակարդակը։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41"/>
          <w:id w:val="4457692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Այսինքն՝</w:t>
          </w:r>
        </w:sdtContent>
      </w:sdt>
    </w:p>
    <w:p w:rsidR="00F13E86" w:rsidRDefault="002828B3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3568700</wp:posOffset>
              </wp:positionH>
              <wp:positionV relativeFrom="paragraph">
                <wp:posOffset>38100</wp:posOffset>
              </wp:positionV>
              <wp:extent cx="1351280" cy="474344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>
                        <a:off x="4675123" y="3547591"/>
                        <a:ext cx="1341755" cy="464819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Գիտակցության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բարձրացում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</wp:posOffset>
                </wp:positionV>
                <wp:extent cx="1351280" cy="474344"/>
                <wp:effectExtent l="0" t="0" r="0" b="0"/>
                <wp:wrapNone/>
                <wp:docPr id="23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280" cy="47434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13E86" w:rsidRDefault="002828B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</wp:posOffset>
              </wp:positionH>
              <wp:positionV relativeFrom="paragraph">
                <wp:posOffset>127000</wp:posOffset>
              </wp:positionV>
              <wp:extent cx="2018665" cy="539750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4341430" y="3514888"/>
                        <a:ext cx="2009140" cy="530225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Անսահման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erriweather" w:cs="Merriweather" w:eastAsia="Merriweather" w:hAnsi="Merriweathe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Համագործակցությունթյուն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127000</wp:posOffset>
                </wp:positionV>
                <wp:extent cx="2018665" cy="539750"/>
                <wp:effectExtent l="0" t="0" r="0" b="0"/>
                <wp:wrapNone/>
                <wp:docPr id="17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8665" cy="539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3352800</wp:posOffset>
              </wp:positionH>
              <wp:positionV relativeFrom="paragraph">
                <wp:posOffset>901700</wp:posOffset>
              </wp:positionV>
              <wp:extent cx="1569720" cy="35941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565903" y="3605058"/>
                        <a:ext cx="1560195" cy="349885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Արդյունավետություն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901700</wp:posOffset>
                </wp:positionV>
                <wp:extent cx="1569720" cy="359410"/>
                <wp:effectExtent l="0" t="0" r="0" b="0"/>
                <wp:wrapNone/>
                <wp:docPr id="10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0" cy="3594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2616200</wp:posOffset>
              </wp:positionH>
              <wp:positionV relativeFrom="paragraph">
                <wp:posOffset>38100</wp:posOffset>
              </wp:positionV>
              <wp:extent cx="886460" cy="338455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24" name="Shape 24"/>
                    <wps:spPr>
                      <a:xfrm flipH="1" rot="10800000">
                        <a:off x="4909120" y="3617123"/>
                        <a:ext cx="873760" cy="325755"/>
                      </a:xfrm>
                      <a:custGeom>
                        <a:rect b="b" l="l" r="r" t="t"/>
                        <a:pathLst>
                          <a:path extrusionOk="0" h="325755" w="873760">
                            <a:moveTo>
                              <a:pt x="0" y="0"/>
                            </a:moveTo>
                            <a:lnTo>
                              <a:pt x="873760" y="32575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38100</wp:posOffset>
                </wp:positionV>
                <wp:extent cx="886460" cy="338455"/>
                <wp:effectExtent l="0" t="0" r="0" b="0"/>
                <wp:wrapNone/>
                <wp:docPr id="29" name="image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460" cy="338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2616200</wp:posOffset>
              </wp:positionH>
              <wp:positionV relativeFrom="paragraph">
                <wp:posOffset>368300</wp:posOffset>
              </wp:positionV>
              <wp:extent cx="1445895" cy="51943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4629403" y="3526635"/>
                        <a:ext cx="1433195" cy="506730"/>
                      </a:xfrm>
                      <a:custGeom>
                        <a:rect b="b" l="l" r="r" t="t"/>
                        <a:pathLst>
                          <a:path extrusionOk="0" h="506730" w="1433195">
                            <a:moveTo>
                              <a:pt x="0" y="0"/>
                            </a:moveTo>
                            <a:lnTo>
                              <a:pt x="1433195" y="50673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368300</wp:posOffset>
                </wp:positionV>
                <wp:extent cx="1445895" cy="519430"/>
                <wp:effectExtent l="0" t="0" r="0" b="0"/>
                <wp:wrapNone/>
                <wp:docPr id="16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5895" cy="5194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13E86" w:rsidRDefault="00F13E86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F13E86" w:rsidRDefault="00F13E86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F13E86" w:rsidRDefault="00F13E86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42"/>
          <w:id w:val="4457693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հաստատության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տնօրենը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մանկավարժական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կազմի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գրաֆիկ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պիտի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կազմի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Եթե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հաստատությունը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ցանկանում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որպեսզի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>-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լինի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ստեղծել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ջերմ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մթնոլորտ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լինել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ատմամբ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հարգալից։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զրուցելիս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տրամադրված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լինեն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լինեն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բաց՝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համգործակցության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Այստեղ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նշել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արտաքին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տեսքը։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հաճախում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սակայն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չգիտի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դասարանի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որտեղ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գտնվում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րեխան։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Այդ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պատճառով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lastRenderedPageBreak/>
            <w:t>որպեսզի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մուտքի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մոտ՝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ներսի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կողմից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ամրացնել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շենքի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յուրաքանչյուր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հարկի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դասարանների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հատակագիծը։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43"/>
          <w:id w:val="4457694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Դպրոցում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աշակերտի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առկայության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դեպքում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լինի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հարգալից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ժպտերես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սիրալիր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որպեսզի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մոտ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չառաջացնի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հիասթափություն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կարողանա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հստակ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եռանդուն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կոլեկտիվի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անրաժեշտ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տրամադրել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ուղեցույց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պարտականությունների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վերաբերյալ։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44"/>
          <w:id w:val="4457695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համագործակցելով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տնօրենության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օժանդակել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նյութապես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սոցիալապես։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Այսպիսի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կարելի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խրախուսել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պատվոգրերի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հուշանվերների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տեսքով։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45"/>
          <w:id w:val="4457696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Ծնողական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ժողովների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բաժանվեն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հարցաշարեր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թեստային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ձևով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կօգնի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իմանալ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հետաքրքրությունները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վերաբերմունքը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նկատմամբ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պատկերացում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կազմի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կրթության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մակարդակի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վերաբերմունքի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աշակերտի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նտանիքի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մասին։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46"/>
          <w:id w:val="4457697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շատ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ովքեր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խուսափում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ամաչում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Այդ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պատճառով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կիրառել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մեթոդներ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որոն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կօգնեն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ինտեգրել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առօրյա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կյանքին։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47"/>
          <w:id w:val="4457698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լավագույն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ցուցանիշներ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ժողովների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ներկայացվող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տեղեկատվությունը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F13E86" w:rsidRDefault="00F13E8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19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48"/>
          <w:id w:val="4457699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տարվա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անելիքների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</w:sdtContent>
      </w:sdt>
    </w:p>
    <w:p w:rsidR="00F13E86" w:rsidRDefault="00F13E8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19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49"/>
          <w:id w:val="4457700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ծրագրերի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</w:sdtContent>
      </w:sdt>
    </w:p>
    <w:p w:rsidR="00F13E86" w:rsidRDefault="00F13E8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19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50"/>
          <w:id w:val="4457701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գնահատման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կարգի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51"/>
          <w:id w:val="4457702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նկատելով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թերությունները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զգուշացնի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փոխադարձ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ործակցության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շնորհիվ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շտկի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դրանով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բարձրացնելով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առաջադիմությունը։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դաստիարակներն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դաստիարակությունը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կլինի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միմյանց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շնորհիվ։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գիտելիքներ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պատկերա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ցումներ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իրականության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նկատմամբ։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Ընտանիքը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դաստիարակության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օգնում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առաջադրանքների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կատարմանը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ապահովում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նյութատեխնիկական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միջոցներով։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Երբ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ընտանիքը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լավ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հարաբերություններ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այստեղ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շահում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52"/>
          <w:id w:val="4457703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ջորդ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պրոցեսը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կայանում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կրթությունը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պրոցես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վերաբերվում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ընտանիքին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աշխատել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միասին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իսկ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նպատակն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>․</w:t>
          </w:r>
        </w:sdtContent>
      </w:sdt>
    </w:p>
    <w:p w:rsidR="00F13E86" w:rsidRDefault="00F13E8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5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53"/>
          <w:id w:val="4457704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գտնել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ընտանիքի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հնարավորությունները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դրական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</w:t>
          </w:r>
        </w:sdtContent>
      </w:sdt>
    </w:p>
    <w:p w:rsidR="00F13E86" w:rsidRDefault="00F13E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75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54"/>
          <w:id w:val="4457705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     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ազդել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F13E86" w:rsidRDefault="00F13E8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5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55"/>
          <w:id w:val="4457706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մանկավարժական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աջակցություն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ցուցաբերել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երեխաների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</w:t>
          </w:r>
        </w:sdtContent>
      </w:sdt>
    </w:p>
    <w:p w:rsidR="00F13E86" w:rsidRDefault="00F13E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75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56"/>
          <w:id w:val="4457707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     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շփման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հարցում։</w:t>
          </w:r>
        </w:sdtContent>
      </w:sdt>
    </w:p>
    <w:p w:rsidR="00F13E86" w:rsidRDefault="00F13E8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5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57"/>
          <w:id w:val="4457708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ներգրավել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նրանց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ուսումնադաստիարակչական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աշխատանքներին։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58"/>
          <w:id w:val="4457709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լինել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անհատական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ժողովների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նպատակային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59"/>
          <w:id w:val="4457710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Ծնողական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ժողովները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կապ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ստեղծում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>,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այլև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կապ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ստեղծում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միմյանց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այսինքն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ստացվում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հետևյալ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պատկերը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>․</w:t>
          </w:r>
        </w:sdtContent>
      </w:sdt>
    </w:p>
    <w:p w:rsidR="00F13E86" w:rsidRDefault="002828B3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</w:t>
      </w:r>
    </w:p>
    <w:p w:rsidR="00F13E86" w:rsidRDefault="002828B3">
      <w:pPr>
        <w:spacing w:after="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       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-38099</wp:posOffset>
              </wp:positionV>
              <wp:extent cx="911860" cy="277495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4894833" y="3646015"/>
                        <a:ext cx="902335" cy="26797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ուսուցիչ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-38099</wp:posOffset>
                </wp:positionV>
                <wp:extent cx="911860" cy="277495"/>
                <wp:effectExtent l="0" t="0" r="0" b="0"/>
                <wp:wrapNone/>
                <wp:docPr id="18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860" cy="2774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1879600</wp:posOffset>
              </wp:positionH>
              <wp:positionV relativeFrom="paragraph">
                <wp:posOffset>-38099</wp:posOffset>
              </wp:positionV>
              <wp:extent cx="915035" cy="28067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894833" y="3646015"/>
                        <a:ext cx="902335" cy="26797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ծնող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-38099</wp:posOffset>
                </wp:positionV>
                <wp:extent cx="915035" cy="280670"/>
                <wp:effectExtent l="0" t="0" r="0" b="0"/>
                <wp:wrapNone/>
                <wp:docPr id="1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035" cy="2806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3657600</wp:posOffset>
              </wp:positionH>
              <wp:positionV relativeFrom="paragraph">
                <wp:posOffset>76200</wp:posOffset>
              </wp:positionV>
              <wp:extent cx="1861820" cy="56896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21" name="Shape 21"/>
                    <wps:spPr>
                      <a:xfrm>
                        <a:off x="4419853" y="3500283"/>
                        <a:ext cx="1852295" cy="559435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                                ծնողական ժողով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76200</wp:posOffset>
                </wp:positionV>
                <wp:extent cx="1861820" cy="568960"/>
                <wp:effectExtent l="0" t="0" r="0" b="0"/>
                <wp:wrapNone/>
                <wp:docPr id="26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820" cy="5689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1498600</wp:posOffset>
              </wp:positionH>
              <wp:positionV relativeFrom="paragraph">
                <wp:posOffset>76200</wp:posOffset>
              </wp:positionV>
              <wp:extent cx="11430" cy="127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53278" y="3774285"/>
                        <a:ext cx="385445" cy="11430"/>
                      </a:xfrm>
                      <a:custGeom>
                        <a:rect b="b" l="l" r="r" t="t"/>
                        <a:pathLst>
                          <a:path extrusionOk="0" h="11430" w="385445">
                            <a:moveTo>
                              <a:pt x="0" y="0"/>
                            </a:moveTo>
                            <a:lnTo>
                              <a:pt x="385445" y="1143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76200</wp:posOffset>
                </wp:positionV>
                <wp:extent cx="11430" cy="12700"/>
                <wp:effectExtent l="0" t="0" r="0" b="0"/>
                <wp:wrapNone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2781300</wp:posOffset>
              </wp:positionH>
              <wp:positionV relativeFrom="paragraph">
                <wp:posOffset>88900</wp:posOffset>
              </wp:positionV>
              <wp:extent cx="886460" cy="251459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909120" y="3660621"/>
                        <a:ext cx="873760" cy="238759"/>
                      </a:xfrm>
                      <a:custGeom>
                        <a:rect b="b" l="l" r="r" t="t"/>
                        <a:pathLst>
                          <a:path extrusionOk="0" h="238759" w="873760">
                            <a:moveTo>
                              <a:pt x="0" y="0"/>
                            </a:moveTo>
                            <a:lnTo>
                              <a:pt x="873760" y="238759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88900</wp:posOffset>
                </wp:positionV>
                <wp:extent cx="886460" cy="251459"/>
                <wp:effectExtent l="0" t="0" r="0" b="0"/>
                <wp:wrapNone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460" cy="2514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13E86" w:rsidRDefault="002828B3">
      <w:pPr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       </w:t>
      </w:r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                                                                                              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203200</wp:posOffset>
              </wp:positionV>
              <wp:extent cx="911860" cy="27749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894833" y="3646015"/>
                        <a:ext cx="902335" cy="26797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ծնող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203200</wp:posOffset>
                </wp:positionV>
                <wp:extent cx="911860" cy="277495"/>
                <wp:effectExtent l="0" t="0" r="0" b="0"/>
                <wp:wrapNone/>
                <wp:docPr id="13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860" cy="2774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1879600</wp:posOffset>
              </wp:positionH>
              <wp:positionV relativeFrom="paragraph">
                <wp:posOffset>203200</wp:posOffset>
              </wp:positionV>
              <wp:extent cx="915035" cy="280670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>
                        <a:off x="4894833" y="3646015"/>
                        <a:ext cx="902335" cy="26797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ծնող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203200</wp:posOffset>
                </wp:positionV>
                <wp:extent cx="915035" cy="280670"/>
                <wp:effectExtent l="0" t="0" r="0" b="0"/>
                <wp:wrapNone/>
                <wp:docPr id="22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035" cy="2806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1498600</wp:posOffset>
              </wp:positionH>
              <wp:positionV relativeFrom="paragraph">
                <wp:posOffset>355600</wp:posOffset>
              </wp:positionV>
              <wp:extent cx="0" cy="1270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153278" y="3780000"/>
                        <a:ext cx="385445" cy="0"/>
                      </a:xfrm>
                      <a:custGeom>
                        <a:rect b="b" l="l" r="r" t="t"/>
                        <a:pathLst>
                          <a:path extrusionOk="0" h="1" w="385445">
                            <a:moveTo>
                              <a:pt x="0" y="0"/>
                            </a:moveTo>
                            <a:lnTo>
                              <a:pt x="38544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355600</wp:posOffset>
                </wp:positionV>
                <wp:extent cx="0" cy="12700"/>
                <wp:effectExtent l="0" t="0" r="0" b="0"/>
                <wp:wrapNone/>
                <wp:docPr id="1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2819400</wp:posOffset>
              </wp:positionH>
              <wp:positionV relativeFrom="paragraph">
                <wp:posOffset>165100</wp:posOffset>
              </wp:positionV>
              <wp:extent cx="822325" cy="19875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 flipH="1">
                        <a:off x="4941188" y="3686973"/>
                        <a:ext cx="809625" cy="186055"/>
                      </a:xfrm>
                      <a:custGeom>
                        <a:rect b="b" l="l" r="r" t="t"/>
                        <a:pathLst>
                          <a:path extrusionOk="0" h="186055" w="809625">
                            <a:moveTo>
                              <a:pt x="0" y="0"/>
                            </a:moveTo>
                            <a:lnTo>
                              <a:pt x="809625" y="18605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165100</wp:posOffset>
                </wp:positionV>
                <wp:extent cx="822325" cy="198755"/>
                <wp:effectExtent l="0" t="0" r="0" b="0"/>
                <wp:wrapNone/>
                <wp:docPr id="19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325" cy="1987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13E86" w:rsidRDefault="00F13E86">
      <w:pPr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60"/>
          <w:id w:val="4457711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Ծնողական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ժողովների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ներկայացնում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կազմակերպչական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պլանները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աշակերտի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վարքը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նիստն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կացը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առաջադիմությունը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ներկայացնել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հեռանկարային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պլանները։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61"/>
          <w:id w:val="4457712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ուուցիչները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համագործակցելով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գիտակցում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երկուսի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հիմնական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սուբյեկտը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տնօրենի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նշանակում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r w:rsidR="002828B3">
        <w:rPr>
          <w:rFonts w:ascii="Arimo" w:eastAsia="Arimo" w:hAnsi="Arimo" w:cs="Arimo"/>
          <w:sz w:val="24"/>
          <w:szCs w:val="24"/>
        </w:rPr>
        <w:t>․</w:t>
      </w:r>
    </w:p>
    <w:p w:rsidR="00F13E86" w:rsidRDefault="00F13E8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5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62"/>
          <w:id w:val="4457713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երեխաների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առաջընթացի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համապատասխան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տեղեկատվության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</w:sdtContent>
      </w:sdt>
    </w:p>
    <w:p w:rsidR="00F13E86" w:rsidRDefault="00F13E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75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63"/>
          <w:id w:val="4457714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      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ապահովում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F13E86" w:rsidRDefault="00F13E8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5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64"/>
          <w:id w:val="4457715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միջոցառումների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տեղ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եկացում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F13E86" w:rsidRDefault="00F13E8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65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65"/>
          <w:id w:val="4457716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առաջընթացի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վերաբերյալ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հանդիպումների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կազմակերպման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</w:sdtContent>
      </w:sdt>
    </w:p>
    <w:p w:rsidR="00F13E86" w:rsidRDefault="00F13E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75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66"/>
          <w:id w:val="4457717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     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վերաբերյալ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տեղեկատվություն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F13E86" w:rsidRDefault="00F13E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67"/>
          <w:id w:val="4457718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եթե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հետևում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իր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ուսման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երեխան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շատ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հաջողություններ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ունենում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հնարավորություն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շարունակելու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իր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ուսումը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բարձրագույն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հաստատություններում։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հետևելով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ուսման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լավ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սկսում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ճանաչել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իր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երեխային։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Իսկ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երբ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երեխան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զգում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հոգատարությունը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նա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ձգտում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լավ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սովորել։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68"/>
          <w:id w:val="4457719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Ծնող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>-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հաղորդակցությունը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տարվա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հաջողությունն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է։</w:t>
          </w:r>
        </w:sdtContent>
      </w:sdt>
    </w:p>
    <w:p w:rsidR="00F13E86" w:rsidRDefault="00F13E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69"/>
          <w:id w:val="4457720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ընթաքում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առաջ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գալիս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դժվարություններ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ինչպես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դպրոցնե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րում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այնպես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տանը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հատկապես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կապված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հանգամանքից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ինչպիսի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տարածքում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գտնվում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դպրոցը։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70"/>
          <w:id w:val="4457721"/>
        </w:sdtPr>
        <w:sdtContent>
          <w:r w:rsidR="002828B3">
            <w:rPr>
              <w:rFonts w:ascii="Tahoma" w:eastAsia="Tahoma" w:hAnsi="Tahoma" w:cs="Tahoma"/>
              <w:b/>
              <w:sz w:val="24"/>
              <w:szCs w:val="24"/>
            </w:rPr>
            <w:t>Դժվարությունների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առաջ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կանգնել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տնօրենը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իսկ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դժվարություններց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լինել</w:t>
          </w:r>
        </w:sdtContent>
      </w:sdt>
      <w:r w:rsidR="002828B3">
        <w:rPr>
          <w:rFonts w:ascii="Merriweather" w:eastAsia="Merriweather" w:hAnsi="Merriweather" w:cs="Merriweather"/>
          <w:sz w:val="24"/>
          <w:szCs w:val="24"/>
        </w:rPr>
        <w:t>․</w:t>
      </w:r>
    </w:p>
    <w:p w:rsidR="00F13E86" w:rsidRDefault="00F13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firstLine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71"/>
          <w:id w:val="4457722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բացասական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վերաբերմունքը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մեթոդների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նկատմամբ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F13E86" w:rsidRDefault="00F13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3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72"/>
          <w:id w:val="4457723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ծանրաբեռնվածությունը</w:t>
          </w:r>
        </w:sdtContent>
      </w:sdt>
    </w:p>
    <w:p w:rsidR="00F13E86" w:rsidRDefault="00F13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3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73"/>
          <w:id w:val="4457724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սովորողի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ընտանիքի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ծանր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սոցիալ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-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տնտեսական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պայմանները</w:t>
          </w:r>
        </w:sdtContent>
      </w:sdt>
    </w:p>
    <w:p w:rsidR="00F13E86" w:rsidRDefault="00F13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3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74"/>
          <w:id w:val="4457725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արտերկրում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գտնվելը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</w:sdtContent>
      </w:sdt>
    </w:p>
    <w:p w:rsidR="00F13E86" w:rsidRDefault="00F13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3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75"/>
          <w:id w:val="4457726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ցածր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մակարդակը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</w:sdtContent>
      </w:sdt>
    </w:p>
    <w:p w:rsidR="00F13E86" w:rsidRDefault="00F13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3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76"/>
          <w:id w:val="4457727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ռեսուրսների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պակասը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դպրոցներում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tag w:val="goog_rdk_77"/>
          <w:id w:val="4457728"/>
        </w:sdtPr>
        <w:sdtContent>
          <w:r w:rsidR="002828B3">
            <w:rPr>
              <w:rFonts w:ascii="Tahoma" w:eastAsia="Tahoma" w:hAnsi="Tahoma" w:cs="Tahoma"/>
              <w:b/>
              <w:sz w:val="24"/>
              <w:szCs w:val="24"/>
            </w:rPr>
            <w:t>Ուսուցչի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մոտ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առաջ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եկած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դժվարություններից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․</w:t>
          </w:r>
        </w:sdtContent>
      </w:sdt>
    </w:p>
    <w:p w:rsidR="00F13E86" w:rsidRDefault="00F13E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3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78"/>
          <w:id w:val="4457729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կողմից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ճիշտ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դաստիարակության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մեթոդի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կիրառումը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F13E86" w:rsidRDefault="00F13E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3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79"/>
          <w:id w:val="4457730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երեխաներին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քիչ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ժամանակ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տրամադրելը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F13E86" w:rsidRDefault="00F13E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3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80"/>
          <w:id w:val="4457731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անհետաքրքրությունները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կյանքի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հանդեպ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F13E86" w:rsidRDefault="00F13E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3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81"/>
          <w:id w:val="4457732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անվստահությունը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այսինքն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՝ուսուցիչների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նկատմամբ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F13E86" w:rsidRDefault="00F13E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3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82"/>
          <w:id w:val="4457733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անուշադրությունը։</w:t>
          </w:r>
        </w:sdtContent>
      </w:sdt>
    </w:p>
    <w:p w:rsidR="00F13E86" w:rsidRDefault="00F13E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3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83"/>
          <w:id w:val="4457734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սովորողներիիավունքների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պարտականություններ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անտեղյակությունը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tag w:val="goog_rdk_84"/>
          <w:id w:val="4457735"/>
        </w:sdtPr>
        <w:sdtContent>
          <w:r w:rsidR="002828B3">
            <w:rPr>
              <w:rFonts w:ascii="Tahoma" w:eastAsia="Tahoma" w:hAnsi="Tahoma" w:cs="Tahoma"/>
              <w:b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մոտ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առաջացող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դժվարություններն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․</w:t>
          </w:r>
        </w:sdtContent>
      </w:sdt>
    </w:p>
    <w:p w:rsidR="00F13E86" w:rsidRDefault="00F13E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142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85"/>
          <w:id w:val="4457736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կողմից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լրիվ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տեղեկացված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լինելը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F13E86" w:rsidRDefault="00F13E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142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86"/>
          <w:id w:val="4457737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անհասկանալի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թեմաները։</w:t>
          </w:r>
        </w:sdtContent>
      </w:sdt>
    </w:p>
    <w:p w:rsidR="00F13E86" w:rsidRDefault="00F13E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142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87"/>
          <w:id w:val="4457738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սովորողի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կողմից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նախաեռնությունների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արհամարհումը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88"/>
          <w:id w:val="4457739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դժվարությունների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կանգնել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բարձր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լեռնային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շրջանների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սահմանամերձ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համայնքների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դպրոցները։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89"/>
          <w:id w:val="4457740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տնօրենը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կոլեկտվը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մեթոդներ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ստեղծի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կիրառի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մոտենալու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օգնելու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սոցիալական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փորձի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գիտելիքների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ձեռքբերման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հարցում։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համագործակցությունից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ստացված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օգուտը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պարզաբանվեց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հետազոտությունների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արդյունքում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բարելավում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վարքն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հաճախումները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ազդում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ձեռքբերումների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վրա։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90"/>
          <w:id w:val="4457741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Չնայած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դրան՝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շատ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պատկերացնում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,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հաջողություն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կբերի։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Հտազոտությունները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ցույց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նույնիսկ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շարք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երկրներում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տնօրենները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ծառայողական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սթրեսի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մեջ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ընկնել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համագործակցելիս։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91"/>
          <w:id w:val="4457742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Բացի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տնօրենի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համագործակցելուց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այսինքն՝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կարդա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ուղղություն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ցույց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առաջադրանքները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կատարելիս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քննարկի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ընթացիկ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հարցերը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մասնակցություն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ցուցաբերի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դասարանի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վերանորոգման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աշխատանքներին։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92"/>
          <w:id w:val="4457743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այնպիսի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ուզում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մտածելով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գլուխ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հանի։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արդեն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սխալ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պնդում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ուզում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այնինչ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ինքը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չգիտի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համագործացել։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այնպիսի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ովքեր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տեղյակ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պլանների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ձեռնպահ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քանի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բերումով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չունեն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բավարար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իսկ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որոշները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գտնում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սիրով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դիմավորում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հաղորդակցության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խոչընդոտ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հանդիսանալ։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Չնայած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հաղորդակցության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այսպիսի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բացասական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դեպքերի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այնուամենայնիվ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ձգտում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տնօրինության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կոլեկտիվի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եթե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օգուտ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կլինի։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Մանկավարժների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կարծիքի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հաղորդակցությունը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շատ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լինի։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որոնց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պարզ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առավել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շրջանակներում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կամավոր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ովքեր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օգնում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լուծել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սոցիալ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>-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տնտեսական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հարցեր։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93"/>
          <w:id w:val="4457744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հիմնա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խնդիրների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լուծման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լինել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ճանապարհ</w:t>
          </w:r>
          <w:r w:rsidR="002828B3">
            <w:rPr>
              <w:rFonts w:ascii="Tahoma" w:eastAsia="Tahoma" w:hAnsi="Tahoma" w:cs="Tahoma"/>
              <w:sz w:val="24"/>
              <w:szCs w:val="24"/>
            </w:rPr>
            <w:t>․</w:t>
          </w:r>
        </w:sdtContent>
      </w:sdt>
    </w:p>
    <w:p w:rsidR="00F13E86" w:rsidRDefault="00F13E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94"/>
          <w:id w:val="4457745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հաղորդակցման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բարելավում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F13E86" w:rsidRDefault="00F13E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95"/>
          <w:id w:val="4457746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հաղորդակցման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նշանակության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աշխատակազմի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ընտանիքի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գիտակցության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բարձրացում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F13E86" w:rsidRDefault="00F13E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96"/>
          <w:id w:val="4457747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Անհատականացում։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97"/>
          <w:id w:val="4457748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Այսպիսով՝</w:t>
          </w:r>
        </w:sdtContent>
      </w:sdt>
    </w:p>
    <w:p w:rsidR="00F13E86" w:rsidRDefault="002828B3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4216400</wp:posOffset>
              </wp:positionH>
              <wp:positionV relativeFrom="paragraph">
                <wp:posOffset>177800</wp:posOffset>
              </wp:positionV>
              <wp:extent cx="1937385" cy="858520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20" name="Shape 20"/>
                    <wps:spPr>
                      <a:xfrm>
                        <a:off x="4382070" y="3355503"/>
                        <a:ext cx="1927860" cy="848995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Դպրոցի աշխատակազմի և ծնողների գիտակցության բարձրացում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177800</wp:posOffset>
                </wp:positionV>
                <wp:extent cx="1937385" cy="858520"/>
                <wp:effectExtent l="0" t="0" r="0" b="0"/>
                <wp:wrapNone/>
                <wp:docPr id="25" name="image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858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2828B3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</wp:posOffset>
              </wp:positionH>
              <wp:positionV relativeFrom="paragraph">
                <wp:posOffset>114300</wp:posOffset>
              </wp:positionV>
              <wp:extent cx="1022985" cy="271780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19" name="Shape 19"/>
                    <wps:spPr>
                      <a:xfrm>
                        <a:off x="4839270" y="3648873"/>
                        <a:ext cx="1013460" cy="262255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ընտանիք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114300</wp:posOffset>
                </wp:positionV>
                <wp:extent cx="1022985" cy="271780"/>
                <wp:effectExtent l="0" t="0" r="0" b="0"/>
                <wp:wrapNone/>
                <wp:docPr id="24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985" cy="271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279400</wp:posOffset>
              </wp:positionV>
              <wp:extent cx="513080" cy="274955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5095810" y="3648873"/>
                        <a:ext cx="500380" cy="262255"/>
                      </a:xfrm>
                      <a:custGeom>
                        <a:rect b="b" l="l" r="r" t="t"/>
                        <a:pathLst>
                          <a:path extrusionOk="0" h="262255" w="500380">
                            <a:moveTo>
                              <a:pt x="0" y="0"/>
                            </a:moveTo>
                            <a:lnTo>
                              <a:pt x="500380" y="26225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279400</wp:posOffset>
                </wp:positionV>
                <wp:extent cx="513080" cy="274955"/>
                <wp:effectExtent l="0" t="0" r="0" b="0"/>
                <wp:wrapNone/>
                <wp:docPr id="14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080" cy="274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3759200</wp:posOffset>
              </wp:positionH>
              <wp:positionV relativeFrom="paragraph">
                <wp:posOffset>63500</wp:posOffset>
              </wp:positionV>
              <wp:extent cx="466725" cy="449580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 flipH="1" rot="10800000">
                        <a:off x="5118988" y="3561560"/>
                        <a:ext cx="454025" cy="436880"/>
                      </a:xfrm>
                      <a:custGeom>
                        <a:rect b="b" l="l" r="r" t="t"/>
                        <a:pathLst>
                          <a:path extrusionOk="0" h="436880" w="454025">
                            <a:moveTo>
                              <a:pt x="0" y="0"/>
                            </a:moveTo>
                            <a:lnTo>
                              <a:pt x="454025" y="43688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63500</wp:posOffset>
                </wp:positionV>
                <wp:extent cx="466725" cy="449580"/>
                <wp:effectExtent l="0" t="0" r="0" b="0"/>
                <wp:wrapNone/>
                <wp:docPr id="21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49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13E86" w:rsidRDefault="002828B3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2120900</wp:posOffset>
              </wp:positionH>
              <wp:positionV relativeFrom="paragraph">
                <wp:posOffset>114300</wp:posOffset>
              </wp:positionV>
              <wp:extent cx="1657985" cy="271780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4521770" y="3648873"/>
                        <a:ext cx="1648460" cy="26225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հաղորդակցություն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114300</wp:posOffset>
                </wp:positionV>
                <wp:extent cx="1657985" cy="271780"/>
                <wp:effectExtent l="0" t="0" r="0" b="0"/>
                <wp:wrapNone/>
                <wp:docPr id="20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985" cy="271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241300</wp:posOffset>
              </wp:positionV>
              <wp:extent cx="513080" cy="379095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23" name="Shape 23"/>
                    <wps:spPr>
                      <a:xfrm flipH="1" rot="10800000">
                        <a:off x="5095810" y="3596803"/>
                        <a:ext cx="500380" cy="366395"/>
                      </a:xfrm>
                      <a:custGeom>
                        <a:rect b="b" l="l" r="r" t="t"/>
                        <a:pathLst>
                          <a:path extrusionOk="0" h="366395" w="500380">
                            <a:moveTo>
                              <a:pt x="0" y="0"/>
                            </a:moveTo>
                            <a:lnTo>
                              <a:pt x="500380" y="36639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241300</wp:posOffset>
                </wp:positionV>
                <wp:extent cx="513080" cy="379095"/>
                <wp:effectExtent l="0" t="0" r="0" b="0"/>
                <wp:wrapNone/>
                <wp:docPr id="28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080" cy="379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3759200</wp:posOffset>
              </wp:positionH>
              <wp:positionV relativeFrom="paragraph">
                <wp:posOffset>241300</wp:posOffset>
              </wp:positionV>
              <wp:extent cx="466725" cy="466725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5118988" y="3552988"/>
                        <a:ext cx="454025" cy="454025"/>
                      </a:xfrm>
                      <a:custGeom>
                        <a:rect b="b" l="l" r="r" t="t"/>
                        <a:pathLst>
                          <a:path extrusionOk="0" h="454025" w="454025">
                            <a:moveTo>
                              <a:pt x="0" y="0"/>
                            </a:moveTo>
                            <a:lnTo>
                              <a:pt x="454025" y="45402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241300</wp:posOffset>
                </wp:positionV>
                <wp:extent cx="466725" cy="466725"/>
                <wp:effectExtent l="0" t="0" r="0" b="0"/>
                <wp:wrapNone/>
                <wp:docPr id="15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13E86" w:rsidRDefault="002828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</wp:posOffset>
              </wp:positionH>
              <wp:positionV relativeFrom="paragraph">
                <wp:posOffset>165100</wp:posOffset>
              </wp:positionV>
              <wp:extent cx="1022985" cy="27178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39270" y="3648873"/>
                        <a:ext cx="1013460" cy="262255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դպրոց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lastRenderedPageBreak/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165100</wp:posOffset>
                </wp:positionV>
                <wp:extent cx="1022985" cy="271780"/>
                <wp:effectExtent l="0" t="0" r="0" b="0"/>
                <wp:wrapNone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985" cy="271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13E86" w:rsidRDefault="002828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4216400</wp:posOffset>
              </wp:positionH>
              <wp:positionV relativeFrom="paragraph">
                <wp:posOffset>63500</wp:posOffset>
              </wp:positionV>
              <wp:extent cx="1978660" cy="271780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22" name="Shape 22"/>
                    <wps:spPr>
                      <a:xfrm>
                        <a:off x="4361433" y="3648873"/>
                        <a:ext cx="1969135" cy="262255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անհատականացում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63500</wp:posOffset>
                </wp:positionV>
                <wp:extent cx="1978660" cy="271780"/>
                <wp:effectExtent l="0" t="0" r="0" b="0"/>
                <wp:wrapNone/>
                <wp:docPr id="27" name="image2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8660" cy="271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13E86" w:rsidRDefault="00F13E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F13E86" w:rsidRDefault="00F13E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F13E86" w:rsidRDefault="00F13E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98"/>
          <w:id w:val="4457749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գործոններից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մեկը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ընտանիքի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կանոնավոր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հաղորդակցումն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է։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</w:sdtContent>
      </w:sdt>
    </w:p>
    <w:p w:rsidR="00F13E86" w:rsidRDefault="00F13E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99"/>
          <w:id w:val="4457750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հաղորդակցման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միջոց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ծառայել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համացանցում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կայքէջերը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տեղեկատվական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վահանակները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ապահովել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հետադարձ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կապ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հետ։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լինել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նա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դպրոցներ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որտեղ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հղորդակցությունը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լինի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այնպիսի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բարձր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մակարդկի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տնօրինությունը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համաձայնի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առաջարկին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օրինակ՝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ժողովները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միջոցառումները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կատարվեն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դպրոցից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դուրս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միջավայրում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որը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կնպաստի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միջև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լարվածության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վերացմանը։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Ուսուցչական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կոլեկտիվը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խրախուսի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տեղեկացնի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ինչ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կատարվում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կյանքում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խոսի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ընթացիկ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պրոցեսների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որն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ազդեցություն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կգործի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առաջընթացի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վրա։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</w:sdtContent>
      </w:sdt>
    </w:p>
    <w:p w:rsidR="00F13E86" w:rsidRDefault="00F13E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00"/>
          <w:id w:val="4457751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հաստատությունը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տեղեկու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թյուն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հաղորդի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սպասվող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արդյունքների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պլանավորված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միջոցառումների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կարգապահական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նորմերի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գնահատման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նպատակների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մասին։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բոլոր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ռազմավարությունները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հարմարեցված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լինեն։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հաստատությունները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կիրառեն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այնպիսի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միջոցներ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հաղորդվո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ղ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տեղեկությունները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հասկանալի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ընբռնել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լինեն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համար։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Օրինակ՝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պատերին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ամրացնեն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ինչ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տեսանելի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սինվոլներ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բայց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նախապես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բացատրեն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սիմվոլների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նշանակությունը։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առաջին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հանդիպումը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մոտ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մեծ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տպավորությո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ւն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թողնում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դրական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բացասական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առումով։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Այդ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իսկ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պատճառով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անհրաժեշտ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բարյացակամ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ժպտերես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դիմավորել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նրանց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հաճելի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կլինի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արտաքին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տեսքը։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</w:sdtContent>
      </w:sdt>
    </w:p>
    <w:p w:rsidR="00F13E86" w:rsidRDefault="00F13E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01"/>
          <w:id w:val="4457752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Հաղորդակցման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ձևերը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լինլ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խորհրդակցեն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իմանալով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նրանց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հաղորդակցման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առավել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հարմար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միջոցը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/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հեռախոսազանգ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էլեկտրոնային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փոստ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նամակ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այլն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/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։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Մինչև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ժողով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հրավիրելը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կազմել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հարցաշար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ժողովի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ընթացքում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բաժանել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ինչպես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ուղարկել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տուն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առավել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ինֆորմաիա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ստանալ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օրինակ՝</w:t>
          </w:r>
        </w:sdtContent>
      </w:sdt>
    </w:p>
    <w:p w:rsidR="00F13E86" w:rsidRDefault="00F13E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02"/>
          <w:id w:val="4457753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ուժեղ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թույլ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կողմերը</w:t>
          </w:r>
        </w:sdtContent>
      </w:sdt>
    </w:p>
    <w:p w:rsidR="00F13E86" w:rsidRDefault="00F13E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03"/>
          <w:id w:val="4457754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նախասիրությունները</w:t>
          </w:r>
        </w:sdtContent>
      </w:sdt>
    </w:p>
    <w:p w:rsidR="00F13E86" w:rsidRDefault="00F13E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04"/>
          <w:id w:val="4457755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ինչպիսին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եղել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վաղ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հասակում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05"/>
          <w:id w:val="4457756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Այս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հարցաշարերի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լավ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ճանաչել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երեխային։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Հնարավոր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հարցաշարերի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օգնությամբ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հաղորդեն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ընտանիքի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սովորույթների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արժեքների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հիմնախնդիրների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մասին։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06"/>
          <w:id w:val="4457757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ուննալ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հայտարարությունների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ցուցատախտակ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կախված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լինի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մուտքի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մոտ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որտեղ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կամրացվեն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հետաքրքրող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տեղեկություններ։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Իսկ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որպեսզի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այդ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տեղեկությունները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մոտ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հետաքրքրություն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առաջացնի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որպեսզի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ցուցատախտակը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լինի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տպավորիչ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գեղեցիկ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աչքի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ընկնող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նորացված։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07"/>
          <w:id w:val="4457758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Հայտարարությունները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պարունակել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տեղեկություններ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մոտակա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հանդիպումների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միջոցառումների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ձեռքբերումների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հաջողությունների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մասին։</w:t>
          </w:r>
        </w:sdtContent>
      </w:sdt>
    </w:p>
    <w:p w:rsidR="00F13E86" w:rsidRDefault="00F13E86">
      <w:pPr>
        <w:spacing w:after="0" w:line="360" w:lineRule="auto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tag w:val="goog_rdk_108"/>
          <w:id w:val="4457759"/>
        </w:sdtPr>
        <w:sdtContent>
          <w:r w:rsidR="002828B3">
            <w:rPr>
              <w:rFonts w:ascii="Tahoma" w:eastAsia="Tahoma" w:hAnsi="Tahoma" w:cs="Tahoma"/>
              <w:b/>
              <w:sz w:val="24"/>
              <w:szCs w:val="24"/>
            </w:rPr>
            <w:t>Պլանավորել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բաց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դռների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օր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09"/>
          <w:id w:val="4457760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յուրաքա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նչյուր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ամիս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1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նշանակել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դռների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բոլոր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հնարավորություն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կտրվի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օրվա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ցանկացած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ժամին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հանդիպել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դասավանդող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իմանալ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վերաբերյալ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տեղեկություններ։</w:t>
          </w:r>
        </w:sdtContent>
      </w:sdt>
    </w:p>
    <w:p w:rsidR="00F13E86" w:rsidRDefault="00F13E86">
      <w:pPr>
        <w:spacing w:after="0" w:line="360" w:lineRule="auto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10"/>
          <w:id w:val="4457761"/>
        </w:sdtPr>
        <w:sdtContent>
          <w:r w:rsidR="002828B3">
            <w:rPr>
              <w:rFonts w:ascii="Tahoma" w:eastAsia="Tahoma" w:hAnsi="Tahoma" w:cs="Tahoma"/>
              <w:b/>
              <w:sz w:val="24"/>
              <w:szCs w:val="24"/>
            </w:rPr>
            <w:t>Գնահատել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հանդիպելու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արդյունավետությունը</w:t>
          </w:r>
        </w:sdtContent>
      </w:sdt>
      <w:r w:rsidR="002828B3">
        <w:rPr>
          <w:rFonts w:ascii="Merriweather" w:eastAsia="Merriweather" w:hAnsi="Merriweather" w:cs="Merriweather"/>
          <w:sz w:val="24"/>
          <w:szCs w:val="24"/>
        </w:rPr>
        <w:t>․</w:t>
      </w:r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11"/>
          <w:id w:val="4457762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Կարելի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պարզ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գնահատման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պատրաստել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հադիպումների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միջոցառումների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գնահատման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tag w:val="goog_rdk_112"/>
          <w:id w:val="4457763"/>
        </w:sdtPr>
        <w:sdtContent>
          <w:r w:rsidR="002828B3">
            <w:rPr>
              <w:rFonts w:ascii="Tahoma" w:eastAsia="Tahoma" w:hAnsi="Tahoma" w:cs="Tahoma"/>
              <w:b/>
              <w:sz w:val="24"/>
              <w:szCs w:val="24"/>
            </w:rPr>
            <w:t>Տարածել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համար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դրական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տեղեկություններ</w:t>
          </w:r>
          <w:r w:rsidR="002828B3">
            <w:rPr>
              <w:rFonts w:ascii="Tahoma" w:eastAsia="Tahoma" w:hAnsi="Tahoma" w:cs="Tahoma"/>
              <w:b/>
              <w:sz w:val="24"/>
              <w:szCs w:val="24"/>
            </w:rPr>
            <w:t>․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13"/>
          <w:id w:val="4457764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մոտ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դրսևորվի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հեռախոսի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կապ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միջոցներով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կապ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հաստատել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գովասանքի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խոսքեր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ասել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մասին։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գոհ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հաճախ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զարմացած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կապ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հաստատում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գովաբանում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երեխային։</w:t>
          </w:r>
        </w:sdtContent>
      </w:sdt>
    </w:p>
    <w:p w:rsidR="00F13E86" w:rsidRDefault="00F13E86">
      <w:pPr>
        <w:spacing w:after="0" w:line="360" w:lineRule="auto"/>
        <w:jc w:val="center"/>
        <w:rPr>
          <w:rFonts w:ascii="Merriweather" w:eastAsia="Merriweather" w:hAnsi="Merriweather" w:cs="Merriweather"/>
          <w:sz w:val="28"/>
          <w:szCs w:val="28"/>
        </w:rPr>
      </w:pPr>
    </w:p>
    <w:p w:rsidR="00F13E86" w:rsidRDefault="00F13E86">
      <w:pPr>
        <w:spacing w:after="0" w:line="360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14"/>
          <w:id w:val="4457765"/>
        </w:sdtPr>
        <w:sdtContent>
          <w:r w:rsidR="002828B3">
            <w:rPr>
              <w:rFonts w:ascii="Tahoma" w:eastAsia="Tahoma" w:hAnsi="Tahoma" w:cs="Tahoma"/>
              <w:sz w:val="28"/>
              <w:szCs w:val="28"/>
            </w:rPr>
            <w:t>ՍՈՎՈՐԵՑՆԵԼ</w:t>
          </w:r>
          <w:r w:rsidR="002828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sz w:val="28"/>
              <w:szCs w:val="28"/>
            </w:rPr>
            <w:t>ԾՆՈՂՆՐԻՆ</w:t>
          </w:r>
          <w:r w:rsidR="002828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sz w:val="28"/>
              <w:szCs w:val="28"/>
            </w:rPr>
            <w:t>ԵՎ</w:t>
          </w:r>
          <w:r w:rsidR="002828B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sz w:val="28"/>
              <w:szCs w:val="28"/>
            </w:rPr>
            <w:t>ՈՒՍՈՒՑԻՉՆԵՐԻՆ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15"/>
          <w:id w:val="4457766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Մենք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ծանոթ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բանին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խուսափում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մասնակցություն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նալերեխայի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կյանքին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որոշակի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անհարմարարությունից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ելնելով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հաճախ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պայմանավորված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հանգամանքով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չգիտի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ինտեգրվի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այդ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պատճառով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սովորեցնի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lastRenderedPageBreak/>
            <w:t>հաղորդակցվել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մեթոդներով։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Ուսումնասիրություններ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ցույց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շահերից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բխում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միասին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ընթերցելը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արդյունք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ապահովում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լեզվական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սահուն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կարդալու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հմտությունների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ձևավորման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տեսանյունից։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Աշակերտի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առաջադիմությունը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զգալի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բարելավվ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երբ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կատարում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առաջադրանքը։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16"/>
          <w:id w:val="4457767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Շատ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դպրոցներում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անցկացվում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սեմինարներ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իրականացվում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ծրագրեր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ամրապնդելու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կազմակերպել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ընտանկան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ընթերցանության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երեկոներ։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պրոցեսը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ռազմավարություն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տարրական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դասարանների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Ռազմավարություննրից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մեկն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կողմից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սպառիչ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տեղեկատվության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հաղորդումն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այնպես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բացասական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կողմերի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վերաբերյալ։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ոգևորեն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երխաներին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արբերաբար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զրուցեն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իրագործած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ակտիվություննի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միմյան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հաղորդեն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գաղափարներ։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17"/>
          <w:id w:val="4457768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Շատ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կարծում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պատրաստ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հաղորդակցության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կողմից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հաղորդակցության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ապահովումը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իրականացվի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աջակցող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կոնկրետ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միջոցառումներով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մեթոդներով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կնպաստի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հարաբերություններում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առաջացա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անհարմարությունների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շփոթմունքի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կրճատմանը։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առաջացող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ընկերական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կապվածությունը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հարաբերությունների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հաստատման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քայլն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է։</w:t>
          </w:r>
        </w:sdtContent>
      </w:sdt>
    </w:p>
    <w:p w:rsidR="00F13E86" w:rsidRDefault="00F13E86">
      <w:pPr>
        <w:spacing w:after="0" w:line="360" w:lineRule="auto"/>
        <w:ind w:firstLine="360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18"/>
          <w:id w:val="4457769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Միմյան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թեմայով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անձնակազմի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տեղեկատվության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բարձրացման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կարելի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կատարել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հետևյալ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գործողությունները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>․</w:t>
          </w:r>
        </w:sdtContent>
      </w:sdt>
    </w:p>
    <w:p w:rsidR="00F13E86" w:rsidRDefault="00F13E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19"/>
          <w:id w:val="4457770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Վարժանքներ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․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20"/>
          <w:id w:val="4457771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պարբերաբար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անցկացվեն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վարժանքներ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թեմայով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>,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ստեղծեն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բարիդրացիական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միջավայր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ինպչես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հաստատեն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ճիշտ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հաղորդակցություն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դառնան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կապ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հաստատելու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նախաձեռնողներ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ապահովումը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շատ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լինեն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նախաձեռնող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կապ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հաստատելիս։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Որոշ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համոզված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որոշակի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որակավորում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կրթություն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կգա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աշակերտի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աշխատելիս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չգիտեն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օգտագործն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սեփական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հնարավորությունները։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21"/>
          <w:id w:val="4457772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կազմել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գործունեության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ցուցակ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որակավորում։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անցկացնեն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հարցում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հանդիպում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որոշեն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օգնության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կարիք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աշակերտին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աջակցելու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նպատակով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գործընթացին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ընդգրկելու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հարցում։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22"/>
          <w:id w:val="4457773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Ծնողին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աղորդել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տեղեկություն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>․</w:t>
          </w:r>
        </w:sdtContent>
      </w:sdt>
    </w:p>
    <w:p w:rsidR="00F13E86" w:rsidRDefault="00F13E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23"/>
          <w:id w:val="4457774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տարեկան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գործողությունների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ծրագրերի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F13E86" w:rsidRDefault="00F13E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24"/>
          <w:id w:val="4457775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արարողությունների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չափանիշների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</w:sdtContent>
      </w:sdt>
    </w:p>
    <w:p w:rsidR="00F13E86" w:rsidRDefault="00F13E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25"/>
          <w:id w:val="4457776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աշակերտներին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սպասարկող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ծրագրերի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</w:sdtContent>
      </w:sdt>
    </w:p>
    <w:p w:rsidR="00F13E86" w:rsidRDefault="00F13E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26"/>
          <w:id w:val="4457777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գլխավոր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սկզբունքների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</w:sdtContent>
      </w:sdt>
    </w:p>
    <w:p w:rsidR="00F13E86" w:rsidRDefault="00F13E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27"/>
          <w:id w:val="4457778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ինչպես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կարելի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երեխային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օգնել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տանն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աշխատելու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ժամանակ</w:t>
          </w:r>
        </w:sdtContent>
      </w:sdt>
    </w:p>
    <w:p w:rsidR="00F13E86" w:rsidRDefault="00F13E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28"/>
          <w:id w:val="4457779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առար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կայական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թեստերի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պարզ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նմուշների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տեսքով։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29"/>
          <w:id w:val="4457780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նյութեր։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հաղորդեն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բազմազան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տեղեկություններ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զարգացման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առողջության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պահպանման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անվտանգության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վերաբերյալ։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30"/>
          <w:id w:val="4457781"/>
        </w:sdtPr>
        <w:sdtContent>
          <w:r w:rsidR="002828B3">
            <w:rPr>
              <w:rFonts w:ascii="Tahoma" w:eastAsia="Tahoma" w:hAnsi="Tahoma" w:cs="Tahoma"/>
              <w:color w:val="000000"/>
              <w:sz w:val="28"/>
              <w:szCs w:val="28"/>
            </w:rPr>
            <w:t>Անձնավորում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31"/>
          <w:id w:val="4457782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հաջող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ծրագրերը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ստեղծվում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հանրության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կոնկրետ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անհրաժեշտությունները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հաշվի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առնելով։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Երկուսն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ծառայում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անհրաժեշտությունների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բավարարմանը։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ռազմավարությունները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հաջողությունների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հասել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հնա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րավոր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աջողված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չլինել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մյուս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դպրոցում։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Հնարավոր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դպրոցներում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ծրագրեր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լինեն։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Օրինակ՝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հնարավոր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ներմուծել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ծրագիր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որտեղ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կապվում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ընտանիքների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պատմում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րծունեության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ուրիշ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կազմել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ծրագիր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հնարավորություն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ստանալ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շնորհակալական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հավաստագրեր։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32"/>
          <w:id w:val="4457783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հաջող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լրացուցիչ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ծրագրեր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ներկայացվում։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Ընդհակառակը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լավ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ինտեգրված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ընդհանուր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առաքելությանը։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ծրագրեր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մշակված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համագործակցությամբ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արտացոլում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անհրաժետությունները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շահերը։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Կարելի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նույնիսկ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ողջունելի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դասվարների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օգնությամբ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ստեղծել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բլոգներ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հասանելի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33"/>
          <w:id w:val="4457784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բավարար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չունեն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կայքէջ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ստեղծելու։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դեպքում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Facebook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սոցցանցում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ստեղծել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էջեր։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34"/>
          <w:id w:val="4457785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Շատ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կարողանում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հնարավորություն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չունեն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հաճախել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այդ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դեպքում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նամակի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հաղորդակվի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Օրինակ՝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նամակի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տեղեկացնել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անհատական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առաջընթացի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ձեռքբերումների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ձգտումների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ի՞նչ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փոխադարձ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համագործակցությամբ՝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աշակերտին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ուժեղացնելու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35"/>
          <w:id w:val="4457786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խորհրդատվական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նամակ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ուղարկեն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ծնողներին։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Շատ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տրվում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ովքեր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տարբերվում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ցածր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ակադեմիական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նվաճու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մներով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վատ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վարքով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հնազանդվում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ուսուցչին։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Իսկ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աակերտները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լավ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լավ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վարք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գովաբանվում։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36"/>
          <w:id w:val="4457787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անսահման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երջանիկ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երբ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հաջողությունների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տեղեկություններ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հաղորդում։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37"/>
          <w:id w:val="4457788"/>
        </w:sdtPr>
        <w:sdtContent>
          <w:r w:rsidR="002828B3">
            <w:rPr>
              <w:rFonts w:ascii="Tahoma" w:eastAsia="Tahoma" w:hAnsi="Tahoma" w:cs="Tahoma"/>
              <w:color w:val="000000"/>
              <w:sz w:val="28"/>
              <w:szCs w:val="28"/>
            </w:rPr>
            <w:t>Զրույց</w:t>
          </w:r>
          <w:r w:rsidR="002828B3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8"/>
              <w:szCs w:val="28"/>
            </w:rPr>
            <w:t>հեռախոսով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38"/>
          <w:id w:val="4457789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գնալ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մոտ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պարտավոր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կապ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պահպանել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գոնե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հեռախոսով։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տեղկացնել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օգնության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կարիք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հաջողությունների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ունակությունների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մասին։</w:t>
          </w:r>
        </w:sdtContent>
      </w:sdt>
    </w:p>
    <w:p w:rsidR="00F13E86" w:rsidRDefault="00F13E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39"/>
          <w:id w:val="4457790"/>
        </w:sdtPr>
        <w:sdtContent>
          <w:r w:rsidR="002828B3">
            <w:rPr>
              <w:rFonts w:ascii="Tahoma" w:eastAsia="Tahoma" w:hAnsi="Tahoma" w:cs="Tahoma"/>
              <w:color w:val="000000"/>
              <w:sz w:val="28"/>
              <w:szCs w:val="28"/>
            </w:rPr>
            <w:t>Հանդիպում</w:t>
          </w:r>
          <w:r w:rsidR="002828B3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8"/>
              <w:szCs w:val="28"/>
            </w:rPr>
            <w:t>ծնողների</w:t>
          </w:r>
          <w:r w:rsidR="002828B3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8"/>
              <w:szCs w:val="28"/>
            </w:rPr>
            <w:t>հետ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40"/>
          <w:id w:val="4457791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Հանդիպումները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վերաբերվեն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թեմաներին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անցկացվեն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երկխոսությունների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ձևով։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Դրանք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լինեն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կառուցողական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գաղափարների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փոխադարձ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իրազեկության։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Կարելի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հանդիպումները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կազմակերպել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այնպիսի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որպեսզի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բոլոր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կարողանան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ներկա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գտնվել։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41"/>
          <w:id w:val="4457792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ստեղծել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խմբեր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որտեղ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ներգրավված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լինեն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սեռի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տարիքի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մասնագիտության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հատուկ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կարիքներ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ունեցող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որպեսզի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հաշվի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առնվեն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կարծիքը։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Խմբում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ընդգրկված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կփոխանակեն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մտքեր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կզրուցեն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առկա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իմնախնդիրների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կմշակեն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հետաքրքիր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նախագծեր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կանցկացնեն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միջոցառումներ։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Գովելի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կլինի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խումբը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հրավիրի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հոգեբանի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փորձագետների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խորհրդատվություն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ստանալու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նպատակով։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արտահայտել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սեփական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տեսակետը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ներկայացուցիչներին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ապված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հարցերի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շուրջ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մասնակցեն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որոշումներ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կայացնելու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գործընթացին։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նախագծերից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կարելի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նշել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կիրառել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պատմության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ժամ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նախագիծը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իմաստը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կայանում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հրավիրեն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տարեց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lastRenderedPageBreak/>
            <w:t>մարդկանց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պատմեն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տարիների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արկածաների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մասին։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Համեմատել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ներկայիս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ժամանակի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մակարդակը։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Նախագծերից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մեկն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լինել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բանաստեղծությունների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»,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ելույթ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ունենան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արտասանելով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սիրած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բանաստեղծությունները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իսկ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տեղծագործությունները։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նույնպես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արտասանել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բանաստեղծություններ։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42"/>
          <w:id w:val="4457793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ab/>
            <w:t>«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աշխատանքների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ցուցադրում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նախագծով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ցույց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կատարած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աշխատանքները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դրանք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լինել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նկարների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քանդակներ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եռագործ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աշխատանքների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ցուցահանդեսներ։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Ցուցահանդսներին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մասնակցել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կոլեկտիվներ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տնօրինությունը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պարգևատրել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լավագույն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աշխատանքներ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կատարած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աշակերտներին։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43"/>
          <w:id w:val="4457794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հնարավոր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մեթոդներից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կողմից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կազմակերպած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ներկայացնլ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թեմաներ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ակադեմիական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առաջադիմությունը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բարելավել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ակտիվացնել։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ծանոթացնել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մոտեցումներին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մեթոդներ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կօգնի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գիտակցել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տնային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առաջադրանկները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կատարելիս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օգնելու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կարևորությունը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Կարելի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տեսագրել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հետո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ցույց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քննարկել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տվյալ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նկարահանված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դուրս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բերել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տարբերությունը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համաեմատելիս։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Տեսագրված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կազմակերպված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լինել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ավելորդ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շարժումներ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կատարի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ամբողջությամբ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կնվիրվեն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նույնիսկ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կձգտեն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հարցերին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պատասխանել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մտածված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գրագետ։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44"/>
          <w:id w:val="4457795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կարելի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ամրացնել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կողմից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պատրաստած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գրքերի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քննարկումներ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գեղարվեստական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տեքստեր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պատկերազարդ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նյութեր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հայ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մտքեր։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մտնելով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կտեսնեն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ուշադրություն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դարձնում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ընթերցանության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վրա։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45"/>
          <w:id w:val="4457796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Դպրոցներում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հաջորդ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մեթոդը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լուսանկարվելն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դեպքում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զգուշացնել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նկարները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հանրայնացվել։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Հնարավոր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խորհրդակցել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որպեսզի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նկարվեն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դրսում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բնության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գրկում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այլն։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լավագույն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նկարները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օգտագործում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դրանք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պատկերող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սահիկաշարի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պատրաստման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Հնարավոր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անցկացնել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lastRenderedPageBreak/>
            <w:t>շնորհանդես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կազմակերպել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լավագույնն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սահիկաշարերի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ցուցադրություն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46"/>
          <w:id w:val="4457797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Նախագծերից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կողմից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2-3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ամիսը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անգամ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կազմակերպել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ֆիլմի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ցուցադրում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քննարկում։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47"/>
          <w:id w:val="4457798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«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Ընթերցանության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նախագծով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հրավիրել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ծանոթացնելու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ընթերցանության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նյութերի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Ընդգծել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միասին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ընթերցանության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կարևորությունը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կարդալ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թերթեր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գրքեր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նույնիսկ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մթերքի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վրա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ամրացված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ապրանքանիշերը։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կտեսնեն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միասին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կարդալը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ընթերցանության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ունակությունների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բարելավման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կհասկանան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որքան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խաղալ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ներկայությունը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վարժ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ընթերցանության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մեջ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48"/>
          <w:id w:val="4457799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նախագիծ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փրկարարական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ակումբի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ստեղծումը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մեջ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ընդգրկվել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տնօրենը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հրավիրում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խորհրդակցում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կազմում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աղետների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ռիսկերի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նվազեցման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պլան։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Ընտրվում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կամավոր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ցանկություն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արտակարգ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իրավիճ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ակների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անմիջապես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ներկայանան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մասնակցեն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փրկարարական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աշխատանքներին։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49"/>
          <w:id w:val="4457800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Ցանկանալի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շաբաթը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դասարաններից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որևէ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մեկում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կազմակերպել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միջոցառում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մրցույթ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թեման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կլինի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կողմից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քաղցրեղեն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պատրաստելը։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միասին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կպատրաստեն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քաղցրավենիք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կվաճառեն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իսկ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ստացված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հասույթը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կօգտագործեն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բարելավման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50"/>
          <w:id w:val="4457801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կազմակերպի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համերգներ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որտեղ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հնարավորություն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կտրվի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կատարելու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երաժշտական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համարներ։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Նախապես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իմանալ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ի՞նչ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ունակություններ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ո՞ր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կարգում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ցանկանում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մրցել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51"/>
          <w:id w:val="4457802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մեջ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առողջ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ապրելակերպի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օրենքի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արմատավորման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սպորտային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միջոցառումների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հաճախակի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կազմակերպումը։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Այդպիսի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միջոցառումները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հաջող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կանցնեն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եթե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գործընթացին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սնակցեն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ծնողները։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52"/>
          <w:id w:val="4457803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Ուրախ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մրցույթներ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կազմակերպելիս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հաշվի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բոլոր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ընդգրկվածությունը։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ուշադրություն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դարձնել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կարիքներ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ունեցող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ակտիվությունների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համաչափ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բաշխմանը։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Կազմակերպվեն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էքսկուրսիաներ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միասին։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էքսկուրսիաները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նպաստում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մտերմացմանը։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53"/>
          <w:id w:val="4457804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Հնարավոր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տարվա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լուսանկարել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ներգրավվածությունը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ծրագրերի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շրջանակներում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անցկացված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միջցառումներին։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միջոցառումը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կստեղծում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զվարճալի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միջավայր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ծնողների՝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ագրերին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ակտիվ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մասնակիցելու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կմոտիվացնի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մյուս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մասնակել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կյանքին։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54"/>
          <w:id w:val="4457805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ԾՆՈՂ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>—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ՌԵՍՈՒՐՍՆԵՐԸ</w:t>
          </w:r>
        </w:sdtContent>
      </w:sdt>
    </w:p>
    <w:p w:rsidR="00F13E86" w:rsidRDefault="00F13E86">
      <w:pPr>
        <w:spacing w:after="0"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55"/>
          <w:id w:val="4457806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Ծնող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>-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հարաբերությունների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հետևյալ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ռեսուրսները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>․</w:t>
          </w:r>
        </w:sdtContent>
      </w:sdt>
    </w:p>
    <w:p w:rsidR="00F13E86" w:rsidRDefault="00F13E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56"/>
          <w:id w:val="4457807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ակտիվությունների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գաղափարների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գործնական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իրականացում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․</w:t>
          </w:r>
        </w:sdtContent>
      </w:sdt>
    </w:p>
    <w:p w:rsidR="00F13E86" w:rsidRDefault="00F13E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57"/>
          <w:id w:val="4457808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բարեկամական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մթնոլորտի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պահպանում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որտեղ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գնահատում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ողջունում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ներդրումը։</w:t>
          </w:r>
        </w:sdtContent>
      </w:sdt>
    </w:p>
    <w:p w:rsidR="00F13E86" w:rsidRDefault="00F13E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58"/>
          <w:id w:val="4457809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Արգելքների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պարզում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սահմանափակում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ընդգրկումը։</w:t>
          </w:r>
        </w:sdtContent>
      </w:sdt>
    </w:p>
    <w:p w:rsidR="00F13E86" w:rsidRDefault="00F13E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59"/>
          <w:id w:val="4457810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համագո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րծակցության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քննարկում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ընդլայնում։</w:t>
          </w:r>
        </w:sdtContent>
      </w:sdt>
    </w:p>
    <w:p w:rsidR="00F13E86" w:rsidRDefault="00F13E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60"/>
          <w:id w:val="4457811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Ուսուցման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արդյունքների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առաջադիմության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քննարկում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ընդլայնում։</w:t>
          </w:r>
        </w:sdtContent>
      </w:sdt>
    </w:p>
    <w:p w:rsidR="00F13E86" w:rsidRDefault="00F13E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61"/>
          <w:id w:val="4457812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առաջադիմության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բարձրացման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նյութատեխնիկական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բազայի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բարելավման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գաղափարների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փոխանակում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հետ։</w:t>
          </w:r>
        </w:sdtContent>
      </w:sdt>
    </w:p>
    <w:p w:rsidR="00F13E86" w:rsidRDefault="00F13E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62"/>
          <w:id w:val="4457813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տա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րբեր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խմբերի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ընդրկում</w:t>
          </w:r>
        </w:sdtContent>
      </w:sdt>
    </w:p>
    <w:p w:rsidR="00F13E86" w:rsidRDefault="00F13E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63"/>
          <w:id w:val="4457814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Այնպիսի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միջոցառումների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անցկացում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որոնց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մասնակցում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ծնողները։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64"/>
          <w:id w:val="4457815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Նշենք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քանի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կետեր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որտեղ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հաշվի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համագործակցությունը։</w:t>
          </w:r>
        </w:sdtContent>
      </w:sdt>
    </w:p>
    <w:p w:rsidR="00F13E86" w:rsidRDefault="00F13E8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65"/>
          <w:id w:val="4457816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գործունեությանը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մասնակցում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տարբեր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խմբերի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ծնողներ։</w:t>
          </w:r>
        </w:sdtContent>
      </w:sdt>
    </w:p>
    <w:p w:rsidR="00F13E86" w:rsidRDefault="00F13E8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66"/>
          <w:id w:val="4457817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գործունեությանը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մասնակցող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քանակը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տարվա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ընթացքում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աճում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է։</w:t>
          </w:r>
        </w:sdtContent>
      </w:sdt>
    </w:p>
    <w:p w:rsidR="00F13E86" w:rsidRDefault="00F13E8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67"/>
          <w:id w:val="4457818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ստեղծում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նորարարական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հնարավորություններ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տանը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երեխաներին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ուսման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ընդգրկելու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համար։</w:t>
          </w:r>
        </w:sdtContent>
      </w:sdt>
    </w:p>
    <w:p w:rsidR="00F13E86" w:rsidRDefault="00F13E8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68"/>
          <w:id w:val="4457819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Անցկացվում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կայքէջերի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մոնիտորինգ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որպե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սզի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պարզեն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քանակը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հետևում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այդ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էջերին։</w:t>
          </w:r>
        </w:sdtContent>
      </w:sdt>
    </w:p>
    <w:p w:rsidR="00F13E86" w:rsidRDefault="00F13E8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69"/>
          <w:id w:val="4457820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ներդրումն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անում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բարեկարգման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գործին։</w:t>
          </w:r>
        </w:sdtContent>
      </w:sdt>
    </w:p>
    <w:p w:rsidR="00F13E86" w:rsidRDefault="00F13E8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70"/>
          <w:id w:val="4457821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կուլտուրան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կողմնորոշված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դեպի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աշակերտի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ուսումը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առաջադիմությունը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բարօրությունը։</w:t>
          </w:r>
        </w:sdtContent>
      </w:sdt>
    </w:p>
    <w:p w:rsidR="00F13E86" w:rsidRDefault="00F13E8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71"/>
          <w:id w:val="4457822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զրույցն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հաճախ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կողմնորոշված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դեպի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սովորողի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արդյունքը։</w:t>
          </w:r>
        </w:sdtContent>
      </w:sdt>
    </w:p>
    <w:p w:rsidR="00F13E86" w:rsidRDefault="00F13E8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72"/>
          <w:id w:val="4457823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գիտի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ընտանիքի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կարգավիճակը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անում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առաջարկներ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ինչպես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տանն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լավ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աշխատեն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երեխաների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հետ։</w:t>
          </w:r>
        </w:sdtContent>
      </w:sdt>
    </w:p>
    <w:p w:rsidR="00F13E86" w:rsidRDefault="00F13E8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73"/>
          <w:id w:val="4457824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տեղեկություն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տալիս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միջոցառումների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առաջընթացի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մասին։</w:t>
          </w:r>
        </w:sdtContent>
      </w:sdt>
    </w:p>
    <w:p w:rsidR="00F13E86" w:rsidRDefault="00F13E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F13E86" w:rsidRDefault="00F13E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74"/>
          <w:id w:val="4457825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ՄԻՋԱՎԱՅՐԻ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ԳՆԱՀԱՏՈՒՄ</w:t>
          </w:r>
        </w:sdtContent>
      </w:sdt>
    </w:p>
    <w:p w:rsidR="00F13E86" w:rsidRDefault="00F13E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75"/>
          <w:id w:val="4457826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միջավայրը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գնահատվում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հետևյալ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կերպ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․</w:t>
          </w:r>
        </w:sdtContent>
      </w:sdt>
    </w:p>
    <w:p w:rsidR="00F13E86" w:rsidRDefault="00F13E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76"/>
          <w:id w:val="4457827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յուրաքանչյուր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անդամ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իրեն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զգում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հարմարավետ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ընդունված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</w:sdtContent>
      </w:sdt>
    </w:p>
    <w:p w:rsidR="00F13E86" w:rsidRDefault="00F13E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77"/>
          <w:id w:val="4457828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Ուսուցչական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միջավայրը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կազմակերպված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առողջ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անվտանգ։</w:t>
          </w:r>
        </w:sdtContent>
      </w:sdt>
    </w:p>
    <w:p w:rsidR="00F13E86" w:rsidRDefault="00F13E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78"/>
          <w:id w:val="4457829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միջավայրը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դրական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ընկերական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է։</w:t>
          </w:r>
        </w:sdtContent>
      </w:sdt>
    </w:p>
    <w:p w:rsidR="00F13E86" w:rsidRDefault="00F13E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79"/>
          <w:id w:val="4457830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անձնակազմը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ունեն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բարձր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բարոյականություն</w:t>
          </w:r>
        </w:sdtContent>
      </w:sdt>
    </w:p>
    <w:p w:rsidR="00F13E86" w:rsidRDefault="00F13E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80"/>
          <w:id w:val="4457831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զգում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ուսման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բարենպաստ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</w:sdtContent>
      </w:sdt>
    </w:p>
    <w:p w:rsidR="00F13E86" w:rsidRDefault="00F13E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81"/>
          <w:id w:val="4457832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միջավայր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։</w:t>
          </w:r>
        </w:sdtContent>
      </w:sdt>
    </w:p>
    <w:p w:rsidR="00F13E86" w:rsidRDefault="00F13E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82"/>
          <w:id w:val="4457833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ընդունում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հարգում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ողջունում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բազմաձևությունը։</w:t>
          </w:r>
        </w:sdtContent>
      </w:sdt>
    </w:p>
    <w:p w:rsidR="00F13E86" w:rsidRDefault="00F13E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83"/>
          <w:id w:val="4457834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առաքելությունն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հայացքները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աջակցում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աշակերտի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հաջողությանը։</w:t>
          </w:r>
        </w:sdtContent>
      </w:sdt>
    </w:p>
    <w:p w:rsidR="00F13E86" w:rsidRDefault="00F13E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84"/>
          <w:id w:val="4457835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հնարավորություն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ունեն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հարկ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եղած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դեպում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բարձրացնել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ինքնագնահատումը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</w:t>
          </w:r>
        </w:sdtContent>
      </w:sdt>
    </w:p>
    <w:p w:rsidR="00F13E86" w:rsidRDefault="00F13E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85"/>
          <w:id w:val="4457836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հարգանքը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սեփական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անձի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նկատմամբ։</w:t>
          </w:r>
        </w:sdtContent>
      </w:sdt>
    </w:p>
    <w:p w:rsidR="00F13E86" w:rsidRDefault="00F13E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86"/>
          <w:id w:val="4457837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տնօրինությունը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ակտիվորեն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օժանդակում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նակությունների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մեթդների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</w:sdtContent>
      </w:sdt>
    </w:p>
    <w:p w:rsidR="00F13E86" w:rsidRDefault="00F13E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87"/>
          <w:id w:val="4457838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բարելավման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նախաձեռնությանը։</w:t>
          </w:r>
        </w:sdtContent>
      </w:sdt>
    </w:p>
    <w:p w:rsidR="00F13E86" w:rsidRDefault="00F13E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88"/>
          <w:id w:val="4457839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Դասարաններում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ուսման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որակը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բարձր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</w:sdtContent>
      </w:sdt>
    </w:p>
    <w:p w:rsidR="00F13E86" w:rsidRDefault="00F13E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89"/>
          <w:id w:val="4457840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Ուսուցչական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կոլեկտիվը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ստանում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աջակցություն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որը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կատարում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</w:sdtContent>
      </w:sdt>
    </w:p>
    <w:p w:rsidR="00F13E86" w:rsidRDefault="00F13E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90"/>
          <w:id w:val="4457841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զարգացման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նպատակով։</w:t>
          </w:r>
        </w:sdtContent>
      </w:sdt>
    </w:p>
    <w:p w:rsidR="00F13E86" w:rsidRDefault="00F13E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91"/>
          <w:id w:val="4457842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Ընդունելի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խմբային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կարևորությունը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իսկ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պատասխանատվությունը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ընդհանուր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է։</w:t>
          </w:r>
        </w:sdtContent>
      </w:sdt>
    </w:p>
    <w:p w:rsidR="00F13E86" w:rsidRDefault="00F13E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92"/>
          <w:id w:val="4457843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սիրով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դիմավորում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նրանց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ընդունում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որպես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գործընկեր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</w:sdtContent>
      </w:sdt>
    </w:p>
    <w:p w:rsidR="00F13E86" w:rsidRDefault="00F13E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93"/>
          <w:id w:val="4457844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գործընթացում։</w:t>
          </w:r>
        </w:sdtContent>
      </w:sdt>
    </w:p>
    <w:p w:rsidR="00F13E86" w:rsidRDefault="00F13E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94"/>
          <w:id w:val="4457845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գործընկերության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մեջ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հասարակության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մասնակցությունը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ողջունում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խրախուսում։</w:t>
          </w:r>
        </w:sdtContent>
      </w:sdt>
    </w:p>
    <w:p w:rsidR="00F13E86" w:rsidRDefault="00F13E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95"/>
          <w:id w:val="4457846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Հարաբերությունը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միջև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դրական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հիմնված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փոխադարձ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հարգանքի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վրա։</w:t>
          </w:r>
        </w:sdtContent>
      </w:sdt>
    </w:p>
    <w:p w:rsidR="00F13E86" w:rsidRDefault="00F13E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96"/>
          <w:id w:val="4457847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Սխալները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քննարկվում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օգտագործվում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որպես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ուսման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միջոց</w:t>
          </w:r>
        </w:sdtContent>
      </w:sdt>
    </w:p>
    <w:p w:rsidR="00F13E86" w:rsidRDefault="00F13E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97"/>
          <w:id w:val="4457848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Արձագանքը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սովորողի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վատ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վարքի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նկատմամբ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արդար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իրավիճակին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համապատասխան։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98"/>
          <w:id w:val="4457849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ԱՆԿԵՂԾՈՒԹՅՈՒՆԸ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>—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ՄԵՋ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99"/>
          <w:id w:val="4457850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առաջադիմության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խոսելիս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անդրադառնում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դրսևորած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վարքին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կարգապահությանը։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Վերոգրյալներով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պայմանավորված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ունեցած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ընդունակությունների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բացահայտումն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զարգացումը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իհարկե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հմտությունների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կատա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րելագործումը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այինքն՝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առաջադիմության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ընդունակությունների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արդյունավետությունը։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00"/>
          <w:id w:val="4457851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Ընդունակություններ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ունենալն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սակայն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բավարար։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շատ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լավ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ընդունակություններ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բայց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անհանգիստ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բանավորություն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անզուսպ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էներգիա։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ոմանք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հաճախակի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ներկայանում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անպատրաստ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տնային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առաջադրանքներով։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01"/>
          <w:id w:val="4457852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Հարցին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լուծում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>,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>-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կապից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լինի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>-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երկկողմանի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մշտական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փոխհամագործակցությունև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փոխվստահո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ւթյունը։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նշել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հանգամանք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խոսի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02"/>
          <w:id w:val="4457853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>-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կապն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ուսումնադաստիարակչական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գործընթացի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նպատակային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բարեհաջող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կազմակերպման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բաղադրիչ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օղակներից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03"/>
          <w:id w:val="4457854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Ուսուցիչն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նպատակ՝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կրթել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դաստիարակել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զարգացնել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փոխհամագործակցությունը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մշտական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կապ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պահպանելը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բխում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այդ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նպատակի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իրագործումից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երկու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կողմերի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շահերից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երրորդի՝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շահերից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ողջ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գործընթացի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կենտրոնն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04"/>
          <w:id w:val="4457855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րծակցությունն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ուսուցչի՝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աշխատանքն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ամբողջացնել։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Երբ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դասարանը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մեծաքանակ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ժամանակը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բավարարում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գիտելիքների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հիմնովին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ստուգման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համար՝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անկախ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առաջադիմությունից։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Այստեղ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պլան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մղվում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>-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lastRenderedPageBreak/>
            <w:t>համագոր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ծակցումը՝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միասնական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ուժերով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տարաբնույթ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երևույթները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արմատախիլ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անելու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նվազագույնը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սերմանելու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նպատակով։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Աշակերտին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ճանաչելու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հոգեբանությունն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վարքը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արագ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ընբռնելու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աշակերտի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վրա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ազդելու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ներգործելու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հարցում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դերն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անփոխարինելի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ողն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հերթին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չպիտի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լսի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ընդունի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նկատառումը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եթե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անգամ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շատ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դեպքերում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համաձայն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չէ։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Որպեսզի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չհակադրվի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վստահություն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նկատմամբ։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05"/>
          <w:id w:val="4457856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ab/>
          </w:r>
          <w:r w:rsidR="002828B3">
            <w:rPr>
              <w:rFonts w:ascii="Tahoma" w:eastAsia="Tahoma" w:hAnsi="Tahoma" w:cs="Tahoma"/>
              <w:sz w:val="24"/>
              <w:szCs w:val="24"/>
            </w:rPr>
            <w:t>Մենք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նշում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համագործակցելիս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օգնեն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տնային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առաջադրանքները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կատարել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բայց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հանդիպում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իրենք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կատարում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տնային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առաջադրանքները։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այնպիսի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դեպքեր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երբ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ուզում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ներկայությամբ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փնովում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ոցը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դրանով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փչացնելով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հոգեբանությունը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խոչընդոտում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ճիշտ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աշխարհընկալմանը։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06"/>
          <w:id w:val="4457857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Ծնող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-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պահմանումը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տարվա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հաջողությունների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բանալին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Հետազոտությունները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ցույց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տվել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ավել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լավ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երբ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ներգրավված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էդպրոցական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կյանքին։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07"/>
          <w:id w:val="4457858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տեղյակ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պահեն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իսկ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տեղեկացման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տեղեկատվական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տեխնոլոգիաներ։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Օրինակ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կայքէջով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դուք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տեղադրել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հանձնարարություններ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ծրագրերի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հանարժեք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ժամկե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միջոցառումներ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հնարավորություններ։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Ուսոցչի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էլեկտրոնային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փոստը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ապահովում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հաղորդակցվելու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ind w:firstLine="708"/>
        <w:jc w:val="center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08"/>
          <w:id w:val="4457859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ԾՆՈՂԱԿԱՆ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ԿՈՆՖԵՐԱՆՍՆԵՐ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09"/>
          <w:id w:val="4457860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 xml:space="preserve">Face–to-face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կոնտինգը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լավագույն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հաղորդակցվելու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հաղորդակցութ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ճկուն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լինել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երբ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կոնֆերանսները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պլանավորում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քանի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որոշ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դասերից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հետո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այցելել։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Կոնֆերանսի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կարևորն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քննարկել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ակադեմիական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առաջընթացի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նպատակների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կարիքներ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ցանկացած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տահոգություն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առաջընթացի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հաշվետվությունը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ուղարկել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շաբաթը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անգամ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ամիսը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անգամ։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միացման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ձևը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գիտական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առաջընթացի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շոշափելի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արդյունք։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կրթության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մեջ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ճանապարհ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հնարավորություն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ընձեռնլ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lastRenderedPageBreak/>
            <w:t>կամավոր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ներգրավվել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կազմակերպություններում։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Սակայն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չափազանց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զբաղված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ներգրավելու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հնարավորութ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ընտրելու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հարմար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տարբերակը։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F13E86" w:rsidRDefault="00F13E86">
      <w:pPr>
        <w:spacing w:after="0" w:line="360" w:lineRule="auto"/>
        <w:ind w:firstLine="360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10"/>
          <w:id w:val="4457861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հարաբերություններում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տրվում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առաջատար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դեր։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Բայց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ցավոք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մանկավարժին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միշտ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հաջողվում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այդ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դերն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իրականացնել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համագործակցությամբ։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Քանի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իշխանություն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չունի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բարոյական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հեղինակությունից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պատճառով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ստիպված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կապեր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հաստատել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Հետեւաբար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հիշեն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փոխգործակցության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որոշ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կանոններ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F13E86" w:rsidRDefault="00F13E8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211"/>
          <w:id w:val="4457862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աջակցություն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օգնություն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բարի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խորհ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ուրդներ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;</w:t>
          </w:r>
        </w:sdtContent>
      </w:sdt>
    </w:p>
    <w:p w:rsidR="00F13E86" w:rsidRDefault="00F13E8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212"/>
          <w:id w:val="4457863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ձգտել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ստեղծել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գործարար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կապեր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;</w:t>
          </w:r>
        </w:sdtContent>
      </w:sdt>
    </w:p>
    <w:p w:rsidR="00F13E86" w:rsidRDefault="00F13E8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213"/>
          <w:id w:val="4457864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ակտիվորեն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ներգրավել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երեխաների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դաստիարակչական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աշխատանքներին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ապավինել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նրանց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օգնությունը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;</w:t>
          </w:r>
        </w:sdtContent>
      </w:sdt>
    </w:p>
    <w:p w:rsidR="00F13E86" w:rsidRDefault="00F13E8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214"/>
          <w:id w:val="4457865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ծնողական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ժողովներում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խոսել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ամբողջ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դասարանի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ծրագրերի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խնդիրների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այլ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միայն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որոշ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երե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խաների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</w:sdtContent>
      </w:sdt>
    </w:p>
    <w:p w:rsidR="00F13E86" w:rsidRDefault="00F13E8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215"/>
          <w:id w:val="4457866"/>
        </w:sdtPr>
        <w:sdtContent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չփորձել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գոհացնել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բոլոր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անմիջապես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հակառակ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դեպքում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նրանք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կհասկանան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դուք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չունեք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սկզբունքայնություն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ամուր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000000"/>
              <w:sz w:val="24"/>
              <w:szCs w:val="24"/>
            </w:rPr>
            <w:t>կամք։</w:t>
          </w:r>
        </w:sdtContent>
      </w:sdt>
    </w:p>
    <w:p w:rsidR="00F13E86" w:rsidRDefault="00F13E86">
      <w:pPr>
        <w:spacing w:after="0" w:line="360" w:lineRule="auto"/>
        <w:ind w:firstLine="360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16"/>
          <w:id w:val="4457867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Առանձին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կուզենայի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անդրադառնալ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դժվար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դաստիարակվող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փոխգործակցությանը։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Յուրաքանչյուր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գիտ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որքան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դժվար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խոսել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"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զբաղված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չունենք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>", "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փորձել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բոլոր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ոչինչ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ստացվում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>": "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մեղավոր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այդքան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անդաստիարակ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",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դաստիարակի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:».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Երբեմն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խնդրում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>."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մեզ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լսում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խնդրում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օգնել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",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կորցրել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մեզ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չգիտենք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ի՞նչ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խորհուրդ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կտաք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"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17"/>
          <w:id w:val="4457868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Այդ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դեպքերից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որևէ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մեկում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ձգտի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կառուցողական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զրույցի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Իսկ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ինչպե՞ս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հասնել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դրան։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18"/>
          <w:id w:val="4457869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Կարեւոր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չընկնի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ազդեցության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վերջո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եթե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կորցնում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ինքնուրույնությունը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զրույցի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կառուցողական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արդյունքների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հասնել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անհնար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դառնում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Ազդեցության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հայտնված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հնարավոր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արդարանա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սկսի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սպառնալ՝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արչական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ձեռնարկի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Եթե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ցույց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անօգնականությունը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զղջալով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խոստանում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"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>-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ձեռնարկել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",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որպեսզի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փոխի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վարքագիծը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Բայց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lastRenderedPageBreak/>
            <w:t>այլ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դեպքում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չկա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բովանդակալից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փոխազդեցություն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վերջինս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մենակ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խնդրի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'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ցածր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առաջադիմություն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աշակերտի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վատ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վարքագիծ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Բարդ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շփման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հիմնական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նպատակը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արդարացնող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ագրեսիվ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պաշտպանական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գործողությունն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բարդ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աշակերտի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վարքագծի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ուղղման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ողջ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ծանրությունը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վրերցնելը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միավորվելով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օգնի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աշակերտին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շտկվել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19"/>
          <w:id w:val="4457870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ունենա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հոգեբանական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բարձր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կուլտուրա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կարողանա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շփվել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զրուցել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լսել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հասկանալ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զրուցակցին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ազդել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դեպքում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կարեւոր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հանդես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զրուցակից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'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աշակերտը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բոլոր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իրավիճակներում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հոգեբանորեն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գրագետ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պահի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20"/>
          <w:id w:val="4457871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Հաճախ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մեջ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տեսնում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սկզբանե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դիմաց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կանգնած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>-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ընդդիմության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Փորձելով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նախապես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կանխորոշել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հնարավոր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առարկությունները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՝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զրույցը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սկսում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հրամայական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"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"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տոնով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սկսում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սովորեցնել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կշտամբել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Այսպիսի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խոսակցությունը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անցանկալի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դրանով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կարելի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վանել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զրուցակցին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Այստեղ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համատեղ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գործողությունների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խոսք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լինել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սկսում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խղճալ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մեղադրել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զրույցում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ոչ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պարկեշտ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մարդ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դրսեւորել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հասկ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աշակերտի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զգացմունքները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ավելին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՝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մեջ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հենարան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գտնել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՝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մտածելով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կառուցել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համատեղ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գործողություններ։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վանել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եկած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ցուցաբերել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զուսպ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բարյացակամություն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հրապարակայնություն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վերջո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անձնական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վերաբերմու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նքը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զրուցակցի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նկատմամբ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կլինի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արտահայտություն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ընդառաջ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քայլը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։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21"/>
          <w:id w:val="4457872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հոգեբանական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շփումը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տեղի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ունենում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անմիջապես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երբ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ցույց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կողմեր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տեսնում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բնավորության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մեջ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համակրում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ույնիսկ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սիրում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Համաձայնեք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յուրաքանչյուր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մարդու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մեջ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լավ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սկիզբ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նույնիսկ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ամենածանր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օրինախախտի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ծույլի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մեջ</w:t>
          </w:r>
          <w:r w:rsidR="002828B3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22"/>
          <w:id w:val="4457873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Երբ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տեսնում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բարեկամական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աչքերը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զգում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նույնպես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հոգ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բարեկեցության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>,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հոգեբանական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պաշտպանությունը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դառնում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ավելորդ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Այստեղ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արդեն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կարելի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անցնել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համագործակցության։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ind w:firstLine="708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23"/>
          <w:id w:val="4457874"/>
        </w:sdtPr>
        <w:sdtContent>
          <w:r w:rsidR="002828B3">
            <w:rPr>
              <w:rFonts w:ascii="Tahoma" w:eastAsia="Tahoma" w:hAnsi="Tahoma" w:cs="Tahoma"/>
              <w:b/>
              <w:sz w:val="28"/>
              <w:szCs w:val="28"/>
            </w:rPr>
            <w:t>ԵԶՐԱԿԱՑՈՒԹՅՈՒՆ</w:t>
          </w:r>
        </w:sdtContent>
      </w:sdt>
    </w:p>
    <w:p w:rsidR="00F13E86" w:rsidRDefault="00F13E86">
      <w:pPr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24"/>
          <w:id w:val="4457875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"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Ընտանիքում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արմատներ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աճում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մեծանում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ճյուղերը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ծաղիկները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թե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պտուղները։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Ընտանիքի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բարոյական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առողջության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վրա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կառուցվում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մանկավարժական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իմաստությունը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>"</w:t>
          </w:r>
        </w:sdtContent>
      </w:sdt>
    </w:p>
    <w:p w:rsidR="00F13E86" w:rsidRDefault="00F13E86">
      <w:pPr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25"/>
          <w:id w:val="4457876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Սուխոմլինսկի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26"/>
          <w:id w:val="4457877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Այսպիսով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սովորողներին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ուսուցիչներին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միավո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ընդհանուր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մտահոգություններ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խնդիրներ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որոնց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լուծումները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էապես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պայմանավորված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փոխներգործության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բնույթով։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ընտանիքի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նպատակասլաց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երկարատև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աշխատանք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ամենից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առաջ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ենթադրում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ընտանիքի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ընտանեկան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դաստիարակության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պայմանների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յուրահատկությունների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բազմակողմանի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համակարգված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ուսումնասիրություն։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Այդ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երկու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ինստիտուտների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մանկավարժական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գործընթացի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բոլոր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փուլերում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կազմակերպվեն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պլանավորված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համակրագված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ձևով։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27"/>
          <w:id w:val="4457878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նույն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դաստիարակներն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Հետևաբար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դաստիարակությունը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կլինի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համագործակցության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պայմաններում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երբ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ձևավորվեն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դաստիարակության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գործընթացի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միասնական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նպատակներ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ձգտումներ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հայացքներ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համատեղ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ուժերով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մշակվեն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իարակման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խնդիրներն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դրանց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լուծման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ուղիները։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F13E86" w:rsidRDefault="00F13E86">
      <w:pPr>
        <w:spacing w:after="0" w:line="360" w:lineRule="auto"/>
        <w:ind w:firstLine="708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28"/>
          <w:id w:val="4457879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միջեւ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հարաբերությունները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կառուցվում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միջնորդի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այսինքն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աշակերտի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միջոցով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ներառում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երկու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ինքնավար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ազդեցություն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ունեցող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միկրոմիջավայրեր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'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ընտանեկան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յս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երկու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միկրոմիջավայրերի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օպտիմալ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տարբերակումները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միաձուլվեն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դառնա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ընտանեկան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միկրոմիջավայի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դաստիարակության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հարցերում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ամենամոտ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խորհրդատուն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իսկ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աշակերտի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'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նրա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իկրոմիջավայրի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ընդհանուր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մանկավարժական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գործընթացի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մասնակիցներ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>):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29"/>
          <w:id w:val="4457880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Կա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հանգամանք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հաշվի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չառնվել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ընտանիքի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բարոյական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հարաբերությունները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ուսումնասիրելիս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զարգացնում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ընտանիքում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բարոյական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հատկանիշներ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ստիպված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վերադաստիարակել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Եվ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մյուս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դեպքերում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իմանա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ընտանիքում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կոնկրետ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բարոյական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իրավիճակը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իսկ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իմանան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lastRenderedPageBreak/>
            <w:t>ուսուցչի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մանկավարժական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բարոյական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պահանջները։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Առանց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այդ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փոխճանաչելիության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անհնար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իրականացնել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բարոյական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զարգացման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մանկավարժական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կառավարումը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հաջողությամբ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իրականացնել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մանկավարժության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սկզբունքներից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մեկը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՝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ընտանիքի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դպրոցի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պահանջների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միասնականության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սկզբունքը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։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Այս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սկզբունքը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հիմնված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է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խորը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փոխըմբռնման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երեխաների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ճակատագրի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հանդեպ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պատասխանատվությ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ան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վրա</w:t>
          </w:r>
          <w:r w:rsidR="002828B3">
            <w:rPr>
              <w:rFonts w:ascii="Tahoma" w:eastAsia="Tahoma" w:hAnsi="Tahoma" w:cs="Tahoma"/>
              <w:sz w:val="24"/>
              <w:szCs w:val="24"/>
            </w:rPr>
            <w:t>.</w:t>
          </w:r>
        </w:sdtContent>
      </w:sdt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2828B3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</w:p>
    <w:p w:rsidR="00F13E86" w:rsidRDefault="002828B3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ab/>
        <w:t xml:space="preserve"> </w:t>
      </w:r>
    </w:p>
    <w:p w:rsidR="00F13E86" w:rsidRDefault="00F13E86">
      <w:pPr>
        <w:spacing w:after="0"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2828B3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ab/>
      </w: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30"/>
          <w:id w:val="4457881"/>
        </w:sdtPr>
        <w:sdtContent>
          <w:r w:rsidR="002828B3">
            <w:rPr>
              <w:rFonts w:ascii="Tahoma" w:eastAsia="Tahoma" w:hAnsi="Tahoma" w:cs="Tahoma"/>
              <w:sz w:val="24"/>
              <w:szCs w:val="24"/>
            </w:rPr>
            <w:t>ՕԳՏԱԳՈՐԾՎԱԾ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ԳՐԱԿԱՆՈՒԹՅՈՒՆՆԵՐԻ</w:t>
          </w:r>
          <w:r w:rsidR="002828B3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sz w:val="24"/>
              <w:szCs w:val="24"/>
            </w:rPr>
            <w:t>ՑԱՆԿ</w:t>
          </w:r>
        </w:sdtContent>
      </w:sdt>
    </w:p>
    <w:p w:rsidR="00F13E86" w:rsidRDefault="00F13E86">
      <w:pPr>
        <w:spacing w:after="0"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numPr>
          <w:ilvl w:val="0"/>
          <w:numId w:val="15"/>
        </w:numPr>
        <w:spacing w:after="0" w:line="360" w:lineRule="auto"/>
        <w:jc w:val="both"/>
        <w:rPr>
          <w:rFonts w:ascii="Merriweather" w:eastAsia="Merriweather" w:hAnsi="Merriweather" w:cs="Merriweather"/>
          <w:color w:val="646464"/>
          <w:sz w:val="24"/>
          <w:szCs w:val="24"/>
        </w:rPr>
      </w:pPr>
      <w:sdt>
        <w:sdtPr>
          <w:tag w:val="goog_rdk_231"/>
          <w:id w:val="4457882"/>
        </w:sdtPr>
        <w:sdtContent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Աղավելյան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Մ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.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Գ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. 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Մանկավարժների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փոխգործակցությունը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հետ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 /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Մ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.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Գ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.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Աղավելյան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Ե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.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Յ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.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Դանիլովա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,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Հ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.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Գ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.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Չեչուլինա։</w:t>
          </w:r>
        </w:sdtContent>
      </w:sdt>
    </w:p>
    <w:p w:rsidR="00F13E86" w:rsidRDefault="00F13E86">
      <w:pPr>
        <w:numPr>
          <w:ilvl w:val="0"/>
          <w:numId w:val="15"/>
        </w:numPr>
        <w:spacing w:after="0" w:line="360" w:lineRule="auto"/>
        <w:jc w:val="both"/>
        <w:rPr>
          <w:rFonts w:ascii="Merriweather" w:eastAsia="Merriweather" w:hAnsi="Merriweather" w:cs="Merriweather"/>
          <w:color w:val="646464"/>
          <w:sz w:val="24"/>
          <w:szCs w:val="24"/>
        </w:rPr>
      </w:pPr>
      <w:sdt>
        <w:sdtPr>
          <w:tag w:val="goog_rdk_232"/>
          <w:id w:val="4457883"/>
        </w:sdtPr>
        <w:sdtContent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Անտիպովա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Ե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․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Վ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 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Կրթական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հաստատությունների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ընտանիքի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փոխգործակցության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և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ծնողների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մանկավարժական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կուլտուրայի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ձեւավորման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 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մոդելը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  2012 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>թ</w:t>
          </w:r>
          <w:r w:rsidR="002828B3">
            <w:rPr>
              <w:rFonts w:ascii="Tahoma" w:eastAsia="Tahoma" w:hAnsi="Tahoma" w:cs="Tahoma"/>
              <w:color w:val="646464"/>
              <w:sz w:val="24"/>
              <w:szCs w:val="24"/>
            </w:rPr>
            <w:t xml:space="preserve"> ․</w:t>
          </w:r>
        </w:sdtContent>
      </w:sdt>
    </w:p>
    <w:p w:rsidR="00F13E86" w:rsidRDefault="002828B3">
      <w:pPr>
        <w:numPr>
          <w:ilvl w:val="0"/>
          <w:numId w:val="15"/>
        </w:numPr>
        <w:spacing w:after="0" w:line="360" w:lineRule="auto"/>
        <w:jc w:val="both"/>
        <w:rPr>
          <w:rFonts w:ascii="Merriweather" w:eastAsia="Merriweather" w:hAnsi="Merriweather" w:cs="Merriweather"/>
          <w:color w:val="646464"/>
          <w:sz w:val="24"/>
          <w:szCs w:val="24"/>
        </w:rPr>
      </w:pPr>
      <w:r>
        <w:rPr>
          <w:rFonts w:ascii="Merriweather" w:eastAsia="Merriweather" w:hAnsi="Merriweather" w:cs="Merriweather"/>
          <w:i/>
          <w:color w:val="646464"/>
          <w:sz w:val="24"/>
          <w:szCs w:val="24"/>
        </w:rPr>
        <w:t>Бабунова, Е. С.</w:t>
      </w:r>
      <w:r>
        <w:rPr>
          <w:rFonts w:ascii="Merriweather" w:eastAsia="Merriweather" w:hAnsi="Merriweather" w:cs="Merriweather"/>
          <w:color w:val="646464"/>
          <w:sz w:val="24"/>
          <w:szCs w:val="24"/>
        </w:rPr>
        <w:t> Психология семьи и семейного воспитания : учеб.-метод, комплекс </w:t>
      </w:r>
    </w:p>
    <w:p w:rsidR="00F13E86" w:rsidRDefault="002828B3">
      <w:pPr>
        <w:numPr>
          <w:ilvl w:val="0"/>
          <w:numId w:val="15"/>
        </w:numPr>
        <w:spacing w:after="0" w:line="360" w:lineRule="auto"/>
        <w:jc w:val="both"/>
        <w:rPr>
          <w:rFonts w:ascii="Merriweather" w:eastAsia="Merriweather" w:hAnsi="Merriweather" w:cs="Merriweather"/>
          <w:color w:val="646464"/>
          <w:sz w:val="24"/>
          <w:szCs w:val="24"/>
        </w:rPr>
      </w:pPr>
      <w:r>
        <w:rPr>
          <w:rFonts w:ascii="Merriweather" w:eastAsia="Merriweather" w:hAnsi="Merriweather" w:cs="Merriweather"/>
          <w:i/>
          <w:color w:val="646464"/>
          <w:sz w:val="24"/>
          <w:szCs w:val="24"/>
        </w:rPr>
        <w:t>Березина, Т. А.</w:t>
      </w:r>
      <w:r>
        <w:rPr>
          <w:rFonts w:ascii="Merriweather" w:eastAsia="Merriweather" w:hAnsi="Merriweather" w:cs="Merriweather"/>
          <w:color w:val="646464"/>
          <w:sz w:val="24"/>
          <w:szCs w:val="24"/>
        </w:rPr>
        <w:t> Взаимодействие педагога с родителями как условие успешного социально-коммуникативного развития</w:t>
      </w:r>
    </w:p>
    <w:p w:rsidR="00F13E86" w:rsidRDefault="002828B3">
      <w:pPr>
        <w:numPr>
          <w:ilvl w:val="0"/>
          <w:numId w:val="15"/>
        </w:numPr>
        <w:spacing w:after="0" w:line="360" w:lineRule="auto"/>
        <w:rPr>
          <w:rFonts w:ascii="Merriweather" w:eastAsia="Merriweather" w:hAnsi="Merriweather" w:cs="Merriweather"/>
          <w:color w:val="646464"/>
          <w:sz w:val="24"/>
          <w:szCs w:val="24"/>
        </w:rPr>
      </w:pPr>
      <w:r>
        <w:rPr>
          <w:rFonts w:ascii="Merriweather" w:eastAsia="Merriweather" w:hAnsi="Merriweather" w:cs="Merriweather"/>
          <w:i/>
          <w:color w:val="646464"/>
          <w:sz w:val="24"/>
          <w:szCs w:val="24"/>
        </w:rPr>
        <w:t>Вершинин, В. Н.</w:t>
      </w:r>
      <w:r>
        <w:rPr>
          <w:rFonts w:ascii="Merriweather" w:eastAsia="Merriweather" w:hAnsi="Merriweather" w:cs="Merriweather"/>
          <w:color w:val="646464"/>
          <w:sz w:val="24"/>
          <w:szCs w:val="24"/>
        </w:rPr>
        <w:t> Домашнее воспитание / В. Н. Вершинин. — Чебоксары : КЛИО, 2008.</w:t>
      </w:r>
    </w:p>
    <w:p w:rsidR="00F13E86" w:rsidRDefault="00F13E86">
      <w:pPr>
        <w:spacing w:after="0"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jc w:val="center"/>
        <w:rPr>
          <w:rFonts w:ascii="Merriweather" w:eastAsia="Merriweather" w:hAnsi="Merriweather" w:cs="Merriweather"/>
          <w:sz w:val="24"/>
          <w:szCs w:val="24"/>
        </w:rPr>
      </w:pPr>
    </w:p>
    <w:p w:rsidR="00F13E86" w:rsidRDefault="00F13E86">
      <w:pPr>
        <w:spacing w:after="0" w:line="360" w:lineRule="auto"/>
        <w:rPr>
          <w:rFonts w:ascii="Merriweather" w:eastAsia="Merriweather" w:hAnsi="Merriweather" w:cs="Merriweather"/>
          <w:sz w:val="24"/>
          <w:szCs w:val="24"/>
        </w:rPr>
      </w:pPr>
    </w:p>
    <w:sectPr w:rsidR="00F13E86" w:rsidSect="00F13E86">
      <w:footerReference w:type="default" r:id="rId31"/>
      <w:pgSz w:w="11906" w:h="16838"/>
      <w:pgMar w:top="709" w:right="1133" w:bottom="993" w:left="993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B3" w:rsidRDefault="002828B3" w:rsidP="00F13E86">
      <w:pPr>
        <w:spacing w:after="0" w:line="240" w:lineRule="auto"/>
      </w:pPr>
      <w:r>
        <w:separator/>
      </w:r>
    </w:p>
  </w:endnote>
  <w:endnote w:type="continuationSeparator" w:id="0">
    <w:p w:rsidR="002828B3" w:rsidRDefault="002828B3" w:rsidP="00F1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86" w:rsidRDefault="00F13E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2828B3">
      <w:rPr>
        <w:color w:val="000000"/>
      </w:rPr>
      <w:instrText>PAGE</w:instrText>
    </w:r>
    <w:r w:rsidR="00A54D7D">
      <w:rPr>
        <w:color w:val="000000"/>
      </w:rPr>
      <w:fldChar w:fldCharType="separate"/>
    </w:r>
    <w:r w:rsidR="00A54D7D">
      <w:rPr>
        <w:noProof/>
        <w:color w:val="000000"/>
      </w:rPr>
      <w:t>26</w:t>
    </w:r>
    <w:r>
      <w:rPr>
        <w:color w:val="000000"/>
      </w:rPr>
      <w:fldChar w:fldCharType="end"/>
    </w:r>
  </w:p>
  <w:p w:rsidR="00F13E86" w:rsidRDefault="00F13E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B3" w:rsidRDefault="002828B3" w:rsidP="00F13E86">
      <w:pPr>
        <w:spacing w:after="0" w:line="240" w:lineRule="auto"/>
      </w:pPr>
      <w:r>
        <w:separator/>
      </w:r>
    </w:p>
  </w:footnote>
  <w:footnote w:type="continuationSeparator" w:id="0">
    <w:p w:rsidR="002828B3" w:rsidRDefault="002828B3" w:rsidP="00F13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61A"/>
    <w:multiLevelType w:val="multilevel"/>
    <w:tmpl w:val="38EE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5D26"/>
    <w:multiLevelType w:val="multilevel"/>
    <w:tmpl w:val="7D62B124"/>
    <w:lvl w:ilvl="0">
      <w:start w:val="1"/>
      <w:numFmt w:val="bullet"/>
      <w:lvlText w:val="●"/>
      <w:lvlJc w:val="left"/>
      <w:pPr>
        <w:ind w:left="13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A567E8"/>
    <w:multiLevelType w:val="multilevel"/>
    <w:tmpl w:val="11CAB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40A8"/>
    <w:multiLevelType w:val="multilevel"/>
    <w:tmpl w:val="61AC8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0748B"/>
    <w:multiLevelType w:val="multilevel"/>
    <w:tmpl w:val="91A859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D190D96"/>
    <w:multiLevelType w:val="multilevel"/>
    <w:tmpl w:val="D2A455F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D4C338A"/>
    <w:multiLevelType w:val="multilevel"/>
    <w:tmpl w:val="BFC0C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81D25"/>
    <w:multiLevelType w:val="multilevel"/>
    <w:tmpl w:val="AAB430D8"/>
    <w:lvl w:ilvl="0">
      <w:start w:val="1"/>
      <w:numFmt w:val="bullet"/>
      <w:lvlText w:val="●"/>
      <w:lvlJc w:val="left"/>
      <w:pPr>
        <w:ind w:left="8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269531D"/>
    <w:multiLevelType w:val="multilevel"/>
    <w:tmpl w:val="8988A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59C7042"/>
    <w:multiLevelType w:val="multilevel"/>
    <w:tmpl w:val="A7608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5E96473"/>
    <w:multiLevelType w:val="multilevel"/>
    <w:tmpl w:val="CCB00694"/>
    <w:lvl w:ilvl="0">
      <w:start w:val="1"/>
      <w:numFmt w:val="decimal"/>
      <w:lvlText w:val="%1.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11">
    <w:nsid w:val="678C3ED3"/>
    <w:multiLevelType w:val="multilevel"/>
    <w:tmpl w:val="B9A20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06CF2"/>
    <w:multiLevelType w:val="multilevel"/>
    <w:tmpl w:val="B4A6C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C1C49"/>
    <w:multiLevelType w:val="multilevel"/>
    <w:tmpl w:val="B7E2EAC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A9578E4"/>
    <w:multiLevelType w:val="multilevel"/>
    <w:tmpl w:val="0EF2BDC6"/>
    <w:lvl w:ilvl="0">
      <w:start w:val="1"/>
      <w:numFmt w:val="bullet"/>
      <w:lvlText w:val="●"/>
      <w:lvlJc w:val="left"/>
      <w:pPr>
        <w:ind w:left="7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2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E86"/>
    <w:rsid w:val="002828B3"/>
    <w:rsid w:val="00A54D7D"/>
    <w:rsid w:val="00F1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F5"/>
  </w:style>
  <w:style w:type="paragraph" w:styleId="1">
    <w:name w:val="heading 1"/>
    <w:basedOn w:val="normal"/>
    <w:next w:val="normal"/>
    <w:rsid w:val="00F13E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13E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13E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13E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13E8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13E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13E86"/>
  </w:style>
  <w:style w:type="table" w:customStyle="1" w:styleId="TableNormal">
    <w:name w:val="Table Normal"/>
    <w:rsid w:val="00F13E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13E8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unhideWhenUsed/>
    <w:rsid w:val="0029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5854"/>
  </w:style>
  <w:style w:type="paragraph" w:styleId="a6">
    <w:name w:val="footer"/>
    <w:basedOn w:val="a"/>
    <w:link w:val="a7"/>
    <w:uiPriority w:val="99"/>
    <w:unhideWhenUsed/>
    <w:rsid w:val="0029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854"/>
  </w:style>
  <w:style w:type="paragraph" w:styleId="a8">
    <w:name w:val="List Paragraph"/>
    <w:basedOn w:val="a"/>
    <w:uiPriority w:val="34"/>
    <w:qFormat/>
    <w:rsid w:val="007F2993"/>
    <w:pPr>
      <w:ind w:left="720"/>
      <w:contextualSpacing/>
    </w:pPr>
  </w:style>
  <w:style w:type="paragraph" w:styleId="a9">
    <w:name w:val="No Spacing"/>
    <w:link w:val="aa"/>
    <w:uiPriority w:val="1"/>
    <w:qFormat/>
    <w:rsid w:val="00166151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166151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6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151"/>
    <w:rPr>
      <w:rFonts w:ascii="Tahoma" w:hAnsi="Tahoma" w:cs="Tahoma"/>
      <w:sz w:val="16"/>
      <w:szCs w:val="16"/>
    </w:rPr>
  </w:style>
  <w:style w:type="paragraph" w:styleId="ad">
    <w:name w:val="Subtitle"/>
    <w:basedOn w:val="normal"/>
    <w:next w:val="normal"/>
    <w:rsid w:val="00F13E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F13E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F13E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2YJxCgJoeQuekHXphZvFPrdIVA==">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6354</Words>
  <Characters>36219</Characters>
  <Application>Microsoft Office Word</Application>
  <DocSecurity>0</DocSecurity>
  <Lines>301</Lines>
  <Paragraphs>84</Paragraphs>
  <ScaleCrop>false</ScaleCrop>
  <Company>Microsoft</Company>
  <LinksUpToDate>false</LinksUpToDate>
  <CharactersWithSpaces>42489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ST2-3</cp:lastModifiedBy>
  <cp:revision>2</cp:revision>
  <dcterms:created xsi:type="dcterms:W3CDTF">2022-10-18T12:08:00Z</dcterms:created>
  <dcterms:modified xsi:type="dcterms:W3CDTF">2022-10-18T12:08:00Z</dcterms:modified>
</cp:coreProperties>
</file>