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72" w:rsidRDefault="00573B12">
      <w:pPr>
        <w:jc w:val="center"/>
        <w:rPr>
          <w:rFonts w:ascii="Arial Unicode" w:eastAsia="Arial Unicode" w:hAnsi="Arial Unicode" w:cs="Arial Unicode"/>
          <w:b/>
          <w:sz w:val="32"/>
          <w:szCs w:val="32"/>
        </w:rPr>
      </w:pPr>
      <w:r>
        <w:rPr>
          <w:rFonts w:ascii="Arial Unicode" w:eastAsia="Arial Unicode" w:hAnsi="Arial Unicode" w:cs="Arial Unicode"/>
          <w:b/>
          <w:sz w:val="32"/>
          <w:szCs w:val="32"/>
        </w:rPr>
        <w:t>«</w:t>
      </w:r>
      <w:r>
        <w:rPr>
          <w:rFonts w:ascii="Arial Unicode" w:eastAsia="Arial Unicode" w:hAnsi="Arial Unicode" w:cs="Arial Unicode"/>
          <w:b/>
          <w:sz w:val="32"/>
          <w:szCs w:val="32"/>
        </w:rPr>
        <w:t>ԳԱՎԱՌԻ</w:t>
      </w:r>
      <w:r>
        <w:rPr>
          <w:rFonts w:ascii="Arial Unicode" w:eastAsia="Arial Unicode" w:hAnsi="Arial Unicode" w:cs="Arial Unicode"/>
          <w:b/>
          <w:sz w:val="32"/>
          <w:szCs w:val="32"/>
        </w:rPr>
        <w:t xml:space="preserve"> </w:t>
      </w:r>
      <w:r>
        <w:rPr>
          <w:rFonts w:ascii="Arial Unicode" w:eastAsia="Arial Unicode" w:hAnsi="Arial Unicode" w:cs="Arial Unicode"/>
          <w:b/>
          <w:sz w:val="32"/>
          <w:szCs w:val="32"/>
        </w:rPr>
        <w:t>ԱՎԱԳ</w:t>
      </w:r>
      <w:r>
        <w:rPr>
          <w:rFonts w:ascii="Arial Unicode" w:eastAsia="Arial Unicode" w:hAnsi="Arial Unicode" w:cs="Arial Unicode"/>
          <w:b/>
          <w:sz w:val="32"/>
          <w:szCs w:val="32"/>
        </w:rPr>
        <w:t xml:space="preserve"> </w:t>
      </w:r>
      <w:r>
        <w:rPr>
          <w:rFonts w:ascii="Arial Unicode" w:eastAsia="Arial Unicode" w:hAnsi="Arial Unicode" w:cs="Arial Unicode"/>
          <w:b/>
          <w:sz w:val="32"/>
          <w:szCs w:val="32"/>
        </w:rPr>
        <w:t>ԴՊՐՈՑ</w:t>
      </w:r>
      <w:r>
        <w:rPr>
          <w:rFonts w:ascii="Arial Unicode" w:eastAsia="Arial Unicode" w:hAnsi="Arial Unicode" w:cs="Arial Unicode"/>
          <w:b/>
          <w:sz w:val="32"/>
          <w:szCs w:val="32"/>
        </w:rPr>
        <w:t xml:space="preserve">» </w:t>
      </w:r>
      <w:r>
        <w:rPr>
          <w:rFonts w:ascii="Arial Unicode" w:eastAsia="Arial Unicode" w:hAnsi="Arial Unicode" w:cs="Arial Unicode"/>
          <w:b/>
          <w:sz w:val="32"/>
          <w:szCs w:val="32"/>
        </w:rPr>
        <w:t>ՎԵՐԱՊԱՏՐԱՍՏՈՂ</w:t>
      </w:r>
      <w:r>
        <w:rPr>
          <w:rFonts w:ascii="Arial Unicode" w:eastAsia="Arial Unicode" w:hAnsi="Arial Unicode" w:cs="Arial Unicode"/>
          <w:b/>
          <w:sz w:val="32"/>
          <w:szCs w:val="32"/>
        </w:rPr>
        <w:t xml:space="preserve"> </w:t>
      </w:r>
      <w:r>
        <w:rPr>
          <w:rFonts w:ascii="Arial Unicode" w:eastAsia="Arial Unicode" w:hAnsi="Arial Unicode" w:cs="Arial Unicode"/>
          <w:b/>
          <w:sz w:val="32"/>
          <w:szCs w:val="32"/>
        </w:rPr>
        <w:t>ԿԱԶՄԱԿԵՐՊՈՒԹՅՈՒՆ</w:t>
      </w:r>
    </w:p>
    <w:p w:rsidR="000E3A72" w:rsidRDefault="000E3A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9"/>
        <w:jc w:val="center"/>
        <w:rPr>
          <w:rFonts w:ascii="Arial Unicode" w:eastAsia="Arial Unicode" w:hAnsi="Arial Unicode" w:cs="Arial Unicode"/>
          <w:b/>
          <w:color w:val="000000"/>
          <w:sz w:val="32"/>
          <w:szCs w:val="32"/>
        </w:rPr>
      </w:pPr>
    </w:p>
    <w:p w:rsidR="000E3A72" w:rsidRDefault="000E3A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Unicode" w:eastAsia="Arial Unicode" w:hAnsi="Arial Unicode" w:cs="Arial Unicode"/>
          <w:color w:val="000000"/>
          <w:sz w:val="20"/>
          <w:szCs w:val="20"/>
        </w:rPr>
      </w:pPr>
    </w:p>
    <w:p w:rsidR="000E3A72" w:rsidRDefault="000E3A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Unicode" w:eastAsia="Arial Unicode" w:hAnsi="Arial Unicode" w:cs="Arial Unicode"/>
          <w:color w:val="000000"/>
          <w:sz w:val="20"/>
          <w:szCs w:val="20"/>
        </w:rPr>
      </w:pPr>
    </w:p>
    <w:p w:rsidR="000E3A72" w:rsidRDefault="000E3A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Unicode" w:eastAsia="Arial Unicode" w:hAnsi="Arial Unicode" w:cs="Arial Unicode"/>
          <w:color w:val="000000"/>
          <w:sz w:val="20"/>
          <w:szCs w:val="20"/>
        </w:rPr>
      </w:pPr>
    </w:p>
    <w:p w:rsidR="000E3A72" w:rsidRDefault="00573B12">
      <w:pPr>
        <w:pStyle w:val="a3"/>
        <w:spacing w:line="319" w:lineRule="auto"/>
        <w:ind w:left="0"/>
        <w:rPr>
          <w:rFonts w:ascii="Arial Unicode" w:eastAsia="Arial Unicode" w:hAnsi="Arial Unicode" w:cs="Arial Unicode"/>
          <w:b/>
          <w:sz w:val="32"/>
          <w:szCs w:val="32"/>
        </w:rPr>
      </w:pPr>
      <w:r>
        <w:rPr>
          <w:rFonts w:ascii="Arial Unicode" w:eastAsia="Arial Unicode" w:hAnsi="Arial Unicode" w:cs="Arial Unicode"/>
          <w:b/>
          <w:sz w:val="32"/>
          <w:szCs w:val="32"/>
        </w:rPr>
        <w:t>ՀԵՏԱԶՈՏԱԿԱՆ</w:t>
      </w:r>
      <w:r>
        <w:rPr>
          <w:rFonts w:ascii="Arial Unicode" w:eastAsia="Arial Unicode" w:hAnsi="Arial Unicode" w:cs="Arial Unicode"/>
          <w:b/>
          <w:sz w:val="32"/>
          <w:szCs w:val="32"/>
        </w:rPr>
        <w:t xml:space="preserve"> </w:t>
      </w:r>
      <w:r>
        <w:rPr>
          <w:rFonts w:ascii="Arial Unicode" w:eastAsia="Arial Unicode" w:hAnsi="Arial Unicode" w:cs="Arial Unicode"/>
          <w:b/>
          <w:sz w:val="32"/>
          <w:szCs w:val="32"/>
        </w:rPr>
        <w:t>ԱՇԽԱՏԱՆՔ</w:t>
      </w:r>
    </w:p>
    <w:p w:rsidR="000E3A72" w:rsidRDefault="000E3A72">
      <w:pPr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</w:p>
    <w:p w:rsidR="000E3A72" w:rsidRDefault="000E3A72">
      <w:pPr>
        <w:spacing w:after="0" w:line="360" w:lineRule="auto"/>
        <w:jc w:val="center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</w:p>
    <w:p w:rsidR="000E3A72" w:rsidRDefault="000E3A72">
      <w:pPr>
        <w:spacing w:line="360" w:lineRule="auto"/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sdt>
        <w:sdtPr>
          <w:tag w:val="goog_rdk_0"/>
          <w:id w:val="4646802"/>
        </w:sdtPr>
        <w:sdtContent>
          <w:r w:rsidR="00573B12">
            <w:rPr>
              <w:rFonts w:ascii="Tahoma" w:eastAsia="Tahoma" w:hAnsi="Tahoma" w:cs="Tahoma"/>
              <w:b/>
              <w:i/>
              <w:color w:val="000000"/>
              <w:sz w:val="24"/>
              <w:szCs w:val="24"/>
            </w:rPr>
            <w:t>Թեմա</w:t>
          </w:r>
          <w:r w:rsidR="00573B12">
            <w:rPr>
              <w:rFonts w:ascii="Tahoma" w:eastAsia="Tahoma" w:hAnsi="Tahoma" w:cs="Tahoma"/>
              <w:b/>
              <w:i/>
              <w:color w:val="000000"/>
              <w:sz w:val="24"/>
              <w:szCs w:val="24"/>
            </w:rPr>
            <w:t xml:space="preserve"> </w:t>
          </w:r>
        </w:sdtContent>
      </w:sdt>
      <w:r w:rsidR="00573B12">
        <w:rPr>
          <w:rFonts w:ascii="Merriweather" w:eastAsia="Merriweather" w:hAnsi="Merriweather" w:cs="Merriweather"/>
          <w:b/>
          <w:color w:val="000000"/>
          <w:sz w:val="24"/>
          <w:szCs w:val="24"/>
        </w:rPr>
        <w:t xml:space="preserve">– </w:t>
      </w:r>
      <w:sdt>
        <w:sdtPr>
          <w:tag w:val="goog_rdk_1"/>
          <w:id w:val="4646803"/>
        </w:sdtPr>
        <w:sdtContent>
          <w:r w:rsidR="00573B12">
            <w:rPr>
              <w:rFonts w:ascii="Tahoma" w:eastAsia="Tahoma" w:hAnsi="Tahoma" w:cs="Tahoma"/>
              <w:b/>
              <w:sz w:val="24"/>
              <w:szCs w:val="24"/>
            </w:rPr>
            <w:t>Ուսուցչի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>համագործակցությունը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>սովորողի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>ծնողների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>կամ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>նրանց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>օրինական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>ներկայացուցիչների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 xml:space="preserve">  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>հետ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 xml:space="preserve">` 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>սովորողների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>կրթության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>կազմակերպման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>և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>ընտանեկան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>դաստիարակության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>հարցերում</w:t>
          </w:r>
        </w:sdtContent>
      </w:sdt>
    </w:p>
    <w:p w:rsidR="000E3A72" w:rsidRDefault="00573B12">
      <w:pPr>
        <w:tabs>
          <w:tab w:val="left" w:pos="8268"/>
        </w:tabs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</w:t>
      </w:r>
    </w:p>
    <w:p w:rsidR="000E3A72" w:rsidRDefault="000E3A72">
      <w:pPr>
        <w:spacing w:after="0" w:line="360" w:lineRule="auto"/>
        <w:jc w:val="center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</w:p>
    <w:p w:rsidR="000E3A72" w:rsidRDefault="000E3A72">
      <w:pPr>
        <w:spacing w:after="0" w:line="360" w:lineRule="auto"/>
        <w:jc w:val="center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</w:p>
    <w:p w:rsidR="000E3A72" w:rsidRDefault="000E3A72">
      <w:pPr>
        <w:spacing w:after="0" w:line="360" w:lineRule="auto"/>
        <w:jc w:val="center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</w:p>
    <w:p w:rsidR="000E3A72" w:rsidRDefault="00573B12">
      <w:pPr>
        <w:spacing w:after="0" w:line="360" w:lineRule="auto"/>
        <w:rPr>
          <w:rFonts w:ascii="Arial Unicode" w:eastAsia="Arial Unicode" w:hAnsi="Arial Unicode" w:cs="Arial Unicode"/>
          <w:b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b/>
          <w:i/>
          <w:color w:val="000000"/>
          <w:sz w:val="24"/>
          <w:szCs w:val="24"/>
        </w:rPr>
        <w:t>Առարկա</w:t>
      </w:r>
      <w:r>
        <w:rPr>
          <w:rFonts w:ascii="Arial Unicode" w:eastAsia="Arial Unicode" w:hAnsi="Arial Unicode" w:cs="Arial Unicode"/>
          <w:b/>
          <w:color w:val="000000"/>
          <w:sz w:val="24"/>
          <w:szCs w:val="24"/>
        </w:rPr>
        <w:t xml:space="preserve"> – </w:t>
      </w:r>
      <w:r>
        <w:rPr>
          <w:rFonts w:ascii="Arial Unicode" w:eastAsia="Arial Unicode" w:hAnsi="Arial Unicode" w:cs="Arial Unicode"/>
          <w:b/>
          <w:color w:val="000000"/>
          <w:sz w:val="24"/>
          <w:szCs w:val="24"/>
        </w:rPr>
        <w:t>ՆԶՊ</w:t>
      </w:r>
      <w:r>
        <w:rPr>
          <w:rFonts w:ascii="Arial Unicode" w:eastAsia="Arial Unicode" w:hAnsi="Arial Unicode" w:cs="Arial Unicode"/>
          <w:b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b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color w:val="000000"/>
          <w:sz w:val="24"/>
          <w:szCs w:val="24"/>
        </w:rPr>
        <w:t>ԱԿ</w:t>
      </w:r>
    </w:p>
    <w:p w:rsidR="000E3A72" w:rsidRDefault="00573B12">
      <w:pPr>
        <w:rPr>
          <w:rFonts w:ascii="Arial Unicode" w:eastAsia="Arial Unicode" w:hAnsi="Arial Unicode" w:cs="Arial Unicode"/>
          <w:b/>
          <w:sz w:val="24"/>
          <w:szCs w:val="24"/>
        </w:rPr>
      </w:pPr>
      <w:r>
        <w:rPr>
          <w:rFonts w:ascii="Arial Unicode" w:eastAsia="Arial Unicode" w:hAnsi="Arial Unicode" w:cs="Arial Unicode"/>
          <w:b/>
          <w:i/>
          <w:color w:val="000000"/>
          <w:sz w:val="24"/>
          <w:szCs w:val="24"/>
        </w:rPr>
        <w:t>Մասնակից</w:t>
      </w:r>
      <w:r>
        <w:rPr>
          <w:rFonts w:ascii="Arial Unicode" w:eastAsia="Arial Unicode" w:hAnsi="Arial Unicode" w:cs="Arial Unicode"/>
          <w:b/>
          <w:i/>
          <w:color w:val="000000"/>
          <w:sz w:val="24"/>
          <w:szCs w:val="24"/>
        </w:rPr>
        <w:t xml:space="preserve"> – </w:t>
      </w:r>
      <w:r>
        <w:rPr>
          <w:rFonts w:ascii="Arial Unicode" w:eastAsia="Arial Unicode" w:hAnsi="Arial Unicode" w:cs="Arial Unicode"/>
          <w:b/>
          <w:color w:val="000000"/>
          <w:sz w:val="24"/>
          <w:szCs w:val="24"/>
        </w:rPr>
        <w:t>Գիրգորյան</w:t>
      </w:r>
      <w:r>
        <w:rPr>
          <w:rFonts w:ascii="Arial Unicode" w:eastAsia="Arial Unicode" w:hAnsi="Arial Unicode" w:cs="Arial Unicode"/>
          <w:b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color w:val="000000"/>
          <w:sz w:val="24"/>
          <w:szCs w:val="24"/>
        </w:rPr>
        <w:t>Վահագն</w:t>
      </w:r>
    </w:p>
    <w:p w:rsidR="000E3A72" w:rsidRDefault="00573B12">
      <w:pPr>
        <w:spacing w:after="0" w:line="360" w:lineRule="auto"/>
        <w:jc w:val="both"/>
        <w:rPr>
          <w:rFonts w:ascii="Arial Unicode" w:eastAsia="Arial Unicode" w:hAnsi="Arial Unicode" w:cs="Arial Unicode"/>
          <w:b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b/>
          <w:i/>
          <w:color w:val="000000"/>
          <w:sz w:val="24"/>
          <w:szCs w:val="24"/>
        </w:rPr>
        <w:t>Ուսումնական</w:t>
      </w:r>
      <w:r>
        <w:rPr>
          <w:rFonts w:ascii="Arial Unicode" w:eastAsia="Arial Unicode" w:hAnsi="Arial Unicode" w:cs="Arial Unicode"/>
          <w:b/>
          <w:i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i/>
          <w:color w:val="000000"/>
          <w:sz w:val="24"/>
          <w:szCs w:val="24"/>
        </w:rPr>
        <w:t>հաստատություն</w:t>
      </w:r>
      <w:r>
        <w:rPr>
          <w:rFonts w:ascii="Arial Unicode" w:eastAsia="Arial Unicode" w:hAnsi="Arial Unicode" w:cs="Arial Unicode"/>
          <w:b/>
          <w:i/>
          <w:color w:val="000000"/>
          <w:sz w:val="24"/>
          <w:szCs w:val="24"/>
        </w:rPr>
        <w:t xml:space="preserve">- </w:t>
      </w:r>
      <w:r>
        <w:rPr>
          <w:rFonts w:ascii="Arial Unicode" w:eastAsia="Arial Unicode" w:hAnsi="Arial Unicode" w:cs="Arial Unicode"/>
          <w:b/>
          <w:color w:val="000000"/>
          <w:sz w:val="24"/>
          <w:szCs w:val="24"/>
        </w:rPr>
        <w:t>«</w:t>
      </w:r>
      <w:r>
        <w:rPr>
          <w:rFonts w:ascii="Arial Unicode" w:eastAsia="Arial Unicode" w:hAnsi="Arial Unicode" w:cs="Arial Unicode"/>
          <w:b/>
          <w:color w:val="000000"/>
          <w:sz w:val="24"/>
          <w:szCs w:val="24"/>
        </w:rPr>
        <w:t>Գեղարքունիքի</w:t>
      </w:r>
      <w:r>
        <w:rPr>
          <w:rFonts w:ascii="Arial Unicode" w:eastAsia="Arial Unicode" w:hAnsi="Arial Unicode" w:cs="Arial Unicode"/>
          <w:b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color w:val="000000"/>
          <w:sz w:val="24"/>
          <w:szCs w:val="24"/>
        </w:rPr>
        <w:t>միջն</w:t>
      </w:r>
      <w:r>
        <w:rPr>
          <w:rFonts w:ascii="Arial Unicode" w:eastAsia="Arial Unicode" w:hAnsi="Arial Unicode" w:cs="Arial Unicode"/>
          <w:b/>
          <w:color w:val="000000"/>
          <w:sz w:val="24"/>
          <w:szCs w:val="24"/>
        </w:rPr>
        <w:t xml:space="preserve">. </w:t>
      </w:r>
      <w:r>
        <w:rPr>
          <w:rFonts w:ascii="Arial Unicode" w:eastAsia="Arial Unicode" w:hAnsi="Arial Unicode" w:cs="Arial Unicode"/>
          <w:b/>
          <w:color w:val="000000"/>
          <w:sz w:val="24"/>
          <w:szCs w:val="24"/>
        </w:rPr>
        <w:t>դպրոց</w:t>
      </w:r>
      <w:r>
        <w:rPr>
          <w:rFonts w:ascii="Arial Unicode" w:eastAsia="Arial Unicode" w:hAnsi="Arial Unicode" w:cs="Arial Unicode"/>
          <w:b/>
          <w:color w:val="000000"/>
          <w:sz w:val="24"/>
          <w:szCs w:val="24"/>
        </w:rPr>
        <w:t xml:space="preserve">» </w:t>
      </w:r>
      <w:r>
        <w:rPr>
          <w:rFonts w:ascii="Arial Unicode" w:eastAsia="Arial Unicode" w:hAnsi="Arial Unicode" w:cs="Arial Unicode"/>
          <w:b/>
          <w:color w:val="000000"/>
          <w:sz w:val="24"/>
          <w:szCs w:val="24"/>
        </w:rPr>
        <w:t>ՊՈԱԿ</w:t>
      </w:r>
    </w:p>
    <w:p w:rsidR="000E3A72" w:rsidRDefault="000E3A72">
      <w:pPr>
        <w:spacing w:after="0" w:line="360" w:lineRule="auto"/>
        <w:rPr>
          <w:rFonts w:ascii="Arial Unicode" w:eastAsia="Arial Unicode" w:hAnsi="Arial Unicode" w:cs="Arial Unicode"/>
          <w:b/>
          <w:i/>
          <w:color w:val="000000"/>
          <w:sz w:val="24"/>
          <w:szCs w:val="24"/>
        </w:rPr>
      </w:pPr>
    </w:p>
    <w:p w:rsidR="000E3A72" w:rsidRDefault="00573B12">
      <w:pPr>
        <w:tabs>
          <w:tab w:val="left" w:pos="8268"/>
        </w:tabs>
        <w:spacing w:line="360" w:lineRule="auto"/>
        <w:jc w:val="both"/>
        <w:rPr>
          <w:rFonts w:ascii="Arial Unicode" w:eastAsia="Arial Unicode" w:hAnsi="Arial Unicode" w:cs="Arial Unicode"/>
          <w:b/>
          <w:sz w:val="24"/>
          <w:szCs w:val="24"/>
        </w:rPr>
      </w:pPr>
      <w:r>
        <w:rPr>
          <w:rFonts w:ascii="Arial Unicode" w:eastAsia="Arial Unicode" w:hAnsi="Arial Unicode" w:cs="Arial Unicode"/>
          <w:b/>
          <w:sz w:val="24"/>
          <w:szCs w:val="24"/>
        </w:rPr>
        <w:t>Ղեկավար</w:t>
      </w:r>
      <w:r>
        <w:rPr>
          <w:rFonts w:ascii="Arial Unicode" w:eastAsia="Arial Unicode" w:hAnsi="Arial Unicode" w:cs="Arial Unicode"/>
          <w:b/>
          <w:sz w:val="24"/>
          <w:szCs w:val="24"/>
        </w:rPr>
        <w:t>-</w:t>
      </w:r>
      <w:r>
        <w:rPr>
          <w:rFonts w:ascii="Arial Unicode" w:eastAsia="Arial Unicode" w:hAnsi="Arial Unicode" w:cs="Arial Unicode"/>
          <w:b/>
          <w:sz w:val="24"/>
          <w:szCs w:val="24"/>
        </w:rPr>
        <w:t>Գայրանյան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  </w:t>
      </w:r>
      <w:r>
        <w:rPr>
          <w:rFonts w:ascii="Arial Unicode" w:eastAsia="Arial Unicode" w:hAnsi="Arial Unicode" w:cs="Arial Unicode"/>
          <w:b/>
          <w:sz w:val="24"/>
          <w:szCs w:val="24"/>
        </w:rPr>
        <w:t>Մկրտիչ</w:t>
      </w:r>
    </w:p>
    <w:p w:rsidR="000E3A72" w:rsidRDefault="000E3A72">
      <w:pPr>
        <w:spacing w:line="360" w:lineRule="auto"/>
        <w:jc w:val="both"/>
        <w:rPr>
          <w:rFonts w:ascii="Merriweather" w:eastAsia="Merriweather" w:hAnsi="Merriweather" w:cs="Merriweather"/>
          <w:color w:val="050505"/>
          <w:sz w:val="18"/>
          <w:szCs w:val="18"/>
          <w:shd w:val="clear" w:color="auto" w:fill="E4E6EB"/>
        </w:rPr>
      </w:pPr>
    </w:p>
    <w:p w:rsidR="000E3A72" w:rsidRDefault="000E3A72">
      <w:pPr>
        <w:spacing w:after="0" w:line="360" w:lineRule="auto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</w:p>
    <w:p w:rsidR="000E3A72" w:rsidRDefault="000E3A72">
      <w:pPr>
        <w:spacing w:after="0" w:line="360" w:lineRule="auto"/>
        <w:jc w:val="center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</w:p>
    <w:p w:rsidR="000E3A72" w:rsidRDefault="000E3A72">
      <w:pPr>
        <w:spacing w:after="0" w:line="360" w:lineRule="auto"/>
        <w:jc w:val="center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</w:p>
    <w:p w:rsidR="000E3A72" w:rsidRDefault="000E3A72">
      <w:pPr>
        <w:spacing w:after="0" w:line="360" w:lineRule="auto"/>
        <w:jc w:val="both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</w:p>
    <w:p w:rsidR="000E3A72" w:rsidRDefault="000E3A72">
      <w:pPr>
        <w:spacing w:after="0" w:line="360" w:lineRule="auto"/>
        <w:jc w:val="both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</w:p>
    <w:p w:rsidR="000E3A72" w:rsidRDefault="00573B12">
      <w:pPr>
        <w:spacing w:after="0" w:line="360" w:lineRule="auto"/>
        <w:jc w:val="both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 xml:space="preserve">                                                     </w:t>
      </w:r>
    </w:p>
    <w:p w:rsidR="000E3A72" w:rsidRDefault="000E3A72">
      <w:pPr>
        <w:spacing w:after="0" w:line="360" w:lineRule="auto"/>
        <w:jc w:val="both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</w:p>
    <w:p w:rsidR="000E3A72" w:rsidRDefault="000E3A72">
      <w:pPr>
        <w:spacing w:after="0" w:line="360" w:lineRule="auto"/>
        <w:jc w:val="center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sdt>
        <w:sdtPr>
          <w:tag w:val="goog_rdk_2"/>
          <w:id w:val="4646804"/>
        </w:sdtPr>
        <w:sdtContent>
          <w:r w:rsidR="00573B12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ԳԱՎԱՌ</w:t>
          </w:r>
          <w:r w:rsidR="00573B12">
            <w:rPr>
              <w:rFonts w:ascii="Tahoma" w:eastAsia="Tahoma" w:hAnsi="Tahoma" w:cs="Tahoma"/>
              <w:b/>
              <w:color w:val="000000"/>
              <w:sz w:val="24"/>
              <w:szCs w:val="24"/>
            </w:rPr>
            <w:t>-2022</w:t>
          </w:r>
        </w:sdtContent>
      </w:sdt>
    </w:p>
    <w:p w:rsidR="000E3A72" w:rsidRDefault="000E3A72">
      <w:pPr>
        <w:spacing w:after="0" w:line="360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sdt>
        <w:sdtPr>
          <w:tag w:val="goog_rdk_3"/>
          <w:id w:val="4646805"/>
        </w:sdtPr>
        <w:sdtContent>
          <w:r w:rsidR="00573B12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ԲՈՎԱՆԴԱԿՈՒԹՅՈՒՆ</w:t>
          </w:r>
        </w:sdtContent>
      </w:sdt>
    </w:p>
    <w:p w:rsidR="000E3A72" w:rsidRDefault="000E3A72">
      <w:pPr>
        <w:spacing w:after="0" w:line="360" w:lineRule="auto"/>
        <w:jc w:val="both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</w:p>
    <w:p w:rsidR="000E3A72" w:rsidRDefault="000E3A72">
      <w:pP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4"/>
          <w:id w:val="4646806"/>
        </w:sdtPr>
        <w:sdtContent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>Ներածություն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>................................................................................................................................3</w:t>
          </w:r>
        </w:sdtContent>
      </w:sdt>
    </w:p>
    <w:p w:rsidR="000E3A72" w:rsidRDefault="000E3A72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5"/>
          <w:id w:val="4646807"/>
        </w:sdtPr>
        <w:sdtContent>
          <w:r w:rsidR="00573B12">
            <w:rPr>
              <w:rFonts w:ascii="Tahoma" w:eastAsia="Tahoma" w:hAnsi="Tahoma" w:cs="Tahoma"/>
              <w:b/>
              <w:sz w:val="24"/>
              <w:szCs w:val="24"/>
            </w:rPr>
            <w:t>Գլուխ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>.1</w:t>
          </w:r>
        </w:sdtContent>
      </w:sdt>
      <w:r w:rsidR="00573B12">
        <w:rPr>
          <w:rFonts w:ascii="Merriweather" w:eastAsia="Merriweather" w:hAnsi="Merriweather" w:cs="Merriweather"/>
          <w:color w:val="050505"/>
          <w:sz w:val="18"/>
          <w:szCs w:val="18"/>
          <w:shd w:val="clear" w:color="auto" w:fill="E4E6EB"/>
        </w:rPr>
        <w:t xml:space="preserve"> </w:t>
      </w:r>
      <w:sdt>
        <w:sdtPr>
          <w:tag w:val="goog_rdk_6"/>
          <w:id w:val="4646808"/>
        </w:sdtPr>
        <w:sdtContent>
          <w:r w:rsidR="00573B12">
            <w:rPr>
              <w:rFonts w:ascii="Tahoma" w:eastAsia="Tahoma" w:hAnsi="Tahoma" w:cs="Tahoma"/>
              <w:b/>
              <w:sz w:val="24"/>
              <w:szCs w:val="24"/>
            </w:rPr>
            <w:t>Ուսուցչի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>համագործակցությունը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>սովորողի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>ծնողների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>կամ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>նրանց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>օրինական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>ներկայացուցիչների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 xml:space="preserve">  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>հետ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 xml:space="preserve">` 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>սովորողների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>կրթության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>կազմակերպման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>և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>ընտանեկան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>դաստիարակության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b/>
              <w:sz w:val="24"/>
              <w:szCs w:val="24"/>
            </w:rPr>
            <w:t>հարցերում</w:t>
          </w:r>
        </w:sdtContent>
      </w:sdt>
      <w:r w:rsidR="00573B12">
        <w:rPr>
          <w:rFonts w:ascii="Merriweather" w:eastAsia="Merriweather" w:hAnsi="Merriweather" w:cs="Merriweather"/>
          <w:sz w:val="24"/>
          <w:szCs w:val="24"/>
        </w:rPr>
        <w:t xml:space="preserve"> </w:t>
      </w:r>
    </w:p>
    <w:p w:rsidR="000E3A72" w:rsidRDefault="000E3A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7"/>
          <w:id w:val="4646809"/>
        </w:sdtPr>
        <w:sdtContent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>Սովորողների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>կրթության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>դաստիարակությունը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>հիմնահարցերը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«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>ՆԶՊ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» 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ուսումնական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>առարկայի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>դասավանդման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>ընթացքում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>..................................................5</w:t>
          </w:r>
        </w:sdtContent>
      </w:sdt>
    </w:p>
    <w:p w:rsidR="000E3A72" w:rsidRDefault="000E3A72">
      <w:pPr>
        <w:spacing w:after="0" w:line="360" w:lineRule="auto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8"/>
          <w:id w:val="4646810"/>
        </w:sdtPr>
        <w:sdtContent>
          <w:r w:rsidR="00573B12">
            <w:rPr>
              <w:rFonts w:ascii="Tahoma" w:eastAsia="Tahoma" w:hAnsi="Tahoma" w:cs="Tahoma"/>
              <w:sz w:val="24"/>
              <w:szCs w:val="24"/>
            </w:rPr>
            <w:t xml:space="preserve">1.2 </w:t>
          </w:r>
          <w:r w:rsidR="00573B12">
            <w:rPr>
              <w:rFonts w:ascii="Tahoma" w:eastAsia="Tahoma" w:hAnsi="Tahoma" w:cs="Tahoma"/>
              <w:sz w:val="24"/>
              <w:szCs w:val="24"/>
            </w:rPr>
            <w:t>Զինղեկի</w:t>
          </w:r>
          <w:r w:rsidR="00573B1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sz w:val="24"/>
              <w:szCs w:val="24"/>
            </w:rPr>
            <w:t>և</w:t>
          </w:r>
          <w:r w:rsidR="00573B1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sz w:val="24"/>
              <w:szCs w:val="24"/>
            </w:rPr>
            <w:t>աշակերտի</w:t>
          </w:r>
          <w:r w:rsidR="00573B1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sz w:val="24"/>
              <w:szCs w:val="24"/>
            </w:rPr>
            <w:t>ծնողների</w:t>
          </w:r>
          <w:r w:rsidR="00573B1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sz w:val="24"/>
              <w:szCs w:val="24"/>
            </w:rPr>
            <w:t>համագործակցությունը</w:t>
          </w:r>
          <w:r w:rsidR="00573B12">
            <w:rPr>
              <w:rFonts w:ascii="Tahoma" w:eastAsia="Tahoma" w:hAnsi="Tahoma" w:cs="Tahoma"/>
              <w:sz w:val="24"/>
              <w:szCs w:val="24"/>
            </w:rPr>
            <w:t xml:space="preserve">` </w:t>
          </w:r>
          <w:r w:rsidR="00573B12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573B1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sz w:val="24"/>
              <w:szCs w:val="24"/>
            </w:rPr>
            <w:t>կրթադաստիարակչական</w:t>
          </w:r>
          <w:r w:rsidR="00573B1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sz w:val="24"/>
              <w:szCs w:val="24"/>
            </w:rPr>
            <w:t>գործընթացի</w:t>
          </w:r>
          <w:r w:rsidR="00573B1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sz w:val="24"/>
              <w:szCs w:val="24"/>
            </w:rPr>
            <w:t>արդյունավետության</w:t>
          </w:r>
          <w:r w:rsidR="00573B1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sz w:val="24"/>
              <w:szCs w:val="24"/>
            </w:rPr>
            <w:t>բարձրացման</w:t>
          </w:r>
          <w:r w:rsidR="00573B1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sz w:val="24"/>
              <w:szCs w:val="24"/>
            </w:rPr>
            <w:t>միջոց</w:t>
          </w:r>
          <w:r w:rsidR="00573B12">
            <w:rPr>
              <w:rFonts w:ascii="Tahoma" w:eastAsia="Tahoma" w:hAnsi="Tahoma" w:cs="Tahoma"/>
              <w:sz w:val="24"/>
              <w:szCs w:val="24"/>
            </w:rPr>
            <w:t>.....................................................................................................................................</w:t>
          </w:r>
          <w:r w:rsidR="00573B12">
            <w:rPr>
              <w:rFonts w:ascii="Tahoma" w:eastAsia="Tahoma" w:hAnsi="Tahoma" w:cs="Tahoma"/>
              <w:sz w:val="24"/>
              <w:szCs w:val="24"/>
            </w:rPr>
            <w:t>..........8</w:t>
          </w:r>
        </w:sdtContent>
      </w:sdt>
    </w:p>
    <w:p w:rsidR="000E3A72" w:rsidRDefault="000E3A72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9"/>
          <w:id w:val="4646811"/>
        </w:sdtPr>
        <w:sdtContent>
          <w:r w:rsidR="00573B12">
            <w:rPr>
              <w:rFonts w:ascii="Tahoma" w:eastAsia="Tahoma" w:hAnsi="Tahoma" w:cs="Tahoma"/>
              <w:sz w:val="24"/>
              <w:szCs w:val="24"/>
            </w:rPr>
            <w:t xml:space="preserve">1.3 </w:t>
          </w:r>
          <w:r w:rsidR="00573B12">
            <w:rPr>
              <w:rFonts w:ascii="Tahoma" w:eastAsia="Tahoma" w:hAnsi="Tahoma" w:cs="Tahoma"/>
              <w:sz w:val="24"/>
              <w:szCs w:val="24"/>
            </w:rPr>
            <w:t>ՆԶՊ</w:t>
          </w:r>
          <w:r w:rsidR="00573B12">
            <w:rPr>
              <w:rFonts w:ascii="Tahoma" w:eastAsia="Tahoma" w:hAnsi="Tahoma" w:cs="Tahoma"/>
              <w:sz w:val="24"/>
              <w:szCs w:val="24"/>
            </w:rPr>
            <w:t>-</w:t>
          </w:r>
          <w:r w:rsidR="00573B12">
            <w:rPr>
              <w:rFonts w:ascii="Tahoma" w:eastAsia="Tahoma" w:hAnsi="Tahoma" w:cs="Tahoma"/>
              <w:sz w:val="24"/>
              <w:szCs w:val="24"/>
            </w:rPr>
            <w:t>ի</w:t>
          </w:r>
          <w:r w:rsidR="00573B1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sz w:val="24"/>
              <w:szCs w:val="24"/>
            </w:rPr>
            <w:t>դասավանդման</w:t>
          </w:r>
          <w:r w:rsidR="00573B1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sz w:val="24"/>
              <w:szCs w:val="24"/>
            </w:rPr>
            <w:t>ընթացքում</w:t>
          </w:r>
          <w:r w:rsidR="00573B1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573B1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sz w:val="24"/>
              <w:szCs w:val="24"/>
            </w:rPr>
            <w:t>կրթադաստիարակչական</w:t>
          </w:r>
          <w:r w:rsidR="00573B1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sz w:val="24"/>
              <w:szCs w:val="24"/>
            </w:rPr>
            <w:t>գործընթացի</w:t>
          </w:r>
          <w:r w:rsidR="00573B1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sz w:val="24"/>
              <w:szCs w:val="24"/>
            </w:rPr>
            <w:t>արդյունավետ</w:t>
          </w:r>
          <w:r w:rsidR="00573B1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sz w:val="24"/>
              <w:szCs w:val="24"/>
            </w:rPr>
            <w:t>կազմակերպման</w:t>
          </w:r>
          <w:r w:rsidR="00573B1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sz w:val="24"/>
              <w:szCs w:val="24"/>
            </w:rPr>
            <w:t>ձևերն</w:t>
          </w:r>
          <w:r w:rsidR="00573B1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sz w:val="24"/>
              <w:szCs w:val="24"/>
            </w:rPr>
            <w:t>ու</w:t>
          </w:r>
          <w:r w:rsidR="00573B1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sz w:val="24"/>
              <w:szCs w:val="24"/>
            </w:rPr>
            <w:t>եղանակները</w:t>
          </w:r>
          <w:r w:rsidR="00573B12">
            <w:rPr>
              <w:rFonts w:ascii="Tahoma" w:eastAsia="Tahoma" w:hAnsi="Tahoma" w:cs="Tahoma"/>
              <w:sz w:val="24"/>
              <w:szCs w:val="24"/>
            </w:rPr>
            <w:t xml:space="preserve">…………………12 </w:t>
          </w:r>
        </w:sdtContent>
      </w:sdt>
    </w:p>
    <w:p w:rsidR="000E3A72" w:rsidRDefault="000E3A72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0"/>
          <w:id w:val="4646812"/>
        </w:sdtPr>
        <w:sdtContent>
          <w:r w:rsidR="00573B12">
            <w:rPr>
              <w:rFonts w:ascii="Tahoma" w:eastAsia="Tahoma" w:hAnsi="Tahoma" w:cs="Tahoma"/>
              <w:sz w:val="24"/>
              <w:szCs w:val="24"/>
            </w:rPr>
            <w:t>Եզրակացություններ</w:t>
          </w:r>
          <w:r w:rsidR="00573B1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sz w:val="24"/>
              <w:szCs w:val="24"/>
            </w:rPr>
            <w:t>և</w:t>
          </w:r>
          <w:r w:rsidR="00573B1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sz w:val="24"/>
              <w:szCs w:val="24"/>
            </w:rPr>
            <w:t>առաջարկություններ</w:t>
          </w:r>
          <w:r w:rsidR="00573B12">
            <w:rPr>
              <w:rFonts w:ascii="Tahoma" w:eastAsia="Tahoma" w:hAnsi="Tahoma" w:cs="Tahoma"/>
              <w:sz w:val="24"/>
              <w:szCs w:val="24"/>
            </w:rPr>
            <w:t>.......................................................................15</w:t>
          </w:r>
        </w:sdtContent>
      </w:sdt>
    </w:p>
    <w:p w:rsidR="000E3A72" w:rsidRDefault="000E3A72">
      <w:pP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1"/>
          <w:id w:val="4646813"/>
        </w:sdtPr>
        <w:sdtContent>
          <w:r w:rsidR="00573B12">
            <w:rPr>
              <w:rFonts w:ascii="Tahoma" w:eastAsia="Tahoma" w:hAnsi="Tahoma" w:cs="Tahoma"/>
              <w:sz w:val="24"/>
              <w:szCs w:val="24"/>
            </w:rPr>
            <w:t>Օգտագործված</w:t>
          </w:r>
          <w:r w:rsidR="00573B1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sz w:val="24"/>
              <w:szCs w:val="24"/>
            </w:rPr>
            <w:t>գրականության</w:t>
          </w:r>
          <w:r w:rsidR="00573B12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sz w:val="24"/>
              <w:szCs w:val="24"/>
            </w:rPr>
            <w:t>ցանկ</w:t>
          </w:r>
        </w:sdtContent>
      </w:sdt>
      <w:r w:rsidR="00573B12">
        <w:rPr>
          <w:rFonts w:ascii="Merriweather" w:eastAsia="Merriweather" w:hAnsi="Merriweather" w:cs="Merriweather"/>
          <w:color w:val="000000"/>
          <w:sz w:val="24"/>
          <w:szCs w:val="24"/>
        </w:rPr>
        <w:t>....................................................................................16</w:t>
      </w:r>
    </w:p>
    <w:p w:rsidR="000E3A72" w:rsidRDefault="000E3A72">
      <w:pPr>
        <w:spacing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</w:p>
    <w:p w:rsidR="000E3A72" w:rsidRDefault="000E3A72">
      <w:pPr>
        <w:jc w:val="both"/>
        <w:rPr>
          <w:rFonts w:ascii="Merriweather" w:eastAsia="Merriweather" w:hAnsi="Merriweather" w:cs="Merriweather"/>
          <w:b/>
          <w:sz w:val="24"/>
          <w:szCs w:val="24"/>
        </w:rPr>
      </w:pPr>
    </w:p>
    <w:p w:rsidR="000E3A72" w:rsidRDefault="000E3A72">
      <w:pPr>
        <w:rPr>
          <w:rFonts w:ascii="Merriweather" w:eastAsia="Merriweather" w:hAnsi="Merriweather" w:cs="Merriweather"/>
          <w:b/>
          <w:sz w:val="24"/>
          <w:szCs w:val="24"/>
        </w:rPr>
      </w:pPr>
    </w:p>
    <w:p w:rsidR="000E3A72" w:rsidRDefault="000E3A72">
      <w:pPr>
        <w:rPr>
          <w:rFonts w:ascii="Merriweather" w:eastAsia="Merriweather" w:hAnsi="Merriweather" w:cs="Merriweather"/>
          <w:b/>
          <w:sz w:val="24"/>
          <w:szCs w:val="24"/>
        </w:rPr>
      </w:pPr>
    </w:p>
    <w:p w:rsidR="000E3A72" w:rsidRDefault="000E3A72">
      <w:pPr>
        <w:spacing w:after="0"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</w:p>
    <w:p w:rsidR="000E3A72" w:rsidRDefault="000E3A72">
      <w:pPr>
        <w:spacing w:after="0"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</w:p>
    <w:p w:rsidR="000E3A72" w:rsidRDefault="000E3A72">
      <w:pPr>
        <w:spacing w:after="0"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</w:p>
    <w:p w:rsidR="000E3A72" w:rsidRDefault="000E3A72">
      <w:pPr>
        <w:spacing w:after="0"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</w:p>
    <w:p w:rsidR="000E3A72" w:rsidRDefault="000E3A72">
      <w:pPr>
        <w:spacing w:after="0"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</w:p>
    <w:p w:rsidR="000E3A72" w:rsidRDefault="000E3A72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0E3A72" w:rsidRDefault="000E3A72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0E3A72" w:rsidRDefault="00573B12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                                  </w:t>
      </w:r>
    </w:p>
    <w:p w:rsidR="000E3A72" w:rsidRDefault="000E3A72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0E3A72" w:rsidRDefault="000E3A72">
      <w:pPr>
        <w:spacing w:after="0" w:line="360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2"/>
          <w:id w:val="4646814"/>
        </w:sdtPr>
        <w:sdtContent>
          <w:r w:rsidR="00573B12">
            <w:rPr>
              <w:rFonts w:ascii="Tahoma" w:eastAsia="Tahoma" w:hAnsi="Tahoma" w:cs="Tahoma"/>
              <w:b/>
              <w:sz w:val="28"/>
              <w:szCs w:val="28"/>
            </w:rPr>
            <w:t>ՆԵՐԱԾՈՒԹՅՈՒՆ</w:t>
          </w:r>
        </w:sdtContent>
      </w:sdt>
    </w:p>
    <w:p w:rsidR="000E3A72" w:rsidRDefault="000E3A72">
      <w:pPr>
        <w:spacing w:after="0" w:line="360" w:lineRule="auto"/>
        <w:jc w:val="both"/>
        <w:rPr>
          <w:rFonts w:ascii="Merriweather" w:eastAsia="Merriweather" w:hAnsi="Merriweather" w:cs="Merriweather"/>
          <w:b/>
          <w:sz w:val="24"/>
          <w:szCs w:val="24"/>
        </w:rPr>
      </w:pPr>
    </w:p>
    <w:p w:rsidR="000E3A72" w:rsidRDefault="00573B12">
      <w:pPr>
        <w:ind w:left="4956"/>
        <w:rPr>
          <w:rFonts w:ascii="Arial Unicode" w:eastAsia="Arial Unicode" w:hAnsi="Arial Unicode" w:cs="Arial Unicode"/>
          <w:color w:val="000000"/>
          <w:sz w:val="24"/>
          <w:szCs w:val="24"/>
          <w:shd w:val="clear" w:color="auto" w:fill="FBFCFC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  <w:shd w:val="clear" w:color="auto" w:fill="FBFCFC"/>
        </w:rPr>
        <w:t>«</w:t>
      </w:r>
      <w:r>
        <w:rPr>
          <w:rFonts w:ascii="Arial Unicode" w:eastAsia="Arial Unicode" w:hAnsi="Arial Unicode" w:cs="Arial Unicode"/>
          <w:color w:val="000000"/>
          <w:sz w:val="24"/>
          <w:szCs w:val="24"/>
          <w:shd w:val="clear" w:color="auto" w:fill="FBFCFC"/>
        </w:rPr>
        <w:t>Յուր</w:t>
      </w:r>
      <w:r>
        <w:rPr>
          <w:rFonts w:ascii="Arial Unicode" w:eastAsia="Arial Unicode" w:hAnsi="Arial Unicode" w:cs="Arial Unicode"/>
          <w:color w:val="000000"/>
          <w:sz w:val="24"/>
          <w:szCs w:val="24"/>
          <w:shd w:val="clear" w:color="auto" w:fill="FBFCFC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shd w:val="clear" w:color="auto" w:fill="FBFCFC"/>
        </w:rPr>
        <w:t>ազգն</w:t>
      </w:r>
      <w:r>
        <w:rPr>
          <w:rFonts w:ascii="Arial Unicode" w:eastAsia="Arial Unicode" w:hAnsi="Arial Unicode" w:cs="Arial Unicode"/>
          <w:color w:val="000000"/>
          <w:sz w:val="24"/>
          <w:szCs w:val="24"/>
          <w:shd w:val="clear" w:color="auto" w:fill="FBFCFC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shd w:val="clear" w:color="auto" w:fill="FBFCFC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  <w:shd w:val="clear" w:color="auto" w:fill="FBFCFC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shd w:val="clear" w:color="auto" w:fill="FBFCFC"/>
        </w:rPr>
        <w:t>հայրենիքը</w:t>
      </w:r>
      <w:r>
        <w:rPr>
          <w:rFonts w:ascii="Arial Unicode" w:eastAsia="Arial Unicode" w:hAnsi="Arial Unicode" w:cs="Arial Unicode"/>
          <w:color w:val="000000"/>
          <w:sz w:val="24"/>
          <w:szCs w:val="24"/>
          <w:shd w:val="clear" w:color="auto" w:fill="FBFCFC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shd w:val="clear" w:color="auto" w:fill="FBFCFC"/>
        </w:rPr>
        <w:t>չսիրող</w:t>
      </w:r>
      <w:r>
        <w:rPr>
          <w:rFonts w:ascii="Arial Unicode" w:eastAsia="Arial Unicode" w:hAnsi="Arial Unicode" w:cs="Arial Unicode"/>
          <w:color w:val="000000"/>
          <w:sz w:val="24"/>
          <w:szCs w:val="24"/>
          <w:shd w:val="clear" w:color="auto" w:fill="FBFCFC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shd w:val="clear" w:color="auto" w:fill="FBFCFC"/>
        </w:rPr>
        <w:t>անձը</w:t>
      </w:r>
      <w:r>
        <w:rPr>
          <w:rFonts w:ascii="Arial Unicode" w:eastAsia="Arial Unicode" w:hAnsi="Arial Unicode" w:cs="Arial Unicode"/>
          <w:color w:val="000000"/>
          <w:sz w:val="24"/>
          <w:szCs w:val="24"/>
          <w:shd w:val="clear" w:color="auto" w:fill="FBFCFC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shd w:val="clear" w:color="auto" w:fill="FBFCFC"/>
        </w:rPr>
        <w:t>մարդկային</w:t>
      </w:r>
      <w:r>
        <w:rPr>
          <w:rFonts w:ascii="Arial Unicode" w:eastAsia="Arial Unicode" w:hAnsi="Arial Unicode" w:cs="Arial Unicode"/>
          <w:color w:val="000000"/>
          <w:sz w:val="24"/>
          <w:szCs w:val="24"/>
          <w:shd w:val="clear" w:color="auto" w:fill="FBFCFC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shd w:val="clear" w:color="auto" w:fill="FBFCFC"/>
        </w:rPr>
        <w:t>կյանքի</w:t>
      </w:r>
      <w:r>
        <w:rPr>
          <w:rFonts w:ascii="Arial Unicode" w:eastAsia="Arial Unicode" w:hAnsi="Arial Unicode" w:cs="Arial Unicode"/>
          <w:color w:val="000000"/>
          <w:sz w:val="24"/>
          <w:szCs w:val="24"/>
          <w:shd w:val="clear" w:color="auto" w:fill="FBFCFC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shd w:val="clear" w:color="auto" w:fill="FBFCFC"/>
        </w:rPr>
        <w:t>մեջ</w:t>
      </w:r>
      <w:r>
        <w:rPr>
          <w:rFonts w:ascii="Arial Unicode" w:eastAsia="Arial Unicode" w:hAnsi="Arial Unicode" w:cs="Arial Unicode"/>
          <w:color w:val="000000"/>
          <w:sz w:val="24"/>
          <w:szCs w:val="24"/>
          <w:shd w:val="clear" w:color="auto" w:fill="FBFCFC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shd w:val="clear" w:color="auto" w:fill="FBFCFC"/>
        </w:rPr>
        <w:t>ապրելու</w:t>
      </w:r>
      <w:r>
        <w:rPr>
          <w:rFonts w:ascii="Arial Unicode" w:eastAsia="Arial Unicode" w:hAnsi="Arial Unicode" w:cs="Arial Unicode"/>
          <w:color w:val="000000"/>
          <w:sz w:val="24"/>
          <w:szCs w:val="24"/>
          <w:shd w:val="clear" w:color="auto" w:fill="FBFCFC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shd w:val="clear" w:color="auto" w:fill="FBFCFC"/>
        </w:rPr>
        <w:t>իրավունք</w:t>
      </w:r>
      <w:r>
        <w:rPr>
          <w:rFonts w:ascii="Arial Unicode" w:eastAsia="Arial Unicode" w:hAnsi="Arial Unicode" w:cs="Arial Unicode"/>
          <w:color w:val="000000"/>
          <w:sz w:val="24"/>
          <w:szCs w:val="24"/>
          <w:shd w:val="clear" w:color="auto" w:fill="FBFCFC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shd w:val="clear" w:color="auto" w:fill="FBFCFC"/>
        </w:rPr>
        <w:t>չունի</w:t>
      </w:r>
      <w:r>
        <w:rPr>
          <w:rFonts w:ascii="Arial Unicode" w:eastAsia="Arial Unicode" w:hAnsi="Arial Unicode" w:cs="Arial Unicode"/>
          <w:color w:val="000000"/>
          <w:sz w:val="24"/>
          <w:szCs w:val="24"/>
          <w:shd w:val="clear" w:color="auto" w:fill="FBFCFC"/>
        </w:rPr>
        <w:t xml:space="preserve">»:    </w:t>
      </w:r>
    </w:p>
    <w:p w:rsidR="000E3A72" w:rsidRDefault="00573B12">
      <w:pPr>
        <w:ind w:left="4956"/>
        <w:rPr>
          <w:rFonts w:ascii="Arial Unicode" w:eastAsia="Arial Unicode" w:hAnsi="Arial Unicode" w:cs="Arial Unicode"/>
          <w:i/>
          <w:color w:val="000000"/>
          <w:sz w:val="24"/>
          <w:szCs w:val="24"/>
          <w:shd w:val="clear" w:color="auto" w:fill="FBFCFC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  <w:shd w:val="clear" w:color="auto" w:fill="FBFCFC"/>
        </w:rPr>
        <w:t xml:space="preserve">                                      </w:t>
      </w:r>
      <w:r>
        <w:rPr>
          <w:rFonts w:ascii="Arial Unicode" w:eastAsia="Arial Unicode" w:hAnsi="Arial Unicode" w:cs="Arial Unicode"/>
          <w:i/>
          <w:color w:val="000000"/>
          <w:sz w:val="24"/>
          <w:szCs w:val="24"/>
          <w:shd w:val="clear" w:color="auto" w:fill="FBFCFC"/>
        </w:rPr>
        <w:t>Խրիմյան</w:t>
      </w:r>
      <w:r>
        <w:rPr>
          <w:rFonts w:ascii="Arial Unicode" w:eastAsia="Arial Unicode" w:hAnsi="Arial Unicode" w:cs="Arial Unicode"/>
          <w:i/>
          <w:color w:val="000000"/>
          <w:sz w:val="24"/>
          <w:szCs w:val="24"/>
          <w:shd w:val="clear" w:color="auto" w:fill="FBFCFC"/>
        </w:rPr>
        <w:t xml:space="preserve"> </w:t>
      </w:r>
      <w:r>
        <w:rPr>
          <w:rFonts w:ascii="Arial Unicode" w:eastAsia="Arial Unicode" w:hAnsi="Arial Unicode" w:cs="Arial Unicode"/>
          <w:i/>
          <w:color w:val="000000"/>
          <w:sz w:val="24"/>
          <w:szCs w:val="24"/>
          <w:shd w:val="clear" w:color="auto" w:fill="FBFCFC"/>
        </w:rPr>
        <w:t>Հայրիկ</w:t>
      </w:r>
    </w:p>
    <w:p w:rsidR="000E3A72" w:rsidRDefault="00573B12">
      <w:pPr>
        <w:spacing w:after="0"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Մատաղ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սերնդի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sz w:val="24"/>
          <w:szCs w:val="24"/>
        </w:rPr>
        <w:t>հայրենասիրական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դաստիարակությունը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ազգային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նկարագրի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պահպանումը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բարձր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արժեհամակարգի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ձևավորումը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կրթական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</w:t>
      </w:r>
      <w:r>
        <w:rPr>
          <w:rFonts w:ascii="Arial Unicode" w:eastAsia="Arial Unicode" w:hAnsi="Arial Unicode" w:cs="Arial Unicode"/>
          <w:sz w:val="24"/>
          <w:szCs w:val="24"/>
        </w:rPr>
        <w:t>ամակարգի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կարևորագույն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խնդիրներից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մեկն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Այդպես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եղել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ողջ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բազմադարյան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պատմության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ընթացքում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` </w:t>
      </w:r>
      <w:r>
        <w:rPr>
          <w:rFonts w:ascii="Arial Unicode" w:eastAsia="Arial Unicode" w:hAnsi="Arial Unicode" w:cs="Arial Unicode"/>
          <w:sz w:val="24"/>
          <w:szCs w:val="24"/>
        </w:rPr>
        <w:t>պայմանավորված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պայքարող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չհանձնվող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ազատասեր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տեսակով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Դեռ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վաղնջական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ժամանակներից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sz w:val="24"/>
          <w:szCs w:val="24"/>
        </w:rPr>
        <w:t>մեր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հերոսները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` </w:t>
      </w:r>
      <w:r>
        <w:rPr>
          <w:rFonts w:ascii="Arial Unicode" w:eastAsia="Arial Unicode" w:hAnsi="Arial Unicode" w:cs="Arial Unicode"/>
          <w:sz w:val="24"/>
          <w:szCs w:val="24"/>
        </w:rPr>
        <w:t>Հայկը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Արտաշեսը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Տիգրանն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Գեղեցիկը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իրենց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ազատասիրակա</w:t>
      </w:r>
      <w:r>
        <w:rPr>
          <w:rFonts w:ascii="Arial Unicode" w:eastAsia="Arial Unicode" w:hAnsi="Arial Unicode" w:cs="Arial Unicode"/>
          <w:sz w:val="24"/>
          <w:szCs w:val="24"/>
        </w:rPr>
        <w:t>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պատգամներն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հղել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գալիք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սերունդներին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իրենց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հերոսական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օրինակն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պատգամել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քանի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հայ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ժողովրդի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գոյատևման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հարատևման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հիմքում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հենց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հայրենասիրությունն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դրված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եղել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Այդպես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այսօր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Հայրենիքի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նկատմամբ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սերը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,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մեծերի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հանդեպխ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հարգանքն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ու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պատկառանքն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ունակ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են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անձի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մեջ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ձևավորել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այնպիսի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բարոյական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որակներ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,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ինչպիսիք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են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ազնվությունն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ու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արդարությունը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,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սեփական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տունն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ու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ընտանիքն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անվերապահորեն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պաշտպանելու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պատրաստակամությունը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,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պայքարելու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և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չհանձնվելու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հատկությունները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: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Հզոր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հայ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ժողովրդի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ռազմական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անցյալը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հզոր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</w:t>
      </w:r>
      <w:r>
        <w:rPr>
          <w:rFonts w:ascii="Arial Unicode" w:eastAsia="Arial Unicode" w:hAnsi="Arial Unicode" w:cs="Arial Unicode"/>
          <w:sz w:val="24"/>
          <w:szCs w:val="24"/>
        </w:rPr>
        <w:t>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հերոսները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Դարեր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հայը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ռազմիկ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եղել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պայքարող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չհանձնվող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զինվոր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որևէ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անգամ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նախահարձակ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չի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եղել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միշտ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պաշտպանել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ունեցածը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Հենց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բարոյական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հզոր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օրինակն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ձևավորվող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կյանքը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ճանաչող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աշակերտի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դառնա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կյանքի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ուղենիշ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Աշակերտների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մեջ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հայրենասիրական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ոգին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բարձրացնելու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հայրենաճանաչության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կարևոր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առաքելությունն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վրա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վերցրել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հանրակրթական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դպրոցի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շարք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ուսումնական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առարկաներ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դասավանդող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ուսուցիչներ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այդ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զինղեկը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Այս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առումով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sz w:val="24"/>
          <w:szCs w:val="24"/>
        </w:rPr>
        <w:t>առանցքային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կարևորություն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ուն</w:t>
      </w:r>
      <w:r>
        <w:rPr>
          <w:rFonts w:ascii="Arial Unicode" w:eastAsia="Arial Unicode" w:hAnsi="Arial Unicode" w:cs="Arial Unicode"/>
          <w:sz w:val="24"/>
          <w:szCs w:val="24"/>
        </w:rPr>
        <w:t>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ՆԶՊ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առարկան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դասավանդման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շրջանակներում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սովորողը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ճանաչում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հայրենիքն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նրա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փառավոր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էջերը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սովորում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ժամանակակից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ռազմարվեստի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տեսություն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 </w:t>
      </w:r>
      <w:r>
        <w:rPr>
          <w:rFonts w:ascii="Arial Unicode" w:eastAsia="Arial Unicode" w:hAnsi="Arial Unicode" w:cs="Arial Unicode"/>
          <w:sz w:val="24"/>
          <w:szCs w:val="24"/>
        </w:rPr>
        <w:t>գնահատում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հակառակորդ</w:t>
      </w:r>
      <w:r>
        <w:rPr>
          <w:rFonts w:ascii="Arial Unicode" w:eastAsia="Arial Unicode" w:hAnsi="Arial Unicode" w:cs="Arial Unicode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sz w:val="24"/>
          <w:szCs w:val="24"/>
        </w:rPr>
        <w:t>երկրների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ռազմական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ներուժը</w:t>
      </w:r>
      <w:r>
        <w:rPr>
          <w:rFonts w:ascii="Arial Unicode" w:eastAsia="Arial Unicode" w:hAnsi="Arial Unicode" w:cs="Arial Unicode"/>
          <w:sz w:val="24"/>
          <w:szCs w:val="24"/>
        </w:rPr>
        <w:t xml:space="preserve">:  </w:t>
      </w:r>
      <w:r>
        <w:rPr>
          <w:rFonts w:ascii="Arial Unicode" w:eastAsia="Arial Unicode" w:hAnsi="Arial Unicode" w:cs="Arial Unicode"/>
          <w:sz w:val="24"/>
          <w:szCs w:val="24"/>
        </w:rPr>
        <w:t>Առարկայի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դասավանդման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ընթացքում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աշակերտները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ձեռք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բերում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</w:t>
      </w:r>
      <w:r>
        <w:rPr>
          <w:rFonts w:ascii="Arial Unicode" w:eastAsia="Arial Unicode" w:hAnsi="Arial Unicode" w:cs="Arial Unicode"/>
          <w:sz w:val="24"/>
          <w:szCs w:val="24"/>
        </w:rPr>
        <w:t>ազմաթիվ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կարողություններ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lastRenderedPageBreak/>
        <w:t>հմտություններ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կամային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բարձր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որակներ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դառնում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առավել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բարեվարք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մարդասեր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:  </w:t>
      </w:r>
      <w:r>
        <w:rPr>
          <w:rFonts w:ascii="Arial Unicode" w:eastAsia="Arial Unicode" w:hAnsi="Arial Unicode" w:cs="Arial Unicode"/>
          <w:sz w:val="24"/>
          <w:szCs w:val="24"/>
        </w:rPr>
        <w:t>Ինչպես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նշեցինք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առանցքային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զինղեկի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դերակատարումը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Նա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օրինակելի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վարքով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դառնա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մոտիվացիայի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աղբյուր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սովորողը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զինղեկին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վերաբերվի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որպես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ավագ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ընկեր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վստահի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հավատա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փորձի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դառնալ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նույնքան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կարգապահ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բանիմաց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Առանցքային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նշանակություն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զինղեկի</w:t>
      </w:r>
      <w:r>
        <w:rPr>
          <w:rFonts w:ascii="Arial Unicode" w:eastAsia="Arial Unicode" w:hAnsi="Arial Unicode" w:cs="Arial Unicode"/>
          <w:sz w:val="24"/>
          <w:szCs w:val="24"/>
        </w:rPr>
        <w:t xml:space="preserve">` </w:t>
      </w:r>
      <w:r>
        <w:rPr>
          <w:rFonts w:ascii="Arial Unicode" w:eastAsia="Arial Unicode" w:hAnsi="Arial Unicode" w:cs="Arial Unicode"/>
          <w:sz w:val="24"/>
          <w:szCs w:val="24"/>
        </w:rPr>
        <w:t>աշակերտների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ծնողների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տարվող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աշխատանքը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</w:p>
    <w:p w:rsidR="000E3A72" w:rsidRDefault="00573B12">
      <w:pPr>
        <w:spacing w:after="0"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Այսպիսով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կարծում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ենք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ՆԶՊ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ուսումնական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առարկան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անփոխարինելի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նե</w:t>
      </w:r>
      <w:r>
        <w:rPr>
          <w:rFonts w:ascii="Arial Unicode" w:eastAsia="Arial Unicode" w:hAnsi="Arial Unicode" w:cs="Arial Unicode"/>
          <w:sz w:val="24"/>
          <w:szCs w:val="24"/>
        </w:rPr>
        <w:t>րգործությունն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ունենում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կրթության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դաստիարակության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վրա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ապահովում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բանակ</w:t>
      </w:r>
      <w:r>
        <w:rPr>
          <w:rFonts w:ascii="Arial Unicode" w:eastAsia="Arial Unicode" w:hAnsi="Arial Unicode" w:cs="Arial Unicode"/>
          <w:sz w:val="24"/>
          <w:szCs w:val="24"/>
        </w:rPr>
        <w:t>-</w:t>
      </w:r>
      <w:r>
        <w:rPr>
          <w:rFonts w:ascii="Arial Unicode" w:eastAsia="Arial Unicode" w:hAnsi="Arial Unicode" w:cs="Arial Unicode"/>
          <w:sz w:val="24"/>
          <w:szCs w:val="24"/>
        </w:rPr>
        <w:t>դպրոցական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մոտ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ձևավորում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բարձր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բարոյական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արժեքներ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հայրենասիրական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նվիրական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զգացմունքներ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0E3A72" w:rsidRDefault="00573B12">
      <w:pPr>
        <w:spacing w:after="0"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b/>
          <w:sz w:val="24"/>
          <w:szCs w:val="24"/>
        </w:rPr>
        <w:t>Հետազոտության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թեմայի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արդիականությունը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Սույն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հետազոտության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արդիականության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հիմք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հանդիսացել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sz w:val="24"/>
          <w:szCs w:val="24"/>
        </w:rPr>
        <w:t>մարտահրավերներով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լի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ժամանակաշրջանում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առավել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հայրենասեր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բարձր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կամային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որակներով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օժտված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ֆիզիկապես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հոգեպես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առողջ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սերունդ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ձևավորելու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անհրաժեշտության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կարևորումը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ուսուցչի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ուծնողի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համագործակցության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կարևորումն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</w:t>
      </w:r>
      <w:r>
        <w:rPr>
          <w:rFonts w:ascii="Arial Unicode" w:eastAsia="Arial Unicode" w:hAnsi="Arial Unicode" w:cs="Arial Unicode"/>
          <w:sz w:val="24"/>
          <w:szCs w:val="24"/>
        </w:rPr>
        <w:t>դ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նպատակներին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հասնելու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0E3A72" w:rsidRDefault="00573B12">
      <w:pPr>
        <w:spacing w:after="0"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b/>
          <w:sz w:val="24"/>
          <w:szCs w:val="24"/>
        </w:rPr>
        <w:t>Հետազոտության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խնդիրը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Հետազոտության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խնդիրն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կարևորել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ՆԶՊ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առարկայի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աշակերտների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ռազմահայրենասիրական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դաստիարակության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զարգացման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ռազմարվեստի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վերաբերյալ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գիտելիքներ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կարողություններ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ձևավերելու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sz w:val="24"/>
          <w:szCs w:val="24"/>
        </w:rPr>
        <w:t>առումով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ինչպես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մատնանշել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աշակերտի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ծնողների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զինղեկի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կողմից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տարվող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աշխատանքների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հրատապության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0E3A72" w:rsidRDefault="00573B12">
      <w:pPr>
        <w:spacing w:after="0"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b/>
          <w:sz w:val="24"/>
          <w:szCs w:val="24"/>
        </w:rPr>
        <w:t>Հետազոտության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նպատակը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: </w:t>
      </w:r>
    </w:p>
    <w:p w:rsidR="000E3A72" w:rsidRDefault="000E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3"/>
          <w:id w:val="4646815"/>
        </w:sdtPr>
        <w:sdtContent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Ուսումնասիրել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>ՆԶՊ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ուսումնական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>առարկայի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>շրջանակներում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>ուսուցչի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>կողմից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>ընտրված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>մեթոդների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>ու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>եղանակների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>արդյունավետությունը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0E3A72" w:rsidRDefault="000E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4"/>
          <w:id w:val="4646816"/>
        </w:sdtPr>
        <w:sdtContent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>Վերլուծել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>աշակերտի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>ծնողների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>հետ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>տարվող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աշխատանքների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>բնույթը</w:t>
          </w:r>
          <w:r w:rsidR="00573B12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0E3A72" w:rsidRDefault="000E3A72">
      <w:pPr>
        <w:spacing w:line="360" w:lineRule="auto"/>
        <w:ind w:left="360"/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0E3A72" w:rsidRDefault="000E3A72">
      <w:pPr>
        <w:spacing w:line="360" w:lineRule="auto"/>
        <w:ind w:left="360"/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0E3A72" w:rsidRDefault="000E3A72">
      <w:pPr>
        <w:spacing w:line="360" w:lineRule="auto"/>
        <w:ind w:left="360"/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0E3A72" w:rsidRDefault="000E3A72">
      <w:pPr>
        <w:spacing w:line="360" w:lineRule="auto"/>
        <w:ind w:left="360"/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0E3A72" w:rsidRDefault="000E3A72">
      <w:pPr>
        <w:spacing w:line="360" w:lineRule="auto"/>
        <w:ind w:left="360"/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0E3A72" w:rsidRDefault="000E3A72">
      <w:pPr>
        <w:spacing w:line="360" w:lineRule="auto"/>
        <w:ind w:left="360"/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0E3A72" w:rsidRDefault="000E3A72">
      <w:pPr>
        <w:spacing w:line="360" w:lineRule="auto"/>
        <w:ind w:left="360"/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0E3A72" w:rsidRDefault="00573B12">
      <w:pPr>
        <w:spacing w:line="360" w:lineRule="auto"/>
        <w:ind w:left="360"/>
        <w:jc w:val="center"/>
        <w:rPr>
          <w:rFonts w:ascii="Arial Unicode" w:eastAsia="Arial Unicode" w:hAnsi="Arial Unicode" w:cs="Arial Unicode"/>
          <w:sz w:val="28"/>
          <w:szCs w:val="28"/>
        </w:rPr>
      </w:pPr>
      <w:r>
        <w:rPr>
          <w:rFonts w:ascii="Arial Unicode" w:eastAsia="Arial Unicode" w:hAnsi="Arial Unicode" w:cs="Arial Unicode"/>
          <w:b/>
          <w:sz w:val="28"/>
          <w:szCs w:val="28"/>
        </w:rPr>
        <w:t>ԳԼՈՒԽ</w:t>
      </w:r>
      <w:r>
        <w:rPr>
          <w:rFonts w:ascii="Arial Unicode" w:eastAsia="Arial Unicode" w:hAnsi="Arial Unicode" w:cs="Arial Unicode"/>
          <w:b/>
          <w:sz w:val="28"/>
          <w:szCs w:val="28"/>
        </w:rPr>
        <w:t>.1</w:t>
      </w:r>
      <w:r>
        <w:rPr>
          <w:rFonts w:ascii="Arial Unicode" w:eastAsia="Arial Unicode" w:hAnsi="Arial Unicode" w:cs="Arial Unicode"/>
          <w:color w:val="050505"/>
          <w:sz w:val="28"/>
          <w:szCs w:val="28"/>
          <w:shd w:val="clear" w:color="auto" w:fill="E4E6EB"/>
        </w:rPr>
        <w:t xml:space="preserve"> </w:t>
      </w:r>
      <w:r>
        <w:rPr>
          <w:rFonts w:ascii="Arial Unicode" w:eastAsia="Arial Unicode" w:hAnsi="Arial Unicode" w:cs="Arial Unicode"/>
          <w:b/>
          <w:sz w:val="28"/>
          <w:szCs w:val="28"/>
        </w:rPr>
        <w:t>ՈՒՍՈՒՑՉԻ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sz w:val="28"/>
          <w:szCs w:val="28"/>
        </w:rPr>
        <w:t>ՀԱՄԱԳՈՐԾԱԿՑՈՒԹՅՈՒՆԸ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sz w:val="28"/>
          <w:szCs w:val="28"/>
        </w:rPr>
        <w:t>ՍՈՎՈՐՈՂԻ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sz w:val="28"/>
          <w:szCs w:val="28"/>
        </w:rPr>
        <w:t>ԾՆՈՂՆԵՐԻ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sz w:val="28"/>
          <w:szCs w:val="28"/>
        </w:rPr>
        <w:t>ԿԱՄ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sz w:val="28"/>
          <w:szCs w:val="28"/>
        </w:rPr>
        <w:t>ՆՐԱՆՑ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sz w:val="28"/>
          <w:szCs w:val="28"/>
        </w:rPr>
        <w:t>ՕՐԻՆԱԿԱՆ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sz w:val="28"/>
          <w:szCs w:val="28"/>
        </w:rPr>
        <w:t>ՆԵՐԿԱՅԱՑՈՒՑԻՉՆԵՐԻ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  </w:t>
      </w:r>
      <w:r>
        <w:rPr>
          <w:rFonts w:ascii="Arial Unicode" w:eastAsia="Arial Unicode" w:hAnsi="Arial Unicode" w:cs="Arial Unicode"/>
          <w:b/>
          <w:sz w:val="28"/>
          <w:szCs w:val="28"/>
        </w:rPr>
        <w:t>ՀԵՏ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` </w:t>
      </w:r>
      <w:r>
        <w:rPr>
          <w:rFonts w:ascii="Arial Unicode" w:eastAsia="Arial Unicode" w:hAnsi="Arial Unicode" w:cs="Arial Unicode"/>
          <w:b/>
          <w:sz w:val="28"/>
          <w:szCs w:val="28"/>
        </w:rPr>
        <w:t>ՍՈՎՈՐՈՂՆԵՐԻ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sz w:val="28"/>
          <w:szCs w:val="28"/>
        </w:rPr>
        <w:t>ԿՐԹՈՒԹՅԱՆ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sz w:val="28"/>
          <w:szCs w:val="28"/>
        </w:rPr>
        <w:t>ԿԱԶՄԱԿԵՐՊՄԱՆ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sz w:val="28"/>
          <w:szCs w:val="28"/>
        </w:rPr>
        <w:t>և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sz w:val="28"/>
          <w:szCs w:val="28"/>
        </w:rPr>
        <w:t>ԸՆՏԱՆԵԿԱՆ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sz w:val="28"/>
          <w:szCs w:val="28"/>
        </w:rPr>
        <w:t>ԴԱՍՏԻԱՐԱԿՈՒԹՅԱՆ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sz w:val="28"/>
          <w:szCs w:val="28"/>
        </w:rPr>
        <w:t>ՀԱՐՑԵՐՈՒՄ</w:t>
      </w:r>
    </w:p>
    <w:p w:rsidR="000E3A72" w:rsidRDefault="00573B12">
      <w:pPr>
        <w:spacing w:line="360" w:lineRule="auto"/>
        <w:ind w:left="360"/>
        <w:jc w:val="center"/>
        <w:rPr>
          <w:rFonts w:ascii="Arial Unicode" w:eastAsia="Arial Unicode" w:hAnsi="Arial Unicode" w:cs="Arial Unicode"/>
          <w:b/>
          <w:sz w:val="28"/>
          <w:szCs w:val="28"/>
        </w:rPr>
      </w:pPr>
      <w:r>
        <w:rPr>
          <w:rFonts w:ascii="Arial Unicode" w:eastAsia="Arial Unicode" w:hAnsi="Arial Unicode" w:cs="Arial Unicode"/>
          <w:b/>
          <w:sz w:val="28"/>
          <w:szCs w:val="28"/>
        </w:rPr>
        <w:t xml:space="preserve">1.1 </w:t>
      </w:r>
      <w:r>
        <w:rPr>
          <w:rFonts w:ascii="Arial Unicode" w:eastAsia="Arial Unicode" w:hAnsi="Arial Unicode" w:cs="Arial Unicode"/>
          <w:b/>
          <w:sz w:val="28"/>
          <w:szCs w:val="28"/>
        </w:rPr>
        <w:t>Սովորողների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sz w:val="28"/>
          <w:szCs w:val="28"/>
        </w:rPr>
        <w:t>կրթության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sz w:val="28"/>
          <w:szCs w:val="28"/>
        </w:rPr>
        <w:t>ու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sz w:val="28"/>
          <w:szCs w:val="28"/>
        </w:rPr>
        <w:t>դաստիարակությունը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sz w:val="28"/>
          <w:szCs w:val="28"/>
        </w:rPr>
        <w:t>հիմնահարցերը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 «</w:t>
      </w:r>
      <w:r>
        <w:rPr>
          <w:rFonts w:ascii="Arial Unicode" w:eastAsia="Arial Unicode" w:hAnsi="Arial Unicode" w:cs="Arial Unicode"/>
          <w:b/>
          <w:sz w:val="28"/>
          <w:szCs w:val="28"/>
        </w:rPr>
        <w:t>ՆԶՊ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» </w:t>
      </w:r>
      <w:r>
        <w:rPr>
          <w:rFonts w:ascii="Arial Unicode" w:eastAsia="Arial Unicode" w:hAnsi="Arial Unicode" w:cs="Arial Unicode"/>
          <w:b/>
          <w:sz w:val="28"/>
          <w:szCs w:val="28"/>
        </w:rPr>
        <w:t>ուսումնական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sz w:val="28"/>
          <w:szCs w:val="28"/>
        </w:rPr>
        <w:t>առարկայի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sz w:val="28"/>
          <w:szCs w:val="28"/>
        </w:rPr>
        <w:t>դասավանդման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sz w:val="28"/>
          <w:szCs w:val="28"/>
        </w:rPr>
        <w:t>ընթացքում</w:t>
      </w:r>
    </w:p>
    <w:p w:rsidR="000E3A72" w:rsidRDefault="00573B12">
      <w:pPr>
        <w:spacing w:after="0"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Դաստիարակությունը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ուրույն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տեղն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զբաղեցնում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sz w:val="24"/>
          <w:szCs w:val="24"/>
        </w:rPr>
        <w:t>ժամանակակից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կրթական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համակարգում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Աշակերտների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մոտ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հայրենիքի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նկատմամբ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պատկերացումները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ճիշտ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ձևավորելու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սիրո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զգացմունքն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արմատավորելու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հայրենիքի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պաշտպանի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գիտակցումը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սերմանելու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պարտականությունը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դրված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յուրաքանչյուր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ուսուցչի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վրա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Խնդիրն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ավելի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կարևորվում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` </w:t>
      </w:r>
      <w:r>
        <w:rPr>
          <w:rFonts w:ascii="Arial Unicode" w:eastAsia="Arial Unicode" w:hAnsi="Arial Unicode" w:cs="Arial Unicode"/>
          <w:sz w:val="24"/>
          <w:szCs w:val="24"/>
        </w:rPr>
        <w:t>պամանավորված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արդի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մարտահրավերներով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երբ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հայրենասիրական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մղումներն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հայրենանվեր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գաղափարներն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անհրաժեշտ</w:t>
      </w:r>
      <w:r>
        <w:rPr>
          <w:rFonts w:ascii="Arial Unicode" w:eastAsia="Arial Unicode" w:hAnsi="Arial Unicode" w:cs="Arial Unicode"/>
          <w:sz w:val="24"/>
          <w:szCs w:val="24"/>
        </w:rPr>
        <w:t>ություն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քանի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այսօրվա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աշակերտը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վաղը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պիտի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դառնա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հայրենիքի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պաշտպան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Հայրենիքը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միայն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հողը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չէ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ինչը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պաշտպանել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հայրենիքը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յուրաքանչյուր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աշակերտի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sz w:val="24"/>
          <w:szCs w:val="24"/>
        </w:rPr>
        <w:t>տունն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ընտանիքն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sz w:val="24"/>
          <w:szCs w:val="24"/>
        </w:rPr>
        <w:t>ծնողները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0E3A72" w:rsidRDefault="00573B12">
      <w:pPr>
        <w:spacing w:after="0" w:line="360" w:lineRule="auto"/>
        <w:ind w:firstLine="567"/>
        <w:jc w:val="both"/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</w:pPr>
      <w:r>
        <w:rPr>
          <w:rFonts w:ascii="Arial Unicode" w:eastAsia="Arial Unicode" w:hAnsi="Arial Unicode" w:cs="Arial Unicode"/>
          <w:sz w:val="24"/>
          <w:szCs w:val="24"/>
        </w:rPr>
        <w:t>Ցանկացած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ուսումնական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առարկայի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դասավանդման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ընթացքում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դաստիարակությա</w:t>
      </w:r>
      <w:r>
        <w:rPr>
          <w:rFonts w:ascii="Arial Unicode" w:eastAsia="Arial Unicode" w:hAnsi="Arial Unicode" w:cs="Arial Unicode"/>
          <w:sz w:val="24"/>
          <w:szCs w:val="24"/>
        </w:rPr>
        <w:t>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հիմնահարցը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առանցքային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դերակատարում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ձևավորվող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սերնդի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արժեհամակարգի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ձևավորման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վրա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քանի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հայրենիքի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նկատմամբ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բարոյական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արժեքներն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մեջ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արթնացնել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մարդասիրություն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բարություն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ազգային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արժեքները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ճանաչելու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դրաց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վրա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</w:t>
      </w:r>
      <w:r>
        <w:rPr>
          <w:rFonts w:ascii="Arial Unicode" w:eastAsia="Arial Unicode" w:hAnsi="Arial Unicode" w:cs="Arial Unicode"/>
          <w:sz w:val="24"/>
          <w:szCs w:val="24"/>
        </w:rPr>
        <w:t>եփական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ապագան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կառուցելու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ցանկություն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Մատաղ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սերնդին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հայրենասեր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դաստիարակել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`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նշանակում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է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ջանք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ու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եռանդ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չխնայել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հայրենիքի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բարգավաճման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,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ժողովրդի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բարեկեցության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համար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,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լինել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օրինապաշտ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,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բարի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ազնիվ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ու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բարիացկամ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,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հարգել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ազգային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մշակութային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արժեքները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,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սահմանված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կար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գ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ու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կանոնը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,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լինել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կարգապահ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,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հարկ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եղած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դեպքում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կյանքը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չխնայել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հանուն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հայրենիքի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:</w:t>
      </w:r>
    </w:p>
    <w:p w:rsidR="000E3A72" w:rsidRDefault="00573B12">
      <w:pPr>
        <w:spacing w:after="0"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Սովորողների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դաստիարակության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մեջ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իր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առանցքային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դերն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ու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գործառույթներն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ունի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«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ՆԶՊ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»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առարկան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,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որիի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հիմնական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առաքելությունն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է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սովորողների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հայրենասիրական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դաստիարակությունը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: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Առարկայի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դասավանդման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lastRenderedPageBreak/>
        <w:t>շրջանակներում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աշակերտները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ծանոթանում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են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մեր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բազմադարյան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պատմության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</w:t>
      </w:r>
      <w:r>
        <w:rPr>
          <w:rFonts w:ascii="Arial Unicode" w:eastAsia="Arial Unicode" w:hAnsi="Arial Unicode" w:cs="Arial Unicode"/>
          <w:sz w:val="24"/>
          <w:szCs w:val="24"/>
        </w:rPr>
        <w:t>աղթանակներին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մեծանուն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հայերի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ռազմական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գործիչների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նշանավոր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զորավարների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քաջագործություններին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Այս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ամենն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ինքնանպատակ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չի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Հայրենասիրությունը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սկսվում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հայրենաճանաչությունից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ուստի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աշակերտը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լավ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իմանա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պատմությունը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հերոսներին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ծանոթ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լինի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կենա</w:t>
      </w:r>
      <w:r>
        <w:rPr>
          <w:rFonts w:ascii="Arial Unicode" w:eastAsia="Arial Unicode" w:hAnsi="Arial Unicode" w:cs="Arial Unicode"/>
          <w:sz w:val="24"/>
          <w:szCs w:val="24"/>
        </w:rPr>
        <w:t>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մահու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կռիվներում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սրբադասված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քաջերի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կյանքին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ռազմական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ուղուն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0E3A72" w:rsidRDefault="00573B12">
      <w:pPr>
        <w:spacing w:after="0" w:line="360" w:lineRule="auto"/>
        <w:ind w:firstLine="567"/>
        <w:jc w:val="both"/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Հենց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այսպես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աշակերտի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մեջ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կարելի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արթնացնել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պատկառանք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դեպի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հայրենիքը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Մեծն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Խաչատուր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Աբովյանն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ասել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>.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«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Ապրել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ու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մեռնել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հայրենիքի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համար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,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ահա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խնդիրը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,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որ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իբրև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նպատակ՝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ես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ընտրել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եմ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ինձ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համար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իմ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մանկության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օրերից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  <w:vertAlign w:val="superscript"/>
        </w:rPr>
        <w:footnoteReference w:id="1"/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»: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Այսպես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էր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պատկերացնում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հայրենասիրությունը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հայ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մեծ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լուսավորիչ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Խաչատուր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Աբովյանը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: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Եվ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ոչ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միայն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Աբովյանն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էր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հզոր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հայրենասեր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: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Մեր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բազմադարյան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պատմության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մեջ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անհաշվելի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են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քաջերն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ու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հերոսները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,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ում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հերոսական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օրինակով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էլ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այսօր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հայ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ուս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ուցիչը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բորբոքում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է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աշակերտի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հայրենասիրական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ոգին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,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ցույց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տալիս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հայի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բազկի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ուժը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,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որն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անպարտելի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է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:</w:t>
      </w:r>
    </w:p>
    <w:p w:rsidR="000E3A72" w:rsidRDefault="00573B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Հավելենք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նաև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,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որ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առարկայի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դասավանդման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ընթացքում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սովորողները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ծանոթանում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են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նաև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մի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շարք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երկրների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բանակների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կառուցվածքին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,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առանձնահատկություններին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,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դրանց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սպառազինութ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յանը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,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տեխնիկական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հագեցվածությանը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,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սովորում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>են</w:t>
      </w:r>
      <w:r>
        <w:rPr>
          <w:rFonts w:ascii="Arial Unicode" w:eastAsia="Arial Unicode" w:hAnsi="Arial Unicode" w:cs="Arial Unicode"/>
          <w:color w:val="0D0D0D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ինքնաձիգի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մարտական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տեխնիկական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հնարավորությունները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մասնակցում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ուսումնամարզական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հրաձգային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պարապունքներին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ռազմադաշտային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վարժություններին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ծանոթանում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շարային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պատրաստության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հիմնական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կանոններին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: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Պակաս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չեն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նաև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ցուցադրական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որոնց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շրջանակներում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վարում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սպան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պատերազմի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բովով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անցած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զինվորականը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ազատամարտիկը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որոնց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պատմություններն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իսկական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հայրենասիրության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տալիս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սովորողներին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</w:p>
    <w:p w:rsidR="000E3A72" w:rsidRDefault="00573B12">
      <w:pPr>
        <w:spacing w:after="0" w:line="360" w:lineRule="auto"/>
        <w:ind w:firstLine="567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>ՆԶՊ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-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դասավանդման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ընթացքում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աշակերտների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մոտ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ձևավորվում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բազմա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թիվ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կարևոր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կարողություններ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հմտություններ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որոնք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թույլ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կտան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հստակ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դիպուկ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կողմնորոշվել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այնպիսի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ծայրահեղ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իրավիճակներում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ինչպիսիք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են՝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մարտական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գործողությունները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արտակարգ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իրավիճակներ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Հենց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առարկայի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դասավանդման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ընթացքում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ձևավորվում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տղա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սովոր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ողների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առնականությունը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կամային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բարձր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որակները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հանդուրժողականությունն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ինքնակառավարումը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հատկանիշներն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անչափ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կարևոր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նախազորակոչային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տարիքի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Դրանք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հետագայում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շատ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օգնում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վերջիններիս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պարտադիր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զինվորական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ծառայության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ժամանակ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</w:p>
    <w:p w:rsidR="000E3A72" w:rsidRDefault="00573B12">
      <w:pPr>
        <w:spacing w:after="0" w:line="360" w:lineRule="auto"/>
        <w:ind w:firstLine="567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lastRenderedPageBreak/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Զինղ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եկի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մեծագույն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պարտականությունն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աշակերտի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տեսանելի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sz w:val="24"/>
          <w:szCs w:val="24"/>
        </w:rPr>
        <w:t>դարձնել</w:t>
      </w:r>
      <w:r>
        <w:rPr>
          <w:rFonts w:ascii="Arial Unicode" w:eastAsia="Arial Unicode" w:hAnsi="Arial Unicode" w:cs="Arial Unicode"/>
          <w:color w:val="212121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212121"/>
          <w:sz w:val="24"/>
          <w:szCs w:val="24"/>
        </w:rPr>
        <w:t>հայրենասիրական</w:t>
      </w:r>
      <w:r>
        <w:rPr>
          <w:rFonts w:ascii="Arial Unicode" w:eastAsia="Arial Unicode" w:hAnsi="Arial Unicode" w:cs="Arial Unicode"/>
          <w:color w:val="212121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212121"/>
          <w:sz w:val="24"/>
          <w:szCs w:val="24"/>
        </w:rPr>
        <w:t>դաստիարակության</w:t>
      </w:r>
      <w:r>
        <w:rPr>
          <w:rFonts w:ascii="Arial Unicode" w:eastAsia="Arial Unicode" w:hAnsi="Arial Unicode" w:cs="Arial Unicode"/>
          <w:color w:val="212121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212121"/>
          <w:sz w:val="24"/>
          <w:szCs w:val="24"/>
        </w:rPr>
        <w:t>կարևորությունը</w:t>
      </w:r>
      <w:r>
        <w:rPr>
          <w:rFonts w:ascii="Arial Unicode" w:eastAsia="Arial Unicode" w:hAnsi="Arial Unicode" w:cs="Arial Unicode"/>
          <w:color w:val="212121"/>
          <w:sz w:val="24"/>
          <w:szCs w:val="24"/>
        </w:rPr>
        <w:t>: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Բարոյական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արժեքների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հիման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վրա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ձևավորված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sz w:val="24"/>
          <w:szCs w:val="24"/>
        </w:rPr>
        <w:t>հայրենասիրական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կրթությունը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ամբողջ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հանրային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գիտակցության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հիմնական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բաղադրիչն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վրա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հիմնվում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ազգի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հարատևությունը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Հայրենասիրական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դաստիարակությունը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հայերի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անչափ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կարևոր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Մեր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կենսակերպը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բարոյական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նորմերն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արժեքային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համակարգն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ամբոջապես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հիմնված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հայրենասիրական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գաղափարների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վրա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Հենց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հանգամանքով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պայմանավորված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` </w:t>
      </w:r>
      <w:r>
        <w:rPr>
          <w:rFonts w:ascii="Arial Unicode" w:eastAsia="Arial Unicode" w:hAnsi="Arial Unicode" w:cs="Arial Unicode"/>
          <w:sz w:val="24"/>
          <w:szCs w:val="24"/>
        </w:rPr>
        <w:t>հանրակրթական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դպրոցը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ամեն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ջանք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գործադրում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սերունդն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ունենա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հայեցի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դաստիարակություն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ճանաչի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անցյալն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փառավոր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հաղթանակները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0E3A72" w:rsidRDefault="00573B12">
      <w:pPr>
        <w:spacing w:after="0"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Հայրենասիր</w:t>
      </w:r>
      <w:r>
        <w:rPr>
          <w:rFonts w:ascii="Arial Unicode" w:eastAsia="Arial Unicode" w:hAnsi="Arial Unicode" w:cs="Arial Unicode"/>
          <w:sz w:val="24"/>
          <w:szCs w:val="24"/>
        </w:rPr>
        <w:t>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եղել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հայ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ժողովրդի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ինքնության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բնորոշ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գիծ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հատկանիշ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պետականության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զարգացման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ոգեղեն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հիմք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Հայրենասիրության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գաղափարները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sz w:val="24"/>
          <w:szCs w:val="24"/>
        </w:rPr>
        <w:t>Հայաստանում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ծնունդ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հայ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ժողովրդի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ծագման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ձևավորման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ակունքներում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ամրացվել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Քրիստոնեության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ընդունման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Փաստորեն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պատմական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իրադրություններում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հայրենասիրությունը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ձեռք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բերել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պետական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գաղափարախոսության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մակարդակ</w:t>
      </w:r>
      <w:r>
        <w:rPr>
          <w:rFonts w:ascii="Arial Unicode" w:eastAsia="Arial Unicode" w:hAnsi="Arial Unicode" w:cs="Arial Unicode"/>
          <w:sz w:val="24"/>
          <w:szCs w:val="24"/>
          <w:vertAlign w:val="superscript"/>
        </w:rPr>
        <w:footnoteReference w:id="2"/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0E3A72" w:rsidRDefault="00573B12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Գիտակցելով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sz w:val="24"/>
          <w:szCs w:val="24"/>
        </w:rPr>
        <w:t>այս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խնդրի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հրատապությունը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ներկա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փուլում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` </w:t>
      </w:r>
      <w:r>
        <w:rPr>
          <w:rFonts w:ascii="Arial Unicode" w:eastAsia="Arial Unicode" w:hAnsi="Arial Unicode" w:cs="Arial Unicode"/>
          <w:sz w:val="24"/>
          <w:szCs w:val="24"/>
        </w:rPr>
        <w:t>անհրաժեշտ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հասկանալ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դպրոցահասակների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անհատական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​​</w:t>
      </w:r>
      <w:r>
        <w:rPr>
          <w:rFonts w:ascii="Arial Unicode" w:eastAsia="Arial Unicode" w:hAnsi="Arial Unicode" w:cs="Arial Unicode"/>
          <w:sz w:val="24"/>
          <w:szCs w:val="24"/>
        </w:rPr>
        <w:t>կազմավորումը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պարզապես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անհնար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առանց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հայրենասի</w:t>
      </w:r>
      <w:r>
        <w:rPr>
          <w:rFonts w:ascii="Arial Unicode" w:eastAsia="Arial Unicode" w:hAnsi="Arial Unicode" w:cs="Arial Unicode"/>
          <w:sz w:val="24"/>
          <w:szCs w:val="24"/>
        </w:rPr>
        <w:t>րական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զգացմունքների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դաստիարակության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Զինղեկի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անմիջական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մասնակցությամբ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հաճախակի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անցկացնել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միջոցառումներ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հարգանքի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հիշատակի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երեկոներ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մեծ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խանդավառությամբ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նշել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պետական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տոները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Նմանօրինակ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միջոցառումներն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անչափ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կարևոր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sz w:val="24"/>
          <w:szCs w:val="24"/>
        </w:rPr>
        <w:t>կրթադաստիարակչական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գործընթ</w:t>
      </w:r>
      <w:r>
        <w:rPr>
          <w:rFonts w:ascii="Arial Unicode" w:eastAsia="Arial Unicode" w:hAnsi="Arial Unicode" w:cs="Arial Unicode"/>
          <w:sz w:val="24"/>
          <w:szCs w:val="24"/>
        </w:rPr>
        <w:t>ացում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0E3A72" w:rsidRDefault="000E3A72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0E3A72" w:rsidRDefault="000E3A72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0E3A72" w:rsidRDefault="000E3A72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0E3A72" w:rsidRDefault="000E3A72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0E3A72" w:rsidRDefault="000E3A72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0E3A72" w:rsidRDefault="000E3A72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0E3A72" w:rsidRDefault="000E3A72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0E3A72" w:rsidRDefault="000E3A72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0E3A72" w:rsidRDefault="000E3A72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0E3A72" w:rsidRDefault="000E3A72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0E3A72" w:rsidRDefault="000E3A72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0E3A72" w:rsidRDefault="00573B12">
      <w:pPr>
        <w:spacing w:line="360" w:lineRule="auto"/>
        <w:jc w:val="center"/>
        <w:rPr>
          <w:rFonts w:ascii="Arial Unicode" w:eastAsia="Arial Unicode" w:hAnsi="Arial Unicode" w:cs="Arial Unicode"/>
          <w:b/>
          <w:sz w:val="28"/>
          <w:szCs w:val="28"/>
        </w:rPr>
      </w:pPr>
      <w:r>
        <w:rPr>
          <w:rFonts w:ascii="Arial Unicode" w:eastAsia="Arial Unicode" w:hAnsi="Arial Unicode" w:cs="Arial Unicode"/>
          <w:b/>
          <w:sz w:val="28"/>
          <w:szCs w:val="28"/>
        </w:rPr>
        <w:t xml:space="preserve">1.2 </w:t>
      </w:r>
      <w:r>
        <w:rPr>
          <w:rFonts w:ascii="Arial Unicode" w:eastAsia="Arial Unicode" w:hAnsi="Arial Unicode" w:cs="Arial Unicode"/>
          <w:b/>
          <w:sz w:val="28"/>
          <w:szCs w:val="28"/>
        </w:rPr>
        <w:t>Զինղեկի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sz w:val="28"/>
          <w:szCs w:val="28"/>
        </w:rPr>
        <w:t>և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sz w:val="28"/>
          <w:szCs w:val="28"/>
        </w:rPr>
        <w:t>աշակերտի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sz w:val="28"/>
          <w:szCs w:val="28"/>
        </w:rPr>
        <w:t>ծնողների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sz w:val="28"/>
          <w:szCs w:val="28"/>
        </w:rPr>
        <w:t>համագործակցությունը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` </w:t>
      </w:r>
      <w:r>
        <w:rPr>
          <w:rFonts w:ascii="Arial Unicode" w:eastAsia="Arial Unicode" w:hAnsi="Arial Unicode" w:cs="Arial Unicode"/>
          <w:b/>
          <w:sz w:val="28"/>
          <w:szCs w:val="28"/>
        </w:rPr>
        <w:t>որպես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sz w:val="28"/>
          <w:szCs w:val="28"/>
        </w:rPr>
        <w:t>կրթադաստիարակչական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sz w:val="28"/>
          <w:szCs w:val="28"/>
        </w:rPr>
        <w:t>գործընթացի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sz w:val="28"/>
          <w:szCs w:val="28"/>
        </w:rPr>
        <w:t>արդյունավետության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sz w:val="28"/>
          <w:szCs w:val="28"/>
        </w:rPr>
        <w:t>բարձրացման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sz w:val="28"/>
          <w:szCs w:val="28"/>
        </w:rPr>
        <w:t>միջոց</w:t>
      </w:r>
    </w:p>
    <w:p w:rsidR="000E3A72" w:rsidRDefault="00573B12">
      <w:pPr>
        <w:spacing w:after="0"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Ուսուցչի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գործունեությունն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ուղղված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անձնավորության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ձևավորմանը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զարգացմանը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ինչն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իրականացվում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ուսումնական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գործընթացի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ընթացքում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Ուսուցչի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գերխնդիրն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առաքելությունը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մարդկային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բացահայտումն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հոգու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կառուցումը։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առումով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անգնահատելի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ուսումնական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գործընթացում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աշակերտի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տարվող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ճիշտ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համակողմանի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աշխատանքը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անկյունաքարային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կարևոր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անձի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հետագա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կենսագործունեության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0E3A72" w:rsidRDefault="00573B12">
      <w:pPr>
        <w:spacing w:after="0"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չնչին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բացթողում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մեթոդի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հնարի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սխալ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ընտրությունը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բացասական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ազդեցություն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ունենալ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աշակերտի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հոգեկերտվածքի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ը</w:t>
      </w:r>
      <w:r>
        <w:rPr>
          <w:rFonts w:ascii="Arial Unicode" w:eastAsia="Arial Unicode" w:hAnsi="Arial Unicode" w:cs="Arial Unicode"/>
          <w:sz w:val="24"/>
          <w:szCs w:val="24"/>
        </w:rPr>
        <w:t>նկալումների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առհասարակ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բնականոն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զարգացման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վրա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ուստի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պարագայում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շատ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կարևորվում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ծնող</w:t>
      </w:r>
      <w:r>
        <w:rPr>
          <w:rFonts w:ascii="Arial Unicode" w:eastAsia="Arial Unicode" w:hAnsi="Arial Unicode" w:cs="Arial Unicode"/>
          <w:sz w:val="24"/>
          <w:szCs w:val="24"/>
        </w:rPr>
        <w:t>-</w:t>
      </w:r>
      <w:r>
        <w:rPr>
          <w:rFonts w:ascii="Arial Unicode" w:eastAsia="Arial Unicode" w:hAnsi="Arial Unicode" w:cs="Arial Unicode"/>
          <w:sz w:val="24"/>
          <w:szCs w:val="24"/>
        </w:rPr>
        <w:t>ուսուցիչ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կապը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Առողջ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համագործակցության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արդյունքում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հնարավոր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անցնցում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անցնել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ուսումնական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բոլոր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մակարդակները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բազում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հմտություններով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նոր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գիտելիքներով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մտնել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կյան</w:t>
      </w:r>
      <w:r>
        <w:rPr>
          <w:rFonts w:ascii="Arial Unicode" w:eastAsia="Arial Unicode" w:hAnsi="Arial Unicode" w:cs="Arial Unicode"/>
          <w:sz w:val="24"/>
          <w:szCs w:val="24"/>
        </w:rPr>
        <w:t>քի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հաջորդ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շրջափուլ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0E3A72" w:rsidRDefault="00573B12">
      <w:pPr>
        <w:spacing w:after="0"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Անփոխարինելի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«</w:t>
      </w:r>
      <w:r>
        <w:rPr>
          <w:rFonts w:ascii="Arial Unicode" w:eastAsia="Arial Unicode" w:hAnsi="Arial Unicode" w:cs="Arial Unicode"/>
          <w:sz w:val="24"/>
          <w:szCs w:val="24"/>
        </w:rPr>
        <w:t>ՆԶՊ</w:t>
      </w:r>
      <w:r>
        <w:rPr>
          <w:rFonts w:ascii="Arial Unicode" w:eastAsia="Arial Unicode" w:hAnsi="Arial Unicode" w:cs="Arial Unicode"/>
          <w:sz w:val="24"/>
          <w:szCs w:val="24"/>
        </w:rPr>
        <w:t xml:space="preserve">» </w:t>
      </w:r>
      <w:r>
        <w:rPr>
          <w:rFonts w:ascii="Arial Unicode" w:eastAsia="Arial Unicode" w:hAnsi="Arial Unicode" w:cs="Arial Unicode"/>
          <w:sz w:val="24"/>
          <w:szCs w:val="24"/>
        </w:rPr>
        <w:t>առարկայի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ուսուցչի</w:t>
      </w:r>
      <w:r>
        <w:rPr>
          <w:rFonts w:ascii="Arial Unicode" w:eastAsia="Arial Unicode" w:hAnsi="Arial Unicode" w:cs="Arial Unicode"/>
          <w:sz w:val="24"/>
          <w:szCs w:val="24"/>
        </w:rPr>
        <w:t xml:space="preserve">` </w:t>
      </w:r>
      <w:r>
        <w:rPr>
          <w:rFonts w:ascii="Arial Unicode" w:eastAsia="Arial Unicode" w:hAnsi="Arial Unicode" w:cs="Arial Unicode"/>
          <w:sz w:val="24"/>
          <w:szCs w:val="24"/>
        </w:rPr>
        <w:t>որպես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կրթողի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դաստիարակողի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ուղղորդողի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խրախուսողի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աշակերտի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առաջադիմության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մոտիվացիայի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աշխատունակության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բարձրացման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հարցում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հայրենասիրական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դաստիարակության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</w:p>
    <w:p w:rsidR="000E3A72" w:rsidRDefault="00573B12">
      <w:pPr>
        <w:spacing w:after="0"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Զինղեկի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համագործակցային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</w:t>
      </w:r>
      <w:r>
        <w:rPr>
          <w:rFonts w:ascii="Arial Unicode" w:eastAsia="Arial Unicode" w:hAnsi="Arial Unicode" w:cs="Arial Unicode"/>
          <w:sz w:val="24"/>
          <w:szCs w:val="24"/>
        </w:rPr>
        <w:t>շխատանքը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աշակերտի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sz w:val="24"/>
          <w:szCs w:val="24"/>
        </w:rPr>
        <w:t>ընտանիքի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ազդեցություն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կրթադաստիարակչական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գործընթացի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արդյունավետության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բարձրացման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վրա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Երկու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սուբյեկտների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առողջ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համագործակցումը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խնդիրների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միասնական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վերհանումը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դրանց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լուծումները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փնտրելու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ճանապարհին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փոխգործակցությունը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նպաստու</w:t>
      </w:r>
      <w:r>
        <w:rPr>
          <w:rFonts w:ascii="Arial Unicode" w:eastAsia="Arial Unicode" w:hAnsi="Arial Unicode" w:cs="Arial Unicode"/>
          <w:sz w:val="24"/>
          <w:szCs w:val="24"/>
        </w:rPr>
        <w:t>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աշակերտի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մոտ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մեծանա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պատասխանատվության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զգացումը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նա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ավելի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լուրջ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մոտենա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ուսումնական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գործընթացին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Ստացվում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երկու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կողմերը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գործընթացում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փոխլրացնում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միմյանց</w:t>
      </w:r>
      <w:r>
        <w:rPr>
          <w:rFonts w:ascii="Arial Unicode" w:eastAsia="Arial Unicode" w:hAnsi="Arial Unicode" w:cs="Arial Unicode"/>
          <w:sz w:val="24"/>
          <w:szCs w:val="24"/>
        </w:rPr>
        <w:t xml:space="preserve">` </w:t>
      </w:r>
      <w:r>
        <w:rPr>
          <w:rFonts w:ascii="Arial Unicode" w:eastAsia="Arial Unicode" w:hAnsi="Arial Unicode" w:cs="Arial Unicode"/>
          <w:sz w:val="24"/>
          <w:szCs w:val="24"/>
        </w:rPr>
        <w:t>նպատակ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ունենալով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անցնցում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ապահովել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` </w:t>
      </w:r>
      <w:r>
        <w:rPr>
          <w:rFonts w:ascii="Arial Unicode" w:eastAsia="Arial Unicode" w:hAnsi="Arial Unicode" w:cs="Arial Unicode"/>
          <w:sz w:val="24"/>
          <w:szCs w:val="24"/>
        </w:rPr>
        <w:t>կրթություն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ստանալու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իրավունքը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0E3A72" w:rsidRDefault="00573B12">
      <w:pPr>
        <w:spacing w:after="0"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Անշո</w:t>
      </w:r>
      <w:r>
        <w:rPr>
          <w:rFonts w:ascii="Arial Unicode" w:eastAsia="Arial Unicode" w:hAnsi="Arial Unicode" w:cs="Arial Unicode"/>
          <w:sz w:val="24"/>
          <w:szCs w:val="24"/>
        </w:rPr>
        <w:t>ւշտ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զինղեկը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պատասխանատու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sz w:val="24"/>
          <w:szCs w:val="24"/>
        </w:rPr>
        <w:t>իր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առարկայի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դասավանդման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արդյունավետության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հանդիսանում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sz w:val="24"/>
          <w:szCs w:val="24"/>
        </w:rPr>
        <w:t>ուսումնական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գործընթացի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հիմնական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կազպակերպիչն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իրականացնողը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Սակայն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տեսակետից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անկյունաքարային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sz w:val="24"/>
          <w:szCs w:val="24"/>
        </w:rPr>
        <w:t>նաև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աշակերտի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ծնողի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օրինական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ներկայացուցչի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lastRenderedPageBreak/>
        <w:t>պատասխանատ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վերաբերմունքը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կրթական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գործընթացի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նկատմամբ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վերջինիս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կողմից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ուսուցչի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համագործակցելու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աշակերտին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վերահսկելու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առաջնորդելու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գործառույթը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Աշակերտի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կրթական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կարիքների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հետազոտման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նրա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լավագույն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որակների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հատկությունների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բացահայտման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զարգացման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հարցերու</w:t>
      </w:r>
      <w:r>
        <w:rPr>
          <w:rFonts w:ascii="Arial Unicode" w:eastAsia="Arial Unicode" w:hAnsi="Arial Unicode" w:cs="Arial Unicode"/>
          <w:sz w:val="24"/>
          <w:szCs w:val="24"/>
        </w:rPr>
        <w:t>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դպրոցի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ընտանիքի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փոխներգործության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հիմքում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դրված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լինեն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ընդհանուր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հետաքրքրություններն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նպատակները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</w:p>
    <w:p w:rsidR="000E3A72" w:rsidRDefault="00573B12">
      <w:pPr>
        <w:spacing w:after="0"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Այդ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փոխհարաբերությունների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հիմքում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դրվեն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միմյանց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նկատմամբ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վստահության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փոխադարձ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հարգանքի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փոխօգնության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օժանդակության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համբերատարության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սկզ</w:t>
      </w:r>
      <w:r>
        <w:rPr>
          <w:rFonts w:ascii="Arial Unicode" w:eastAsia="Arial Unicode" w:hAnsi="Arial Unicode" w:cs="Arial Unicode"/>
          <w:sz w:val="24"/>
          <w:szCs w:val="24"/>
        </w:rPr>
        <w:t>բունքները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Նման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միջավայրի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ապահովումը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խթանել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զինղեկի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աշխատանքի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արդյունավետությունը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քանի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sz w:val="24"/>
          <w:szCs w:val="24"/>
        </w:rPr>
        <w:t>ծնողների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համատեղ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ջանքերով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sz w:val="24"/>
          <w:szCs w:val="24"/>
        </w:rPr>
        <w:t>կարելի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հասնել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սովորողի</w:t>
      </w:r>
      <w:r>
        <w:rPr>
          <w:rFonts w:ascii="Arial Unicode" w:eastAsia="Arial Unicode" w:hAnsi="Arial Unicode" w:cs="Arial Unicode"/>
          <w:sz w:val="24"/>
          <w:szCs w:val="24"/>
        </w:rPr>
        <w:t xml:space="preserve">` </w:t>
      </w:r>
      <w:r>
        <w:rPr>
          <w:rFonts w:ascii="Arial Unicode" w:eastAsia="Arial Unicode" w:hAnsi="Arial Unicode" w:cs="Arial Unicode"/>
          <w:sz w:val="24"/>
          <w:szCs w:val="24"/>
        </w:rPr>
        <w:t>ինքնորոշման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ինքնակառավարման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խոչընդոտների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դժվարությունների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հաղթահարման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անհրաժեշտ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կարողուն</w:t>
      </w:r>
      <w:r>
        <w:rPr>
          <w:rFonts w:ascii="Arial Unicode" w:eastAsia="Arial Unicode" w:hAnsi="Arial Unicode" w:cs="Arial Unicode"/>
          <w:sz w:val="24"/>
          <w:szCs w:val="24"/>
        </w:rPr>
        <w:t>ակությունների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անցնցում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ձևավորմանը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հայրենասիրական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զգացմունքների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ամրակայմանը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0E3A72" w:rsidRDefault="00573B12">
      <w:pPr>
        <w:spacing w:after="0"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Աշակերտին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ծնողներին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ուսուցիչներին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միավորեն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ընդհանուր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մտահոգություններ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խնդիրներ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նպատակներ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դրանց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հասնելու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լուծումներ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եղանակներ</w:t>
      </w:r>
      <w:r>
        <w:rPr>
          <w:rFonts w:ascii="Arial Unicode" w:eastAsia="Arial Unicode" w:hAnsi="Arial Unicode" w:cs="Arial Unicode"/>
          <w:sz w:val="24"/>
          <w:szCs w:val="24"/>
        </w:rPr>
        <w:t>: «</w:t>
      </w:r>
      <w:r>
        <w:rPr>
          <w:rFonts w:ascii="Arial Unicode" w:eastAsia="Arial Unicode" w:hAnsi="Arial Unicode" w:cs="Arial Unicode"/>
          <w:sz w:val="24"/>
          <w:szCs w:val="24"/>
          <w:highlight w:val="white"/>
        </w:rPr>
        <w:t>Սովորողի</w:t>
      </w:r>
      <w:r>
        <w:rPr>
          <w:rFonts w:ascii="Arial Unicode" w:eastAsia="Arial Unicode" w:hAnsi="Arial Unicode" w:cs="Arial Unicode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  <w:highlight w:val="white"/>
        </w:rPr>
        <w:t>ծնողն</w:t>
      </w:r>
      <w:r>
        <w:rPr>
          <w:rFonts w:ascii="Arial Unicode" w:eastAsia="Arial Unicode" w:hAnsi="Arial Unicode" w:cs="Arial Unicode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  <w:highlight w:val="white"/>
        </w:rPr>
        <w:t>իրավունք</w:t>
      </w:r>
      <w:r>
        <w:rPr>
          <w:rFonts w:ascii="Arial Unicode" w:eastAsia="Arial Unicode" w:hAnsi="Arial Unicode" w:cs="Arial Unicode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  <w:highlight w:val="white"/>
        </w:rPr>
        <w:t>ունի</w:t>
      </w:r>
      <w:r>
        <w:rPr>
          <w:rFonts w:ascii="Arial Unicode" w:eastAsia="Arial Unicode" w:hAnsi="Arial Unicode" w:cs="Arial Unicode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  <w:highlight w:val="white"/>
        </w:rPr>
        <w:t>համագո</w:t>
      </w:r>
      <w:r>
        <w:rPr>
          <w:rFonts w:ascii="Arial Unicode" w:eastAsia="Arial Unicode" w:hAnsi="Arial Unicode" w:cs="Arial Unicode"/>
          <w:sz w:val="24"/>
          <w:szCs w:val="24"/>
          <w:highlight w:val="white"/>
        </w:rPr>
        <w:t>րծակցելու</w:t>
      </w:r>
      <w:r>
        <w:rPr>
          <w:rFonts w:ascii="Arial Unicode" w:eastAsia="Arial Unicode" w:hAnsi="Arial Unicode" w:cs="Arial Unicode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  <w:highlight w:val="white"/>
        </w:rPr>
        <w:t>ուսումնական</w:t>
      </w:r>
      <w:r>
        <w:rPr>
          <w:rFonts w:ascii="Arial Unicode" w:eastAsia="Arial Unicode" w:hAnsi="Arial Unicode" w:cs="Arial Unicode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  <w:highlight w:val="white"/>
        </w:rPr>
        <w:t>հաստատության</w:t>
      </w:r>
      <w:r>
        <w:rPr>
          <w:rFonts w:ascii="Arial Unicode" w:eastAsia="Arial Unicode" w:hAnsi="Arial Unicode" w:cs="Arial Unicode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  <w:highlight w:val="white"/>
        </w:rPr>
        <w:t>մանկավարժական</w:t>
      </w:r>
      <w:r>
        <w:rPr>
          <w:rFonts w:ascii="Arial Unicode" w:eastAsia="Arial Unicode" w:hAnsi="Arial Unicode" w:cs="Arial Unicode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  <w:highlight w:val="white"/>
        </w:rPr>
        <w:t>աշխատողների</w:t>
      </w:r>
      <w:r>
        <w:rPr>
          <w:rFonts w:ascii="Arial Unicode" w:eastAsia="Arial Unicode" w:hAnsi="Arial Unicode" w:cs="Arial Unicode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  <w:highlight w:val="white"/>
        </w:rPr>
        <w:t>հետ</w:t>
      </w:r>
      <w:r>
        <w:rPr>
          <w:rFonts w:ascii="Arial Unicode" w:eastAsia="Arial Unicode" w:hAnsi="Arial Unicode" w:cs="Arial Unicode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  <w:highlight w:val="white"/>
        </w:rPr>
        <w:t>իր</w:t>
      </w:r>
      <w:r>
        <w:rPr>
          <w:rFonts w:ascii="Arial Unicode" w:eastAsia="Arial Unicode" w:hAnsi="Arial Unicode" w:cs="Arial Unicode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  <w:highlight w:val="white"/>
        </w:rPr>
        <w:t>երեխայի</w:t>
      </w:r>
      <w:r>
        <w:rPr>
          <w:rFonts w:ascii="Arial Unicode" w:eastAsia="Arial Unicode" w:hAnsi="Arial Unicode" w:cs="Arial Unicode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  <w:highlight w:val="white"/>
        </w:rPr>
        <w:t>կրթության</w:t>
      </w:r>
      <w:r>
        <w:rPr>
          <w:rFonts w:ascii="Arial Unicode" w:eastAsia="Arial Unicode" w:hAnsi="Arial Unicode" w:cs="Arial Unicode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  <w:highlight w:val="white"/>
        </w:rPr>
        <w:t>կազմակերպման</w:t>
      </w:r>
      <w:r>
        <w:rPr>
          <w:rFonts w:ascii="Arial Unicode" w:eastAsia="Arial Unicode" w:hAnsi="Arial Unicode" w:cs="Arial Unicode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  <w:highlight w:val="white"/>
        </w:rPr>
        <w:t>հարցերով</w:t>
      </w:r>
      <w:r>
        <w:rPr>
          <w:rFonts w:ascii="Arial Unicode" w:eastAsia="Arial Unicode" w:hAnsi="Arial Unicode" w:cs="Arial Unicode"/>
          <w:sz w:val="24"/>
          <w:szCs w:val="24"/>
          <w:highlight w:val="white"/>
          <w:vertAlign w:val="superscript"/>
        </w:rPr>
        <w:footnoteReference w:id="3"/>
      </w:r>
      <w:r>
        <w:rPr>
          <w:rFonts w:ascii="Arial Unicode" w:eastAsia="Arial Unicode" w:hAnsi="Arial Unicode" w:cs="Arial Unicode"/>
          <w:sz w:val="24"/>
          <w:szCs w:val="24"/>
        </w:rPr>
        <w:t>»:</w:t>
      </w:r>
    </w:p>
    <w:p w:rsidR="000E3A72" w:rsidRDefault="00573B12">
      <w:pPr>
        <w:spacing w:after="0"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Դպրոցի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ընտանիքի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համագործակցությունը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երկարատև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բարդ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գործընթաց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հիմքում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դրված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լինեն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շարք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սկզբունքներ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որոնց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>.</w:t>
      </w:r>
    </w:p>
    <w:p w:rsidR="000E3A72" w:rsidRDefault="00573B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>Փոխադարձ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հարգանքը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ծնող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-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ուսուցիչ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հարաբերություններում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</w:p>
    <w:p w:rsidR="000E3A72" w:rsidRDefault="00573B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Առողջ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բարոյահոգեբանական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միջավայրը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</w:p>
    <w:p w:rsidR="000E3A72" w:rsidRDefault="00573B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Ընդհանուր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շահի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շուրջ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բանակցելու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ելքեր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գտնելու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</w:p>
    <w:p w:rsidR="000E3A72" w:rsidRDefault="00573B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>Մշտադիտարկումը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խնդիրների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շուրջ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ընդհանուր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ելքերի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որոնումը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</w:p>
    <w:p w:rsidR="000E3A72" w:rsidRDefault="00573B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>Սխալների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ընդունումը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վերլուծություն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թերի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կողմ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արձանագրումը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</w:p>
    <w:p w:rsidR="000E3A72" w:rsidRDefault="00573B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Հայրենասիրական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դաստիարակության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կարևորումը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</w:p>
    <w:p w:rsidR="000E3A72" w:rsidRDefault="00573B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>Հումանիստական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մղումները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սեփական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շահի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ստորադասումը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</w:p>
    <w:p w:rsidR="000E3A72" w:rsidRDefault="00573B12">
      <w:pPr>
        <w:spacing w:after="0"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Այս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երկու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օղակների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համագործակցությունը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փոխներգործությունը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մանկավարժական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գործընթացի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բոլոր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փուլերում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կազմակերպվի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պլանավորված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համակարգ</w:t>
      </w:r>
      <w:r>
        <w:rPr>
          <w:rFonts w:ascii="Arial Unicode" w:eastAsia="Arial Unicode" w:hAnsi="Arial Unicode" w:cs="Arial Unicode"/>
          <w:sz w:val="24"/>
          <w:szCs w:val="24"/>
        </w:rPr>
        <w:t>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ձևով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Ծնողները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պարագայում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զինղեկը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պատասխանատվություն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միևնույն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սովորողի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կրթության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դաստիարակության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,  </w:t>
      </w:r>
      <w:r>
        <w:rPr>
          <w:rFonts w:ascii="Arial Unicode" w:eastAsia="Arial Unicode" w:hAnsi="Arial Unicode" w:cs="Arial Unicode"/>
          <w:sz w:val="24"/>
          <w:szCs w:val="24"/>
        </w:rPr>
        <w:t>հետևաբար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դաստիարակությունն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արդյունավետ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կլինի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lastRenderedPageBreak/>
        <w:t>երբ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վերջիններս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մշտապես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պահեն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միմյանց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ձևավորվեն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դաստիարակության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գործընթացի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միասնական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նպատակներ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ձգտումներ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հայացքներ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ինչպես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փորձեն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համատեղ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ուժերով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մշակել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sz w:val="24"/>
          <w:szCs w:val="24"/>
        </w:rPr>
        <w:t>դաստիարակչական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մեխանիզմներն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դրանց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լուծման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ուղիները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</w:p>
    <w:p w:rsidR="000E3A72" w:rsidRDefault="00573B12">
      <w:pPr>
        <w:spacing w:after="0"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Զինղեկի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ընտանիքի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փոխներգործության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բնույթը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պայմանավորող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հանգամանքներից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ծնողների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իմացական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կարողությունները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, </w:t>
      </w:r>
      <w:r>
        <w:rPr>
          <w:rFonts w:ascii="Arial Unicode" w:eastAsia="Arial Unicode" w:hAnsi="Arial Unicode" w:cs="Arial Unicode"/>
          <w:sz w:val="24"/>
          <w:szCs w:val="24"/>
        </w:rPr>
        <w:t>հ</w:t>
      </w:r>
      <w:r>
        <w:rPr>
          <w:rFonts w:ascii="Arial Unicode" w:eastAsia="Arial Unicode" w:hAnsi="Arial Unicode" w:cs="Arial Unicode"/>
          <w:sz w:val="24"/>
          <w:szCs w:val="24"/>
        </w:rPr>
        <w:t>այացքներն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դիրքորոշումները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Զինղեկը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հաճախակի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հանդիպումներ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կազմակերպել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ծնողական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համայնքի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տալ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նրանց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մասնագիտական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խորհրդատվություն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Շատ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կարևոր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ծնողի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կողմից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ազնիվ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անվերապահ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մոտեցումն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ուսուցչին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դպրոցին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Հայրենասիրական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դաստիարակությո</w:t>
      </w:r>
      <w:r>
        <w:rPr>
          <w:rFonts w:ascii="Arial Unicode" w:eastAsia="Arial Unicode" w:hAnsi="Arial Unicode" w:cs="Arial Unicode"/>
          <w:sz w:val="24"/>
          <w:szCs w:val="24"/>
        </w:rPr>
        <w:t>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դրված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լինի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ընտանեկան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դաստիարակության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ակունքներում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ինչը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նպաստել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դպրոցում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ընտանիքում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սովորողի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դաստիարակության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գործընթացն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ունենա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նույն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ուղղությունը</w:t>
      </w:r>
      <w:r>
        <w:rPr>
          <w:rFonts w:ascii="Arial Unicode" w:eastAsia="Arial Unicode" w:hAnsi="Arial Unicode" w:cs="Arial Unicode"/>
          <w:sz w:val="24"/>
          <w:szCs w:val="24"/>
        </w:rPr>
        <w:t>;</w:t>
      </w:r>
    </w:p>
    <w:p w:rsidR="000E3A72" w:rsidRDefault="00573B12">
      <w:pPr>
        <w:spacing w:after="0"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Երբ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ծնողը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ներգրավված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զավակի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կրթության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գործընթացում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աշակերտն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ավելի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բարձր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ակա</w:t>
      </w:r>
      <w:r>
        <w:rPr>
          <w:rFonts w:ascii="Arial Unicode" w:eastAsia="Arial Unicode" w:hAnsi="Arial Unicode" w:cs="Arial Unicode"/>
          <w:sz w:val="24"/>
          <w:szCs w:val="24"/>
        </w:rPr>
        <w:t>դեմիական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առաջադիմություն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քննությունների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թեստերի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ավելի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լավ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արդյունքներ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Այդ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նույն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ժամանակ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բարելավվում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հաճախման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ցուցանիշը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աշակերտի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մոտ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զարգանում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սոցիալական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հմտությունները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նրա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վարքը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դրական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դառնում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ինչպես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տանը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այնպես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դպրոցում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Սրանք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շատ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</w:t>
      </w:r>
      <w:r>
        <w:rPr>
          <w:rFonts w:ascii="Arial Unicode" w:eastAsia="Arial Unicode" w:hAnsi="Arial Unicode" w:cs="Arial Unicode"/>
          <w:sz w:val="24"/>
          <w:szCs w:val="24"/>
        </w:rPr>
        <w:t>րևոր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գործոններն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որոնք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ազդում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աշակերտի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վրա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ինչպես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դպրոցում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ուսանելիս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այնպես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ապագա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մասնագիտական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գործունեության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ընթացքում</w:t>
      </w:r>
      <w:r>
        <w:rPr>
          <w:rFonts w:ascii="Arial Unicode" w:eastAsia="Arial Unicode" w:hAnsi="Arial Unicode" w:cs="Arial Unicode"/>
          <w:sz w:val="24"/>
          <w:szCs w:val="24"/>
          <w:vertAlign w:val="superscript"/>
        </w:rPr>
        <w:footnoteReference w:id="4"/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0E3A72" w:rsidRDefault="00573B12">
      <w:pPr>
        <w:spacing w:after="0"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Առհասարակ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ուսումնական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գործընթացին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sz w:val="24"/>
          <w:szCs w:val="24"/>
        </w:rPr>
        <w:t>ծնողների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ներգրավվածությունը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մեծապես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պայմանավորել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հաջողությունը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Անկախ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ընտանիքի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սոցիալ</w:t>
      </w:r>
      <w:r>
        <w:rPr>
          <w:rFonts w:ascii="Arial Unicode" w:eastAsia="Arial Unicode" w:hAnsi="Arial Unicode" w:cs="Arial Unicode"/>
          <w:sz w:val="24"/>
          <w:szCs w:val="24"/>
        </w:rPr>
        <w:t>-</w:t>
      </w:r>
      <w:r>
        <w:rPr>
          <w:rFonts w:ascii="Arial Unicode" w:eastAsia="Arial Unicode" w:hAnsi="Arial Unicode" w:cs="Arial Unicode"/>
          <w:sz w:val="24"/>
          <w:szCs w:val="24"/>
        </w:rPr>
        <w:t>տնտեսական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կարգավիճակից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ծնողի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կրթության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աստիճանից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` </w:t>
      </w:r>
      <w:r>
        <w:rPr>
          <w:rFonts w:ascii="Arial Unicode" w:eastAsia="Arial Unicode" w:hAnsi="Arial Unicode" w:cs="Arial Unicode"/>
          <w:sz w:val="24"/>
          <w:szCs w:val="24"/>
        </w:rPr>
        <w:t>վերջինիս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ներգրավվածությունը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աշակերտի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կրթության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գործընթացին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անփոխարինելի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կարելի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համարել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սովորողի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զարգացման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վրա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թողած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ազդեցության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առումով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Այն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աշակերտը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ծնողներն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ավելի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համագործա</w:t>
      </w:r>
      <w:r>
        <w:rPr>
          <w:rFonts w:ascii="Arial Unicode" w:eastAsia="Arial Unicode" w:hAnsi="Arial Unicode" w:cs="Arial Unicode"/>
          <w:sz w:val="24"/>
          <w:szCs w:val="24"/>
        </w:rPr>
        <w:t>կցության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հաճախակի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հետաքրքրվում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իրենց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երեխաների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վարքով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առաջադիմությամբ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ավելի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մոտիվացվում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Արդյունքում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` </w:t>
      </w:r>
      <w:r>
        <w:rPr>
          <w:rFonts w:ascii="Arial Unicode" w:eastAsia="Arial Unicode" w:hAnsi="Arial Unicode" w:cs="Arial Unicode"/>
          <w:sz w:val="24"/>
          <w:szCs w:val="24"/>
        </w:rPr>
        <w:t>նրանք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դառնում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ավելի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պատասխանատու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բարձրանում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աշխատունակության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մակարդակը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ունենում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հաջողություններ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0E3A72" w:rsidRDefault="00573B12">
      <w:pPr>
        <w:spacing w:after="0"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Ցանկացած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ծնող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ամենայն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պատասխանատվությամբ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մոտենա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երեխայի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կրթության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դաստիարակության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գործընթացին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Այն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ծնողներն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ովքեր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չունեն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գիտակցումը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իրապես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օգնության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կարիք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ունեն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մանկավարժական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աշխատողները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` </w:t>
      </w:r>
      <w:r>
        <w:rPr>
          <w:rFonts w:ascii="Arial Unicode" w:eastAsia="Arial Unicode" w:hAnsi="Arial Unicode" w:cs="Arial Unicode"/>
          <w:sz w:val="24"/>
          <w:szCs w:val="24"/>
        </w:rPr>
        <w:t>այդ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թվում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զինղեկը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ամեն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ինչ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տվյալ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ծնողը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lastRenderedPageBreak/>
        <w:t>հասկանա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բացթողու</w:t>
      </w:r>
      <w:r>
        <w:rPr>
          <w:rFonts w:ascii="Arial Unicode" w:eastAsia="Arial Unicode" w:hAnsi="Arial Unicode" w:cs="Arial Unicode"/>
          <w:sz w:val="24"/>
          <w:szCs w:val="24"/>
        </w:rPr>
        <w:t>մն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ներգրավվի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սեփական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երեխայի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կրթության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դաստիարակության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գործընթացներում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0E3A72" w:rsidRDefault="00573B12">
      <w:pPr>
        <w:spacing w:after="0"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Այսպիսով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վստահաբար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ասել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կրթայան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համակարգում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ավելի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լավ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արդյունքների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հասնելու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աշակերտների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կրթության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դաստիարակության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նպաստավոր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պայմաններ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ստեղծելու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դպր</w:t>
      </w:r>
      <w:r>
        <w:rPr>
          <w:rFonts w:ascii="Arial Unicode" w:eastAsia="Arial Unicode" w:hAnsi="Arial Unicode" w:cs="Arial Unicode"/>
          <w:sz w:val="24"/>
          <w:szCs w:val="24"/>
        </w:rPr>
        <w:t>ոցը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ուսուցիչը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հետաքրքրված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լինեն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ծնողների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ակտիվ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համագործակցմամբ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Իսկ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ծնողները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առաջնային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համարելով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սեփական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երեխայի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լավ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որակյալ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կրթությունը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մշտապես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համագորցակեն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դպրոցի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մանկավարժական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աշխատողների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այլ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ծնողների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</w:p>
    <w:p w:rsidR="000E3A72" w:rsidRDefault="000E3A72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0E3A72" w:rsidRDefault="000E3A72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0E3A72" w:rsidRDefault="000E3A72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0E3A72" w:rsidRDefault="000E3A72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0E3A72" w:rsidRDefault="000E3A72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0E3A72" w:rsidRDefault="000E3A72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0E3A72" w:rsidRDefault="000E3A72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0E3A72" w:rsidRDefault="000E3A72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0E3A72" w:rsidRDefault="000E3A72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0E3A72" w:rsidRDefault="000E3A72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0E3A72" w:rsidRDefault="000E3A72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0E3A72" w:rsidRDefault="000E3A72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0E3A72" w:rsidRDefault="000E3A72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0E3A72" w:rsidRDefault="000E3A72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0E3A72" w:rsidRDefault="000E3A72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0E3A72" w:rsidRDefault="000E3A72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0E3A72" w:rsidRDefault="000E3A72">
      <w:pPr>
        <w:spacing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0E3A72" w:rsidRDefault="00573B12">
      <w:pPr>
        <w:spacing w:line="360" w:lineRule="auto"/>
        <w:jc w:val="center"/>
        <w:rPr>
          <w:rFonts w:ascii="Arial Unicode" w:eastAsia="Arial Unicode" w:hAnsi="Arial Unicode" w:cs="Arial Unicode"/>
          <w:b/>
          <w:sz w:val="24"/>
          <w:szCs w:val="24"/>
        </w:rPr>
      </w:pPr>
      <w:r>
        <w:rPr>
          <w:rFonts w:ascii="Arial Unicode" w:eastAsia="Arial Unicode" w:hAnsi="Arial Unicode" w:cs="Arial Unicode"/>
          <w:b/>
          <w:sz w:val="24"/>
          <w:szCs w:val="24"/>
        </w:rPr>
        <w:t xml:space="preserve">1.3 </w:t>
      </w:r>
      <w:r>
        <w:rPr>
          <w:rFonts w:ascii="Arial Unicode" w:eastAsia="Arial Unicode" w:hAnsi="Arial Unicode" w:cs="Arial Unicode"/>
          <w:b/>
          <w:sz w:val="24"/>
          <w:szCs w:val="24"/>
        </w:rPr>
        <w:t>ՆԶՊ</w:t>
      </w:r>
      <w:r>
        <w:rPr>
          <w:rFonts w:ascii="Arial Unicode" w:eastAsia="Arial Unicode" w:hAnsi="Arial Unicode" w:cs="Arial Unicode"/>
          <w:b/>
          <w:sz w:val="24"/>
          <w:szCs w:val="24"/>
        </w:rPr>
        <w:t>-</w:t>
      </w:r>
      <w:r>
        <w:rPr>
          <w:rFonts w:ascii="Arial Unicode" w:eastAsia="Arial Unicode" w:hAnsi="Arial Unicode" w:cs="Arial Unicode"/>
          <w:b/>
          <w:sz w:val="24"/>
          <w:szCs w:val="24"/>
        </w:rPr>
        <w:t>ի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դասավանդման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ընթացքում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աշակերտների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կրթադաստիարակչական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գործընթացի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արդյունավետ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կազմակերպման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ձևերն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ու</w:t>
      </w:r>
      <w:r>
        <w:rPr>
          <w:rFonts w:ascii="Arial Unicode" w:eastAsia="Arial Unicode" w:hAnsi="Arial Unicode" w:cs="Arial Unicode"/>
          <w:b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b/>
          <w:sz w:val="24"/>
          <w:szCs w:val="24"/>
        </w:rPr>
        <w:t>եղանակները</w:t>
      </w:r>
    </w:p>
    <w:p w:rsidR="000E3A72" w:rsidRDefault="00573B12">
      <w:pPr>
        <w:spacing w:after="0"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Հանրակրթական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դպրոցի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ծրագրերում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չափորոշիչներում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հատուկ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ուշադրությունն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դարձվում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ուսումնական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գործընթացի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այնպիսի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կառուցմա</w:t>
      </w:r>
      <w:r>
        <w:rPr>
          <w:rFonts w:ascii="Arial Unicode" w:eastAsia="Arial Unicode" w:hAnsi="Arial Unicode" w:cs="Arial Unicode"/>
          <w:sz w:val="24"/>
          <w:szCs w:val="24"/>
        </w:rPr>
        <w:t>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ապահովում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ոչ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միայն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գիտելիքների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ձեռքբերումը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այլ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աշակերտների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մոտ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առարկաների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երևույթների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արժեքների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ընկալման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վերլուծման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ընդհանրացման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գործընթացների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ձևավորումը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ամենակարևորը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գործնականում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այդ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գիտելիքների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կիրառումը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Ուսուցման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արդյունավետությո</w:t>
      </w:r>
      <w:r>
        <w:rPr>
          <w:rFonts w:ascii="Arial Unicode" w:eastAsia="Arial Unicode" w:hAnsi="Arial Unicode" w:cs="Arial Unicode"/>
          <w:sz w:val="24"/>
          <w:szCs w:val="24"/>
        </w:rPr>
        <w:t>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չափվում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ոչ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միայն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ոչ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այնքան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աշակերտի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յուրացրած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գիտելիքներով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որքան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նրա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ձեռք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բերած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կարողություններով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` </w:t>
      </w:r>
      <w:r>
        <w:rPr>
          <w:rFonts w:ascii="Arial Unicode" w:eastAsia="Arial Unicode" w:hAnsi="Arial Unicode" w:cs="Arial Unicode"/>
          <w:sz w:val="24"/>
          <w:szCs w:val="24"/>
        </w:rPr>
        <w:t>շեշտը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դնելով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արդյունքի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վրա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այսինքն՝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ինչ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անել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0E3A72" w:rsidRDefault="00573B12">
      <w:pPr>
        <w:spacing w:after="0"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ab/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Ասվածից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եզրահանգել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աշակերտի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մոտ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ինքնուրույն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որոշումներ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կայացնել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նախաձեռնողական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վարք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ձևավերելու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առաջնային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նախապայմաններ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հանդիսանում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ուսումնական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գործընթացի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ժամանակ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հնարավորություններ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ստեղծել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որպեսզի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սովորողները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հնարավորություն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ունենան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որոշում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կայացնելու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այս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խնդրի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վերաբերյալ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պատասխանատվության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գիտակց</w:t>
      </w:r>
      <w:r>
        <w:rPr>
          <w:rFonts w:ascii="Arial Unicode" w:eastAsia="Arial Unicode" w:hAnsi="Arial Unicode" w:cs="Arial Unicode"/>
          <w:sz w:val="24"/>
          <w:szCs w:val="24"/>
        </w:rPr>
        <w:t>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ձևավորելու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աստիճանաբար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կայացման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ձեռքբերումների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հասնելու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Անշուշտ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այս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ամենի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առաջին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հերթին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կարևոր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աշակերտը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ուսումնական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գործընթացից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կարողանա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ստանա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առավելագույնը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կարողանա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ինքնուրույն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Արդի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կրթական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բարեփոխումների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շրջանում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մեծապես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</w:t>
      </w:r>
      <w:r>
        <w:rPr>
          <w:rFonts w:ascii="Arial Unicode" w:eastAsia="Arial Unicode" w:hAnsi="Arial Unicode" w:cs="Arial Unicode"/>
          <w:sz w:val="24"/>
          <w:szCs w:val="24"/>
        </w:rPr>
        <w:t>արևորվում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կրթության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առաջնային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շահակիցների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` </w:t>
      </w:r>
      <w:r>
        <w:rPr>
          <w:rFonts w:ascii="Arial Unicode" w:eastAsia="Arial Unicode" w:hAnsi="Arial Unicode" w:cs="Arial Unicode"/>
          <w:sz w:val="24"/>
          <w:szCs w:val="24"/>
        </w:rPr>
        <w:t>աշակերտների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ընթացքի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ժամանակ</w:t>
      </w:r>
      <w:r>
        <w:rPr>
          <w:rFonts w:ascii="Arial Unicode" w:eastAsia="Arial Unicode" w:hAnsi="Arial Unicode" w:cs="Arial Unicode"/>
          <w:sz w:val="24"/>
          <w:szCs w:val="24"/>
        </w:rPr>
        <w:t xml:space="preserve">:  </w:t>
      </w:r>
      <w:r>
        <w:rPr>
          <w:rFonts w:ascii="Arial Unicode" w:eastAsia="Arial Unicode" w:hAnsi="Arial Unicode" w:cs="Arial Unicode"/>
          <w:sz w:val="24"/>
          <w:szCs w:val="24"/>
        </w:rPr>
        <w:t>Այս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կերպ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աշակերտը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պասիվ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դաշտից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ակտիվ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դաշտ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գալով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դառնում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ավելի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ինքնուրույն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նախաձեռնող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փորձում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ստեղծագործաբար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մտածել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` </w:t>
      </w:r>
      <w:r>
        <w:rPr>
          <w:rFonts w:ascii="Arial Unicode" w:eastAsia="Arial Unicode" w:hAnsi="Arial Unicode" w:cs="Arial Unicode"/>
          <w:sz w:val="24"/>
          <w:szCs w:val="24"/>
        </w:rPr>
        <w:t>արդյունքում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ամբարելով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գիտելիքների</w:t>
      </w:r>
      <w:r>
        <w:rPr>
          <w:rFonts w:ascii="Arial Unicode" w:eastAsia="Arial Unicode" w:hAnsi="Arial Unicode" w:cs="Arial Unicode"/>
          <w:sz w:val="24"/>
          <w:szCs w:val="24"/>
        </w:rPr>
        <w:t>,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հմտությունների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կարողությունների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կայուն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պաշար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</w:p>
    <w:p w:rsidR="000E3A72" w:rsidRDefault="00573B12">
      <w:pPr>
        <w:spacing w:after="0"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Աշակերտի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կարմիր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գծերը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ջնջելով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նորագույն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մեթոդներով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տեխնոլոգիապես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հագեցած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իրականացնելով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` </w:t>
      </w:r>
      <w:r>
        <w:rPr>
          <w:rFonts w:ascii="Arial Unicode" w:eastAsia="Arial Unicode" w:hAnsi="Arial Unicode" w:cs="Arial Unicode"/>
          <w:sz w:val="24"/>
          <w:szCs w:val="24"/>
        </w:rPr>
        <w:t>ուսուցիչը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հեշտությամբ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հասնել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կրթության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պետական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չափորոշչով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սահմանված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վերջնարդյունքներին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` </w:t>
      </w:r>
      <w:r>
        <w:rPr>
          <w:rFonts w:ascii="Arial Unicode" w:eastAsia="Arial Unicode" w:hAnsi="Arial Unicode" w:cs="Arial Unicode"/>
          <w:sz w:val="24"/>
          <w:szCs w:val="24"/>
        </w:rPr>
        <w:t>խթանե</w:t>
      </w:r>
      <w:r>
        <w:rPr>
          <w:rFonts w:ascii="Arial Unicode" w:eastAsia="Arial Unicode" w:hAnsi="Arial Unicode" w:cs="Arial Unicode"/>
          <w:sz w:val="24"/>
          <w:szCs w:val="24"/>
        </w:rPr>
        <w:t>լով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ինքնուրույն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գործելուն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նախաձեռնող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նորարար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լինելուն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ստեղծագործաբար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գործելուն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</w:p>
    <w:p w:rsidR="000E3A72" w:rsidRDefault="00573B12">
      <w:pPr>
        <w:spacing w:after="0" w:line="360" w:lineRule="auto"/>
        <w:ind w:firstLine="567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Այս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ունակությունների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զարգացումը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կարելի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իրականացնել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ՆԶՊ</w:t>
      </w:r>
      <w:r>
        <w:rPr>
          <w:rFonts w:ascii="Arial Unicode" w:eastAsia="Arial Unicode" w:hAnsi="Arial Unicode" w:cs="Arial Unicode"/>
          <w:sz w:val="24"/>
          <w:szCs w:val="24"/>
        </w:rPr>
        <w:t>-</w:t>
      </w:r>
      <w:r>
        <w:rPr>
          <w:rFonts w:ascii="Arial Unicode" w:eastAsia="Arial Unicode" w:hAnsi="Arial Unicode" w:cs="Arial Unicode"/>
          <w:sz w:val="24"/>
          <w:szCs w:val="24"/>
        </w:rPr>
        <w:t>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դասավանդման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շրջանակներում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ՆԶՊ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առարկայի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ուսուցումը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ուղղված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հատուկ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վարժանքներով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արոյահոգեբանական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հատկանիշների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ձևավորմանն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ուժեղացմանը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(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հայրենասիրություն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կարգապահություն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պատասխանատվություն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lastRenderedPageBreak/>
        <w:t>ինքնավստահություն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կոլեկտիվիզմ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),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որոշակի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ունակությունների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զարգացմանը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նոր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կարողությունների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առաջացմանը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(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ֆիզիկական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ունակություններ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ֆիզիոլոգիակա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հատկանիշներ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հիշողության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ուշադրության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կենտրոնացում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փոխատեղում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վերլուծական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մտածողություն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)</w:t>
      </w:r>
      <w:r>
        <w:rPr>
          <w:rFonts w:ascii="Arial Unicode" w:eastAsia="Arial Unicode" w:hAnsi="Arial Unicode" w:cs="Arial Unicode"/>
          <w:color w:val="000000"/>
          <w:sz w:val="24"/>
          <w:szCs w:val="24"/>
          <w:vertAlign w:val="superscript"/>
        </w:rPr>
        <w:footnoteReference w:id="5"/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ՆԶՊ</w:t>
      </w:r>
      <w:r>
        <w:rPr>
          <w:rFonts w:ascii="Arial Unicode" w:eastAsia="Arial Unicode" w:hAnsi="Arial Unicode" w:cs="Arial Unicode"/>
          <w:sz w:val="24"/>
          <w:szCs w:val="24"/>
        </w:rPr>
        <w:t>-</w:t>
      </w:r>
      <w:r>
        <w:rPr>
          <w:rFonts w:ascii="Arial Unicode" w:eastAsia="Arial Unicode" w:hAnsi="Arial Unicode" w:cs="Arial Unicode"/>
          <w:sz w:val="24"/>
          <w:szCs w:val="24"/>
        </w:rPr>
        <w:t>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դասավանդման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ընթացքում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սովորողի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մեջմ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հայրենասիրական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զգացմունքներ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դաստիարակելիս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ուսուցչի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գերխնդիրը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ոչ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միայն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հայրենիքը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սիրել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տալն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այլև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լավ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մարդ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քաղաքացի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դաստիարակելն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Որպեսզի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առարկան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հետաքրքրի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շահագրգռի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սովորողին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հարկավոր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հաճախ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դուրս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գալ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գրք</w:t>
      </w:r>
      <w:r>
        <w:rPr>
          <w:rFonts w:ascii="Arial Unicode" w:eastAsia="Arial Unicode" w:hAnsi="Arial Unicode" w:cs="Arial Unicode"/>
          <w:sz w:val="24"/>
          <w:szCs w:val="24"/>
        </w:rPr>
        <w:t>ային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կաղապարներից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սովորողին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ցույց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տալ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առարկայի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կիրառելիությունը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ինչը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սույն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առարկայի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պարագայում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ոչ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միայն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հնարավոր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այլև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պարտադիր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ՆԶՊ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առարկայից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մեջ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զարգացնում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շարք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կարողունակություններ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որոնցից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>.</w:t>
      </w:r>
    </w:p>
    <w:p w:rsidR="000E3A72" w:rsidRDefault="00573B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զինվորակ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ան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պատրաստության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հիմունքների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վերաբերյալ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գիտելիքների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խորացումն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համակարգումը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, </w:t>
      </w:r>
    </w:p>
    <w:p w:rsidR="000E3A72" w:rsidRDefault="00573B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>մարտական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այլ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արտակարգ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իրավիճակներում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անհրաժեշտ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կարողությունների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ձեռքբերում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հմտությունների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զարգացում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գիտելիքների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յուրացում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</w:t>
      </w:r>
    </w:p>
    <w:p w:rsidR="000E3A72" w:rsidRDefault="00573B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 Unicode" w:eastAsia="Arial Unicode" w:hAnsi="Arial Unicode" w:cs="Arial Unicode"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հայրենիքի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պաշտպանությանը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միտված՝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սովորողների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մասնագիտական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կողմնորոշում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(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ռազմական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ռազմատեխնիկական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ռազմաարդյունաբերական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տեղեկատվական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անվտանգության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ռազմական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բժշկության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արտակարգ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իրավիճակներ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),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կրթությունը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ռազմական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ուղղությամբ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շարունակելու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համար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անհրաժեշտ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հի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մքերի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ապահովումը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այլն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  <w:vertAlign w:val="superscript"/>
        </w:rPr>
        <w:footnoteReference w:id="6"/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:</w:t>
      </w:r>
    </w:p>
    <w:p w:rsidR="000E3A72" w:rsidRDefault="00573B12">
      <w:pPr>
        <w:spacing w:after="0" w:line="360" w:lineRule="auto"/>
        <w:ind w:firstLine="567"/>
        <w:jc w:val="both"/>
        <w:rPr>
          <w:rFonts w:ascii="Arial Unicode" w:eastAsia="Arial Unicode" w:hAnsi="Arial Unicode" w:cs="Arial Unicode"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Հոգեբանական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տեսանկյունից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ավագ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դպրոցի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շրջափուլերը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կարելի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համարել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բարենպաստ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սովորողի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մոտ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նախաձեռնողականության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sz w:val="24"/>
          <w:szCs w:val="24"/>
        </w:rPr>
        <w:t>զարգացման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սեփական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մտքերն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հետաքրքրությունները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ընթացք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բերելու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քանի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տարիքային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կատեգորիայի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</w:t>
      </w:r>
      <w:r>
        <w:rPr>
          <w:rFonts w:ascii="Arial Unicode" w:eastAsia="Arial Unicode" w:hAnsi="Arial Unicode" w:cs="Arial Unicode"/>
          <w:sz w:val="24"/>
          <w:szCs w:val="24"/>
        </w:rPr>
        <w:t>ոտ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ընգծված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կերպով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արտահայտված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ինքնակայանալու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ինքնադրսևորվելու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ցանկությունը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Այս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գործընթացի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վրա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էականորեն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ազդում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երեխայի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հարաբերությունների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համակարգը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ծնողների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ուսուցիչների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հասակակիցների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ուստի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վերջինիս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ցանկությունների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հետաքրքրությունների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սահմա</w:t>
      </w:r>
      <w:r>
        <w:rPr>
          <w:rFonts w:ascii="Arial Unicode" w:eastAsia="Arial Unicode" w:hAnsi="Arial Unicode" w:cs="Arial Unicode"/>
          <w:sz w:val="24"/>
          <w:szCs w:val="24"/>
        </w:rPr>
        <w:t>նափակումը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ուսուցչի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կողմից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կարելի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դիտարկել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մանկավարժական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սխալ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մոտեցում։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ՆԶՊ</w:t>
      </w:r>
      <w:r>
        <w:rPr>
          <w:rFonts w:ascii="Arial Unicode" w:eastAsia="Arial Unicode" w:hAnsi="Arial Unicode" w:cs="Arial Unicode"/>
          <w:sz w:val="24"/>
          <w:szCs w:val="24"/>
        </w:rPr>
        <w:t>-</w:t>
      </w:r>
      <w:r>
        <w:rPr>
          <w:rFonts w:ascii="Arial Unicode" w:eastAsia="Arial Unicode" w:hAnsi="Arial Unicode" w:cs="Arial Unicode"/>
          <w:sz w:val="24"/>
          <w:szCs w:val="24"/>
        </w:rPr>
        <w:t>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դասավանդման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շրջանակներում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զինղեկի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աշակերտի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արդյունավետ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փոխգործակցության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եկուստեք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ցուցաբերած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սոցիալական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ակտիվության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արդյունքում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հնարավոր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հասնել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lastRenderedPageBreak/>
        <w:t>կարողությունների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հմտու</w:t>
      </w:r>
      <w:r>
        <w:rPr>
          <w:rFonts w:ascii="Arial Unicode" w:eastAsia="Arial Unicode" w:hAnsi="Arial Unicode" w:cs="Arial Unicode"/>
          <w:sz w:val="24"/>
          <w:szCs w:val="24"/>
        </w:rPr>
        <w:t>թյունների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ամրակայմանը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Սոցիալական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ակտիվություն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հասկացությունը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արտացոլում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անձի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բնույթը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սոցիալական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խմբում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հասարակության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մեջ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Այդ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ակտիվությունը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կապված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բանի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երբ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անձի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հետաքրքրությունները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դառնում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ակտիվ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պատճառ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երբ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նրա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աշխարհաճա</w:t>
      </w:r>
      <w:r>
        <w:rPr>
          <w:rFonts w:ascii="Arial Unicode" w:eastAsia="Arial Unicode" w:hAnsi="Arial Unicode" w:cs="Arial Unicode"/>
          <w:sz w:val="24"/>
          <w:szCs w:val="24"/>
        </w:rPr>
        <w:t>նաչման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ձգտումներն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նպատակադրումները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ուղղվում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իրականության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վերափոխմանը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Անձի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ակտիվության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հիմնական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պատճառն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որ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հակասություններ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են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ստեղծվում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նրա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կենսապայմանների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օբյեկտիվ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պահանջմունքների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միջև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ակտիվանում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այդ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անհամապատասխանությունը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հաղթահար</w:t>
      </w:r>
      <w:r>
        <w:rPr>
          <w:rFonts w:ascii="Arial Unicode" w:eastAsia="Arial Unicode" w:hAnsi="Arial Unicode" w:cs="Arial Unicode"/>
          <w:sz w:val="24"/>
          <w:szCs w:val="24"/>
        </w:rPr>
        <w:t>ելու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համար</w:t>
      </w:r>
      <w:r>
        <w:rPr>
          <w:rFonts w:ascii="Arial Unicode" w:eastAsia="Arial Unicode" w:hAnsi="Arial Unicode" w:cs="Arial Unicode"/>
          <w:sz w:val="24"/>
          <w:szCs w:val="24"/>
          <w:vertAlign w:val="superscript"/>
        </w:rPr>
        <w:footnoteReference w:id="7"/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Այսպիսով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հանրակրթական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դպրոցներում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իր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ուրույն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դերն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նշանակությունը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մատաղ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սերնդի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կրթության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դաստիարակության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ունի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նաև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ՆԶՊ</w:t>
      </w:r>
      <w:r>
        <w:rPr>
          <w:rFonts w:ascii="Arial Unicode" w:eastAsia="Arial Unicode" w:hAnsi="Arial Unicode" w:cs="Arial Unicode"/>
          <w:sz w:val="24"/>
          <w:szCs w:val="24"/>
        </w:rPr>
        <w:t>-</w:t>
      </w:r>
      <w:r>
        <w:rPr>
          <w:rFonts w:ascii="Arial Unicode" w:eastAsia="Arial Unicode" w:hAnsi="Arial Unicode" w:cs="Arial Unicode"/>
          <w:sz w:val="24"/>
          <w:szCs w:val="24"/>
        </w:rPr>
        <w:t>ն</w:t>
      </w:r>
      <w:r>
        <w:rPr>
          <w:rFonts w:ascii="Arial Unicode" w:eastAsia="Arial Unicode" w:hAnsi="Arial Unicode" w:cs="Arial Unicode"/>
          <w:sz w:val="24"/>
          <w:szCs w:val="24"/>
        </w:rPr>
        <w:t xml:space="preserve">: </w:t>
      </w:r>
      <w:r>
        <w:rPr>
          <w:rFonts w:ascii="Arial Unicode" w:eastAsia="Arial Unicode" w:hAnsi="Arial Unicode" w:cs="Arial Unicode"/>
          <w:sz w:val="24"/>
          <w:szCs w:val="24"/>
        </w:rPr>
        <w:t>Մեծ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է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առարկայի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նշանակությունն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աշակերտների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հայրենաճանաչության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և</w:t>
      </w:r>
      <w:r>
        <w:rPr>
          <w:rFonts w:ascii="Arial Unicode" w:eastAsia="Arial Unicode" w:hAnsi="Arial Unicode" w:cs="Arial Unicode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sz w:val="24"/>
          <w:szCs w:val="24"/>
        </w:rPr>
        <w:t>ռազմահայրենասիրական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դաստիարակության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գործում</w:t>
      </w:r>
      <w:r>
        <w:rPr>
          <w:rFonts w:ascii="Arial Unicode" w:eastAsia="Arial Unicode" w:hAnsi="Arial Unicode" w:cs="Arial Unicode"/>
          <w:sz w:val="24"/>
          <w:szCs w:val="24"/>
        </w:rPr>
        <w:t>:</w:t>
      </w:r>
    </w:p>
    <w:p w:rsidR="000E3A72" w:rsidRDefault="000E3A72">
      <w:pPr>
        <w:spacing w:after="0" w:line="360" w:lineRule="auto"/>
        <w:ind w:firstLine="360"/>
        <w:rPr>
          <w:rFonts w:ascii="Merriweather" w:eastAsia="Merriweather" w:hAnsi="Merriweather" w:cs="Merriweather"/>
          <w:b/>
          <w:sz w:val="24"/>
          <w:szCs w:val="24"/>
        </w:rPr>
      </w:pPr>
    </w:p>
    <w:p w:rsidR="000E3A72" w:rsidRDefault="000E3A72">
      <w:pPr>
        <w:spacing w:after="0" w:line="360" w:lineRule="auto"/>
        <w:ind w:firstLine="360"/>
        <w:rPr>
          <w:rFonts w:ascii="Merriweather" w:eastAsia="Merriweather" w:hAnsi="Merriweather" w:cs="Merriweather"/>
          <w:b/>
          <w:sz w:val="24"/>
          <w:szCs w:val="24"/>
        </w:rPr>
      </w:pPr>
    </w:p>
    <w:p w:rsidR="000E3A72" w:rsidRDefault="000E3A72">
      <w:pPr>
        <w:tabs>
          <w:tab w:val="left" w:pos="2748"/>
        </w:tabs>
        <w:spacing w:after="0" w:line="360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0E3A72" w:rsidRDefault="000E3A72">
      <w:pPr>
        <w:spacing w:after="0" w:line="360" w:lineRule="auto"/>
        <w:ind w:firstLine="360"/>
        <w:rPr>
          <w:rFonts w:ascii="Merriweather" w:eastAsia="Merriweather" w:hAnsi="Merriweather" w:cs="Merriweather"/>
          <w:b/>
          <w:sz w:val="24"/>
          <w:szCs w:val="24"/>
        </w:rPr>
      </w:pPr>
    </w:p>
    <w:p w:rsidR="000E3A72" w:rsidRDefault="000E3A72">
      <w:pPr>
        <w:spacing w:after="0" w:line="360" w:lineRule="auto"/>
        <w:ind w:firstLine="360"/>
        <w:rPr>
          <w:rFonts w:ascii="Merriweather" w:eastAsia="Merriweather" w:hAnsi="Merriweather" w:cs="Merriweather"/>
          <w:b/>
          <w:sz w:val="24"/>
          <w:szCs w:val="24"/>
        </w:rPr>
      </w:pPr>
    </w:p>
    <w:p w:rsidR="000E3A72" w:rsidRDefault="000E3A72">
      <w:pPr>
        <w:spacing w:after="0" w:line="360" w:lineRule="auto"/>
        <w:ind w:firstLine="360"/>
        <w:rPr>
          <w:rFonts w:ascii="Merriweather" w:eastAsia="Merriweather" w:hAnsi="Merriweather" w:cs="Merriweather"/>
          <w:b/>
          <w:sz w:val="24"/>
          <w:szCs w:val="24"/>
        </w:rPr>
      </w:pPr>
    </w:p>
    <w:p w:rsidR="000E3A72" w:rsidRDefault="000E3A72">
      <w:pPr>
        <w:spacing w:after="0" w:line="360" w:lineRule="auto"/>
        <w:ind w:firstLine="360"/>
        <w:rPr>
          <w:rFonts w:ascii="Merriweather" w:eastAsia="Merriweather" w:hAnsi="Merriweather" w:cs="Merriweather"/>
          <w:b/>
          <w:sz w:val="24"/>
          <w:szCs w:val="24"/>
        </w:rPr>
      </w:pPr>
    </w:p>
    <w:p w:rsidR="000E3A72" w:rsidRDefault="000E3A72">
      <w:pPr>
        <w:spacing w:after="0" w:line="360" w:lineRule="auto"/>
        <w:ind w:firstLine="360"/>
        <w:rPr>
          <w:rFonts w:ascii="Merriweather" w:eastAsia="Merriweather" w:hAnsi="Merriweather" w:cs="Merriweather"/>
          <w:b/>
          <w:sz w:val="24"/>
          <w:szCs w:val="24"/>
        </w:rPr>
      </w:pPr>
    </w:p>
    <w:p w:rsidR="000E3A72" w:rsidRDefault="000E3A72">
      <w:pPr>
        <w:spacing w:after="0" w:line="360" w:lineRule="auto"/>
        <w:ind w:firstLine="360"/>
        <w:rPr>
          <w:rFonts w:ascii="Merriweather" w:eastAsia="Merriweather" w:hAnsi="Merriweather" w:cs="Merriweather"/>
          <w:b/>
          <w:sz w:val="24"/>
          <w:szCs w:val="24"/>
        </w:rPr>
      </w:pPr>
    </w:p>
    <w:p w:rsidR="000E3A72" w:rsidRDefault="000E3A72">
      <w:pPr>
        <w:spacing w:after="0" w:line="360" w:lineRule="auto"/>
        <w:ind w:firstLine="360"/>
        <w:rPr>
          <w:rFonts w:ascii="Merriweather" w:eastAsia="Merriweather" w:hAnsi="Merriweather" w:cs="Merriweather"/>
          <w:b/>
          <w:sz w:val="24"/>
          <w:szCs w:val="24"/>
        </w:rPr>
      </w:pPr>
    </w:p>
    <w:p w:rsidR="000E3A72" w:rsidRDefault="000E3A72">
      <w:pPr>
        <w:spacing w:after="0" w:line="360" w:lineRule="auto"/>
        <w:ind w:firstLine="360"/>
        <w:rPr>
          <w:rFonts w:ascii="Merriweather" w:eastAsia="Merriweather" w:hAnsi="Merriweather" w:cs="Merriweather"/>
          <w:b/>
          <w:sz w:val="24"/>
          <w:szCs w:val="24"/>
        </w:rPr>
      </w:pPr>
    </w:p>
    <w:p w:rsidR="000E3A72" w:rsidRDefault="000E3A72">
      <w:pPr>
        <w:spacing w:after="0" w:line="360" w:lineRule="auto"/>
        <w:ind w:firstLine="360"/>
        <w:rPr>
          <w:rFonts w:ascii="Merriweather" w:eastAsia="Merriweather" w:hAnsi="Merriweather" w:cs="Merriweather"/>
          <w:b/>
          <w:sz w:val="24"/>
          <w:szCs w:val="24"/>
        </w:rPr>
      </w:pPr>
    </w:p>
    <w:p w:rsidR="000E3A72" w:rsidRDefault="000E3A72">
      <w:pPr>
        <w:spacing w:after="0" w:line="360" w:lineRule="auto"/>
        <w:ind w:firstLine="360"/>
        <w:rPr>
          <w:rFonts w:ascii="Merriweather" w:eastAsia="Merriweather" w:hAnsi="Merriweather" w:cs="Merriweather"/>
          <w:b/>
          <w:sz w:val="24"/>
          <w:szCs w:val="24"/>
        </w:rPr>
      </w:pPr>
    </w:p>
    <w:p w:rsidR="000E3A72" w:rsidRDefault="000E3A72">
      <w:pPr>
        <w:spacing w:after="0" w:line="360" w:lineRule="auto"/>
        <w:ind w:firstLine="360"/>
        <w:rPr>
          <w:rFonts w:ascii="Merriweather" w:eastAsia="Merriweather" w:hAnsi="Merriweather" w:cs="Merriweather"/>
          <w:b/>
          <w:sz w:val="24"/>
          <w:szCs w:val="24"/>
        </w:rPr>
      </w:pPr>
    </w:p>
    <w:p w:rsidR="000E3A72" w:rsidRDefault="000E3A72">
      <w:pPr>
        <w:spacing w:after="0" w:line="360" w:lineRule="auto"/>
        <w:ind w:firstLine="360"/>
        <w:rPr>
          <w:rFonts w:ascii="Merriweather" w:eastAsia="Merriweather" w:hAnsi="Merriweather" w:cs="Merriweather"/>
          <w:b/>
          <w:sz w:val="24"/>
          <w:szCs w:val="24"/>
        </w:rPr>
      </w:pPr>
    </w:p>
    <w:p w:rsidR="000E3A72" w:rsidRDefault="000E3A72">
      <w:pPr>
        <w:spacing w:after="0" w:line="360" w:lineRule="auto"/>
        <w:ind w:firstLine="360"/>
        <w:rPr>
          <w:rFonts w:ascii="Merriweather" w:eastAsia="Merriweather" w:hAnsi="Merriweather" w:cs="Merriweather"/>
          <w:b/>
          <w:sz w:val="24"/>
          <w:szCs w:val="24"/>
        </w:rPr>
      </w:pPr>
    </w:p>
    <w:p w:rsidR="000E3A72" w:rsidRDefault="000E3A72">
      <w:pPr>
        <w:spacing w:after="0" w:line="360" w:lineRule="auto"/>
        <w:ind w:firstLine="360"/>
        <w:rPr>
          <w:rFonts w:ascii="Merriweather" w:eastAsia="Merriweather" w:hAnsi="Merriweather" w:cs="Merriweather"/>
          <w:b/>
          <w:sz w:val="24"/>
          <w:szCs w:val="24"/>
        </w:rPr>
      </w:pPr>
    </w:p>
    <w:p w:rsidR="000E3A72" w:rsidRDefault="000E3A72">
      <w:pPr>
        <w:spacing w:after="0" w:line="360" w:lineRule="auto"/>
        <w:ind w:firstLine="360"/>
        <w:rPr>
          <w:rFonts w:ascii="Merriweather" w:eastAsia="Merriweather" w:hAnsi="Merriweather" w:cs="Merriweather"/>
          <w:b/>
          <w:sz w:val="24"/>
          <w:szCs w:val="24"/>
        </w:rPr>
      </w:pPr>
    </w:p>
    <w:p w:rsidR="000E3A72" w:rsidRDefault="000E3A72">
      <w:pPr>
        <w:spacing w:after="0" w:line="360" w:lineRule="auto"/>
        <w:ind w:firstLine="360"/>
        <w:rPr>
          <w:rFonts w:ascii="Merriweather" w:eastAsia="Merriweather" w:hAnsi="Merriweather" w:cs="Merriweather"/>
          <w:b/>
          <w:sz w:val="24"/>
          <w:szCs w:val="24"/>
        </w:rPr>
      </w:pPr>
    </w:p>
    <w:p w:rsidR="000E3A72" w:rsidRDefault="00573B12">
      <w:pPr>
        <w:spacing w:after="0" w:line="360" w:lineRule="auto"/>
        <w:ind w:firstLine="360"/>
        <w:jc w:val="center"/>
        <w:rPr>
          <w:b/>
          <w:sz w:val="28"/>
          <w:szCs w:val="28"/>
        </w:rPr>
      </w:pPr>
      <w:r>
        <w:rPr>
          <w:rFonts w:ascii="Arial Unicode" w:eastAsia="Arial Unicode" w:hAnsi="Arial Unicode" w:cs="Arial Unicode"/>
          <w:b/>
          <w:sz w:val="28"/>
          <w:szCs w:val="28"/>
        </w:rPr>
        <w:lastRenderedPageBreak/>
        <w:t>ԵԶՐԱԿԱՑՈՒԹՅՈՒՆՆԵՐ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sz w:val="28"/>
          <w:szCs w:val="28"/>
        </w:rPr>
        <w:t>ԵՎ</w:t>
      </w:r>
      <w:r>
        <w:rPr>
          <w:rFonts w:ascii="Arial Unicode" w:eastAsia="Arial Unicode" w:hAnsi="Arial Unicode" w:cs="Arial Unicode"/>
          <w:b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sz w:val="28"/>
          <w:szCs w:val="28"/>
        </w:rPr>
        <w:t>ԱՌԱՋԱՐԿՈՒԹՅՈՒՆՆԵՐ</w:t>
      </w:r>
    </w:p>
    <w:p w:rsidR="000E3A72" w:rsidRDefault="000E3A72">
      <w:pPr>
        <w:spacing w:after="0" w:line="360" w:lineRule="auto"/>
        <w:ind w:firstLine="360"/>
        <w:jc w:val="center"/>
        <w:rPr>
          <w:sz w:val="28"/>
          <w:szCs w:val="28"/>
        </w:rPr>
      </w:pPr>
    </w:p>
    <w:p w:rsidR="000E3A72" w:rsidRDefault="00573B12">
      <w:pPr>
        <w:spacing w:after="0" w:line="360" w:lineRule="auto"/>
        <w:ind w:firstLine="567"/>
        <w:jc w:val="both"/>
        <w:rPr>
          <w:rFonts w:ascii="Arial Unicode" w:eastAsia="Arial Unicode" w:hAnsi="Arial Unicode" w:cs="Arial Unicode"/>
          <w:b/>
          <w:sz w:val="24"/>
          <w:szCs w:val="24"/>
        </w:rPr>
      </w:pPr>
      <w:r>
        <w:rPr>
          <w:rFonts w:ascii="Arial Unicode" w:eastAsia="Arial Unicode" w:hAnsi="Arial Unicode" w:cs="Arial Unicode"/>
          <w:sz w:val="24"/>
          <w:szCs w:val="24"/>
        </w:rPr>
        <w:t>Այսպիսով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sz w:val="24"/>
          <w:szCs w:val="24"/>
        </w:rPr>
        <w:t>հիմք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ընդունելով</w:t>
      </w:r>
      <w:r>
        <w:rPr>
          <w:rFonts w:ascii="Arial Unicode" w:eastAsia="Arial Unicode" w:hAnsi="Arial Unicode" w:cs="Arial Unicode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sz w:val="24"/>
          <w:szCs w:val="24"/>
        </w:rPr>
        <w:t>հետազոտության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ընթացքում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կատարած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մեր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պնդումները</w:t>
      </w:r>
      <w:r>
        <w:rPr>
          <w:rFonts w:ascii="Arial Unicode" w:eastAsia="Arial Unicode" w:hAnsi="Arial Unicode" w:cs="Arial Unicode"/>
          <w:sz w:val="24"/>
          <w:szCs w:val="24"/>
        </w:rPr>
        <w:t xml:space="preserve">` </w:t>
      </w:r>
      <w:r>
        <w:rPr>
          <w:rFonts w:ascii="Arial Unicode" w:eastAsia="Arial Unicode" w:hAnsi="Arial Unicode" w:cs="Arial Unicode"/>
          <w:sz w:val="24"/>
          <w:szCs w:val="24"/>
        </w:rPr>
        <w:t>կատարենք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մի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քանի</w:t>
      </w:r>
      <w:r>
        <w:rPr>
          <w:rFonts w:ascii="Arial Unicode" w:eastAsia="Arial Unicode" w:hAnsi="Arial Unicode" w:cs="Arial Unicode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sz w:val="24"/>
          <w:szCs w:val="24"/>
        </w:rPr>
        <w:t>արձանագրումներ</w:t>
      </w:r>
      <w:r>
        <w:rPr>
          <w:rFonts w:ascii="Arial Unicode" w:eastAsia="Arial Unicode" w:hAnsi="Arial Unicode" w:cs="Arial Unicode"/>
          <w:b/>
          <w:sz w:val="24"/>
          <w:szCs w:val="24"/>
        </w:rPr>
        <w:t>.</w:t>
      </w:r>
    </w:p>
    <w:p w:rsidR="000E3A72" w:rsidRDefault="00573B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«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ՆԶՊ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»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ուսումնական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առարկան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առանցքային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դերակատարում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ունի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աշակերտների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կրթության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հայրենասիրական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դաստիարակության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գործընթացում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:</w:t>
      </w:r>
    </w:p>
    <w:p w:rsidR="000E3A72" w:rsidRDefault="00573B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Զինղեկը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ուսումնադաստիարակչական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գործընթացի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արդյունավետ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իրականացման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համար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պետք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համագործակցային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հարաբերություններ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ստեղծի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աշակերտի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վ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երջինիս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ծնողի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կամ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օրինական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ներկայացուցիչների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այլ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մանկավարժական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աշխատողների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հետ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:</w:t>
      </w:r>
    </w:p>
    <w:p w:rsidR="000E3A72" w:rsidRDefault="00573B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Զինղեկը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` 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որպես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ուսումնական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գործընթացի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հիմնական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կազմակերպիչ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պատասխանատու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, 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զարգացնում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սովորողների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ակտիվությունը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ինքնուրույնությունը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նախաձեռնողականությունը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դաստիարակում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վերջիններիս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մեջ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հայրենասիրական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բարձր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գիտակցություն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:</w:t>
      </w:r>
    </w:p>
    <w:p w:rsidR="000E3A72" w:rsidRDefault="00573B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Զինղեկը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աշակերտի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ծնողը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վերջինիս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կրթության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դաստիարակության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հարցում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պետք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ունենան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միասնական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պահանջներ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ուն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նպատակներ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:</w:t>
      </w:r>
    </w:p>
    <w:p w:rsidR="000E3A72" w:rsidRDefault="00573B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Զինղեկը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աշակերտի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ծնողի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կամ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օրինական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ներկայացուցիչների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համար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պետք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ապահովի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մանկավա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րժական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-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լուսավորչական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խորհրդատվություն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`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նպատակ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ունենալով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զարգացնել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նրանց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մանկավարժական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գիտելիքները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:</w:t>
      </w:r>
    </w:p>
    <w:p w:rsidR="000E3A72" w:rsidRDefault="00573B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Զինղեկը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պարտավոր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աշակերտի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զարգացման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ընթացքի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վերաբերյալ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տեղեկություն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տալ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ծնողին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կամ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օրինական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ներկայացուցիչներին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`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ակնկալելով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նրանցից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հետադարձ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կապ</w:t>
      </w:r>
      <w:r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  <w:t>:</w:t>
      </w:r>
    </w:p>
    <w:p w:rsidR="000E3A72" w:rsidRDefault="00573B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>Զինղեկն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հայրենասիրական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գաղափարներով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զինվորական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պահանջկոտությամբ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նպաստի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դպրոցում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կարգապահության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ամրապնդմանը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բանակ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-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դպրոց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կապերի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սերտացմանը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</w:p>
    <w:p w:rsidR="000E3A72" w:rsidRDefault="00573B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 Unicode" w:eastAsia="Arial Unicode" w:hAnsi="Arial Unicode" w:cs="Arial Unicode"/>
          <w:color w:val="000000"/>
          <w:sz w:val="24"/>
          <w:szCs w:val="24"/>
          <w:highlight w:val="white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>Զինղեկը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պետք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է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ճիշտ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կառուցողական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վարի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դասը՝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հաշվի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առնելով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աշակերտների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անհատական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պահանջմունքները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ոգևորի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ու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խր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ախուսի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նրանց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տա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կյանքի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իրական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դասեր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</w:p>
    <w:p w:rsidR="000E3A72" w:rsidRDefault="000E3A72">
      <w:pPr>
        <w:spacing w:after="0" w:line="360" w:lineRule="auto"/>
        <w:ind w:left="714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0E3A72" w:rsidRDefault="000E3A72">
      <w:pPr>
        <w:spacing w:after="0" w:line="360" w:lineRule="auto"/>
        <w:ind w:firstLine="567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0E3A72" w:rsidRDefault="000E3A72">
      <w:pPr>
        <w:spacing w:after="0" w:line="360" w:lineRule="auto"/>
        <w:ind w:firstLine="567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0E3A72" w:rsidRDefault="000E3A72">
      <w:pPr>
        <w:spacing w:after="0" w:line="360" w:lineRule="auto"/>
        <w:ind w:firstLine="567"/>
        <w:jc w:val="both"/>
        <w:rPr>
          <w:rFonts w:ascii="Merriweather" w:eastAsia="Merriweather" w:hAnsi="Merriweather" w:cs="Merriweather"/>
          <w:sz w:val="24"/>
          <w:szCs w:val="24"/>
        </w:rPr>
      </w:pPr>
    </w:p>
    <w:p w:rsidR="000E3A72" w:rsidRDefault="00573B1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 Unicode" w:eastAsia="Arial Unicode" w:hAnsi="Arial Unicode" w:cs="Arial Unicode"/>
          <w:b/>
          <w:color w:val="000000"/>
          <w:sz w:val="28"/>
          <w:szCs w:val="28"/>
        </w:rPr>
      </w:pP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ՕԳՏԱԳՈՐԾՎԱԾ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ԳՐԱԿԱՆՈՒԹՅԱՆ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 xml:space="preserve"> </w:t>
      </w:r>
      <w:r>
        <w:rPr>
          <w:rFonts w:ascii="Arial Unicode" w:eastAsia="Arial Unicode" w:hAnsi="Arial Unicode" w:cs="Arial Unicode"/>
          <w:b/>
          <w:color w:val="000000"/>
          <w:sz w:val="28"/>
          <w:szCs w:val="28"/>
        </w:rPr>
        <w:t>ՑԱՆԿ</w:t>
      </w:r>
    </w:p>
    <w:p w:rsidR="000E3A72" w:rsidRDefault="000E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09"/>
        <w:jc w:val="both"/>
        <w:rPr>
          <w:rFonts w:ascii="Arial Unicode" w:eastAsia="Arial Unicode" w:hAnsi="Arial Unicode" w:cs="Arial Unicode"/>
          <w:b/>
          <w:color w:val="000000"/>
          <w:sz w:val="24"/>
          <w:szCs w:val="24"/>
        </w:rPr>
      </w:pPr>
      <w:hyperlink r:id="rId8">
        <w:r w:rsidR="00573B12">
          <w:rPr>
            <w:rFonts w:ascii="Arial Unicode" w:eastAsia="Arial Unicode" w:hAnsi="Arial Unicode" w:cs="Arial Unicode"/>
            <w:color w:val="0000FF"/>
            <w:sz w:val="24"/>
            <w:szCs w:val="24"/>
            <w:u w:val="single"/>
          </w:rPr>
          <w:t>http://forum.armedu.am/showthread.php/854</w:t>
        </w:r>
      </w:hyperlink>
    </w:p>
    <w:p w:rsidR="000E3A72" w:rsidRDefault="00573B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 Unicode" w:eastAsia="Arial Unicode" w:hAnsi="Arial Unicode" w:cs="Arial Unicode"/>
          <w:b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3A3A3A"/>
          <w:sz w:val="24"/>
          <w:szCs w:val="24"/>
        </w:rPr>
        <w:t xml:space="preserve">  </w:t>
      </w:r>
      <w:r>
        <w:rPr>
          <w:rFonts w:ascii="Arial Unicode" w:eastAsia="Arial Unicode" w:hAnsi="Arial Unicode" w:cs="Arial Unicode"/>
          <w:color w:val="0D0D0D"/>
          <w:sz w:val="24"/>
          <w:szCs w:val="24"/>
        </w:rPr>
        <w:t>Հայ</w:t>
      </w:r>
      <w:r>
        <w:rPr>
          <w:rFonts w:ascii="Arial Unicode" w:eastAsia="Arial Unicode" w:hAnsi="Arial Unicode" w:cs="Arial Unicode"/>
          <w:color w:val="0D0D0D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</w:rPr>
        <w:t>դասականների</w:t>
      </w:r>
      <w:r>
        <w:rPr>
          <w:rFonts w:ascii="Arial Unicode" w:eastAsia="Arial Unicode" w:hAnsi="Arial Unicode" w:cs="Arial Unicode"/>
          <w:color w:val="0D0D0D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</w:rPr>
        <w:t>մտքի</w:t>
      </w:r>
      <w:r>
        <w:rPr>
          <w:rFonts w:ascii="Arial Unicode" w:eastAsia="Arial Unicode" w:hAnsi="Arial Unicode" w:cs="Arial Unicode"/>
          <w:color w:val="0D0D0D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D0D0D"/>
          <w:sz w:val="24"/>
          <w:szCs w:val="24"/>
        </w:rPr>
        <w:t>գանձարանից</w:t>
      </w:r>
      <w:r>
        <w:rPr>
          <w:rFonts w:ascii="Arial Unicode" w:eastAsia="Arial Unicode" w:hAnsi="Arial Unicode" w:cs="Arial Unicode"/>
          <w:color w:val="3A3A3A"/>
          <w:sz w:val="24"/>
          <w:szCs w:val="24"/>
        </w:rPr>
        <w:t>:</w:t>
      </w:r>
    </w:p>
    <w:p w:rsidR="000E3A72" w:rsidRDefault="000E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09"/>
        <w:jc w:val="both"/>
        <w:rPr>
          <w:rFonts w:ascii="Arial Unicode" w:eastAsia="Arial Unicode" w:hAnsi="Arial Unicode" w:cs="Arial Unicode"/>
          <w:b/>
          <w:color w:val="000000"/>
          <w:sz w:val="24"/>
          <w:szCs w:val="24"/>
        </w:rPr>
      </w:pPr>
      <w:hyperlink r:id="rId9">
        <w:r w:rsidR="00573B12">
          <w:rPr>
            <w:rFonts w:ascii="Arial Unicode" w:eastAsia="Arial Unicode" w:hAnsi="Arial Unicode" w:cs="Arial Unicode"/>
            <w:color w:val="0000FF"/>
            <w:sz w:val="24"/>
            <w:szCs w:val="24"/>
            <w:u w:val="single"/>
          </w:rPr>
          <w:t>https://arar.sci.am/dlibra/publication/183715/edition/166940/content</w:t>
        </w:r>
      </w:hyperlink>
      <w:r w:rsidR="00573B12"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</w:t>
      </w:r>
    </w:p>
    <w:p w:rsidR="000E3A72" w:rsidRDefault="00573B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 Unicode" w:eastAsia="Arial Unicode" w:hAnsi="Arial Unicode" w:cs="Arial Unicode"/>
          <w:b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>Գ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.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Խաչատրյան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 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Հասարակության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հայրենասիրական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դաստիարակության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գաղափարական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հիմքերը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Հայաստանում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»:</w:t>
      </w:r>
    </w:p>
    <w:p w:rsidR="000E3A72" w:rsidRDefault="000E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09"/>
        <w:jc w:val="both"/>
        <w:rPr>
          <w:rFonts w:ascii="Arial Unicode" w:eastAsia="Arial Unicode" w:hAnsi="Arial Unicode" w:cs="Arial Unicode"/>
          <w:b/>
          <w:color w:val="000000"/>
          <w:sz w:val="24"/>
          <w:szCs w:val="24"/>
        </w:rPr>
      </w:pPr>
      <w:hyperlink r:id="rId10">
        <w:r w:rsidR="00573B12">
          <w:rPr>
            <w:rFonts w:ascii="Arial Unicode" w:eastAsia="Arial Unicode" w:hAnsi="Arial Unicode" w:cs="Arial Unicode"/>
            <w:color w:val="0000FF"/>
            <w:sz w:val="24"/>
            <w:szCs w:val="24"/>
            <w:u w:val="single"/>
          </w:rPr>
          <w:t>www.arlis.am/documentview.aspx?docID=74345</w:t>
        </w:r>
      </w:hyperlink>
      <w:r w:rsidR="00573B12"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</w:t>
      </w:r>
    </w:p>
    <w:p w:rsidR="000E3A72" w:rsidRDefault="00573B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 Unicode" w:eastAsia="Arial Unicode" w:hAnsi="Arial Unicode" w:cs="Arial Unicode"/>
          <w:b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>ՀՀ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Հանրակրթության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մասին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օրենք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:</w:t>
      </w:r>
    </w:p>
    <w:p w:rsidR="000E3A72" w:rsidRDefault="000E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09"/>
        <w:jc w:val="both"/>
        <w:rPr>
          <w:rFonts w:ascii="Arial Unicode" w:eastAsia="Arial Unicode" w:hAnsi="Arial Unicode" w:cs="Arial Unicode"/>
          <w:b/>
          <w:color w:val="000000"/>
          <w:sz w:val="24"/>
          <w:szCs w:val="24"/>
        </w:rPr>
      </w:pPr>
      <w:hyperlink r:id="rId11">
        <w:r w:rsidR="00573B12">
          <w:rPr>
            <w:rFonts w:ascii="Arial Unicode" w:eastAsia="Arial Unicode" w:hAnsi="Arial Unicode" w:cs="Arial Unicode"/>
            <w:color w:val="0000FF"/>
            <w:sz w:val="24"/>
            <w:szCs w:val="24"/>
            <w:u w:val="single"/>
          </w:rPr>
          <w:t>http://kargiskola.ge/parent/pdf/PE_GUIDE_Armenian.pdf</w:t>
        </w:r>
      </w:hyperlink>
      <w:r w:rsidR="00573B12"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</w:t>
      </w:r>
    </w:p>
    <w:p w:rsidR="000E3A72" w:rsidRDefault="00573B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 Unicode" w:eastAsia="Arial Unicode" w:hAnsi="Arial Unicode" w:cs="Arial Unicode"/>
          <w:b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>Ծնողների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ներգրավվածությունը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Թբիլիսի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 2015:</w:t>
      </w:r>
    </w:p>
    <w:p w:rsidR="000E3A72" w:rsidRDefault="000E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09"/>
        <w:jc w:val="both"/>
        <w:rPr>
          <w:rFonts w:ascii="Arial Unicode" w:eastAsia="Arial Unicode" w:hAnsi="Arial Unicode" w:cs="Arial Unicode"/>
          <w:b/>
          <w:color w:val="000000"/>
          <w:sz w:val="24"/>
          <w:szCs w:val="24"/>
        </w:rPr>
      </w:pPr>
      <w:hyperlink r:id="rId12">
        <w:r w:rsidR="00573B12">
          <w:rPr>
            <w:rFonts w:ascii="Arial Unicode" w:eastAsia="Arial Unicode" w:hAnsi="Arial Unicode" w:cs="Arial Unicode"/>
            <w:color w:val="0000FF"/>
            <w:sz w:val="24"/>
            <w:szCs w:val="24"/>
            <w:u w:val="single"/>
          </w:rPr>
          <w:t>https://escs.am/am/news/7884</w:t>
        </w:r>
      </w:hyperlink>
    </w:p>
    <w:p w:rsidR="000E3A72" w:rsidRDefault="000E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09"/>
        <w:jc w:val="both"/>
        <w:rPr>
          <w:rFonts w:ascii="Arial Unicode" w:eastAsia="Arial Unicode" w:hAnsi="Arial Unicode" w:cs="Arial Unicode"/>
          <w:b/>
          <w:color w:val="000000"/>
          <w:sz w:val="24"/>
          <w:szCs w:val="24"/>
        </w:rPr>
      </w:pPr>
      <w:hyperlink r:id="rId13">
        <w:r w:rsidR="00573B12">
          <w:rPr>
            <w:rFonts w:ascii="Arial Unicode" w:eastAsia="Arial Unicode" w:hAnsi="Arial Unicode" w:cs="Arial Unicode"/>
            <w:color w:val="0000FF"/>
            <w:sz w:val="24"/>
            <w:szCs w:val="24"/>
            <w:u w:val="single"/>
          </w:rPr>
          <w:t>https://escs.am/files/files/2021-05-06/114a72e4ebca1a68bcd63c2e091ccc9f.pdf</w:t>
        </w:r>
      </w:hyperlink>
      <w:r w:rsidR="00573B12"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 </w:t>
      </w:r>
      <w:r w:rsidR="00573B12">
        <w:rPr>
          <w:rFonts w:ascii="Arial Unicode" w:eastAsia="Arial Unicode" w:hAnsi="Arial Unicode" w:cs="Arial Unicode"/>
          <w:color w:val="000000"/>
          <w:sz w:val="24"/>
          <w:szCs w:val="24"/>
        </w:rPr>
        <w:t>ՆԶՊ</w:t>
      </w:r>
      <w:r w:rsidR="00573B12"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 w:rsidR="00573B12">
        <w:rPr>
          <w:rFonts w:ascii="Arial Unicode" w:eastAsia="Arial Unicode" w:hAnsi="Arial Unicode" w:cs="Arial Unicode"/>
          <w:color w:val="000000"/>
          <w:sz w:val="24"/>
          <w:szCs w:val="24"/>
        </w:rPr>
        <w:t>առարկայի</w:t>
      </w:r>
      <w:r w:rsidR="00573B12"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 w:rsidR="00573B12">
        <w:rPr>
          <w:rFonts w:ascii="Arial Unicode" w:eastAsia="Arial Unicode" w:hAnsi="Arial Unicode" w:cs="Arial Unicode"/>
          <w:color w:val="000000"/>
          <w:sz w:val="24"/>
          <w:szCs w:val="24"/>
        </w:rPr>
        <w:t>փորձնական</w:t>
      </w:r>
      <w:r w:rsidR="00573B12"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 w:rsidR="00573B12">
        <w:rPr>
          <w:rFonts w:ascii="Arial Unicode" w:eastAsia="Arial Unicode" w:hAnsi="Arial Unicode" w:cs="Arial Unicode"/>
          <w:color w:val="000000"/>
          <w:sz w:val="24"/>
          <w:szCs w:val="24"/>
        </w:rPr>
        <w:t>չափորոշիչ</w:t>
      </w:r>
      <w:r w:rsidR="00573B12"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 w:rsidR="00573B12">
        <w:rPr>
          <w:rFonts w:ascii="Arial Unicode" w:eastAsia="Arial Unicode" w:hAnsi="Arial Unicode" w:cs="Arial Unicode"/>
          <w:color w:val="000000"/>
          <w:sz w:val="24"/>
          <w:szCs w:val="24"/>
        </w:rPr>
        <w:t>և</w:t>
      </w:r>
      <w:r w:rsidR="00573B12"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  <w:r w:rsidR="00573B12">
        <w:rPr>
          <w:rFonts w:ascii="Arial Unicode" w:eastAsia="Arial Unicode" w:hAnsi="Arial Unicode" w:cs="Arial Unicode"/>
          <w:color w:val="000000"/>
          <w:sz w:val="24"/>
          <w:szCs w:val="24"/>
        </w:rPr>
        <w:t>ծրագրեր</w:t>
      </w:r>
      <w:r w:rsidR="00573B12">
        <w:rPr>
          <w:rFonts w:ascii="Arial Unicode" w:eastAsia="Arial Unicode" w:hAnsi="Arial Unicode" w:cs="Arial Unicode"/>
          <w:color w:val="000000"/>
          <w:sz w:val="24"/>
          <w:szCs w:val="24"/>
        </w:rPr>
        <w:t>, (8-12-</w:t>
      </w:r>
      <w:r w:rsidR="00573B12">
        <w:rPr>
          <w:rFonts w:ascii="Arial Unicode" w:eastAsia="Arial Unicode" w:hAnsi="Arial Unicode" w:cs="Arial Unicode"/>
          <w:color w:val="000000"/>
          <w:sz w:val="24"/>
          <w:szCs w:val="24"/>
        </w:rPr>
        <w:t>րդդասարաններ</w:t>
      </w:r>
      <w:r w:rsidR="00573B12">
        <w:rPr>
          <w:rFonts w:ascii="Arial Unicode" w:eastAsia="Arial Unicode" w:hAnsi="Arial Unicode" w:cs="Arial Unicode"/>
          <w:color w:val="000000"/>
          <w:sz w:val="24"/>
          <w:szCs w:val="24"/>
        </w:rPr>
        <w:t>):</w:t>
      </w:r>
    </w:p>
    <w:p w:rsidR="000E3A72" w:rsidRDefault="000E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09"/>
        <w:jc w:val="both"/>
        <w:rPr>
          <w:rFonts w:ascii="Arial Unicode" w:eastAsia="Arial Unicode" w:hAnsi="Arial Unicode" w:cs="Arial Unicode"/>
          <w:b/>
          <w:color w:val="000000"/>
          <w:sz w:val="24"/>
          <w:szCs w:val="24"/>
        </w:rPr>
      </w:pPr>
      <w:hyperlink r:id="rId14">
        <w:r w:rsidR="00573B12">
          <w:rPr>
            <w:rFonts w:ascii="Arial Unicode" w:eastAsia="Arial Unicode" w:hAnsi="Arial Unicode" w:cs="Arial Unicode"/>
            <w:color w:val="0000FF"/>
            <w:sz w:val="24"/>
            <w:szCs w:val="24"/>
            <w:u w:val="single"/>
          </w:rPr>
          <w:t>http://ijevanlib.ys</w:t>
        </w:r>
        <w:r w:rsidR="00573B12">
          <w:rPr>
            <w:rFonts w:ascii="Arial Unicode" w:eastAsia="Arial Unicode" w:hAnsi="Arial Unicode" w:cs="Arial Unicode"/>
            <w:color w:val="0000FF"/>
            <w:sz w:val="24"/>
            <w:szCs w:val="24"/>
            <w:u w:val="single"/>
          </w:rPr>
          <w:t>u.am/wp-content/uploads/2017/12/Arzumanyan.pdf</w:t>
        </w:r>
      </w:hyperlink>
      <w:r w:rsidR="00573B12"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 </w:t>
      </w:r>
    </w:p>
    <w:p w:rsidR="000E3A72" w:rsidRDefault="00573B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 Unicode" w:eastAsia="Arial Unicode" w:hAnsi="Arial Unicode" w:cs="Arial Unicode"/>
          <w:b/>
          <w:color w:val="000000"/>
          <w:sz w:val="24"/>
          <w:szCs w:val="24"/>
        </w:rPr>
      </w:pPr>
      <w:r>
        <w:rPr>
          <w:rFonts w:ascii="Arial Unicode" w:eastAsia="Arial Unicode" w:hAnsi="Arial Unicode" w:cs="Arial Unicode"/>
          <w:color w:val="000000"/>
          <w:sz w:val="24"/>
          <w:szCs w:val="24"/>
        </w:rPr>
        <w:t>Ս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.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Արզումանյան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Հոգեբանություն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Երևան</w:t>
      </w:r>
      <w:r>
        <w:rPr>
          <w:rFonts w:ascii="Arial Unicode" w:eastAsia="Arial Unicode" w:hAnsi="Arial Unicode" w:cs="Arial Unicode"/>
          <w:color w:val="000000"/>
          <w:sz w:val="24"/>
          <w:szCs w:val="24"/>
        </w:rPr>
        <w:t>, 2003:</w:t>
      </w:r>
    </w:p>
    <w:p w:rsidR="000E3A72" w:rsidRDefault="000E3A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:rsidR="000E3A72" w:rsidRDefault="000E3A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</w:p>
    <w:p w:rsidR="000E3A72" w:rsidRDefault="000E3A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sectPr w:rsidR="000E3A72" w:rsidSect="000E3A72">
      <w:footerReference w:type="default" r:id="rId15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B12" w:rsidRDefault="00573B12" w:rsidP="000E3A72">
      <w:pPr>
        <w:spacing w:after="0" w:line="240" w:lineRule="auto"/>
      </w:pPr>
      <w:r>
        <w:separator/>
      </w:r>
    </w:p>
  </w:endnote>
  <w:endnote w:type="continuationSeparator" w:id="0">
    <w:p w:rsidR="00573B12" w:rsidRDefault="00573B12" w:rsidP="000E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72" w:rsidRDefault="000E3A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573B12">
      <w:rPr>
        <w:color w:val="000000"/>
      </w:rPr>
      <w:instrText>PAGE</w:instrText>
    </w:r>
    <w:r w:rsidR="00893E47">
      <w:rPr>
        <w:color w:val="000000"/>
      </w:rPr>
      <w:fldChar w:fldCharType="separate"/>
    </w:r>
    <w:r w:rsidR="00893E47">
      <w:rPr>
        <w:noProof/>
        <w:color w:val="000000"/>
      </w:rPr>
      <w:t>16</w:t>
    </w:r>
    <w:r>
      <w:rPr>
        <w:color w:val="000000"/>
      </w:rPr>
      <w:fldChar w:fldCharType="end"/>
    </w:r>
  </w:p>
  <w:p w:rsidR="000E3A72" w:rsidRDefault="000E3A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B12" w:rsidRDefault="00573B12" w:rsidP="000E3A72">
      <w:pPr>
        <w:spacing w:after="0" w:line="240" w:lineRule="auto"/>
      </w:pPr>
      <w:r>
        <w:separator/>
      </w:r>
    </w:p>
  </w:footnote>
  <w:footnote w:type="continuationSeparator" w:id="0">
    <w:p w:rsidR="00573B12" w:rsidRDefault="00573B12" w:rsidP="000E3A72">
      <w:pPr>
        <w:spacing w:after="0" w:line="240" w:lineRule="auto"/>
      </w:pPr>
      <w:r>
        <w:continuationSeparator/>
      </w:r>
    </w:p>
  </w:footnote>
  <w:footnote w:id="1">
    <w:p w:rsidR="000E3A72" w:rsidRDefault="00573B12">
      <w:pPr>
        <w:shd w:val="clear" w:color="auto" w:fill="FFFFFF"/>
        <w:spacing w:after="0" w:line="240" w:lineRule="auto"/>
        <w:jc w:val="both"/>
        <w:rPr>
          <w:rFonts w:ascii="Arial Unicode" w:eastAsia="Arial Unicode" w:hAnsi="Arial Unicode" w:cs="Arial Unicode"/>
          <w:color w:val="3A3A3A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Unicode" w:eastAsia="Arial Unicode" w:hAnsi="Arial Unicode" w:cs="Arial Unicode"/>
          <w:sz w:val="20"/>
          <w:szCs w:val="20"/>
        </w:rPr>
        <w:t xml:space="preserve"> </w:t>
      </w:r>
      <w:hyperlink r:id="rId1">
        <w:r>
          <w:rPr>
            <w:rFonts w:ascii="Arial Unicode" w:eastAsia="Arial Unicode" w:hAnsi="Arial Unicode" w:cs="Arial Unicode"/>
            <w:color w:val="0000FF"/>
            <w:sz w:val="20"/>
            <w:szCs w:val="20"/>
            <w:u w:val="single"/>
          </w:rPr>
          <w:t>http://forum.armedu.am/showthread.php/854</w:t>
        </w:r>
      </w:hyperlink>
      <w:r>
        <w:rPr>
          <w:rFonts w:ascii="Arial Unicode" w:eastAsia="Arial Unicode" w:hAnsi="Arial Unicode" w:cs="Arial Unicode"/>
          <w:color w:val="3A3A3A"/>
          <w:sz w:val="20"/>
          <w:szCs w:val="20"/>
        </w:rPr>
        <w:t xml:space="preserve">  </w:t>
      </w:r>
      <w:r>
        <w:rPr>
          <w:rFonts w:ascii="Arial Unicode" w:eastAsia="Arial Unicode" w:hAnsi="Arial Unicode" w:cs="Arial Unicode"/>
          <w:color w:val="3A3A3A"/>
          <w:sz w:val="20"/>
          <w:szCs w:val="20"/>
        </w:rPr>
        <w:t>Հայ</w:t>
      </w:r>
      <w:r>
        <w:rPr>
          <w:rFonts w:ascii="Arial Unicode" w:eastAsia="Arial Unicode" w:hAnsi="Arial Unicode" w:cs="Arial Unicode"/>
          <w:color w:val="3A3A3A"/>
          <w:sz w:val="20"/>
          <w:szCs w:val="20"/>
        </w:rPr>
        <w:t xml:space="preserve"> </w:t>
      </w:r>
      <w:r>
        <w:rPr>
          <w:rFonts w:ascii="Arial Unicode" w:eastAsia="Arial Unicode" w:hAnsi="Arial Unicode" w:cs="Arial Unicode"/>
          <w:color w:val="3A3A3A"/>
          <w:sz w:val="20"/>
          <w:szCs w:val="20"/>
        </w:rPr>
        <w:t>դասականների</w:t>
      </w:r>
      <w:r>
        <w:rPr>
          <w:rFonts w:ascii="Arial Unicode" w:eastAsia="Arial Unicode" w:hAnsi="Arial Unicode" w:cs="Arial Unicode"/>
          <w:color w:val="3A3A3A"/>
          <w:sz w:val="20"/>
          <w:szCs w:val="20"/>
        </w:rPr>
        <w:t xml:space="preserve"> </w:t>
      </w:r>
      <w:r>
        <w:rPr>
          <w:rFonts w:ascii="Arial Unicode" w:eastAsia="Arial Unicode" w:hAnsi="Arial Unicode" w:cs="Arial Unicode"/>
          <w:color w:val="3A3A3A"/>
          <w:sz w:val="20"/>
          <w:szCs w:val="20"/>
        </w:rPr>
        <w:t>մտքի</w:t>
      </w:r>
      <w:r>
        <w:rPr>
          <w:rFonts w:ascii="Arial Unicode" w:eastAsia="Arial Unicode" w:hAnsi="Arial Unicode" w:cs="Arial Unicode"/>
          <w:color w:val="3A3A3A"/>
          <w:sz w:val="20"/>
          <w:szCs w:val="20"/>
        </w:rPr>
        <w:t xml:space="preserve"> </w:t>
      </w:r>
      <w:r>
        <w:rPr>
          <w:rFonts w:ascii="Arial Unicode" w:eastAsia="Arial Unicode" w:hAnsi="Arial Unicode" w:cs="Arial Unicode"/>
          <w:color w:val="3A3A3A"/>
          <w:sz w:val="20"/>
          <w:szCs w:val="20"/>
        </w:rPr>
        <w:t>գանձարանից</w:t>
      </w:r>
      <w:r>
        <w:rPr>
          <w:rFonts w:ascii="Arial Unicode" w:eastAsia="Arial Unicode" w:hAnsi="Arial Unicode" w:cs="Arial Unicode"/>
          <w:color w:val="3A3A3A"/>
          <w:sz w:val="20"/>
          <w:szCs w:val="20"/>
        </w:rPr>
        <w:t>:</w:t>
      </w:r>
    </w:p>
  </w:footnote>
  <w:footnote w:id="2">
    <w:p w:rsidR="000E3A72" w:rsidRDefault="00573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Unicode" w:eastAsia="Arial Unicode" w:hAnsi="Arial Unicode" w:cs="Arial Unicode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 </w:t>
      </w:r>
      <w:hyperlink r:id="rId2">
        <w:r>
          <w:rPr>
            <w:rFonts w:ascii="Arial Unicode" w:eastAsia="Arial Unicode" w:hAnsi="Arial Unicode" w:cs="Arial Unicode"/>
            <w:color w:val="0000FF"/>
            <w:sz w:val="20"/>
            <w:szCs w:val="20"/>
            <w:u w:val="single"/>
          </w:rPr>
          <w:t>https://arar.sci.am/dlibra/publication/183715/edition/166940/content</w:t>
        </w:r>
      </w:hyperlink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  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>Գ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. 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>Խաչատրյան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>, «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>Հասարակության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>հայրենասիրական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>դաստիարակության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>գաղափարական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>հիմքերը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>Հայաստանում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» 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>էջ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 235:</w:t>
      </w:r>
    </w:p>
  </w:footnote>
  <w:footnote w:id="3">
    <w:p w:rsidR="000E3A72" w:rsidRDefault="00573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Unicode" w:eastAsia="Arial Unicode" w:hAnsi="Arial Unicode" w:cs="Arial Unicode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 </w:t>
      </w:r>
      <w:hyperlink r:id="rId3">
        <w:r>
          <w:rPr>
            <w:rFonts w:ascii="Arial Unicode" w:eastAsia="Arial Unicode" w:hAnsi="Arial Unicode" w:cs="Arial Unicode"/>
            <w:color w:val="0000FF"/>
            <w:sz w:val="20"/>
            <w:szCs w:val="20"/>
            <w:u w:val="single"/>
          </w:rPr>
          <w:t>www.arlis.am/documentview.aspx?docID=74345</w:t>
        </w:r>
      </w:hyperlink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  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>ՀՀ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>Հանրակրթության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>մասին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>օրենք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>հոդված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 28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>կետ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 2:</w:t>
      </w:r>
    </w:p>
  </w:footnote>
  <w:footnote w:id="4">
    <w:p w:rsidR="000E3A72" w:rsidRDefault="00573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Unicode" w:eastAsia="Arial Unicode" w:hAnsi="Arial Unicode" w:cs="Arial Unicode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 </w:t>
      </w:r>
      <w:hyperlink r:id="rId4">
        <w:r>
          <w:rPr>
            <w:rFonts w:ascii="Arial Unicode" w:eastAsia="Arial Unicode" w:hAnsi="Arial Unicode" w:cs="Arial Unicode"/>
            <w:color w:val="0000FF"/>
            <w:sz w:val="20"/>
            <w:szCs w:val="20"/>
            <w:u w:val="single"/>
          </w:rPr>
          <w:t>http://kargiskola.ge/parent/pdf/PE_GUIDE_Armenian.pdf</w:t>
        </w:r>
      </w:hyperlink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  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>Ծնողների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>ներգրավվածությունը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>Թբիլիսի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, 2015, 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>էջ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 3:</w:t>
      </w:r>
    </w:p>
  </w:footnote>
  <w:footnote w:id="5">
    <w:p w:rsidR="000E3A72" w:rsidRDefault="00573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Unicode" w:eastAsia="Arial Unicode" w:hAnsi="Arial Unicode" w:cs="Arial Unicode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 </w:t>
      </w:r>
      <w:hyperlink r:id="rId5">
        <w:r>
          <w:rPr>
            <w:rFonts w:ascii="Arial Unicode" w:eastAsia="Arial Unicode" w:hAnsi="Arial Unicode" w:cs="Arial Unicode"/>
            <w:color w:val="0000FF"/>
            <w:sz w:val="20"/>
            <w:szCs w:val="20"/>
            <w:u w:val="single"/>
          </w:rPr>
          <w:t>https://escs.am/am/ne</w:t>
        </w:r>
        <w:r>
          <w:rPr>
            <w:rFonts w:ascii="Arial Unicode" w:eastAsia="Arial Unicode" w:hAnsi="Arial Unicode" w:cs="Arial Unicode"/>
            <w:color w:val="0000FF"/>
            <w:sz w:val="20"/>
            <w:szCs w:val="20"/>
            <w:u w:val="single"/>
          </w:rPr>
          <w:t>ws/7884</w:t>
        </w:r>
      </w:hyperlink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 </w:t>
      </w:r>
    </w:p>
  </w:footnote>
  <w:footnote w:id="6">
    <w:p w:rsidR="000E3A72" w:rsidRDefault="00573B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 </w:t>
      </w:r>
      <w:hyperlink r:id="rId6">
        <w:r>
          <w:rPr>
            <w:rFonts w:ascii="Arial Unicode" w:eastAsia="Arial Unicode" w:hAnsi="Arial Unicode" w:cs="Arial Unicode"/>
            <w:color w:val="0000FF"/>
            <w:sz w:val="20"/>
            <w:szCs w:val="20"/>
            <w:u w:val="single"/>
          </w:rPr>
          <w:t>https://escs.am/files/files/2021-05-06/114a72e4ebca1a68bcd63c2e091ccc9f.pdf</w:t>
        </w:r>
      </w:hyperlink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  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>ՆԶՊ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>առարկայի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>փորձնական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>չափորոշիչ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>և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>ծրագրեր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>, (8-12-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>րդդասարաններ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>):</w:t>
      </w:r>
    </w:p>
  </w:footnote>
  <w:footnote w:id="7">
    <w:p w:rsidR="000E3A72" w:rsidRDefault="00573B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 </w:t>
      </w:r>
      <w:hyperlink r:id="rId7">
        <w:r>
          <w:rPr>
            <w:rFonts w:ascii="Arial Unicode" w:eastAsia="Arial Unicode" w:hAnsi="Arial Unicode" w:cs="Arial Unicode"/>
            <w:color w:val="0000FF"/>
            <w:sz w:val="20"/>
            <w:szCs w:val="20"/>
            <w:u w:val="single"/>
          </w:rPr>
          <w:t>http://ijevanlib.ysu.am/wp-content/uploads/2017/12/Arzumanyan.pdf</w:t>
        </w:r>
      </w:hyperlink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 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>Ս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. 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>Արզումանյան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>Հոգեբանություն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, 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>Երևան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, 2003, 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>էջ</w:t>
      </w:r>
      <w:r>
        <w:rPr>
          <w:rFonts w:ascii="Arial Unicode" w:eastAsia="Arial Unicode" w:hAnsi="Arial Unicode" w:cs="Arial Unicode"/>
          <w:color w:val="000000"/>
          <w:sz w:val="20"/>
          <w:szCs w:val="20"/>
        </w:rPr>
        <w:t xml:space="preserve"> 65/: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FED"/>
    <w:multiLevelType w:val="multilevel"/>
    <w:tmpl w:val="DDDE4C5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BF852C5"/>
    <w:multiLevelType w:val="multilevel"/>
    <w:tmpl w:val="2960AB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EDA6CC2"/>
    <w:multiLevelType w:val="multilevel"/>
    <w:tmpl w:val="4E905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7E15892"/>
    <w:multiLevelType w:val="multilevel"/>
    <w:tmpl w:val="3738A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C6931A3"/>
    <w:multiLevelType w:val="multilevel"/>
    <w:tmpl w:val="E318A456"/>
    <w:lvl w:ilvl="0">
      <w:start w:val="1"/>
      <w:numFmt w:val="decimal"/>
      <w:lvlText w:val="%1"/>
      <w:lvlJc w:val="left"/>
      <w:pPr>
        <w:ind w:left="708" w:hanging="708"/>
      </w:pPr>
    </w:lvl>
    <w:lvl w:ilvl="1">
      <w:start w:val="1"/>
      <w:numFmt w:val="decimal"/>
      <w:lvlText w:val="%1.%2"/>
      <w:lvlJc w:val="left"/>
      <w:pPr>
        <w:ind w:left="708" w:hanging="708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4C494F87"/>
    <w:multiLevelType w:val="multilevel"/>
    <w:tmpl w:val="6E1CC4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A72"/>
    <w:rsid w:val="000E3A72"/>
    <w:rsid w:val="00573B12"/>
    <w:rsid w:val="0089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27"/>
  </w:style>
  <w:style w:type="paragraph" w:styleId="1">
    <w:name w:val="heading 1"/>
    <w:basedOn w:val="normal"/>
    <w:next w:val="normal"/>
    <w:rsid w:val="000E3A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3F0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next w:val="normal"/>
    <w:rsid w:val="000E3A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E3A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E3A7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E3A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E3A72"/>
  </w:style>
  <w:style w:type="table" w:customStyle="1" w:styleId="TableNormal">
    <w:name w:val="Table Normal"/>
    <w:rsid w:val="000E3A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"/>
    <w:qFormat/>
    <w:rsid w:val="00D81A1B"/>
    <w:pPr>
      <w:widowControl w:val="0"/>
      <w:autoSpaceDE w:val="0"/>
      <w:autoSpaceDN w:val="0"/>
      <w:spacing w:before="126" w:after="0" w:line="240" w:lineRule="auto"/>
      <w:ind w:left="1580" w:right="500"/>
      <w:jc w:val="center"/>
    </w:pPr>
    <w:rPr>
      <w:rFonts w:ascii="Sylfaen" w:eastAsia="Sylfaen" w:hAnsi="Sylfaen" w:cs="Sylfaen"/>
      <w:sz w:val="48"/>
      <w:szCs w:val="48"/>
      <w:lang w:val="en-US"/>
    </w:rPr>
  </w:style>
  <w:style w:type="paragraph" w:styleId="a5">
    <w:name w:val="List Paragraph"/>
    <w:aliases w:val="Akapit z listą BS,List Paragraph 1,List_Paragraph,Multilevel para_II"/>
    <w:basedOn w:val="a"/>
    <w:link w:val="a6"/>
    <w:uiPriority w:val="34"/>
    <w:qFormat/>
    <w:rsid w:val="0063278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3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63278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3278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32782"/>
    <w:rPr>
      <w:vertAlign w:val="superscript"/>
    </w:rPr>
  </w:style>
  <w:style w:type="character" w:styleId="ab">
    <w:name w:val="Hyperlink"/>
    <w:basedOn w:val="a0"/>
    <w:uiPriority w:val="99"/>
    <w:unhideWhenUsed/>
    <w:rsid w:val="00632782"/>
    <w:rPr>
      <w:color w:val="0000FF"/>
      <w:u w:val="single"/>
    </w:rPr>
  </w:style>
  <w:style w:type="character" w:customStyle="1" w:styleId="y2iqfc">
    <w:name w:val="y2iqfc"/>
    <w:basedOn w:val="a0"/>
    <w:rsid w:val="00F52C2A"/>
  </w:style>
  <w:style w:type="character" w:customStyle="1" w:styleId="a4">
    <w:name w:val="Название Знак"/>
    <w:basedOn w:val="a0"/>
    <w:link w:val="a3"/>
    <w:uiPriority w:val="1"/>
    <w:rsid w:val="00D81A1B"/>
    <w:rPr>
      <w:rFonts w:ascii="Sylfaen" w:eastAsia="Sylfaen" w:hAnsi="Sylfaen" w:cs="Sylfaen"/>
      <w:sz w:val="48"/>
      <w:szCs w:val="48"/>
      <w:lang w:val="en-US"/>
    </w:rPr>
  </w:style>
  <w:style w:type="paragraph" w:styleId="ac">
    <w:name w:val="Body Text"/>
    <w:basedOn w:val="a"/>
    <w:link w:val="ad"/>
    <w:uiPriority w:val="1"/>
    <w:unhideWhenUsed/>
    <w:qFormat/>
    <w:rsid w:val="00D81A1B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D81A1B"/>
    <w:rPr>
      <w:rFonts w:ascii="Sylfaen" w:eastAsia="Sylfaen" w:hAnsi="Sylfaen" w:cs="Sylfaen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D8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1A1B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E27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5F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F3DF9"/>
  </w:style>
  <w:style w:type="paragraph" w:styleId="af3">
    <w:name w:val="footer"/>
    <w:basedOn w:val="a"/>
    <w:link w:val="af4"/>
    <w:uiPriority w:val="99"/>
    <w:unhideWhenUsed/>
    <w:rsid w:val="005F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F3DF9"/>
  </w:style>
  <w:style w:type="character" w:styleId="af5">
    <w:name w:val="Emphasis"/>
    <w:basedOn w:val="a0"/>
    <w:uiPriority w:val="20"/>
    <w:qFormat/>
    <w:rsid w:val="005F3DF9"/>
    <w:rPr>
      <w:i/>
      <w:iCs/>
    </w:rPr>
  </w:style>
  <w:style w:type="character" w:styleId="af6">
    <w:name w:val="Strong"/>
    <w:basedOn w:val="a0"/>
    <w:uiPriority w:val="22"/>
    <w:qFormat/>
    <w:rsid w:val="001C14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F0F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Абзац списка Знак"/>
    <w:aliases w:val="Akapit z listą BS Знак,List Paragraph 1 Знак,List_Paragraph Знак,Multilevel para_II Знак"/>
    <w:basedOn w:val="a0"/>
    <w:link w:val="a5"/>
    <w:uiPriority w:val="34"/>
    <w:locked/>
    <w:rsid w:val="00304B37"/>
  </w:style>
  <w:style w:type="paragraph" w:customStyle="1" w:styleId="10">
    <w:name w:val="Обычный1"/>
    <w:rsid w:val="00304B37"/>
    <w:pPr>
      <w:spacing w:after="160" w:line="256" w:lineRule="auto"/>
    </w:pPr>
    <w:rPr>
      <w:lang w:eastAsia="ru-RU"/>
    </w:rPr>
  </w:style>
  <w:style w:type="paragraph" w:styleId="af7">
    <w:name w:val="No Spacing"/>
    <w:uiPriority w:val="1"/>
    <w:qFormat/>
    <w:rsid w:val="004D5A34"/>
    <w:pPr>
      <w:spacing w:after="0" w:line="240" w:lineRule="auto"/>
    </w:pPr>
  </w:style>
  <w:style w:type="character" w:customStyle="1" w:styleId="mw-poem-indented">
    <w:name w:val="mw-poem-indented"/>
    <w:basedOn w:val="a0"/>
    <w:rsid w:val="0016119B"/>
  </w:style>
  <w:style w:type="character" w:customStyle="1" w:styleId="None">
    <w:name w:val="None"/>
    <w:rsid w:val="00C00364"/>
  </w:style>
  <w:style w:type="paragraph" w:styleId="af8">
    <w:name w:val="Subtitle"/>
    <w:basedOn w:val="normal"/>
    <w:next w:val="normal"/>
    <w:rsid w:val="000E3A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armedu.am/showthread.php/854" TargetMode="External"/><Relationship Id="rId13" Type="http://schemas.openxmlformats.org/officeDocument/2006/relationships/hyperlink" Target="https://escs.am/files/files/2021-05-06/114a72e4ebca1a68bcd63c2e091ccc9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cs.am/am/news/788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giskola.ge/parent/pdf/PE_GUIDE_Armenia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rlis.am/documentview.aspx?docID=743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ar.sci.am/dlibra/publication/183715/edition/166940/content" TargetMode="External"/><Relationship Id="rId14" Type="http://schemas.openxmlformats.org/officeDocument/2006/relationships/hyperlink" Target="http://ijevanlib.ysu.am/wp-content/uploads/2017/12/Arzumanyan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lis.am/documentview.aspx?docID=74345" TargetMode="External"/><Relationship Id="rId7" Type="http://schemas.openxmlformats.org/officeDocument/2006/relationships/hyperlink" Target="http://ijevanlib.ysu.am/wp-content/uploads/2017/12/Arzumanyan.pdf" TargetMode="External"/><Relationship Id="rId2" Type="http://schemas.openxmlformats.org/officeDocument/2006/relationships/hyperlink" Target="https://arar.sci.am/dlibra/publication/183715/edition/166940/content" TargetMode="External"/><Relationship Id="rId1" Type="http://schemas.openxmlformats.org/officeDocument/2006/relationships/hyperlink" Target="http://forum.armedu.am/showthread.php/854" TargetMode="External"/><Relationship Id="rId6" Type="http://schemas.openxmlformats.org/officeDocument/2006/relationships/hyperlink" Target="https://escs.am/files/files/2021-05-06/114a72e4ebca1a68bcd63c2e091ccc9f.pdf" TargetMode="External"/><Relationship Id="rId5" Type="http://schemas.openxmlformats.org/officeDocument/2006/relationships/hyperlink" Target="https://escs.am/am/news/7884" TargetMode="External"/><Relationship Id="rId4" Type="http://schemas.openxmlformats.org/officeDocument/2006/relationships/hyperlink" Target="http://kargiskola.ge/parent/pdf/PE_GUIDE_Armenia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nAzAGAT+h057wkVPj5RcMdpseg==">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3646</Words>
  <Characters>20787</Characters>
  <Application>Microsoft Office Word</Application>
  <DocSecurity>0</DocSecurity>
  <Lines>173</Lines>
  <Paragraphs>48</Paragraphs>
  <ScaleCrop>false</ScaleCrop>
  <Company>Microsoft</Company>
  <LinksUpToDate>false</LinksUpToDate>
  <CharactersWithSpaces>24385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</dc:creator>
  <cp:lastModifiedBy>ST2-3</cp:lastModifiedBy>
  <cp:revision>2</cp:revision>
  <dcterms:created xsi:type="dcterms:W3CDTF">2022-10-18T12:11:00Z</dcterms:created>
  <dcterms:modified xsi:type="dcterms:W3CDTF">2022-10-18T12:11:00Z</dcterms:modified>
</cp:coreProperties>
</file>