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 Unicode" w:cs="Arial Unicode" w:eastAsia="Arial Unicode" w:hAnsi="Arial Unicode"/>
          <w:sz w:val="40"/>
          <w:szCs w:val="40"/>
        </w:rPr>
      </w:pPr>
      <w:r w:rsidDel="00000000" w:rsidR="00000000" w:rsidRPr="00000000">
        <w:rPr>
          <w:rFonts w:ascii="Arial Unicode" w:cs="Arial Unicode" w:eastAsia="Arial Unicode" w:hAnsi="Arial Unicode"/>
          <w:sz w:val="40"/>
          <w:szCs w:val="40"/>
          <w:rtl w:val="0"/>
        </w:rPr>
        <w:t xml:space="preserve">                          ԳԱՎԱՌԻ ԱՎԱԳ ԴՊՐՈՑ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 Unicode" w:cs="Arial Unicode" w:eastAsia="Arial Unicode" w:hAnsi="Arial Unico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 Unicode" w:cs="Arial Unicode" w:eastAsia="Arial Unicode" w:hAnsi="Arial Unico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 Unicode" w:cs="Arial Unicode" w:eastAsia="Arial Unicode" w:hAnsi="Arial Unicode"/>
          <w:sz w:val="36"/>
          <w:szCs w:val="36"/>
        </w:rPr>
      </w:pPr>
      <w:r w:rsidDel="00000000" w:rsidR="00000000" w:rsidRPr="00000000">
        <w:rPr>
          <w:rFonts w:ascii="Arial Unicode" w:cs="Arial Unicode" w:eastAsia="Arial Unicode" w:hAnsi="Arial Unicode"/>
          <w:sz w:val="36"/>
          <w:szCs w:val="36"/>
          <w:rtl w:val="0"/>
        </w:rPr>
        <w:t xml:space="preserve">Հերթական ատեստավորման ենթակա ուսուցիչների 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 Unicode" w:cs="Arial Unicode" w:eastAsia="Arial Unicode" w:hAnsi="Arial Unicode"/>
          <w:sz w:val="36"/>
          <w:szCs w:val="36"/>
        </w:rPr>
      </w:pPr>
      <w:r w:rsidDel="00000000" w:rsidR="00000000" w:rsidRPr="00000000">
        <w:rPr>
          <w:rFonts w:ascii="Arial Unicode" w:cs="Arial Unicode" w:eastAsia="Arial Unicode" w:hAnsi="Arial Unicode"/>
          <w:sz w:val="36"/>
          <w:szCs w:val="36"/>
          <w:rtl w:val="0"/>
        </w:rPr>
        <w:t xml:space="preserve">վերապատրաստման   դասընթաց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 Unicode" w:cs="Arial Unicode" w:eastAsia="Arial Unicode" w:hAnsi="Arial Unicode"/>
          <w:sz w:val="44"/>
          <w:szCs w:val="44"/>
        </w:rPr>
      </w:pPr>
      <w:r w:rsidDel="00000000" w:rsidR="00000000" w:rsidRPr="00000000">
        <w:rPr>
          <w:rFonts w:ascii="Arial Unicode" w:cs="Arial Unicode" w:eastAsia="Arial Unicode" w:hAnsi="Arial Unicode"/>
          <w:sz w:val="44"/>
          <w:szCs w:val="44"/>
          <w:rtl w:val="0"/>
        </w:rPr>
        <w:t xml:space="preserve">ՀԵՏԱԶՈՏԱԿԱ Ն  ԱՇԽԱՏԱՆՔ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Թեմա՝                  Արժեքային համակարգի ձևավորումը սովորողների մոտ     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                            Պատմություն առարկայի դասավանդման ընթացքում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Հետազոտող  ուսուցիչ՝               Աննա  Մկրտչյան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Ղեկավար՝                                     Ա.Զոլյան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Fonts w:ascii="Arial Unicode" w:cs="Arial Unicode" w:eastAsia="Arial Unicode" w:hAnsi="Arial Unicode"/>
          <w:rtl w:val="0"/>
        </w:rPr>
        <w:t xml:space="preserve">                                                               Գավառ 2022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ԲՈՎԱՆԴԱԿՈՒԹՅՈՒՆ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35" w:line="240" w:lineRule="auto"/>
        <w:ind w:left="920" w:right="0" w:hanging="63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Ներածություն....................................................................................................3-4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2" w:line="240" w:lineRule="auto"/>
        <w:ind w:left="0" w:right="0" w:hanging="636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915" w:right="0" w:hanging="63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Գրականակնարկ.....................................................................................................5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2" w:line="240" w:lineRule="auto"/>
        <w:ind w:left="0" w:right="0" w:hanging="636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920" w:right="103" w:hanging="6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Արժեքայինհամակարգիձևավորմանխնդիրըհանրակրթականդպրոցում......6-9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915" w:right="0" w:hanging="63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Արժեքայինհամակարգիվրաազդողգործոնները.............................................10-15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6" w:line="240" w:lineRule="auto"/>
        <w:ind w:left="0" w:right="0" w:hanging="636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920" w:right="0" w:hanging="63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Հետազոտությանընթացք......................................................................................16-19..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2" w:line="240" w:lineRule="auto"/>
        <w:ind w:left="0" w:right="0" w:hanging="636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915" w:right="0" w:hanging="63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Եզրակացություն..................................................................................................20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1" w:line="240" w:lineRule="auto"/>
        <w:ind w:left="0" w:right="0" w:hanging="636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915" w:right="0" w:hanging="63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Օգտագործվածգրականությանցանկ.....................................................................21</w:t>
      </w:r>
    </w:p>
    <w:p w:rsidR="00000000" w:rsidDel="00000000" w:rsidP="00000000" w:rsidRDefault="00000000" w:rsidRPr="00000000" w14:paraId="00000026">
      <w:pPr>
        <w:tabs>
          <w:tab w:val="left" w:pos="709"/>
        </w:tabs>
        <w:spacing w:line="360" w:lineRule="auto"/>
        <w:ind w:hanging="636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 Unicode" w:cs="Arial Unicode" w:eastAsia="Arial Unicode" w:hAnsi="Arial Unicode"/>
        </w:rPr>
      </w:pPr>
      <w:r w:rsidDel="00000000" w:rsidR="00000000" w:rsidRPr="00000000">
        <w:rPr>
          <w:rFonts w:ascii="Arial Unicode" w:cs="Arial Unicode" w:eastAsia="Arial Unicode" w:hAnsi="Arial Unicode"/>
          <w:b w:val="1"/>
          <w:sz w:val="28"/>
          <w:szCs w:val="28"/>
          <w:rtl w:val="0"/>
        </w:rPr>
        <w:t xml:space="preserve">                                              Ներածություն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 Unicode" w:cs="Arial Unicode" w:eastAsia="Arial Unicode" w:hAnsi="Arial Unicode"/>
          <w:b w:val="1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Գաղտնիքչէ ,որ այսօր հայաշակերտի արժեքային համակարգը խարխլված է,իսկ արժեքները խեղաթյուրված, շատ աշակերտներ ներկայումս չունեն ամուր հոգևոր առանցք,պատկերացումչունեն վարքի  բարոյական  արժեքների՝իսկականար ժեքիմասին,չեն գիտակցում դրանց դերը իրենց կյանքի ճանապարհը ընտրելիս,մեծամասամբ նյութապաշտ են: Անհրաժեշտ է պարզ հասկանալ,որդպրոցի նպատակը կիրթ, մարդասեր, հոգևորար ժեքներով հարուստ, ակտիվ, բարձր բարոյականության տեր, իր հայրենիքը սրբացնող մարդու դաստիարակությունն է: Ժամանակակիցտնտեսական դժվարի նպայմաններում դպրոցի համար այդ նպատակին հասնելը հեշտ չէ:Յուրաքանչյուր ուսուցչի այդ թվում հատկապես պատմության ուսուցչի առաջ ,կանգնած է առարկայի ուսումնական դասընթացի արժեքային համակարգի ձևավորման ,սովորողների անձի դաստիարակության բավականին դժվար խնդիրը: Հետազոտական աշխատանքս  կրումէ </w:t>
      </w: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highlight w:val="white"/>
          <w:rtl w:val="0"/>
        </w:rPr>
        <w:t xml:space="preserve">«Սովորողների մեջ արժեքային համակարգի ձևավորումը պատմության դասավանդման ընթացքում»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 վերնագիրը: Թեմանընտրելիսմեծկարևորությունեմտվելթեմայիարդիականությանըևժամանակակիցհասարակությանառջևիհայտեկածմիշարքկարևորագույնխնդիրներ:Այսօրվահասարակությանհամարկարևորագույնխնդիրներիցէբարոյական,ազգայինհասարակականնորմերիճիշտարժևորումը և նոր սերունդների դաստիարակության գործում դրանց կիրառումը:</w:t>
      </w: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highlight w:val="white"/>
          <w:rtl w:val="0"/>
        </w:rPr>
        <w:t xml:space="preserve">Յուրաքանչյուր ոք,  ով ուսուցչի կոչմամբ մտնում է դպրոց ,  ունի իր ուսերին դրված մեծ պատասխանատվություն՝ այն է կրթելու և դաստիարակելու հայրենիքին և պետությшնը արժանի, հայրենասեր ,  բարոյական, ազգային և ավանդական արժեքները հшմամարդկային արժեքների համադրմամբ առաջնայինը բարձր պшհող անհատներ:</w:t>
        <w:br w:type="textWrapping"/>
        <w:t xml:space="preserve">Յուրաքանչյուրաշակերտիարժեքայինհամակարգիձևավորմանհիմքումդրվումէճշմшրտությունըևսերը:  Հենցսկզբիցէլшշակերտիմեջպետքէսերմանելսերհայրենիքիևազգինկшտմամբ,իսկժամանակիընթացքումայդսերըպետքէմեծացնելևավելացնել:</w:t>
        <w:br w:type="textWrapping"/>
        <w:t xml:space="preserve">Կարևորարժեքէհամարվումճշմարտությունը,հատկապեսբարուևգեղեցիկիհետհամադրելիս: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highlight w:val="white"/>
          <w:rtl w:val="0"/>
        </w:rPr>
        <w:t xml:space="preserve">Անձի մասին կարելի է դատել նրան առավել բնորոշ արժեքներով,որոնք զարգացնում են անձի ներքնաշխարհը:Իսկ ինչ վերաբերվում է ազգային արժեքներին,դրանք կարևորնշանակություն ունեն և ձևավորվում են պատմական զարգացման ընթացքում,կազմում այսօրվա գոյության հիմքը և բնականոն գոյության և անխափան զարգացման երաշխիքը: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highlight w:val="white"/>
          <w:rtl w:val="0"/>
        </w:rPr>
        <w:t xml:space="preserve">Ժամանակակից աշխարհում տեղի ունեցող որակական և բովանդակային բազմաթիվ փոփոխությունները  կարծես մարտահրավերներ են ստեղծում արժեքային համակարգում կշեռքի մի նժարին դնելով ազգային  ավանդական արժեքները,մյուսին համամարդկային աւժեքները:Նման մարտահրավերների առկայության դեպքում երիտասարդ սերնդի անցյալից ժառանգած արժեհամակրգի մասին մակերեսային գիտելիքների կամ ընդհանրապես չիմացության պատճառով ազգային արժեքները հաճախ մղվում են երկրորդական պլան.ավելի հեշտ են դառնում համաշխարհայնացման կործանարար պահանջները:Վերջիններս բացասական ազդեցություն են ունենում երիտասարդ սերնդի ինքնության, կենսակերպի և արժեհամակարգի վրա:Իտարբերություն նախորդ ժամանակաշրջանի մերօրյա ազգային առաքինությունների մեծ մասը այլ ընկալում են ձեռք բերել,փոխվել են նաև արժեքային պատկերացումները:Հետևաբար ներկա մարտահրավերների պայմաններում պետության ամրապնդման համար չափազանց կարևոր է ազգային մտածողություն և հայեցի դաստիարակություն ունեցող սերնդի կերտումը:Ահա այսպիսի ծանր իրավիճակում պետք է կարողանանք ճիշտ իրականացնել սովորողների կրթությունը և դաստիարակությունը:ՈՒստի սահմանելով որոշ սկզբունքներ,առաջ շարժվենք ըստ դրա՝ առանցքային դերում պահպանելով ազգային արժեքների գերագույն դերը համամարդկային արժեքների համատեքստում: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highlight w:val="white"/>
          <w:rtl w:val="0"/>
        </w:rPr>
        <w:t xml:space="preserve">Վերջին դարաշրջանը մարդասիրության դրսևորման,տեխնիկական առաջընթացի,գիտական ուսումնասիրությունների տեղեկատվական մեծ հոսքի և զարգացման մի դարաշրջան է,որտեղ ձևավորվում,դաստիարակվում և զարգանում է մերօրյա սերունդը:Ահա ելնելով այս անենից առաջ եմ քաշում հետևյալ հարցադրումները՝արդյոք ընտանիքը ընկալվում է որպես ազգային արժեք,ինչքանո՞վ է մեծ դրա կարևորությունը աշակերտի դաստիարակության գործում:Ինչպիսի՞ն է այսօրվա սերունդը,ի՞նչ պահանջմունքներ և հետաքրքրություններ ունի,ինչպիսի՞ արժեհամակարգով է առաջնորդվում:Ելնելով նոր այսօրվա մարտահրավերներից ինչպե՞ս պետք է իրականացնել կրթությունը դպրոցում,որպեսզի և համամարդկային և ազգային արժեքները ճիշտ ընկալվեն ներկա սերնդի կողմից,ինչպես նաև կարողանան այդ արժեքները փոխանցել ապագա սերունդներին: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 Unicode" w:cs="Arial Unicode" w:eastAsia="Arial Unicode" w:hAnsi="Arial Unicode"/>
          <w:b w:val="1"/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 Unicode" w:cs="Arial Unicode" w:eastAsia="Arial Unicode" w:hAnsi="Arial Unicod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 Unicode" w:cs="Arial Unicode" w:eastAsia="Arial Unicode" w:hAnsi="Arial Unicode"/>
          <w:b w:val="1"/>
          <w:color w:val="202122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8"/>
          <w:szCs w:val="28"/>
          <w:rtl w:val="0"/>
        </w:rPr>
        <w:t xml:space="preserve">                                                  ԳՐԱԿԱՆ  ԱԿՆԱՐԿ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Սերունդների կրթության և դաստիարակության արդյունավետության խնդիրը բոլոր ժամանակներում եղել է մանկավարժների,փիլիսոփաների ,հետազոտողների և հոգեբանների ուսումնասիրույան կենտրոնում:Ամերիկացի փիլիսոփա և մանկավարժ  Ջոն Դյուին,ով իր աշխատություններով նպաստում էր կրթության ժամանակակից մոտեցմանը,պնդում էր,որ լավագույն կրթությանը հասնում են կրթության միջոցով. «</w:t>
      </w: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highlight w:val="white"/>
          <w:rtl w:val="0"/>
        </w:rPr>
        <w:t xml:space="preserve">Ես հավատում եմ .որ կրթությունը,հետևաբար,ապրելակերպ է և ոչ թե ապագան ապրելու նախապատրաստություն»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/Իմ մանկավարժական քույր-1897թ./:Դեռևս Սոկրատեսն էր իր աշակերտներին սովորեցնում տրամաբանորեն և վերլուծելով մտածել,սակայն առաջին անգամ այն տեսականորեն մշակել է Ջ.Դյուին:Իսկ ըստ  հայտնի հոգեբան Ս.Յ.Ռուբինշտեյնի,մարդու մտածողությունը կարելի է զարգացնել միայն ճանաչողական խնդիրների լուծման ճանապարհով:Լ.Ս.Վիգոտսկին էլ ձևակերպել է մի սահմանում,որտեղ ասվում է ,որ ուսուցմանը հետևում է զարգացումը,իսկ անձը զարգանում է գործունեության ընթացքում:Ակտիվ գործունեության ընթացքում են զարգանում դժվար խնդիրները միասին լուծելու հմտությունները,և ամենակարևորը ինքնուրույն իմացական գործունեությունը,շահագրգռվածություն է առաջ բերում ցանկացած դժվար խնդիր վերլուծելու և լուծում տալու համար:Այնուամենայնիվ,որքան էլ հոգեբանները,փիլիսոփաները առաջարկեն մեթոդներ կամ ռազմավարություններ,ուսումնառության արդյունավետության խնդիրը մնում է թերի կամ չլուծված,քանի որ ուսուցչի համար խնդիր է մնում,թե ինչպես կիրառվի և օգտագործվի այդ գործիքը,արդյոք իր կողմից մշակված դասի մոդելը կօգնի հասնել խնդրի լուծմանը:Ըստ այդմ էլ յուրաքանչյու ուսուցիչ պետք է գտնի իր առարկային համապատասխանող մոդելը և  առաջ քաշի խնդրի լուծուման նոր եղանակներ: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0"/>
        <w:jc w:val="left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ԱՐԺԵՔԱՅԻՆՀԱՄԱԿԱՐԳԻՁևԱՎՈՐՄԱՆԽՆԴԻՐԸՀԱՆՐԱԿՐԹԱԿԱՆԴՊՐՈՑՈՒՄ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Կարխնդիր՝ինչպիսիարժեքայինհամակարգենքուզումունենալհանրակրթականդպրոցում:Կրթությունըմարդակենտրոնգործընթացէ,ազգիհինքըկրթություննէևցանկացածլավ,բարիուարժեքավորբանհենցկրթությանմիջոցովէ ,որփոխանցվումէսերունդներին ,տարածվումհասարակությանմեջ,դաստիարակումմատաղսերնդին:Եվայդամենըկատարվումէհենցկրթությանմիջոցով:Կրթությանհիմքըարժեհամակարգնէ ,այնհիմքերիհիմքնէ:Կարծումեմ,որցակացածանհատիհամարարժեքայինհամակարգնայնէ ,ինչնինքնիրհամարաչժեքէհամարում:Մենքմերօրինակովպետքէդաստիարակենքաշակերտին,օրինակծառայենք ,որովհետևօրինակիուժըզորավորէ:Մերհայոցպատմությանհերոսներըայսօրվատասնհինգտարեկաններինէլենոգեշնչում:Ոչինչ,որնրանքերբեմնժամանակակիցլինելուհամար ,չենգնահատումորոշազգայինարժեքներ,երբեմնէլաղավաղվածհայերենովենխոսում:Նրանցմեծմասըտարվածենօտարամոլությամբ:Երբկյանքիփորձձեռքբերեն,նրանքկհասկանանիրենցսխալըևանպայմանկուղղեն:Մենքնրանցպետքէուղղորդելով ,առաջնորդելովսովորեցնենք:Եթեմիքանիարժեքներկորցրելենք,փոխարենըմյուսովպետքէդաստիարակենք,իսկդապետքէմենքանենք,մենքբոլորսհամատեղ՝ծնողը,մանկապարտեզը,ուսուցիչը,բուհը,բանակը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  <w:rtl w:val="0"/>
        </w:rPr>
        <w:t xml:space="preserve">ԳարեգինՆժդեհնասումէր՝ՙՏուրհայմորըթեկուզքիչբան,բայցպահանջիրամենինչ,ևնականի:Տուրայսօրվաերիտասարդությանըգեղեցիկի ,լուսավորիուվսեմիօրինակներ,վաղընրաշնորհիվկունենանքմերերազածհայրենիքը՚: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 2004 թվականինՀՀկառավարությունըհաստատեց «Հանրակրթությանպետականկրթակարգ» և «Պետականկրթականչափորոշիչ» կոչվողնորմատիվայինփաստաթղթերը, որոնցովամրագրվեց «արժեքայինհամակարգ» բաղադրիչիմուտքըհանրակրթականդպրոց: 2006 թվականիսեպտեմբերիմեկիցդրանքկյանքիկոչվեցին: ՀասարակությանևյուրաքանչյուրանհատիբարեկեցիկկենսակերպիձևավորմանևապահովվմանհամարՀՀհանրակրթականդպրոցներումարժեքայինորոշակիհամակարգիառկայությունըկրթությանբովանդակությանանհրաժեշտբաղադրիչներիցմեկըդարձավ,որըսովորողներինպետքէփոխանցերգիտելիքներ,կարողություններ,հմտություններ,որոնքուղղվածլինենարժեքայինհիմքերիձևավորմանըևդրանովէլպետության,ազգիևանհատիներդաշնակփոխհարաբերությանապահովմանը: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Կրթակարգով ամրագրվեց ապագա շրջանավարտի կատարելատիպը,որն ավելի շատ արժեքային համակարգի չափանիշներ էր պարունակում: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Քսաներորդ դարավերջի և քսանմեկերորդ դարասկզբի երիտասարդը հասկանում էր,որ այն երկիրն է հավակնում ունենալ լավագույն կրթական համակարգ,որը ոչ միայն գիտելիքի փոխանցումը,կարողություն-հմտության ձևավորումն է ապահովում,այլև իսկապես պատասխան է տալիս սովորողի արժեքային վերջնարդյունքների մասին բոլոր հարցերին:Դրանք  էին՝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լինիհայրենասեր, օրինապահ, ազնիվ, մարդասեր, պատասխանատվությամբօժտված, նախաձեռնողուհասարակականգործունդիրքորոշումունեցողքաղաքացի,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դրսևորիփոխըմբռնումևկարողանահամագործակցելինչպեստարեկիցների, այնպեսէլծնողների, իրենիցմեծերիուփոքրերիհետևայլն: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Հանրակրթականդպրոցումուսուցանվողցանկացածուսումնականբնագավառսովորողիարժեհամակարգիձևավորմանգործընթացումորոշակիմասնաբաժինունի: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ՙԱրժեհամակրգ ՚ եզրույթը մանկավարժության բնագավառում ընկալվում է բավական լայն իմաստով:Առավել ընդունված է այն մոտեցումը.որ արժեհամակարգը երեխաների բարոյական,գեղագիտական,հոգևոր,իմացական,մշակութային և էթնիկական արժեքների համախումբն է,որն անհրաժեշտ է սովորողի ներդաշնակ,բազմակողմանի ձևավորման և զարգացման համար:Արժեքների թվարկված խմբից որևէ մեկին առավելություն տալը կնշանակեր,որ մանկավարժական մոտեցումը սխալ է այդ խնդրի վերաբերյալ:Արժեհամակարգըլիակատարէ, ևհամեմատաբարավարտուն կհամարվի  բոլորներառվածխմբերիներդաշնակփոխլրացմանպայմաններում:Ահաթեինչու«Արժեհամակարգ»հասկացությունընաև հեռու   է խիստ որոշակի ճշտությունից: Արժեհամակարգի ձևավորման և նրահարաբերականկայունությանապահովմանհամարհանրակրթությանբնագավառում կարևոր և անփոխարինելի նշանակություն ունեն բոլոր ուսումնականառարկաները,որոնց թվում,համենայն դեպս ,արժեքներիձևավորմանառումովչափազանցմեծէհումանիտարոլորտիուսումնականառարկաներիդերը:Մասնավորապես՝ անգնահատելի է  պատմության դերը:Արժեհամակարգիմեջկուտակվածէ հիմականում  անցյալիփորձը,որից դասեր քաղելով աշակերտներիմեջձևավորումէհայրենասիրության,սեփականժողովրդիպատմության,նրաստեղծածմշակութայինարժեքների,գիտականնվաճումներիհամարհպարտությանզգացում:Իսկակտիվճանաչողականգործունեությանպայմաններումձևավորվածգիտելիքներըաշակերտներիմոտվերածվումենհամոզմունքների և կարողությունների:Այսօրաճողսերնդիդաստիարակությանգործը կազմակերպվում էտարբերպայմանների  ազդեցության ներքո՝ ժողովրդագրական, ազգային, մշակութային,ընտանեկան,կրթական,հասարակական,սոցիալականևայլն: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Հաշվի առնելով բազմաթիվ այս և այլ խնդիրներ ներկայիս մանկավարժության համար արդեն հիմնախնդիր է դառնում սովորողների ազգային գիտակցության ձևավորումը,սեփական ժողովրդի մշակույթի ու պատմության հիմքի վրա չանտեսելով համամարդկային արժեքները:Կրելով վերը նշված և այլ հանգամանքների ազդեցությունը աշակերտը հաղորդակցվում է հասարակական մշակույթին և ձևավորվում իբրև ստեղծագործական անհատ և անհատականություն:Հայաստանի Հանրապետության բոլոր դպրոցներում արժեքային որոշակի համակարգի առկայությունը կրթության անհրաժեշտ տարրերից  մեկն է, որով աշակերտներին փոխանցվող գիտելիքները, կարողություն-հմտություններն ուղղվում են ընդհանրական համակարգված արժեքային հիմքերի ձևավորմանը և դրանով՝ պետության, ազգի և անհատի ներդաշնակ փոխհարաբերության ապահովմանը: Արժեքային համակարգի ձևավորումը կարևորվում է նաև նրանով , որ որոշակի արժեքային համակարգի հիմքի  վրա կառուցված գործողությունները հասկանալի  են և հետևաբար ընդունելի, որովհետև  դրանք սկիզբ են առնում ազգային, համամարդկային համընդհանուր սկզբունքներից, նորմերից և օրենքներից: Այս տեսանկյունից ուսումնասիրելիս  կարևոր է անհատ-քաղաքացու արժեհամակարգի ձևավորումը: Այս համատեքստում աշակերտը  պետք է ընդհանուր գիտելիքներ ունենա սեփական իրավունքների մասին, հարգի հասակակիցների իրավունքները՝ անկախ սեռից, դավանանքից, գիտակցի բոլորի հավասարության և բոլորի  անձեռնամխելիության սկզբունքները և ազատությունը, լինի հանդուրժող, հումանիստ, օրենքի պահապան , ազնիվ, պատասխանատվությամբ օժտված: Ուստի յուրաքանչյուր ուսուցչի առջև կանգնած  է իր առարկայի ուսումնական դասընթացի նյութերով արժեքային համակարգի ձևավորման, սովորողների անձի դաստիարակության խիստ բարդ խնդիրը: Որպեսզի յուրաքանչյուր ուսումնական առարկա յուրաքանչյուր աշակերտի  համար անձնային նշանակություն ստանա, անհրաժեշտ է, որ դասի ընթացքում ստեղծվի ստեղծագործական, համագործակցության մթնոլորտ, խրախուսվի իմացական ցանկացած գործողություն, խրախուսվի յուրաքանչյուր նախաձեռնություն, յուրաքանչյուր իմացական փորձ: Այս քսան տարվա ընթացքում  արժեզրկվեցին արժեքների դաստիարակման գաղափարական  հիմքերը: Նախկին արժեքային դիրքորոշումները կորցրեցին իրենց նշանակությունը: Ուսումնական առարկաների դաստիարակության խնդիրների մեջ լռություն  էր տիրում: Եվ դա պահանջեց կրթական ընդհանուր ռազմավարության վերանայում: Որոշակի արժեքային համակարգի ձևավորման պահանջներ դրվեցին նաև ուսումնական բոլոր բնագավառների, առարկաների առարկայական չափորոշիչներում: Հանրակրթական դպրոցում ուսուցանվող ցանկացած ուսումնական առարկա սովորողի արժեհամակարգի ձևավորման գործընթացում որոշակի բաժին ունի: Առարկայական չափորոշիչների արժեհամակարգի բաղադրիչներում առկա են համամարդկային, քրիստոնեական և այլ արժեքներ, որոնք կմնան թղթի վրա, քանի դեռ մենք, ուսուցիչներս , չենք բացահայտում դրանց իրականացման ճիշտ գործիքներն  ու ուղիները: Քանի որ հանրակրթական դպրոցի բոլոր աստիճաններում արժեքների համակարգի ձևավորումը օրենսդրական պահանջ է, ուստի դրանց կատարումը պարտադիր պահանջ է դառնում  բոլոր դասավանդողների  համար: Կյանքը շատ արագ  առաջ է շարժվում: Գլոբալացման գործընթացը կրթության համակարգի առջև նոր մարտահրավերներ է առաջադրում: Ինչի վերջնարդյունքում ունենում ենք ազնիվ, օրինապահ, մարդասեր, հանդուրժող, համագործակցող քաղաքացի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: Սովորողների արժեհամակարգի ձևավորման գործընթացում յուրաքանչյուր ուսումնական բնագավառ իր մասնաբաժինն ունի: Ժամանակակիցաշխարհումտեղիունեցողորակական, բովանդակայինմեծփոփոխություններնիրենցանմիջականգործունեություննենունենումսովորողի ձևավորման, արժեքայինհամակարգիփոփոխության , սոցիալականացմանվրա: Սոցիալականինստիտուտներըերբեմնդժվարանումենիրականացնելիրենցգործառույթները, որովհետև տեղիէունեցելազգային արժեքներիվերաիմաստավորում: Անձիսոցիալականացմանտարբերփուլերիընթացքումխորհակասություններենստեղծվումհամամարդկայինևազգային, հասարակականևանձնայինարժեքներիմիջև: Տարիքայինշրջաբաժանմանըզուգընթացփոփոխվումենբարոյամշակութայինարժեքները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, որոնքուղղակիորենարտահայտվումենսովորողի աշխարհայացքում, դաստիարակվածության, կրթվածության, զարգացվածությանմակարդակում, վարքագծում, հաղորդակցականձևերում: Գլոբալիզացիայով պայմանավորվածազգային արժեքներիձևավորմանհիմքումընկածքաղաքական, տնտեսական, մշակութային, կրոնականևայլգործոններշատ հաճախ խոչընդոտումենսովորողի անձիներդաշնակևլիարժեքձևավորմանը և զարգացմանը: Աշակերտների շրջանումբարոյամշակութայինարժեքներիուսումնասիրությունըապացուցում է, որհիմնախնդրիքննարկումըկարևորէ, ժամանակակից և շատ շտապ: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360" w:lineRule="auto"/>
        <w:ind w:left="0" w:right="107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ԱՐԺԵՔԱՅԻՆՀԱՄԱԿԱՐԳԻՎՐԱԱԶԴՈՂԳՈՐԾՈՆՆԵՐԸ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360" w:lineRule="auto"/>
        <w:ind w:left="0" w:right="107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շակերտիարժեքայինհամակարգիվրաազդողգործոններիցենավանդականմիջոցները,այսինքնաշակերտիմեջաշխարհինկատմամբվերաբերմունքիևհասարակությանհետհարաբերության,սեփականեսինկատմամբվերաբերմունքիձևավորումը,ընտանիքիևսոցիալականմիջավայրիմիջոցով:Սակայնաշակերտիկողմիցայդմիջավայրինբնորոշարժեքների ,կանոնների,չափանիշների,հայացքներիյուրացումըմիշտչէ ,որհամապատասխանումէհասարակությանկողմիցընդունվածարժեքներինևընդունելիչափանիշներին:Ավանդականմիջոցներիյուրացումըլինումէչգիտակցված՝վարքիընդունվածմոդելըյուրացնելումիջոցով:ԱյսառումովճիշտգնահատականէտվելՄ.Մոնտենը.«…Մենքորքանասեսկարողենքպնդելմերը, սակայնսովորույթնուհամընդհանուրկանոններըմեզքարշենտալիսիրենցետևից»</w:t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360" w:lineRule="auto"/>
        <w:ind w:left="0" w:right="102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Աշակերտի արժեքների վրա ազդող հաջորդ գործոնը տարիքայինն է,երբ սովորողի  արժեքային կողմնորոշումները ,արժեքային նախապատվությունները,վարքն ու բարոյահոգեբանական գծերը դրսևորվում են ըստ տարիքային և կազմաբնախոսական առանձնահատկությունների: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6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Արտաքուստ արժեքային համակարգի դաստիարակության շեմը դրսևորվում է աշակերտի վարքի ու շփման հարաբերությունների որոշակի մակարդակում՝խոսքում,արտաքին տեսքում,ազատ ժամանակն անցկացնելու դեպքում,ապրելակերպում և այլն: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1"/>
          <w:tab w:val="left" w:pos="3700"/>
          <w:tab w:val="left" w:pos="5731"/>
          <w:tab w:val="left" w:pos="8790"/>
        </w:tabs>
        <w:spacing w:after="0" w:before="4" w:line="360" w:lineRule="auto"/>
        <w:ind w:left="0" w:right="102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Տարիքայինդաստիարակությանըտիպիկ ենհակումըդեպիմշակույթիորոշակիմակարդակները, կենցաղին համապատասխան  արժեքների որոշակի դասակարգումը: Սակայնայստեղամենակարևորըմանկավարժներիկողմից«աշակերտներիմեջկյանքինկատմամբդրականվարքագծի ,ապրածամեն մի օրվահամարուրախության զգացումապրելու ունակությանձևավորումնէ»:</w:t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6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Աշակերտի անձի արժեքային համակարգի ձևավորման վրա ազդող մյուս գործոնը միջանձնային հարաբերություններն են կամ իրենց համար չափանիշ դարձած,երևելի մարդկանց հետ հարաբերությունները/ծնողներ,ուսուցիչներ,մեծահասակներ,ընկերներ և այլն/:</w:t>
      </w:r>
    </w:p>
    <w:p w:rsidR="00000000" w:rsidDel="00000000" w:rsidP="00000000" w:rsidRDefault="00000000" w:rsidRPr="00000000" w14:paraId="0000005A">
      <w:pPr>
        <w:spacing w:before="77"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Բնական է որ այդ պատվին արժանացած անձինք կարող են լինել նաև սովորողի վրա ազդող հասարակական այս կամ այն կազմակերպությունների անդամները,դպրոցի տնօրենը,դասղեկը,ուսուցիչը  և այլն:</w:t>
      </w:r>
    </w:p>
    <w:p w:rsidR="00000000" w:rsidDel="00000000" w:rsidP="00000000" w:rsidRDefault="00000000" w:rsidRPr="00000000" w14:paraId="0000005B">
      <w:pPr>
        <w:spacing w:before="77"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Աշակերտը նրանցից կարող է ընդունել արժեքների վերաբերյալ ինչպես դրական ,այնպես էլ բացասական պատկերացումներ:Իմիջիայլոց՝բացասականմոդելներըհակումունենձևավորվելուավելիշուտևանդառնալիբացասականազդեցությունկարողենունենալսովորողիանձիարժեքայինճիշտդաստիարակությանվրա:Հետևաբարարժեքներիդաստիարակությանայսբաժինըպահանջումէմանկավարժականխիստվերահսկողությունևըստանհրաժեշտության՝նաևմիջամտություն:Աշակերտիարժեքներիձևավորմանխնդիրներըբնականաբարլուծվումենոչմիայնընտանիքում,այլնաևեսկասեիհատկապեսուսումնականհաստատություններում՝ուսումնադաստիարակչական գործընթացի միջոցով:Ուսուցմանդաստիարակչականներգործությունըօբյեկտիվօրինաչափությունէ,որովհետևաշակերտներիհամարսովորելըգործունեությանհիմնականտարբերակնէ, դրահամարէլայնկարևորդերէկատարումնրանցանձիձևավորմանգործում:Ուսուցմանգործընթացիդաստիարակչականներգործությանհարուստաղբյուրէբունգործընթացիբովանդակությունը,որովհետևընտրելովդաստիարակչականառումովհիմնականգաղափարները,օրենքներըևհասկացությունները՝ուսուցիչըհնարավորությունէստանումառարկայականծրագրերիբովանդակությանյուրացմանմիջոցովաշակերտներիմեջսերմանելքաղաքական,իրավական,բարոյական,գեղագիտական, բնապահպանական, հայրենասիրականևայլգիտելիքներուվերաբերմունք: Կրթությանբովանդակությանհետմիասինուսուցմանմեթոդներըազդումենաշակերտներիճանաչողականունակություններիվրա՝նրանցհնարավորությունտալովստացածգիտելիքներըկյանքումկիրառելուըստնպատակի:Սովորողների մեջ արժեքների ձևավորման առումով հանրակրթության մեջ անգնահատելի դեր ունի հատկապես պատմություն առարկան,որովհետև պատմության ամեն մի դաս իր մեջ ներառում է ազգային արժեքային համակարգի մեծ պաշար:Ահա թե ինչու հանրակրթական դպրոցում պատմության դասավանդումը վերածվում է սովորողների գեղագիտական ,բարոյական հոգևոր ,հայրենասիրական ,ազգապահպանության,մշակութային արժեհամակարգը ձևավորելու մի միջոցի,որի դերը չպետք է թերագնահատել:Պատմության անհաշիվ հարստությունները սփռելով սովորողների առջև՝անուղղակիորեն նրանց դաստիարակում ենք հայ ժողովրդի արժեքները ճանաչելու և գնահատելու բարոյական պատրաստակամությամբ,իսկ ընդհանրապես պատմության հերոսները իրենց օրինակներով հարստացնում են սովորողների արժեքային պաշարները և հղկում գեղագիտական ,հայրենասիրական որակները,ինչը էական նշանակություն ունի նրանց արժեհամակարգի լիարժեքության և ընդգրկունության առումով:Իբրև պատմության ուսուցչուհի՝սեփական փորձով կարող ենք հավաստել,որ աշակերտի արժեհամակարգը պետք է ձևավորել ներդաշնակության սկզբունքով:Հայոց պատմությունը բովանդակում է դաստիարակչական վիթխարի ներուժ ,հայրենասիրություն և ազգային արժանապիվ գոյություն:Հայոց պատմության իմացությունը հնարավորություն կտա Հայաստանի Հանրապետության ապագա քաղաքացուն ուսումնառության ընթացքում ձեռք բերած գիտելիքներն ու ճանաչողական հմտությունները,հայոց քաղաքակրթության դարավոր ավանդույթները,փորձը և անցյալի դասերը լավագույնս ծառայեցնել հզորացման և բարգավաճման ուղին բռնած Հայաստանի անկախ պետությանը,պատկերացում կազմել համաշխահային պատմության մեջ Հայաստանի և հայ ժողովրդի զբաղեցրած տեղի ու դերի մասին:Հենց այս պատճառով է ,որ կրթության զենքը  և գլխավոր իմաստը պետք է դառնա արժեհամակարգի ձևավորումը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:Նախատեսվում է ,որ դպրոցն ավարտող յուրաքանչյուր աշակերտ պետք է՝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Լինի հայրենասեր և պատրաստ ծառայելու հայրենիքի պաշտպանության գործին,կարևորի ազգային պետական մտածողության և գործելակերպ ունենալը և դրսևորի դրան հասնելու ձգտում ու կամք: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Ունենա ազգային ինքնագիտակցություն: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Կարևորի ազգային հիմնախնդիրների լուծման գործում իր մասնակցության անհրաժեշտությունը: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ՈՒնենա արդարության,լավատեսության և պատասխանատվության զգացում: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Գիտակցի ներկան և ապագան կերտելու խնդրում ազգային պատմության դերը: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Գիտակցի իր ժողովրդի նյութական և հոգևոր արժեքները պահպանելու անհրաժեշտությունը: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Գիտակցի,որ կյանքում իր համար կարևորագույն արժեքներից են լինելու գիտելիքները ,աշխատանքային հմտությունները ,մասնագիտական վարպետությունը և այլն…</w:t>
      </w:r>
    </w:p>
    <w:p w:rsidR="00000000" w:rsidDel="00000000" w:rsidP="00000000" w:rsidRDefault="00000000" w:rsidRPr="00000000" w14:paraId="00000063">
      <w:pPr>
        <w:spacing w:before="77" w:line="360" w:lineRule="auto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ՈՒսուցմանգործընթացումլուծվումենսովորողիկրթական ,դաստիարակչականկամարժեքայինևընդհանուրզարգացմանխնդիրներ:Դրահամարյուրաքանչյուրդասիդաստիարակչականխնդիրներիլուծումընախատեսումէոչթեմեկուսացածկամառանձինմոտեցում,այլգիտելիքներիուկարողությունների,արժեքայինորակների,կամքի,բնավորության,զգացմունքների,հոգեբանականտարբերդրսևորումներիմիաժամանակյաևփոխկապակցվածմոտեցում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 Unicode" w:cs="Arial Unicode" w:eastAsia="Arial Unicode" w:hAnsi="Arial Unicode"/>
          <w:rtl w:val="0"/>
        </w:rPr>
        <w:t xml:space="preserve">Հայոցպատմությունառարկայիուսուցմաննպատակներըբազմազանեն,սակայնառանձնացնենքնրանցիցմեկը՝զինելաշակերտներինազգայինարժեքներով</w:t>
      </w: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4">
      <w:pPr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Այդնպատակինհասնելուհամարանհրաժեշտէլուծելկրթադաստիարակչականմիշարքկարևորխնդիրներ</w:t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1.Սովորողինզինելհին, միջնադարի,նորևնորագույնժամանակներիհայոցպատմությանամբողջականգիտելիքներով ,որոնցմիջոցովկարմիրթելովպետքէանցնիազատության,անկախության,պետականությանստողծմանևամրապնդմանհամարպայքարինսեփականմասնակցությունըբերելուգաղափարը:Այդգիտելիքներըմեծապեսկօգնենհասկանալուիմաստավորելհայժողովրդիանցյալնուներկան,դասերքաղելպատմությունից:Հայոցպատմությանխորիմացությունըկօգնիմերհանրապետությանքաղաքացիներինկապվելումայրհողին,տերկանգնելուհայրենիտունուտեղին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2.Ցույցտալազգայինազատագրականպայքարիհերոսականդրվագները,հայժողովրդիխիզախուքաջարիզավակներիանփնազոհսխրանքները: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3.Գաղափարտալհայմշակույթի ,քաղաքակրթությաննրաառաջացմանուզարգացմանօրինաչափությունների ,առանձնահատկություններիմասին:Ծանոթացնելհայժողովրդիմշակութայինարժեքներիևհամամարդկայիննվաճումներիհետ:Ծանոթացնելհայրենիերկրիմշակույթինևպատմամշակութայինկոթողներին:</w:t>
      </w:r>
    </w:p>
    <w:p w:rsidR="00000000" w:rsidDel="00000000" w:rsidP="00000000" w:rsidRDefault="00000000" w:rsidRPr="00000000" w14:paraId="00000069">
      <w:pPr>
        <w:tabs>
          <w:tab w:val="left" w:pos="1045"/>
        </w:tabs>
        <w:spacing w:before="2" w:line="360" w:lineRule="auto"/>
        <w:ind w:right="102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4. Ցույցտալժողովրդիաշխատասիրությունը,ազատ,խաղաղևստեղծագործաշխատանքինրաբնածինձգտումը։Ներարկելսերևհարգանքաշխատանքի,աշխատավորևբարիքներստեղծողմարդկանցնկատմամբ։</w:t>
      </w:r>
    </w:p>
    <w:p w:rsidR="00000000" w:rsidDel="00000000" w:rsidP="00000000" w:rsidRDefault="00000000" w:rsidRPr="00000000" w14:paraId="0000006A">
      <w:pPr>
        <w:tabs>
          <w:tab w:val="left" w:pos="1045"/>
        </w:tabs>
        <w:spacing w:before="2" w:line="360" w:lineRule="auto"/>
        <w:ind w:right="102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5.Պատկերացումտալմերժողովրդիկյանքիուկենցաղի,ապրելակերպիուավանդույթների,վարքիուբարքիմասին,հասկանալիդարձնել,թեինչպեսենապրելուաշխատելմերնախնիները , ինչպեսենընտանիքկազմել,սնվելուհագնվել։Այսգիտելիքներըսովորողներինկմոտեցնենմերազգայինարմատներինուակունքներին։</w:t>
      </w:r>
    </w:p>
    <w:p w:rsidR="00000000" w:rsidDel="00000000" w:rsidP="00000000" w:rsidRDefault="00000000" w:rsidRPr="00000000" w14:paraId="0000006B">
      <w:pPr>
        <w:tabs>
          <w:tab w:val="left" w:pos="1045"/>
        </w:tabs>
        <w:spacing w:before="2" w:line="360" w:lineRule="auto"/>
        <w:ind w:right="102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6.Բացահայտել պատմամշակութային գործիչների՝պատմության կերտողների կյանքն ու գործը:Հասկանալի դարձնել,որ պատմական այդ գործիչների միջոցով են իրականացվում ազգային հասարակական իդեալներն ու ձգտումները:</w:t>
      </w:r>
    </w:p>
    <w:p w:rsidR="00000000" w:rsidDel="00000000" w:rsidP="00000000" w:rsidRDefault="00000000" w:rsidRPr="00000000" w14:paraId="0000006C">
      <w:pPr>
        <w:tabs>
          <w:tab w:val="left" w:pos="1026"/>
        </w:tabs>
        <w:spacing w:line="360" w:lineRule="auto"/>
        <w:ind w:right="108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7.Բացահայտելպատմականճշմարտությունը,նշել,որայնծնվումէտարբերսկզբնաղբյուրներիհամադրումից։</w:t>
      </w:r>
    </w:p>
    <w:p w:rsidR="00000000" w:rsidDel="00000000" w:rsidP="00000000" w:rsidRDefault="00000000" w:rsidRPr="00000000" w14:paraId="0000006D">
      <w:pPr>
        <w:tabs>
          <w:tab w:val="left" w:pos="1122"/>
        </w:tabs>
        <w:spacing w:before="1" w:line="360" w:lineRule="auto"/>
        <w:ind w:right="101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8.Դաստիրակելխորըհայրենասիրություն,ձևավորելհայրենիքի,ազգայինպետությանուժողովրդինկատմամբազգայինարժանապատվությունուհպարտություն,անմնացորդսիրոուհարգանքիխորզգացում։Ներարկելայնգաղափարը,որհայրենիքինուհայոցբանակինծառայելըպատվիգործէ։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9.ՃանաչելիդարձնելՀայաստանաշխարհնուհայրենիբնօրրանը,բնապատմական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0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ևպատմամշակույթայինայնմիջավայրը,որտեղապրելուիրպատմականուղինէանցելհայժողովուրդը։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0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0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10.Հասնելայնբանին ,որիրժողովրդիհարուստպատմականփորձովզինվածՀայաստանիվաղվաքաղաքացինգիտակցիիրանմիջականմասնակցությանանհրաժեշտությունըազգայինհիմնախնդիրներիլուծման ,անկախպետականությանկերտման,հայրենիքիբարգավաճմանևվերածնությանգործին: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11.Նպաստելմարդասիրությանևսոցիալականարդարությանոգովտոգորվածժամանակակիցազատուգիտակիցանհատիուքաղաքացուձևավորմանը: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Ձևավորելսեփականգործունեությունըհանդուրժողականությանևմարդուիրավունքներիինչպեսնաևհամամարդկայինբարոյականսկզբունքներինհամապատասխանկառուցելուպահանջմունքուկարողություն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13.Ձևավորելգիտակիցվերաբերմունքհամամարդկայինգլոբալհիմնախնդիրերիբնականաղետների ,մարդկությանճակատագրիևապագայինկատմամբ: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14.Զարգացնելսովորողներիճանաչողական,տրամաբանական,ստեղծագործականմտածողությունըհաղորդակցական, համագործակցայինևինքնուրույնգործունեությանկարողություններնուհմտությունները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Խթանելսովորողներիճանաչողականակտիվությունը,մտածողությանինքնուրոյնությունը,սեփականգիտելիքներնինքնուրույնլրացնելուևհարստացնելուկարողությունները: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Սովորեցնելտեղեկատվությանաղբյորներիցօգտվելու, ժամանակակիցտեղեկատվականհեղեղիմեջ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կողմնորոշվելու,անհրաժեշտտեղեկությունըճիշտընտրելու,մշակելու,վերաձևակերպելու ,այսինքնգիտելիքկառուցելուկարողություններ: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sz w:val="24"/>
          <w:szCs w:val="24"/>
          <w:rtl w:val="0"/>
        </w:rPr>
        <w:t xml:space="preserve">Ձևավորելպատմականդեպքերը,երևույթներըհամեմատելու,վերլուծելու,գնահատելու,վերացարկելու,ընդհանրացնելուևկանխատեսումներ</w:t>
      </w:r>
    </w:p>
    <w:p w:rsidR="00000000" w:rsidDel="00000000" w:rsidP="00000000" w:rsidRDefault="00000000" w:rsidRPr="00000000" w14:paraId="0000007C">
      <w:pPr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rtl w:val="0"/>
        </w:rPr>
        <w:t xml:space="preserve">կատարելու կարողություններ․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0" w:line="360" w:lineRule="auto"/>
        <w:ind w:left="1400" w:right="10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Զարգացնելուսումնառությանարդյունքումսովորողներիստացածգիտելիքներըևտեսականդրույթներըպատմականկենդանինյութիվրակոնկրետացնելուանցյալի,ներկայիհասարակական-քաղաքականերևույթներիվերլուծությանժամանակկիրառելուկարողություններուհմտություններ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2" w:line="360" w:lineRule="auto"/>
        <w:ind w:left="1400" w:right="101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851" w:top="851" w:left="851" w:right="851" w:header="0" w:footer="975"/>
          <w:pgNumType w:start="1"/>
        </w:sect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Զարգացնելսովորողներիզգայականընկալման,մտավորևհուզականճանաչողությանբոլորտեսակներնուկամայինորակները/լսողություն,տեսողություն,կամք,համառություն/ևմտավորգործողությունները/համեմատում,համադրում և այլն/: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8"/>
          <w:szCs w:val="28"/>
          <w:rtl w:val="0"/>
        </w:rPr>
        <w:t xml:space="preserve">                           ՀԵՏԱԶՈՏՈՒԹՅԱՆԸՆԹԱՑՔ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rtl w:val="0"/>
        </w:rPr>
        <w:t xml:space="preserve">Այսաշխատանքումանդրադարձեմկատարելարդիշրջանումհայոցպատմությանդասերինաշակերտներիմոտազգայինարժեքայինհամակարգիձևավորմանխնդրին:Մերօրերումխնդիրըշարունակումէմնալխիստկարևորևարդիական:ՀայաստանիՀանրապետությունումտեղիունեցածժողովրդավարականգործընթացները,ազգայինավանդություններինարհեստականորենզուգակցվողմիջազգայնացմանընպաստողօրակարգերիաստիճանականգործածությունը, առավելքանկարևորէդարձնումայսխնդրիվերարժևորումը,բացերիևսխալներիվերհանումըևազգայինարժեքայինհամակարգինորովիմեկնաբանումը:Դպրոցումազգայինարժեքայինհամակարգիդասավանդմանառկամարտահրավերներըևհնարավորլուծումներըվերհանելունպատակովշեշտադրումենքերեքկարևորագույնհարցեր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</w:r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rtl w:val="0"/>
        </w:rPr>
        <w:t xml:space="preserve">Ինչունեինք 1991թվականիանկախությունիցհետո՝Հայաստանըորպեսանկախպետությունսկսեցազգայինպետությանկառուցումըևկրթականհամակարգումխորհրդայինուսումնառությամբպատմությունըաստիճանաբարփոխարինվեցազգայինհենքիվրահիմնվածհայոցպատմությանդասագրքայիննյութով:Տասնամյակներովհայոցպատմությանդասագրքերինորացումըպատմությանուսումնասիրումըդարձնումէրամբողջականևհամապարփակ: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 Unicode" w:cs="Arial Unicode" w:eastAsia="Arial Unicode" w:hAnsi="Arial Unicode"/>
          <w:color w:val="202122"/>
          <w:sz w:val="24"/>
          <w:szCs w:val="24"/>
        </w:rPr>
        <w:sectPr>
          <w:type w:val="nextPage"/>
          <w:pgSz w:h="16840" w:w="11910" w:orient="portrait"/>
          <w:pgMar w:bottom="851" w:top="851" w:left="851" w:right="851" w:header="0" w:footer="975"/>
        </w:sectPr>
      </w:pPr>
      <w:r w:rsidDel="00000000" w:rsidR="00000000" w:rsidRPr="00000000">
        <w:rPr>
          <w:rFonts w:ascii="Arial Unicode" w:cs="Arial Unicode" w:eastAsia="Arial Unicode" w:hAnsi="Arial Unicode"/>
          <w:color w:val="202122"/>
          <w:sz w:val="24"/>
          <w:szCs w:val="24"/>
          <w:rtl w:val="0"/>
        </w:rPr>
        <w:t xml:space="preserve">ԱշակերտներըՀայոցպատմությանառաջինթեմայիցծանոթանումենհայկականլեռնաշխարհին՝որպեսհայիբնօրրան,Հայոցհայրենիք:Ուսումնասիրմանընթացքումաշակերտներըպատկերացումենկազմումսեփականժողովրդիհազարամյապատմությանայնպիսիարժեքիինչպիսինէտեղաբնիկությունը:Հայոցպատմությանուսումնասիրմանմյուսկարևորսահմանումովաշակերտներիմոտձևավորվումէազգայինմիասնությանևմիասնականանկախպետականությունունենալուգաղափարը:Պատմությանդասագրքումհստակմատնանշվածենպետականությանկարևորությունըորպեսժողովրդիանվտանգությաներաշխիք,ժողովրդիխաղաղարարմանառաջիննախապայման,հայգործիչներիսխալևկորստաբերքաղաքականությունը ,դավաճանությունը,հայքաղաքականգործիչներիանմիաբանությունըտարբերդարաշրջաններում:Աշակերտիմոտձևավորվումէմիասնության,անկախպետության,պետականուազգայինշահիգաղափար:Այսամենըսկսումէամբողջացնելազգայինարժեքայինհամակարգիգաղափարը:Հայոցպատմությանդասագրքերումմանրամասններկայացվումէքսաներորդդարիմեծագույնարհավիրքը՝ՀայոցմեծԵղեռնըկամՀայոցցեղասպանությունը,որինբախվեցհայժողովուրդըևորըշրջադարձայինեղավհայժողովրդիհետագապատմությանհամար:Երեխաներըհստակորենգիտակցումենպատմականանարդարևապօրինիմոտոցումը,որըորդեգրվեցհայժողովրդինկատմամբհայկականկոտորածներիցհետո:Այնուամենայնիվհայկականկատորածներըոչթեհուսալքություն,այլպահանջատիրությունենառաջացնումաշակերտներիշրջանում:Աշակերտներիմիմասըգտնումեն,որցեղասպանությանմիջազգայինճանաչումըևԹուրքիայինկատմամբճնշումըիվերջոտալուենիրենցարդյունքը,մյուսմասըհամոզվածէ,որմիայնՀայաստանիպարագայումէհնարավորստիպելԹուրքիայինընդունելսեփականմեղքը;Հատկանշականէհայկականբանակիհաղթանակներիամրագրումըբազմակիանգամթվակազմովևհագեցվածությամբառավելևնույնցեղասպաննպատակներնունեցողթուրքերինկատմամբ:Չնայածմոտ 2,5  տարվագոյությանըՀայաստանիԱառաջինՀանրապետությանպատմությանուսումնասիրումըդպրոցումկարևորէազգայինարժեհամակարգիձևավորմանտեսանկյունից,որիհիմքումդարձյալկարևորվումևամրագրվումէանկախուամուրպետության ,սեփականուժերովհաղթանակներկերտելու ,Առաջինհանրապետությանհիմնադիրհայերի ,հերոսզինվորականներիքայլերիարդյունավետության ,հեռանկաւայինևկարևորլինելուհանգամանքը:ՑանկացածաշակերտայսկամայնչափովառնչվումէրԱրցախիհետևմերպատմությաննորագույնշրջանումուսումնասիրումՀայաստանինորանկախպետությանկերտմանտասնամյակներըմինչևարդիշրջան:ՆորանկախՀայաստանիՀանրապետությանպատմությանուսումնասիրումընույնպեսծանր,բայցմիևնույնժամանակոգևորիչէ՝Ղարաբաղյանշարժում,ՍպիտակիերկրաշարժևԱդրբեջանիկողմիցհրահրվածցեղասպանպատերազմ ,2016թվականիԱպրիլյանքառօրյապատերազմ,2018 թվականիժողովրդավարականգործընթացներ,Արցախյան 44 օրյապատերազմ:Վերջինգործընթաները ,դրանցծայրահեղվատհետևանքներնուսումնասիրելով ,համաբերելովհամեմատելովևհետևություններանելովհնարավորկլինիիսկապեսդաստիարակելԱզգայինարժեքայինհամակարգ:Դասերինպետքէպարբերաբարուլրացուցիչխոսելմտքերփոխանակելուհամեմատություններանելտարբերդարաշրջաններիհետ:ԱվագդպրոցումսովորողներըՙՀայոցպատմություն՚առարակայիծրագիրըյուրացնելուարդյունքումպարտավորենգիտակցելկյանքիևարժանապատվության արժեքը,հայրենասիրության և նվիրվածության գինը,իմանալ ազգային-ազատագրական պատերազմների և պայքարի պատճառները,տարբերոլ ինքնապաշտպանությունը հարձակողական գործողությունից,պետականության ինքնիշխանության և անկախության անհրաժեշտությունը,գնահատել հայոց թագավորությունների և առանձին իշխանությունների գոյության արդյունքում հայ հասարակական-քաղաքական կյանքի վերելքը և դրա անկման հետևանքով հայկական ինքնության անկման վտանգները,ընկալել հայոց ցեղասպանությունը որպես մարդկության դեմ կատարված ոճիր և այլն:Երկրորդ համաշխարհային պատերազմում հայ ժողովրդի մասնակցության ,Արցախյան պատերազմի ,Ապրիլյան քառօրյայի և նմանօրինակ բազմաթիվ թեմաների դասավանդման և վերլուծության ժամանակ ,որպես պատմության և հասարակագիտության ուսուցիչ ես ցույց եմ տալիս մարդկային,համամարդկային արժեքներին հայ զինվորի նվիրվածությունն ու անկոտրում կամքը ՝սովորողներին հավատացնելով ,երբեմն համոզելով ,արժեքաբանական որակների ընկալման և գմահատման խնդրի լուծումը պետք է փնտրել երկու հարյուրից ավելի մեր արքաների և մերօրյա հերոսների վարքն ու սխրագործությունը ներկայացնող պատմական թեմաների բովանդակության մեջ:Նմանատիպ թեմաների դասավանդման խնդիրը պետք է լինի ոչ միայն զգացմունքներ արթնացնելը ,այլև պատմական փաստերի ու իրադարձությունների անաչառ ու անկողմնակալ վերլուծությունը և դրանց օբյեկտիվ գնահատումը:Բերեմ մեկ օրինակ տասերորդ դասարանի հայոց պատմությունից:Հերթական արշավանքներից մեկի ժամանակ Շապուհի մեծաքանակ զորքը հասնում է Անգեղ բերդը, որտեղ Արշակունի թագավորների գերեզմններն ու գանձերն էին գտնվում:Պարսիկները, չկարողանալով տիրել բերդին,գրավում են Անի բերդը Դարանաղիում,որտեղ ևս ամփոփված էին հայ Արշակունիները:Նրանք չեն կարողանում քանդել միայն Սանատրուկ թագավորի շիրիմը,բացում են Արշակունյաց թագավորների գերեզմանները ,քանդում և իրենց հետ տանում թագավորների ոսկորները:Նրանք ասում էին.ՙՆրա համար ենք Հայոց թագավորների ոսկորները մեր աշխարհը տանում,որ այդ աշխարհի թագավորների փառքը ,բախտն ու քաջությունը այստեղից թագավորների ոսկորների հետ մեր աշխարհը փոխադրվեն՚ :Սակայն սպարապետ Վասակ Մամիկոնյանը վաթսուն հազարանոց զորքով Այրարատ նահանգում կռիվ է տալիս թշնամու դեմ և հաղթելով՝ հետ է վերցնում թագավորների ոսկորները ու վերաթաղում Արագածի փեշերին գտնվող Աղձք գյուղում:Պատմական այս փոքր դրվագը ուսուցանում է ազգային նյութական և հոգևոր արժեքները գնահատելու կարողություն,այդ արժեքները փրկելու նպատակով խիզախության,արժանապատվության,պատվախնդրության նվիրվածության դրսևորում՝ նույնիսկ սեփական անձը զոհաբերելու չանապարհով:Մյուս կողմից այս դրվագը ուսուցանում է նաև լինել արի և սիրել նախնյաց երկիրը,հայրենիքը,չհանդուրժել ստրկամտությունը,վախկոտությունը,թուլամորթությունը:Հայ ժողովրդի պատմությունը հարուստ է ազգային արժեքներով :Այդ արժեքները վերարտադրվում են մշակույթի միջոցով՝ որպես արվեստի և գրականության ստեղծագործություններ,ուսուցման և դաստիարակության միջոցներ:Կրթական համակարգի միջոցով հայկական մշակույթի ստեղծած ժառանգությունը ոչ միայն փոխանցվում է սերունդներին,այլև վերջիններիս ջանքերով վերարտադրվում է ,թարմացվում և զարգանում: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ԵԶՐԱԿԱՑՈՒԹՅՈՒՆ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յսպիսովամփոփելովվերընշվածհետազոտականաշխատանքիարդյունքները,կարելիէասել,որՙՀայոցպատմություն՚առարկայիուսուցմաննպատակըմիջնակարգուսումնականհաստատությանևավագդպրոցիբարձրդասարաններումորպեսչափորոշչայինպահանջներառումէայնպիսիարժեքներիգիտակցվածիմացությունևկրառում ,որոնցիցենսովորողիկողմիցհայրենասերլինելու,հայրենիքիպաշտպանությանգործինծառայելու ,իրժողովրդինյութականևհոգևորաչժեքներըպահպանելու ,արդարամիտ ,լավատեսևպատասխանատուլինելուկամքնուպատրաստակամությունը:ԳարեգինՆժդեհիձևակերպմամբ՝ՙԴպրոցըպետքէլինիՀայրենագիտությանամբիոնիտաճար,քանի,որայնտեղհայմանուկըպիտիճանաչիևսիրիհայրենիերկիրնուժողովրդին:Նաէ ,որհայմանուկիմեջպետքէքամիմերպատմությանբովանդակգեղեցկություննուվեհությունը՚:Այդնպատակնէլդպրոցումհետապնդումէպատմականկրթությունը,որնունիքաղաքացիդաստիարակելու ,հայրենասիրություն,ազգասիրությունսերմանելու ,ներկաժամանակներիիրողություններիվերաբերյալ,գիտելիքներփոխանցելու,հայկականմշակութայինարժեքներըհամաշխարհայինմշակութայիննվաճումներիհամապատկերումդիտարկելուևայլնպատակներ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ետազոտականաշխատանքումքննարկելեմարժեհամակարգիկարևորությունըորպեսմիջնակարգկրթությանբովանդակությանկարևորբաղկացուցիչդպրոցիսովորողներիինքնագիտակցությանմեջ:Պարզաբանվեց,թեինչպեսկարելիէուսումնասիրելպատմությունը,բարձրդասարաններիաշակերտներինուսուցանելոչմիայնպատմագիտականգիտելիքներ,այլնաևգնահատելպատմությանարդիընթացքըևհենվելովանցյալփորձիվրա՝կանխատեսելապագան: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Arial Unicode" w:cs="Arial Unicode" w:eastAsia="Arial Unicode" w:hAnsi="Arial Unicod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Arial Unicode" w:cs="Arial Unicode" w:eastAsia="Arial Unicode" w:hAnsi="Arial Unicode"/>
          <w:b w:val="1"/>
          <w:sz w:val="28"/>
          <w:szCs w:val="28"/>
        </w:rPr>
      </w:pPr>
      <w:r w:rsidDel="00000000" w:rsidR="00000000" w:rsidRPr="00000000">
        <w:rPr>
          <w:rFonts w:ascii="Arial Unicode" w:cs="Arial Unicode" w:eastAsia="Arial Unicode" w:hAnsi="Arial Unicode"/>
          <w:b w:val="1"/>
          <w:sz w:val="28"/>
          <w:szCs w:val="28"/>
          <w:rtl w:val="0"/>
        </w:rPr>
        <w:t xml:space="preserve">ՕԳՏԱԳՈՐԾՎԱԾ  ԳՐԱԿԱՆՈՒԹՅԱՆ  ՑԱՆԿ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162" w:line="240" w:lineRule="auto"/>
        <w:ind w:left="1400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Առարկայականչափորոշիչներ.</w:t>
      </w:r>
      <w:hyperlink r:id="rId9">
        <w:r w:rsidDel="00000000" w:rsidR="00000000" w:rsidRPr="00000000">
          <w:rPr>
            <w:rFonts w:ascii="Arial Unicode" w:cs="Arial Unicode" w:eastAsia="Arial Unicode" w:hAnsi="Arial Unicode"/>
            <w:b w:val="0"/>
            <w:i w:val="0"/>
            <w:smallCaps w:val="0"/>
            <w:strike w:val="0"/>
            <w:color w:val="0462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https://escs.am/am/search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154" w:line="360" w:lineRule="auto"/>
        <w:ind w:left="1040" w:right="44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Հանրակրթության պետական չափորոշիչ.</w:t>
      </w:r>
      <w:hyperlink r:id="rId10">
        <w:r w:rsidDel="00000000" w:rsidR="00000000" w:rsidRPr="00000000">
          <w:rPr>
            <w:rFonts w:ascii="Arial Unicode" w:cs="Arial Unicode" w:eastAsia="Arial Unicode" w:hAnsi="Arial Unicode"/>
            <w:b w:val="0"/>
            <w:i w:val="0"/>
            <w:smallCaps w:val="0"/>
            <w:strike w:val="0"/>
            <w:color w:val="0462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https://www.arlis.am/documentview</w:t>
        </w:r>
      </w:hyperlink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3" w:line="360" w:lineRule="auto"/>
        <w:ind w:left="1400" w:right="105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Հանրակրթականդպրոցիտնօրենիուղեցույց,Կրթակարգ,ԿԱԻ,Երևան,2004թ.: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0" w:line="360" w:lineRule="auto"/>
        <w:ind w:left="1400" w:right="10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Իլյինսկի Ի., Ռուսաստանի կրթության «արդիականացումը» համաշխարհայինգլոբալացմանհամատեքստում,«ԿրթությունըXXIդարում»գիտակրթականհանդես,N1,էջ50-83, Երևան,2014թ.: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1" w:line="240" w:lineRule="auto"/>
        <w:ind w:left="1400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Մանասյան        Ն.,        Հանրակրթության         արժեքային        համակարգը,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355" w:lineRule="auto"/>
        <w:ind w:left="1400" w:right="11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«Մանկավարժություն»գիտամեթոդականվերլուծականամսագիր,2004թ.,N1/2,էջ6-15: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4" w:line="240" w:lineRule="auto"/>
        <w:ind w:left="1400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ԳարեգինՆժդեհ,«Հատընտիր»,Երևան,Ամարաս,2006թ.: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159" w:line="360" w:lineRule="auto"/>
        <w:ind w:left="1400" w:right="10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Ա.Գևորգյան,Ազգայինկրթությանդերնունշանակությունըսովորողներիհայեցիդաստիարակությանգործընթացում,Եր.,2002,: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0" w:line="314" w:lineRule="auto"/>
        <w:ind w:left="1400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ՍուխոմլինսկիՎ.Ա.,Սիրտսնվիրումեմերեխաներին,Երևան, 1977թ.: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  <w:tab w:val="left" w:pos="2869"/>
          <w:tab w:val="left" w:pos="3983"/>
          <w:tab w:val="left" w:pos="5855"/>
          <w:tab w:val="left" w:pos="6408"/>
          <w:tab w:val="left" w:pos="6893"/>
          <w:tab w:val="left" w:pos="9049"/>
        </w:tabs>
        <w:spacing w:after="0" w:before="160" w:line="360" w:lineRule="auto"/>
        <w:ind w:left="1400" w:right="10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Ղուկասյան</w:t>
        <w:tab/>
        <w:t xml:space="preserve">Ա,Հայոց</w:t>
        <w:tab/>
        <w:t xml:space="preserve">պատմությունը</w:t>
        <w:tab/>
        <w:t xml:space="preserve">8-9</w:t>
        <w:tab/>
        <w:t xml:space="preserve">րդ</w:t>
        <w:tab/>
        <w:t xml:space="preserve">դասարաններում։</w:t>
        <w:tab/>
        <w:t xml:space="preserve">Ուսուցչիձեռնարկ։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  <w:tab w:val="left" w:pos="2504"/>
          <w:tab w:val="left" w:pos="4771"/>
          <w:tab w:val="left" w:pos="6009"/>
          <w:tab w:val="left" w:pos="6307"/>
          <w:tab w:val="left" w:pos="7191"/>
          <w:tab w:val="left" w:pos="8958"/>
          <w:tab w:val="left" w:pos="9769"/>
        </w:tabs>
        <w:spacing w:after="0" w:before="0" w:line="355" w:lineRule="auto"/>
        <w:ind w:left="1400" w:right="10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Արմինե</w:t>
        <w:tab/>
        <w:t xml:space="preserve">Սարգսյան,Արման</w:t>
        <w:tab/>
        <w:t xml:space="preserve">Մալոյան</w:t>
        <w:tab/>
        <w:t xml:space="preserve">,</w:t>
        <w:tab/>
        <w:t xml:space="preserve">Հայոց</w:t>
        <w:tab/>
        <w:t xml:space="preserve">պատմություն</w:t>
        <w:tab/>
        <w:t xml:space="preserve">10-11</w:t>
        <w:tab/>
        <w:t xml:space="preserve">րդդասարաններում։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1"/>
        </w:tabs>
        <w:spacing w:after="0" w:before="62" w:line="240" w:lineRule="auto"/>
        <w:ind w:left="1400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ԲաբանսկիՅու․-Աշակերտներիդաստիրակությունըկոմպլեքսայինմոտեցում։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1401"/>
        </w:tabs>
        <w:spacing w:before="1" w:line="424" w:lineRule="auto"/>
        <w:ind w:right="98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401"/>
        </w:tabs>
        <w:spacing w:line="223" w:lineRule="auto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2310"/>
        </w:tabs>
        <w:spacing w:line="360" w:lineRule="auto"/>
        <w:jc w:val="both"/>
        <w:rPr>
          <w:rFonts w:ascii="Arial Unicode" w:cs="Arial Unicode" w:eastAsia="Arial Unicode" w:hAnsi="Arial Unicod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Unicode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.Իլյինսկի Ի., Ռուսաստանի կրթության համաշխարհային գլոբալացման համատեքստում գիտակրթական հանդես, N1, էջ 50-83, Երևան 2014 թ.: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360" w:lineRule="auto"/>
        <w:ind w:left="0" w:right="107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Մանասյան Ն., Հանրակրթության արժեքային համակարգը, գիտամեթոդական վերլուծական ամսագիր, 2004, N1/2, էջ 6- 15: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360" w:lineRule="auto"/>
        <w:ind w:left="0" w:right="107" w:firstLine="0"/>
        <w:jc w:val="both"/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Տես՝ՍուխոմլինսկիՎ.Ա.,Սիրտսնվիրումեմերեխաներին,Երևան,1977թ.,22էջ: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Arial Unicode" w:cs="Arial Unicode" w:eastAsia="Arial Unicode" w:hAnsi="Arial Unicode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" w:cs="Arial Unicode" w:eastAsia="Arial Unicode" w:hAnsi="Arial Unicode"/>
          <w:sz w:val="16"/>
          <w:szCs w:val="16"/>
          <w:rtl w:val="0"/>
        </w:rPr>
        <w:t xml:space="preserve">Տես՝նույնտեղում,64էջ: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Տես՝ՂուկասյանԱ,Հայոցպատմությունը8-9րդդասարաններում։Ուսուցչիձեռնարկ։էջ6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" w:cs="Arial Unicode" w:eastAsia="Arial Unicode" w:hAnsi="Arial Unicod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Տես՝ԲաբանսկիՅու․-Աշակերտներիդաստիրակությունըկոմպլեքսայինմոտեցում։էջ112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40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148" w:hanging="360"/>
      </w:pPr>
      <w:rPr/>
    </w:lvl>
    <w:lvl w:ilvl="3">
      <w:start w:val="0"/>
      <w:numFmt w:val="bullet"/>
      <w:lvlText w:val="•"/>
      <w:lvlJc w:val="left"/>
      <w:pPr>
        <w:ind w:left="4023" w:hanging="360"/>
      </w:pPr>
      <w:rPr/>
    </w:lvl>
    <w:lvl w:ilvl="4">
      <w:start w:val="0"/>
      <w:numFmt w:val="bullet"/>
      <w:lvlText w:val="•"/>
      <w:lvlJc w:val="left"/>
      <w:pPr>
        <w:ind w:left="4897" w:hanging="360"/>
      </w:pPr>
      <w:rPr/>
    </w:lvl>
    <w:lvl w:ilvl="5">
      <w:start w:val="0"/>
      <w:numFmt w:val="bullet"/>
      <w:lvlText w:val="•"/>
      <w:lvlJc w:val="left"/>
      <w:pPr>
        <w:ind w:left="5772" w:hanging="360"/>
      </w:pPr>
      <w:rPr/>
    </w:lvl>
    <w:lvl w:ilvl="6">
      <w:start w:val="0"/>
      <w:numFmt w:val="bullet"/>
      <w:lvlText w:val="•"/>
      <w:lvlJc w:val="left"/>
      <w:pPr>
        <w:ind w:left="6646" w:hanging="360"/>
      </w:pPr>
      <w:rPr/>
    </w:lvl>
    <w:lvl w:ilvl="7">
      <w:start w:val="0"/>
      <w:numFmt w:val="bullet"/>
      <w:lvlText w:val="•"/>
      <w:lvlJc w:val="left"/>
      <w:pPr>
        <w:ind w:left="7520" w:hanging="360"/>
      </w:pPr>
      <w:rPr/>
    </w:lvl>
    <w:lvl w:ilvl="8">
      <w:start w:val="0"/>
      <w:numFmt w:val="bullet"/>
      <w:lvlText w:val="•"/>
      <w:lvlJc w:val="left"/>
      <w:pPr>
        <w:ind w:left="8395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920" w:hanging="241"/>
      </w:pPr>
      <w:rPr>
        <w:rFonts w:ascii="Merriweather" w:cs="Merriweather" w:eastAsia="Merriweather" w:hAnsi="Merriweather"/>
        <w:sz w:val="24"/>
        <w:szCs w:val="24"/>
      </w:rPr>
    </w:lvl>
    <w:lvl w:ilvl="1">
      <w:start w:val="0"/>
      <w:numFmt w:val="bullet"/>
      <w:lvlText w:val=""/>
      <w:lvlJc w:val="left"/>
      <w:pPr>
        <w:ind w:left="679" w:hanging="359.99999999999994"/>
      </w:pPr>
      <w:rPr/>
    </w:lvl>
    <w:lvl w:ilvl="2">
      <w:start w:val="0"/>
      <w:numFmt w:val="bullet"/>
      <w:lvlText w:val="•"/>
      <w:lvlJc w:val="left"/>
      <w:pPr>
        <w:ind w:left="1944" w:hanging="360"/>
      </w:pPr>
      <w:rPr/>
    </w:lvl>
    <w:lvl w:ilvl="3">
      <w:start w:val="0"/>
      <w:numFmt w:val="bullet"/>
      <w:lvlText w:val="•"/>
      <w:lvlJc w:val="left"/>
      <w:pPr>
        <w:ind w:left="2969" w:hanging="360"/>
      </w:pPr>
      <w:rPr/>
    </w:lvl>
    <w:lvl w:ilvl="4">
      <w:start w:val="0"/>
      <w:numFmt w:val="bullet"/>
      <w:lvlText w:val="•"/>
      <w:lvlJc w:val="left"/>
      <w:pPr>
        <w:ind w:left="3994" w:hanging="360"/>
      </w:pPr>
      <w:rPr/>
    </w:lvl>
    <w:lvl w:ilvl="5">
      <w:start w:val="0"/>
      <w:numFmt w:val="bullet"/>
      <w:lvlText w:val="•"/>
      <w:lvlJc w:val="left"/>
      <w:pPr>
        <w:ind w:left="5019" w:hanging="360"/>
      </w:pPr>
      <w:rPr/>
    </w:lvl>
    <w:lvl w:ilvl="6">
      <w:start w:val="0"/>
      <w:numFmt w:val="bullet"/>
      <w:lvlText w:val="•"/>
      <w:lvlJc w:val="left"/>
      <w:pPr>
        <w:ind w:left="6044" w:hanging="360"/>
      </w:pPr>
      <w:rPr/>
    </w:lvl>
    <w:lvl w:ilvl="7">
      <w:start w:val="0"/>
      <w:numFmt w:val="bullet"/>
      <w:lvlText w:val="•"/>
      <w:lvlJc w:val="left"/>
      <w:pPr>
        <w:ind w:left="7069" w:hanging="360"/>
      </w:pPr>
      <w:rPr/>
    </w:lvl>
    <w:lvl w:ilvl="8">
      <w:start w:val="0"/>
      <w:numFmt w:val="bullet"/>
      <w:lvlText w:val="•"/>
      <w:lvlJc w:val="left"/>
      <w:pPr>
        <w:ind w:left="8094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79" w:hanging="302.9999999999999"/>
      </w:pPr>
      <w:rPr>
        <w:rFonts w:ascii="Merriweather" w:cs="Merriweather" w:eastAsia="Merriweather" w:hAnsi="Merriweather"/>
        <w:sz w:val="24"/>
        <w:szCs w:val="24"/>
      </w:rPr>
    </w:lvl>
    <w:lvl w:ilvl="1">
      <w:start w:val="1"/>
      <w:numFmt w:val="decimal"/>
      <w:lvlText w:val="%2."/>
      <w:lvlJc w:val="left"/>
      <w:pPr>
        <w:ind w:left="1400" w:hanging="360"/>
      </w:pPr>
      <w:rPr>
        <w:rFonts w:ascii="Merriweather" w:cs="Merriweather" w:eastAsia="Merriweather" w:hAnsi="Merriweather"/>
        <w:sz w:val="24"/>
        <w:szCs w:val="24"/>
      </w:rPr>
    </w:lvl>
    <w:lvl w:ilvl="2">
      <w:start w:val="0"/>
      <w:numFmt w:val="bullet"/>
      <w:lvlText w:val="•"/>
      <w:lvlJc w:val="left"/>
      <w:pPr>
        <w:ind w:left="2371" w:hanging="360"/>
      </w:pPr>
      <w:rPr/>
    </w:lvl>
    <w:lvl w:ilvl="3">
      <w:start w:val="0"/>
      <w:numFmt w:val="bullet"/>
      <w:lvlText w:val="•"/>
      <w:lvlJc w:val="left"/>
      <w:pPr>
        <w:ind w:left="3343" w:hanging="360"/>
      </w:pPr>
      <w:rPr/>
    </w:lvl>
    <w:lvl w:ilvl="4">
      <w:start w:val="0"/>
      <w:numFmt w:val="bullet"/>
      <w:lvlText w:val="•"/>
      <w:lvlJc w:val="left"/>
      <w:pPr>
        <w:ind w:left="4314" w:hanging="360"/>
      </w:pPr>
      <w:rPr/>
    </w:lvl>
    <w:lvl w:ilvl="5">
      <w:start w:val="0"/>
      <w:numFmt w:val="bullet"/>
      <w:lvlText w:val="•"/>
      <w:lvlJc w:val="left"/>
      <w:pPr>
        <w:ind w:left="5286" w:hanging="360"/>
      </w:pPr>
      <w:rPr/>
    </w:lvl>
    <w:lvl w:ilvl="6">
      <w:start w:val="0"/>
      <w:numFmt w:val="bullet"/>
      <w:lvlText w:val="•"/>
      <w:lvlJc w:val="left"/>
      <w:pPr>
        <w:ind w:left="6257" w:hanging="360"/>
      </w:pPr>
      <w:rPr/>
    </w:lvl>
    <w:lvl w:ilvl="7">
      <w:start w:val="0"/>
      <w:numFmt w:val="bullet"/>
      <w:lvlText w:val="•"/>
      <w:lvlJc w:val="left"/>
      <w:pPr>
        <w:ind w:left="7229" w:hanging="360"/>
      </w:pPr>
      <w:rPr/>
    </w:lvl>
    <w:lvl w:ilvl="8">
      <w:start w:val="0"/>
      <w:numFmt w:val="bullet"/>
      <w:lvlText w:val="•"/>
      <w:lvlJc w:val="left"/>
      <w:pPr>
        <w:ind w:left="8200" w:hanging="360"/>
      </w:pPr>
      <w:rPr/>
    </w:lvl>
  </w:abstractNum>
  <w:abstractNum w:abstractNumId="7">
    <w:lvl w:ilvl="0">
      <w:start w:val="4"/>
      <w:numFmt w:val="decimal"/>
      <w:lvlText w:val="%1."/>
      <w:lvlJc w:val="left"/>
      <w:pPr>
        <w:ind w:left="1400" w:hanging="360"/>
      </w:pPr>
      <w:rPr>
        <w:rFonts w:ascii="Merriweather" w:cs="Merriweather" w:eastAsia="Merriweather" w:hAnsi="Merriweather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148" w:hanging="360"/>
      </w:pPr>
      <w:rPr/>
    </w:lvl>
    <w:lvl w:ilvl="3">
      <w:start w:val="0"/>
      <w:numFmt w:val="bullet"/>
      <w:lvlText w:val="•"/>
      <w:lvlJc w:val="left"/>
      <w:pPr>
        <w:ind w:left="4023" w:hanging="360"/>
      </w:pPr>
      <w:rPr/>
    </w:lvl>
    <w:lvl w:ilvl="4">
      <w:start w:val="0"/>
      <w:numFmt w:val="bullet"/>
      <w:lvlText w:val="•"/>
      <w:lvlJc w:val="left"/>
      <w:pPr>
        <w:ind w:left="4897" w:hanging="360"/>
      </w:pPr>
      <w:rPr/>
    </w:lvl>
    <w:lvl w:ilvl="5">
      <w:start w:val="0"/>
      <w:numFmt w:val="bullet"/>
      <w:lvlText w:val="•"/>
      <w:lvlJc w:val="left"/>
      <w:pPr>
        <w:ind w:left="5772" w:hanging="360"/>
      </w:pPr>
      <w:rPr/>
    </w:lvl>
    <w:lvl w:ilvl="6">
      <w:start w:val="0"/>
      <w:numFmt w:val="bullet"/>
      <w:lvlText w:val="•"/>
      <w:lvlJc w:val="left"/>
      <w:pPr>
        <w:ind w:left="6646" w:hanging="360"/>
      </w:pPr>
      <w:rPr/>
    </w:lvl>
    <w:lvl w:ilvl="7">
      <w:start w:val="0"/>
      <w:numFmt w:val="bullet"/>
      <w:lvlText w:val="•"/>
      <w:lvlJc w:val="left"/>
      <w:pPr>
        <w:ind w:left="7520" w:hanging="360"/>
      </w:pPr>
      <w:rPr/>
    </w:lvl>
    <w:lvl w:ilvl="8">
      <w:start w:val="0"/>
      <w:numFmt w:val="bullet"/>
      <w:lvlText w:val="•"/>
      <w:lvlJc w:val="left"/>
      <w:pPr>
        <w:ind w:left="839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  <w:ind w:left="356"/>
    </w:pPr>
    <w:rPr>
      <w:rFonts w:ascii="Merriweather" w:cs="Merriweather" w:eastAsia="Merriweather" w:hAnsi="Merriweather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www.arlis.am/documentview" TargetMode="External"/><Relationship Id="rId9" Type="http://schemas.openxmlformats.org/officeDocument/2006/relationships/hyperlink" Target="https://escs.am/am/search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