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E4" w:rsidRPr="009F717B" w:rsidRDefault="0073731C" w:rsidP="0073731C">
      <w:pPr>
        <w:spacing w:after="0" w:line="360" w:lineRule="auto"/>
        <w:jc w:val="center"/>
        <w:rPr>
          <w:rFonts w:ascii="Sylfaen" w:hAnsi="Sylfaen"/>
          <w:b/>
          <w:sz w:val="48"/>
          <w:szCs w:val="24"/>
          <w:lang w:val="hy-AM"/>
        </w:rPr>
      </w:pPr>
      <w:bookmarkStart w:id="0" w:name="_GoBack"/>
      <w:r w:rsidRPr="009F717B">
        <w:rPr>
          <w:rFonts w:ascii="Sylfaen" w:hAnsi="Sylfaen"/>
          <w:b/>
          <w:sz w:val="48"/>
          <w:szCs w:val="24"/>
          <w:lang w:val="hy-AM"/>
        </w:rPr>
        <w:t>Գավառի ավագ դպրոց</w:t>
      </w:r>
    </w:p>
    <w:p w:rsidR="0073731C" w:rsidRPr="009F717B" w:rsidRDefault="0073731C" w:rsidP="001E5A83">
      <w:pPr>
        <w:spacing w:after="0" w:line="360" w:lineRule="auto"/>
        <w:jc w:val="both"/>
        <w:rPr>
          <w:rFonts w:ascii="Sylfaen" w:hAnsi="Sylfaen"/>
          <w:b/>
          <w:sz w:val="24"/>
          <w:szCs w:val="24"/>
          <w:lang w:val="hy-AM"/>
        </w:rPr>
      </w:pPr>
    </w:p>
    <w:p w:rsidR="0073731C" w:rsidRPr="009F717B" w:rsidRDefault="0073731C" w:rsidP="001E5A83">
      <w:pPr>
        <w:spacing w:after="0" w:line="360" w:lineRule="auto"/>
        <w:jc w:val="both"/>
        <w:rPr>
          <w:rFonts w:ascii="Sylfaen" w:hAnsi="Sylfaen"/>
          <w:b/>
          <w:sz w:val="24"/>
          <w:szCs w:val="24"/>
          <w:lang w:val="hy-AM"/>
        </w:rPr>
      </w:pPr>
    </w:p>
    <w:p w:rsidR="0073731C" w:rsidRPr="009F717B" w:rsidRDefault="0073731C" w:rsidP="0073731C">
      <w:pPr>
        <w:spacing w:after="0" w:line="360" w:lineRule="auto"/>
        <w:jc w:val="center"/>
        <w:rPr>
          <w:rFonts w:ascii="Sylfaen" w:hAnsi="Sylfaen"/>
          <w:b/>
          <w:sz w:val="32"/>
          <w:szCs w:val="24"/>
          <w:lang w:val="hy-AM"/>
        </w:rPr>
      </w:pPr>
      <w:r w:rsidRPr="009F717B">
        <w:rPr>
          <w:rFonts w:ascii="Sylfaen" w:hAnsi="Sylfaen"/>
          <w:b/>
          <w:sz w:val="32"/>
          <w:szCs w:val="24"/>
          <w:lang w:val="hy-AM"/>
        </w:rPr>
        <w:t>Հերթական վերապատրաստման ենթակա ուսուցիչների վերապատրաստման դասընթաց</w:t>
      </w:r>
    </w:p>
    <w:p w:rsidR="0073731C" w:rsidRPr="009F717B" w:rsidRDefault="0073731C" w:rsidP="009811E4">
      <w:pPr>
        <w:spacing w:after="0" w:line="360" w:lineRule="auto"/>
        <w:jc w:val="center"/>
        <w:rPr>
          <w:rFonts w:ascii="Sylfaen" w:hAnsi="Sylfaen"/>
          <w:b/>
          <w:i/>
          <w:sz w:val="44"/>
          <w:szCs w:val="44"/>
          <w:lang w:val="hy-AM"/>
        </w:rPr>
      </w:pPr>
    </w:p>
    <w:p w:rsidR="0073731C" w:rsidRPr="009F717B" w:rsidRDefault="0073731C" w:rsidP="009811E4">
      <w:pPr>
        <w:spacing w:after="0" w:line="360" w:lineRule="auto"/>
        <w:jc w:val="center"/>
        <w:rPr>
          <w:rFonts w:ascii="Sylfaen" w:hAnsi="Sylfaen"/>
          <w:b/>
          <w:i/>
          <w:sz w:val="44"/>
          <w:szCs w:val="44"/>
          <w:lang w:val="hy-AM"/>
        </w:rPr>
      </w:pPr>
    </w:p>
    <w:p w:rsidR="009811E4" w:rsidRPr="009F717B" w:rsidRDefault="0073731C" w:rsidP="009811E4">
      <w:pPr>
        <w:spacing w:after="0" w:line="360" w:lineRule="auto"/>
        <w:jc w:val="center"/>
        <w:rPr>
          <w:rFonts w:ascii="Sylfaen" w:hAnsi="Sylfaen"/>
          <w:b/>
          <w:sz w:val="44"/>
          <w:szCs w:val="44"/>
          <w:lang w:val="hy-AM"/>
        </w:rPr>
      </w:pPr>
      <w:r w:rsidRPr="009F717B">
        <w:rPr>
          <w:rFonts w:ascii="Sylfaen" w:hAnsi="Sylfaen"/>
          <w:b/>
          <w:sz w:val="44"/>
          <w:szCs w:val="44"/>
          <w:lang w:val="hy-AM"/>
        </w:rPr>
        <w:t>Հետազոտական աշխատանք</w:t>
      </w:r>
    </w:p>
    <w:p w:rsidR="009811E4" w:rsidRPr="009F717B" w:rsidRDefault="009811E4" w:rsidP="009811E4">
      <w:pPr>
        <w:spacing w:after="0" w:line="360" w:lineRule="auto"/>
        <w:jc w:val="center"/>
        <w:rPr>
          <w:rFonts w:ascii="Sylfaen" w:hAnsi="Sylfaen"/>
          <w:b/>
          <w:sz w:val="36"/>
          <w:szCs w:val="36"/>
          <w:lang w:val="hy-AM"/>
        </w:rPr>
      </w:pPr>
    </w:p>
    <w:p w:rsidR="009811E4" w:rsidRPr="009F717B" w:rsidRDefault="009811E4" w:rsidP="009811E4">
      <w:pPr>
        <w:spacing w:after="0" w:line="360" w:lineRule="auto"/>
        <w:jc w:val="center"/>
        <w:rPr>
          <w:rFonts w:ascii="Sylfaen" w:hAnsi="Sylfaen"/>
          <w:b/>
          <w:sz w:val="36"/>
          <w:szCs w:val="36"/>
          <w:lang w:val="hy-AM"/>
        </w:rPr>
      </w:pPr>
    </w:p>
    <w:p w:rsidR="009811E4" w:rsidRPr="009F717B" w:rsidRDefault="009811E4">
      <w:pPr>
        <w:rPr>
          <w:rFonts w:ascii="Sylfaen" w:hAnsi="Sylfaen"/>
          <w:b/>
          <w:sz w:val="28"/>
          <w:szCs w:val="28"/>
          <w:lang w:val="hy-AM"/>
        </w:rPr>
      </w:pPr>
    </w:p>
    <w:p w:rsidR="009811E4" w:rsidRPr="009F717B" w:rsidRDefault="009811E4">
      <w:pPr>
        <w:rPr>
          <w:rFonts w:ascii="Sylfaen" w:hAnsi="Sylfaen"/>
          <w:b/>
          <w:sz w:val="28"/>
          <w:szCs w:val="28"/>
          <w:lang w:val="hy-AM"/>
        </w:rPr>
      </w:pPr>
    </w:p>
    <w:p w:rsidR="009811E4" w:rsidRPr="009F717B" w:rsidRDefault="009811E4" w:rsidP="009811E4">
      <w:pPr>
        <w:ind w:left="1134" w:hanging="1134"/>
        <w:rPr>
          <w:rFonts w:ascii="Sylfaen" w:hAnsi="Sylfaen"/>
          <w:b/>
          <w:sz w:val="32"/>
          <w:szCs w:val="32"/>
          <w:lang w:val="hy-AM"/>
        </w:rPr>
      </w:pPr>
      <w:r w:rsidRPr="009F717B">
        <w:rPr>
          <w:rFonts w:ascii="Sylfaen" w:hAnsi="Sylfaen"/>
          <w:b/>
          <w:sz w:val="32"/>
          <w:szCs w:val="32"/>
          <w:lang w:val="hy-AM"/>
        </w:rPr>
        <w:t>Թ</w:t>
      </w:r>
      <w:r w:rsidR="0073731C" w:rsidRPr="009F717B">
        <w:rPr>
          <w:rFonts w:ascii="Sylfaen" w:hAnsi="Sylfaen"/>
          <w:b/>
          <w:sz w:val="32"/>
          <w:szCs w:val="32"/>
          <w:lang w:val="hy-AM"/>
        </w:rPr>
        <w:t>եմա՝  Խմբային քննարկումների ազդեցությունը սովորողների լեզվամտածողության և սոցիալական ունակությունների զարգացման վրա</w:t>
      </w:r>
    </w:p>
    <w:p w:rsidR="009811E4" w:rsidRPr="009F717B" w:rsidRDefault="0073731C">
      <w:pPr>
        <w:rPr>
          <w:rFonts w:ascii="Sylfaen" w:hAnsi="Sylfaen"/>
          <w:b/>
          <w:sz w:val="32"/>
          <w:szCs w:val="32"/>
          <w:lang w:val="hy-AM"/>
        </w:rPr>
      </w:pPr>
      <w:r w:rsidRPr="009F717B">
        <w:rPr>
          <w:rFonts w:ascii="Sylfaen" w:hAnsi="Sylfaen"/>
          <w:b/>
          <w:sz w:val="32"/>
          <w:szCs w:val="32"/>
          <w:lang w:val="hy-AM"/>
        </w:rPr>
        <w:t>Հետազոտող ու</w:t>
      </w:r>
      <w:r w:rsidR="009811E4" w:rsidRPr="009F717B">
        <w:rPr>
          <w:rFonts w:ascii="Sylfaen" w:hAnsi="Sylfaen"/>
          <w:b/>
          <w:sz w:val="32"/>
          <w:szCs w:val="32"/>
          <w:lang w:val="hy-AM"/>
        </w:rPr>
        <w:t>սուցիչ՝ Ելենա Զաքարյան</w:t>
      </w:r>
    </w:p>
    <w:p w:rsidR="009811E4" w:rsidRPr="009F717B" w:rsidRDefault="009811E4">
      <w:pPr>
        <w:rPr>
          <w:rFonts w:ascii="Sylfaen" w:hAnsi="Sylfaen" w:cs="Times New Roman"/>
          <w:b/>
          <w:sz w:val="32"/>
          <w:szCs w:val="32"/>
          <w:lang w:val="hy-AM"/>
        </w:rPr>
      </w:pPr>
      <w:r w:rsidRPr="009F717B">
        <w:rPr>
          <w:rFonts w:ascii="Sylfaen" w:hAnsi="Sylfaen"/>
          <w:b/>
          <w:sz w:val="32"/>
          <w:szCs w:val="32"/>
          <w:lang w:val="hy-AM"/>
        </w:rPr>
        <w:t>Ղեկավար՝</w:t>
      </w:r>
      <w:r w:rsidR="0073731C" w:rsidRPr="009F717B">
        <w:rPr>
          <w:rFonts w:ascii="Sylfaen" w:hAnsi="Sylfaen"/>
          <w:b/>
          <w:sz w:val="32"/>
          <w:szCs w:val="32"/>
          <w:lang w:val="hy-AM"/>
        </w:rPr>
        <w:t xml:space="preserve"> Թ</w:t>
      </w:r>
      <w:r w:rsidR="009F717B" w:rsidRPr="009F717B">
        <w:rPr>
          <w:rFonts w:ascii="Times New Roman" w:hAnsi="Times New Roman" w:cs="Times New Roman"/>
          <w:b/>
          <w:sz w:val="32"/>
          <w:szCs w:val="32"/>
          <w:lang w:val="hy-AM"/>
        </w:rPr>
        <w:t>․</w:t>
      </w:r>
      <w:r w:rsidR="009F717B" w:rsidRPr="009F717B">
        <w:rPr>
          <w:rFonts w:ascii="Sylfaen" w:hAnsi="Sylfaen" w:cs="Times New Roman"/>
          <w:b/>
          <w:sz w:val="32"/>
          <w:szCs w:val="32"/>
          <w:lang w:val="hy-AM"/>
        </w:rPr>
        <w:t xml:space="preserve"> Ղարաբաղցյան</w:t>
      </w:r>
    </w:p>
    <w:bookmarkEnd w:id="0"/>
    <w:p w:rsidR="009811E4" w:rsidRPr="009811E4" w:rsidRDefault="009811E4">
      <w:pPr>
        <w:rPr>
          <w:rFonts w:ascii="Sylfaen" w:hAnsi="Sylfaen"/>
          <w:sz w:val="32"/>
          <w:szCs w:val="32"/>
          <w:lang w:val="hy-AM"/>
        </w:rPr>
      </w:pPr>
    </w:p>
    <w:p w:rsidR="009811E4" w:rsidRPr="009811E4" w:rsidRDefault="009811E4">
      <w:pPr>
        <w:rPr>
          <w:rFonts w:ascii="Sylfaen" w:hAnsi="Sylfaen"/>
          <w:sz w:val="32"/>
          <w:szCs w:val="32"/>
          <w:lang w:val="hy-AM"/>
        </w:rPr>
      </w:pPr>
    </w:p>
    <w:p w:rsidR="009811E4" w:rsidRPr="009F717B" w:rsidRDefault="009811E4">
      <w:pPr>
        <w:rPr>
          <w:rFonts w:ascii="Sylfaen" w:hAnsi="Sylfaen"/>
          <w:sz w:val="56"/>
          <w:szCs w:val="32"/>
          <w:lang w:val="hy-AM"/>
        </w:rPr>
      </w:pPr>
    </w:p>
    <w:p w:rsidR="009811E4" w:rsidRPr="009811E4" w:rsidRDefault="009811E4">
      <w:pPr>
        <w:rPr>
          <w:rFonts w:ascii="Sylfaen" w:hAnsi="Sylfaen"/>
          <w:sz w:val="32"/>
          <w:szCs w:val="32"/>
          <w:lang w:val="hy-AM"/>
        </w:rPr>
      </w:pPr>
    </w:p>
    <w:p w:rsidR="009811E4" w:rsidRPr="009F717B" w:rsidRDefault="009811E4" w:rsidP="009811E4">
      <w:pPr>
        <w:jc w:val="center"/>
        <w:rPr>
          <w:rFonts w:ascii="Sylfaen" w:hAnsi="Sylfaen"/>
          <w:b/>
          <w:sz w:val="32"/>
          <w:szCs w:val="24"/>
          <w:lang w:val="hy-AM"/>
        </w:rPr>
      </w:pPr>
      <w:r w:rsidRPr="009F717B">
        <w:rPr>
          <w:rFonts w:ascii="Sylfaen" w:hAnsi="Sylfaen"/>
          <w:b/>
          <w:sz w:val="32"/>
          <w:szCs w:val="24"/>
          <w:lang w:val="hy-AM"/>
        </w:rPr>
        <w:t>ԳԱՎԱՌ 2022</w:t>
      </w:r>
    </w:p>
    <w:p w:rsidR="001E5A83" w:rsidRPr="00360782" w:rsidRDefault="00871FDE" w:rsidP="00871FDE">
      <w:pPr>
        <w:jc w:val="center"/>
        <w:rPr>
          <w:rFonts w:ascii="Sylfaen" w:hAnsi="Sylfaen"/>
          <w:b/>
          <w:sz w:val="24"/>
          <w:szCs w:val="24"/>
          <w:lang w:val="hy-AM"/>
        </w:rPr>
      </w:pPr>
      <w:r>
        <w:rPr>
          <w:rFonts w:ascii="Sylfaen" w:hAnsi="Sylfaen"/>
          <w:b/>
          <w:sz w:val="24"/>
          <w:szCs w:val="24"/>
          <w:lang w:val="hy-AM"/>
        </w:rPr>
        <w:br w:type="page"/>
      </w:r>
      <w:r w:rsidR="001E5A83" w:rsidRPr="00360782">
        <w:rPr>
          <w:rFonts w:ascii="Sylfaen" w:hAnsi="Sylfaen"/>
          <w:b/>
          <w:sz w:val="24"/>
          <w:szCs w:val="24"/>
          <w:lang w:val="hy-AM"/>
        </w:rPr>
        <w:lastRenderedPageBreak/>
        <w:t>ՆԵՐԱԾՈՒԹՅՈՒՆ</w:t>
      </w:r>
    </w:p>
    <w:p w:rsidR="001E5A83" w:rsidRPr="006403E9" w:rsidRDefault="001E5A83" w:rsidP="00016678">
      <w:pPr>
        <w:spacing w:after="0" w:line="360" w:lineRule="auto"/>
        <w:ind w:firstLine="567"/>
        <w:jc w:val="both"/>
        <w:rPr>
          <w:rFonts w:ascii="Sylfaen" w:hAnsi="Sylfaen"/>
          <w:sz w:val="24"/>
          <w:szCs w:val="24"/>
          <w:lang w:val="hy-AM"/>
        </w:rPr>
      </w:pPr>
    </w:p>
    <w:p w:rsidR="001F642B" w:rsidRPr="006403E9" w:rsidRDefault="00A97E5E" w:rsidP="001E5A83">
      <w:pPr>
        <w:spacing w:after="0" w:line="360" w:lineRule="auto"/>
        <w:ind w:firstLine="567"/>
        <w:jc w:val="both"/>
        <w:rPr>
          <w:rFonts w:ascii="Sylfaen" w:hAnsi="Sylfaen"/>
          <w:sz w:val="24"/>
          <w:szCs w:val="24"/>
          <w:lang w:val="hy-AM"/>
        </w:rPr>
      </w:pPr>
      <w:r w:rsidRPr="006403E9">
        <w:rPr>
          <w:rFonts w:ascii="Sylfaen" w:hAnsi="Sylfaen"/>
          <w:sz w:val="24"/>
          <w:szCs w:val="24"/>
          <w:lang w:val="hy-AM"/>
        </w:rPr>
        <w:t>Հանրակրթական</w:t>
      </w:r>
      <w:r w:rsidR="00191C1E" w:rsidRPr="006403E9">
        <w:rPr>
          <w:rFonts w:ascii="Sylfaen" w:hAnsi="Sylfaen"/>
          <w:sz w:val="24"/>
          <w:szCs w:val="24"/>
          <w:lang w:val="hy-AM"/>
        </w:rPr>
        <w:t xml:space="preserve"> </w:t>
      </w:r>
      <w:r w:rsidRPr="006403E9">
        <w:rPr>
          <w:rFonts w:ascii="Sylfaen" w:hAnsi="Sylfaen"/>
          <w:sz w:val="24"/>
          <w:szCs w:val="24"/>
          <w:lang w:val="hy-AM"/>
        </w:rPr>
        <w:t>դպրոցի</w:t>
      </w:r>
      <w:r w:rsidR="00191C1E" w:rsidRPr="006403E9">
        <w:rPr>
          <w:rFonts w:ascii="Sylfaen" w:hAnsi="Sylfaen"/>
          <w:sz w:val="24"/>
          <w:szCs w:val="24"/>
          <w:lang w:val="hy-AM"/>
        </w:rPr>
        <w:t xml:space="preserve"> </w:t>
      </w:r>
      <w:r w:rsidRPr="006403E9">
        <w:rPr>
          <w:rFonts w:ascii="Sylfaen" w:hAnsi="Sylfaen"/>
          <w:sz w:val="24"/>
          <w:szCs w:val="24"/>
          <w:lang w:val="hy-AM"/>
        </w:rPr>
        <w:t>հիմնական</w:t>
      </w:r>
      <w:r w:rsidR="00191C1E" w:rsidRPr="006403E9">
        <w:rPr>
          <w:rFonts w:ascii="Sylfaen" w:hAnsi="Sylfaen"/>
          <w:sz w:val="24"/>
          <w:szCs w:val="24"/>
          <w:lang w:val="hy-AM"/>
        </w:rPr>
        <w:t xml:space="preserve"> </w:t>
      </w:r>
      <w:r w:rsidRPr="006403E9">
        <w:rPr>
          <w:rFonts w:ascii="Sylfaen" w:hAnsi="Sylfaen"/>
          <w:sz w:val="24"/>
          <w:szCs w:val="24"/>
          <w:lang w:val="hy-AM"/>
        </w:rPr>
        <w:t>առաքելությունը</w:t>
      </w:r>
      <w:r w:rsidR="00191C1E" w:rsidRPr="006403E9">
        <w:rPr>
          <w:rFonts w:ascii="Sylfaen" w:hAnsi="Sylfaen"/>
          <w:sz w:val="24"/>
          <w:szCs w:val="24"/>
          <w:lang w:val="hy-AM"/>
        </w:rPr>
        <w:t xml:space="preserve"> </w:t>
      </w:r>
      <w:r w:rsidRPr="006403E9">
        <w:rPr>
          <w:rFonts w:ascii="Sylfaen" w:hAnsi="Sylfaen"/>
          <w:sz w:val="24"/>
          <w:szCs w:val="24"/>
          <w:lang w:val="hy-AM"/>
        </w:rPr>
        <w:t>աշակերտին ոչ</w:t>
      </w:r>
      <w:r w:rsidR="00191C1E" w:rsidRPr="006403E9">
        <w:rPr>
          <w:rFonts w:ascii="Sylfaen" w:hAnsi="Sylfaen"/>
          <w:sz w:val="24"/>
          <w:szCs w:val="24"/>
          <w:lang w:val="hy-AM"/>
        </w:rPr>
        <w:t xml:space="preserve"> </w:t>
      </w:r>
      <w:r w:rsidRPr="006403E9">
        <w:rPr>
          <w:rFonts w:ascii="Sylfaen" w:hAnsi="Sylfaen"/>
          <w:sz w:val="24"/>
          <w:szCs w:val="24"/>
          <w:lang w:val="hy-AM"/>
        </w:rPr>
        <w:t>միայն գիտելիքով</w:t>
      </w:r>
      <w:r w:rsidR="00191C1E" w:rsidRPr="006403E9">
        <w:rPr>
          <w:rFonts w:ascii="Sylfaen" w:hAnsi="Sylfaen"/>
          <w:sz w:val="24"/>
          <w:szCs w:val="24"/>
          <w:lang w:val="hy-AM"/>
        </w:rPr>
        <w:t xml:space="preserve"> </w:t>
      </w:r>
      <w:r w:rsidRPr="006403E9">
        <w:rPr>
          <w:rFonts w:ascii="Sylfaen" w:hAnsi="Sylfaen"/>
          <w:sz w:val="24"/>
          <w:szCs w:val="24"/>
          <w:lang w:val="hy-AM"/>
        </w:rPr>
        <w:t>զինել</w:t>
      </w:r>
      <w:r w:rsidR="00604EF5" w:rsidRPr="006403E9">
        <w:rPr>
          <w:rFonts w:ascii="Sylfaen" w:hAnsi="Sylfaen"/>
          <w:sz w:val="24"/>
          <w:szCs w:val="24"/>
          <w:lang w:val="hy-AM"/>
        </w:rPr>
        <w:t>ն է</w:t>
      </w:r>
      <w:r w:rsidRPr="006403E9">
        <w:rPr>
          <w:rFonts w:ascii="Sylfaen" w:hAnsi="Sylfaen"/>
          <w:sz w:val="24"/>
          <w:szCs w:val="24"/>
          <w:lang w:val="hy-AM"/>
        </w:rPr>
        <w:t>, այլև</w:t>
      </w:r>
      <w:r w:rsidR="00604EF5" w:rsidRPr="006403E9">
        <w:rPr>
          <w:rFonts w:ascii="Sylfaen" w:hAnsi="Sylfaen"/>
          <w:sz w:val="24"/>
          <w:szCs w:val="24"/>
          <w:lang w:val="hy-AM"/>
        </w:rPr>
        <w:t>՝</w:t>
      </w:r>
      <w:r w:rsidR="00191C1E" w:rsidRPr="006403E9">
        <w:rPr>
          <w:rFonts w:ascii="Sylfaen" w:hAnsi="Sylfaen"/>
          <w:sz w:val="24"/>
          <w:szCs w:val="24"/>
          <w:lang w:val="hy-AM"/>
        </w:rPr>
        <w:t xml:space="preserve"> </w:t>
      </w:r>
      <w:r w:rsidR="00604EF5" w:rsidRPr="006403E9">
        <w:rPr>
          <w:rFonts w:ascii="Sylfaen" w:hAnsi="Sylfaen"/>
          <w:sz w:val="24"/>
          <w:szCs w:val="24"/>
          <w:lang w:val="hy-AM"/>
        </w:rPr>
        <w:t>ապահովել լեզվամտածողության և սոցիալական ունակությունների զարգացումը</w:t>
      </w:r>
      <w:r w:rsidRPr="006403E9">
        <w:rPr>
          <w:rFonts w:ascii="Sylfaen" w:hAnsi="Sylfaen"/>
          <w:sz w:val="24"/>
          <w:szCs w:val="24"/>
          <w:lang w:val="hy-AM"/>
        </w:rPr>
        <w:t>:</w:t>
      </w:r>
      <w:r w:rsidR="00604EF5" w:rsidRPr="006403E9">
        <w:rPr>
          <w:rFonts w:ascii="Sylfaen" w:hAnsi="Sylfaen"/>
          <w:sz w:val="24"/>
          <w:szCs w:val="24"/>
          <w:lang w:val="hy-AM"/>
        </w:rPr>
        <w:t xml:space="preserve"> Հանրակրթության կազմակերպման </w:t>
      </w:r>
      <w:r w:rsidR="00E63A0F" w:rsidRPr="006403E9">
        <w:rPr>
          <w:rFonts w:ascii="Sylfaen" w:hAnsi="Sylfaen"/>
          <w:sz w:val="24"/>
          <w:szCs w:val="24"/>
          <w:lang w:val="hy-AM"/>
        </w:rPr>
        <w:t xml:space="preserve">արդի </w:t>
      </w:r>
      <w:r w:rsidR="00604EF5" w:rsidRPr="006403E9">
        <w:rPr>
          <w:rFonts w:ascii="Sylfaen" w:hAnsi="Sylfaen"/>
          <w:sz w:val="24"/>
          <w:szCs w:val="24"/>
          <w:lang w:val="hy-AM"/>
        </w:rPr>
        <w:t>հիմնահարցերից է նշված առաջընթացն ապահովել տարբեր մեթոդներով, եղանակներով ու մեխանիզմներով։ Ուսուցման գործընթացում կիրառելով մանկավարժական նոր տեխնոլոգիաներ և մոտեցումներ՝ առավել հեշտ է դառնում սովորողների ուշադրությունը կենտրոնացնել ուսումնառության վրա և շահագրգռել նոր գիտելիքների ձեռքբերումը։</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Արդեն մի քանի հարյուրամյակների պատմություն ունի ուսուցման կազմակերպման խմբային եղանակը, որն իր պատմական զարգացման ընթացքում կայացել ու ամրապնդվել է երկու հիմնական տարատեսակներով՝ դաս-դասարանային և դասախոսություն-սեմինարային: Սակայն այս եղանակին բնորոշ են մի շարք էական սահմանափակումներ, որոնցից հատկապես </w:t>
      </w:r>
      <w:r w:rsidR="00E63A0F" w:rsidRPr="006403E9">
        <w:rPr>
          <w:rFonts w:ascii="Sylfaen" w:hAnsi="Sylfaen"/>
          <w:sz w:val="24"/>
          <w:szCs w:val="24"/>
          <w:lang w:val="hy-AM"/>
        </w:rPr>
        <w:t xml:space="preserve">նկատելի են </w:t>
      </w:r>
      <w:r w:rsidRPr="006403E9">
        <w:rPr>
          <w:rFonts w:ascii="Sylfaen" w:hAnsi="Sylfaen"/>
          <w:sz w:val="24"/>
          <w:szCs w:val="24"/>
          <w:lang w:val="hy-AM"/>
        </w:rPr>
        <w:t>ուսուցման գործընթացում ուսումնական խմբի յուրաքանչյուր անդամի գործուն ընդգրկվածության ապահովման պրոբլեմը։ Այս պրոբլեմի հաղթահարման փորձերը բազմաթիվ մեթոդական մշակումների և մանկավարժական նորարարությունների առիթ են հանդիսացել: Մանկավարժական պրակտիկայի մեթոդական բազմազանությունը, մանկավարժական տեսության հայեցակարգային ու տերմինաբանական գերհագեցվածությունը ստեղծում են մասնագիտական կողմնորոշման բավականին լուրջ դժվարություններ:</w:t>
      </w:r>
      <w:r w:rsidR="001E5A83" w:rsidRPr="006403E9">
        <w:rPr>
          <w:rFonts w:ascii="Sylfaen" w:hAnsi="Sylfaen"/>
          <w:sz w:val="24"/>
          <w:szCs w:val="24"/>
          <w:lang w:val="hy-AM"/>
        </w:rPr>
        <w:t xml:space="preserve"> </w:t>
      </w:r>
    </w:p>
    <w:p w:rsidR="001E5A83" w:rsidRPr="006403E9" w:rsidRDefault="001E5A83"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Խմբային քննարկումները կարելի է դիտարկել նաև համատեղ աշխատանքների կազմակերպման գործընթացում, ինչն առավել հաճախ կիրառվում է տարրական և միջին դպրոցներում «Տեխնոլոգիա» դասընթացի շրջանակներում։ </w:t>
      </w:r>
    </w:p>
    <w:p w:rsidR="001E5A83" w:rsidRPr="006403E9" w:rsidRDefault="001E5A83"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Հիմք ընդունելով հայտնի մանկավարժների փորձն ու ներդրումը ուսուցման գործընթացում, դրանց զուգակցումը անհատական աշխատանքների և մոտեցումների հետ՝ ուսուցչին հնարավորություն է ընձեռվում հասնել սահմանված վերջնարդյունքներին։  </w:t>
      </w:r>
    </w:p>
    <w:p w:rsidR="001E5A83" w:rsidRPr="006403E9" w:rsidRDefault="001E5A83" w:rsidP="00016678">
      <w:pPr>
        <w:spacing w:after="0" w:line="360" w:lineRule="auto"/>
        <w:ind w:firstLine="567"/>
        <w:jc w:val="both"/>
        <w:rPr>
          <w:rFonts w:ascii="Sylfaen" w:hAnsi="Sylfaen"/>
          <w:sz w:val="24"/>
          <w:szCs w:val="24"/>
          <w:lang w:val="hy-AM"/>
        </w:rPr>
      </w:pPr>
    </w:p>
    <w:p w:rsidR="001E5A83" w:rsidRPr="006403E9" w:rsidRDefault="001E5A83" w:rsidP="00016678">
      <w:pPr>
        <w:spacing w:after="0" w:line="360" w:lineRule="auto"/>
        <w:ind w:firstLine="567"/>
        <w:jc w:val="both"/>
        <w:rPr>
          <w:rFonts w:ascii="Sylfaen" w:hAnsi="Sylfaen"/>
          <w:sz w:val="24"/>
          <w:szCs w:val="24"/>
          <w:lang w:val="hy-AM"/>
        </w:rPr>
      </w:pPr>
    </w:p>
    <w:p w:rsidR="00871FDE" w:rsidRDefault="00871FDE" w:rsidP="001E5A83">
      <w:pPr>
        <w:spacing w:after="0" w:line="360" w:lineRule="auto"/>
        <w:ind w:firstLine="567"/>
        <w:jc w:val="center"/>
        <w:rPr>
          <w:rFonts w:ascii="Sylfaen" w:hAnsi="Sylfaen"/>
          <w:sz w:val="24"/>
          <w:szCs w:val="24"/>
          <w:lang w:val="hy-AM"/>
        </w:rPr>
      </w:pPr>
    </w:p>
    <w:p w:rsidR="001E5A83" w:rsidRPr="00871FDE" w:rsidRDefault="00871FDE" w:rsidP="00871FDE">
      <w:pPr>
        <w:jc w:val="center"/>
        <w:rPr>
          <w:rFonts w:ascii="Sylfaen" w:hAnsi="Sylfaen"/>
          <w:b/>
          <w:sz w:val="24"/>
          <w:szCs w:val="24"/>
          <w:lang w:val="hy-AM"/>
        </w:rPr>
      </w:pPr>
      <w:r>
        <w:rPr>
          <w:rFonts w:ascii="Sylfaen" w:hAnsi="Sylfaen"/>
          <w:sz w:val="24"/>
          <w:szCs w:val="24"/>
          <w:lang w:val="hy-AM"/>
        </w:rPr>
        <w:br w:type="page"/>
      </w:r>
      <w:r w:rsidR="001E5A83" w:rsidRPr="00871FDE">
        <w:rPr>
          <w:rFonts w:ascii="Sylfaen" w:hAnsi="Sylfaen"/>
          <w:b/>
          <w:sz w:val="24"/>
          <w:szCs w:val="24"/>
          <w:lang w:val="hy-AM"/>
        </w:rPr>
        <w:lastRenderedPageBreak/>
        <w:t>ՏԵՍՈՒԹՅՈՒՆՆԵՐ</w:t>
      </w:r>
    </w:p>
    <w:p w:rsidR="001E5A83" w:rsidRPr="006403E9" w:rsidRDefault="001E5A83" w:rsidP="001E5A83">
      <w:pPr>
        <w:spacing w:after="0" w:line="360" w:lineRule="auto"/>
        <w:ind w:firstLine="567"/>
        <w:jc w:val="center"/>
        <w:rPr>
          <w:rFonts w:ascii="Sylfaen" w:hAnsi="Sylfaen"/>
          <w:sz w:val="24"/>
          <w:szCs w:val="24"/>
          <w:lang w:val="hy-AM"/>
        </w:rPr>
      </w:pPr>
    </w:p>
    <w:p w:rsidR="006F1377" w:rsidRPr="006403E9" w:rsidRDefault="001E5A83"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Սովորողների մոտ լեզվամտածողության և սոցիալական ունակությունների զարգացման համար ուսուցիչը </w:t>
      </w:r>
      <w:r w:rsidR="006F1377" w:rsidRPr="006403E9">
        <w:rPr>
          <w:rFonts w:ascii="Sylfaen" w:hAnsi="Sylfaen"/>
          <w:sz w:val="24"/>
          <w:szCs w:val="24"/>
          <w:lang w:val="hy-AM"/>
        </w:rPr>
        <w:t>հաճախ</w:t>
      </w:r>
      <w:r w:rsidRPr="006403E9">
        <w:rPr>
          <w:rFonts w:ascii="Sylfaen" w:hAnsi="Sylfaen"/>
          <w:sz w:val="24"/>
          <w:szCs w:val="24"/>
          <w:lang w:val="hy-AM"/>
        </w:rPr>
        <w:t xml:space="preserve"> ստիպված է լինում մեկ </w:t>
      </w:r>
      <w:r w:rsidR="006F1377" w:rsidRPr="006403E9">
        <w:rPr>
          <w:rFonts w:ascii="Sylfaen" w:hAnsi="Sylfaen"/>
          <w:sz w:val="24"/>
          <w:szCs w:val="24"/>
          <w:lang w:val="hy-AM"/>
        </w:rPr>
        <w:t>թեմա</w:t>
      </w:r>
      <w:r w:rsidRPr="006403E9">
        <w:rPr>
          <w:rFonts w:ascii="Sylfaen" w:hAnsi="Sylfaen"/>
          <w:sz w:val="24"/>
          <w:szCs w:val="24"/>
          <w:lang w:val="hy-AM"/>
        </w:rPr>
        <w:t xml:space="preserve">յի ուսուցման համար կիրառել միաժամանակ տարբեր </w:t>
      </w:r>
      <w:r w:rsidR="006F1377" w:rsidRPr="006403E9">
        <w:rPr>
          <w:rFonts w:ascii="Sylfaen" w:hAnsi="Sylfaen"/>
          <w:sz w:val="24"/>
          <w:szCs w:val="24"/>
          <w:lang w:val="hy-AM"/>
        </w:rPr>
        <w:t>մեթոդներ</w:t>
      </w:r>
      <w:r w:rsidRPr="006403E9">
        <w:rPr>
          <w:rFonts w:ascii="Sylfaen" w:hAnsi="Sylfaen"/>
          <w:sz w:val="24"/>
          <w:szCs w:val="24"/>
          <w:lang w:val="hy-AM"/>
        </w:rPr>
        <w:t xml:space="preserve">, որոնք ժամանակակից մանկավարժության կողմից ընդունելի են։ </w:t>
      </w:r>
    </w:p>
    <w:p w:rsidR="006F1377" w:rsidRPr="006403E9" w:rsidRDefault="006F1377"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Հանրակրթական դպրոցում տարբեր մեթոդների համաժամանակյա կիրառման հիմնական նպատակներն են․</w:t>
      </w:r>
    </w:p>
    <w:p w:rsidR="006F1377" w:rsidRPr="006403E9" w:rsidRDefault="006F1377" w:rsidP="006F1377">
      <w:pPr>
        <w:pStyle w:val="a3"/>
        <w:numPr>
          <w:ilvl w:val="0"/>
          <w:numId w:val="8"/>
        </w:numPr>
        <w:spacing w:after="0" w:line="360" w:lineRule="auto"/>
        <w:jc w:val="both"/>
        <w:rPr>
          <w:rFonts w:ascii="Sylfaen" w:hAnsi="Sylfaen"/>
          <w:sz w:val="24"/>
          <w:szCs w:val="24"/>
          <w:lang w:val="hy-AM"/>
        </w:rPr>
      </w:pPr>
      <w:r w:rsidRPr="006403E9">
        <w:rPr>
          <w:rFonts w:ascii="Sylfaen" w:hAnsi="Sylfaen"/>
          <w:sz w:val="24"/>
          <w:szCs w:val="24"/>
          <w:lang w:val="hy-AM"/>
        </w:rPr>
        <w:t>Գիտելիքի հաղորրդումը</w:t>
      </w:r>
    </w:p>
    <w:p w:rsidR="006F1377" w:rsidRPr="006403E9" w:rsidRDefault="006F1377" w:rsidP="006F1377">
      <w:pPr>
        <w:pStyle w:val="a3"/>
        <w:numPr>
          <w:ilvl w:val="0"/>
          <w:numId w:val="8"/>
        </w:numPr>
        <w:spacing w:after="0" w:line="360" w:lineRule="auto"/>
        <w:jc w:val="both"/>
        <w:rPr>
          <w:rFonts w:ascii="Sylfaen" w:hAnsi="Sylfaen"/>
          <w:sz w:val="24"/>
          <w:szCs w:val="24"/>
          <w:lang w:val="hy-AM"/>
        </w:rPr>
      </w:pPr>
      <w:r w:rsidRPr="006403E9">
        <w:rPr>
          <w:rFonts w:ascii="Sylfaen" w:hAnsi="Sylfaen"/>
          <w:sz w:val="24"/>
          <w:szCs w:val="24"/>
          <w:lang w:val="hy-AM"/>
        </w:rPr>
        <w:t>Հմտությունների զարգացումը,</w:t>
      </w:r>
    </w:p>
    <w:p w:rsidR="006F1377" w:rsidRPr="006403E9" w:rsidRDefault="006F1377" w:rsidP="006F1377">
      <w:pPr>
        <w:pStyle w:val="a3"/>
        <w:numPr>
          <w:ilvl w:val="0"/>
          <w:numId w:val="8"/>
        </w:numPr>
        <w:spacing w:after="0" w:line="360" w:lineRule="auto"/>
        <w:jc w:val="both"/>
        <w:rPr>
          <w:rFonts w:ascii="Sylfaen" w:hAnsi="Sylfaen"/>
          <w:sz w:val="24"/>
          <w:szCs w:val="24"/>
          <w:lang w:val="hy-AM"/>
        </w:rPr>
      </w:pPr>
      <w:r w:rsidRPr="006403E9">
        <w:rPr>
          <w:rFonts w:ascii="Sylfaen" w:hAnsi="Sylfaen"/>
          <w:sz w:val="24"/>
          <w:szCs w:val="24"/>
          <w:lang w:val="hy-AM"/>
        </w:rPr>
        <w:t>Լեզվամտածողության զարգացումը,</w:t>
      </w:r>
    </w:p>
    <w:p w:rsidR="006F1377" w:rsidRPr="006403E9" w:rsidRDefault="006F1377" w:rsidP="006F1377">
      <w:pPr>
        <w:pStyle w:val="a3"/>
        <w:numPr>
          <w:ilvl w:val="0"/>
          <w:numId w:val="8"/>
        </w:numPr>
        <w:spacing w:after="0" w:line="360" w:lineRule="auto"/>
        <w:jc w:val="both"/>
        <w:rPr>
          <w:rFonts w:ascii="Sylfaen" w:hAnsi="Sylfaen"/>
          <w:sz w:val="24"/>
          <w:szCs w:val="24"/>
          <w:lang w:val="hy-AM"/>
        </w:rPr>
      </w:pPr>
      <w:r w:rsidRPr="006403E9">
        <w:rPr>
          <w:rFonts w:ascii="Sylfaen" w:hAnsi="Sylfaen"/>
          <w:sz w:val="24"/>
          <w:szCs w:val="24"/>
          <w:lang w:val="hy-AM"/>
        </w:rPr>
        <w:t>Սոցիալական ունակությունների զարգացումը։</w:t>
      </w:r>
    </w:p>
    <w:p w:rsidR="006F1377" w:rsidRPr="006403E9" w:rsidRDefault="001E5A83" w:rsidP="006F1377">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Համադրելով դասական և արդի </w:t>
      </w:r>
      <w:r w:rsidR="006F1377" w:rsidRPr="006403E9">
        <w:rPr>
          <w:rFonts w:ascii="Sylfaen" w:hAnsi="Sylfaen"/>
          <w:sz w:val="24"/>
          <w:szCs w:val="24"/>
          <w:lang w:val="hy-AM"/>
        </w:rPr>
        <w:t xml:space="preserve">մեթոդներն ու </w:t>
      </w:r>
      <w:r w:rsidRPr="006403E9">
        <w:rPr>
          <w:rFonts w:ascii="Sylfaen" w:hAnsi="Sylfaen"/>
          <w:sz w:val="24"/>
          <w:szCs w:val="24"/>
          <w:lang w:val="hy-AM"/>
        </w:rPr>
        <w:t xml:space="preserve">մոտեցումները՝ </w:t>
      </w:r>
      <w:r w:rsidR="006F1377" w:rsidRPr="006403E9">
        <w:rPr>
          <w:rFonts w:ascii="Sylfaen" w:hAnsi="Sylfaen"/>
          <w:sz w:val="24"/>
          <w:szCs w:val="24"/>
          <w:lang w:val="hy-AM"/>
        </w:rPr>
        <w:t>դասատվության գործընթացը կարելի է բնութագրել մեկ բառակապակցությամբ՝ «ինտերակտիվ մեթոդներով կազմակերպված դաս»։</w:t>
      </w:r>
    </w:p>
    <w:p w:rsidR="001F642B" w:rsidRPr="006403E9" w:rsidRDefault="001F642B" w:rsidP="00016678">
      <w:pPr>
        <w:spacing w:after="0" w:line="360" w:lineRule="auto"/>
        <w:ind w:firstLine="567"/>
        <w:jc w:val="both"/>
        <w:rPr>
          <w:rFonts w:ascii="Sylfaen" w:hAnsi="Sylfaen"/>
          <w:b/>
          <w:sz w:val="24"/>
          <w:szCs w:val="24"/>
          <w:lang w:val="hy-AM"/>
        </w:rPr>
      </w:pPr>
      <w:r w:rsidRPr="006403E9">
        <w:rPr>
          <w:rFonts w:ascii="Sylfaen" w:hAnsi="Sylfaen"/>
          <w:b/>
          <w:sz w:val="24"/>
          <w:szCs w:val="24"/>
          <w:lang w:val="hy-AM"/>
        </w:rPr>
        <w:t>Ինտերակտիվ մեթոդներ</w:t>
      </w:r>
    </w:p>
    <w:p w:rsidR="006F1377"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Որոշակի խառնաշփոթ է ստեղծված, այսպես կոչված, «ուսուցման ինտերակտիվ մեթոդ» հասկացության առիթով: Այս մեթոդի անվանման հիմքը անգլերեն interaction՝ փոխազդեցություն բառն է: Սկզբնական շրջանում այսպես էր անվանվում ուսումնական պարապմունքների մի որոշակի տարբերակ, որն աշակերտներին միմյանց հետ հաղորդակցվելու, ուսումնասիրվող հարցը համատեղ քննարկելու, բանավիճային իրադրություններում ակտիվ մասնակցելու և տվյալ հարցի վերաբերյալ սեփական պատկերացումները ձևավորելու բարենպաստ հնարավորություններ էր տալիս: Հետագայում ավելի տարածվեց «ինտերակտիվ մեթոդներ» բառակապակցությունը, որը ներառում էր վերոհիշյալ հնարավորություններով դրսևորվող ուսումնական պարապմունքների կազմակերպման մի շարք համանման տարբերակներ: </w:t>
      </w:r>
    </w:p>
    <w:p w:rsidR="001F642B" w:rsidRPr="006403E9" w:rsidRDefault="001F642B" w:rsidP="00016678">
      <w:pPr>
        <w:spacing w:after="0" w:line="360" w:lineRule="auto"/>
        <w:ind w:firstLine="567"/>
        <w:jc w:val="both"/>
        <w:rPr>
          <w:rFonts w:ascii="Sylfaen" w:hAnsi="Sylfaen"/>
          <w:b/>
          <w:sz w:val="24"/>
          <w:szCs w:val="24"/>
          <w:lang w:val="hy-AM"/>
        </w:rPr>
      </w:pPr>
      <w:r w:rsidRPr="006403E9">
        <w:rPr>
          <w:rFonts w:ascii="Sylfaen" w:hAnsi="Sylfaen"/>
          <w:sz w:val="24"/>
          <w:szCs w:val="24"/>
          <w:lang w:val="hy-AM"/>
        </w:rPr>
        <w:t xml:space="preserve">Ներկայումս, հատկապես Հայաստանում, ընդունված է ինտերակտիվ մեթոդի տարատեսակ համարել այն տարբերակները, որոնք հիմնված են ուսումնական պարապմունքների կազմակերպման հետևյալ կառուցվածքաձևի վրա. </w:t>
      </w:r>
      <w:r w:rsidRPr="006403E9">
        <w:rPr>
          <w:rFonts w:ascii="Sylfaen" w:hAnsi="Sylfaen"/>
          <w:b/>
          <w:sz w:val="24"/>
          <w:szCs w:val="24"/>
          <w:lang w:val="hy-AM"/>
        </w:rPr>
        <w:t>համախմբային աշխատանք- աշխատանք ենթախմբերով – համախմբային աշխատանք։</w:t>
      </w:r>
    </w:p>
    <w:p w:rsidR="006F1377" w:rsidRDefault="001F642B" w:rsidP="00016678">
      <w:pPr>
        <w:spacing w:after="0" w:line="360" w:lineRule="auto"/>
        <w:ind w:firstLine="567"/>
        <w:jc w:val="both"/>
        <w:rPr>
          <w:rFonts w:ascii="Sylfaen" w:hAnsi="Sylfaen"/>
          <w:b/>
          <w:sz w:val="24"/>
          <w:szCs w:val="24"/>
          <w:lang w:val="hy-AM"/>
        </w:rPr>
      </w:pPr>
      <w:r w:rsidRPr="006403E9">
        <w:rPr>
          <w:rFonts w:ascii="Sylfaen" w:hAnsi="Sylfaen"/>
          <w:b/>
          <w:sz w:val="24"/>
          <w:szCs w:val="24"/>
          <w:lang w:val="hy-AM"/>
        </w:rPr>
        <w:lastRenderedPageBreak/>
        <w:t xml:space="preserve">Փոխազդեցությունը խմբային ուսուցման պայմաններում </w:t>
      </w:r>
    </w:p>
    <w:p w:rsidR="00360782" w:rsidRPr="006403E9" w:rsidRDefault="00360782" w:rsidP="00016678">
      <w:pPr>
        <w:spacing w:after="0" w:line="360" w:lineRule="auto"/>
        <w:ind w:firstLine="567"/>
        <w:jc w:val="both"/>
        <w:rPr>
          <w:rFonts w:ascii="Sylfaen" w:hAnsi="Sylfaen"/>
          <w:b/>
          <w:sz w:val="24"/>
          <w:szCs w:val="24"/>
          <w:lang w:val="hy-AM"/>
        </w:rPr>
      </w:pP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Իհարկե, ցանկացած սոցիալական գործընթաց մարդկանց փոխազդեցություն է: Մասնավորապես՝ ուսուցումը նպատակաուղղված և հատուկ կերպով կազմակերպված փոխազդեցություն է: Սակայն ուսուցման գործընթացի բնույթը պայմանավորվում է այդ փոխազդեցության կառուցվածքով, ձևերով ու բովանդակությամբ: Օրինակ՝ դաս-դասարանային համակարգի ուսուցման գործընթացի կառուցվածքային հիմքում դրված է փոխազդեցության ուսուցիչ-աշակերտական խումբ ձևը: Սա է պատճառը, որ ուսումնական պարապմունքները կազմակերպվում են ընդհանուր ճակատով, այսինքն՝ աշխատանքի յուրաքանչյուր պահին բոլոր աշակերտները զբաղված են միևնույն խնդրով, աշխատում են միևնույն ձևով, տվյալ խնդրի կատարման համար բոլորին հատկացվում է միևնույն ժամաքանակը: Նման տեսակի ուսումնական պարապմունքները մենք անվանում ենք խմբային:</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Խմբային պարապմունքների բավական լուրջ պրոբլեմներից մեկ այն է, որ ուսումնական խմբի անդամների մեծ մասը պասիվ լսողի դերում է հայտնվում: Սրա հաղթահարման ուղիներից մեկն աշակերտների միջև արդյունավետ փոխազդեցության կազմակերպումն է, ինչն էլ հենց հանդիսանում է ինտերակտիվ մեթոդի հիմնական գաղափարը:</w:t>
      </w:r>
      <w:r w:rsidR="006F1377" w:rsidRPr="006403E9">
        <w:rPr>
          <w:rFonts w:ascii="Sylfaen" w:hAnsi="Sylfaen"/>
          <w:sz w:val="24"/>
          <w:szCs w:val="24"/>
          <w:lang w:val="hy-AM"/>
        </w:rPr>
        <w:t xml:space="preserve"> Այստեղ օգնության է հասնում քննարկումների կազմակերպումը և որոշակի հանձնարարականը խումբ աշակերտներին ապահովում է նրանց լեզվամտածողության և փոխադարձ շփման ունակությունների զարգացումը։</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Սակայն խմբային ուսուցման պայմաններում աշակերտների միջև փոխազդեցություն կազմակերպելու հնարավորությունները սահմանափակ են: Այստեղ հիմնականում օգտագործվում են ենթախմբային կամ համախմբային քննարկումների տարբեր հնարքներ ու մեթոդներ, որոնք բավական արդյունավետ են կարծիքների ձևավորման, փոխանակման, ընդհանուր մոտեցումների մշակման համար:</w:t>
      </w:r>
    </w:p>
    <w:p w:rsidR="001F642B" w:rsidRPr="006403E9" w:rsidRDefault="001F642B" w:rsidP="00016678">
      <w:pPr>
        <w:spacing w:after="0" w:line="360" w:lineRule="auto"/>
        <w:ind w:firstLine="567"/>
        <w:jc w:val="both"/>
        <w:rPr>
          <w:rFonts w:ascii="Sylfaen" w:hAnsi="Sylfaen"/>
          <w:b/>
          <w:sz w:val="24"/>
          <w:szCs w:val="24"/>
          <w:lang w:val="hy-AM"/>
        </w:rPr>
      </w:pPr>
      <w:r w:rsidRPr="006403E9">
        <w:rPr>
          <w:rFonts w:ascii="Sylfaen" w:hAnsi="Sylfaen"/>
          <w:b/>
          <w:sz w:val="24"/>
          <w:szCs w:val="24"/>
          <w:lang w:val="hy-AM"/>
        </w:rPr>
        <w:t>Համագործակցային ուսուցում</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Ուսումնական խմբի անդամների միջև փոխազդեցություն կազմակերպելու գաղափարը ներդրվել է մի շարք մանկավարժական ուղղություններում, որոնք պատմականորեն կայացել, առանձնացվել ու մանկավարժության մեջ ամրագրվել են </w:t>
      </w:r>
      <w:r w:rsidRPr="006403E9">
        <w:rPr>
          <w:rFonts w:ascii="Sylfaen" w:hAnsi="Sylfaen"/>
          <w:sz w:val="24"/>
          <w:szCs w:val="24"/>
          <w:lang w:val="hy-AM"/>
        </w:rPr>
        <w:lastRenderedPageBreak/>
        <w:t>որպես յուրատեսակ մանկավարժական ավանդույթներ</w:t>
      </w:r>
      <w:r w:rsidR="002E2023" w:rsidRPr="006403E9">
        <w:rPr>
          <w:rFonts w:ascii="Sylfaen" w:hAnsi="Sylfaen"/>
          <w:sz w:val="24"/>
          <w:szCs w:val="24"/>
          <w:lang w:val="hy-AM"/>
        </w:rPr>
        <w:t>։</w:t>
      </w:r>
      <w:r w:rsidRPr="006403E9">
        <w:rPr>
          <w:rFonts w:ascii="Sylfaen" w:hAnsi="Sylfaen"/>
          <w:sz w:val="24"/>
          <w:szCs w:val="24"/>
          <w:lang w:val="hy-AM"/>
        </w:rPr>
        <w:t xml:space="preserve"> Դրանց թվին են պատկանում այնպիսի հայտնի ուղղություններ, ինչպիսիք են.</w:t>
      </w:r>
    </w:p>
    <w:p w:rsidR="002E2023"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b/>
          <w:sz w:val="24"/>
          <w:szCs w:val="24"/>
          <w:lang w:val="hy-AM"/>
        </w:rPr>
        <w:t>Բել-Լանկաստերյան համակարգը</w:t>
      </w:r>
      <w:r w:rsidR="002E2023" w:rsidRPr="006403E9">
        <w:rPr>
          <w:rFonts w:ascii="Sylfaen" w:hAnsi="Sylfaen"/>
          <w:sz w:val="24"/>
          <w:szCs w:val="24"/>
          <w:lang w:val="hy-AM"/>
        </w:rPr>
        <w:t>.</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Դեռ XVIII դարի վերջերից սկիզբ առած, հետագայում լայն տարածում գտած մեթոդներից է: Ուսումնական պարապմունքների կազմակերպման հիմնական սխեման հետևյալն է. ուսուցիչն ուսումնական խմբի անդամներից ընտրում է մի քանի ընդունակ աշակերտների և հիմնականում աշխատում նրանց հետ: Ընտրված աշակերտներից յուրաքանչյուրին կցվում է աշակերտական փոքրաքանակ խումբ, որտեղ նրանք կատարում են ուսուցչի դերը: Այս ձևը հնարավորություն է տալիս մի կողմից՝ որոշ չափով հաշվի առնել աշակերտների անհատական առանձնահատկությունները, մյուս կողմից՝ լուծել մանկավարժական կադրերի պակասի պրոբլեմը:</w:t>
      </w:r>
    </w:p>
    <w:p w:rsidR="002E2023"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b/>
          <w:sz w:val="24"/>
          <w:szCs w:val="24"/>
          <w:lang w:val="hy-AM"/>
        </w:rPr>
        <w:t>Բրիգադային մեթոդը.</w:t>
      </w:r>
      <w:r w:rsidRPr="006403E9">
        <w:rPr>
          <w:rFonts w:ascii="Sylfaen" w:hAnsi="Sylfaen"/>
          <w:sz w:val="24"/>
          <w:szCs w:val="24"/>
          <w:lang w:val="hy-AM"/>
        </w:rPr>
        <w:t xml:space="preserve"> </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XX դարի առաջին կեսին լայն տարածում գտած մոտեցումներից է: Ուսումնական խումբը բաժանվում է փոքր ենթախմբերի՝ բրիգադների: Յուրաքանչյուր բրիգադում փոխօգնության և համագործակցության միջոցով իրագործվում են ուսումնական նպատակները, իսկ յուրաքանչյուր աշակերտի արդյունքը գնահատվում է ընդհանուր բրիգադի ցուցանիշներով:</w:t>
      </w:r>
    </w:p>
    <w:p w:rsidR="002E2023"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b/>
          <w:sz w:val="24"/>
          <w:szCs w:val="24"/>
          <w:lang w:val="hy-AM"/>
        </w:rPr>
        <w:t>Րիվինյան երկխոսութենական զուգորդությունների մեթոդը.</w:t>
      </w:r>
      <w:r w:rsidR="002E2023" w:rsidRPr="006403E9">
        <w:rPr>
          <w:rFonts w:ascii="Sylfaen" w:hAnsi="Sylfaen"/>
          <w:sz w:val="24"/>
          <w:szCs w:val="24"/>
          <w:lang w:val="hy-AM"/>
        </w:rPr>
        <w:t xml:space="preserve"> </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Արդեն XX դարասկզբին որոշ մանկավարժներ ուսումնական պարապմունքներ կազմակերպելիս սկսեցին օգտագործել աշակերտների՝ զույգերով հաղորդակցման ձևերը: Այս նորամուծության հիմնադիրն ու հիմնական կիրառողը Ա.Րիվինն էր: Նրա կազմակերպած պարապմունքներն առաջին հայացքից բավական պարզ էին:</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Սովորողներից յուրաքանչյուրն իր ուսումնական նյութը յուրացնելու համար աշխատում էր դասընկերներից մեկի հետ: Որոշ ժամանակ համատեղ աշխատելուց հետո նա այդ դասընկերոջից բաժանվում էր, մոտենում մեկ այլ աշակերտի և սկսում աշխատել նրա հետ: Հաղորդակցվելով զույգերով՝ մեկը մյուսի հետ, աշակերտները կատարում էին տարբեր աշխատանքներ՝ իրար բացատրում էին նոր թեմաները, համատեղ լուծում խնդիրներ, քննարկում տարբեր հարցեր, մեկը ստուգում էր մյուսի՝ նյութի յուրացման մակարդակը և այլն: Սակայն արտաքնապես պարզ թվացող այսպիսի պարապմունքներն ունեին իրենց ներքին տրամաբանությունը, </w:t>
      </w:r>
      <w:r w:rsidRPr="006403E9">
        <w:rPr>
          <w:rFonts w:ascii="Sylfaen" w:hAnsi="Sylfaen"/>
          <w:sz w:val="24"/>
          <w:szCs w:val="24"/>
          <w:lang w:val="hy-AM"/>
        </w:rPr>
        <w:lastRenderedPageBreak/>
        <w:t>նպատակաուղղվածությունը և կազմակերպվածությունը: Հետագայում Րիվինի հայտնագործությունները զարգացվեցին ու կիրառվեցին իր աշակերտների ու հետնորդների կողմից:</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Շարժման ներկայացուցիչների (Րիվին, Վիխման, Բրեյտերման, Կոլեսնիկով և ուրիշներ) մտքով անգամ չէր անցնում, որ իրենց հայտնագործությունները ոչ միայն սովորական մանկավարժական հնարքներ են, այլև կարող են հիմք հանդիսանալ ընդհանրապես ուսուցման կազմակերպման նոր եղանակի անցման համար:</w:t>
      </w:r>
    </w:p>
    <w:p w:rsidR="002E2023"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b/>
          <w:sz w:val="24"/>
          <w:szCs w:val="24"/>
          <w:lang w:val="hy-AM"/>
        </w:rPr>
        <w:t>Մոնտեսորիի համակարգը</w:t>
      </w:r>
      <w:r w:rsidR="002E2023" w:rsidRPr="006403E9">
        <w:rPr>
          <w:rFonts w:ascii="Sylfaen" w:hAnsi="Sylfaen"/>
          <w:sz w:val="24"/>
          <w:szCs w:val="24"/>
          <w:lang w:val="hy-AM"/>
        </w:rPr>
        <w:t xml:space="preserve">. </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XIX դարի վերջին ձևավորված մեթոդ, որը որոշ չափով կարողացավ համատեղել անհատական ինքնուրույնության և ընկերական փոխօգնության գաղափարներն ուսուցման կազմակերպման գործընթացում: Այն հնարավորություն տվեց նույնիսկ միատարր ու միամակարդակ աշակերտական կազմ ունեցող ուսումնական խմբերի փոխարեն ստեղծել տարատարիք ու տարամակարդակ կազմով ուսումնական խմբեր: Դա հատկապես հաջողվեց տարրական դպրոցում: Հետագայում այս մեթոդի ձևափոխված տարբերակը լայն տարածում գտավ նաև միջին դպրոցում, որը հայտնի է որպես Դալտոն-պլանի մեթոդ:</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Սահմանափակվելով այսքանով՝ նշենք, որ այս և մի շարք այլ մանկավարժական ուղղություններում հատկապես նշանակալից են երկու կարևոր հանգամանք.</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1. ուսումնական խմբի անդամները ոչ թե գտնվում են մրցակցային հարաբերություններում, այլ ընդգրկվում են համագործակցային փոխազդեցության գործընթացներում,</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 2. ուսումնական պարապմունքներին բնորոշ է ընդհանուր ճակատի բացակայության որոշակի աստիճան:</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Սրանք արդեն բոլորովին այլ տեսակի ուսումնական գործընթացի նախապատկերներն էին:</w:t>
      </w:r>
    </w:p>
    <w:p w:rsidR="001F642B" w:rsidRPr="006403E9" w:rsidRDefault="001F642B" w:rsidP="00016678">
      <w:pPr>
        <w:spacing w:after="0" w:line="360" w:lineRule="auto"/>
        <w:ind w:firstLine="567"/>
        <w:jc w:val="both"/>
        <w:rPr>
          <w:rFonts w:ascii="Sylfaen" w:hAnsi="Sylfaen"/>
          <w:b/>
          <w:sz w:val="24"/>
          <w:szCs w:val="24"/>
          <w:lang w:val="hy-AM"/>
        </w:rPr>
      </w:pPr>
      <w:r w:rsidRPr="006403E9">
        <w:rPr>
          <w:rFonts w:ascii="Sylfaen" w:hAnsi="Sylfaen"/>
          <w:b/>
          <w:sz w:val="24"/>
          <w:szCs w:val="24"/>
          <w:lang w:val="hy-AM"/>
        </w:rPr>
        <w:t>Կոլեկտիվ ուսուցում</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Ինչպես արդեն վերը նշվեց, խմբային ուսումնական գործընթացի կառուցվածքային հիմքում ընկած է ուսուցիչ-աշակերտական խումբ փոխազդեցության ձևը: Ի տարբերություն խմբայինի</w:t>
      </w:r>
      <w:r w:rsidR="002E2023" w:rsidRPr="006403E9">
        <w:rPr>
          <w:rFonts w:ascii="Sylfaen" w:hAnsi="Sylfaen"/>
          <w:sz w:val="24"/>
          <w:szCs w:val="24"/>
          <w:lang w:val="hy-AM"/>
        </w:rPr>
        <w:t>՝</w:t>
      </w:r>
      <w:r w:rsidRPr="006403E9">
        <w:rPr>
          <w:rFonts w:ascii="Sylfaen" w:hAnsi="Sylfaen"/>
          <w:sz w:val="24"/>
          <w:szCs w:val="24"/>
          <w:lang w:val="hy-AM"/>
        </w:rPr>
        <w:t xml:space="preserve"> կոլեկտիվ ուսուցման կառուցվածքային հիմքը յուրաքանչյուրը յուրաքանչյուրի հետ փոխազդեցության ձևն է, ինչը հնարավորություն է </w:t>
      </w:r>
      <w:r w:rsidRPr="006403E9">
        <w:rPr>
          <w:rFonts w:ascii="Sylfaen" w:hAnsi="Sylfaen"/>
          <w:sz w:val="24"/>
          <w:szCs w:val="24"/>
          <w:lang w:val="hy-AM"/>
        </w:rPr>
        <w:lastRenderedPageBreak/>
        <w:t>տալիս ստեղծել համընդհանուր համագործակցության ու փոխօգնության վրա հիմնված ուսուցման գործընթաց: Ուսումնական խմբի յուրաքանչյուր անդամ իր ուսումնական նպատակներն ու խնդիրներն իրագործում է մյուսների օգնությամբ՝ միաժամանակ օգնելով մյուսներին իրագործել իրենց խնդիրներն ու նպատակները: Այստեղ արդեն, ի տարբերություն ինտերակտիվ մեթոդների, աշակերտների համագործակցությունը չի սահմանափակվում միայն համատեղ քննարկումներով: Աշակերտների միջև փոխազդեցությունը կազմակերպվում է փոխուսուցման, համատեղ ուսումնասիրությունների, փոխստուգման, փոխվարժանքի և այլ նմանատիպ նպատակներով:</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Այսպիսով, եթե հետևելու լինենք մանկավարժական պրակտիկայի պատմական զարգացմանը, ապա կարելի է նկատել հետևյալը. սկսած միջին դարերից՝ սկզբնավորվում, աստիճանաբար ձևավորվում ու համընդհանուր գերակայություն է ստանում ուսուցման կազմակերպման խմբային եղանակը: Միաժամանակ, արդեն կայացած խմբային եղանակի ընդերքում սաղմնավորվում և աստիճանաբար նշմարելի իրողություն է դառնում ուսուցման կազմակերպման կոլեկտիվ եղանակի գաղափարախոսությունը ներկայացնող համագործակցային ուսուցումը: Վերջին ժամանակներում լայն տարածում գտած ինտերակտիվ մեթոդները, որպես առաջին քայլեր, հնարավորություն են տալիս իրագործել աստիճանական անցումն ուսուցման կազմակերպման խմբային եղանակից կոլեկտիվին:</w:t>
      </w:r>
    </w:p>
    <w:p w:rsidR="001F642B" w:rsidRPr="006403E9" w:rsidRDefault="001F642B" w:rsidP="00016678">
      <w:pPr>
        <w:spacing w:after="0" w:line="360" w:lineRule="auto"/>
        <w:ind w:firstLine="567"/>
        <w:jc w:val="both"/>
        <w:rPr>
          <w:rFonts w:ascii="Sylfaen" w:hAnsi="Sylfaen"/>
          <w:sz w:val="24"/>
          <w:szCs w:val="24"/>
          <w:lang w:val="hy-AM"/>
        </w:rPr>
      </w:pPr>
    </w:p>
    <w:p w:rsidR="002E2023"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b/>
          <w:sz w:val="24"/>
          <w:szCs w:val="24"/>
          <w:lang w:val="hy-AM"/>
        </w:rPr>
        <w:t>Ուսուցման էությունը (բացատրություններ և մեկնաբանություններ)</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Ուսուցումը, ըստ Վ.Դյաչենկոյի, մարդկանց միջև հատուկ կազմակերպված հաղորդակցություն է (ձայնանշանային փոխազդեցություն), որի ընթացքում վերարտադրվում ու յուրացվում է պատմահասարակական փորձը՝ մարդկային գործունեության բոլոր տեսակները: «Ուսուցումը ձայնանշանային փոխազդեցություն է գիտելիք ու փորձ ունեցողների և դրանք ձեռք բերողների միջև»:</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Ուշադրություն դարձնենք այս սահմանումների մի քանի կողմերի վրա: Ուսուցումը վերարտադրման գործընթաց է, այլ ոչ թե ասելու, լսելու և վերապատմելու գործընթաց: Իսկ վերարտադրվում ու յուրացվում է պատմահասարակական փորձը: Այսինքն՝ ուսուցման բովանդակությունը պատմահասարակական փորձն է: Իսկ </w:t>
      </w:r>
      <w:r w:rsidRPr="006403E9">
        <w:rPr>
          <w:rFonts w:ascii="Sylfaen" w:hAnsi="Sylfaen"/>
          <w:sz w:val="24"/>
          <w:szCs w:val="24"/>
          <w:lang w:val="hy-AM"/>
        </w:rPr>
        <w:lastRenderedPageBreak/>
        <w:t>պատմահասարակական փորձը հանդես է գալիս մարդկային գործունեության տեսակների ձևով: Այսինքն՝ ուսուցման բովանդակության միավորը մարդկային գործունեության տեսակն է:</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Ահա ելակետային դիրքորոշումը՝ մատերիալիստական և գործունեական: Այն հնարավորություն է տալիս վերլուծել ուսուցման գործընթացի կառուցվածքը և արտածել մյուս մանկավարժական հասկացությունները՝ որպես ածանցյալներ ուսուցման էության ըմբռնումից:</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Նկատենք, որ ուսուցման էության վերաբերյալ հարցը պարզերից չէ: Այս հարցի կապակցությամբ մանկավարժագիտական տեսություններում գոյություն ունեն տարբեր մոտեցումներ: Ուսուցումն աշխատանք է, ուսուցումը ճանաչողական գործունեության տեսակ է, ուսուցումը հաղորդակցություն է սովորեցնողների ու սովորողների միջև, ուսուցումը մշակույթի փոխանցում է և այլն: Սակայն կարևորը զուտ այդ հարցին պատասխանելը չէ, այլ ուսուցման էության այնպիսի սահմանում գտնելը, որը հնարավորինս ավելի ճշգրիտ է արտացոլում ուսուցման ինքնատիպությունը՝ որպես պատմահասարակական պրակտիկայի ինքնուրույն ոլորտի:</w:t>
      </w:r>
    </w:p>
    <w:p w:rsidR="001F642B" w:rsidRPr="006403E9" w:rsidRDefault="001F642B" w:rsidP="00016678">
      <w:pPr>
        <w:spacing w:after="0" w:line="360" w:lineRule="auto"/>
        <w:ind w:firstLine="567"/>
        <w:jc w:val="both"/>
        <w:rPr>
          <w:rFonts w:ascii="Sylfaen" w:hAnsi="Sylfaen"/>
          <w:b/>
          <w:sz w:val="24"/>
          <w:szCs w:val="24"/>
          <w:lang w:val="hy-AM"/>
        </w:rPr>
      </w:pPr>
      <w:r w:rsidRPr="006403E9">
        <w:rPr>
          <w:rFonts w:ascii="Sylfaen" w:hAnsi="Sylfaen"/>
          <w:b/>
          <w:sz w:val="24"/>
          <w:szCs w:val="24"/>
          <w:lang w:val="hy-AM"/>
        </w:rPr>
        <w:t>Ուսուցման գործընթացի կազմակերպման ընդհանուր ձևերը</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Ուսուցման գործընթացի կառուցվածքային հիմքերը պարզաբանելու համար Վ.Դյաչենկոն ներմուծում է «ուսուցման կազմակերպման ընդհանուր ձևեր» հասկացությունը, որոնք մարդկանց միջև հաղորդակցություն կազմակերպելու հիմնական կառուցվածքային ձևերն են: Դրանք համապատասխանաբար հետևյալներն են.</w:t>
      </w:r>
    </w:p>
    <w:p w:rsidR="001F642B" w:rsidRPr="006403E9" w:rsidRDefault="001F642B" w:rsidP="002E2023">
      <w:pPr>
        <w:pStyle w:val="a3"/>
        <w:numPr>
          <w:ilvl w:val="0"/>
          <w:numId w:val="9"/>
        </w:numPr>
        <w:spacing w:after="0" w:line="360" w:lineRule="auto"/>
        <w:ind w:left="1134"/>
        <w:jc w:val="both"/>
        <w:rPr>
          <w:rFonts w:ascii="Sylfaen" w:hAnsi="Sylfaen"/>
          <w:sz w:val="24"/>
          <w:szCs w:val="24"/>
          <w:lang w:val="hy-AM"/>
        </w:rPr>
      </w:pPr>
      <w:r w:rsidRPr="006403E9">
        <w:rPr>
          <w:rFonts w:ascii="Sylfaen" w:hAnsi="Sylfaen"/>
          <w:sz w:val="24"/>
          <w:szCs w:val="24"/>
          <w:lang w:val="hy-AM"/>
        </w:rPr>
        <w:t>ուսուցման կազմակերպման անհատական ձևը մարդկանց միջնորդավորված հաղորդակցումն է,</w:t>
      </w:r>
    </w:p>
    <w:p w:rsidR="001F642B" w:rsidRPr="006403E9" w:rsidRDefault="001F642B" w:rsidP="002E2023">
      <w:pPr>
        <w:pStyle w:val="a3"/>
        <w:numPr>
          <w:ilvl w:val="0"/>
          <w:numId w:val="9"/>
        </w:numPr>
        <w:spacing w:after="0" w:line="360" w:lineRule="auto"/>
        <w:ind w:left="1134"/>
        <w:jc w:val="both"/>
        <w:rPr>
          <w:rFonts w:ascii="Sylfaen" w:hAnsi="Sylfaen"/>
          <w:sz w:val="24"/>
          <w:szCs w:val="24"/>
          <w:lang w:val="hy-AM"/>
        </w:rPr>
      </w:pPr>
      <w:r w:rsidRPr="006403E9">
        <w:rPr>
          <w:rFonts w:ascii="Sylfaen" w:hAnsi="Sylfaen"/>
          <w:sz w:val="24"/>
          <w:szCs w:val="24"/>
          <w:lang w:val="hy-AM"/>
        </w:rPr>
        <w:t xml:space="preserve">ուսուցման կազմակերպման զույգային ձևը մարդկանց անմիջական հաղորդակցումն է զույգերով՝ զույգերի անփոփոխ կազմով, </w:t>
      </w:r>
    </w:p>
    <w:p w:rsidR="001F642B" w:rsidRPr="006403E9" w:rsidRDefault="001F642B" w:rsidP="002E2023">
      <w:pPr>
        <w:pStyle w:val="a3"/>
        <w:numPr>
          <w:ilvl w:val="0"/>
          <w:numId w:val="9"/>
        </w:numPr>
        <w:spacing w:after="0" w:line="360" w:lineRule="auto"/>
        <w:ind w:left="1134"/>
        <w:jc w:val="both"/>
        <w:rPr>
          <w:rFonts w:ascii="Sylfaen" w:hAnsi="Sylfaen"/>
          <w:sz w:val="24"/>
          <w:szCs w:val="24"/>
          <w:lang w:val="hy-AM"/>
        </w:rPr>
      </w:pPr>
      <w:r w:rsidRPr="006403E9">
        <w:rPr>
          <w:rFonts w:ascii="Sylfaen" w:hAnsi="Sylfaen"/>
          <w:sz w:val="24"/>
          <w:szCs w:val="24"/>
          <w:lang w:val="hy-AM"/>
        </w:rPr>
        <w:t xml:space="preserve">ուսուցման կազմակերպման խմբային ձևը մարդկանց այնպիսի անմիջական հաղորդակցումն է խմբում, երբ յուրաքանչյուր պահին մեկը հաղորդակցման տեքստը հղում է միաժամանակ բոլորին, </w:t>
      </w:r>
    </w:p>
    <w:p w:rsidR="001F642B" w:rsidRPr="006403E9" w:rsidRDefault="001F642B" w:rsidP="002E2023">
      <w:pPr>
        <w:pStyle w:val="a3"/>
        <w:numPr>
          <w:ilvl w:val="0"/>
          <w:numId w:val="9"/>
        </w:numPr>
        <w:spacing w:after="0" w:line="360" w:lineRule="auto"/>
        <w:ind w:left="1134"/>
        <w:jc w:val="both"/>
        <w:rPr>
          <w:rFonts w:ascii="Sylfaen" w:hAnsi="Sylfaen"/>
          <w:sz w:val="24"/>
          <w:szCs w:val="24"/>
          <w:lang w:val="hy-AM"/>
        </w:rPr>
      </w:pPr>
      <w:r w:rsidRPr="006403E9">
        <w:rPr>
          <w:rFonts w:ascii="Sylfaen" w:hAnsi="Sylfaen"/>
          <w:sz w:val="24"/>
          <w:szCs w:val="24"/>
          <w:lang w:val="hy-AM"/>
        </w:rPr>
        <w:t xml:space="preserve">ուսուցման կազմակերպման կոլեկտիվ ձևը մարդկանց հաղորդակցումն է խմբում՝ կազմակերպված այնպես, երբ ամեն մեկը հերթով հաղորդակցվում է </w:t>
      </w:r>
      <w:r w:rsidRPr="006403E9">
        <w:rPr>
          <w:rFonts w:ascii="Sylfaen" w:hAnsi="Sylfaen"/>
          <w:sz w:val="24"/>
          <w:szCs w:val="24"/>
          <w:lang w:val="hy-AM"/>
        </w:rPr>
        <w:lastRenderedPageBreak/>
        <w:t>մյուսների հետ: Փաստորեն, սա խմբում փոփոխական կազմով զույգերով կազմակերպված հաղորդակցումն է:</w:t>
      </w:r>
    </w:p>
    <w:p w:rsidR="002E2023" w:rsidRDefault="002E2023" w:rsidP="002E2023">
      <w:pPr>
        <w:pStyle w:val="a3"/>
        <w:spacing w:after="0" w:line="360" w:lineRule="auto"/>
        <w:ind w:left="1134"/>
        <w:jc w:val="both"/>
        <w:rPr>
          <w:rFonts w:ascii="Sylfaen" w:hAnsi="Sylfaen"/>
          <w:sz w:val="24"/>
          <w:szCs w:val="24"/>
          <w:lang w:val="hy-AM"/>
        </w:rPr>
      </w:pPr>
    </w:p>
    <w:p w:rsidR="001F642B" w:rsidRPr="006403E9" w:rsidRDefault="001F642B" w:rsidP="00016678">
      <w:pPr>
        <w:spacing w:after="0" w:line="360" w:lineRule="auto"/>
        <w:ind w:firstLine="567"/>
        <w:jc w:val="both"/>
        <w:rPr>
          <w:rFonts w:ascii="Sylfaen" w:hAnsi="Sylfaen"/>
          <w:b/>
          <w:sz w:val="24"/>
          <w:szCs w:val="24"/>
          <w:lang w:val="hy-AM"/>
        </w:rPr>
      </w:pPr>
      <w:r w:rsidRPr="006403E9">
        <w:rPr>
          <w:rFonts w:ascii="Sylfaen" w:hAnsi="Sylfaen"/>
          <w:b/>
          <w:sz w:val="24"/>
          <w:szCs w:val="24"/>
          <w:lang w:val="hy-AM"/>
        </w:rPr>
        <w:t>Ուսուցման կազմակերպման պատմահասարակական եղանակները</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Այս հասկացությունը Վ.Դյաչենկոյի դիդակտիկայում գլխավորներից մեկն է: Դա է հատկապես օգնում հետևելու ուսուցման պատմական զարգացման ընթացքին և կանխատեսելու նրա ապագան:</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Ելակետային է այն դրույթը, որ ուսուցման գործընթացը ուսուցման համակարգի համակարգաստեղծ, որոշիչ բաղադրիչն է, հետևաբար, կախված ուսուցման գործընթացի </w:t>
      </w:r>
      <w:r w:rsidR="002E2023" w:rsidRPr="006403E9">
        <w:rPr>
          <w:rFonts w:ascii="Sylfaen" w:hAnsi="Sylfaen"/>
          <w:sz w:val="24"/>
          <w:szCs w:val="24"/>
          <w:lang w:val="hy-AM"/>
        </w:rPr>
        <w:t>կառուցվածքից,</w:t>
      </w:r>
      <w:r w:rsidRPr="006403E9">
        <w:rPr>
          <w:rFonts w:ascii="Sylfaen" w:hAnsi="Sylfaen"/>
          <w:sz w:val="24"/>
          <w:szCs w:val="24"/>
          <w:lang w:val="hy-AM"/>
        </w:rPr>
        <w:t xml:space="preserve"> իրականանում է ուսուցման այս կամ այն եղանակը: Ինքը՝ ուսուցման գործընթացի կառուցվածքը, որոշվում է ուսուցման կազմակերպման ընդհանուր ձևերի փոխհարաբերություններով ու փոխկապվածությամբ:</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Այսպիսով, առանձնացվում են կրթության կազմակերպման հետևյալ պատմահասարակական եղանակները. </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 </w:t>
      </w:r>
      <w:r w:rsidRPr="006403E9">
        <w:rPr>
          <w:rFonts w:ascii="Sylfaen" w:hAnsi="Sylfaen"/>
          <w:b/>
          <w:sz w:val="24"/>
          <w:szCs w:val="24"/>
          <w:lang w:val="hy-AM"/>
        </w:rPr>
        <w:t>Ուսուցման անհատական եղանակ (ՈւԱԵ):</w:t>
      </w:r>
      <w:r w:rsidRPr="006403E9">
        <w:rPr>
          <w:rFonts w:ascii="Sylfaen" w:hAnsi="Sylfaen"/>
          <w:sz w:val="24"/>
          <w:szCs w:val="24"/>
          <w:lang w:val="hy-AM"/>
        </w:rPr>
        <w:t xml:space="preserve"> Ուսուցման գործընթացի կառուցվածքային հիմքը կազմում են ուսուցման կազմակերպման անհատական և զույգային ձևերը: Ընդ որում՝ զույգային ձևը առաջատարն է: Այս եղանակը գործել է մինչև միջին դարերը: </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 </w:t>
      </w:r>
      <w:r w:rsidRPr="006403E9">
        <w:rPr>
          <w:rFonts w:ascii="Sylfaen" w:hAnsi="Sylfaen"/>
          <w:b/>
          <w:sz w:val="24"/>
          <w:szCs w:val="24"/>
          <w:lang w:val="hy-AM"/>
        </w:rPr>
        <w:t xml:space="preserve">Ուսուցման խմբային եղանակ (ՈւԽԵ): </w:t>
      </w:r>
      <w:r w:rsidRPr="006403E9">
        <w:rPr>
          <w:rFonts w:ascii="Sylfaen" w:hAnsi="Sylfaen"/>
          <w:sz w:val="24"/>
          <w:szCs w:val="24"/>
          <w:lang w:val="hy-AM"/>
        </w:rPr>
        <w:t xml:space="preserve">Այս եղանակի կառուցվածքային հիմքում անհատական ու զույգային ձևերից բացի, ընդգրկվում է նաև խմբային ձևը: Ավելին, ուսուցման խմբային եղանակի կառուցվածքային ամբողջության մեջ խմբային ձևը առաջատարն ու առանցքայինն է: Այս եղանակը ձևավորվել է միջին դարերում և արմատավորվել է որպես իշխող մինչև մեր օրերը: Ուսուցման խմբային եղանակի հիմնական տարատեսակներն են դաս-դասարանային (դպրոցներում) և դասախոսություն-սեմինարային համակարգերը (բուհերում): </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b/>
          <w:sz w:val="24"/>
          <w:szCs w:val="24"/>
          <w:lang w:val="hy-AM"/>
        </w:rPr>
        <w:t>• Ուսուցման կոլեկտիվ եղանակ (ՈւԿԵ):</w:t>
      </w:r>
      <w:r w:rsidRPr="006403E9">
        <w:rPr>
          <w:rFonts w:ascii="Sylfaen" w:hAnsi="Sylfaen"/>
          <w:sz w:val="24"/>
          <w:szCs w:val="24"/>
          <w:lang w:val="hy-AM"/>
        </w:rPr>
        <w:t xml:space="preserve"> Այս եղանակի կառուցվածքային հիմքն ընդգրկում է ուսուցման կազմակերպման բոլոր չորս ձևերը՝ անհատական, զույգային, խմբային և կոլեկտիվ, ընդ որում՝ առաջատարն ու առանցքայինն այստեղ կոլեկտիվ ձևն է: Հենց այս եղանակի կայացումն է հանդես գալիս որպես կրթության ոլորտի հետագա </w:t>
      </w:r>
      <w:r w:rsidRPr="006403E9">
        <w:rPr>
          <w:rFonts w:ascii="Sylfaen" w:hAnsi="Sylfaen"/>
          <w:sz w:val="24"/>
          <w:szCs w:val="24"/>
          <w:lang w:val="hy-AM"/>
        </w:rPr>
        <w:lastRenderedPageBreak/>
        <w:t>պատմական զարգացման ընթացք: Այսինքն՝ ապագայում կրթության ոլորտում համատարած կերպով կգերիշխեն այս եղանակի կոնկրետ տարատեսակները:</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Ուսուցման խմբային եղանակի օբյեկտիվ հակասությունների բացահայտման անհրաժեշտությունը</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Ըստ էության, Վ.Դյաչենկոն նկատել ու ձևակերպել է շատ կարևոր մի օրինաչափություն. ուսուցման կազմակերպման յուրաքանչյուր հաջորդ եղանակի կառուցվածքային հիմքը տարբերվում է նախորդից նրանով, որ ընդգրկվում է ուսուցման կազմակերպման նոր ձև, որն էլ ուսուցման նոր եղանակի կառուցվածքային ամբողջությունում դառնում է առաջատարն ու առանցքայինը:</w:t>
      </w:r>
    </w:p>
    <w:p w:rsidR="001F642B" w:rsidRPr="006403E9" w:rsidRDefault="001F642B"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Սակայն խմբային եղանակից կոլեկտիվ եղանակին անցնելու անհրաժեշտության ու պատմական անխուսափելիության հիմնավորման համար հարկավոր էր բացահայտել խմբային եղանակի օբյեկտիվ հակասությունները, որոնց վերացումը հենց կարող է կատարվել հաջորդ եղանակի կայացմամբ: Ըստ Վ.Դյաչենկոյի՝ դրանք հետևյալներն են.</w:t>
      </w:r>
    </w:p>
    <w:p w:rsidR="001F642B" w:rsidRPr="006403E9" w:rsidRDefault="001F642B" w:rsidP="002E2023">
      <w:pPr>
        <w:pStyle w:val="a3"/>
        <w:numPr>
          <w:ilvl w:val="0"/>
          <w:numId w:val="10"/>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հակասություն դաստիարակության վերջնական նպատակի և ուսուցման ակտուալ, այժմեական նպատակների միջև, </w:t>
      </w:r>
    </w:p>
    <w:p w:rsidR="00C955D7" w:rsidRPr="006403E9" w:rsidRDefault="001F642B" w:rsidP="002E2023">
      <w:pPr>
        <w:pStyle w:val="a3"/>
        <w:numPr>
          <w:ilvl w:val="0"/>
          <w:numId w:val="10"/>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հակասություն նրանում, որ սովորողների գործունեության մեջ ճնշող գերակշռություն ունեն հայեցողական ընկալման գործընթացները, իսկ գործուն վերարտադրողական, վերակերպողական բնույթի գործընթացներն ունեն աննշան դրսևորումներ, </w:t>
      </w:r>
    </w:p>
    <w:p w:rsidR="00C955D7" w:rsidRPr="006403E9" w:rsidRDefault="001F642B" w:rsidP="002E2023">
      <w:pPr>
        <w:pStyle w:val="a3"/>
        <w:numPr>
          <w:ilvl w:val="0"/>
          <w:numId w:val="10"/>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հակասություն նրանում, որ սովորողների ընդունակությունները խիստ տարբեր են, իսկ ուսուցումը կազմակերպվում է ընդհանուր տեմպով, </w:t>
      </w:r>
    </w:p>
    <w:p w:rsidR="001F642B" w:rsidRPr="006403E9" w:rsidRDefault="001F642B" w:rsidP="002E2023">
      <w:pPr>
        <w:pStyle w:val="a3"/>
        <w:numPr>
          <w:ilvl w:val="0"/>
          <w:numId w:val="10"/>
        </w:numPr>
        <w:spacing w:after="0" w:line="360" w:lineRule="auto"/>
        <w:ind w:left="993"/>
        <w:jc w:val="both"/>
        <w:rPr>
          <w:rFonts w:ascii="Sylfaen" w:hAnsi="Sylfaen"/>
          <w:sz w:val="24"/>
          <w:szCs w:val="24"/>
          <w:lang w:val="hy-AM"/>
        </w:rPr>
      </w:pPr>
      <w:r w:rsidRPr="006403E9">
        <w:rPr>
          <w:rFonts w:ascii="Sylfaen" w:hAnsi="Sylfaen"/>
          <w:sz w:val="24"/>
          <w:szCs w:val="24"/>
          <w:lang w:val="hy-AM"/>
        </w:rPr>
        <w:t>հակասություն դասավանդման անհատական բնույթի և դաստիարակության կոլեկտիվ բնույթի միջև,</w:t>
      </w:r>
    </w:p>
    <w:p w:rsidR="00C955D7" w:rsidRPr="006403E9" w:rsidRDefault="00C955D7" w:rsidP="002E2023">
      <w:pPr>
        <w:pStyle w:val="a3"/>
        <w:numPr>
          <w:ilvl w:val="0"/>
          <w:numId w:val="10"/>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հակասություն ուսուցման գործընթացում հաղորդակցման հիմնական ձևի և արտադրական-հասարակական գործընթացներում մարդկանց հաղորդակցման հիմնական ձևի միջև, </w:t>
      </w:r>
    </w:p>
    <w:p w:rsidR="00C955D7" w:rsidRPr="006403E9" w:rsidRDefault="00C955D7" w:rsidP="002E2023">
      <w:pPr>
        <w:pStyle w:val="a3"/>
        <w:numPr>
          <w:ilvl w:val="0"/>
          <w:numId w:val="10"/>
        </w:numPr>
        <w:spacing w:after="0" w:line="360" w:lineRule="auto"/>
        <w:ind w:left="993"/>
        <w:jc w:val="both"/>
        <w:rPr>
          <w:rFonts w:ascii="Sylfaen" w:hAnsi="Sylfaen"/>
          <w:sz w:val="24"/>
          <w:szCs w:val="24"/>
          <w:lang w:val="hy-AM"/>
        </w:rPr>
      </w:pPr>
      <w:r w:rsidRPr="006403E9">
        <w:rPr>
          <w:rFonts w:ascii="Sylfaen" w:hAnsi="Sylfaen"/>
          <w:sz w:val="24"/>
          <w:szCs w:val="24"/>
          <w:lang w:val="hy-AM"/>
        </w:rPr>
        <w:t>հակասություն դասավանդման միալեզու բնույթի և հասարակական կյանքի բազմալեզու բնույթի միջև:</w:t>
      </w:r>
    </w:p>
    <w:p w:rsidR="002E2023" w:rsidRPr="006403E9" w:rsidRDefault="002E2023" w:rsidP="00016678">
      <w:pPr>
        <w:spacing w:after="0" w:line="360" w:lineRule="auto"/>
        <w:ind w:firstLine="567"/>
        <w:jc w:val="both"/>
        <w:rPr>
          <w:rFonts w:ascii="Sylfaen" w:hAnsi="Sylfaen"/>
          <w:sz w:val="24"/>
          <w:szCs w:val="24"/>
          <w:lang w:val="hy-AM"/>
        </w:rPr>
      </w:pPr>
    </w:p>
    <w:p w:rsidR="002E2023" w:rsidRPr="006403E9" w:rsidRDefault="002E2023" w:rsidP="00016678">
      <w:pPr>
        <w:spacing w:after="0" w:line="360" w:lineRule="auto"/>
        <w:ind w:firstLine="567"/>
        <w:jc w:val="both"/>
        <w:rPr>
          <w:rFonts w:ascii="Sylfaen" w:hAnsi="Sylfaen"/>
          <w:sz w:val="24"/>
          <w:szCs w:val="24"/>
          <w:lang w:val="hy-AM"/>
        </w:rPr>
      </w:pPr>
    </w:p>
    <w:p w:rsidR="001F642B" w:rsidRPr="006403E9" w:rsidRDefault="00C955D7" w:rsidP="00016678">
      <w:pPr>
        <w:spacing w:after="0" w:line="360" w:lineRule="auto"/>
        <w:ind w:firstLine="567"/>
        <w:jc w:val="both"/>
        <w:rPr>
          <w:rFonts w:ascii="Sylfaen" w:hAnsi="Sylfaen"/>
          <w:b/>
          <w:sz w:val="24"/>
          <w:szCs w:val="24"/>
          <w:lang w:val="hy-AM"/>
        </w:rPr>
      </w:pPr>
      <w:r w:rsidRPr="006403E9">
        <w:rPr>
          <w:rFonts w:ascii="Sylfaen" w:hAnsi="Sylfaen"/>
          <w:b/>
          <w:sz w:val="24"/>
          <w:szCs w:val="24"/>
          <w:lang w:val="hy-AM"/>
        </w:rPr>
        <w:t>Ուսուցման կոլեկտիվ եղանակի սկզբունքների ձևակերպման նշանակությունը</w:t>
      </w:r>
    </w:p>
    <w:p w:rsidR="00C955D7" w:rsidRPr="006403E9" w:rsidRDefault="00C955D7"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Ուսուցման մի եղանակից մյուսին անցման պատմական օրինաչափության նկատվելը դեռ չի նշանակում հաջորդի՝ ուսուցման կոլեկտիվ եղանակի անհետաձգելի ու անհապաղ կայացում: Այդ եղանակը դեռ պետք է կառուցվի՝ հաղթահարելով օբյեկտիվորեն անհրաժեշտ անցման շրջանին յուրահատուկ դժվարություններն ու պրոբլեմները: Իսկ սուբյեկտիվ մոտեցումներից ու կամայականություններից խուսափելու համար անհրաժեշտ է ձևակերպել ուսուցման կոլեկտիվ եղանակի իրական սկզբունքները: Վ.Դյաչենկոն ձևակերպում է ուսուցման կոլեկտիվ եղանակի հետևյալ ութ սկզբունքները</w:t>
      </w:r>
      <w:r w:rsidR="002E2023" w:rsidRPr="006403E9">
        <w:rPr>
          <w:rFonts w:ascii="Sylfaen" w:hAnsi="Sylfaen"/>
          <w:sz w:val="24"/>
          <w:szCs w:val="24"/>
          <w:lang w:val="hy-AM"/>
        </w:rPr>
        <w:t>․</w:t>
      </w:r>
    </w:p>
    <w:p w:rsidR="00C955D7" w:rsidRPr="006403E9" w:rsidRDefault="00C955D7" w:rsidP="002E2023">
      <w:pPr>
        <w:pStyle w:val="a3"/>
        <w:numPr>
          <w:ilvl w:val="0"/>
          <w:numId w:val="11"/>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ուսուցման ավարտունության սկզբունքը, </w:t>
      </w:r>
    </w:p>
    <w:p w:rsidR="00C955D7" w:rsidRPr="006403E9" w:rsidRDefault="00C955D7" w:rsidP="002E2023">
      <w:pPr>
        <w:pStyle w:val="a3"/>
        <w:numPr>
          <w:ilvl w:val="0"/>
          <w:numId w:val="11"/>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գիտելիքների (տեղեկությունների) անհապաղ ու անընդհատ փոխանցման սկզբունքը, </w:t>
      </w:r>
    </w:p>
    <w:p w:rsidR="00C955D7" w:rsidRPr="006403E9" w:rsidRDefault="00C955D7" w:rsidP="002E2023">
      <w:pPr>
        <w:pStyle w:val="a3"/>
        <w:numPr>
          <w:ilvl w:val="0"/>
          <w:numId w:val="11"/>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համընդհանուր համագործակցության և ընկերական փոխօգնության սկզբունքը, </w:t>
      </w:r>
    </w:p>
    <w:p w:rsidR="00C955D7" w:rsidRPr="006403E9" w:rsidRDefault="00C955D7" w:rsidP="002E2023">
      <w:pPr>
        <w:pStyle w:val="a3"/>
        <w:numPr>
          <w:ilvl w:val="0"/>
          <w:numId w:val="11"/>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թեմաների (հանձնարարությունների, գործառույթների) բազմազանության սկզբունքը, </w:t>
      </w:r>
    </w:p>
    <w:p w:rsidR="00C955D7" w:rsidRPr="006403E9" w:rsidRDefault="00C955D7" w:rsidP="002E2023">
      <w:pPr>
        <w:pStyle w:val="a3"/>
        <w:numPr>
          <w:ilvl w:val="0"/>
          <w:numId w:val="11"/>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ըստ ընդունակությունների ուսուցման սկզբունքը, </w:t>
      </w:r>
    </w:p>
    <w:p w:rsidR="00C955D7" w:rsidRPr="006403E9" w:rsidRDefault="00C955D7" w:rsidP="002E2023">
      <w:pPr>
        <w:pStyle w:val="a3"/>
        <w:numPr>
          <w:ilvl w:val="0"/>
          <w:numId w:val="11"/>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տարատարիքայնության և տարամակարդակության սկզբունքը, </w:t>
      </w:r>
    </w:p>
    <w:p w:rsidR="00C955D7" w:rsidRPr="006403E9" w:rsidRDefault="00C955D7" w:rsidP="002E2023">
      <w:pPr>
        <w:pStyle w:val="a3"/>
        <w:numPr>
          <w:ilvl w:val="0"/>
          <w:numId w:val="11"/>
        </w:numPr>
        <w:spacing w:after="0" w:line="360" w:lineRule="auto"/>
        <w:ind w:left="993"/>
        <w:jc w:val="both"/>
        <w:rPr>
          <w:rFonts w:ascii="Sylfaen" w:hAnsi="Sylfaen"/>
          <w:sz w:val="24"/>
          <w:szCs w:val="24"/>
          <w:lang w:val="hy-AM"/>
        </w:rPr>
      </w:pPr>
      <w:r w:rsidRPr="006403E9">
        <w:rPr>
          <w:rFonts w:ascii="Sylfaen" w:hAnsi="Sylfaen"/>
          <w:sz w:val="24"/>
          <w:szCs w:val="24"/>
          <w:lang w:val="hy-AM"/>
        </w:rPr>
        <w:t xml:space="preserve">ուսումնական պարապմունքների յուրաքանչյուր մասնակցի գործունեության մանկավարժականացման սկզբունքը, </w:t>
      </w:r>
    </w:p>
    <w:p w:rsidR="00C955D7" w:rsidRPr="006403E9" w:rsidRDefault="00C955D7" w:rsidP="002E2023">
      <w:pPr>
        <w:pStyle w:val="a3"/>
        <w:numPr>
          <w:ilvl w:val="0"/>
          <w:numId w:val="11"/>
        </w:numPr>
        <w:spacing w:after="0" w:line="360" w:lineRule="auto"/>
        <w:ind w:left="993"/>
        <w:jc w:val="both"/>
        <w:rPr>
          <w:rFonts w:ascii="Sylfaen" w:hAnsi="Sylfaen"/>
          <w:sz w:val="24"/>
          <w:szCs w:val="24"/>
          <w:lang w:val="hy-AM"/>
        </w:rPr>
      </w:pPr>
      <w:r w:rsidRPr="006403E9">
        <w:rPr>
          <w:rFonts w:ascii="Sylfaen" w:hAnsi="Sylfaen"/>
          <w:sz w:val="24"/>
          <w:szCs w:val="24"/>
          <w:lang w:val="hy-AM"/>
        </w:rPr>
        <w:t>ուսուցման գործընթացի միջազգայնացման կամ երկլեզու և բազմալեզու հիմունքներով ուսուցման սկզբունքը։</w:t>
      </w:r>
    </w:p>
    <w:p w:rsidR="00600745" w:rsidRPr="006403E9" w:rsidRDefault="00600745" w:rsidP="00016678">
      <w:pPr>
        <w:spacing w:after="0" w:line="360" w:lineRule="auto"/>
        <w:ind w:firstLine="567"/>
        <w:jc w:val="both"/>
        <w:rPr>
          <w:rFonts w:ascii="Sylfaen" w:hAnsi="Sylfaen"/>
          <w:sz w:val="24"/>
          <w:szCs w:val="24"/>
          <w:lang w:val="hy-AM"/>
        </w:rPr>
      </w:pPr>
    </w:p>
    <w:p w:rsidR="00C955D7" w:rsidRPr="006403E9" w:rsidRDefault="00C955D7" w:rsidP="00016678">
      <w:pPr>
        <w:spacing w:after="0" w:line="360" w:lineRule="auto"/>
        <w:ind w:firstLine="567"/>
        <w:jc w:val="both"/>
        <w:rPr>
          <w:rFonts w:ascii="Sylfaen" w:hAnsi="Sylfaen"/>
          <w:b/>
          <w:sz w:val="24"/>
          <w:szCs w:val="24"/>
          <w:lang w:val="hy-AM"/>
        </w:rPr>
      </w:pPr>
      <w:r w:rsidRPr="006403E9">
        <w:rPr>
          <w:rFonts w:ascii="Sylfaen" w:hAnsi="Sylfaen"/>
          <w:b/>
          <w:sz w:val="24"/>
          <w:szCs w:val="24"/>
          <w:lang w:val="hy-AM"/>
        </w:rPr>
        <w:t>Մանկավարժական նոր տեխնոլոգիա</w:t>
      </w:r>
    </w:p>
    <w:p w:rsidR="00C955D7" w:rsidRPr="006403E9" w:rsidRDefault="00C955D7"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Վ.Դյաչենկոյի մասնագիտական գործունեության անբաժանելի մասն է կազմում գործնական մանկավարժության ոլորտը: Հարկ է նկատել, որ ժամանակակից դիդակտիկայի հիմունքները ստեղծելիս նա չի առաջնորդվել զուտ տեսական վերացական ընդհանրացումների շահերով, այլ նպատակ է հետապնդել կառուցել գիտականորեն հիմնավորված նոր կրթական պրակտիկա:</w:t>
      </w:r>
    </w:p>
    <w:p w:rsidR="00C955D7" w:rsidRPr="006403E9" w:rsidRDefault="00C955D7"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lastRenderedPageBreak/>
        <w:t>Իր իսկ` Վ.Դյաչենկոյի պատմածով, ամեն ինչ սկսվել էր 1941թ. Ալեքսանդր Րիվինի հետ պատահական հանդիպումից: Ա.Րիվինի հիմնական գաղափարը և մանկավարժական գյուտը ուսումնական գործընթացի կազմակերպումն էր փոփոխական կազմով զույգերի փոխազդեցությամբ: Ժամանակակիցներին են հասել այդ համարձակ գաղափարի իրագործման նպատակով նրա կիրառած բազմաթիվ ոչ ավանդական մոտեցումների ու հնարքների նկարագրությունները: Այդ մոտեցումներն ու հնարքները տաղանդավոր մանկավարժի ռացիոնալիզատորական ու նորարարական ստեղծագործություններն են: Ա.Րիվինն ունեցել է շատ աշակերտներ ու հետևորդներ, ովքեր ընկալել էին հայտնագործության արժեքը և հանդես էին գալիս որպես իրենց ուսուցչի գաղափարների կրողներ ու տարածողներ: Սակայն հենց Վ.Դյաչենկոյին է հաջողվում դուրս գալ Րիվինի գյուտարարության էմպիրիկ ընկալման շրջանակներից, կատարել տեսական ընդհանրացումներ և արդյունքում՝ ստեղծել ուսուցման մասին ուսմունքի հիմունքները՝ ժամանակակից դիդակտիկայի հիմքերը:</w:t>
      </w:r>
    </w:p>
    <w:p w:rsidR="00C955D7" w:rsidRDefault="00C955D7"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Եվ պատահական չէ, որ հենվելով բնագիտական մեթոդաբանության ամուր հենքի վրա և ավարտելով ժամանակակից դիդակտիկայի հիմունքների ստեղծմանը նպատակաուղղված հետազոտությունները՝ նա ձեռնամուխ է լինում ուսուցման կոլեկտիվ եղանակի անմիջական կառուցմանը: Ոչնչով չնսեմացնելով իր կողմից միշտ գերադասված Րիվինի մեթոդիկայի արժանիքները, նա ստեղծում է նոր՝ գիտելիքների անհապաղ և անընդհատ փոխանցման սկզբունքն իրականացնող մեթոդիկա, որը դրվում է իր իսկ մշակված նոր մանկավարժական տեխնոլոգիայի հիմքում: Այն արդեն գործածվում է մի շարք հանրակրթական հաստատություններում:</w:t>
      </w:r>
    </w:p>
    <w:p w:rsidR="006403E9" w:rsidRPr="006403E9" w:rsidRDefault="006403E9" w:rsidP="00016678">
      <w:pPr>
        <w:spacing w:after="0" w:line="360" w:lineRule="auto"/>
        <w:ind w:firstLine="567"/>
        <w:jc w:val="both"/>
        <w:rPr>
          <w:rFonts w:ascii="Sylfaen" w:hAnsi="Sylfaen"/>
          <w:sz w:val="24"/>
          <w:szCs w:val="24"/>
          <w:lang w:val="hy-AM"/>
        </w:rPr>
      </w:pPr>
    </w:p>
    <w:p w:rsidR="007E3D46" w:rsidRPr="006403E9" w:rsidRDefault="007E3D46" w:rsidP="00016678">
      <w:pPr>
        <w:spacing w:after="0" w:line="360" w:lineRule="auto"/>
        <w:ind w:firstLine="567"/>
        <w:jc w:val="both"/>
        <w:rPr>
          <w:rFonts w:ascii="Sylfaen" w:hAnsi="Sylfaen"/>
          <w:b/>
          <w:sz w:val="24"/>
          <w:szCs w:val="24"/>
          <w:lang w:val="hy-AM"/>
        </w:rPr>
      </w:pPr>
      <w:r w:rsidRPr="006403E9">
        <w:rPr>
          <w:rFonts w:ascii="Sylfaen" w:hAnsi="Sylfaen"/>
          <w:b/>
          <w:sz w:val="24"/>
          <w:szCs w:val="24"/>
          <w:lang w:val="hy-AM"/>
        </w:rPr>
        <w:t>Ուսուցման կոլեկտիվ եղանակի ստեղծման առկա փորձը</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Ուսուցման կոլեկտիվ եղանակի կայացման պրոբլեմներն ու դժվարությունները պայմանավորված են երկու գլխավոր հանգամանքներով:</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Առաջինը կապված է գիտահետազոտական հաստատությունների, ուսումնամեթոդական կենտրոնների, ինչպես նաև մանկավարժական կադրերի նպատակային պատրաստման ինստիտուտների բացակայության հետ: Գոյություն ունեցող բոլոր բազմաբնույթ կառույցները, գիտակցաբար թե ակամա, գործում են հանուն իրեն արդեն սպառած ուսուցման խմբային եղանակի պահպանման:</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lastRenderedPageBreak/>
        <w:t>Երկրորդը կապված է հասարակական ու մասնագիտական գիտակցության հետ: Այնքան ամուր են արմատացած դաս-դասարանային և դասախոսություն-սեմինարային ձևերը, որ այն ամենը, ինչ դրանց շրջանակներից դուրս է, ինքնըստինքյան համարվում է անհեթեթ:</w:t>
      </w:r>
    </w:p>
    <w:p w:rsidR="00C955D7"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Սա բնականոն երևույթ է: Երբ գործ ենք ունենում ոչ թե մասնակի նորարարական հնարքների կամ գյուտարարության, այլ ուսուցման ապագա պատմահասարակական եղանակի վերաբերյալ գիտականորեն հիմնավորված պատկերացումների հետ, անխուսափելի է հասարակական գիտակցության ակամա դիմադրությունը: </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Այնուամենայնիվ, վերջին տասնամյակների բազմաթիվ փաստեր, բազմաթիվ գրքերն ու հոդվածները, ուսուցման կոլեկտիվ եղանակի կայացմանը նպատակաուղղված տարածքային նորարարական համալիրների ստեղծումը, այսպես կոչված, ՈւԿԵ-ականների ամենամյա ամառային համահավաքները, մասնագիտական գիտամեթոդական լաբորատորիաների ու կաբինետների ի հայտ գալը, շարունակաբար կազմակերպվող գիտագործնական համաժողովները և, իհարկե, կոլեկտիվ ուսուցման գաղափարախոսության կրողների բազմաքանակությունը վկայում են մեծ դիդակտի հայացքների իսկության ու հեռանկարայնության մասին:</w:t>
      </w:r>
    </w:p>
    <w:p w:rsidR="005E5608" w:rsidRDefault="005E5608" w:rsidP="00016678">
      <w:pPr>
        <w:spacing w:after="0" w:line="360" w:lineRule="auto"/>
        <w:ind w:firstLine="567"/>
        <w:jc w:val="both"/>
        <w:rPr>
          <w:rFonts w:ascii="Sylfaen" w:hAnsi="Sylfaen"/>
          <w:sz w:val="24"/>
          <w:szCs w:val="24"/>
          <w:lang w:val="hy-AM"/>
        </w:rPr>
      </w:pPr>
    </w:p>
    <w:p w:rsidR="007E3D46" w:rsidRPr="005E5608" w:rsidRDefault="007E3D46" w:rsidP="00016678">
      <w:pPr>
        <w:spacing w:after="0" w:line="360" w:lineRule="auto"/>
        <w:ind w:firstLine="567"/>
        <w:jc w:val="both"/>
        <w:rPr>
          <w:rFonts w:ascii="Sylfaen" w:hAnsi="Sylfaen"/>
          <w:b/>
          <w:sz w:val="24"/>
          <w:szCs w:val="24"/>
          <w:lang w:val="hy-AM"/>
        </w:rPr>
      </w:pPr>
      <w:r w:rsidRPr="005E5608">
        <w:rPr>
          <w:rFonts w:ascii="Sylfaen" w:hAnsi="Sylfaen"/>
          <w:b/>
          <w:sz w:val="24"/>
          <w:szCs w:val="24"/>
          <w:lang w:val="hy-AM"/>
        </w:rPr>
        <w:t>Զարգացնող ուսուցման հիմունքները (ըստ Վ.Դավիդովի)</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Զարգացնող ուսուցման գաղափարախոսությունը կարելի է համարել ժամանակակից մանկավարժության գերիշխող գաղափարախոսություններից մեկը: Այն առաջ քաշվեց XX դարի սկզբին և իր հիմնական զարգացումը ստացավ հատկապես խորհրդային հոգեբանների ուսումնասիրություններում: Այս գաղափարախոսության շրջանակներում ներկայումս կան մի շարք մանկավարժական ուղղություններ, որոնցից, մեր խորին համոզմամբ, առանձնահատուկ գիտական ու ռազմավարական արժեք է ներկայացնում Վասիլի Դավիդովի և նրա հետնորդների մոտեցումը, որը կրում է «Ուսումնական գործունեության տեսություն» անվանումը:</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Ստորև համառոտ ներկայացվում են այդ տեսության հիմնական հասկացություններն ու դրանց փոխկապվածությունը:</w:t>
      </w:r>
    </w:p>
    <w:p w:rsidR="005E5608" w:rsidRDefault="005E5608" w:rsidP="00016678">
      <w:pPr>
        <w:spacing w:after="0" w:line="360" w:lineRule="auto"/>
        <w:ind w:firstLine="567"/>
        <w:jc w:val="both"/>
        <w:rPr>
          <w:rFonts w:ascii="Sylfaen" w:hAnsi="Sylfaen"/>
          <w:b/>
          <w:sz w:val="24"/>
          <w:szCs w:val="24"/>
          <w:lang w:val="hy-AM"/>
        </w:rPr>
      </w:pPr>
    </w:p>
    <w:p w:rsidR="00871FDE" w:rsidRDefault="00871FDE" w:rsidP="00016678">
      <w:pPr>
        <w:spacing w:after="0" w:line="360" w:lineRule="auto"/>
        <w:ind w:firstLine="567"/>
        <w:jc w:val="both"/>
        <w:rPr>
          <w:rFonts w:ascii="Sylfaen" w:hAnsi="Sylfaen"/>
          <w:b/>
          <w:sz w:val="24"/>
          <w:szCs w:val="24"/>
          <w:lang w:val="hy-AM"/>
        </w:rPr>
      </w:pPr>
    </w:p>
    <w:p w:rsidR="007E3D46" w:rsidRPr="005E5608" w:rsidRDefault="007E3D46" w:rsidP="00016678">
      <w:pPr>
        <w:spacing w:after="0" w:line="360" w:lineRule="auto"/>
        <w:ind w:firstLine="567"/>
        <w:jc w:val="both"/>
        <w:rPr>
          <w:rFonts w:ascii="Sylfaen" w:hAnsi="Sylfaen"/>
          <w:b/>
          <w:sz w:val="24"/>
          <w:szCs w:val="24"/>
          <w:lang w:val="hy-AM"/>
        </w:rPr>
      </w:pPr>
      <w:r w:rsidRPr="005E5608">
        <w:rPr>
          <w:rFonts w:ascii="Sylfaen" w:hAnsi="Sylfaen"/>
          <w:b/>
          <w:sz w:val="24"/>
          <w:szCs w:val="24"/>
          <w:lang w:val="hy-AM"/>
        </w:rPr>
        <w:lastRenderedPageBreak/>
        <w:t>«Զարգացնող ուսուցում» հասկացությունը</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«Զարգացնող ուսուցումը» երեխայի հոգեկան ու մտավոր զարգացմանը նպատակաուղղված ուսուցումն է: Դրա միջոցով ընդհանուր զարգացում ապահովելու հնարավորության ու անհրաժեշտության ընդունումը աշխարհայացքային դիրքորոշում է և այսպես թե այնպես դրսևորվում է մարդկանց տեսական-հետազոտական, ինժեներա-կոնստրուկտորական ու պրակտիկ գործունեություններում:</w:t>
      </w:r>
    </w:p>
    <w:p w:rsidR="007E3D46" w:rsidRPr="005E5608" w:rsidRDefault="007E3D46" w:rsidP="00016678">
      <w:pPr>
        <w:spacing w:after="0" w:line="360" w:lineRule="auto"/>
        <w:ind w:firstLine="567"/>
        <w:jc w:val="both"/>
        <w:rPr>
          <w:rFonts w:ascii="Sylfaen" w:hAnsi="Sylfaen"/>
          <w:b/>
          <w:sz w:val="24"/>
          <w:szCs w:val="24"/>
          <w:lang w:val="hy-AM"/>
        </w:rPr>
      </w:pPr>
      <w:r w:rsidRPr="005E5608">
        <w:rPr>
          <w:rFonts w:ascii="Sylfaen" w:hAnsi="Sylfaen"/>
          <w:b/>
          <w:sz w:val="24"/>
          <w:szCs w:val="24"/>
          <w:lang w:val="hy-AM"/>
        </w:rPr>
        <w:t>Գործունեություն, գործունեական մոտեցում</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«Գործունեությունը» հոգեբանության գլխավոր կատեգորիաներից է: Շատ մասնագետներ անհրաժեշտ են համարում հոգեբանության մոնիստական տեսության կառուցումը՝ ելակետային ընդունելով «գործունեություն» կատեգորիան: «Գործունեություն» կատեգորիայի նկատմամբ այդպիսի դիրքորոշումը գործունեական մոտեցման էությունն է:</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Մոնիստական մոտեցման ընդդիմախոսները, մասնավորապես՝ գործունեական մոտեցման հակառակորդներն առաջարկում են ելակետայիններից մեկը համարել նաև «հաղորդակցություն» կատեգորիան։</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Ինքը՝ Վ.Դավիդովը, առաջնորդվում է հետևյալ սահմանումով. «Գործունեությունը պատմահասարակական կեցության յուրահատուկ ձև է, որը դրսևորվում է որպես բնական ու հասարակական իրողությունների նպատակաուղղված վերափոխում»։</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Ըստ խորհրդային հոգեբանության մեջ ընդունված հայեցակարգի՝ գործունեության կառուցվածքային բաղադրիչներն են՝ շարժառիթները, նպատակները, նպատակների իրականացման պայմաններն ու միջոցները, գործողություններն ու գործառնությունները (օպերացիաները): Ընդ որում՝ կառուցվածքային բաղադրիչներին բնորոշ են առարկայական բովանդակություններ, որոնցից կախված՝ առանձնացվում են գործունեության տարբեր տեսակներ՝ աշխատանքային, ուսումնական, գեղարվեստական, խաղային և այլն:</w:t>
      </w:r>
    </w:p>
    <w:p w:rsidR="005E5608" w:rsidRDefault="005E5608" w:rsidP="00016678">
      <w:pPr>
        <w:spacing w:after="0" w:line="360" w:lineRule="auto"/>
        <w:ind w:firstLine="567"/>
        <w:jc w:val="both"/>
        <w:rPr>
          <w:rFonts w:ascii="Sylfaen" w:hAnsi="Sylfaen"/>
          <w:sz w:val="24"/>
          <w:szCs w:val="24"/>
          <w:lang w:val="hy-AM"/>
        </w:rPr>
      </w:pPr>
    </w:p>
    <w:p w:rsidR="007E3D46" w:rsidRPr="005E5608" w:rsidRDefault="007E3D46" w:rsidP="00016678">
      <w:pPr>
        <w:spacing w:after="0" w:line="360" w:lineRule="auto"/>
        <w:ind w:firstLine="567"/>
        <w:jc w:val="both"/>
        <w:rPr>
          <w:rFonts w:ascii="Sylfaen" w:hAnsi="Sylfaen"/>
          <w:b/>
          <w:sz w:val="24"/>
          <w:szCs w:val="24"/>
          <w:lang w:val="hy-AM"/>
        </w:rPr>
      </w:pPr>
      <w:r w:rsidRPr="005E5608">
        <w:rPr>
          <w:rFonts w:ascii="Sylfaen" w:hAnsi="Sylfaen"/>
          <w:b/>
          <w:sz w:val="24"/>
          <w:szCs w:val="24"/>
          <w:lang w:val="hy-AM"/>
        </w:rPr>
        <w:t>Ուսումնական գործունեություն, ուսում, յուրացում</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Ուսումնական գործունեությունը գործունեության տեսակ է: Հետևաբար, ուսումնական գործունեության տեսությունը պետք է հիմնվի գործունեության </w:t>
      </w:r>
      <w:r w:rsidRPr="006403E9">
        <w:rPr>
          <w:rFonts w:ascii="Sylfaen" w:hAnsi="Sylfaen"/>
          <w:sz w:val="24"/>
          <w:szCs w:val="24"/>
          <w:lang w:val="hy-AM"/>
        </w:rPr>
        <w:lastRenderedPageBreak/>
        <w:t>տեսության վրա և կառուցվի՝ ելնելով ուսումնական գործունեության յուրահատուկ առարկայական բովանդակությունից:</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Հարկ է տարբերել սովորական խոսակցական լեզվում օգտագործվող «ուսումնական գործունեություն» բառակապակցությունը որոշակի տեսության հասկացություն նշանակող «ուսումնական գործունեություն» բառակապակցությունից:</w:t>
      </w:r>
    </w:p>
    <w:p w:rsidR="007E3D46" w:rsidRPr="006403E9" w:rsidRDefault="007E3D46"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Ուսումնական գործունեությունը ենթադրում է գիտելիքի յուրացում այս կամ այն նյութի այնպիսի վերափոխման միջոցով, որի ընթացքում այդ գիտելիքը նպատակաուղղված բացահայտվում է: Այդ պատճառով «ուսումնական գործունեությունը» տարբերվում է «յուրացումից» (յուրացման գործընթացները կարող են առկա լինել նաև գործունեության այլ տեսակներում) և «ուսումից» (ուսումը՝ սովորելը, կարող է տեղի ունենալ առանց նպատակաուղղված վերափոխման գործընթացի, առանց մտավոր կամ առարկայական փորձարկման), և, հետևաբար, չպետք է նույնացնել այդ հասկացությունները: Ուսումնական գործունեության ընթացքում յուրացվող նյութը վերափոխման է ենթարկվում այն նպատակով, որ բացահայտվեն և ամրագրվեն կապերը ներքինի և արտաքինի, էության ու երևույթի, ելակետայինի և ածանցյալի միջև, այսինքն՝ տեսական գիտելիքների ստացման նպատակով:</w:t>
      </w:r>
    </w:p>
    <w:p w:rsidR="005E5608" w:rsidRDefault="005E5608" w:rsidP="00016678">
      <w:pPr>
        <w:spacing w:after="0" w:line="360" w:lineRule="auto"/>
        <w:ind w:firstLine="567"/>
        <w:jc w:val="both"/>
        <w:rPr>
          <w:rFonts w:ascii="Sylfaen" w:hAnsi="Sylfaen"/>
          <w:b/>
          <w:sz w:val="24"/>
          <w:szCs w:val="24"/>
          <w:lang w:val="hy-AM"/>
        </w:rPr>
      </w:pPr>
    </w:p>
    <w:p w:rsidR="007A4BEC" w:rsidRPr="005E5608" w:rsidRDefault="007A4BEC" w:rsidP="00016678">
      <w:pPr>
        <w:spacing w:after="0" w:line="360" w:lineRule="auto"/>
        <w:ind w:firstLine="567"/>
        <w:jc w:val="both"/>
        <w:rPr>
          <w:rFonts w:ascii="Sylfaen" w:hAnsi="Sylfaen"/>
          <w:b/>
          <w:sz w:val="24"/>
          <w:szCs w:val="24"/>
          <w:lang w:val="hy-AM"/>
        </w:rPr>
      </w:pPr>
      <w:r w:rsidRPr="005E5608">
        <w:rPr>
          <w:rFonts w:ascii="Sylfaen" w:hAnsi="Sylfaen"/>
          <w:b/>
          <w:sz w:val="24"/>
          <w:szCs w:val="24"/>
          <w:lang w:val="hy-AM"/>
        </w:rPr>
        <w:t>Տեսական մտածողություն, տեսական գիտելիք - էմպիրիկ մտածողություն, էմպիրիկ գիտելիք</w:t>
      </w: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Իրենց բնույթով, ստացման ու յուրացման եղանակով տեսական գիտելիքները տարբերվում են էմպիրիկ գիտելիքներից, որոնց համար հենք են հանդիսանում օբյեկտի արտաքին երևույթները: Էմպիրիկ գիտելիքներն ի հայտ են գալիս դիտարկումների, դասակարգման ու տեսակավորման եղանակներով: Իսկ տեսական գիտելիքների ստացման հիմնական ձևը «վերացականից կոնկրետի ծագման» մեթոդն է:</w:t>
      </w:r>
    </w:p>
    <w:p w:rsidR="007A4BEC" w:rsidRPr="005E5608" w:rsidRDefault="007A4BEC" w:rsidP="00016678">
      <w:pPr>
        <w:spacing w:after="0" w:line="360" w:lineRule="auto"/>
        <w:ind w:firstLine="567"/>
        <w:jc w:val="both"/>
        <w:rPr>
          <w:rFonts w:ascii="Sylfaen" w:hAnsi="Sylfaen"/>
          <w:b/>
          <w:sz w:val="24"/>
          <w:szCs w:val="24"/>
          <w:lang w:val="hy-AM"/>
        </w:rPr>
      </w:pPr>
      <w:r w:rsidRPr="005E5608">
        <w:rPr>
          <w:rFonts w:ascii="Sylfaen" w:hAnsi="Sylfaen"/>
          <w:b/>
          <w:sz w:val="24"/>
          <w:szCs w:val="24"/>
          <w:lang w:val="hy-AM"/>
        </w:rPr>
        <w:t>Ուսումնական խնդիր, ուսումնական գործողություններ</w:t>
      </w: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 xml:space="preserve">Ուսումնական գործունեության տեսության մեջ կարևորագույններից է «ուսումնական խնդիր» հասկացությունը: Ուսումնական խնդիրը կազմվում է այնպես, որ նրա լուծումը աշակերտներից պահանջի մտավոր կամ առարկայական փորձարկման ենթարկել յուրացվող նյութը: Հենց ուսումնական խնդրի հանձնարարության կատարման ընթացքում էլ աշակերտները հարկադրված առնչվում </w:t>
      </w:r>
      <w:r w:rsidRPr="006403E9">
        <w:rPr>
          <w:rFonts w:ascii="Sylfaen" w:hAnsi="Sylfaen"/>
          <w:sz w:val="24"/>
          <w:szCs w:val="24"/>
          <w:lang w:val="hy-AM"/>
        </w:rPr>
        <w:lastRenderedPageBreak/>
        <w:t>են առարկայի ներքինի, էականի հետ, անդրադառնում են ներքին էական և արտաքին դրսևորվող կոնկրետի միջև գործող կապին, ձևակերպում այս կամ այն տեսական գիտելիքները և ձեռք բերում համապատասխան գործողությունների կատարման ընդհանուր եղանակները: Աշակերտներն ուսումնական խնդիրները լուծում են՝ կատարելով ուսումնական գործողություններ: Ուսումնական գործունեության տեսության մեջ առանձնացվում են հետևյալ կարևորագույն ուսումնական գործողությունները.</w:t>
      </w:r>
    </w:p>
    <w:p w:rsidR="007A4BEC" w:rsidRPr="005E5608" w:rsidRDefault="007A4BEC" w:rsidP="005E5608">
      <w:pPr>
        <w:pStyle w:val="a3"/>
        <w:numPr>
          <w:ilvl w:val="0"/>
          <w:numId w:val="12"/>
        </w:numPr>
        <w:spacing w:after="0" w:line="360" w:lineRule="auto"/>
        <w:ind w:left="993"/>
        <w:jc w:val="both"/>
        <w:rPr>
          <w:rFonts w:ascii="Sylfaen" w:hAnsi="Sylfaen"/>
          <w:sz w:val="24"/>
          <w:szCs w:val="24"/>
          <w:lang w:val="hy-AM"/>
        </w:rPr>
      </w:pPr>
      <w:r w:rsidRPr="005E5608">
        <w:rPr>
          <w:rFonts w:ascii="Sylfaen" w:hAnsi="Sylfaen"/>
          <w:sz w:val="24"/>
          <w:szCs w:val="24"/>
          <w:lang w:val="hy-AM"/>
        </w:rPr>
        <w:t>աշակերտի կողմից այն ուսումնական խնդրի պայմանների վերափոխումը, որը չի լուծվում իրեն հայտնի եղանակով,</w:t>
      </w:r>
    </w:p>
    <w:p w:rsidR="007A4BEC" w:rsidRPr="005E5608" w:rsidRDefault="007A4BEC" w:rsidP="005E5608">
      <w:pPr>
        <w:pStyle w:val="a3"/>
        <w:numPr>
          <w:ilvl w:val="0"/>
          <w:numId w:val="12"/>
        </w:numPr>
        <w:spacing w:after="0" w:line="360" w:lineRule="auto"/>
        <w:ind w:left="993"/>
        <w:jc w:val="both"/>
        <w:rPr>
          <w:rFonts w:ascii="Sylfaen" w:hAnsi="Sylfaen"/>
          <w:sz w:val="24"/>
          <w:szCs w:val="24"/>
          <w:lang w:val="hy-AM"/>
        </w:rPr>
      </w:pPr>
      <w:r w:rsidRPr="005E5608">
        <w:rPr>
          <w:rFonts w:ascii="Sylfaen" w:hAnsi="Sylfaen"/>
          <w:sz w:val="24"/>
          <w:szCs w:val="24"/>
          <w:lang w:val="hy-AM"/>
        </w:rPr>
        <w:t xml:space="preserve">ուսումնական խնդրում արդեն առանձնացված հարաբերությունների մոդելավորումը՝ առարկայական, գրաֆիկական կամ տառային ձևերով, </w:t>
      </w:r>
    </w:p>
    <w:p w:rsidR="007A4BEC" w:rsidRPr="005E5608" w:rsidRDefault="007A4BEC" w:rsidP="005E5608">
      <w:pPr>
        <w:pStyle w:val="a3"/>
        <w:numPr>
          <w:ilvl w:val="0"/>
          <w:numId w:val="12"/>
        </w:numPr>
        <w:spacing w:after="0" w:line="360" w:lineRule="auto"/>
        <w:ind w:left="993"/>
        <w:jc w:val="both"/>
        <w:rPr>
          <w:rFonts w:ascii="Sylfaen" w:hAnsi="Sylfaen"/>
          <w:sz w:val="24"/>
          <w:szCs w:val="24"/>
          <w:lang w:val="hy-AM"/>
        </w:rPr>
      </w:pPr>
      <w:r w:rsidRPr="005E5608">
        <w:rPr>
          <w:rFonts w:ascii="Sylfaen" w:hAnsi="Sylfaen"/>
          <w:sz w:val="24"/>
          <w:szCs w:val="24"/>
          <w:lang w:val="hy-AM"/>
        </w:rPr>
        <w:t xml:space="preserve">մոդելի ձևափոխումը՝ այնտեղ առանձնացված ընդհանուր հարաբերության ուսումնասիրության նպատակով, </w:t>
      </w:r>
    </w:p>
    <w:p w:rsidR="007A4BEC" w:rsidRPr="005E5608" w:rsidRDefault="007A4BEC" w:rsidP="005E5608">
      <w:pPr>
        <w:pStyle w:val="a3"/>
        <w:numPr>
          <w:ilvl w:val="0"/>
          <w:numId w:val="12"/>
        </w:numPr>
        <w:spacing w:after="0" w:line="360" w:lineRule="auto"/>
        <w:ind w:left="993"/>
        <w:jc w:val="both"/>
        <w:rPr>
          <w:rFonts w:ascii="Sylfaen" w:hAnsi="Sylfaen"/>
          <w:sz w:val="24"/>
          <w:szCs w:val="24"/>
          <w:lang w:val="hy-AM"/>
        </w:rPr>
      </w:pPr>
      <w:r w:rsidRPr="005E5608">
        <w:rPr>
          <w:rFonts w:ascii="Sylfaen" w:hAnsi="Sylfaen"/>
          <w:sz w:val="24"/>
          <w:szCs w:val="24"/>
          <w:lang w:val="hy-AM"/>
        </w:rPr>
        <w:t xml:space="preserve">մոդելում առանձնացված ընդհանուր հարաբերության կոնկրետացումը ուսումնական խնդրին համասեռ տարբեր մասնավոր խնդիրների համակարգում, </w:t>
      </w:r>
    </w:p>
    <w:p w:rsidR="007A4BEC" w:rsidRPr="005E5608" w:rsidRDefault="007A4BEC" w:rsidP="005E5608">
      <w:pPr>
        <w:pStyle w:val="a3"/>
        <w:numPr>
          <w:ilvl w:val="0"/>
          <w:numId w:val="12"/>
        </w:numPr>
        <w:spacing w:after="0" w:line="360" w:lineRule="auto"/>
        <w:ind w:left="993"/>
        <w:jc w:val="both"/>
        <w:rPr>
          <w:rFonts w:ascii="Sylfaen" w:hAnsi="Sylfaen"/>
          <w:sz w:val="24"/>
          <w:szCs w:val="24"/>
          <w:lang w:val="hy-AM"/>
        </w:rPr>
      </w:pPr>
      <w:r w:rsidRPr="005E5608">
        <w:rPr>
          <w:rFonts w:ascii="Sylfaen" w:hAnsi="Sylfaen"/>
          <w:sz w:val="24"/>
          <w:szCs w:val="24"/>
        </w:rPr>
        <w:t>ստուգումը և գնահատումը:</w:t>
      </w:r>
    </w:p>
    <w:p w:rsidR="005E5608" w:rsidRDefault="005E5608" w:rsidP="00016678">
      <w:pPr>
        <w:spacing w:after="0" w:line="360" w:lineRule="auto"/>
        <w:ind w:firstLine="567"/>
        <w:jc w:val="both"/>
        <w:rPr>
          <w:rFonts w:ascii="Sylfaen" w:hAnsi="Sylfaen"/>
          <w:b/>
          <w:sz w:val="24"/>
          <w:szCs w:val="24"/>
          <w:lang w:val="hy-AM"/>
        </w:rPr>
      </w:pPr>
    </w:p>
    <w:p w:rsidR="007A4BEC" w:rsidRPr="005E5608" w:rsidRDefault="007A4BEC" w:rsidP="00016678">
      <w:pPr>
        <w:spacing w:after="0" w:line="360" w:lineRule="auto"/>
        <w:ind w:firstLine="567"/>
        <w:jc w:val="both"/>
        <w:rPr>
          <w:rFonts w:ascii="Sylfaen" w:hAnsi="Sylfaen"/>
          <w:b/>
          <w:sz w:val="24"/>
          <w:szCs w:val="24"/>
          <w:lang w:val="hy-AM"/>
        </w:rPr>
      </w:pPr>
      <w:r w:rsidRPr="005E5608">
        <w:rPr>
          <w:rFonts w:ascii="Sylfaen" w:hAnsi="Sylfaen"/>
          <w:b/>
          <w:sz w:val="24"/>
          <w:szCs w:val="24"/>
          <w:lang w:val="hy-AM"/>
        </w:rPr>
        <w:t>Համագործակցության մանկավարժություն (Վ.Շատալով, Մ.Շչետինին, Ն.Գուզիկ, Ս.Լիսենկովա)</w:t>
      </w: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Խորհրդային մանկավարժության պատմության մեջ առանձնահատուկ տեղ են գրավում, այսպես կոչված, նորարար մանկավարժները: Անցած դարի 70- 80-ական թթ. լայն ճանաչում գտան որոշ նորարար մանկավարժներ, որոնք իրագործելով տարբեր մանկավարժական հնարամտություններ՝ կարողացան դաս-դասարանային համակարգի շրջանակներում ապահովել ուսումնադաստիարակչական գործընթացների բարձր արդյունավետություն: Լինելով տարբեր մանկավարժահոգեբանական գաղափարների կրողներ՝ նրանք համախոհ էին երկու կարևորագույն սկզբունքների հարցում.</w:t>
      </w:r>
    </w:p>
    <w:p w:rsidR="007A4BEC" w:rsidRPr="005E5608" w:rsidRDefault="007A4BEC" w:rsidP="005E5608">
      <w:pPr>
        <w:pStyle w:val="a3"/>
        <w:numPr>
          <w:ilvl w:val="0"/>
          <w:numId w:val="13"/>
        </w:numPr>
        <w:spacing w:after="0" w:line="360" w:lineRule="auto"/>
        <w:ind w:left="993"/>
        <w:jc w:val="both"/>
        <w:rPr>
          <w:rFonts w:ascii="Sylfaen" w:hAnsi="Sylfaen"/>
          <w:sz w:val="24"/>
          <w:szCs w:val="24"/>
          <w:lang w:val="hy-AM"/>
        </w:rPr>
      </w:pPr>
      <w:r w:rsidRPr="005E5608">
        <w:rPr>
          <w:rFonts w:ascii="Sylfaen" w:hAnsi="Sylfaen"/>
          <w:sz w:val="24"/>
          <w:szCs w:val="24"/>
          <w:lang w:val="hy-AM"/>
        </w:rPr>
        <w:lastRenderedPageBreak/>
        <w:t>յուրաքանչյուր առողջ երեխա ի վիճակի է յուրացնել ուսումնական առարկաների ծրագրերը գերազանց (սա, փաստորեն, նրանց հաջողվեց ապացուցել գործնականորեն),</w:t>
      </w:r>
    </w:p>
    <w:p w:rsidR="007A4BEC" w:rsidRPr="005E5608" w:rsidRDefault="007A4BEC" w:rsidP="005E5608">
      <w:pPr>
        <w:pStyle w:val="a3"/>
        <w:numPr>
          <w:ilvl w:val="0"/>
          <w:numId w:val="13"/>
        </w:numPr>
        <w:spacing w:after="0" w:line="360" w:lineRule="auto"/>
        <w:ind w:left="993"/>
        <w:jc w:val="both"/>
        <w:rPr>
          <w:rFonts w:ascii="Sylfaen" w:hAnsi="Sylfaen"/>
          <w:sz w:val="24"/>
          <w:szCs w:val="24"/>
          <w:lang w:val="hy-AM"/>
        </w:rPr>
      </w:pPr>
      <w:r w:rsidRPr="005E5608">
        <w:rPr>
          <w:rFonts w:ascii="Sylfaen" w:hAnsi="Sylfaen"/>
          <w:sz w:val="24"/>
          <w:szCs w:val="24"/>
          <w:lang w:val="hy-AM"/>
        </w:rPr>
        <w:t>ուսուցիչ-աշակերտ հարաբերությունները պետք է կառուցվեն փոխադարձ հարգանքի և համագործակցության հիմքերով (այս պատճառով էլ նրանց մանկավարժական ուղղությունը կոչվեց համագործակցության մանկավարժություն):</w:t>
      </w: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Նորարար մանկավարժների կարևորագույն առանձնահատկություններից մեկն այն էր, որ չնայած կրթական համակարգում խիստ սահմանափակված էին ուսուցիչների ստեղծագործական հնարավորությունները՝ նրանք կարողացան հաղթահարել ավանդական ուսուցման որոշ դոգմաներ և ստեղծել ուսումնադաստիարակչական գործընթացի կազմակերպման սեփական հեղինակային տեխնոլոգիաները:</w:t>
      </w: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Միխայիլ Շչետինինի հիմնական գաղափարը հետևյալն էր. երեխաների ընդհանուր զարգացումը, մտավոր ու հոգևոր հասունացումը ոչ միայն գիտության ճյուղերը ներկայացնող ուսումնական առարկաների ծրագրերի յուրացման հաշվին, այլ նաև արվեստի ու սպորտի միջոցով: Այս գաղափարից հետևում է, որ դպրոցական առօրյայի կազմակերպման երկրորդ կեսը (պայմանականորեն), որը տրամադրվում էր ֆակուլտատիվ պարապմունքներին ու տարատեսակ խմբակներին, հավասարազոր է առաջին կեսին, որը տրամադրվում էր ուսումնական առարկաների դասավանդման համար: Հետևաբար, այդ երկրորդ կեսը նույնպես պետք է պարտադիր լինի բոլոր երեխաների համար և ժամաքանակային ծանրաբեռնվածությամբ հավասար լինի առաջին կեսին: Այս գաղափարի իրականացմանը խոչընդոտում էին մի շարք հանգամանքներ: «Առաջին կես» կոչվածը, փաստորեն, զբաղեցնում էր օրվա ժամը 8.00-ից մինչև 14.00 ժամանակահատվածը, որը, հաշվի առնելով նաև հանգստանալու ու սնվելու անհրաժեշտությունը, խիստ սահմանափակում էր «երկրորդ կես» կոչվածի հնարավորությունները: Բացի այդ, դասավանդման ավանդական ձևերը ենթադրում էին պարտադիր տնային հանձնարարությունների առկայություն, որը, փաստորեն, կլանում էր երեխաների արտադասարանային գործունեության ժամանակահատվածը: Այս դժվարությունները հաղթահարելու համար առաջարկվեցին յուրահատուկ միջոցներ.</w:t>
      </w:r>
    </w:p>
    <w:p w:rsidR="007A4BEC" w:rsidRPr="005E5608" w:rsidRDefault="007A4BEC" w:rsidP="005E5608">
      <w:pPr>
        <w:pStyle w:val="a3"/>
        <w:numPr>
          <w:ilvl w:val="0"/>
          <w:numId w:val="14"/>
        </w:numPr>
        <w:spacing w:after="0" w:line="360" w:lineRule="auto"/>
        <w:ind w:left="993"/>
        <w:jc w:val="both"/>
        <w:rPr>
          <w:rFonts w:ascii="Sylfaen" w:hAnsi="Sylfaen"/>
          <w:sz w:val="24"/>
          <w:szCs w:val="24"/>
          <w:lang w:val="hy-AM"/>
        </w:rPr>
      </w:pPr>
      <w:r w:rsidRPr="005E5608">
        <w:rPr>
          <w:rFonts w:ascii="Sylfaen" w:hAnsi="Sylfaen"/>
          <w:sz w:val="24"/>
          <w:szCs w:val="24"/>
          <w:lang w:val="hy-AM"/>
        </w:rPr>
        <w:lastRenderedPageBreak/>
        <w:t xml:space="preserve">Դասի տևողությունը 45 րոպեից կրճատել մինչև 30 րոպեի` մանկավարժական ու հոգեբանական մի շարք հնարքների հաշվին ինտենսիվացնելով դասընթացը: </w:t>
      </w:r>
    </w:p>
    <w:p w:rsidR="007A4BEC" w:rsidRPr="005E5608" w:rsidRDefault="007A4BEC" w:rsidP="005E5608">
      <w:pPr>
        <w:pStyle w:val="a3"/>
        <w:numPr>
          <w:ilvl w:val="0"/>
          <w:numId w:val="14"/>
        </w:numPr>
        <w:spacing w:after="0" w:line="360" w:lineRule="auto"/>
        <w:ind w:left="993"/>
        <w:jc w:val="both"/>
        <w:rPr>
          <w:rFonts w:ascii="Sylfaen" w:hAnsi="Sylfaen"/>
          <w:sz w:val="24"/>
          <w:szCs w:val="24"/>
          <w:lang w:val="hy-AM"/>
        </w:rPr>
      </w:pPr>
      <w:r w:rsidRPr="005E5608">
        <w:rPr>
          <w:rFonts w:ascii="Sylfaen" w:hAnsi="Sylfaen"/>
          <w:sz w:val="24"/>
          <w:szCs w:val="24"/>
          <w:lang w:val="hy-AM"/>
        </w:rPr>
        <w:t xml:space="preserve">Չփոխելով շաբաթվա ուսպլանը` դասացուցակը կազմել այնպես, որ օրվա ընթացքում երեխաներն ուսումնասիրեն ոչ ավելի, քան երեք ուսումնական առարկա (յուրաքանչյուր անգամ առարկային տրամադրելով միանգամից երկու կամ ավելի դասաժամ): </w:t>
      </w:r>
    </w:p>
    <w:p w:rsidR="00C955D7" w:rsidRPr="005E5608" w:rsidRDefault="007A4BEC" w:rsidP="005E5608">
      <w:pPr>
        <w:pStyle w:val="a3"/>
        <w:numPr>
          <w:ilvl w:val="0"/>
          <w:numId w:val="14"/>
        </w:numPr>
        <w:spacing w:after="0" w:line="360" w:lineRule="auto"/>
        <w:ind w:left="993"/>
        <w:jc w:val="both"/>
        <w:rPr>
          <w:rFonts w:ascii="Sylfaen" w:hAnsi="Sylfaen"/>
          <w:sz w:val="24"/>
          <w:szCs w:val="24"/>
          <w:lang w:val="hy-AM"/>
        </w:rPr>
      </w:pPr>
      <w:r w:rsidRPr="005E5608">
        <w:rPr>
          <w:rFonts w:ascii="Sylfaen" w:hAnsi="Sylfaen"/>
          <w:sz w:val="24"/>
          <w:szCs w:val="24"/>
          <w:lang w:val="hy-AM"/>
        </w:rPr>
        <w:t>Հրաժարվել տնային հանձնարարություններից։</w:t>
      </w:r>
    </w:p>
    <w:p w:rsidR="007A4BEC" w:rsidRPr="006403E9" w:rsidRDefault="007A4BEC" w:rsidP="00016678">
      <w:pPr>
        <w:spacing w:after="0" w:line="360" w:lineRule="auto"/>
        <w:ind w:firstLine="567"/>
        <w:jc w:val="both"/>
        <w:rPr>
          <w:rFonts w:ascii="Sylfaen" w:hAnsi="Sylfaen"/>
          <w:sz w:val="24"/>
          <w:szCs w:val="24"/>
          <w:lang w:val="hy-AM"/>
        </w:rPr>
      </w:pP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Այս ամենը հնարավորություն էր տալիս ստեղծել լրացուցիչ ֆակուլտատիվ պարապմունքների, սպորտային ու գեղարվեստական խմբակների լայն ցանց՝ ընդգրկելով բոլոր երեխաներին:</w:t>
      </w: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Նորարար մանկավարժի մոտեցման կարևորագույն առանձնահատկություններից էր երեխաների ընդգրկումը ինքնակառավարման գործընթացներում և անհատական ու խմբակային նախաձեռնությունների խրախուսումը:</w:t>
      </w: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Շչետինինի մանկավարժական հայացքների փիլիսոփայական ու տեսական հիմքերը, ինչպես նաև գործունեության կարևոր արդյունքները շարադրված են նրա հիմնական աշխատությունում։</w:t>
      </w:r>
    </w:p>
    <w:p w:rsidR="005E5608" w:rsidRDefault="005E5608" w:rsidP="00016678">
      <w:pPr>
        <w:spacing w:after="0" w:line="360" w:lineRule="auto"/>
        <w:ind w:firstLine="567"/>
        <w:jc w:val="both"/>
        <w:rPr>
          <w:rFonts w:ascii="Sylfaen" w:hAnsi="Sylfaen"/>
          <w:sz w:val="24"/>
          <w:szCs w:val="24"/>
          <w:lang w:val="hy-AM"/>
        </w:rPr>
      </w:pPr>
    </w:p>
    <w:p w:rsidR="007A4BEC" w:rsidRPr="005E5608" w:rsidRDefault="007A4BEC" w:rsidP="00016678">
      <w:pPr>
        <w:spacing w:after="0" w:line="360" w:lineRule="auto"/>
        <w:ind w:firstLine="567"/>
        <w:jc w:val="both"/>
        <w:rPr>
          <w:rFonts w:ascii="Sylfaen" w:hAnsi="Sylfaen"/>
          <w:b/>
          <w:sz w:val="24"/>
          <w:szCs w:val="24"/>
          <w:lang w:val="hy-AM"/>
        </w:rPr>
      </w:pPr>
      <w:r w:rsidRPr="005E5608">
        <w:rPr>
          <w:rFonts w:ascii="Sylfaen" w:hAnsi="Sylfaen"/>
          <w:b/>
          <w:sz w:val="24"/>
          <w:szCs w:val="24"/>
          <w:lang w:val="hy-AM"/>
        </w:rPr>
        <w:t>Մտածողությունը գործունեություն է</w:t>
      </w: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Ըստ Մոսկովյան մեթոդաբանական ակումբի սկզբնական դիրքորոշման՝ մտածողությունն օբյեկտիվ իրականություն է՝ համապատասխան օրինաչափություններով ու պատմահասարակական զարգացման փուլերով: Փաստորեն, ենթադրվում էր, որ տրամաբանությունն էմպիրիկ գիտություն է, ինչպես, ասենք, ֆիզիկան: Հիմնական դրույթն այն էր, որ մտածողությունը գործունեություն է: Մտածողության գործընթացը կառուցված է տարբեր բնույթի բարդ օպերացիաներից: Հետևաբար, եթե հաջողվի պարզել ու կառուցել մտածողության պարզագույն և հիմնական օպերացիաների լրիվ համակարգը՝ մի յուրահատուկ «այբուբեն», ապա մտածողության գործընթացները կարող են տեխնոլոգիզացվել: Ըստ էության, սա արհեստական ինտելեկտի ստեղծման յուրահատուկ հայտ էր:</w:t>
      </w:r>
    </w:p>
    <w:p w:rsidR="007A4BEC" w:rsidRPr="006403E9" w:rsidRDefault="007A4BEC"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lastRenderedPageBreak/>
        <w:t>Փաստորեն, նման մոտեցումն անհրաժեշտաբար առաջ էր քաշում մտածողության և գործունեության ընդհանուր տեսության ստեղծման հիմնախնդիրներ:</w:t>
      </w:r>
    </w:p>
    <w:p w:rsidR="00871FDE" w:rsidRDefault="00871FDE">
      <w:pPr>
        <w:rPr>
          <w:rFonts w:ascii="Sylfaen" w:hAnsi="Sylfaen"/>
          <w:b/>
          <w:sz w:val="24"/>
          <w:szCs w:val="24"/>
          <w:lang w:val="hy-AM"/>
        </w:rPr>
      </w:pPr>
      <w:r>
        <w:rPr>
          <w:rFonts w:ascii="Sylfaen" w:hAnsi="Sylfaen"/>
          <w:b/>
          <w:sz w:val="24"/>
          <w:szCs w:val="24"/>
          <w:lang w:val="hy-AM"/>
        </w:rPr>
        <w:br w:type="page"/>
      </w:r>
    </w:p>
    <w:p w:rsidR="007A4BEC" w:rsidRPr="00360782" w:rsidRDefault="005E5608" w:rsidP="005E5608">
      <w:pPr>
        <w:spacing w:after="0" w:line="360" w:lineRule="auto"/>
        <w:ind w:firstLine="567"/>
        <w:jc w:val="center"/>
        <w:rPr>
          <w:rFonts w:ascii="Sylfaen" w:hAnsi="Sylfaen"/>
          <w:b/>
          <w:sz w:val="24"/>
          <w:szCs w:val="24"/>
          <w:lang w:val="hy-AM"/>
        </w:rPr>
      </w:pPr>
      <w:r w:rsidRPr="00360782">
        <w:rPr>
          <w:rFonts w:ascii="Sylfaen" w:hAnsi="Sylfaen"/>
          <w:b/>
          <w:sz w:val="24"/>
          <w:szCs w:val="24"/>
          <w:lang w:val="hy-AM"/>
        </w:rPr>
        <w:lastRenderedPageBreak/>
        <w:t>ՍԵՓԱԿԱՆ ՓՈՐՁԱՌՈՒԹՅՈՒՆ</w:t>
      </w:r>
    </w:p>
    <w:p w:rsidR="005E5608" w:rsidRDefault="005E5608" w:rsidP="00016678">
      <w:pPr>
        <w:spacing w:after="0" w:line="360" w:lineRule="auto"/>
        <w:ind w:firstLine="567"/>
        <w:jc w:val="both"/>
        <w:rPr>
          <w:rFonts w:ascii="Sylfaen" w:hAnsi="Sylfaen"/>
          <w:sz w:val="24"/>
          <w:szCs w:val="24"/>
          <w:lang w:val="hy-AM"/>
        </w:rPr>
      </w:pPr>
    </w:p>
    <w:p w:rsidR="005E5608" w:rsidRDefault="0067618E" w:rsidP="00016678">
      <w:pPr>
        <w:spacing w:after="0" w:line="360" w:lineRule="auto"/>
        <w:ind w:firstLine="567"/>
        <w:jc w:val="both"/>
        <w:rPr>
          <w:rFonts w:ascii="Sylfaen" w:hAnsi="Sylfaen"/>
          <w:sz w:val="24"/>
          <w:szCs w:val="24"/>
          <w:lang w:val="hy-AM"/>
        </w:rPr>
      </w:pPr>
      <w:r>
        <w:rPr>
          <w:rFonts w:ascii="Sylfaen" w:hAnsi="Sylfaen"/>
          <w:sz w:val="24"/>
          <w:szCs w:val="24"/>
          <w:lang w:val="hy-AM"/>
        </w:rPr>
        <w:t xml:space="preserve">Հայաստանի Հանրապետության Գեղարքունիքի մարզի Գավառի քաղաքի թիվ 5 հիմնական դպրոցում ունենալով «Տեխնոլոգիա» </w:t>
      </w:r>
      <w:r w:rsidR="00360782">
        <w:rPr>
          <w:rFonts w:ascii="Sylfaen" w:hAnsi="Sylfaen"/>
          <w:sz w:val="24"/>
          <w:szCs w:val="24"/>
          <w:lang w:val="hy-AM"/>
        </w:rPr>
        <w:t>դասընթաց</w:t>
      </w:r>
      <w:r>
        <w:rPr>
          <w:rFonts w:ascii="Sylfaen" w:hAnsi="Sylfaen"/>
          <w:sz w:val="24"/>
          <w:szCs w:val="24"/>
          <w:lang w:val="hy-AM"/>
        </w:rPr>
        <w:t>ի</w:t>
      </w:r>
      <w:r w:rsidR="00360782">
        <w:rPr>
          <w:rFonts w:ascii="Sylfaen" w:hAnsi="Sylfaen"/>
          <w:sz w:val="24"/>
          <w:szCs w:val="24"/>
          <w:lang w:val="hy-AM"/>
        </w:rPr>
        <w:t xml:space="preserve"> դասավանդման</w:t>
      </w:r>
      <w:r w:rsidRPr="0067618E">
        <w:rPr>
          <w:rFonts w:ascii="Sylfaen" w:hAnsi="Sylfaen"/>
          <w:sz w:val="24"/>
          <w:szCs w:val="24"/>
          <w:lang w:val="hy-AM"/>
        </w:rPr>
        <w:t xml:space="preserve"> </w:t>
      </w:r>
      <w:r>
        <w:rPr>
          <w:rFonts w:ascii="Sylfaen" w:hAnsi="Sylfaen"/>
          <w:sz w:val="24"/>
          <w:szCs w:val="24"/>
          <w:lang w:val="hy-AM"/>
        </w:rPr>
        <w:t>երկարամյա փորձառություն, կարող ենք նշել, որ խմբային քննարկումները պարտադիր մաս են կազմում դասատվության գործընթացում։ Խմբային աշխատանքների, դրանց ընթացքում քննարկումների անհրաժեշտությունն զգացվում է  հատկապես «Տեխնոլոգիա» դասընթացի դասավանդման ընթացքում։</w:t>
      </w:r>
    </w:p>
    <w:p w:rsidR="0067618E" w:rsidRPr="006403E9" w:rsidRDefault="0067618E" w:rsidP="00016678">
      <w:pPr>
        <w:spacing w:after="0" w:line="360" w:lineRule="auto"/>
        <w:ind w:firstLine="567"/>
        <w:jc w:val="both"/>
        <w:rPr>
          <w:rFonts w:ascii="Sylfaen" w:hAnsi="Sylfaen"/>
          <w:sz w:val="24"/>
          <w:szCs w:val="24"/>
          <w:lang w:val="hy-AM"/>
        </w:rPr>
      </w:pPr>
      <w:r>
        <w:rPr>
          <w:rFonts w:ascii="Sylfaen" w:hAnsi="Sylfaen"/>
          <w:sz w:val="24"/>
          <w:szCs w:val="24"/>
          <w:lang w:val="hy-AM"/>
        </w:rPr>
        <w:t>Ուսումնառողներին մշտապես դրդելով համագործակցության, շփման՝ զարկ է տրվում նրանց լեզվամտածողությանը և սոցիալական ունակությունների զարգացմանը։</w:t>
      </w:r>
    </w:p>
    <w:p w:rsidR="0067618E" w:rsidRDefault="008D34D9"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Միջառարկայական</w:t>
      </w:r>
      <w:r w:rsidR="00191C1E" w:rsidRPr="006403E9">
        <w:rPr>
          <w:rFonts w:ascii="Sylfaen" w:hAnsi="Sylfaen"/>
          <w:sz w:val="24"/>
          <w:szCs w:val="24"/>
          <w:lang w:val="hy-AM"/>
        </w:rPr>
        <w:t xml:space="preserve"> </w:t>
      </w:r>
      <w:r w:rsidRPr="006403E9">
        <w:rPr>
          <w:rFonts w:ascii="Sylfaen" w:hAnsi="Sylfaen"/>
          <w:sz w:val="24"/>
          <w:szCs w:val="24"/>
          <w:lang w:val="hy-AM"/>
        </w:rPr>
        <w:t>կապ</w:t>
      </w:r>
      <w:r w:rsidR="00191C1E" w:rsidRPr="006403E9">
        <w:rPr>
          <w:rFonts w:ascii="Sylfaen" w:hAnsi="Sylfaen"/>
          <w:sz w:val="24"/>
          <w:szCs w:val="24"/>
          <w:lang w:val="hy-AM"/>
        </w:rPr>
        <w:t xml:space="preserve"> </w:t>
      </w:r>
      <w:r w:rsidRPr="006403E9">
        <w:rPr>
          <w:rFonts w:ascii="Sylfaen" w:hAnsi="Sylfaen"/>
          <w:sz w:val="24"/>
          <w:szCs w:val="24"/>
          <w:lang w:val="hy-AM"/>
        </w:rPr>
        <w:t xml:space="preserve">ստեղծելով </w:t>
      </w:r>
      <w:r w:rsidR="0067618E">
        <w:rPr>
          <w:rFonts w:ascii="Sylfaen" w:hAnsi="Sylfaen"/>
          <w:sz w:val="24"/>
          <w:szCs w:val="24"/>
          <w:lang w:val="hy-AM"/>
        </w:rPr>
        <w:t xml:space="preserve">հատկապես </w:t>
      </w:r>
      <w:r w:rsidRPr="006403E9">
        <w:rPr>
          <w:rFonts w:ascii="Sylfaen" w:hAnsi="Sylfaen"/>
          <w:sz w:val="24"/>
          <w:szCs w:val="24"/>
          <w:lang w:val="hy-AM"/>
        </w:rPr>
        <w:t>«Մայրենի» և «</w:t>
      </w:r>
      <w:r w:rsidR="00191C1E" w:rsidRPr="006403E9">
        <w:rPr>
          <w:rFonts w:ascii="Sylfaen" w:hAnsi="Sylfaen"/>
          <w:sz w:val="24"/>
          <w:szCs w:val="24"/>
          <w:lang w:val="hy-AM"/>
        </w:rPr>
        <w:t>Տեխնոլոգիա</w:t>
      </w:r>
      <w:r w:rsidRPr="006403E9">
        <w:rPr>
          <w:rFonts w:ascii="Sylfaen" w:hAnsi="Sylfaen"/>
          <w:sz w:val="24"/>
          <w:szCs w:val="24"/>
          <w:lang w:val="hy-AM"/>
        </w:rPr>
        <w:t>»</w:t>
      </w:r>
      <w:r w:rsidR="00DA7E29" w:rsidRPr="006403E9">
        <w:rPr>
          <w:rFonts w:ascii="Sylfaen" w:hAnsi="Sylfaen"/>
          <w:sz w:val="24"/>
          <w:szCs w:val="24"/>
          <w:lang w:val="hy-AM"/>
        </w:rPr>
        <w:t xml:space="preserve">, </w:t>
      </w:r>
      <w:r w:rsidRPr="006403E9">
        <w:rPr>
          <w:rFonts w:ascii="Sylfaen" w:hAnsi="Sylfaen"/>
          <w:sz w:val="24"/>
          <w:szCs w:val="24"/>
          <w:lang w:val="hy-AM"/>
        </w:rPr>
        <w:t xml:space="preserve"> առարկաների միջև՝ կարելի</w:t>
      </w:r>
      <w:r w:rsidR="00191C1E" w:rsidRPr="006403E9">
        <w:rPr>
          <w:rFonts w:ascii="Sylfaen" w:hAnsi="Sylfaen"/>
          <w:sz w:val="24"/>
          <w:szCs w:val="24"/>
          <w:lang w:val="hy-AM"/>
        </w:rPr>
        <w:t xml:space="preserve"> </w:t>
      </w:r>
      <w:r w:rsidRPr="006403E9">
        <w:rPr>
          <w:rFonts w:ascii="Sylfaen" w:hAnsi="Sylfaen"/>
          <w:sz w:val="24"/>
          <w:szCs w:val="24"/>
          <w:lang w:val="hy-AM"/>
        </w:rPr>
        <w:t>է</w:t>
      </w:r>
      <w:r w:rsidR="00191C1E" w:rsidRPr="006403E9">
        <w:rPr>
          <w:rFonts w:ascii="Sylfaen" w:hAnsi="Sylfaen"/>
          <w:sz w:val="24"/>
          <w:szCs w:val="24"/>
          <w:lang w:val="hy-AM"/>
        </w:rPr>
        <w:t xml:space="preserve"> </w:t>
      </w:r>
      <w:r w:rsidRPr="006403E9">
        <w:rPr>
          <w:rFonts w:ascii="Sylfaen" w:hAnsi="Sylfaen"/>
          <w:sz w:val="24"/>
          <w:szCs w:val="24"/>
          <w:lang w:val="hy-AM"/>
        </w:rPr>
        <w:t>զարգացնել</w:t>
      </w:r>
      <w:r w:rsidR="00191C1E" w:rsidRPr="006403E9">
        <w:rPr>
          <w:rFonts w:ascii="Sylfaen" w:hAnsi="Sylfaen"/>
          <w:sz w:val="24"/>
          <w:szCs w:val="24"/>
          <w:lang w:val="hy-AM"/>
        </w:rPr>
        <w:t xml:space="preserve"> </w:t>
      </w:r>
      <w:r w:rsidRPr="006403E9">
        <w:rPr>
          <w:rFonts w:ascii="Sylfaen" w:hAnsi="Sylfaen"/>
          <w:sz w:val="24"/>
          <w:szCs w:val="24"/>
          <w:lang w:val="hy-AM"/>
        </w:rPr>
        <w:t>աշակերտների</w:t>
      </w:r>
      <w:r w:rsidR="00191C1E" w:rsidRPr="006403E9">
        <w:rPr>
          <w:rFonts w:ascii="Sylfaen" w:hAnsi="Sylfaen"/>
          <w:sz w:val="24"/>
          <w:szCs w:val="24"/>
          <w:lang w:val="hy-AM"/>
        </w:rPr>
        <w:t xml:space="preserve"> </w:t>
      </w:r>
      <w:r w:rsidRPr="006403E9">
        <w:rPr>
          <w:rFonts w:ascii="Sylfaen" w:hAnsi="Sylfaen"/>
          <w:sz w:val="24"/>
          <w:szCs w:val="24"/>
          <w:lang w:val="hy-AM"/>
        </w:rPr>
        <w:t>լեզվամտածողությունը,</w:t>
      </w:r>
      <w:r w:rsidR="00191C1E" w:rsidRPr="006403E9">
        <w:rPr>
          <w:rFonts w:ascii="Sylfaen" w:hAnsi="Sylfaen"/>
          <w:sz w:val="24"/>
          <w:szCs w:val="24"/>
          <w:lang w:val="hy-AM"/>
        </w:rPr>
        <w:t xml:space="preserve"> </w:t>
      </w:r>
      <w:r w:rsidRPr="006403E9">
        <w:rPr>
          <w:rFonts w:ascii="Sylfaen" w:hAnsi="Sylfaen"/>
          <w:sz w:val="24"/>
          <w:szCs w:val="24"/>
          <w:lang w:val="hy-AM"/>
        </w:rPr>
        <w:t>խոսքը, հարստացնել</w:t>
      </w:r>
      <w:r w:rsidR="00191C1E" w:rsidRPr="006403E9">
        <w:rPr>
          <w:rFonts w:ascii="Sylfaen" w:hAnsi="Sylfaen"/>
          <w:sz w:val="24"/>
          <w:szCs w:val="24"/>
          <w:lang w:val="hy-AM"/>
        </w:rPr>
        <w:t xml:space="preserve"> </w:t>
      </w:r>
      <w:r w:rsidRPr="006403E9">
        <w:rPr>
          <w:rFonts w:ascii="Sylfaen" w:hAnsi="Sylfaen"/>
          <w:sz w:val="24"/>
          <w:szCs w:val="24"/>
          <w:lang w:val="hy-AM"/>
        </w:rPr>
        <w:t>բառապաշարը</w:t>
      </w:r>
      <w:r w:rsidR="0067618E">
        <w:rPr>
          <w:rFonts w:ascii="Sylfaen" w:hAnsi="Sylfaen"/>
          <w:sz w:val="24"/>
          <w:szCs w:val="24"/>
          <w:lang w:val="hy-AM"/>
        </w:rPr>
        <w:t>։</w:t>
      </w:r>
      <w:r w:rsidRPr="006403E9">
        <w:rPr>
          <w:rFonts w:ascii="Sylfaen" w:hAnsi="Sylfaen"/>
          <w:sz w:val="24"/>
          <w:szCs w:val="24"/>
          <w:lang w:val="hy-AM"/>
        </w:rPr>
        <w:t xml:space="preserve"> </w:t>
      </w:r>
    </w:p>
    <w:p w:rsidR="0067618E" w:rsidRDefault="008D34D9"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Լեզուն հաղորդակցման միջոց է. մարդիկ միմյանց են հաղորդում իրենց մտքերը, ապրումները, ցանկությունները և</w:t>
      </w:r>
      <w:r w:rsidR="00191C1E" w:rsidRPr="006403E9">
        <w:rPr>
          <w:rFonts w:ascii="Sylfaen" w:hAnsi="Sylfaen"/>
          <w:sz w:val="24"/>
          <w:szCs w:val="24"/>
          <w:lang w:val="hy-AM"/>
        </w:rPr>
        <w:t xml:space="preserve"> </w:t>
      </w:r>
      <w:r w:rsidRPr="006403E9">
        <w:rPr>
          <w:rFonts w:ascii="Sylfaen" w:hAnsi="Sylfaen"/>
          <w:sz w:val="24"/>
          <w:szCs w:val="24"/>
          <w:lang w:val="hy-AM"/>
        </w:rPr>
        <w:t xml:space="preserve">այլն: </w:t>
      </w:r>
      <w:r w:rsidR="0067618E">
        <w:rPr>
          <w:rFonts w:ascii="Sylfaen" w:hAnsi="Sylfaen"/>
          <w:sz w:val="24"/>
          <w:szCs w:val="24"/>
          <w:lang w:val="hy-AM"/>
        </w:rPr>
        <w:t>Լ</w:t>
      </w:r>
      <w:r w:rsidRPr="006403E9">
        <w:rPr>
          <w:rFonts w:ascii="Sylfaen" w:hAnsi="Sylfaen"/>
          <w:sz w:val="24"/>
          <w:szCs w:val="24"/>
          <w:lang w:val="hy-AM"/>
        </w:rPr>
        <w:t>եզուն ոչ միայն մտածողություն, այլև հոգեբանություն է:</w:t>
      </w:r>
      <w:r w:rsidR="00191C1E" w:rsidRPr="006403E9">
        <w:rPr>
          <w:rFonts w:ascii="Sylfaen" w:hAnsi="Sylfaen"/>
          <w:sz w:val="24"/>
          <w:szCs w:val="24"/>
          <w:lang w:val="hy-AM"/>
        </w:rPr>
        <w:t xml:space="preserve"> </w:t>
      </w:r>
      <w:r w:rsidRPr="006403E9">
        <w:rPr>
          <w:rFonts w:ascii="Sylfaen" w:hAnsi="Sylfaen"/>
          <w:sz w:val="24"/>
          <w:szCs w:val="24"/>
          <w:lang w:val="hy-AM"/>
        </w:rPr>
        <w:t>Դրա համար էլ աշակերտների խոսքը (լեզուն)</w:t>
      </w:r>
      <w:r w:rsidR="00191C1E" w:rsidRPr="006403E9">
        <w:rPr>
          <w:rFonts w:ascii="Sylfaen" w:hAnsi="Sylfaen"/>
          <w:sz w:val="24"/>
          <w:szCs w:val="24"/>
          <w:lang w:val="hy-AM"/>
        </w:rPr>
        <w:t xml:space="preserve"> </w:t>
      </w:r>
      <w:r w:rsidRPr="006403E9">
        <w:rPr>
          <w:rFonts w:ascii="Sylfaen" w:hAnsi="Sylfaen"/>
          <w:sz w:val="24"/>
          <w:szCs w:val="24"/>
          <w:lang w:val="hy-AM"/>
        </w:rPr>
        <w:t>ձևավորելուց առաջ նախ</w:t>
      </w:r>
      <w:r w:rsidR="00191C1E" w:rsidRPr="006403E9">
        <w:rPr>
          <w:rFonts w:ascii="Sylfaen" w:hAnsi="Sylfaen"/>
          <w:sz w:val="24"/>
          <w:szCs w:val="24"/>
          <w:lang w:val="hy-AM"/>
        </w:rPr>
        <w:t xml:space="preserve"> </w:t>
      </w:r>
      <w:r w:rsidRPr="006403E9">
        <w:rPr>
          <w:rFonts w:ascii="Sylfaen" w:hAnsi="Sylfaen"/>
          <w:sz w:val="24"/>
          <w:szCs w:val="24"/>
          <w:lang w:val="hy-AM"/>
        </w:rPr>
        <w:t>պետք է սովորեցնել</w:t>
      </w:r>
      <w:r w:rsidR="00191C1E" w:rsidRPr="006403E9">
        <w:rPr>
          <w:rFonts w:ascii="Sylfaen" w:hAnsi="Sylfaen"/>
          <w:sz w:val="24"/>
          <w:szCs w:val="24"/>
          <w:lang w:val="hy-AM"/>
        </w:rPr>
        <w:t xml:space="preserve"> </w:t>
      </w:r>
      <w:r w:rsidRPr="006403E9">
        <w:rPr>
          <w:rFonts w:ascii="Sylfaen" w:hAnsi="Sylfaen"/>
          <w:sz w:val="24"/>
          <w:szCs w:val="24"/>
          <w:lang w:val="hy-AM"/>
        </w:rPr>
        <w:t>նրանց</w:t>
      </w:r>
      <w:r w:rsidR="00191C1E" w:rsidRPr="006403E9">
        <w:rPr>
          <w:rFonts w:ascii="Sylfaen" w:hAnsi="Sylfaen"/>
          <w:sz w:val="24"/>
          <w:szCs w:val="24"/>
          <w:lang w:val="hy-AM"/>
        </w:rPr>
        <w:t xml:space="preserve"> </w:t>
      </w:r>
      <w:r w:rsidRPr="006403E9">
        <w:rPr>
          <w:rFonts w:ascii="Sylfaen" w:hAnsi="Sylfaen"/>
          <w:sz w:val="24"/>
          <w:szCs w:val="24"/>
          <w:lang w:val="hy-AM"/>
        </w:rPr>
        <w:t>ճիշտ</w:t>
      </w:r>
      <w:r w:rsidR="00191C1E" w:rsidRPr="006403E9">
        <w:rPr>
          <w:rFonts w:ascii="Sylfaen" w:hAnsi="Sylfaen"/>
          <w:sz w:val="24"/>
          <w:szCs w:val="24"/>
          <w:lang w:val="hy-AM"/>
        </w:rPr>
        <w:t xml:space="preserve"> </w:t>
      </w:r>
      <w:r w:rsidRPr="006403E9">
        <w:rPr>
          <w:rFonts w:ascii="Sylfaen" w:hAnsi="Sylfaen"/>
          <w:sz w:val="24"/>
          <w:szCs w:val="24"/>
          <w:lang w:val="hy-AM"/>
        </w:rPr>
        <w:t>մտածել</w:t>
      </w:r>
      <w:r w:rsidR="00191C1E" w:rsidRPr="006403E9">
        <w:rPr>
          <w:rFonts w:ascii="Sylfaen" w:hAnsi="Sylfaen"/>
          <w:sz w:val="24"/>
          <w:szCs w:val="24"/>
          <w:lang w:val="hy-AM"/>
        </w:rPr>
        <w:t xml:space="preserve">, </w:t>
      </w:r>
      <w:r w:rsidRPr="006403E9">
        <w:rPr>
          <w:rFonts w:ascii="Sylfaen" w:hAnsi="Sylfaen"/>
          <w:sz w:val="24"/>
          <w:szCs w:val="24"/>
          <w:lang w:val="hy-AM"/>
        </w:rPr>
        <w:t>հղկել</w:t>
      </w:r>
      <w:r w:rsidR="00191C1E" w:rsidRPr="006403E9">
        <w:rPr>
          <w:rFonts w:ascii="Sylfaen" w:hAnsi="Sylfaen"/>
          <w:sz w:val="24"/>
          <w:szCs w:val="24"/>
          <w:lang w:val="hy-AM"/>
        </w:rPr>
        <w:t xml:space="preserve"> </w:t>
      </w:r>
      <w:r w:rsidRPr="006403E9">
        <w:rPr>
          <w:rFonts w:ascii="Sylfaen" w:hAnsi="Sylfaen"/>
          <w:sz w:val="24"/>
          <w:szCs w:val="24"/>
          <w:lang w:val="hy-AM"/>
        </w:rPr>
        <w:t>միտքը, թափանցել</w:t>
      </w:r>
      <w:r w:rsidR="00191C1E" w:rsidRPr="006403E9">
        <w:rPr>
          <w:rFonts w:ascii="Sylfaen" w:hAnsi="Sylfaen"/>
          <w:sz w:val="24"/>
          <w:szCs w:val="24"/>
          <w:lang w:val="hy-AM"/>
        </w:rPr>
        <w:t xml:space="preserve"> </w:t>
      </w:r>
      <w:r w:rsidRPr="006403E9">
        <w:rPr>
          <w:rFonts w:ascii="Sylfaen" w:hAnsi="Sylfaen"/>
          <w:sz w:val="24"/>
          <w:szCs w:val="24"/>
          <w:lang w:val="hy-AM"/>
        </w:rPr>
        <w:t>նրանց նուրբ ներաշխարհը՝ իհարկե</w:t>
      </w:r>
      <w:r w:rsidR="00191C1E" w:rsidRPr="006403E9">
        <w:rPr>
          <w:rFonts w:ascii="Sylfaen" w:hAnsi="Sylfaen"/>
          <w:sz w:val="24"/>
          <w:szCs w:val="24"/>
          <w:lang w:val="hy-AM"/>
        </w:rPr>
        <w:t xml:space="preserve"> </w:t>
      </w:r>
      <w:r w:rsidRPr="006403E9">
        <w:rPr>
          <w:rFonts w:ascii="Sylfaen" w:hAnsi="Sylfaen"/>
          <w:sz w:val="24"/>
          <w:szCs w:val="24"/>
          <w:lang w:val="hy-AM"/>
        </w:rPr>
        <w:t>անձնական մոտեցում դրսևորելով: Իսկ</w:t>
      </w:r>
      <w:r w:rsidR="00191C1E" w:rsidRPr="006403E9">
        <w:rPr>
          <w:rFonts w:ascii="Sylfaen" w:hAnsi="Sylfaen"/>
          <w:sz w:val="24"/>
          <w:szCs w:val="24"/>
          <w:lang w:val="hy-AM"/>
        </w:rPr>
        <w:t xml:space="preserve"> </w:t>
      </w:r>
      <w:r w:rsidRPr="006403E9">
        <w:rPr>
          <w:rFonts w:ascii="Sylfaen" w:hAnsi="Sylfaen"/>
          <w:sz w:val="24"/>
          <w:szCs w:val="24"/>
          <w:lang w:val="hy-AM"/>
        </w:rPr>
        <w:t>դա</w:t>
      </w:r>
      <w:r w:rsidR="00191C1E" w:rsidRPr="006403E9">
        <w:rPr>
          <w:rFonts w:ascii="Sylfaen" w:hAnsi="Sylfaen"/>
          <w:sz w:val="24"/>
          <w:szCs w:val="24"/>
          <w:lang w:val="hy-AM"/>
        </w:rPr>
        <w:t xml:space="preserve"> </w:t>
      </w:r>
      <w:r w:rsidRPr="006403E9">
        <w:rPr>
          <w:rFonts w:ascii="Sylfaen" w:hAnsi="Sylfaen"/>
          <w:sz w:val="24"/>
          <w:szCs w:val="24"/>
          <w:lang w:val="hy-AM"/>
        </w:rPr>
        <w:t>նշանակում է, որ</w:t>
      </w:r>
      <w:r w:rsidR="00191C1E" w:rsidRPr="006403E9">
        <w:rPr>
          <w:rFonts w:ascii="Sylfaen" w:hAnsi="Sylfaen"/>
          <w:sz w:val="24"/>
          <w:szCs w:val="24"/>
          <w:lang w:val="hy-AM"/>
        </w:rPr>
        <w:t xml:space="preserve"> </w:t>
      </w:r>
      <w:r w:rsidRPr="006403E9">
        <w:rPr>
          <w:rFonts w:ascii="Sylfaen" w:hAnsi="Sylfaen"/>
          <w:sz w:val="24"/>
          <w:szCs w:val="24"/>
          <w:lang w:val="hy-AM"/>
        </w:rPr>
        <w:t>լեզուն՝ որպես դպրոցում դասավանդվող</w:t>
      </w:r>
      <w:r w:rsidR="00191C1E" w:rsidRPr="006403E9">
        <w:rPr>
          <w:rFonts w:ascii="Sylfaen" w:hAnsi="Sylfaen"/>
          <w:sz w:val="24"/>
          <w:szCs w:val="24"/>
          <w:lang w:val="hy-AM"/>
        </w:rPr>
        <w:t xml:space="preserve"> </w:t>
      </w:r>
      <w:r w:rsidRPr="006403E9">
        <w:rPr>
          <w:rFonts w:ascii="Sylfaen" w:hAnsi="Sylfaen"/>
          <w:sz w:val="24"/>
          <w:szCs w:val="24"/>
          <w:lang w:val="hy-AM"/>
        </w:rPr>
        <w:t>առարկա, մյուս</w:t>
      </w:r>
      <w:r w:rsidR="00191C1E" w:rsidRPr="006403E9">
        <w:rPr>
          <w:rFonts w:ascii="Sylfaen" w:hAnsi="Sylfaen"/>
          <w:sz w:val="24"/>
          <w:szCs w:val="24"/>
          <w:lang w:val="hy-AM"/>
        </w:rPr>
        <w:t xml:space="preserve"> </w:t>
      </w:r>
      <w:r w:rsidRPr="006403E9">
        <w:rPr>
          <w:rFonts w:ascii="Sylfaen" w:hAnsi="Sylfaen"/>
          <w:sz w:val="24"/>
          <w:szCs w:val="24"/>
          <w:lang w:val="hy-AM"/>
        </w:rPr>
        <w:t>առարկաների համադրումն է</w:t>
      </w:r>
      <w:r w:rsidR="0067618E">
        <w:rPr>
          <w:rFonts w:ascii="Sylfaen" w:hAnsi="Sylfaen"/>
          <w:sz w:val="24"/>
          <w:szCs w:val="24"/>
          <w:lang w:val="hy-AM"/>
        </w:rPr>
        <w:t xml:space="preserve"> և ցանկացած առարկայի դասավանդման անքակտելի մասը։</w:t>
      </w:r>
    </w:p>
    <w:p w:rsidR="0067618E" w:rsidRDefault="008D34D9"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t>Ըստ</w:t>
      </w:r>
      <w:r w:rsidR="00191C1E" w:rsidRPr="006403E9">
        <w:rPr>
          <w:rFonts w:ascii="Sylfaen" w:hAnsi="Sylfaen"/>
          <w:sz w:val="24"/>
          <w:szCs w:val="24"/>
          <w:lang w:val="hy-AM"/>
        </w:rPr>
        <w:t xml:space="preserve"> </w:t>
      </w:r>
      <w:r w:rsidRPr="006403E9">
        <w:rPr>
          <w:rFonts w:ascii="Sylfaen" w:hAnsi="Sylfaen"/>
          <w:sz w:val="24"/>
          <w:szCs w:val="24"/>
          <w:lang w:val="hy-AM"/>
        </w:rPr>
        <w:t>ՀՀ ԿԳ</w:t>
      </w:r>
      <w:r w:rsidR="0067618E">
        <w:rPr>
          <w:rFonts w:ascii="Sylfaen" w:hAnsi="Sylfaen"/>
          <w:sz w:val="24"/>
          <w:szCs w:val="24"/>
          <w:lang w:val="hy-AM"/>
        </w:rPr>
        <w:t>ՄՍ</w:t>
      </w:r>
      <w:r w:rsidRPr="006403E9">
        <w:rPr>
          <w:rFonts w:ascii="Sylfaen" w:hAnsi="Sylfaen"/>
          <w:sz w:val="24"/>
          <w:szCs w:val="24"/>
          <w:lang w:val="hy-AM"/>
        </w:rPr>
        <w:t xml:space="preserve"> նախարարության</w:t>
      </w:r>
      <w:r w:rsidR="00191C1E" w:rsidRPr="006403E9">
        <w:rPr>
          <w:rFonts w:ascii="Sylfaen" w:hAnsi="Sylfaen"/>
          <w:sz w:val="24"/>
          <w:szCs w:val="24"/>
          <w:lang w:val="hy-AM"/>
        </w:rPr>
        <w:t xml:space="preserve"> </w:t>
      </w:r>
      <w:r w:rsidRPr="006403E9">
        <w:rPr>
          <w:rFonts w:ascii="Sylfaen" w:hAnsi="Sylfaen"/>
          <w:sz w:val="24"/>
          <w:szCs w:val="24"/>
          <w:lang w:val="hy-AM"/>
        </w:rPr>
        <w:t>կողմից</w:t>
      </w:r>
      <w:r w:rsidR="00191C1E" w:rsidRPr="006403E9">
        <w:rPr>
          <w:rFonts w:ascii="Sylfaen" w:hAnsi="Sylfaen"/>
          <w:sz w:val="24"/>
          <w:szCs w:val="24"/>
          <w:lang w:val="hy-AM"/>
        </w:rPr>
        <w:t xml:space="preserve"> </w:t>
      </w:r>
      <w:r w:rsidRPr="006403E9">
        <w:rPr>
          <w:rFonts w:ascii="Sylfaen" w:hAnsi="Sylfaen"/>
          <w:sz w:val="24"/>
          <w:szCs w:val="24"/>
          <w:lang w:val="hy-AM"/>
        </w:rPr>
        <w:t>հաստատված առարկայական ծրագրերի</w:t>
      </w:r>
      <w:r w:rsidR="00191C1E" w:rsidRPr="006403E9">
        <w:rPr>
          <w:rFonts w:ascii="Sylfaen" w:hAnsi="Sylfaen"/>
          <w:sz w:val="24"/>
          <w:szCs w:val="24"/>
          <w:lang w:val="hy-AM"/>
        </w:rPr>
        <w:t xml:space="preserve"> </w:t>
      </w:r>
      <w:r w:rsidRPr="006403E9">
        <w:rPr>
          <w:rFonts w:ascii="Sylfaen" w:hAnsi="Sylfaen"/>
          <w:sz w:val="24"/>
          <w:szCs w:val="24"/>
          <w:lang w:val="hy-AM"/>
        </w:rPr>
        <w:t>և չափորոշիչների՝ հանրակրթական</w:t>
      </w:r>
      <w:r w:rsidR="00191C1E" w:rsidRPr="006403E9">
        <w:rPr>
          <w:rFonts w:ascii="Sylfaen" w:hAnsi="Sylfaen"/>
          <w:sz w:val="24"/>
          <w:szCs w:val="24"/>
          <w:lang w:val="hy-AM"/>
        </w:rPr>
        <w:t xml:space="preserve"> </w:t>
      </w:r>
      <w:r w:rsidRPr="006403E9">
        <w:rPr>
          <w:rFonts w:ascii="Sylfaen" w:hAnsi="Sylfaen"/>
          <w:sz w:val="24"/>
          <w:szCs w:val="24"/>
          <w:lang w:val="hy-AM"/>
        </w:rPr>
        <w:t>դպրոցի</w:t>
      </w:r>
      <w:r w:rsidR="00191C1E" w:rsidRPr="006403E9">
        <w:rPr>
          <w:rFonts w:ascii="Sylfaen" w:hAnsi="Sylfaen"/>
          <w:sz w:val="24"/>
          <w:szCs w:val="24"/>
          <w:lang w:val="hy-AM"/>
        </w:rPr>
        <w:t xml:space="preserve"> </w:t>
      </w:r>
      <w:r w:rsidRPr="006403E9">
        <w:rPr>
          <w:rFonts w:ascii="Sylfaen" w:hAnsi="Sylfaen"/>
          <w:sz w:val="24"/>
          <w:szCs w:val="24"/>
          <w:lang w:val="hy-AM"/>
        </w:rPr>
        <w:t>վեցերորդ</w:t>
      </w:r>
      <w:r w:rsidR="00191C1E" w:rsidRPr="006403E9">
        <w:rPr>
          <w:rFonts w:ascii="Sylfaen" w:hAnsi="Sylfaen"/>
          <w:sz w:val="24"/>
          <w:szCs w:val="24"/>
          <w:lang w:val="hy-AM"/>
        </w:rPr>
        <w:t xml:space="preserve"> </w:t>
      </w:r>
      <w:r w:rsidRPr="006403E9">
        <w:rPr>
          <w:rFonts w:ascii="Sylfaen" w:hAnsi="Sylfaen"/>
          <w:sz w:val="24"/>
          <w:szCs w:val="24"/>
          <w:lang w:val="hy-AM"/>
        </w:rPr>
        <w:t>դասարանի «Մայրենի» առարկայի</w:t>
      </w:r>
      <w:r w:rsidR="00191C1E" w:rsidRPr="006403E9">
        <w:rPr>
          <w:rFonts w:ascii="Sylfaen" w:hAnsi="Sylfaen"/>
          <w:sz w:val="24"/>
          <w:szCs w:val="24"/>
          <w:lang w:val="hy-AM"/>
        </w:rPr>
        <w:t xml:space="preserve"> </w:t>
      </w:r>
      <w:r w:rsidRPr="006403E9">
        <w:rPr>
          <w:rFonts w:ascii="Sylfaen" w:hAnsi="Sylfaen"/>
          <w:sz w:val="24"/>
          <w:szCs w:val="24"/>
          <w:lang w:val="hy-AM"/>
        </w:rPr>
        <w:t>ինտեգրված</w:t>
      </w:r>
      <w:r w:rsidR="00191C1E" w:rsidRPr="006403E9">
        <w:rPr>
          <w:rFonts w:ascii="Sylfaen" w:hAnsi="Sylfaen"/>
          <w:sz w:val="24"/>
          <w:szCs w:val="24"/>
          <w:lang w:val="hy-AM"/>
        </w:rPr>
        <w:t xml:space="preserve"> </w:t>
      </w:r>
      <w:r w:rsidRPr="006403E9">
        <w:rPr>
          <w:rFonts w:ascii="Sylfaen" w:hAnsi="Sylfaen"/>
          <w:sz w:val="24"/>
          <w:szCs w:val="24"/>
          <w:lang w:val="hy-AM"/>
        </w:rPr>
        <w:t>դասաժամերի</w:t>
      </w:r>
      <w:r w:rsidR="00191C1E" w:rsidRPr="006403E9">
        <w:rPr>
          <w:rFonts w:ascii="Sylfaen" w:hAnsi="Sylfaen"/>
          <w:sz w:val="24"/>
          <w:szCs w:val="24"/>
          <w:lang w:val="hy-AM"/>
        </w:rPr>
        <w:t xml:space="preserve"> </w:t>
      </w:r>
      <w:r w:rsidRPr="006403E9">
        <w:rPr>
          <w:rFonts w:ascii="Sylfaen" w:hAnsi="Sylfaen"/>
          <w:sz w:val="24"/>
          <w:szCs w:val="24"/>
          <w:lang w:val="hy-AM"/>
        </w:rPr>
        <w:t>ուսուցանվող</w:t>
      </w:r>
      <w:r w:rsidR="00191C1E" w:rsidRPr="006403E9">
        <w:rPr>
          <w:rFonts w:ascii="Sylfaen" w:hAnsi="Sylfaen"/>
          <w:sz w:val="24"/>
          <w:szCs w:val="24"/>
          <w:lang w:val="hy-AM"/>
        </w:rPr>
        <w:t xml:space="preserve"> </w:t>
      </w:r>
      <w:r w:rsidRPr="006403E9">
        <w:rPr>
          <w:rFonts w:ascii="Sylfaen" w:hAnsi="Sylfaen"/>
          <w:sz w:val="24"/>
          <w:szCs w:val="24"/>
          <w:lang w:val="hy-AM"/>
        </w:rPr>
        <w:t>նյութը</w:t>
      </w:r>
      <w:r w:rsidR="00191C1E" w:rsidRPr="006403E9">
        <w:rPr>
          <w:rFonts w:ascii="Sylfaen" w:hAnsi="Sylfaen"/>
          <w:sz w:val="24"/>
          <w:szCs w:val="24"/>
          <w:lang w:val="hy-AM"/>
        </w:rPr>
        <w:t xml:space="preserve"> </w:t>
      </w:r>
      <w:r w:rsidRPr="006403E9">
        <w:rPr>
          <w:rFonts w:ascii="Sylfaen" w:hAnsi="Sylfaen"/>
          <w:sz w:val="24"/>
          <w:szCs w:val="24"/>
          <w:lang w:val="hy-AM"/>
        </w:rPr>
        <w:t>բառագիտությունն է: Աշակերտները պետք է իմանան, թե ինչ է բառի իմաստը, բառի</w:t>
      </w:r>
      <w:r w:rsidR="00191C1E" w:rsidRPr="006403E9">
        <w:rPr>
          <w:rFonts w:ascii="Sylfaen" w:hAnsi="Sylfaen"/>
          <w:sz w:val="24"/>
          <w:szCs w:val="24"/>
          <w:lang w:val="hy-AM"/>
        </w:rPr>
        <w:t xml:space="preserve"> </w:t>
      </w:r>
      <w:r w:rsidRPr="006403E9">
        <w:rPr>
          <w:rFonts w:ascii="Sylfaen" w:hAnsi="Sylfaen"/>
          <w:sz w:val="24"/>
          <w:szCs w:val="24"/>
          <w:lang w:val="hy-AM"/>
        </w:rPr>
        <w:t>ձևը, ձևի</w:t>
      </w:r>
      <w:r w:rsidR="00191C1E" w:rsidRPr="006403E9">
        <w:rPr>
          <w:rFonts w:ascii="Sylfaen" w:hAnsi="Sylfaen"/>
          <w:sz w:val="24"/>
          <w:szCs w:val="24"/>
          <w:lang w:val="hy-AM"/>
        </w:rPr>
        <w:t xml:space="preserve"> </w:t>
      </w:r>
      <w:r w:rsidRPr="006403E9">
        <w:rPr>
          <w:rFonts w:ascii="Sylfaen" w:hAnsi="Sylfaen"/>
          <w:sz w:val="24"/>
          <w:szCs w:val="24"/>
          <w:lang w:val="hy-AM"/>
        </w:rPr>
        <w:t>և իմաստի փոխհաբերությունը, որ կարողանան</w:t>
      </w:r>
      <w:r w:rsidR="00191C1E" w:rsidRPr="006403E9">
        <w:rPr>
          <w:rFonts w:ascii="Sylfaen" w:hAnsi="Sylfaen"/>
          <w:sz w:val="24"/>
          <w:szCs w:val="24"/>
          <w:lang w:val="hy-AM"/>
        </w:rPr>
        <w:t xml:space="preserve"> </w:t>
      </w:r>
      <w:r w:rsidRPr="006403E9">
        <w:rPr>
          <w:rFonts w:ascii="Sylfaen" w:hAnsi="Sylfaen"/>
          <w:sz w:val="24"/>
          <w:szCs w:val="24"/>
          <w:lang w:val="hy-AM"/>
        </w:rPr>
        <w:t>գտնել տրված բառի հոմանիշները, հականիշները, կարողանան վերլուծել</w:t>
      </w:r>
      <w:r w:rsidR="00191C1E" w:rsidRPr="006403E9">
        <w:rPr>
          <w:rFonts w:ascii="Sylfaen" w:hAnsi="Sylfaen"/>
          <w:sz w:val="24"/>
          <w:szCs w:val="24"/>
          <w:lang w:val="hy-AM"/>
        </w:rPr>
        <w:t xml:space="preserve"> </w:t>
      </w:r>
      <w:r w:rsidRPr="006403E9">
        <w:rPr>
          <w:rFonts w:ascii="Sylfaen" w:hAnsi="Sylfaen"/>
          <w:sz w:val="24"/>
          <w:szCs w:val="24"/>
          <w:lang w:val="hy-AM"/>
        </w:rPr>
        <w:t>բառակազմորեն. բառակազմական ճիշտ</w:t>
      </w:r>
      <w:r w:rsidR="00191C1E" w:rsidRPr="006403E9">
        <w:rPr>
          <w:rFonts w:ascii="Sylfaen" w:hAnsi="Sylfaen"/>
          <w:sz w:val="24"/>
          <w:szCs w:val="24"/>
          <w:lang w:val="hy-AM"/>
        </w:rPr>
        <w:t xml:space="preserve"> </w:t>
      </w:r>
      <w:r w:rsidRPr="006403E9">
        <w:rPr>
          <w:rFonts w:ascii="Sylfaen" w:hAnsi="Sylfaen"/>
          <w:sz w:val="24"/>
          <w:szCs w:val="24"/>
          <w:lang w:val="hy-AM"/>
        </w:rPr>
        <w:t>վերլուծությունը</w:t>
      </w:r>
      <w:r w:rsidR="00191C1E" w:rsidRPr="006403E9">
        <w:rPr>
          <w:rFonts w:ascii="Sylfaen" w:hAnsi="Sylfaen"/>
          <w:sz w:val="24"/>
          <w:szCs w:val="24"/>
          <w:lang w:val="hy-AM"/>
        </w:rPr>
        <w:t xml:space="preserve"> </w:t>
      </w:r>
      <w:r w:rsidRPr="006403E9">
        <w:rPr>
          <w:rFonts w:ascii="Sylfaen" w:hAnsi="Sylfaen"/>
          <w:sz w:val="24"/>
          <w:szCs w:val="24"/>
          <w:lang w:val="hy-AM"/>
        </w:rPr>
        <w:t>կօգնի աշակերտներին</w:t>
      </w:r>
      <w:r w:rsidR="00191C1E" w:rsidRPr="006403E9">
        <w:rPr>
          <w:rFonts w:ascii="Sylfaen" w:hAnsi="Sylfaen"/>
          <w:sz w:val="24"/>
          <w:szCs w:val="24"/>
          <w:lang w:val="hy-AM"/>
        </w:rPr>
        <w:t xml:space="preserve"> </w:t>
      </w:r>
      <w:r w:rsidRPr="006403E9">
        <w:rPr>
          <w:rFonts w:ascii="Sylfaen" w:hAnsi="Sylfaen"/>
          <w:sz w:val="24"/>
          <w:szCs w:val="24"/>
          <w:lang w:val="hy-AM"/>
        </w:rPr>
        <w:t>գտնել</w:t>
      </w:r>
      <w:r w:rsidR="00191C1E" w:rsidRPr="006403E9">
        <w:rPr>
          <w:rFonts w:ascii="Sylfaen" w:hAnsi="Sylfaen"/>
          <w:sz w:val="24"/>
          <w:szCs w:val="24"/>
          <w:lang w:val="hy-AM"/>
        </w:rPr>
        <w:t xml:space="preserve"> </w:t>
      </w:r>
      <w:r w:rsidRPr="006403E9">
        <w:rPr>
          <w:rFonts w:ascii="Sylfaen" w:hAnsi="Sylfaen"/>
          <w:sz w:val="24"/>
          <w:szCs w:val="24"/>
          <w:lang w:val="hy-AM"/>
        </w:rPr>
        <w:t>բառի</w:t>
      </w:r>
      <w:r w:rsidR="00191C1E" w:rsidRPr="006403E9">
        <w:rPr>
          <w:rFonts w:ascii="Sylfaen" w:hAnsi="Sylfaen"/>
          <w:sz w:val="24"/>
          <w:szCs w:val="24"/>
          <w:lang w:val="hy-AM"/>
        </w:rPr>
        <w:t xml:space="preserve"> </w:t>
      </w:r>
      <w:r w:rsidRPr="006403E9">
        <w:rPr>
          <w:rFonts w:ascii="Sylfaen" w:hAnsi="Sylfaen"/>
          <w:sz w:val="24"/>
          <w:szCs w:val="24"/>
          <w:lang w:val="hy-AM"/>
        </w:rPr>
        <w:t>իմաստը,</w:t>
      </w:r>
      <w:r w:rsidR="00191C1E" w:rsidRPr="006403E9">
        <w:rPr>
          <w:rFonts w:ascii="Sylfaen" w:hAnsi="Sylfaen"/>
          <w:sz w:val="24"/>
          <w:szCs w:val="24"/>
          <w:lang w:val="hy-AM"/>
        </w:rPr>
        <w:t xml:space="preserve"> </w:t>
      </w:r>
      <w:r w:rsidRPr="006403E9">
        <w:rPr>
          <w:rFonts w:ascii="Sylfaen" w:hAnsi="Sylfaen"/>
          <w:sz w:val="24"/>
          <w:szCs w:val="24"/>
          <w:lang w:val="hy-AM"/>
        </w:rPr>
        <w:t>բացատրությունը: Մայրենիի</w:t>
      </w:r>
      <w:r w:rsidR="00191C1E" w:rsidRPr="006403E9">
        <w:rPr>
          <w:rFonts w:ascii="Sylfaen" w:hAnsi="Sylfaen"/>
          <w:sz w:val="24"/>
          <w:szCs w:val="24"/>
          <w:lang w:val="hy-AM"/>
        </w:rPr>
        <w:t xml:space="preserve"> </w:t>
      </w:r>
      <w:r w:rsidRPr="006403E9">
        <w:rPr>
          <w:rFonts w:ascii="Sylfaen" w:hAnsi="Sylfaen"/>
          <w:sz w:val="24"/>
          <w:szCs w:val="24"/>
          <w:lang w:val="hy-AM"/>
        </w:rPr>
        <w:t>ուսուցչի</w:t>
      </w:r>
      <w:r w:rsidR="00191C1E" w:rsidRPr="006403E9">
        <w:rPr>
          <w:rFonts w:ascii="Sylfaen" w:hAnsi="Sylfaen"/>
          <w:sz w:val="24"/>
          <w:szCs w:val="24"/>
          <w:lang w:val="hy-AM"/>
        </w:rPr>
        <w:t xml:space="preserve"> </w:t>
      </w:r>
      <w:r w:rsidRPr="006403E9">
        <w:rPr>
          <w:rFonts w:ascii="Sylfaen" w:hAnsi="Sylfaen"/>
          <w:sz w:val="24"/>
          <w:szCs w:val="24"/>
          <w:lang w:val="hy-AM"/>
        </w:rPr>
        <w:t>դասավանդման</w:t>
      </w:r>
      <w:r w:rsidR="00191C1E" w:rsidRPr="006403E9">
        <w:rPr>
          <w:rFonts w:ascii="Sylfaen" w:hAnsi="Sylfaen"/>
          <w:sz w:val="24"/>
          <w:szCs w:val="24"/>
          <w:lang w:val="hy-AM"/>
        </w:rPr>
        <w:t xml:space="preserve"> </w:t>
      </w:r>
      <w:r w:rsidRPr="006403E9">
        <w:rPr>
          <w:rFonts w:ascii="Sylfaen" w:hAnsi="Sylfaen"/>
          <w:sz w:val="24"/>
          <w:szCs w:val="24"/>
          <w:lang w:val="hy-AM"/>
        </w:rPr>
        <w:t>գերխնդիրը</w:t>
      </w:r>
      <w:r w:rsidR="00191C1E" w:rsidRPr="006403E9">
        <w:rPr>
          <w:rFonts w:ascii="Sylfaen" w:hAnsi="Sylfaen"/>
          <w:sz w:val="24"/>
          <w:szCs w:val="24"/>
          <w:lang w:val="hy-AM"/>
        </w:rPr>
        <w:t xml:space="preserve"> </w:t>
      </w:r>
      <w:r w:rsidRPr="006403E9">
        <w:rPr>
          <w:rFonts w:ascii="Sylfaen" w:hAnsi="Sylfaen"/>
          <w:sz w:val="24"/>
          <w:szCs w:val="24"/>
          <w:lang w:val="hy-AM"/>
        </w:rPr>
        <w:t>աշակերտների</w:t>
      </w:r>
      <w:r w:rsidR="00191C1E" w:rsidRPr="006403E9">
        <w:rPr>
          <w:rFonts w:ascii="Sylfaen" w:hAnsi="Sylfaen"/>
          <w:sz w:val="24"/>
          <w:szCs w:val="24"/>
          <w:lang w:val="hy-AM"/>
        </w:rPr>
        <w:t xml:space="preserve"> </w:t>
      </w:r>
      <w:r w:rsidRPr="006403E9">
        <w:rPr>
          <w:rFonts w:ascii="Sylfaen" w:hAnsi="Sylfaen"/>
          <w:sz w:val="24"/>
          <w:szCs w:val="24"/>
          <w:lang w:val="hy-AM"/>
        </w:rPr>
        <w:t>բանավոր</w:t>
      </w:r>
      <w:r w:rsidR="00191C1E" w:rsidRPr="006403E9">
        <w:rPr>
          <w:rFonts w:ascii="Sylfaen" w:hAnsi="Sylfaen"/>
          <w:sz w:val="24"/>
          <w:szCs w:val="24"/>
          <w:lang w:val="hy-AM"/>
        </w:rPr>
        <w:t xml:space="preserve"> </w:t>
      </w:r>
      <w:r w:rsidRPr="006403E9">
        <w:rPr>
          <w:rFonts w:ascii="Sylfaen" w:hAnsi="Sylfaen"/>
          <w:sz w:val="24"/>
          <w:szCs w:val="24"/>
          <w:lang w:val="hy-AM"/>
        </w:rPr>
        <w:t>և</w:t>
      </w:r>
      <w:r w:rsidR="00191C1E" w:rsidRPr="006403E9">
        <w:rPr>
          <w:rFonts w:ascii="Sylfaen" w:hAnsi="Sylfaen"/>
          <w:sz w:val="24"/>
          <w:szCs w:val="24"/>
          <w:lang w:val="hy-AM"/>
        </w:rPr>
        <w:t xml:space="preserve"> </w:t>
      </w:r>
      <w:r w:rsidRPr="006403E9">
        <w:rPr>
          <w:rFonts w:ascii="Sylfaen" w:hAnsi="Sylfaen"/>
          <w:sz w:val="24"/>
          <w:szCs w:val="24"/>
          <w:lang w:val="hy-AM"/>
        </w:rPr>
        <w:t>գրավոր</w:t>
      </w:r>
      <w:r w:rsidR="00191C1E" w:rsidRPr="006403E9">
        <w:rPr>
          <w:rFonts w:ascii="Sylfaen" w:hAnsi="Sylfaen"/>
          <w:sz w:val="24"/>
          <w:szCs w:val="24"/>
          <w:lang w:val="hy-AM"/>
        </w:rPr>
        <w:t xml:space="preserve"> </w:t>
      </w:r>
      <w:r w:rsidRPr="006403E9">
        <w:rPr>
          <w:rFonts w:ascii="Sylfaen" w:hAnsi="Sylfaen"/>
          <w:sz w:val="24"/>
          <w:szCs w:val="24"/>
          <w:lang w:val="hy-AM"/>
        </w:rPr>
        <w:t>խոսք</w:t>
      </w:r>
      <w:r w:rsidR="00191C1E" w:rsidRPr="006403E9">
        <w:rPr>
          <w:rFonts w:ascii="Sylfaen" w:hAnsi="Sylfaen"/>
          <w:sz w:val="24"/>
          <w:szCs w:val="24"/>
          <w:lang w:val="hy-AM"/>
        </w:rPr>
        <w:t xml:space="preserve"> </w:t>
      </w:r>
      <w:r w:rsidRPr="006403E9">
        <w:rPr>
          <w:rFonts w:ascii="Sylfaen" w:hAnsi="Sylfaen"/>
          <w:sz w:val="24"/>
          <w:szCs w:val="24"/>
          <w:lang w:val="hy-AM"/>
        </w:rPr>
        <w:t>կառուցելու</w:t>
      </w:r>
      <w:r w:rsidR="00191C1E" w:rsidRPr="006403E9">
        <w:rPr>
          <w:rFonts w:ascii="Sylfaen" w:hAnsi="Sylfaen"/>
          <w:sz w:val="24"/>
          <w:szCs w:val="24"/>
          <w:lang w:val="hy-AM"/>
        </w:rPr>
        <w:t xml:space="preserve"> </w:t>
      </w:r>
      <w:r w:rsidRPr="006403E9">
        <w:rPr>
          <w:rFonts w:ascii="Sylfaen" w:hAnsi="Sylfaen"/>
          <w:sz w:val="24"/>
          <w:szCs w:val="24"/>
          <w:lang w:val="hy-AM"/>
        </w:rPr>
        <w:t>կարողություններ</w:t>
      </w:r>
      <w:r w:rsidR="00191C1E" w:rsidRPr="006403E9">
        <w:rPr>
          <w:rFonts w:ascii="Sylfaen" w:hAnsi="Sylfaen"/>
          <w:sz w:val="24"/>
          <w:szCs w:val="24"/>
          <w:lang w:val="hy-AM"/>
        </w:rPr>
        <w:t xml:space="preserve"> </w:t>
      </w:r>
      <w:r w:rsidRPr="006403E9">
        <w:rPr>
          <w:rFonts w:ascii="Sylfaen" w:hAnsi="Sylfaen"/>
          <w:sz w:val="24"/>
          <w:szCs w:val="24"/>
          <w:lang w:val="hy-AM"/>
        </w:rPr>
        <w:t>և</w:t>
      </w:r>
      <w:r w:rsidR="00191C1E" w:rsidRPr="006403E9">
        <w:rPr>
          <w:rFonts w:ascii="Sylfaen" w:hAnsi="Sylfaen"/>
          <w:sz w:val="24"/>
          <w:szCs w:val="24"/>
          <w:lang w:val="hy-AM"/>
        </w:rPr>
        <w:t xml:space="preserve"> </w:t>
      </w:r>
      <w:r w:rsidRPr="006403E9">
        <w:rPr>
          <w:rFonts w:ascii="Sylfaen" w:hAnsi="Sylfaen"/>
          <w:sz w:val="24"/>
          <w:szCs w:val="24"/>
          <w:lang w:val="hy-AM"/>
        </w:rPr>
        <w:t>հմտություններ</w:t>
      </w:r>
      <w:r w:rsidR="00191C1E" w:rsidRPr="006403E9">
        <w:rPr>
          <w:rFonts w:ascii="Sylfaen" w:hAnsi="Sylfaen"/>
          <w:sz w:val="24"/>
          <w:szCs w:val="24"/>
          <w:lang w:val="hy-AM"/>
        </w:rPr>
        <w:t xml:space="preserve"> </w:t>
      </w:r>
      <w:r w:rsidRPr="006403E9">
        <w:rPr>
          <w:rFonts w:ascii="Sylfaen" w:hAnsi="Sylfaen"/>
          <w:sz w:val="24"/>
          <w:szCs w:val="24"/>
          <w:lang w:val="hy-AM"/>
        </w:rPr>
        <w:t>զարգացնելն</w:t>
      </w:r>
      <w:r w:rsidR="00191C1E" w:rsidRPr="006403E9">
        <w:rPr>
          <w:rFonts w:ascii="Sylfaen" w:hAnsi="Sylfaen"/>
          <w:sz w:val="24"/>
          <w:szCs w:val="24"/>
          <w:lang w:val="hy-AM"/>
        </w:rPr>
        <w:t xml:space="preserve"> </w:t>
      </w:r>
      <w:r w:rsidRPr="006403E9">
        <w:rPr>
          <w:rFonts w:ascii="Sylfaen" w:hAnsi="Sylfaen"/>
          <w:sz w:val="24"/>
          <w:szCs w:val="24"/>
          <w:lang w:val="hy-AM"/>
        </w:rPr>
        <w:t>է: Իսկ</w:t>
      </w:r>
      <w:r w:rsidR="00191C1E" w:rsidRPr="006403E9">
        <w:rPr>
          <w:rFonts w:ascii="Sylfaen" w:hAnsi="Sylfaen"/>
          <w:sz w:val="24"/>
          <w:szCs w:val="24"/>
          <w:lang w:val="hy-AM"/>
        </w:rPr>
        <w:t xml:space="preserve"> </w:t>
      </w:r>
      <w:r w:rsidRPr="006403E9">
        <w:rPr>
          <w:rFonts w:ascii="Sylfaen" w:hAnsi="Sylfaen"/>
          <w:sz w:val="24"/>
          <w:szCs w:val="24"/>
          <w:lang w:val="hy-AM"/>
        </w:rPr>
        <w:t>այդ</w:t>
      </w:r>
      <w:r w:rsidR="00191C1E" w:rsidRPr="006403E9">
        <w:rPr>
          <w:rFonts w:ascii="Sylfaen" w:hAnsi="Sylfaen"/>
          <w:sz w:val="24"/>
          <w:szCs w:val="24"/>
          <w:lang w:val="hy-AM"/>
        </w:rPr>
        <w:t xml:space="preserve"> </w:t>
      </w:r>
      <w:r w:rsidRPr="006403E9">
        <w:rPr>
          <w:rFonts w:ascii="Sylfaen" w:hAnsi="Sylfaen"/>
          <w:sz w:val="24"/>
          <w:szCs w:val="24"/>
          <w:lang w:val="hy-AM"/>
        </w:rPr>
        <w:t>գործընթացի</w:t>
      </w:r>
      <w:r w:rsidR="00191C1E" w:rsidRPr="006403E9">
        <w:rPr>
          <w:rFonts w:ascii="Sylfaen" w:hAnsi="Sylfaen"/>
          <w:sz w:val="24"/>
          <w:szCs w:val="24"/>
          <w:lang w:val="hy-AM"/>
        </w:rPr>
        <w:t xml:space="preserve"> </w:t>
      </w:r>
      <w:r w:rsidRPr="006403E9">
        <w:rPr>
          <w:rFonts w:ascii="Sylfaen" w:hAnsi="Sylfaen"/>
          <w:sz w:val="24"/>
          <w:szCs w:val="24"/>
          <w:lang w:val="hy-AM"/>
        </w:rPr>
        <w:t>առաջին</w:t>
      </w:r>
      <w:r w:rsidR="00191C1E" w:rsidRPr="006403E9">
        <w:rPr>
          <w:rFonts w:ascii="Sylfaen" w:hAnsi="Sylfaen"/>
          <w:sz w:val="24"/>
          <w:szCs w:val="24"/>
          <w:lang w:val="hy-AM"/>
        </w:rPr>
        <w:t xml:space="preserve"> </w:t>
      </w:r>
      <w:r w:rsidRPr="006403E9">
        <w:rPr>
          <w:rFonts w:ascii="Sylfaen" w:hAnsi="Sylfaen"/>
          <w:sz w:val="24"/>
          <w:szCs w:val="24"/>
          <w:lang w:val="hy-AM"/>
        </w:rPr>
        <w:t xml:space="preserve">քայլը </w:t>
      </w:r>
      <w:r w:rsidRPr="006403E9">
        <w:rPr>
          <w:rFonts w:ascii="Sylfaen" w:hAnsi="Sylfaen"/>
          <w:sz w:val="24"/>
          <w:szCs w:val="24"/>
          <w:lang w:val="hy-AM"/>
        </w:rPr>
        <w:lastRenderedPageBreak/>
        <w:t>բառապաշարի՝ բառային</w:t>
      </w:r>
      <w:r w:rsidR="00191C1E" w:rsidRPr="006403E9">
        <w:rPr>
          <w:rFonts w:ascii="Sylfaen" w:hAnsi="Sylfaen"/>
          <w:sz w:val="24"/>
          <w:szCs w:val="24"/>
          <w:lang w:val="hy-AM"/>
        </w:rPr>
        <w:t xml:space="preserve"> </w:t>
      </w:r>
      <w:r w:rsidRPr="006403E9">
        <w:rPr>
          <w:rFonts w:ascii="Sylfaen" w:hAnsi="Sylfaen"/>
          <w:sz w:val="24"/>
          <w:szCs w:val="24"/>
          <w:lang w:val="hy-AM"/>
        </w:rPr>
        <w:t>ֆոնդի</w:t>
      </w:r>
      <w:r w:rsidR="00191C1E" w:rsidRPr="006403E9">
        <w:rPr>
          <w:rFonts w:ascii="Sylfaen" w:hAnsi="Sylfaen"/>
          <w:sz w:val="24"/>
          <w:szCs w:val="24"/>
          <w:lang w:val="hy-AM"/>
        </w:rPr>
        <w:t xml:space="preserve"> </w:t>
      </w:r>
      <w:r w:rsidRPr="006403E9">
        <w:rPr>
          <w:rFonts w:ascii="Sylfaen" w:hAnsi="Sylfaen"/>
          <w:sz w:val="24"/>
          <w:szCs w:val="24"/>
          <w:lang w:val="hy-AM"/>
        </w:rPr>
        <w:t>հարստացնելն է</w:t>
      </w:r>
      <w:r w:rsidR="0067618E">
        <w:rPr>
          <w:rFonts w:ascii="Sylfaen" w:hAnsi="Sylfaen"/>
          <w:sz w:val="24"/>
          <w:szCs w:val="24"/>
          <w:lang w:val="hy-AM"/>
        </w:rPr>
        <w:t>, որն իրականացվում է նաև մյուս առարկաների դասավանդման գործընթացում։</w:t>
      </w:r>
    </w:p>
    <w:p w:rsidR="000C672B" w:rsidRDefault="000C672B" w:rsidP="00016678">
      <w:pPr>
        <w:spacing w:after="0" w:line="360" w:lineRule="auto"/>
        <w:ind w:firstLine="567"/>
        <w:jc w:val="both"/>
        <w:rPr>
          <w:rFonts w:ascii="Sylfaen" w:hAnsi="Sylfaen"/>
          <w:sz w:val="24"/>
          <w:szCs w:val="24"/>
          <w:lang w:val="hy-AM"/>
        </w:rPr>
      </w:pPr>
      <w:r w:rsidRPr="000C672B">
        <w:rPr>
          <w:lang w:val="hy-AM"/>
        </w:rPr>
        <w:t>«</w:t>
      </w:r>
      <w:r w:rsidRPr="000C672B">
        <w:rPr>
          <w:rFonts w:ascii="Sylfaen" w:hAnsi="Sylfaen"/>
          <w:sz w:val="24"/>
          <w:szCs w:val="24"/>
          <w:lang w:val="hy-AM"/>
        </w:rPr>
        <w:t xml:space="preserve">Տեխնոլոգիա» առարկայի ուսուցման գործընթացում կիրառվում են ուսումնական գործունեության հետևյալ տեսակները՝ </w:t>
      </w:r>
    </w:p>
    <w:p w:rsidR="000C672B" w:rsidRPr="000C672B" w:rsidRDefault="000C672B" w:rsidP="000C672B">
      <w:pPr>
        <w:pStyle w:val="a3"/>
        <w:numPr>
          <w:ilvl w:val="0"/>
          <w:numId w:val="16"/>
        </w:numPr>
        <w:spacing w:after="0" w:line="360" w:lineRule="auto"/>
        <w:jc w:val="both"/>
        <w:rPr>
          <w:rFonts w:ascii="Sylfaen" w:hAnsi="Sylfaen"/>
          <w:sz w:val="24"/>
          <w:szCs w:val="24"/>
          <w:lang w:val="hy-AM"/>
        </w:rPr>
      </w:pPr>
      <w:r w:rsidRPr="000C672B">
        <w:rPr>
          <w:rFonts w:ascii="Sylfaen" w:hAnsi="Sylfaen"/>
          <w:sz w:val="24"/>
          <w:szCs w:val="24"/>
          <w:lang w:val="hy-AM"/>
        </w:rPr>
        <w:t xml:space="preserve">տեսական գիտելիքների ձեռքբերում, </w:t>
      </w:r>
    </w:p>
    <w:p w:rsidR="000C672B" w:rsidRPr="000C672B" w:rsidRDefault="000C672B" w:rsidP="000C672B">
      <w:pPr>
        <w:pStyle w:val="a3"/>
        <w:numPr>
          <w:ilvl w:val="0"/>
          <w:numId w:val="16"/>
        </w:numPr>
        <w:spacing w:after="0" w:line="360" w:lineRule="auto"/>
        <w:jc w:val="both"/>
        <w:rPr>
          <w:rFonts w:ascii="Sylfaen" w:hAnsi="Sylfaen"/>
          <w:sz w:val="24"/>
          <w:szCs w:val="24"/>
          <w:lang w:val="hy-AM"/>
        </w:rPr>
      </w:pPr>
      <w:r w:rsidRPr="000C672B">
        <w:rPr>
          <w:rFonts w:ascii="Sylfaen" w:hAnsi="Sylfaen"/>
          <w:sz w:val="24"/>
          <w:szCs w:val="24"/>
          <w:lang w:val="hy-AM"/>
        </w:rPr>
        <w:t xml:space="preserve">գործնական աշխատանքներ, </w:t>
      </w:r>
    </w:p>
    <w:p w:rsidR="000C672B" w:rsidRPr="000C672B" w:rsidRDefault="000C672B" w:rsidP="000C672B">
      <w:pPr>
        <w:pStyle w:val="a3"/>
        <w:numPr>
          <w:ilvl w:val="0"/>
          <w:numId w:val="16"/>
        </w:numPr>
        <w:spacing w:after="0" w:line="360" w:lineRule="auto"/>
        <w:jc w:val="both"/>
        <w:rPr>
          <w:rFonts w:ascii="Sylfaen" w:hAnsi="Sylfaen"/>
          <w:sz w:val="24"/>
          <w:szCs w:val="24"/>
          <w:lang w:val="hy-AM"/>
        </w:rPr>
      </w:pPr>
      <w:r w:rsidRPr="000C672B">
        <w:rPr>
          <w:rFonts w:ascii="Sylfaen" w:hAnsi="Sylfaen"/>
          <w:sz w:val="24"/>
          <w:szCs w:val="24"/>
          <w:lang w:val="hy-AM"/>
        </w:rPr>
        <w:t xml:space="preserve">հետազոտություններ, ուսումնասիրություններ, </w:t>
      </w:r>
    </w:p>
    <w:p w:rsidR="000C672B" w:rsidRPr="000C672B" w:rsidRDefault="000C672B" w:rsidP="000C672B">
      <w:pPr>
        <w:pStyle w:val="a3"/>
        <w:numPr>
          <w:ilvl w:val="0"/>
          <w:numId w:val="16"/>
        </w:numPr>
        <w:spacing w:after="0" w:line="360" w:lineRule="auto"/>
        <w:jc w:val="both"/>
        <w:rPr>
          <w:rFonts w:ascii="Sylfaen" w:hAnsi="Sylfaen"/>
          <w:sz w:val="24"/>
          <w:szCs w:val="24"/>
          <w:lang w:val="hy-AM"/>
        </w:rPr>
      </w:pPr>
      <w:r w:rsidRPr="000C672B">
        <w:rPr>
          <w:rFonts w:ascii="Sylfaen" w:hAnsi="Sylfaen"/>
          <w:sz w:val="24"/>
          <w:szCs w:val="24"/>
          <w:lang w:val="hy-AM"/>
        </w:rPr>
        <w:t xml:space="preserve">ստեղծագործական (դիզայներական) նախագծերի իրականացում: </w:t>
      </w:r>
    </w:p>
    <w:p w:rsidR="0067618E" w:rsidRPr="000C672B" w:rsidRDefault="000C672B" w:rsidP="00016678">
      <w:pPr>
        <w:spacing w:after="0" w:line="360" w:lineRule="auto"/>
        <w:ind w:firstLine="567"/>
        <w:jc w:val="both"/>
        <w:rPr>
          <w:rFonts w:ascii="Sylfaen" w:hAnsi="Sylfaen"/>
          <w:sz w:val="24"/>
          <w:szCs w:val="24"/>
          <w:lang w:val="hy-AM"/>
        </w:rPr>
      </w:pPr>
      <w:r w:rsidRPr="000C672B">
        <w:rPr>
          <w:rFonts w:ascii="Sylfaen" w:hAnsi="Sylfaen"/>
          <w:sz w:val="24"/>
          <w:szCs w:val="24"/>
          <w:lang w:val="hy-AM"/>
        </w:rPr>
        <w:t xml:space="preserve">Առանձնակի կարևորություն է տրվում սովորողների ստեղծագործական, նախագծային գործունեությանը: </w:t>
      </w:r>
      <w:r>
        <w:rPr>
          <w:rFonts w:ascii="Sylfaen" w:hAnsi="Sylfaen"/>
          <w:sz w:val="24"/>
          <w:szCs w:val="24"/>
          <w:lang w:val="hy-AM"/>
        </w:rPr>
        <w:t>Գործնական</w:t>
      </w:r>
      <w:r w:rsidRPr="000C672B">
        <w:rPr>
          <w:rFonts w:ascii="Sylfaen" w:hAnsi="Sylfaen"/>
          <w:sz w:val="24"/>
          <w:szCs w:val="24"/>
          <w:lang w:val="hy-AM"/>
        </w:rPr>
        <w:t xml:space="preserve"> ուսուցմանը հատկացվում է ընդհանուր ժամաքանակի </w:t>
      </w:r>
      <w:r>
        <w:rPr>
          <w:rFonts w:ascii="Sylfaen" w:hAnsi="Sylfaen"/>
          <w:sz w:val="24"/>
          <w:szCs w:val="24"/>
          <w:lang w:val="hy-AM"/>
        </w:rPr>
        <w:t>գերակշիռ մասը</w:t>
      </w:r>
      <w:r w:rsidRPr="000C672B">
        <w:rPr>
          <w:rFonts w:ascii="Sylfaen" w:hAnsi="Sylfaen"/>
          <w:sz w:val="24"/>
          <w:szCs w:val="24"/>
          <w:lang w:val="hy-AM"/>
        </w:rPr>
        <w:t>:</w:t>
      </w:r>
    </w:p>
    <w:p w:rsidR="00C315A3" w:rsidRDefault="00C315A3" w:rsidP="00016678">
      <w:pPr>
        <w:spacing w:after="0" w:line="360" w:lineRule="auto"/>
        <w:ind w:firstLine="567"/>
        <w:jc w:val="both"/>
        <w:rPr>
          <w:rFonts w:ascii="Sylfaen" w:hAnsi="Sylfaen"/>
          <w:sz w:val="24"/>
          <w:szCs w:val="24"/>
          <w:lang w:val="hy-AM"/>
        </w:rPr>
      </w:pPr>
      <w:r>
        <w:rPr>
          <w:rFonts w:ascii="Sylfaen" w:hAnsi="Sylfaen"/>
          <w:sz w:val="24"/>
          <w:szCs w:val="24"/>
          <w:lang w:val="hy-AM"/>
        </w:rPr>
        <w:t xml:space="preserve">Տարրական դպրոցի առաջին և երկրորդ դասարաններում երեխաների լեզվամտածողության զարգացման համար հանձնարարվող աշխատանքի մեջ գերակշռում է </w:t>
      </w:r>
      <w:r w:rsidR="00920CB8">
        <w:rPr>
          <w:rFonts w:ascii="Sylfaen" w:hAnsi="Sylfaen"/>
          <w:sz w:val="24"/>
          <w:szCs w:val="24"/>
          <w:lang w:val="hy-AM"/>
        </w:rPr>
        <w:t xml:space="preserve">խոսքը։ Ընդհանուր զարգացման և առաջընթացի պահովման մեջ կարևոր դեր և նշանակություն ունի նաև երեխայի աշխարհընկալումը։ </w:t>
      </w:r>
    </w:p>
    <w:p w:rsidR="00C315A3" w:rsidRDefault="00C315A3" w:rsidP="00016678">
      <w:pPr>
        <w:spacing w:after="0" w:line="360" w:lineRule="auto"/>
        <w:ind w:firstLine="567"/>
        <w:jc w:val="both"/>
        <w:rPr>
          <w:rFonts w:ascii="Sylfaen" w:hAnsi="Sylfaen"/>
          <w:sz w:val="24"/>
          <w:szCs w:val="24"/>
          <w:lang w:val="hy-AM"/>
        </w:rPr>
      </w:pPr>
      <w:r>
        <w:rPr>
          <w:rFonts w:ascii="Sylfaen" w:hAnsi="Sylfaen"/>
          <w:sz w:val="24"/>
          <w:szCs w:val="24"/>
          <w:lang w:val="hy-AM"/>
        </w:rPr>
        <w:t xml:space="preserve">Առաջին դասարանում աշխատանքային հիմնական նյութերը գունավոր թղթերն են։ Դրանց օգնությամբ երեխաների մոտ ամրապնդում ենք գույների ընկալումը, գույների զանազանումը, համադրությունները։ Հաջորդիվ աշխատանքների հիմնական ողղությունը պատկերների ստացումն է մկրատի օգնությամբ։ Մեկ կիսամյակ ուսանելուց հետո երեխաներն առավել հմտորեն են տիրապետում մկրատը՝ որպես աշխատանքային գործիք։ Առաջադրանքները հիմնականում տրվում են անհատական կատարման։ </w:t>
      </w:r>
    </w:p>
    <w:p w:rsidR="004A7ED5" w:rsidRDefault="00C315A3" w:rsidP="00016678">
      <w:pPr>
        <w:spacing w:after="0" w:line="360" w:lineRule="auto"/>
        <w:ind w:firstLine="567"/>
        <w:jc w:val="both"/>
        <w:rPr>
          <w:rFonts w:ascii="Sylfaen" w:hAnsi="Sylfaen"/>
          <w:sz w:val="24"/>
          <w:szCs w:val="24"/>
          <w:lang w:val="hy-AM"/>
        </w:rPr>
      </w:pPr>
      <w:r>
        <w:rPr>
          <w:rFonts w:ascii="Sylfaen" w:hAnsi="Sylfaen"/>
          <w:sz w:val="24"/>
          <w:szCs w:val="24"/>
          <w:lang w:val="hy-AM"/>
        </w:rPr>
        <w:t xml:space="preserve">Երկրորդ դասարանում աշխատանքային հիմնական նյութերը գունավոր թղթերն են, թելերը և կտորները։ Աշակերտների մոտ ձևավորվում են տարբեր որակի նյութերի հետ աշխատելու, դրանք ճանաչելու և զանազանելու հմտություններ։ </w:t>
      </w:r>
      <w:r w:rsidR="00920CB8">
        <w:rPr>
          <w:rFonts w:ascii="Sylfaen" w:hAnsi="Sylfaen"/>
          <w:sz w:val="24"/>
          <w:szCs w:val="24"/>
          <w:lang w:val="hy-AM"/>
        </w:rPr>
        <w:t xml:space="preserve">Թեմատիկ աշխատանքների կատարման ընթացքում երեխաներին ներկայացվում են նաև տվյալ թեմային վերաբերող հեքիաթներ, պատմություններ, բանաստեղծություններ։ </w:t>
      </w:r>
      <w:r>
        <w:rPr>
          <w:rFonts w:ascii="Sylfaen" w:hAnsi="Sylfaen"/>
          <w:sz w:val="24"/>
          <w:szCs w:val="24"/>
          <w:lang w:val="hy-AM"/>
        </w:rPr>
        <w:t xml:space="preserve">Դասավանդման ընթացքում երեխաները սովորում են տարբեր տերմիններ, դրանց բացատրությունը, տրված աշխատանքային նյութերի հետ կապված յուրացնում այլ տեղեկատվություն։ </w:t>
      </w:r>
    </w:p>
    <w:p w:rsidR="004A7ED5" w:rsidRDefault="00920CB8" w:rsidP="00016678">
      <w:pPr>
        <w:spacing w:after="0" w:line="360" w:lineRule="auto"/>
        <w:ind w:firstLine="567"/>
        <w:jc w:val="both"/>
        <w:rPr>
          <w:rFonts w:ascii="Sylfaen" w:hAnsi="Sylfaen"/>
          <w:sz w:val="24"/>
          <w:szCs w:val="24"/>
          <w:lang w:val="hy-AM"/>
        </w:rPr>
      </w:pPr>
      <w:r>
        <w:rPr>
          <w:rFonts w:ascii="Sylfaen" w:hAnsi="Sylfaen"/>
          <w:sz w:val="24"/>
          <w:szCs w:val="24"/>
          <w:lang w:val="hy-AM"/>
        </w:rPr>
        <w:lastRenderedPageBreak/>
        <w:t>Երրորդ դասարանում ծ</w:t>
      </w:r>
      <w:r w:rsidR="00C315A3">
        <w:rPr>
          <w:rFonts w:ascii="Sylfaen" w:hAnsi="Sylfaen"/>
          <w:sz w:val="24"/>
          <w:szCs w:val="24"/>
          <w:lang w:val="hy-AM"/>
        </w:rPr>
        <w:t xml:space="preserve">րագիրն իր մեջ ներառում է </w:t>
      </w:r>
      <w:r w:rsidR="004A7ED5">
        <w:rPr>
          <w:rFonts w:ascii="Sylfaen" w:hAnsi="Sylfaen"/>
          <w:sz w:val="24"/>
          <w:szCs w:val="24"/>
          <w:lang w:val="hy-AM"/>
        </w:rPr>
        <w:t>թելերով տիկնիկ պատրաստելու տեխնոլոգիայի ուսուցում։ Այս թեմայի ուսուցումն առավել հաջողված է ստացվում, երբ ուսուցումն իրականացվում է զույգերով կամ խմբային եղանակով։ Խմբերի բաժանումը ևս ունի իրր  որոշակի տրամաբանությունը՝ առավել ակտիվ երեխաների հետ աշխատում են ավելի զուսպ և հանգիստ վարք դրսևորող երեխաները։ Նման մոտեցմամբ խմբերի ձևավորման նպատակը երեխաների միջև շփման և սոցիալականացման ապահովումն է։</w:t>
      </w:r>
    </w:p>
    <w:p w:rsidR="00C315A3" w:rsidRDefault="004A7ED5" w:rsidP="00016678">
      <w:pPr>
        <w:spacing w:after="0" w:line="360" w:lineRule="auto"/>
        <w:ind w:firstLine="567"/>
        <w:jc w:val="both"/>
        <w:rPr>
          <w:rFonts w:ascii="Sylfaen" w:hAnsi="Sylfaen"/>
          <w:sz w:val="24"/>
          <w:szCs w:val="24"/>
          <w:lang w:val="hy-AM"/>
        </w:rPr>
      </w:pPr>
      <w:r>
        <w:rPr>
          <w:rFonts w:ascii="Sylfaen" w:hAnsi="Sylfaen"/>
          <w:sz w:val="24"/>
          <w:szCs w:val="24"/>
          <w:lang w:val="hy-AM"/>
        </w:rPr>
        <w:t>Փոքրաթիվ խմբին տրվում են աշխատանքային պարագաներ և հանձնարարվում պատրաստել մեկ տիկնիկ։ Ուսուցչի հետևողական աշխատանքի արդյունքում խմբի ներսում կատարվում է աշխատանքի բաժանում, որը հնարավորություն է տալիս երեխաների մոտ զարգացնել համագործակցային ունակություններ։</w:t>
      </w:r>
    </w:p>
    <w:p w:rsidR="00920CB8" w:rsidRDefault="00920CB8" w:rsidP="00016678">
      <w:pPr>
        <w:spacing w:after="0" w:line="360" w:lineRule="auto"/>
        <w:ind w:firstLine="567"/>
        <w:jc w:val="both"/>
        <w:rPr>
          <w:rFonts w:ascii="Sylfaen" w:hAnsi="Sylfaen"/>
          <w:sz w:val="24"/>
          <w:szCs w:val="24"/>
          <w:lang w:val="hy-AM"/>
        </w:rPr>
      </w:pPr>
      <w:r>
        <w:rPr>
          <w:rFonts w:ascii="Sylfaen" w:hAnsi="Sylfaen"/>
          <w:sz w:val="24"/>
          <w:szCs w:val="24"/>
          <w:lang w:val="hy-AM"/>
        </w:rPr>
        <w:t>Աստիճանական զարգացման և հմտությունների ապահովման հետ զուգահեռ միջին դասարաններում աշխատանքները բարդանում են և տանում դեպի կիրառական արվեստ։</w:t>
      </w:r>
    </w:p>
    <w:p w:rsidR="0020628E" w:rsidRDefault="0020628E" w:rsidP="00016678">
      <w:pPr>
        <w:spacing w:after="0" w:line="360" w:lineRule="auto"/>
        <w:ind w:firstLine="567"/>
        <w:jc w:val="both"/>
        <w:rPr>
          <w:rFonts w:ascii="Sylfaen" w:hAnsi="Sylfaen"/>
          <w:sz w:val="24"/>
          <w:szCs w:val="24"/>
          <w:lang w:val="hy-AM"/>
        </w:rPr>
      </w:pPr>
      <w:r>
        <w:rPr>
          <w:rFonts w:ascii="Sylfaen" w:hAnsi="Sylfaen"/>
          <w:sz w:val="24"/>
          <w:szCs w:val="24"/>
          <w:lang w:val="hy-AM"/>
        </w:rPr>
        <w:t xml:space="preserve">Արդեն վեցերորդ և յոթերորդ դասարաններում աղջիկների խմբում դասավանդման հիմնական ուղղութունը ձեռարվեստն է։ Ուսուցանվում են ասեղնագործություն, մակարամե և այլն։ Ասեղնագործության դասավանդման ընթացքում </w:t>
      </w:r>
      <w:r w:rsidR="000C672B">
        <w:rPr>
          <w:rFonts w:ascii="Sylfaen" w:hAnsi="Sylfaen"/>
          <w:sz w:val="24"/>
          <w:szCs w:val="24"/>
          <w:lang w:val="hy-AM"/>
        </w:rPr>
        <w:t xml:space="preserve">շեշտը դրվում է հայկական մոտիվներով աշխատանքների կատարման վրա։ Աշակերտներին տրվում է լրացուցիչ տեղեկատվություն Հայաստանի տարբեր տարածաշրջաններին բնորոշ </w:t>
      </w:r>
      <w:r w:rsidR="00E74D40">
        <w:rPr>
          <w:rFonts w:ascii="Sylfaen" w:hAnsi="Sylfaen"/>
          <w:sz w:val="24"/>
          <w:szCs w:val="24"/>
          <w:lang w:val="hy-AM"/>
        </w:rPr>
        <w:t>ձեռարվեստի վերաբերյալ, հանձնարարվում լրացուցիչ տեղեկատվության որոնում և ներրկայացոււմ դասարանին։</w:t>
      </w:r>
    </w:p>
    <w:p w:rsidR="00E74D40" w:rsidRDefault="00E74D40" w:rsidP="00016678">
      <w:pPr>
        <w:spacing w:after="0" w:line="360" w:lineRule="auto"/>
        <w:ind w:firstLine="567"/>
        <w:jc w:val="both"/>
        <w:rPr>
          <w:rFonts w:ascii="Sylfaen" w:hAnsi="Sylfaen"/>
          <w:sz w:val="24"/>
          <w:szCs w:val="24"/>
          <w:lang w:val="hy-AM"/>
        </w:rPr>
      </w:pPr>
      <w:r>
        <w:rPr>
          <w:rFonts w:ascii="Sylfaen" w:hAnsi="Sylfaen"/>
          <w:sz w:val="24"/>
          <w:szCs w:val="24"/>
          <w:lang w:val="hy-AM"/>
        </w:rPr>
        <w:t>Սոցիալական ունակությունների զարգացման համար միջին դասարաններում հաճախ կազմակերպվում և անցկացվում են ցուցահանդեսներ։ Լավագույն խմբային աշխատանքները տեղ են գտնում դպրոցում գործող մշտական ցուցահանդեսներում։</w:t>
      </w:r>
    </w:p>
    <w:p w:rsidR="00E74D40" w:rsidRPr="00E74D40" w:rsidRDefault="00E74D40" w:rsidP="00E74D40">
      <w:pPr>
        <w:spacing w:after="0" w:line="360" w:lineRule="auto"/>
        <w:ind w:firstLine="567"/>
        <w:jc w:val="center"/>
        <w:rPr>
          <w:rFonts w:ascii="Sylfaen" w:hAnsi="Sylfaen"/>
          <w:b/>
          <w:sz w:val="24"/>
          <w:szCs w:val="24"/>
          <w:lang w:val="hy-AM"/>
        </w:rPr>
      </w:pPr>
      <w:r>
        <w:rPr>
          <w:rFonts w:ascii="Sylfaen" w:hAnsi="Sylfaen"/>
          <w:sz w:val="24"/>
          <w:szCs w:val="24"/>
          <w:lang w:val="hy-AM"/>
        </w:rPr>
        <w:br w:type="column"/>
      </w:r>
      <w:r w:rsidRPr="00E74D40">
        <w:rPr>
          <w:rFonts w:ascii="Sylfaen" w:hAnsi="Sylfaen"/>
          <w:b/>
          <w:sz w:val="24"/>
          <w:szCs w:val="24"/>
          <w:lang w:val="hy-AM"/>
        </w:rPr>
        <w:lastRenderedPageBreak/>
        <w:t>ԵԶՐԱԿԱՑՈՒԹՅՈՒՆ</w:t>
      </w:r>
    </w:p>
    <w:p w:rsidR="00E74D40" w:rsidRDefault="00E74D40" w:rsidP="00016678">
      <w:pPr>
        <w:spacing w:after="0" w:line="360" w:lineRule="auto"/>
        <w:ind w:firstLine="567"/>
        <w:jc w:val="both"/>
        <w:rPr>
          <w:rFonts w:ascii="Sylfaen" w:hAnsi="Sylfaen"/>
          <w:sz w:val="24"/>
          <w:szCs w:val="24"/>
          <w:lang w:val="hy-AM"/>
        </w:rPr>
      </w:pPr>
    </w:p>
    <w:p w:rsidR="00E74D40" w:rsidRDefault="00E74D40" w:rsidP="00016678">
      <w:pPr>
        <w:spacing w:after="0" w:line="360" w:lineRule="auto"/>
        <w:ind w:firstLine="567"/>
        <w:jc w:val="both"/>
        <w:rPr>
          <w:rFonts w:ascii="Sylfaen" w:hAnsi="Sylfaen"/>
          <w:sz w:val="24"/>
          <w:szCs w:val="24"/>
          <w:lang w:val="hy-AM"/>
        </w:rPr>
      </w:pPr>
      <w:r>
        <w:rPr>
          <w:rFonts w:ascii="Sylfaen" w:hAnsi="Sylfaen"/>
          <w:sz w:val="24"/>
          <w:szCs w:val="24"/>
          <w:lang w:val="hy-AM"/>
        </w:rPr>
        <w:t>Ժամանակակից մանկավարժությունը համալիր մոտեցում է պահանջում ուսումնառողներին գիտելիքի փոխանցման, հմտությունների զարգացման դժվարին գործընթացի իրականացման ժամանակ։ Դասական մեթոդներին լրացնում են ժամանակակից ինտերակտիվ մեթոդները, որոնք նպատակ ունեն ապահովել նաև սոցիալական ունակությունների զարգացում։ «Տեխնոլոգիա» դասընթացի դասավանդման չափորոշիչներում տրված են յուրաքանչյուր դասարանում համապատասխան հմտությունների ապահովման ակնկալվող վերջնարդյունքները։ Սակայն պետք է մշտապես հաշվի առնել, որ միջառարկայական կապերի շնորհիվ է միիայն հնարավոր հասնել առավելագույն արդդյունքի։ Խոսքի ճիշտ և գրագետ կիրառումը աշխակերտների մոտ զարգացնում է խոսքի հստակ և ճիշտ կառուցոււմ, իսկկ խմբային քննարկումներն հնարավորություն են տալիս հասակակիցների հետ կառուցելլ նաև ճիշտ հարաբերություններ։</w:t>
      </w:r>
    </w:p>
    <w:p w:rsidR="009811E4" w:rsidRDefault="00E74D40" w:rsidP="009811E4">
      <w:pPr>
        <w:spacing w:after="0" w:line="360" w:lineRule="auto"/>
        <w:ind w:firstLine="567"/>
        <w:jc w:val="both"/>
        <w:rPr>
          <w:rFonts w:ascii="Sylfaen" w:hAnsi="Sylfaen"/>
          <w:sz w:val="24"/>
          <w:szCs w:val="24"/>
          <w:lang w:val="hy-AM"/>
        </w:rPr>
      </w:pPr>
      <w:r>
        <w:rPr>
          <w:rFonts w:ascii="Sylfaen" w:hAnsi="Sylfaen"/>
          <w:sz w:val="24"/>
          <w:szCs w:val="24"/>
          <w:lang w:val="hy-AM"/>
        </w:rPr>
        <w:t xml:space="preserve">Խմբային քննարկումները տարբեր աշխատանքներ կատարելիս սովորողների մոտ զարգացնում են լեզվամտածողություն, հատկապես՝ երբ խմբի անդամներից </w:t>
      </w:r>
      <w:r w:rsidR="009811E4">
        <w:rPr>
          <w:rFonts w:ascii="Sylfaen" w:hAnsi="Sylfaen"/>
          <w:sz w:val="24"/>
          <w:szCs w:val="24"/>
          <w:lang w:val="hy-AM"/>
        </w:rPr>
        <w:t xml:space="preserve">մեկի աշխատանքը կախված է մեկ ուրիշից։ Ճիշտ շփման միջոցով առավել հեշտ է ստացվում համագործակցությունը, իսկ արդյունքը՝ առավել հաջողված։ </w:t>
      </w:r>
    </w:p>
    <w:p w:rsidR="009811E4" w:rsidRDefault="009811E4" w:rsidP="009811E4">
      <w:pPr>
        <w:spacing w:after="0" w:line="360" w:lineRule="auto"/>
        <w:ind w:firstLine="567"/>
        <w:jc w:val="both"/>
        <w:rPr>
          <w:rFonts w:ascii="Sylfaen" w:hAnsi="Sylfaen"/>
          <w:sz w:val="24"/>
          <w:szCs w:val="24"/>
          <w:lang w:val="hy-AM"/>
        </w:rPr>
      </w:pPr>
      <w:r>
        <w:rPr>
          <w:rFonts w:ascii="Sylfaen" w:hAnsi="Sylfaen"/>
          <w:sz w:val="24"/>
          <w:szCs w:val="24"/>
          <w:lang w:val="hy-AM"/>
        </w:rPr>
        <w:t>Այսպիսով, կարող ենք նշել, որ «Տեխնոլոգիա»-ն, լինելով հիմնականում գործնական դասընթաց, համապատասխան մեխանիզմների կիրառման պարագայում երեխաների մոտ ապահովում է նաև լեզվամտածողության և սոցիալական ունակությունների զարգացում։ Գիտելիքի ուսուցանման հետ զուգահեռ լեզվամտածողության և սոցիալական ունակությունների զարգացումը յուրաքանչյուր մանկավարժի առաքելությունն է։</w:t>
      </w:r>
    </w:p>
    <w:p w:rsidR="008D34D9" w:rsidRPr="006403E9" w:rsidRDefault="008D34D9" w:rsidP="00016678">
      <w:pPr>
        <w:spacing w:after="0" w:line="360" w:lineRule="auto"/>
        <w:ind w:firstLine="567"/>
        <w:jc w:val="both"/>
        <w:rPr>
          <w:rFonts w:ascii="Sylfaen" w:hAnsi="Sylfaen"/>
          <w:sz w:val="24"/>
          <w:szCs w:val="24"/>
          <w:lang w:val="hy-AM"/>
        </w:rPr>
      </w:pPr>
      <w:r w:rsidRPr="006403E9">
        <w:rPr>
          <w:rFonts w:ascii="Sylfaen" w:hAnsi="Sylfaen"/>
          <w:sz w:val="24"/>
          <w:szCs w:val="24"/>
          <w:lang w:val="hy-AM"/>
        </w:rPr>
        <w:br/>
      </w:r>
    </w:p>
    <w:p w:rsidR="00A97E5E" w:rsidRPr="006403E9" w:rsidRDefault="00A97E5E" w:rsidP="00016678">
      <w:pPr>
        <w:spacing w:after="0" w:line="360" w:lineRule="auto"/>
        <w:ind w:firstLine="567"/>
        <w:jc w:val="both"/>
        <w:rPr>
          <w:rFonts w:ascii="Sylfaen" w:hAnsi="Sylfaen"/>
          <w:sz w:val="24"/>
          <w:szCs w:val="24"/>
          <w:lang w:val="hy-AM"/>
        </w:rPr>
      </w:pPr>
    </w:p>
    <w:p w:rsidR="00A97E5E" w:rsidRPr="006403E9" w:rsidRDefault="00A97E5E" w:rsidP="00016678">
      <w:pPr>
        <w:spacing w:after="0" w:line="360" w:lineRule="auto"/>
        <w:ind w:firstLine="567"/>
        <w:jc w:val="both"/>
        <w:rPr>
          <w:rFonts w:ascii="Sylfaen" w:hAnsi="Sylfaen"/>
          <w:sz w:val="24"/>
          <w:szCs w:val="24"/>
          <w:lang w:val="hy-AM"/>
        </w:rPr>
      </w:pPr>
    </w:p>
    <w:p w:rsidR="00A97E5E" w:rsidRPr="006403E9" w:rsidRDefault="00A97E5E" w:rsidP="00016678">
      <w:pPr>
        <w:spacing w:after="0" w:line="360" w:lineRule="auto"/>
        <w:ind w:firstLine="567"/>
        <w:jc w:val="both"/>
        <w:rPr>
          <w:rFonts w:ascii="Sylfaen" w:hAnsi="Sylfaen"/>
          <w:sz w:val="24"/>
          <w:szCs w:val="24"/>
          <w:lang w:val="hy-AM"/>
        </w:rPr>
      </w:pPr>
    </w:p>
    <w:p w:rsidR="00A97E5E" w:rsidRPr="006403E9" w:rsidRDefault="00A97E5E" w:rsidP="00016678">
      <w:pPr>
        <w:spacing w:after="0" w:line="360" w:lineRule="auto"/>
        <w:ind w:firstLine="567"/>
        <w:jc w:val="both"/>
        <w:rPr>
          <w:rFonts w:ascii="Sylfaen" w:hAnsi="Sylfaen"/>
          <w:sz w:val="24"/>
          <w:szCs w:val="24"/>
          <w:lang w:val="hy-AM"/>
        </w:rPr>
      </w:pPr>
    </w:p>
    <w:p w:rsidR="00DA7E29" w:rsidRPr="009811E4" w:rsidRDefault="009811E4" w:rsidP="009811E4">
      <w:pPr>
        <w:spacing w:after="0" w:line="360" w:lineRule="auto"/>
        <w:ind w:firstLine="567"/>
        <w:jc w:val="center"/>
        <w:rPr>
          <w:rFonts w:ascii="Sylfaen" w:hAnsi="Sylfaen"/>
          <w:b/>
          <w:sz w:val="24"/>
          <w:szCs w:val="24"/>
          <w:lang w:val="hy-AM"/>
        </w:rPr>
      </w:pPr>
      <w:r w:rsidRPr="009811E4">
        <w:rPr>
          <w:rFonts w:ascii="Sylfaen" w:hAnsi="Sylfaen"/>
          <w:b/>
          <w:sz w:val="24"/>
          <w:szCs w:val="24"/>
          <w:lang w:val="hy-AM"/>
        </w:rPr>
        <w:lastRenderedPageBreak/>
        <w:t>ՕԳՏԱԳՈՐԾՎԱԾ ԳՐԱԿՈՒԹՅԱՆ ՑԱՆԿ</w:t>
      </w:r>
    </w:p>
    <w:p w:rsidR="00A97E5E" w:rsidRPr="006403E9" w:rsidRDefault="00A97E5E" w:rsidP="00016678">
      <w:pPr>
        <w:spacing w:after="0" w:line="360" w:lineRule="auto"/>
        <w:ind w:firstLine="567"/>
        <w:jc w:val="both"/>
        <w:rPr>
          <w:rFonts w:ascii="Sylfaen" w:hAnsi="Sylfaen"/>
          <w:sz w:val="24"/>
          <w:szCs w:val="24"/>
          <w:lang w:val="hy-AM"/>
        </w:rPr>
      </w:pPr>
    </w:p>
    <w:p w:rsidR="00DA7E29" w:rsidRPr="006403E9" w:rsidRDefault="00604EF5" w:rsidP="000C672B">
      <w:pPr>
        <w:pStyle w:val="a3"/>
        <w:numPr>
          <w:ilvl w:val="0"/>
          <w:numId w:val="1"/>
        </w:numPr>
        <w:spacing w:after="0" w:line="360" w:lineRule="auto"/>
        <w:ind w:left="0" w:firstLine="567"/>
        <w:rPr>
          <w:rFonts w:ascii="Sylfaen" w:hAnsi="Sylfaen"/>
          <w:sz w:val="24"/>
          <w:szCs w:val="24"/>
          <w:lang w:val="hy-AM"/>
        </w:rPr>
      </w:pPr>
      <w:r w:rsidRPr="006403E9">
        <w:rPr>
          <w:rFonts w:ascii="Sylfaen" w:hAnsi="Sylfaen"/>
          <w:sz w:val="24"/>
          <w:szCs w:val="24"/>
          <w:lang w:val="hy-AM"/>
        </w:rPr>
        <w:t xml:space="preserve">Հանրակրթության կազմակերպման հիմնահարցերը, </w:t>
      </w:r>
      <w:r w:rsidR="00DA7E29" w:rsidRPr="006403E9">
        <w:rPr>
          <w:rFonts w:ascii="Sylfaen" w:hAnsi="Sylfaen"/>
          <w:sz w:val="24"/>
          <w:szCs w:val="24"/>
          <w:lang w:val="hy-AM"/>
        </w:rPr>
        <w:t>Հանրակրթությունը ժամանակակից առաջատ</w:t>
      </w:r>
      <w:r w:rsidRPr="006403E9">
        <w:rPr>
          <w:rFonts w:ascii="Sylfaen" w:hAnsi="Sylfaen"/>
          <w:sz w:val="24"/>
          <w:szCs w:val="24"/>
          <w:lang w:val="hy-AM"/>
        </w:rPr>
        <w:t>ա</w:t>
      </w:r>
      <w:r w:rsidR="00DA7E29" w:rsidRPr="006403E9">
        <w:rPr>
          <w:rFonts w:ascii="Sylfaen" w:hAnsi="Sylfaen"/>
          <w:sz w:val="24"/>
          <w:szCs w:val="24"/>
          <w:lang w:val="hy-AM"/>
        </w:rPr>
        <w:t>ր երկրներում</w:t>
      </w:r>
      <w:r w:rsidRPr="006403E9">
        <w:rPr>
          <w:rFonts w:ascii="Sylfaen" w:hAnsi="Sylfaen"/>
          <w:sz w:val="24"/>
          <w:szCs w:val="24"/>
          <w:lang w:val="hy-AM"/>
        </w:rPr>
        <w:t xml:space="preserve"> // </w:t>
      </w:r>
      <w:hyperlink r:id="rId7" w:history="1">
        <w:r w:rsidRPr="006403E9">
          <w:rPr>
            <w:rStyle w:val="a4"/>
            <w:rFonts w:ascii="Sylfaen" w:hAnsi="Sylfaen"/>
            <w:sz w:val="24"/>
            <w:szCs w:val="24"/>
            <w:lang w:val="hy-AM"/>
          </w:rPr>
          <w:t>http://www.noravank.am/upload/pdf/27_am.pdf</w:t>
        </w:r>
      </w:hyperlink>
      <w:r w:rsidRPr="006403E9">
        <w:rPr>
          <w:rFonts w:ascii="Sylfaen" w:hAnsi="Sylfaen"/>
          <w:sz w:val="24"/>
          <w:szCs w:val="24"/>
          <w:lang w:val="hy-AM"/>
        </w:rPr>
        <w:t xml:space="preserve"> </w:t>
      </w:r>
    </w:p>
    <w:p w:rsidR="00A97E5E" w:rsidRDefault="00A97E5E" w:rsidP="000C672B">
      <w:pPr>
        <w:pStyle w:val="a3"/>
        <w:numPr>
          <w:ilvl w:val="0"/>
          <w:numId w:val="1"/>
        </w:numPr>
        <w:spacing w:after="0" w:line="360" w:lineRule="auto"/>
        <w:ind w:left="0" w:firstLine="567"/>
        <w:rPr>
          <w:rFonts w:ascii="Sylfaen" w:hAnsi="Sylfaen"/>
          <w:sz w:val="24"/>
          <w:szCs w:val="24"/>
          <w:lang w:val="hy-AM"/>
        </w:rPr>
      </w:pPr>
      <w:r w:rsidRPr="006403E9">
        <w:rPr>
          <w:rFonts w:ascii="Sylfaen" w:hAnsi="Sylfaen"/>
          <w:sz w:val="24"/>
          <w:szCs w:val="24"/>
          <w:lang w:val="hy-AM"/>
        </w:rPr>
        <w:t>Է</w:t>
      </w:r>
      <w:r w:rsidRPr="006403E9">
        <w:rPr>
          <w:rFonts w:ascii="Times New Roman" w:hAnsi="Times New Roman" w:cs="Times New Roman"/>
          <w:sz w:val="24"/>
          <w:szCs w:val="24"/>
          <w:lang w:val="hy-AM"/>
        </w:rPr>
        <w:t>․</w:t>
      </w:r>
      <w:r w:rsidRPr="006403E9">
        <w:rPr>
          <w:rFonts w:ascii="Sylfaen" w:hAnsi="Sylfaen"/>
          <w:sz w:val="24"/>
          <w:szCs w:val="24"/>
          <w:lang w:val="hy-AM"/>
        </w:rPr>
        <w:t xml:space="preserve"> Հարությունյան, Աշակերտների լեզվամտածողության զարգացումը և բառապաշարի հարստացումը // Հայկական կրթական միջավայր, Պաշարների շտեմարան, 11/05/2017, </w:t>
      </w:r>
      <w:hyperlink r:id="rId8" w:history="1">
        <w:r w:rsidRPr="006403E9">
          <w:rPr>
            <w:rStyle w:val="a4"/>
            <w:rFonts w:ascii="Sylfaen" w:hAnsi="Sylfaen"/>
            <w:sz w:val="24"/>
            <w:szCs w:val="24"/>
            <w:lang w:val="hy-AM"/>
          </w:rPr>
          <w:t>https://old-lib.armedu.am/resource/17398</w:t>
        </w:r>
      </w:hyperlink>
      <w:r w:rsidRPr="006403E9">
        <w:rPr>
          <w:rFonts w:ascii="Sylfaen" w:hAnsi="Sylfaen"/>
          <w:sz w:val="24"/>
          <w:szCs w:val="24"/>
          <w:lang w:val="hy-AM"/>
        </w:rPr>
        <w:t xml:space="preserve"> </w:t>
      </w:r>
    </w:p>
    <w:p w:rsidR="000C672B" w:rsidRPr="006403E9" w:rsidRDefault="00501FAE" w:rsidP="000C672B">
      <w:pPr>
        <w:pStyle w:val="a3"/>
        <w:numPr>
          <w:ilvl w:val="0"/>
          <w:numId w:val="1"/>
        </w:numPr>
        <w:spacing w:after="0" w:line="360" w:lineRule="auto"/>
        <w:ind w:left="0" w:firstLine="567"/>
        <w:rPr>
          <w:rFonts w:ascii="Sylfaen" w:hAnsi="Sylfaen"/>
          <w:sz w:val="24"/>
          <w:szCs w:val="24"/>
          <w:lang w:val="hy-AM"/>
        </w:rPr>
      </w:pPr>
      <w:hyperlink r:id="rId9" w:history="1">
        <w:r w:rsidR="000C672B" w:rsidRPr="00250C74">
          <w:rPr>
            <w:rStyle w:val="a4"/>
            <w:rFonts w:ascii="Sylfaen" w:hAnsi="Sylfaen"/>
            <w:sz w:val="24"/>
            <w:szCs w:val="24"/>
            <w:lang w:val="hy-AM"/>
          </w:rPr>
          <w:t>http://escs.am/files/files/2020-07-28/26974fa49b53599082edfb486f62af22.pdf</w:t>
        </w:r>
      </w:hyperlink>
      <w:r w:rsidR="000C672B">
        <w:rPr>
          <w:rFonts w:ascii="Sylfaen" w:hAnsi="Sylfaen"/>
          <w:sz w:val="24"/>
          <w:szCs w:val="24"/>
          <w:lang w:val="hy-AM"/>
        </w:rPr>
        <w:t xml:space="preserve"> </w:t>
      </w:r>
    </w:p>
    <w:sectPr w:rsidR="000C672B" w:rsidRPr="006403E9" w:rsidSect="009811E4">
      <w:footerReference w:type="default" r:id="rId10"/>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BC" w:rsidRDefault="006E58BC" w:rsidP="00871FDE">
      <w:pPr>
        <w:spacing w:after="0" w:line="240" w:lineRule="auto"/>
      </w:pPr>
      <w:r>
        <w:separator/>
      </w:r>
    </w:p>
  </w:endnote>
  <w:endnote w:type="continuationSeparator" w:id="0">
    <w:p w:rsidR="006E58BC" w:rsidRDefault="006E58BC" w:rsidP="00871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055022"/>
      <w:docPartObj>
        <w:docPartGallery w:val="Page Numbers (Bottom of Page)"/>
        <w:docPartUnique/>
      </w:docPartObj>
    </w:sdtPr>
    <w:sdtContent>
      <w:p w:rsidR="00871FDE" w:rsidRDefault="00501FAE">
        <w:pPr>
          <w:pStyle w:val="a8"/>
          <w:jc w:val="center"/>
        </w:pPr>
        <w:r>
          <w:fldChar w:fldCharType="begin"/>
        </w:r>
        <w:r w:rsidR="00871FDE">
          <w:instrText>PAGE   \* MERGEFORMAT</w:instrText>
        </w:r>
        <w:r>
          <w:fldChar w:fldCharType="separate"/>
        </w:r>
        <w:r w:rsidR="001B55D3">
          <w:rPr>
            <w:noProof/>
          </w:rPr>
          <w:t>25</w:t>
        </w:r>
        <w:r>
          <w:fldChar w:fldCharType="end"/>
        </w:r>
      </w:p>
    </w:sdtContent>
  </w:sdt>
  <w:p w:rsidR="00871FDE" w:rsidRDefault="00871F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BC" w:rsidRDefault="006E58BC" w:rsidP="00871FDE">
      <w:pPr>
        <w:spacing w:after="0" w:line="240" w:lineRule="auto"/>
      </w:pPr>
      <w:r>
        <w:separator/>
      </w:r>
    </w:p>
  </w:footnote>
  <w:footnote w:type="continuationSeparator" w:id="0">
    <w:p w:rsidR="006E58BC" w:rsidRDefault="006E58BC" w:rsidP="00871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23D"/>
    <w:multiLevelType w:val="hybridMultilevel"/>
    <w:tmpl w:val="B5A61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D12C3"/>
    <w:multiLevelType w:val="hybridMultilevel"/>
    <w:tmpl w:val="C8060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33605D"/>
    <w:multiLevelType w:val="hybridMultilevel"/>
    <w:tmpl w:val="52CA66D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1FE25BB1"/>
    <w:multiLevelType w:val="hybridMultilevel"/>
    <w:tmpl w:val="B2DC567E"/>
    <w:lvl w:ilvl="0" w:tplc="429A9214">
      <w:numFmt w:val="bullet"/>
      <w:lvlText w:val="-"/>
      <w:lvlJc w:val="left"/>
      <w:pPr>
        <w:ind w:left="927" w:hanging="360"/>
      </w:pPr>
      <w:rPr>
        <w:rFonts w:ascii="Sylfaen" w:eastAsiaTheme="minorHAnsi" w:hAnsi="Sylfaen"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32B6097"/>
    <w:multiLevelType w:val="hybridMultilevel"/>
    <w:tmpl w:val="A242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34F3D"/>
    <w:multiLevelType w:val="hybridMultilevel"/>
    <w:tmpl w:val="2B5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0876D9"/>
    <w:multiLevelType w:val="hybridMultilevel"/>
    <w:tmpl w:val="6958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060298"/>
    <w:multiLevelType w:val="hybridMultilevel"/>
    <w:tmpl w:val="6A48BE6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E7A4A66"/>
    <w:multiLevelType w:val="hybridMultilevel"/>
    <w:tmpl w:val="BED0C81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35AD6A7F"/>
    <w:multiLevelType w:val="hybridMultilevel"/>
    <w:tmpl w:val="953EE36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474E36E1"/>
    <w:multiLevelType w:val="hybridMultilevel"/>
    <w:tmpl w:val="4DD681E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4AEE5FB4"/>
    <w:multiLevelType w:val="hybridMultilevel"/>
    <w:tmpl w:val="B2F6FCA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4E41660B"/>
    <w:multiLevelType w:val="hybridMultilevel"/>
    <w:tmpl w:val="183E7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3D262C"/>
    <w:multiLevelType w:val="hybridMultilevel"/>
    <w:tmpl w:val="5C8CB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5A551E"/>
    <w:multiLevelType w:val="hybridMultilevel"/>
    <w:tmpl w:val="3CE0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6707E5"/>
    <w:multiLevelType w:val="hybridMultilevel"/>
    <w:tmpl w:val="061CD3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5"/>
  </w:num>
  <w:num w:numId="3">
    <w:abstractNumId w:val="12"/>
  </w:num>
  <w:num w:numId="4">
    <w:abstractNumId w:val="4"/>
  </w:num>
  <w:num w:numId="5">
    <w:abstractNumId w:val="6"/>
  </w:num>
  <w:num w:numId="6">
    <w:abstractNumId w:val="13"/>
  </w:num>
  <w:num w:numId="7">
    <w:abstractNumId w:val="0"/>
  </w:num>
  <w:num w:numId="8">
    <w:abstractNumId w:val="15"/>
  </w:num>
  <w:num w:numId="9">
    <w:abstractNumId w:val="10"/>
  </w:num>
  <w:num w:numId="10">
    <w:abstractNumId w:val="8"/>
  </w:num>
  <w:num w:numId="11">
    <w:abstractNumId w:val="2"/>
  </w:num>
  <w:num w:numId="12">
    <w:abstractNumId w:val="9"/>
  </w:num>
  <w:num w:numId="13">
    <w:abstractNumId w:val="7"/>
  </w:num>
  <w:num w:numId="14">
    <w:abstractNumId w:val="11"/>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9140B2"/>
    <w:rsid w:val="00016678"/>
    <w:rsid w:val="000C672B"/>
    <w:rsid w:val="00191C1E"/>
    <w:rsid w:val="001B55D3"/>
    <w:rsid w:val="001E5A83"/>
    <w:rsid w:val="001F642B"/>
    <w:rsid w:val="0020628E"/>
    <w:rsid w:val="002E2023"/>
    <w:rsid w:val="00360782"/>
    <w:rsid w:val="004A7ED5"/>
    <w:rsid w:val="00501FAE"/>
    <w:rsid w:val="005E5608"/>
    <w:rsid w:val="00600745"/>
    <w:rsid w:val="00604EF5"/>
    <w:rsid w:val="006403E9"/>
    <w:rsid w:val="0067618E"/>
    <w:rsid w:val="006E58BC"/>
    <w:rsid w:val="006F1377"/>
    <w:rsid w:val="0073731C"/>
    <w:rsid w:val="007A4BEC"/>
    <w:rsid w:val="007E3D46"/>
    <w:rsid w:val="00871FDE"/>
    <w:rsid w:val="008D34D9"/>
    <w:rsid w:val="00907228"/>
    <w:rsid w:val="009140B2"/>
    <w:rsid w:val="00920CB8"/>
    <w:rsid w:val="009811E4"/>
    <w:rsid w:val="009F717B"/>
    <w:rsid w:val="00A97E5E"/>
    <w:rsid w:val="00C315A3"/>
    <w:rsid w:val="00C90EAC"/>
    <w:rsid w:val="00C955D7"/>
    <w:rsid w:val="00CF4D58"/>
    <w:rsid w:val="00D35314"/>
    <w:rsid w:val="00DA7E29"/>
    <w:rsid w:val="00E63A0F"/>
    <w:rsid w:val="00E74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E5E"/>
    <w:pPr>
      <w:ind w:left="720"/>
      <w:contextualSpacing/>
    </w:pPr>
  </w:style>
  <w:style w:type="character" w:styleId="a4">
    <w:name w:val="Hyperlink"/>
    <w:basedOn w:val="a0"/>
    <w:uiPriority w:val="99"/>
    <w:unhideWhenUsed/>
    <w:rsid w:val="00A97E5E"/>
    <w:rPr>
      <w:color w:val="0563C1" w:themeColor="hyperlink"/>
      <w:u w:val="single"/>
    </w:rPr>
  </w:style>
  <w:style w:type="character" w:styleId="a5">
    <w:name w:val="FollowedHyperlink"/>
    <w:basedOn w:val="a0"/>
    <w:uiPriority w:val="99"/>
    <w:semiHidden/>
    <w:unhideWhenUsed/>
    <w:rsid w:val="007E3D46"/>
    <w:rPr>
      <w:color w:val="954F72" w:themeColor="followedHyperlink"/>
      <w:u w:val="single"/>
    </w:rPr>
  </w:style>
  <w:style w:type="paragraph" w:styleId="a6">
    <w:name w:val="header"/>
    <w:basedOn w:val="a"/>
    <w:link w:val="a7"/>
    <w:uiPriority w:val="99"/>
    <w:unhideWhenUsed/>
    <w:rsid w:val="00871F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1FDE"/>
  </w:style>
  <w:style w:type="paragraph" w:styleId="a8">
    <w:name w:val="footer"/>
    <w:basedOn w:val="a"/>
    <w:link w:val="a9"/>
    <w:uiPriority w:val="99"/>
    <w:unhideWhenUsed/>
    <w:rsid w:val="00871F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1F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lib.armedu.am/resource/17398" TargetMode="External"/><Relationship Id="rId3" Type="http://schemas.openxmlformats.org/officeDocument/2006/relationships/settings" Target="settings.xml"/><Relationship Id="rId7" Type="http://schemas.openxmlformats.org/officeDocument/2006/relationships/hyperlink" Target="http://www.noravank.am/upload/pdf/27_a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cs.am/files/files/2020-07-28/26974fa49b53599082edfb486f62af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5432</Words>
  <Characters>30964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HERAKA-3</dc:creator>
  <cp:lastModifiedBy>ST2-3</cp:lastModifiedBy>
  <cp:revision>2</cp:revision>
  <dcterms:created xsi:type="dcterms:W3CDTF">2022-10-17T11:52:00Z</dcterms:created>
  <dcterms:modified xsi:type="dcterms:W3CDTF">2022-10-17T11:52:00Z</dcterms:modified>
</cp:coreProperties>
</file>