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0"/>
          <w:id w:val="130765814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ՀՀ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ՄՇԱԿՈՒՅԹԻ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ՍՊՈՐՏԻ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ՆԱԽԱՐԱՐՈՒԹՅՈՒՆ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"/>
          <w:id w:val="130765814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ԳԱՎԱՌԻ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color w:val="000000"/>
          <w:sz w:val="48"/>
          <w:szCs w:val="4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48"/>
          <w:szCs w:val="4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48"/>
          <w:szCs w:val="4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color w:val="000000"/>
          <w:sz w:val="48"/>
          <w:szCs w:val="48"/>
        </w:rPr>
      </w:pPr>
      <w:sdt>
        <w:sdtPr>
          <w:tag w:val="goog_rdk_2"/>
          <w:id w:val="1307658150"/>
        </w:sdtPr>
        <w:sdtContent>
          <w:r w:rsidR="00FE7168">
            <w:rPr>
              <w:rFonts w:ascii="Tahoma" w:eastAsia="Tahoma" w:hAnsi="Tahoma" w:cs="Tahoma"/>
              <w:color w:val="000000"/>
              <w:sz w:val="48"/>
              <w:szCs w:val="48"/>
            </w:rPr>
            <w:t>ՀԵՏԱԶՈՏԱԿԱՆ</w:t>
          </w:r>
          <w:r w:rsidR="00FE7168">
            <w:rPr>
              <w:rFonts w:ascii="Tahoma" w:eastAsia="Tahoma" w:hAnsi="Tahoma" w:cs="Tahoma"/>
              <w:color w:val="000000"/>
              <w:sz w:val="48"/>
              <w:szCs w:val="48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48"/>
              <w:szCs w:val="48"/>
            </w:rPr>
            <w:t>ԱՇԽԱՏԱՆՔ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"/>
          <w:id w:val="1307658151"/>
        </w:sdtPr>
        <w:sdtContent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>Դասընթաց՝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"/>
          <w:id w:val="1307658152"/>
        </w:sdtPr>
        <w:sdtContent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    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>Հերթական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>ատեստավորման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>ենթակա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8"/>
              <w:szCs w:val="28"/>
            </w:rPr>
            <w:t>վերապատրաստում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Merriweather" w:eastAsia="Merriweather" w:hAnsi="Merriweather" w:cs="Merriweather"/>
          <w:color w:val="000000"/>
          <w:sz w:val="35"/>
          <w:szCs w:val="35"/>
        </w:rPr>
      </w:pPr>
    </w:p>
    <w:p w:rsidR="00AB304A" w:rsidRDefault="00AB304A">
      <w:pPr>
        <w:spacing w:before="56" w:line="276" w:lineRule="auto"/>
        <w:ind w:left="102"/>
        <w:rPr>
          <w:sz w:val="28"/>
          <w:szCs w:val="28"/>
        </w:rPr>
      </w:pPr>
    </w:p>
    <w:p w:rsidR="00AB304A" w:rsidRDefault="00AB304A">
      <w:pPr>
        <w:spacing w:before="56" w:line="276" w:lineRule="auto"/>
        <w:ind w:left="102"/>
        <w:rPr>
          <w:sz w:val="28"/>
          <w:szCs w:val="28"/>
        </w:rPr>
      </w:pPr>
    </w:p>
    <w:p w:rsidR="00AB304A" w:rsidRDefault="00AB304A">
      <w:pPr>
        <w:spacing w:before="56" w:line="276" w:lineRule="auto"/>
        <w:ind w:left="102"/>
        <w:rPr>
          <w:sz w:val="28"/>
          <w:szCs w:val="28"/>
        </w:rPr>
      </w:pPr>
      <w:sdt>
        <w:sdtPr>
          <w:tag w:val="goog_rdk_5"/>
          <w:id w:val="1307658153"/>
        </w:sdtPr>
        <w:sdtContent>
          <w:r w:rsidR="00FE7168">
            <w:rPr>
              <w:rFonts w:ascii="Tahoma" w:eastAsia="Tahoma" w:hAnsi="Tahoma" w:cs="Tahoma"/>
              <w:sz w:val="28"/>
              <w:szCs w:val="28"/>
            </w:rPr>
            <w:t>Թեմա՝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sz w:val="28"/>
              <w:szCs w:val="28"/>
            </w:rPr>
            <w:t>Ժամանակակից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sz w:val="28"/>
              <w:szCs w:val="28"/>
            </w:rPr>
            <w:t>ՏՀՏ</w:t>
          </w:r>
          <w:r w:rsidR="00FE7168">
            <w:rPr>
              <w:rFonts w:ascii="Tahoma" w:eastAsia="Tahoma" w:hAnsi="Tahoma" w:cs="Tahoma"/>
              <w:sz w:val="28"/>
              <w:szCs w:val="28"/>
            </w:rPr>
            <w:t>-</w:t>
          </w:r>
          <w:r w:rsidR="00FE7168">
            <w:rPr>
              <w:rFonts w:ascii="Tahoma" w:eastAsia="Tahoma" w:hAnsi="Tahoma" w:cs="Tahoma"/>
              <w:sz w:val="28"/>
              <w:szCs w:val="28"/>
            </w:rPr>
            <w:t>ները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 «</w:t>
          </w:r>
          <w:r w:rsidR="00FE7168">
            <w:rPr>
              <w:rFonts w:ascii="Tahoma" w:eastAsia="Tahoma" w:hAnsi="Tahoma" w:cs="Tahoma"/>
              <w:sz w:val="28"/>
              <w:szCs w:val="28"/>
            </w:rPr>
            <w:t>Տեխնոլոգիա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» </w:t>
          </w:r>
          <w:r w:rsidR="00FE7168">
            <w:rPr>
              <w:rFonts w:ascii="Tahoma" w:eastAsia="Tahoma" w:hAnsi="Tahoma" w:cs="Tahoma"/>
              <w:sz w:val="28"/>
              <w:szCs w:val="28"/>
            </w:rPr>
            <w:t>առարկայի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sz w:val="28"/>
              <w:szCs w:val="28"/>
            </w:rPr>
            <w:t>մեջ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AB304A" w:rsidRDefault="00AB304A">
      <w:pPr>
        <w:spacing w:before="56" w:line="276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6"/>
          <w:id w:val="1307658154"/>
        </w:sdtPr>
        <w:sdtContent>
          <w:r w:rsidR="00FE7168">
            <w:rPr>
              <w:rFonts w:ascii="Tahoma" w:eastAsia="Tahoma" w:hAnsi="Tahoma" w:cs="Tahoma"/>
              <w:sz w:val="28"/>
              <w:szCs w:val="28"/>
            </w:rPr>
            <w:t>Ուսուցիչ՝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sz w:val="28"/>
              <w:szCs w:val="28"/>
            </w:rPr>
            <w:t>Ս</w:t>
          </w:r>
        </w:sdtContent>
      </w:sdt>
      <w:sdt>
        <w:sdtPr>
          <w:tag w:val="goog_rdk_7"/>
          <w:id w:val="1307658155"/>
        </w:sdtPr>
        <w:sdtContent>
          <w:r w:rsidR="00FE7168">
            <w:rPr>
              <w:rFonts w:ascii="Tahoma" w:eastAsia="Tahoma" w:hAnsi="Tahoma" w:cs="Tahoma"/>
              <w:sz w:val="28"/>
              <w:szCs w:val="28"/>
            </w:rPr>
            <w:t>ուսան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E7168">
            <w:rPr>
              <w:rFonts w:ascii="Tahoma" w:eastAsia="Tahoma" w:hAnsi="Tahoma" w:cs="Tahoma"/>
              <w:sz w:val="28"/>
              <w:szCs w:val="28"/>
            </w:rPr>
            <w:t>Ղազարյան</w:t>
          </w:r>
        </w:sdtContent>
      </w:sdt>
    </w:p>
    <w:bookmarkStart w:id="0" w:name="_heading=h.gjdgxs" w:colFirst="0" w:colLast="0"/>
    <w:bookmarkEnd w:id="0"/>
    <w:p w:rsidR="00AB304A" w:rsidRDefault="00AB304A">
      <w:pPr>
        <w:pStyle w:val="1"/>
        <w:spacing w:line="368" w:lineRule="auto"/>
        <w:ind w:firstLine="102"/>
      </w:pPr>
      <w:sdt>
        <w:sdtPr>
          <w:tag w:val="goog_rdk_8"/>
          <w:id w:val="1307658156"/>
        </w:sdtPr>
        <w:sdtContent>
          <w:r w:rsidR="00FE7168">
            <w:rPr>
              <w:rFonts w:ascii="Tahoma" w:eastAsia="Tahoma" w:hAnsi="Tahoma" w:cs="Tahoma"/>
            </w:rPr>
            <w:t>Ղեկավար՝</w:t>
          </w:r>
          <w:r w:rsidR="00FE7168">
            <w:rPr>
              <w:rFonts w:ascii="Tahoma" w:eastAsia="Tahoma" w:hAnsi="Tahoma" w:cs="Tahoma"/>
            </w:rPr>
            <w:t xml:space="preserve"> </w:t>
          </w:r>
          <w:r w:rsidR="00FE7168">
            <w:rPr>
              <w:rFonts w:ascii="Tahoma" w:eastAsia="Tahoma" w:hAnsi="Tahoma" w:cs="Tahoma"/>
            </w:rPr>
            <w:t>Թերեզա</w:t>
          </w:r>
          <w:r w:rsidR="00FE7168">
            <w:rPr>
              <w:rFonts w:ascii="Tahoma" w:eastAsia="Tahoma" w:hAnsi="Tahoma" w:cs="Tahoma"/>
            </w:rPr>
            <w:t xml:space="preserve"> </w:t>
          </w:r>
          <w:r w:rsidR="00FE7168">
            <w:rPr>
              <w:rFonts w:ascii="Tahoma" w:eastAsia="Tahoma" w:hAnsi="Tahoma" w:cs="Tahoma"/>
            </w:rPr>
            <w:t>Ղարաբաղցյան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AB304A" w:rsidRDefault="00AB304A">
      <w:pPr>
        <w:ind w:left="1164" w:right="1166"/>
        <w:jc w:val="center"/>
        <w:rPr>
          <w:sz w:val="32"/>
          <w:szCs w:val="32"/>
        </w:rPr>
      </w:pPr>
    </w:p>
    <w:p w:rsidR="00AB304A" w:rsidRDefault="00AB304A">
      <w:pPr>
        <w:ind w:left="1164" w:right="1166"/>
        <w:jc w:val="center"/>
        <w:rPr>
          <w:sz w:val="28"/>
          <w:szCs w:val="28"/>
        </w:rPr>
        <w:sectPr w:rsidR="00AB304A">
          <w:headerReference w:type="default" r:id="rId8"/>
          <w:pgSz w:w="11910" w:h="16840"/>
          <w:pgMar w:top="1100" w:right="740" w:bottom="280" w:left="1600" w:header="0" w:footer="720" w:gutter="0"/>
          <w:pgNumType w:start="1"/>
          <w:cols w:space="720"/>
        </w:sectPr>
      </w:pPr>
      <w:sdt>
        <w:sdtPr>
          <w:tag w:val="goog_rdk_9"/>
          <w:id w:val="1307658157"/>
        </w:sdtPr>
        <w:sdtContent>
          <w:r w:rsidR="00FE7168">
            <w:rPr>
              <w:rFonts w:ascii="Tahoma" w:eastAsia="Tahoma" w:hAnsi="Tahoma" w:cs="Tahoma"/>
              <w:sz w:val="28"/>
              <w:szCs w:val="28"/>
            </w:rPr>
            <w:t>Գավառ</w:t>
          </w:r>
          <w:r w:rsidR="00FE7168">
            <w:rPr>
              <w:rFonts w:ascii="Tahoma" w:eastAsia="Tahoma" w:hAnsi="Tahoma" w:cs="Tahoma"/>
              <w:sz w:val="28"/>
              <w:szCs w:val="28"/>
            </w:rPr>
            <w:t xml:space="preserve">  2022</w:t>
          </w:r>
        </w:sdtContent>
      </w:sdt>
    </w:p>
    <w:p w:rsidR="00AB304A" w:rsidRDefault="00AB304A">
      <w:pPr>
        <w:pStyle w:val="1"/>
        <w:spacing w:before="35"/>
        <w:ind w:left="0" w:right="1166"/>
        <w:jc w:val="center"/>
      </w:pPr>
      <w:sdt>
        <w:sdtPr>
          <w:tag w:val="goog_rdk_10"/>
          <w:id w:val="1307658158"/>
        </w:sdtPr>
        <w:sdtContent>
          <w:r w:rsidR="00FE7168">
            <w:rPr>
              <w:rFonts w:ascii="Tahoma" w:eastAsia="Tahoma" w:hAnsi="Tahoma" w:cs="Tahoma"/>
            </w:rPr>
            <w:t>ԲՈՎԱՆԴԱԿՈՒԹՅՈՒՆ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"/>
          <w:id w:val="130765815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Ներածություն</w:t>
          </w:r>
        </w:sdtContent>
      </w:sdt>
      <w:r w:rsidR="00FE7168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___________________________________________________________________________________  </w:t>
      </w:r>
      <w:r w:rsidR="00FE7168">
        <w:rPr>
          <w:rFonts w:ascii="Arial" w:eastAsia="Arial" w:hAnsi="Arial" w:cs="Arial"/>
          <w:color w:val="000000"/>
          <w:sz w:val="24"/>
          <w:szCs w:val="24"/>
        </w:rPr>
        <w:t xml:space="preserve">3 </w:t>
      </w: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"/>
          <w:id w:val="130765816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</w:sdtContent>
      </w:sdt>
      <w:r w:rsidR="00FE7168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_______________________________________________   </w:t>
      </w:r>
      <w:r w:rsidR="00FE7168">
        <w:rPr>
          <w:rFonts w:ascii="Arial" w:eastAsia="Arial" w:hAnsi="Arial" w:cs="Arial"/>
          <w:color w:val="000000"/>
          <w:sz w:val="24"/>
          <w:szCs w:val="24"/>
        </w:rPr>
        <w:t>7</w:t>
      </w: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"/>
          <w:id w:val="130765816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անդրադառնալ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</w:sdtContent>
      </w:sdt>
      <w:r w:rsidR="00FE7168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_____   </w:t>
      </w:r>
      <w:r w:rsidR="00FE7168">
        <w:rPr>
          <w:rFonts w:ascii="Arial" w:eastAsia="Arial" w:hAnsi="Arial" w:cs="Arial"/>
          <w:color w:val="000000"/>
          <w:sz w:val="24"/>
          <w:szCs w:val="24"/>
        </w:rPr>
        <w:t>9</w:t>
      </w: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"/>
          <w:id w:val="130765816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ները՝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ինտեգրացված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___________   10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"/>
          <w:id w:val="130765816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ակտիվ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____15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լաբորատորիայից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օգտվելու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կանոնները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____________________16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"/>
          <w:id w:val="130765816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________________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_____________________ 18 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"/>
          <w:id w:val="130765816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կոնսպեկտի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___________________19 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8"/>
          <w:id w:val="130765816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կոնսպեկտ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  <w:r w:rsidR="00FE7168">
        <w:rPr>
          <w:rFonts w:ascii="Cambria Math" w:eastAsia="Cambria Math" w:hAnsi="Cambria Math" w:cs="Cambria Math"/>
          <w:color w:val="000000"/>
          <w:sz w:val="24"/>
          <w:szCs w:val="24"/>
        </w:rPr>
        <w:t>_______________________________________________________________________</w:t>
      </w:r>
      <w:r w:rsidR="00FE7168">
        <w:rPr>
          <w:rFonts w:ascii="Arial" w:eastAsia="Arial" w:hAnsi="Arial" w:cs="Arial"/>
          <w:color w:val="000000"/>
          <w:sz w:val="24"/>
          <w:szCs w:val="24"/>
        </w:rPr>
        <w:t xml:space="preserve">20 </w:t>
      </w: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"/>
          <w:id w:val="130765816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Եզրակացություն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___________________________________________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________   22 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"/>
          <w:id w:val="130765816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գրականության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___________________________________  24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4"/>
          <w:szCs w:val="24"/>
        </w:rPr>
        <w:sectPr w:rsidR="00AB304A">
          <w:headerReference w:type="default" r:id="rId9"/>
          <w:footerReference w:type="default" r:id="rId10"/>
          <w:pgSz w:w="11910" w:h="16840"/>
          <w:pgMar w:top="1100" w:right="740" w:bottom="1180" w:left="1600" w:header="0" w:footer="994" w:gutter="0"/>
          <w:pgNumType w:start="2"/>
          <w:cols w:space="720"/>
        </w:sectPr>
      </w:pPr>
    </w:p>
    <w:p w:rsidR="00AB304A" w:rsidRDefault="00AB304A">
      <w:pPr>
        <w:pStyle w:val="1"/>
        <w:spacing w:before="35"/>
        <w:ind w:left="1165" w:right="1166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21"/>
          <w:id w:val="1307658169"/>
        </w:sdtPr>
        <w:sdtContent>
          <w:r w:rsidR="00FE7168">
            <w:rPr>
              <w:rFonts w:ascii="Tahoma" w:eastAsia="Tahoma" w:hAnsi="Tahoma" w:cs="Tahoma"/>
              <w:b/>
              <w:sz w:val="24"/>
              <w:szCs w:val="24"/>
            </w:rPr>
            <w:t>ՆԵՐԱԾՈՒԹՅՈՒՆ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4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2"/>
          <w:id w:val="130765817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&gt;&gt;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ոլորտը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հանդիսանում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բաղկացուցիչ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զինում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ունակություններով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անհնար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երկրի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լիարժեք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սոցիալ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տնտեսական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առաջընթացը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լավագույն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ավանդույթների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պահպանումը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"/>
          <w:id w:val="130765817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Տեխնոլեգիա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հանրակրթական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առաքելություն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րողներին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նախապատրաստել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արդյունաբերական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հասարակարգում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կյանքին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արակել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տեղծագործ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նախաձեռնող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ակտիվ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անձնավորություն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գալը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կատարելագործմանը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"/>
          <w:id w:val="130765817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Տեղեկունակ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ամենակարևոր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ռազմավարական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նշանակո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Տեղեկունակ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ընկած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հեռահաղորդակցման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տնտեսության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ամենաարագ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ոլորտը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"/>
          <w:id w:val="130765817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Հայաստանի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սահմանափակ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պաշարներ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ունեցող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երկրի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կարևորագույն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երաշխիքը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տեղեկունակ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ժամանակաշրջանում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մասնագետների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ոլորտում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բարեփոխմանը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կատարելագործմանը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ներկայացվում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ուշադրության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կենտրոնում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բովանդակության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վերանայումը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"/>
          <w:id w:val="130765817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ընդունակությունների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հիմնախնդիրներին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նվիրված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բազմաթիվ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Այնուհանդերձ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դեռևս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համակողմանիորեն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լուսաբանված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"/>
          <w:id w:val="130765817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շրջանակներեում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հակասութ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որոնցով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արդիականությունը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" w:line="276" w:lineRule="auto"/>
        <w:ind w:left="641" w:right="10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8"/>
          <w:id w:val="130765817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վանդական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քննադատական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օժտված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մասնագետների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րաստության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իրազեկության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պահանջմունք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9"/>
          <w:id w:val="130765817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ժեշտության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մասնագետների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գիտամեթոդական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բավարար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վածության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0"/>
          <w:id w:val="130765817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հակասություններն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մակերպման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համալիր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ուսումնասիրության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1"/>
          <w:id w:val="130765817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հմտու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մակարդակ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ունեցող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մասնագետներ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ունենալու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ցիալական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բավարար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չափով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համալիրի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հակասությունը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պայմանավորեց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2"/>
          <w:id w:val="130765818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&gt;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դասաժամերին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կբարելավվի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3"/>
          <w:id w:val="130765818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հիմնավորվեն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գործնականորեն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կիրառվեն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Տեխնոլագիա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գիտամեթոդական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բունքները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1"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4"/>
          <w:id w:val="130765818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մեթոդիկան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կնպաստի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քննադատական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վերացական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գացմանը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հիմունքների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5"/>
          <w:id w:val="130765818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&gt;&gt;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էլեկտրենային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դասագրքով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46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6"/>
          <w:id w:val="130765818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7"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7"/>
          <w:id w:val="130765818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Ուսումնասիրել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ԲՈՒՀ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սնագետների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իրավիճակը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8"/>
          <w:id w:val="130765818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առանձնահատկությունները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հիմնավորել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ծրագրային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համալիր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1"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9"/>
          <w:id w:val="130765818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կտան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8112"/>
        </w:tabs>
        <w:spacing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0"/>
          <w:id w:val="130765818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հիմնավորել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մեթոդիկայի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8112"/>
        </w:tabs>
        <w:spacing w:line="276" w:lineRule="auto"/>
        <w:ind w:left="733" w:right="103" w:hanging="18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1"/>
          <w:id w:val="130765818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հանդիսացել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8112"/>
        </w:tabs>
        <w:spacing w:line="276" w:lineRule="auto"/>
        <w:ind w:left="733" w:right="103" w:hanging="18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2"/>
          <w:id w:val="130765819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ընդունակությունների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հիմնախնդրին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նվիրված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35" w:line="278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3"/>
          <w:id w:val="130765819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բնագավառում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վերաբերյալ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6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4"/>
          <w:id w:val="130765819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դասագրքերի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վերաբերյալ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տեսություննրն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46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5"/>
          <w:id w:val="130765819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6"/>
          <w:id w:val="130765819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Առաջադրված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էմպիրիկ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հետևյալ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7"/>
          <w:id w:val="130765819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Դիտարկվող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հիմնախնդրի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վերաբերյալ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աղբյուրների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վերլուծություն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համադրում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8" w:lineRule="auto"/>
        <w:ind w:left="641" w:right="107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8"/>
          <w:id w:val="130765819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ուսումնաիմացական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հոգեբանամանկավարժա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վերլուծություն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461" w:right="132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9"/>
          <w:id w:val="130765819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դասագրքի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մեթոդիկայի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փորձաքննություն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նորույթը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0"/>
          <w:id w:val="130765819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դասաժամերին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քննադատական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  <w:sdt>
        <w:sdtPr>
          <w:tag w:val="goog_rdk_51"/>
          <w:id w:val="1307658199"/>
        </w:sdtPr>
        <w:sdtContent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զարգացմանը</w:t>
          </w:r>
        </w:sdtContent>
      </w:sdt>
      <w:r w:rsidR="00FE7168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AB304A" w:rsidRDefault="00AB30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2"/>
          <w:id w:val="130765820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ձևակերպվել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դասագրքերի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հիմնավորվել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ծրագրային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ընտրությունը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ծավալուն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կատվությամբ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46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3"/>
          <w:id w:val="130765820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1" w:line="276" w:lineRule="auto"/>
        <w:ind w:right="10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4"/>
          <w:id w:val="130765820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ուղղություն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բովանդա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կազմակերպչական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բաղադրատարրերը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5"/>
          <w:id w:val="130765820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դիդակտիկական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նահատկությունները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`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1" w:line="276" w:lineRule="auto"/>
        <w:ind w:left="641" w:right="107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6"/>
          <w:id w:val="130765820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ինտերակտիվ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7"/>
          <w:id w:val="130765820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7"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8"/>
          <w:id w:val="130765820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իմացական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դրդապատճառների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վացումը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6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9"/>
          <w:id w:val="130765820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ընդունակություններին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համարժեք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ընտրությունը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46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0"/>
          <w:id w:val="130765820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61"/>
          <w:id w:val="1307658209"/>
        </w:sdtPr>
        <w:sdtContent>
          <w:r w:rsidR="00FE7168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Մշակվել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դասաժամերին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տեխ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նոլոգիաների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կիրառմամբ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մեթոդիկան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որն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ապահովում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ապագա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մասնագետների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պատրաստության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իրականացումը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նպաս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տում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առարկաների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յուրացմանը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AB304A">
      <w:pPr>
        <w:tabs>
          <w:tab w:val="left" w:pos="734"/>
        </w:tabs>
        <w:spacing w:before="2" w:line="276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62"/>
          <w:id w:val="1307658210"/>
        </w:sdtPr>
        <w:sdtContent>
          <w:r w:rsidR="00FE7168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դասագրքերը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տարբերություն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ավանադականի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կտան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առավել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տեխնոլոգիաներն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որոնել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փոխանցել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lastRenderedPageBreak/>
            <w:t>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պահպանել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ծավալուն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տեղեկատվություն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ստուգել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յուրացված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4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3"/>
          <w:id w:val="130765821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դասաժամերին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տոխնոլոգիաներն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լիարժեք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ընձեռում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փոխանցման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պահպանման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խթանում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քննադատական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գացմանը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90" w:right="3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4"/>
          <w:id w:val="130765821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դասագրքերի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դրսևորումներից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կենտրոն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hanging="1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5"/>
          <w:id w:val="130765821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աստիությունն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հիմնավորվածությունը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երաշխավորվում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բնագավառում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գրականության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հայեցակարգի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վերլուծությամբ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գիտատեսական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բազայով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առաջադրված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համարժեք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գիտափորձի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տևական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բնույթով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ստացված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ընդհանրացմամբ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ստացված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եզրակացությունների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հանձ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նարարականների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հիմնավորմամբ։</w:t>
          </w:r>
        </w:sdtContent>
      </w:sdt>
    </w:p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AB304A"/>
    <w:p w:rsidR="00AB304A" w:rsidRDefault="00FE7168">
      <w:pPr>
        <w:tabs>
          <w:tab w:val="left" w:pos="6705"/>
        </w:tabs>
      </w:pPr>
      <w:r>
        <w:tab/>
      </w:r>
    </w:p>
    <w:p w:rsidR="00AB304A" w:rsidRDefault="00FE7168">
      <w:pPr>
        <w:tabs>
          <w:tab w:val="left" w:pos="6705"/>
        </w:tabs>
        <w:sectPr w:rsidR="00AB304A">
          <w:pgSz w:w="11910" w:h="16840"/>
          <w:pgMar w:top="1094" w:right="734" w:bottom="1195" w:left="1598" w:header="0" w:footer="864" w:gutter="0"/>
          <w:cols w:space="720"/>
        </w:sectPr>
      </w:pPr>
      <w:r>
        <w:tab/>
      </w: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/>
        <w:ind w:right="116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66"/>
          <w:id w:val="1307658214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                          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կիրառումն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գործընթացում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7"/>
          <w:id w:val="130765821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բնութագրվում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տնտեսական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քաղաքական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սրընթաց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շեշտվում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չզարգացնող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անշուշտ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նկատի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նպատակադրումը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պատվերը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Ինչպիսի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անդամներ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ուզում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ունենալ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8"/>
          <w:id w:val="130765821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մտապահելը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վերարտադրելը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տիպային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ստանդարտ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լուծելիս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կիրառելն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կատարողներ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առանձնապես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կյանքի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հիմնախնդիրների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շուրջ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գրեթե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հայեցակարգի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շրջանակներում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հիշողության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մտապահման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գործառույթների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տեսանկյունից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9"/>
          <w:id w:val="130765821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դրսևորման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ինքնիրագործման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վերոհիշ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հայեցակարգը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իրագործումը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քննադատական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խթանման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առումով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պարագայում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դասագրքի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իմաս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առկայությունը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ընդունված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միակն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արտացոլում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բավարար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0"/>
          <w:id w:val="130765821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լայնածավալ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բազմազան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աղբյուրներ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հայեցակարգեր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տեսակետներ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կմղեն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սեփական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փաստարկված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դիրքորոշման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ձևավորման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իրագործման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բնականաբար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համարժեք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1"/>
          <w:id w:val="130765821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անփոխարինելի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վկայում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փաստը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մասնավորապես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ծախսվում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7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միլիարդ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դոլար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առնչությամբ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անխուսափելիորեն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2"/>
          <w:id w:val="130765822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Ի՞նչ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օգուտ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արժեքներ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8"/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3"/>
          <w:id w:val="130765822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ինչպե՞ս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երաշխավորել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վերադարձը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7" w:line="276" w:lineRule="auto"/>
        <w:ind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4"/>
          <w:id w:val="130765822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ինչու՞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մյուսներում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tabs>
          <w:tab w:val="left" w:pos="642"/>
        </w:tabs>
        <w:spacing w:before="47" w:line="276" w:lineRule="auto"/>
        <w:ind w:right="105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75"/>
          <w:id w:val="1307658223"/>
        </w:sdtPr>
        <w:sdtContent>
          <w:r w:rsidR="00FE7168">
            <w:rPr>
              <w:rFonts w:ascii="Tahoma" w:eastAsia="Tahoma" w:hAnsi="Tahoma" w:cs="Tahoma"/>
              <w:sz w:val="24"/>
              <w:szCs w:val="24"/>
            </w:rPr>
            <w:t>Անվիճելի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փոփոխության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ենթարկվի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հարացույցը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ինչ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ենք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սովորեցնում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գիտելիքներն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ինչ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հաճախականությամբ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վերանայման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թարմացման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lastRenderedPageBreak/>
            <w:t>կարիք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AB304A">
      <w:pPr>
        <w:tabs>
          <w:tab w:val="left" w:pos="642"/>
        </w:tabs>
        <w:spacing w:before="47" w:line="276" w:lineRule="auto"/>
        <w:ind w:right="105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76"/>
          <w:id w:val="1307658224"/>
        </w:sdtPr>
        <w:sdtContent>
          <w:r w:rsidR="00FE7168">
            <w:rPr>
              <w:rFonts w:ascii="Tahoma" w:eastAsia="Tahoma" w:hAnsi="Tahoma" w:cs="Tahoma"/>
              <w:sz w:val="24"/>
              <w:szCs w:val="24"/>
            </w:rPr>
            <w:t>Այսօր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առջև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կանգնած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կարևորագույն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խ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նդիր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փոխակերպվելով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դառ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նալով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հաստատություն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օգնել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դառնալ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գիտակ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բազմիմաց</w:t>
          </w:r>
          <w:r w:rsidR="00FE71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47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7"/>
          <w:id w:val="130765822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թելադրում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ղանա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կամրջել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միավորել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հաղթահարել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տարանջատումը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հաշվի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հետևյալ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գերակա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ոլորտները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316" w:lineRule="auto"/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8"/>
          <w:id w:val="130765822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Գրագիտություն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6"/>
        <w:ind w:hanging="181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9"/>
          <w:id w:val="130765822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պատասխանատվություն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հաշվետու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9"/>
        <w:ind w:hanging="181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0"/>
          <w:id w:val="130765822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7"/>
        <w:ind w:hanging="181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1"/>
          <w:id w:val="130765822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8"/>
        <w:ind w:hanging="181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2"/>
          <w:id w:val="130765823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ներգրավում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7" w:line="276" w:lineRule="auto"/>
        <w:ind w:left="193" w:right="105" w:firstLine="359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3"/>
          <w:id w:val="130765823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գերակա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ոլորտներից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առանցքային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խաղալ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մյուսների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4"/>
          <w:id w:val="130765823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հիմնվելով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իրագործվող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կառավարման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ավանդական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աղբ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դասագիրք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ձեռնարկներ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լայնել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դաշտը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Սակայն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րգը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դակտիկական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համարժեք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անձնակենտրոն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մոտոցման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5"/>
          <w:id w:val="130765823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պատկերացնել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նորարարական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ռազմավարությունների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ջավայրի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համարժեք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կլինի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անձնակենտրոն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մոտեցման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6"/>
          <w:id w:val="130765823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հեռահաղորդակցման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համապատասխանեցվեն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հոգեբանու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հումանիտար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գլխավոր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մարդաբանական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կենտրոն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ուղղվածությանը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Այսինքն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ուշադրության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կենտրոնում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կերտի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ճանաչողական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ծավալում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պարագայում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սուբյեկտ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հատկանիշների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հիշողություն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կենդանի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հուզական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դրսևորումներով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7"/>
          <w:id w:val="130765823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Այսպիսով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շեշտադրումը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կենտրոնից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աշակերտակենտրոն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դասավանդումից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ճանաչողական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88"/>
          <w:id w:val="130765823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միջազգային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ընկերու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չափորոշիչ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հիմնարար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նախատեսված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ներդրմանն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նախապատրաստելու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առաջարկում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ավանդական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միտումները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3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89"/>
          <w:id w:val="1307658237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անդրադառնալ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           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դասավանդման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վրա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0"/>
          <w:id w:val="130765823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Ամերիկացի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հայտնի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հոգեբան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Ալան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Քոլինզը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առանձնացնում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մեթոդիկայի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որոնցից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հաջողությամբ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օգնությամբ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քայլերն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1"/>
          <w:id w:val="130765823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Ամբողջ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դասարանի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ֆրոնտալ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փոքր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պարագայում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ղեկավարությամբ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զգալիորեն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նվազում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9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2"/>
          <w:id w:val="130765824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Դասախոսությունից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հաղորդելուց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յուրացնելուն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օժանդակմանը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զոտությունները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պարագայում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ծախսում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օժանդա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վարքը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վերահսկելուն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3"/>
          <w:id w:val="130765824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ուժեղ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Ավանդական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դասարաններում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ովքեր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չնկատելով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դանդաղաշարժ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պասիվ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հաճախ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չամաչեն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անհարմար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չընկնեն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աշխատելիս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դանդաղաշարժ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երկու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անգամ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արժանանում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ուսուչցի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ուշադրությանը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1"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4"/>
          <w:id w:val="130765824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չափ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ընդգրկում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դասապրոցեսում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տիվորեն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ներգրավվում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5"/>
          <w:id w:val="130765824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Թեստային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ջանքերի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հակված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թեմաների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վերջում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թեստային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ստուգողական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նախագծերի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ջանքերի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վերջնական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  <w:sectPr w:rsidR="00AB304A">
          <w:pgSz w:w="11910" w:h="16840"/>
          <w:pgMar w:top="1100" w:right="740" w:bottom="1200" w:left="1600" w:header="0" w:footer="994" w:gutter="0"/>
          <w:cols w:space="720"/>
        </w:sectPr>
      </w:pPr>
    </w:p>
    <w:p w:rsidR="00AB304A" w:rsidRDefault="00AB3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"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6"/>
          <w:id w:val="130765824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Միօրինակությունից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բազմազանության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նախագծային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վերջնական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9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7"/>
          <w:id w:val="130765824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զուտ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բառային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մտածողությունից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տեսողական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բառային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տեսողական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հեռուստացույց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րգիչ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օրերում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սկսում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մրցակցել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զուտ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տպագիր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այնքանով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միաժամանակ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ակտիվաց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ընկալման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90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8"/>
          <w:id w:val="130765824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նվազում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առաջանդրանքների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ինչպիսիք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ասախոսությունը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տարբերակներից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մեկն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ընտրելու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թեստերը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յուրացրածի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պարզ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վերարտադրությունը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9"/>
          <w:id w:val="130765824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սկսում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շրջանում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բացատրելու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ամրապնդելու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թեստերի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Աստիճանաբար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բերմանը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զուգընթաց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վալում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խթանելով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ակտիվ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100"/>
          <w:id w:val="1307658248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տեխնոլոգիաները՝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ինտեգրացված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գործիք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01"/>
          <w:id w:val="130765824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մատչե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դարձնելուց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հաջորդ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քայլը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անընդհատ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հանգամանքով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հետաքրքրություններ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Մյուս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կախված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  <w:r w:rsidR="00FE7168"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</w:t>
      </w:r>
      <w:sdt>
        <w:sdtPr>
          <w:tag w:val="goog_rdk_102"/>
          <w:id w:val="130765825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պատրաստվածության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պատճառով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դաղեցնում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կերպման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տարբերակում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կասկածելի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անիմաստ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03"/>
          <w:id w:val="130765825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կախված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եղել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րաստվածության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առաջվա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գլխավոր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սակայն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ինտեգրացո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վորումը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ղեկատվության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ակադեմիական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փաստերի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աղբյուր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աջակցում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հասկանալու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կարողանան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պարզել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`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պատասխանելու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04"/>
          <w:id w:val="130765825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Վաղուց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հայտնի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րպ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Նախկինում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դժվար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անհատական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այժմ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զուգընթաց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վորություն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ստացել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մատուցել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բավարարեն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անհատական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tabs>
          <w:tab w:val="left" w:pos="867"/>
          <w:tab w:val="left" w:pos="1753"/>
          <w:tab w:val="left" w:pos="2917"/>
          <w:tab w:val="left" w:pos="5490"/>
          <w:tab w:val="left" w:pos="6489"/>
          <w:tab w:val="left" w:pos="7461"/>
          <w:tab w:val="left" w:pos="7958"/>
          <w:tab w:val="left" w:pos="8798"/>
        </w:tabs>
        <w:spacing w:before="1"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05"/>
          <w:id w:val="130765825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խոչընդոտ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դառնալ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անհամապա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տասխանությունը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հետևանքով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դանդաղ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ընդհատում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Դժվարություններ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հարուցում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ռեսուրսների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անկարողու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հստակ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մեխանիզմ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կընձեռի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որպեսզի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ակերտները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կարողանան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բացահայտել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գրանցել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ունեցած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ունեցած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հաջողություններում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սահմանող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սանդղակի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բաղադրիչ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հանդիսացող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բնութագիրը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աստիճանաբար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իրականացվում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դպրոցավարության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վճռորոշ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ազդեցու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կունենա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դասապրոցեսում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06"/>
          <w:id w:val="130765825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9" w:line="276" w:lineRule="auto"/>
        <w:ind w:left="102" w:right="101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07"/>
          <w:id w:val="130765825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շնորհիվ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միասնական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օնլայն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դիտարկվեն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վայր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հանդիպում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քննարկում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խագծերը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ձևավորում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միմյանց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օգնությանը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08"/>
          <w:id w:val="130765825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ցանցերի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ծրագրային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օգնությամբ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իրականացնել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վարչական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կառավարում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ռեսուրսնները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ֆինանսներ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գույք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դասացուցակ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ստանալ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09"/>
          <w:id w:val="130765825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ներմուծումն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նացվում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Մյուս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մակերպման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հիմքերից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մեկն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հանդիսանում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միջառարկայական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Անիմա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մուտքն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ուղեկցվում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ամրապնդմամբ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Նախագծի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կարճատև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դասընթացներն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սիրության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ծրագրեր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անիմացիաների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ենթադրվում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շնորհիվ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ինտեգրում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0"/>
          <w:id w:val="130765825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Վերջին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տարիներին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զգալի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փոփոխություններ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ուղղակի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Սակայն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դեռ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ինքնաբերաբար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կբարձրանա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ներգրավումը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այդքան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արագ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46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1"/>
          <w:id w:val="130765825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ատասխաններ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9"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2"/>
          <w:id w:val="130765826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դժվար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դանդաղ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տեղեկատավա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4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3"/>
          <w:id w:val="130765826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բացատրվում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ցանկությունը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բացակայությունը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4"/>
          <w:id w:val="130765826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ցանկություններով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առաջնորդվում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6"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5"/>
          <w:id w:val="130765826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ինչպիսի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կադրերի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պատրասվածու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5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6"/>
          <w:id w:val="130765826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Վերջին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տարիների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աճել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պատրաստվածությունը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այնքան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7"/>
          <w:id w:val="130765826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Հետևություն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կախված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անձից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որպեսզի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ցանկանան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կարողանան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ստանալ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3" w:right="102" w:firstLine="26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8"/>
          <w:id w:val="130765826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Կարճաժամկետ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դասընթացների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կենտրոններն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մանակվարժական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տեղեկատավական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կտրված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հավելյալ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դժվարություններ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Դասընթացից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վերադառնում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ստացած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հաճախ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պատճառով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կտա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մշտապես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ուսուցումից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ինքնակրթության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կառաջացնի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ձգտում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ուղղված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մտավոր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8" w:lineRule="auto"/>
        <w:ind w:left="193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19"/>
          <w:id w:val="130765826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ունակությունները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0"/>
          <w:id w:val="130765826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Հարցումները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51%-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49%-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մոզված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անբաժան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տեխնոլոգիանների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հանդիսանում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հանգա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օպտիմալ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պայմաննե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ինքնազարգաց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կատարելագործմանն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ջակցելու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1"/>
          <w:id w:val="130765826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իրազեկությունը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այսինքն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մյուսներին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փոխանցելու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գերակայություններից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մեկն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2"/>
          <w:id w:val="130765827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ազգային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չափորո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&gt;&gt;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միջազգային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կերության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հիմնարար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փաստաթուղթ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ուղեցույց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ոլորտում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չափորոշիչները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խմբերում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5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3"/>
          <w:id w:val="130765827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ընդգրկում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հստակ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4"/>
          <w:id w:val="130765827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գործողություններ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3"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5"/>
          <w:id w:val="130765827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դրսևորում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գործողությունների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հասկացու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ըմբռնում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6"/>
          <w:id w:val="130765827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ցուցաբերում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առնչվող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գործողությունների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հասկացությունների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7"/>
          <w:id w:val="130765827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շարունակաբար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ունեցող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եկող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նվաճումներից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չմնալու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8"/>
          <w:id w:val="130765827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պլանավորում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6"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9"/>
          <w:id w:val="130765827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պլանավորում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փորձառություն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0"/>
          <w:id w:val="130765827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հաշվի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առնելով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առանձնահատ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35" w:line="278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1"/>
          <w:id w:val="130765827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առնչվող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ընթացիկ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տազոտություններ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2"/>
          <w:id w:val="130765828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ռեսուրսները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ճշգրտության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պիտանելիության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տեսանկյունից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3"/>
          <w:id w:val="130765828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պլանավորում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համատեքստում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հմակարգումը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4"/>
          <w:id w:val="130765828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պլանավորում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կառավարելու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ռազմավարությունը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5"/>
          <w:id w:val="130765828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ուսումառություն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).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1"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6"/>
          <w:id w:val="130765828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ծրագիրը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խթանող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ներդրմանը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ռազմավարությունները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2"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7"/>
          <w:id w:val="130765828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աջակցում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փորձառու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բովանդակությանը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ներկայացվող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չափորոշիչներին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հասնելն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left="733" w:right="102" w:hanging="27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8"/>
          <w:id w:val="130765828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աշակերտակենտրոն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աջա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կցելու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բավարարող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ռազմավարու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8" w:lineRule="auto"/>
        <w:ind w:left="641" w:right="107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39"/>
          <w:id w:val="130765828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ճանաչողական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0"/>
          <w:id w:val="130765828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ռազմավարություններ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1"/>
          <w:id w:val="130765828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արժևորում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2"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2"/>
          <w:id w:val="130765829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արժևորման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ռազմավարությունների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բազմազանությանը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3"/>
          <w:id w:val="130765829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4"/>
          <w:id w:val="130765829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ռեսուրսներն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հավաքելու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վերլուծելու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յունքները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մեկնաբանելու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փորձառությունը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բարելավելու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5"/>
          <w:id w:val="130765829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բազ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մազան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պարզելու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տակով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6"/>
          <w:id w:val="130765829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փորձառություն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6" w:line="276" w:lineRule="auto"/>
        <w:ind w:left="641" w:right="104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7"/>
          <w:id w:val="130765829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փորձառությունը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կատարելագործելու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35" w:line="278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8"/>
          <w:id w:val="130765829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ռեսուրսներն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շարունակական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ամբողջ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կյանքում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49"/>
          <w:id w:val="130765829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մշտապես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վերլուծում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բարելավելու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գիտակցված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տեղեկացվածության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որոշումներ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կայացնելու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0"/>
          <w:id w:val="130765829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տակով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1"/>
          <w:id w:val="130765829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բավարարելու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գործընկերների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համայնքի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հաղորդակցվելու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2"/>
          <w:id w:val="130765830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Սոցիալական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իրավաբանական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խնդիրնե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6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3"/>
          <w:id w:val="130765830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ըմբռնում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ներդրման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իրավաբանական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հաշվի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6" w:lineRule="auto"/>
        <w:ind w:left="641" w:right="106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4"/>
          <w:id w:val="130765830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մոդելավորում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իրավաբանական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278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5"/>
          <w:id w:val="130765830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խառնվածք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ունեցող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աջակցելու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line="310" w:lineRule="auto"/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6"/>
          <w:id w:val="130765830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անվտանգ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3"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7"/>
          <w:id w:val="130765830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ռեսուրսները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հավասարապես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մատչելի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1297" w:right="943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158"/>
          <w:id w:val="1307658306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ակտիվ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մեթոդների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անհրաժեշտությունը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9"/>
          <w:id w:val="130765830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թվային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բուռն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աճի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ժամանակաշրջանում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ընկած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տագործումը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մեծապես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ընդլայնում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մատուցման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համացանցը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բնույթ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դարձնելով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հեռակրթությունը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հովելով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ցանկացած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մարդու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շարունակական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լավագույն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  <w:sectPr w:rsidR="00AB304A">
          <w:pgSz w:w="11910" w:h="16840"/>
          <w:pgMar w:top="1100" w:right="740" w:bottom="1200" w:left="1600" w:header="0" w:footer="994" w:gutter="0"/>
          <w:cols w:space="720"/>
        </w:sectPr>
      </w:pPr>
      <w:sdt>
        <w:sdtPr>
          <w:tag w:val="goog_rdk_160"/>
          <w:id w:val="130765830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հրամայականն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դառնա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այնքան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որքան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րացնելուն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գործընկերոջ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1"/>
          <w:id w:val="130765830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ինֆորմացիոն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սերտորեն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առնչվում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տիրապետում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ցածր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դասարաններում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2"/>
          <w:id w:val="130765831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նկատի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ունենանք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հանգամանքը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ամենաթարմ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անգամ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հասանելի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պարզ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հաջողության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կարողանա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ճկուն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կերպով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հարմարվել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փոփոխվող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կարողանա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քննադատորեն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ուղիներ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որոշումներ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կայացնել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գրագետ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գրագիտություն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Այստեղից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եզրահան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բխում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հավակնել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վերջնական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լիարժեք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դարբնոցի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գրեթե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դառձնում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նախորդի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արևորությունը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սովորեցնել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այսինքն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դառնալ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անընդհատ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շարունակական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ուսումնառություն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ողջ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կյանքի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3"/>
          <w:id w:val="130765831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անշուշտ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ներկայացվող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պահանջ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բազային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ձեռքբերումներից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աշխատողը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կարողանա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աղբյուրներն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պաշարները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նրանցից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ահանջվում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մտածողություն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որոշումներ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կայացնելու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ողջ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կյանքում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րողություն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1161" w:right="116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164"/>
          <w:id w:val="1307658312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լաբորատորիայից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օգտվելու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կանոնները</w:t>
          </w:r>
        </w:sdtContent>
      </w:sdt>
    </w:p>
    <w:p w:rsidR="00AB304A" w:rsidRDefault="00AB3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5"/>
          <w:id w:val="130765831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լաբորատորիա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սկսելու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զանգը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հնչելուց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ասիստենտի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թույլտվությամբ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6"/>
          <w:id w:val="130765831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զբաղեցնել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հանգիստ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շտապողականության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6" w:line="276" w:lineRule="auto"/>
        <w:ind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7"/>
          <w:id w:val="130765831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նստել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ճիշտ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կեցվածքով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Մասնավորապես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աչքերի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հեռավորությունը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մոնիտորից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50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պակաս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1"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8"/>
          <w:id w:val="130765831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ամրագրվում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ամբողջ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տարվա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թույլտվու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69"/>
          <w:id w:val="130765831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սկսել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թույլտվությամբ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8" w:line="276" w:lineRule="auto"/>
        <w:ind w:right="10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0"/>
          <w:id w:val="130765831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միացնում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անջատում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թույլտվու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դասարանի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աշակերըները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ովքեր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անվտանգության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կանոնները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քայլերի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ճիշտ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հերթականությունը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1" w:line="276" w:lineRule="auto"/>
        <w:ind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1"/>
          <w:id w:val="130765831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գրանցվի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միջավայ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`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անունով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ծածկագրով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2"/>
          <w:id w:val="130765832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անսարքություն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ծխի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զգալու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ծուխ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նկատելու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անհապաղ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դադարեցնի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հայտնի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ուսուցչին</w:t>
          </w:r>
        </w:sdtContent>
      </w:sdt>
    </w:p>
    <w:p w:rsidR="00AB304A" w:rsidRDefault="00FE7168">
      <w:pPr>
        <w:tabs>
          <w:tab w:val="left" w:pos="734"/>
        </w:tabs>
        <w:spacing w:before="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   9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173"/>
          <w:id w:val="130765832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Համակարգչային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լաբորատորիայում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արգելվում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9"/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4"/>
          <w:id w:val="130765832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լարերին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վարդակներին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6"/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5"/>
          <w:id w:val="130765832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սարքավորումների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հետնամասին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9"/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6"/>
          <w:id w:val="130765832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սարքավորումների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6"/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7"/>
          <w:id w:val="130765832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սարքավորումների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նկատված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թերութրունները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9" w:line="276" w:lineRule="auto"/>
        <w:ind w:left="641" w:right="105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8"/>
          <w:id w:val="130765832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կարգավորել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փոփոխել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սարքավորումների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տպիչ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սկաներ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ռեժիմները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79"/>
          <w:id w:val="130765832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տեղափոխել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ջնջել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ֆայլերը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7" w:line="276" w:lineRule="auto"/>
        <w:ind w:left="641" w:right="104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80"/>
          <w:id w:val="130765832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արտաքին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կրիչներ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դիսկետներ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լազերային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սկավառակներ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տեղադրել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81"/>
          <w:id w:val="130765832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տեղակայել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ծրագրեր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"/>
        </w:tabs>
        <w:spacing w:before="47"/>
        <w:ind w:hanging="18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82"/>
          <w:id w:val="130765833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անջատել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վարդակները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վահանակները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FE7168">
      <w:pPr>
        <w:tabs>
          <w:tab w:val="left" w:pos="822"/>
        </w:tabs>
        <w:spacing w:before="48" w:line="276" w:lineRule="auto"/>
        <w:ind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10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183"/>
          <w:id w:val="130765833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ավարտից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պարտավոր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փակել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բոլոր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>
            <w:rPr>
              <w:rFonts w:ascii="Tahoma" w:eastAsia="Tahoma" w:hAnsi="Tahoma" w:cs="Tahoma"/>
              <w:sz w:val="24"/>
              <w:szCs w:val="24"/>
            </w:rPr>
            <w:t>գրերի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պատուհանները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դուրս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համակարգչային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միջավայրից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FE7168">
      <w:pPr>
        <w:tabs>
          <w:tab w:val="left" w:pos="822"/>
        </w:tabs>
        <w:spacing w:line="276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11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184"/>
          <w:id w:val="130765833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պատասխանատու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կահավորանքի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համակարգչի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սարքավորումների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համակարգչային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ծրագրերի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պահպանության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FE7168">
      <w:pPr>
        <w:tabs>
          <w:tab w:val="left" w:pos="822"/>
        </w:tabs>
        <w:spacing w:line="276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12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185"/>
          <w:id w:val="130765833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դուրս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համակարգչային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լաբորատորիայում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անհրաժեշտ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ստանալ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ուսուցչի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թույլտվությունը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</w:t>
          </w:r>
          <w:r>
            <w:rPr>
              <w:rFonts w:ascii="Tahoma" w:eastAsia="Tahoma" w:hAnsi="Tahoma" w:cs="Tahoma"/>
              <w:sz w:val="24"/>
              <w:szCs w:val="24"/>
            </w:rPr>
            <w:t>եպքում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պարտավոր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բացատրել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թե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նպատակով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ցանկանում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համակարգիչը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ինչպիսի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ծրագրերով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պատրաստվում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այլն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FE7168">
      <w:pPr>
        <w:tabs>
          <w:tab w:val="left" w:pos="822"/>
        </w:tabs>
        <w:spacing w:line="276" w:lineRule="auto"/>
        <w:ind w:right="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13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186"/>
          <w:id w:val="1307658334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փոստից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օգտվելիս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ինտերնետում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բաժանորդագրվելիս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>
            <w:rPr>
              <w:rFonts w:ascii="Tahoma" w:eastAsia="Tahoma" w:hAnsi="Tahoma" w:cs="Tahoma"/>
              <w:sz w:val="24"/>
              <w:szCs w:val="24"/>
            </w:rPr>
            <w:t>գելվում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դպրոցի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</w:t>
          </w:r>
          <w:r>
            <w:rPr>
              <w:rFonts w:ascii="Tahoma" w:eastAsia="Tahoma" w:hAnsi="Tahoma" w:cs="Tahoma"/>
              <w:sz w:val="24"/>
              <w:szCs w:val="24"/>
            </w:rPr>
            <w:t>ստի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հասցեն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Էլեկտրոնային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փոստով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հաղորդվող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տեղեկատվությունը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պետք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բավարարի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էթիկայի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նորմերին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2"/>
        <w:rPr>
          <w:rFonts w:ascii="Arial" w:eastAsia="Arial" w:hAnsi="Arial" w:cs="Arial"/>
          <w:i/>
          <w:color w:val="000000"/>
          <w:sz w:val="24"/>
          <w:szCs w:val="24"/>
        </w:rPr>
      </w:pPr>
      <w:sdt>
        <w:sdtPr>
          <w:tag w:val="goog_rdk_187"/>
          <w:id w:val="1307658335"/>
        </w:sdtPr>
        <w:sdtContent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տեխնիկայից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օգտվելիս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հիշել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չափի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անվտանգության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կանոնների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մասին</w:t>
          </w:r>
          <w:r w:rsidR="00FE7168">
            <w:rPr>
              <w:rFonts w:ascii="Tahoma" w:eastAsia="Tahoma" w:hAnsi="Tahoma" w:cs="Tahoma"/>
              <w:i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88"/>
          <w:id w:val="130765833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Խորհուրդ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տեղադրել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սենյակի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հյուսիսային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հատվածում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Արևի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ուղիղ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ճառագայթները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ընկնեն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էկրանի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էկրանն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ստեղնաշարը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սեղանին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ուղիղ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կենտրոնը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աչքերի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փոքր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ներքև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պեսզի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երեխան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կարողանա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նստել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վիզն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ողնաշարը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ծռմռելու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աչքերից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հեռու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նվազագույնը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50-60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լույսը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պայծառ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Լուսավորվածությունն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վելագույն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չափով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մոտեցնել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էկրանի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լույսին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նստել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այնպե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ազդրերն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ուղիղ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անկյուն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ծնկները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ազդրերի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89"/>
          <w:id w:val="130765833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20–25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րոպեն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3–4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րոպեանոց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ընդմիջումներ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անել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բարձրանալ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քայլել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գլուխը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պտտել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ստեղնաշարն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մկնիկը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մաքուր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աշխատելուց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անպայման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օճառով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լվանալ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FE7168">
      <w:pPr>
        <w:pBdr>
          <w:top w:val="nil"/>
          <w:left w:val="nil"/>
          <w:bottom w:val="nil"/>
          <w:right w:val="nil"/>
          <w:between w:val="nil"/>
        </w:pBdr>
        <w:ind w:left="5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36"/>
          <w:szCs w:val="36"/>
          <w:vertAlign w:val="subscript"/>
        </w:rPr>
        <w:drawing>
          <wp:inline distT="0" distB="0" distL="0" distR="0">
            <wp:extent cx="2428623" cy="2304414"/>
            <wp:effectExtent l="0" t="0" r="0" b="0"/>
            <wp:docPr id="42" name="image2.jpg" descr="Description: worker_pl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worker_place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623" cy="2304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sdt>
        <w:sdtPr>
          <w:tag w:val="goog_rdk_190"/>
          <w:id w:val="1307658338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4.6.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</w:sdtContent>
      </w:sdt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27940</wp:posOffset>
            </wp:positionV>
            <wp:extent cx="2809875" cy="2028285"/>
            <wp:effectExtent l="0" t="0" r="0" b="0"/>
            <wp:wrapNone/>
            <wp:docPr id="41" name="image1.jpg" descr="Description: worker_place_disp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worker_place_displey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2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9"/>
        <w:ind w:left="553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1"/>
          <w:id w:val="130765833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դասաժամերին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2"/>
          <w:id w:val="130765834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բոլորին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հայտնի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րառումն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անփոխարինելի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ձրանում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3"/>
          <w:id w:val="130765834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Դիտարկենք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օրինակներ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փորձարկման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վայր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տրվել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Հայրավանքի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միջնակարգ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դասաժամերին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րառվել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4"/>
          <w:id w:val="130765834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Արհեստանոց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չունենալու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պատճառով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դասապրոցեսը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հետաքրքիր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հասանելի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արձնելու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հաճախ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պատկերավոր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դարձնում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մատուցումը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195"/>
          <w:id w:val="1307658343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ների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կիրառումը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6"/>
          <w:id w:val="1307658344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համագործակցային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ինֆորմատիկա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»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առարկայի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7"/>
          <w:id w:val="1307658345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ապահովում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լիարժեք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մասնակցություն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8"/>
          <w:id w:val="1307658346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կիրառելի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և՛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առկա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և՛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հեռավար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դասերի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ժամանակ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99"/>
          <w:id w:val="1307658347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թույլ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տալիս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սովորողներին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բազմակի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անգամ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ցանկացած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պահի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լսել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դիտել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մատուցվող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նյութը՝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այն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առավել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խորությամբ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յուրացնելու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200"/>
          <w:id w:val="1307658348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նպաստում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գործնական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հմտությունների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զարգացմանը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/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նախագծային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ուսուցում</w:t>
          </w:r>
        </w:sdtContent>
      </w:sdt>
      <w:r w:rsidR="00FE7168">
        <w:rPr>
          <w:rFonts w:ascii="Arial" w:eastAsia="Arial" w:hAnsi="Arial" w:cs="Arial"/>
          <w:b/>
          <w:color w:val="000000"/>
          <w:sz w:val="24"/>
          <w:szCs w:val="24"/>
        </w:rPr>
        <w:t>/:</w:t>
      </w: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201"/>
          <w:id w:val="1307658349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ՏՀՏ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օգտագործումը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2"/>
          <w:id w:val="1307658350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Հնարավորութ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յուն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ընձեռում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դասին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բացակա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չմնալ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դասից՝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դասապրոցեսին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ընդգրկելով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բոլոր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ապահովելով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բոլորի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ներգրավվածությունը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3"/>
          <w:id w:val="1307658351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ավելի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հետաքրքիր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դարձնում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մեծամասնության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կողմից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ձանձրալի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համարվող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քերականական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նյութի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մատուցումը՝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համադրելով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ավանդականն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ու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նորը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սովորեցնել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համատեղել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օգտակարը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հաճելիի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(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մուլտիպլիկացիոն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նկարներ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անիմացված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տեքստ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քերականական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նյութ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բառապաշա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4"/>
          <w:id w:val="1307658352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քանի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որևէ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օտար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լեզու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սովորել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ցանկացողների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համացանցում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չկան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բավարար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քանակով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երկլեզու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/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հայերեն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-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ընտրված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լեզու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/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տեսադասեր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ստեղծել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բազա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որն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օգտակար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կլինի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նաև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ընտրված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լեզուն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»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դասավանդող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այլ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5"/>
          <w:id w:val="1307658353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ապահովել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միջառա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րկայական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կապ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/ 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ընտրված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լեզու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»  –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ինֆորմատիկա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/, 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6"/>
          <w:id w:val="1307658354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սեփական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փորձի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օրինակով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մոտ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սերմանել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հետաքրքրություն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դեպի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նախագծային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ուսուցումը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7"/>
          <w:id w:val="130765835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հնարավորություն՝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գաղափարներ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պրոդուկտներ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/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ուսուցանող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խաղեր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տեսանյութեր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գրքույկներ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պաստառներ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/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՝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միմյանց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ձեռք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բերած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8"/>
          <w:id w:val="1307658356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զարգացնել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ինքնագնահատման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կարողությունը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փոխօգնության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պատրաստակամությունը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ստեղծագործական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հետազոտական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հմտությունները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09"/>
          <w:id w:val="1307658357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Ակնկալվող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արդյունքներ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0"/>
          <w:id w:val="1307658358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կտեսնեն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միջառարկայական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կապը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ինչն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իր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հերթին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ակնհայտ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կդարձնի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ձեռք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բերած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գիտելիքների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կյանքի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հմտությունների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կապը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կնպաստի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բազմակողմանի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զարգանալու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ձգտմանը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1"/>
          <w:id w:val="1307658359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կգործածեն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գիտելիքներն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իրական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կյանքում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ինչի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արդյունքում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զարգանա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սովորողի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ճանաչողական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հետաքրքրությունը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2"/>
          <w:id w:val="1307658360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դասերը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կլինեն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առավել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հետաքրքիր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կսկսեն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սովորել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ավելի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սիրով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իսկ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սովորելու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ցանկությունն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արթնացնելն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այսօր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կարևորագույն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խնդիրներից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մեկն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3"/>
          <w:id w:val="1307658361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առաջադրանք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4"/>
          <w:id w:val="1307658362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.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պատրաստում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5"/>
          <w:id w:val="1307658363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ընտրել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թեման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6"/>
          <w:id w:val="1307658364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գտնել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համապատասխան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նկարները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համացանցում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7"/>
          <w:id w:val="1307658365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PowerPoint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ծրագրի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միջոցով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պատրաստել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սահիկաշարը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, 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8"/>
          <w:id w:val="1307658366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տեսաձայնագրել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դասը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տեղադրել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Youtube-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ում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19"/>
          <w:id w:val="1307658367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բ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.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ընթացք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ամփոփում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20"/>
          <w:id w:val="1307658368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Կարելի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է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տեսադասը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ցուցադրել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դասի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ժամանակ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և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/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կամ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հղումն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ուղարկել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աշակեր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տներին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21"/>
          <w:id w:val="1307658369"/>
        </w:sdtPr>
        <w:sdtContent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●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տեսադասը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դիտելուց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հետո</w:t>
          </w:r>
          <w:r w:rsidR="00FE7168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. 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22"/>
          <w:id w:val="1307658370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ա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.</w:t>
          </w:r>
        </w:sdtContent>
      </w:sdt>
      <w:sdt>
        <w:sdtPr>
          <w:tag w:val="goog_rdk_223"/>
          <w:id w:val="130765837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ծավալել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ակտիվ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քննարկում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հարցադրումների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վերհանել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անհասկանանալի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մնացած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պարզաբանել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ամրապնդել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առաջադրանքներով՝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յուրացրած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դասընկերների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24"/>
          <w:id w:val="1307658372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բ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.</w:t>
          </w:r>
        </w:sdtContent>
      </w:sdt>
      <w:sdt>
        <w:sdtPr>
          <w:tag w:val="goog_rdk_225"/>
          <w:id w:val="130765837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ճշտել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հատվածն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հետաքրքիր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հավանականությունը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հատվածներ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կնշեն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այդպիսով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կկատարվի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ամփոփում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226"/>
          <w:id w:val="1307658374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պլան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կոնսպեկտի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նշանակությունը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կառուցվածքը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ind w:left="102" w:right="10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227"/>
          <w:id w:val="130765837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կոնսպեկտն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մանրակրկիտ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միասնական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գոյություն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չունի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ցանկացած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սակայն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արտացոլի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պարապմունքի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հագեցվածությունն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ընթացքը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  <w:r w:rsidR="00FE7168"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</w:t>
      </w:r>
      <w:sdt>
        <w:sdtPr>
          <w:tag w:val="goog_rdk_228"/>
          <w:id w:val="130765837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Պարապմունքի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ձևակերպելիս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ունակությունները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ձևավորել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ամրապնդել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հագեցվածությու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հասկանում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պարապմունքի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հարմարանքները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քավորումները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ցուցադրական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102" w:right="105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29"/>
          <w:id w:val="130765837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ելնելով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բարդությունից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ծավալից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կոնսպեկտում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բովանդակությունը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լրիվ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րադրելով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ծավալուն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կոնսպեկտի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վերջում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կրկնություն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ամրապնդման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0"/>
          <w:id w:val="130765837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պլան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կոնսպեկտի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ինքնուրույն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պարզաբանումը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Պարապմունքի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հաջողությունն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արդյունավետու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կախված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փուլի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նախապատրաստելուց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կարևոր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տուկ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առանձնացնել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առաջադրանքով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կախված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ընթացքից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այսինքն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սխալներից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առջև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ծագած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դժվարություններից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Փորձառու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տիպային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սխալները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կանխա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Սկսնակ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իմանան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նությունից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/>
        <w:ind w:left="1163" w:right="116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231"/>
          <w:id w:val="1307658379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պլան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կոնսպեկտ</w:t>
          </w:r>
        </w:sdtContent>
      </w:sdt>
    </w:p>
    <w:p w:rsidR="00AB304A" w:rsidRDefault="00AB30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2"/>
          <w:id w:val="130765838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Դսաի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Փայտամշակման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6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3"/>
          <w:id w:val="130765838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տիպը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–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կոմբինացված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9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4"/>
          <w:id w:val="130765838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տևողությունը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- 45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րոպե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6"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5"/>
          <w:id w:val="130765838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ծանոցանել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ուսումնաարտադրական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արհեստանոցի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կահավորմանը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ներքին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կանոններին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ծառերի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դրանցից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սղոցանյութեր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ստանալու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8" w:lineRule="auto"/>
        <w:ind w:left="821" w:right="105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6"/>
          <w:id w:val="130765838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կահավորումը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պրոյեկտոր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նմուշներ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տառներ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311" w:lineRule="auto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7"/>
          <w:id w:val="130765838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ընթացքը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կազմակերպչական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մաս՝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հաճախումների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ստուգում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9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8"/>
          <w:id w:val="130765838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Նախորդ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ստուգում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ամրապնդում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6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39"/>
          <w:id w:val="130765838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ամփոփում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tabs>
          <w:tab w:val="left" w:pos="734"/>
        </w:tabs>
        <w:spacing w:before="46"/>
        <w:ind w:left="460"/>
        <w:rPr>
          <w:rFonts w:ascii="Arial" w:eastAsia="Arial" w:hAnsi="Arial" w:cs="Arial"/>
          <w:sz w:val="24"/>
          <w:szCs w:val="24"/>
        </w:rPr>
      </w:pPr>
      <w:sdt>
        <w:sdtPr>
          <w:tag w:val="goog_rdk_240"/>
          <w:id w:val="1307658388"/>
        </w:sdtPr>
        <w:sdtContent>
          <w:r w:rsidR="00FE7168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արհեստանոցը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անցկացվեն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տեխնոլոգիայի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դասա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ժամերը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կահավորված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աշխատատեղերով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հաստոց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ներով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հարմարանքներով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գործիքներով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Արհեստանոցում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պահ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պանել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ներքին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կարգ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կանոնն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անվտանգ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կանո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նները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B304A" w:rsidRDefault="00AB304A">
      <w:pPr>
        <w:tabs>
          <w:tab w:val="left" w:pos="734"/>
        </w:tabs>
        <w:spacing w:before="46"/>
        <w:ind w:left="460"/>
        <w:rPr>
          <w:rFonts w:ascii="Arial" w:eastAsia="Arial" w:hAnsi="Arial" w:cs="Arial"/>
          <w:sz w:val="24"/>
          <w:szCs w:val="24"/>
        </w:rPr>
      </w:pPr>
      <w:sdt>
        <w:sdtPr>
          <w:tag w:val="goog_rdk_241"/>
          <w:id w:val="1307658389"/>
        </w:sdtPr>
        <w:sdtContent>
          <w:r w:rsidR="00FE7168">
            <w:rPr>
              <w:rFonts w:ascii="Tahoma" w:eastAsia="Tahoma" w:hAnsi="Tahoma" w:cs="Tahoma"/>
              <w:sz w:val="24"/>
              <w:szCs w:val="24"/>
            </w:rPr>
            <w:t>-</w:t>
          </w:r>
          <w:r w:rsidR="00FE7168">
            <w:rPr>
              <w:rFonts w:ascii="Tahoma" w:eastAsia="Tahoma" w:hAnsi="Tahoma" w:cs="Tahoma"/>
              <w:sz w:val="24"/>
              <w:szCs w:val="24"/>
            </w:rPr>
            <w:tab/>
          </w:r>
          <w:r w:rsidR="00FE7168">
            <w:rPr>
              <w:rFonts w:ascii="Tahoma" w:eastAsia="Tahoma" w:hAnsi="Tahoma" w:cs="Tahoma"/>
              <w:sz w:val="24"/>
              <w:szCs w:val="24"/>
            </w:rPr>
            <w:t>մինչև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աշխատանքն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սկսելը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հագիր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արտահագուստ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ստուգիր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նախապատրաստիր</w:t>
          </w:r>
          <w:r w:rsidR="00FE7168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sz w:val="24"/>
              <w:szCs w:val="24"/>
            </w:rPr>
            <w:t>աշխատատեղը</w:t>
          </w:r>
          <w:r w:rsidR="00FE7168">
            <w:rPr>
              <w:rFonts w:ascii="Tahoma" w:eastAsia="Tahoma" w:hAnsi="Tahoma" w:cs="Tahoma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50"/>
        </w:tabs>
        <w:spacing w:before="25" w:line="266" w:lineRule="auto"/>
        <w:ind w:left="462" w:right="105" w:firstLine="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2"/>
          <w:id w:val="130765839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խնամքով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օգտվիր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սարքավորումներից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խնայողաբար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line="326" w:lineRule="auto"/>
        <w:ind w:left="613" w:hanging="15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3"/>
          <w:id w:val="130765839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օգտվիր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սարքին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վիճակում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35"/>
        <w:ind w:left="613" w:hanging="15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4"/>
          <w:id w:val="130765839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հանձնարարել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33"/>
        <w:ind w:left="613" w:hanging="15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5"/>
          <w:id w:val="130765839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ավարտելուց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մաքրիր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աշխատատեղը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14"/>
        </w:tabs>
        <w:spacing w:before="36"/>
        <w:ind w:left="613" w:hanging="15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6"/>
          <w:id w:val="130765839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պահպանիր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անվտանգ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կանոնները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3"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7"/>
          <w:id w:val="130765839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Աշխատատեղն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արհեստանոցի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տեղամասն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նախատեսված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նաարտադրական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կախված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կատարվող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խատանքների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բնույթից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կահավորված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սարքավորումներով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հարմարանքներով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8"/>
          <w:id w:val="130765839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հավան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համապիտանի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մատչելի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գեղեցիկ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ինչպիսին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օժտված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զարմանալի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հեշտու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անփոխարինելի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կահույքի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արտադրությունում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շինարարական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կատարելիս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49"/>
          <w:id w:val="130765839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այդքան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պայմանավորված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Մետաղի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համեմատությամբ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մշակվում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թեթև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համեմատաբար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աչքի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ընկնում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ցածր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ջերմահաղորդականությամբ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սոսնձվում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գեղեցիկ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տաքին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գեղերեսվում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մեկտեղ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խոնավա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ուռչում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չորանալիս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նվազում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ծռմռվում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ճաքճքում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հեշտությամբ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ենթակա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0"/>
          <w:id w:val="130765839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կոնստրուկցիո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ֆիլմի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ցադրում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199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1"/>
          <w:id w:val="130765839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Ի՞նչ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աշխատատեղը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ինչպե՞ս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կահավորվում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7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2"/>
          <w:id w:val="130765840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Ինչպե՞ս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կարգաբերվում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դազգահի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9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3"/>
          <w:id w:val="130765840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Ի՞նչ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ծառեր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Ի՞նչ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ծառը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8"/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4"/>
          <w:id w:val="130765840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Ի՞նչ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սղոցանյութեր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429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5"/>
          <w:id w:val="130765840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Թեստ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- 1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9"/>
        <w:ind w:left="461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6"/>
          <w:id w:val="130765840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կառուցվածքային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հատույթ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հանդիսանում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6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7"/>
          <w:id w:val="130765840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ճակատայինը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7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8"/>
          <w:id w:val="130765840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անկյունագծայինը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9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59"/>
          <w:id w:val="130765840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տանգենցիալը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6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0"/>
          <w:id w:val="130765840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շառավղայինը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429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1"/>
          <w:id w:val="130765840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Թեստ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- 2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7"/>
        <w:ind w:left="461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2"/>
          <w:id w:val="130765841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Նշված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ծառատեսակներից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ամենափափուկ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բնափայտն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35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3"/>
          <w:id w:val="130765841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բոխին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</w:sdtContent>
      </w:sdt>
    </w:p>
    <w:p w:rsidR="00AB304A" w:rsidRDefault="00AB3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35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4"/>
          <w:id w:val="130765841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սամշիտը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9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5"/>
          <w:id w:val="130765841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լորենին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6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6"/>
          <w:id w:val="130765841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հաճարենին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4"/>
          <w:szCs w:val="24"/>
        </w:rPr>
        <w:sectPr w:rsidR="00AB304A">
          <w:pgSz w:w="11910" w:h="16840"/>
          <w:pgMar w:top="1100" w:right="740" w:bottom="1200" w:left="1600" w:header="0" w:footer="994" w:gutter="0"/>
          <w:cols w:space="720"/>
        </w:sect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461" w:right="-37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7"/>
          <w:id w:val="130765841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Բնափայտը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բնութագրվում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7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8"/>
          <w:id w:val="130765841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կազմվածքով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8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9"/>
          <w:id w:val="130765841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խտությամբ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7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0"/>
          <w:id w:val="130765841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գույնով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6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1"/>
          <w:id w:val="130765841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ջերմությամբ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FE7168">
      <w:pPr>
        <w:pBdr>
          <w:top w:val="nil"/>
          <w:left w:val="nil"/>
          <w:bottom w:val="nil"/>
          <w:right w:val="nil"/>
          <w:between w:val="nil"/>
        </w:pBdr>
        <w:spacing w:before="35"/>
        <w:ind w:left="462"/>
        <w:rPr>
          <w:rFonts w:ascii="Arial" w:eastAsia="Arial" w:hAnsi="Arial" w:cs="Arial"/>
          <w:color w:val="000000"/>
          <w:sz w:val="24"/>
          <w:szCs w:val="24"/>
        </w:rPr>
        <w:sectPr w:rsidR="00AB304A">
          <w:type w:val="continuous"/>
          <w:pgSz w:w="11910" w:h="16840"/>
          <w:pgMar w:top="1100" w:right="740" w:bottom="280" w:left="1600" w:header="720" w:footer="720" w:gutter="0"/>
          <w:cols w:num="2" w:space="720" w:equalWidth="0">
            <w:col w:w="4753" w:space="63"/>
            <w:col w:w="4753" w:space="0"/>
          </w:cols>
        </w:sectPr>
      </w:pPr>
      <w:r>
        <w:br w:type="column"/>
      </w:r>
      <w:sdt>
        <w:sdtPr>
          <w:tag w:val="goog_rdk_272"/>
          <w:id w:val="1307658420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Թեստ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- 3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4"/>
          <w:szCs w:val="24"/>
        </w:rPr>
        <w:sectPr w:rsidR="00AB304A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ind w:left="461" w:right="-308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3"/>
          <w:id w:val="130765842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Ծառի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բաղկացուցիչ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6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4"/>
          <w:id w:val="130765842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9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5"/>
          <w:id w:val="130765842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6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6"/>
          <w:id w:val="130765842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բույնը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AB304A" w:rsidRDefault="00AB30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49"/>
        <w:ind w:hanging="241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7"/>
          <w:id w:val="130765842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տանիքը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FE7168">
      <w:pPr>
        <w:pBdr>
          <w:top w:val="nil"/>
          <w:left w:val="nil"/>
          <w:bottom w:val="nil"/>
          <w:right w:val="nil"/>
          <w:between w:val="nil"/>
        </w:pBdr>
        <w:spacing w:before="35"/>
        <w:ind w:left="331"/>
        <w:rPr>
          <w:rFonts w:ascii="Arial" w:eastAsia="Arial" w:hAnsi="Arial" w:cs="Arial"/>
          <w:color w:val="000000"/>
          <w:sz w:val="24"/>
          <w:szCs w:val="24"/>
        </w:rPr>
        <w:sectPr w:rsidR="00AB304A">
          <w:type w:val="continuous"/>
          <w:pgSz w:w="11910" w:h="16840"/>
          <w:pgMar w:top="1100" w:right="740" w:bottom="280" w:left="1600" w:header="720" w:footer="720" w:gutter="0"/>
          <w:cols w:num="2" w:space="720" w:equalWidth="0">
            <w:col w:w="4765" w:space="40"/>
            <w:col w:w="4765" w:space="0"/>
          </w:cols>
        </w:sectPr>
      </w:pPr>
      <w:r>
        <w:br w:type="column"/>
      </w:r>
      <w:sdt>
        <w:sdtPr>
          <w:tag w:val="goog_rdk_278"/>
          <w:id w:val="1307658426"/>
        </w:sdtPr>
        <w:sdtContent>
          <w:r>
            <w:rPr>
              <w:rFonts w:ascii="Tahoma" w:eastAsia="Tahoma" w:hAnsi="Tahoma" w:cs="Tahoma"/>
              <w:color w:val="000000"/>
              <w:sz w:val="24"/>
              <w:szCs w:val="24"/>
            </w:rPr>
            <w:t>Թեստ</w:t>
          </w:r>
          <w:r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- 4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6" w:line="276" w:lineRule="auto"/>
        <w:ind w:left="102" w:right="105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79"/>
          <w:id w:val="1307658427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Հաջորդ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ծանոթացնում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վածքների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քարտի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փայտանյութի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չափանշման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եղանակներին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80"/>
          <w:id w:val="130765842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դասարաններում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պատկերն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Այստեղ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դետալներ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Որպեսզի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ստուգվի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պարզվի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որքանով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յուրացրել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տվյալ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էկրանին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ցուցադրում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որևէ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գործողություն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ողներին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ուղղում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ստուգիչ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հարցեր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տասխաններն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գրանցում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տետրերում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շարքերով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ստուգել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քննարկել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ամբողջ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խմբի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/>
        <w:jc w:val="both"/>
        <w:rPr>
          <w:rFonts w:ascii="Arial" w:eastAsia="Arial" w:hAnsi="Arial" w:cs="Arial"/>
          <w:color w:val="000000"/>
          <w:sz w:val="24"/>
          <w:szCs w:val="24"/>
        </w:rPr>
        <w:sectPr w:rsidR="00AB304A">
          <w:type w:val="continuous"/>
          <w:pgSz w:w="11910" w:h="16840"/>
          <w:pgMar w:top="1100" w:right="740" w:bottom="280" w:left="1600" w:header="720" w:footer="720" w:gutter="0"/>
          <w:cols w:space="720"/>
        </w:sectPr>
      </w:pPr>
      <w:sdt>
        <w:sdtPr>
          <w:tag w:val="goog_rdk_281"/>
          <w:id w:val="130765842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Ներկայումս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ստեղծվել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հզոր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կոմպակտ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ոցներ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տեղավորվում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արհեստանոցներում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դյուրին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/>
        <w:ind w:left="1255" w:right="116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sdt>
        <w:sdtPr>
          <w:tag w:val="goog_rdk_282"/>
          <w:id w:val="1307658430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Եզրակացություն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83"/>
          <w:id w:val="130765843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եզրակացության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որոշակի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նպատակի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մասնավոր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մեթոդիկա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օրինակ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ընթերցանության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տեխնիկայի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ավտոմատացման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Ենթադրվում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բնութագրվում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ճանապարհը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օրինակ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համագոր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ծակցային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տոխնոլոգիաներ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կայանում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զինի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հմտություններով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մեքենաների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ռուցվածքը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սովորեցնի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կողմնորոշվել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իրավիճակ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ժողովրդական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տնտեսության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շուկայական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բերությունների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ժամանակաշրջանում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թույլ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կտա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պրակ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տիկ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մեթոդներ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կգան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մարդկային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ծունեության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սկզբունքորեն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կբերի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թոդների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կազմակերպչական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ձևերի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հայտնո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պրո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ցեսի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արագ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ներմուծմանը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լինել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ուսումնասիրման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օբյեկտ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արակման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բովանդակության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դիագնոստիկան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հաշվիչ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մեքենա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աղբյուր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վերափոխման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գործիք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ունիվերսալ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դիդակտիկ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սուբյեկտների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84"/>
          <w:id w:val="130765843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տվեցին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օգտվելով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խնոլո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գիաներից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նկատվում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հստակ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ուշադրություն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հետաքրքրություն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հանդեպ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85"/>
          <w:id w:val="130765843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Նախադպրոցականների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տարիքին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բնորոշ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նկատվում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համառություն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անուշադրություն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պատճառով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խաղերի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գացնում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ունակությունը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գտնելու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ծումներ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դիմաց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գերադա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խաղալ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միասին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գտնել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լուծումներ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Համակարգիչը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խոսքի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տեսողության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խաղերն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ամաչկոտ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անհանգիստ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բացահայտ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կերպով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արտահայտել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նպաստում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ընդունակ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երևան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գալուն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Ներկա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տրադրության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հեռախոսներ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փոստ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համացանց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որոնց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հաստատում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03" w:firstLine="358"/>
        <w:jc w:val="both"/>
        <w:rPr>
          <w:rFonts w:ascii="Arial" w:eastAsia="Arial" w:hAnsi="Arial" w:cs="Arial"/>
          <w:color w:val="000000"/>
          <w:sz w:val="24"/>
          <w:szCs w:val="24"/>
        </w:rPr>
        <w:sectPr w:rsidR="00AB304A">
          <w:pgSz w:w="11910" w:h="16840"/>
          <w:pgMar w:top="1100" w:right="740" w:bottom="1200" w:left="1600" w:header="0" w:footer="994" w:gutter="0"/>
          <w:cols w:space="720"/>
        </w:sectPr>
      </w:pPr>
      <w:sdt>
        <w:sdtPr>
          <w:tag w:val="goog_rdk_286"/>
          <w:id w:val="130765843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տիրապետելով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փոստի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նությամբ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յուրացնել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մտքեր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միմյանց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փոխանակվել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փոր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 w:line="276" w:lineRule="auto"/>
        <w:ind w:left="102"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87"/>
          <w:id w:val="1307658435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ձով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ունենան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կատարելագործել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ունակությունները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պահպանել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կապերը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Տարրական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խաղը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փոխարինել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հաճախ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ուղեկցվում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դժվար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հոգեբանական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խաղային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օգտագործելով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ապահովել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սահուն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Ավանդական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դասերի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ստացած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գիտելիքները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չեն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առօրյա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կյանքում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պատճառով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շուտ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մոռացվում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համակարգչային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ակտուալությանը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02" w:right="102" w:firstLine="358"/>
        <w:jc w:val="both"/>
        <w:rPr>
          <w:rFonts w:ascii="Arial" w:eastAsia="Arial" w:hAnsi="Arial" w:cs="Arial"/>
          <w:color w:val="000000"/>
          <w:sz w:val="24"/>
          <w:szCs w:val="24"/>
        </w:rPr>
        <w:sectPr w:rsidR="00AB304A">
          <w:pgSz w:w="11910" w:h="16840"/>
          <w:pgMar w:top="1100" w:right="740" w:bottom="1200" w:left="1600" w:header="0" w:footer="994" w:gutter="0"/>
          <w:cols w:space="720"/>
        </w:sectPr>
      </w:pPr>
      <w:sdt>
        <w:sdtPr>
          <w:tag w:val="goog_rdk_288"/>
          <w:id w:val="1307658436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գործնականում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մաձայն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գործմանը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ինքնազարգացման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միջոց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ժամանակակից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հաշվի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իմացությունը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դրանց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երկրում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օգտվել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նախագծից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բե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րում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մեծ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առաջացնում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հետաքրքրու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5"/>
        <w:ind w:left="1297" w:right="94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289"/>
          <w:id w:val="1307658437"/>
        </w:sdtPr>
        <w:sdtContent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Օգտագործված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գրականության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ցանկ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90"/>
          <w:id w:val="1307658438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Ասատրյան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կիրառմամբ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մասնագետի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մասնագիտական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պատրաստության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կազմա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կերպման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քանի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մոտեցումներ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Վանաձոր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Մխիթար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Գոշ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թիվ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1, 2009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2"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91"/>
          <w:id w:val="1307658439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Վարդանյան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ծրագրերը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հանրակրթության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բնագավառում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Մարդ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սարակություն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 2005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</w:sdtContent>
      </w:sdt>
    </w:p>
    <w:p w:rsidR="00AB304A" w:rsidRDefault="00AB3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92"/>
          <w:id w:val="1307658440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Սահրադյան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Ղ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նոր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տեխնոլոգիաները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տարբերակված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կրթություն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Հայացք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ապագա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միջազգային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գիտաժողովի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նյութերի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ժողովածու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2007:</w:t>
          </w:r>
        </w:sdtContent>
      </w:sdt>
    </w:p>
    <w:p w:rsidR="00AB304A" w:rsidRDefault="00AB3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93"/>
          <w:id w:val="1307658441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Ասվածատրյան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Թերզյան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–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տեխնոլո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-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գիաների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հանրակրթական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, &lt;&lt;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Աստղիկ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&gt;&gt;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Երևան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2004:</w:t>
          </w:r>
        </w:sdtContent>
      </w:sdt>
    </w:p>
    <w:p w:rsidR="00AB304A" w:rsidRDefault="00AB3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ind w:hanging="273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94"/>
          <w:id w:val="1307658442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Համացանց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B304A" w:rsidRDefault="00AB3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before="46" w:line="276" w:lineRule="auto"/>
        <w:ind w:right="106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95"/>
          <w:id w:val="1307658443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Մինասյան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Մինասյան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Հարությունյան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Համացանցի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օգտագործման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ուղեցույց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Երևան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2009:</w:t>
          </w:r>
        </w:sdtContent>
      </w:sdt>
    </w:p>
    <w:p w:rsidR="00AB304A" w:rsidRDefault="00AB30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"/>
        </w:tabs>
        <w:spacing w:line="276" w:lineRule="auto"/>
        <w:ind w:right="10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96"/>
          <w:id w:val="1307658444"/>
        </w:sdtPr>
        <w:sdtContent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Քերոբյան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Խ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Թովմասյան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Մարկոսյան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Մ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Վ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Սահակյան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.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.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Ինտերնետ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Հիմունքներ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կիրառությունը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>Երևան</w:t>
          </w:r>
          <w:r w:rsidR="00FE7168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2003:</w:t>
          </w:r>
        </w:sdtContent>
      </w:sdt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B304A" w:rsidRDefault="00AB304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4"/>
          <w:szCs w:val="24"/>
        </w:rPr>
      </w:pPr>
    </w:p>
    <w:sectPr w:rsidR="00AB304A" w:rsidSect="00AB304A">
      <w:pgSz w:w="11910" w:h="16840"/>
      <w:pgMar w:top="1100" w:right="740" w:bottom="1200" w:left="1600" w:header="0" w:footer="9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68" w:rsidRDefault="00FE7168" w:rsidP="00AB304A">
      <w:r>
        <w:separator/>
      </w:r>
    </w:p>
  </w:endnote>
  <w:endnote w:type="continuationSeparator" w:id="0">
    <w:p w:rsidR="00FE7168" w:rsidRDefault="00FE7168" w:rsidP="00AB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"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4A" w:rsidRDefault="00FE716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Merriweather" w:eastAsia="Merriweather" w:hAnsi="Merriweather" w:cs="Merriweather"/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2921000</wp:posOffset>
            </wp:positionH>
            <wp:positionV relativeFrom="paragraph">
              <wp:posOffset>9893300</wp:posOffset>
            </wp:positionV>
            <wp:extent cx="229235" cy="175260"/>
            <wp:effectExtent b="0" l="0" r="0" t="0"/>
            <wp:wrapNone/>
            <wp:docPr id="40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36145" y="3697133"/>
                      <a:ext cx="21971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5.00000953674316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 PAGE 5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2921000</wp:posOffset>
              </wp:positionH>
              <wp:positionV relativeFrom="paragraph">
                <wp:posOffset>9893300</wp:posOffset>
              </wp:positionV>
              <wp:extent cx="229235" cy="175260"/>
              <wp:effectExtent l="0" t="0" r="0" b="0"/>
              <wp:wrapNone/>
              <wp:docPr id="40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68" w:rsidRDefault="00FE7168" w:rsidP="00AB304A">
      <w:r>
        <w:separator/>
      </w:r>
    </w:p>
  </w:footnote>
  <w:footnote w:type="continuationSeparator" w:id="0">
    <w:p w:rsidR="00FE7168" w:rsidRDefault="00FE7168" w:rsidP="00AB3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4A" w:rsidRDefault="00AB304A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Merriweather" w:eastAsia="Merriweather" w:hAnsi="Merriweather" w:cs="Merriweather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4A" w:rsidRDefault="00AB304A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Merriweather" w:eastAsia="Merriweather" w:hAnsi="Merriweather" w:cs="Merriweather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A3C"/>
    <w:multiLevelType w:val="multilevel"/>
    <w:tmpl w:val="585C3414"/>
    <w:lvl w:ilvl="0">
      <w:numFmt w:val="bullet"/>
      <w:lvlText w:val="-"/>
      <w:lvlJc w:val="left"/>
      <w:pPr>
        <w:ind w:left="642" w:hanging="180"/>
      </w:pPr>
    </w:lvl>
    <w:lvl w:ilvl="1">
      <w:numFmt w:val="bullet"/>
      <w:lvlText w:val="•"/>
      <w:lvlJc w:val="left"/>
      <w:pPr>
        <w:ind w:left="1532" w:hanging="180"/>
      </w:pPr>
    </w:lvl>
    <w:lvl w:ilvl="2">
      <w:numFmt w:val="bullet"/>
      <w:lvlText w:val="•"/>
      <w:lvlJc w:val="left"/>
      <w:pPr>
        <w:ind w:left="2425" w:hanging="180"/>
      </w:pPr>
    </w:lvl>
    <w:lvl w:ilvl="3">
      <w:numFmt w:val="bullet"/>
      <w:lvlText w:val="•"/>
      <w:lvlJc w:val="left"/>
      <w:pPr>
        <w:ind w:left="3317" w:hanging="180"/>
      </w:pPr>
    </w:lvl>
    <w:lvl w:ilvl="4">
      <w:numFmt w:val="bullet"/>
      <w:lvlText w:val="•"/>
      <w:lvlJc w:val="left"/>
      <w:pPr>
        <w:ind w:left="4210" w:hanging="180"/>
      </w:pPr>
    </w:lvl>
    <w:lvl w:ilvl="5">
      <w:numFmt w:val="bullet"/>
      <w:lvlText w:val="•"/>
      <w:lvlJc w:val="left"/>
      <w:pPr>
        <w:ind w:left="5103" w:hanging="180"/>
      </w:pPr>
    </w:lvl>
    <w:lvl w:ilvl="6">
      <w:numFmt w:val="bullet"/>
      <w:lvlText w:val="•"/>
      <w:lvlJc w:val="left"/>
      <w:pPr>
        <w:ind w:left="5995" w:hanging="180"/>
      </w:pPr>
    </w:lvl>
    <w:lvl w:ilvl="7">
      <w:numFmt w:val="bullet"/>
      <w:lvlText w:val="•"/>
      <w:lvlJc w:val="left"/>
      <w:pPr>
        <w:ind w:left="6888" w:hanging="180"/>
      </w:pPr>
    </w:lvl>
    <w:lvl w:ilvl="8">
      <w:numFmt w:val="bullet"/>
      <w:lvlText w:val="•"/>
      <w:lvlJc w:val="left"/>
      <w:pPr>
        <w:ind w:left="7781" w:hanging="180"/>
      </w:pPr>
    </w:lvl>
  </w:abstractNum>
  <w:abstractNum w:abstractNumId="1">
    <w:nsid w:val="13F25CF3"/>
    <w:multiLevelType w:val="multilevel"/>
    <w:tmpl w:val="544AFB2E"/>
    <w:lvl w:ilvl="0">
      <w:start w:val="1"/>
      <w:numFmt w:val="decimal"/>
      <w:lvlText w:val="%1."/>
      <w:lvlJc w:val="left"/>
      <w:pPr>
        <w:ind w:left="702" w:hanging="240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022" w:hanging="240"/>
      </w:pPr>
    </w:lvl>
    <w:lvl w:ilvl="2">
      <w:numFmt w:val="bullet"/>
      <w:lvlText w:val="•"/>
      <w:lvlJc w:val="left"/>
      <w:pPr>
        <w:ind w:left="1344" w:hanging="240"/>
      </w:pPr>
    </w:lvl>
    <w:lvl w:ilvl="3">
      <w:numFmt w:val="bullet"/>
      <w:lvlText w:val="•"/>
      <w:lvlJc w:val="left"/>
      <w:pPr>
        <w:ind w:left="1666" w:hanging="240"/>
      </w:pPr>
    </w:lvl>
    <w:lvl w:ilvl="4">
      <w:numFmt w:val="bullet"/>
      <w:lvlText w:val="•"/>
      <w:lvlJc w:val="left"/>
      <w:pPr>
        <w:ind w:left="1988" w:hanging="240"/>
      </w:pPr>
    </w:lvl>
    <w:lvl w:ilvl="5">
      <w:numFmt w:val="bullet"/>
      <w:lvlText w:val="•"/>
      <w:lvlJc w:val="left"/>
      <w:pPr>
        <w:ind w:left="2310" w:hanging="240"/>
      </w:pPr>
    </w:lvl>
    <w:lvl w:ilvl="6">
      <w:numFmt w:val="bullet"/>
      <w:lvlText w:val="•"/>
      <w:lvlJc w:val="left"/>
      <w:pPr>
        <w:ind w:left="2632" w:hanging="240"/>
      </w:pPr>
    </w:lvl>
    <w:lvl w:ilvl="7">
      <w:numFmt w:val="bullet"/>
      <w:lvlText w:val="•"/>
      <w:lvlJc w:val="left"/>
      <w:pPr>
        <w:ind w:left="2954" w:hanging="240"/>
      </w:pPr>
    </w:lvl>
    <w:lvl w:ilvl="8">
      <w:numFmt w:val="bullet"/>
      <w:lvlText w:val="•"/>
      <w:lvlJc w:val="left"/>
      <w:pPr>
        <w:ind w:left="3276" w:hanging="240"/>
      </w:pPr>
    </w:lvl>
  </w:abstractNum>
  <w:abstractNum w:abstractNumId="2">
    <w:nsid w:val="162D7397"/>
    <w:multiLevelType w:val="multilevel"/>
    <w:tmpl w:val="5F1892BC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3">
    <w:nsid w:val="25950A9E"/>
    <w:multiLevelType w:val="multilevel"/>
    <w:tmpl w:val="E8E2DEA0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4">
    <w:nsid w:val="370D1C9A"/>
    <w:multiLevelType w:val="multilevel"/>
    <w:tmpl w:val="12186376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5">
    <w:nsid w:val="3E9049C4"/>
    <w:multiLevelType w:val="multilevel"/>
    <w:tmpl w:val="3894E6AA"/>
    <w:lvl w:ilvl="0">
      <w:start w:val="1"/>
      <w:numFmt w:val="decimal"/>
      <w:lvlText w:val="%1."/>
      <w:lvlJc w:val="left"/>
      <w:pPr>
        <w:ind w:left="690" w:hanging="240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574" w:hanging="240"/>
      </w:pPr>
    </w:lvl>
    <w:lvl w:ilvl="2">
      <w:numFmt w:val="bullet"/>
      <w:lvlText w:val="•"/>
      <w:lvlJc w:val="left"/>
      <w:pPr>
        <w:ind w:left="2461" w:hanging="240"/>
      </w:pPr>
    </w:lvl>
    <w:lvl w:ilvl="3">
      <w:numFmt w:val="bullet"/>
      <w:lvlText w:val="•"/>
      <w:lvlJc w:val="left"/>
      <w:pPr>
        <w:ind w:left="3347" w:hanging="240"/>
      </w:pPr>
    </w:lvl>
    <w:lvl w:ilvl="4">
      <w:numFmt w:val="bullet"/>
      <w:lvlText w:val="•"/>
      <w:lvlJc w:val="left"/>
      <w:pPr>
        <w:ind w:left="4234" w:hanging="240"/>
      </w:pPr>
    </w:lvl>
    <w:lvl w:ilvl="5">
      <w:numFmt w:val="bullet"/>
      <w:lvlText w:val="•"/>
      <w:lvlJc w:val="left"/>
      <w:pPr>
        <w:ind w:left="5121" w:hanging="240"/>
      </w:pPr>
    </w:lvl>
    <w:lvl w:ilvl="6">
      <w:numFmt w:val="bullet"/>
      <w:lvlText w:val="•"/>
      <w:lvlJc w:val="left"/>
      <w:pPr>
        <w:ind w:left="6007" w:hanging="240"/>
      </w:pPr>
    </w:lvl>
    <w:lvl w:ilvl="7">
      <w:numFmt w:val="bullet"/>
      <w:lvlText w:val="•"/>
      <w:lvlJc w:val="left"/>
      <w:pPr>
        <w:ind w:left="6894" w:hanging="240"/>
      </w:pPr>
    </w:lvl>
    <w:lvl w:ilvl="8">
      <w:numFmt w:val="bullet"/>
      <w:lvlText w:val="•"/>
      <w:lvlJc w:val="left"/>
      <w:pPr>
        <w:ind w:left="7781" w:hanging="240"/>
      </w:pPr>
    </w:lvl>
  </w:abstractNum>
  <w:abstractNum w:abstractNumId="6">
    <w:nsid w:val="3F722C21"/>
    <w:multiLevelType w:val="multilevel"/>
    <w:tmpl w:val="375AEE3A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7">
    <w:nsid w:val="419A7E7A"/>
    <w:multiLevelType w:val="multilevel"/>
    <w:tmpl w:val="B058A076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8">
    <w:nsid w:val="48D3105F"/>
    <w:multiLevelType w:val="multilevel"/>
    <w:tmpl w:val="6A36F8F2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9">
    <w:nsid w:val="4D4D422D"/>
    <w:multiLevelType w:val="multilevel"/>
    <w:tmpl w:val="E16EE86E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10">
    <w:nsid w:val="56EB4409"/>
    <w:multiLevelType w:val="multilevel"/>
    <w:tmpl w:val="C216812A"/>
    <w:lvl w:ilvl="0">
      <w:numFmt w:val="bullet"/>
      <w:lvlText w:val="●"/>
      <w:lvlJc w:val="left"/>
      <w:pPr>
        <w:ind w:left="642" w:hanging="18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32" w:hanging="180"/>
      </w:pPr>
    </w:lvl>
    <w:lvl w:ilvl="2">
      <w:numFmt w:val="bullet"/>
      <w:lvlText w:val="•"/>
      <w:lvlJc w:val="left"/>
      <w:pPr>
        <w:ind w:left="2425" w:hanging="180"/>
      </w:pPr>
    </w:lvl>
    <w:lvl w:ilvl="3">
      <w:numFmt w:val="bullet"/>
      <w:lvlText w:val="•"/>
      <w:lvlJc w:val="left"/>
      <w:pPr>
        <w:ind w:left="3317" w:hanging="180"/>
      </w:pPr>
    </w:lvl>
    <w:lvl w:ilvl="4">
      <w:numFmt w:val="bullet"/>
      <w:lvlText w:val="•"/>
      <w:lvlJc w:val="left"/>
      <w:pPr>
        <w:ind w:left="4210" w:hanging="180"/>
      </w:pPr>
    </w:lvl>
    <w:lvl w:ilvl="5">
      <w:numFmt w:val="bullet"/>
      <w:lvlText w:val="•"/>
      <w:lvlJc w:val="left"/>
      <w:pPr>
        <w:ind w:left="5103" w:hanging="180"/>
      </w:pPr>
    </w:lvl>
    <w:lvl w:ilvl="6">
      <w:numFmt w:val="bullet"/>
      <w:lvlText w:val="•"/>
      <w:lvlJc w:val="left"/>
      <w:pPr>
        <w:ind w:left="5995" w:hanging="180"/>
      </w:pPr>
    </w:lvl>
    <w:lvl w:ilvl="7">
      <w:numFmt w:val="bullet"/>
      <w:lvlText w:val="•"/>
      <w:lvlJc w:val="left"/>
      <w:pPr>
        <w:ind w:left="6888" w:hanging="180"/>
      </w:pPr>
    </w:lvl>
    <w:lvl w:ilvl="8">
      <w:numFmt w:val="bullet"/>
      <w:lvlText w:val="•"/>
      <w:lvlJc w:val="left"/>
      <w:pPr>
        <w:ind w:left="7781" w:hanging="180"/>
      </w:pPr>
    </w:lvl>
  </w:abstractNum>
  <w:abstractNum w:abstractNumId="11">
    <w:nsid w:val="576D3B4A"/>
    <w:multiLevelType w:val="multilevel"/>
    <w:tmpl w:val="6D166044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12">
    <w:nsid w:val="5B6A29DF"/>
    <w:multiLevelType w:val="multilevel"/>
    <w:tmpl w:val="218671CE"/>
    <w:lvl w:ilvl="0">
      <w:start w:val="1"/>
      <w:numFmt w:val="decimal"/>
      <w:lvlText w:val="%1."/>
      <w:lvlJc w:val="left"/>
      <w:pPr>
        <w:ind w:left="702" w:hanging="240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586" w:hanging="240"/>
      </w:pPr>
    </w:lvl>
    <w:lvl w:ilvl="2">
      <w:numFmt w:val="bullet"/>
      <w:lvlText w:val="•"/>
      <w:lvlJc w:val="left"/>
      <w:pPr>
        <w:ind w:left="2473" w:hanging="240"/>
      </w:pPr>
    </w:lvl>
    <w:lvl w:ilvl="3">
      <w:numFmt w:val="bullet"/>
      <w:lvlText w:val="•"/>
      <w:lvlJc w:val="left"/>
      <w:pPr>
        <w:ind w:left="3359" w:hanging="240"/>
      </w:pPr>
    </w:lvl>
    <w:lvl w:ilvl="4">
      <w:numFmt w:val="bullet"/>
      <w:lvlText w:val="•"/>
      <w:lvlJc w:val="left"/>
      <w:pPr>
        <w:ind w:left="4246" w:hanging="240"/>
      </w:pPr>
    </w:lvl>
    <w:lvl w:ilvl="5">
      <w:numFmt w:val="bullet"/>
      <w:lvlText w:val="•"/>
      <w:lvlJc w:val="left"/>
      <w:pPr>
        <w:ind w:left="5133" w:hanging="240"/>
      </w:pPr>
    </w:lvl>
    <w:lvl w:ilvl="6">
      <w:numFmt w:val="bullet"/>
      <w:lvlText w:val="•"/>
      <w:lvlJc w:val="left"/>
      <w:pPr>
        <w:ind w:left="6019" w:hanging="240"/>
      </w:pPr>
    </w:lvl>
    <w:lvl w:ilvl="7">
      <w:numFmt w:val="bullet"/>
      <w:lvlText w:val="•"/>
      <w:lvlJc w:val="left"/>
      <w:pPr>
        <w:ind w:left="6906" w:hanging="240"/>
      </w:pPr>
    </w:lvl>
    <w:lvl w:ilvl="8">
      <w:numFmt w:val="bullet"/>
      <w:lvlText w:val="•"/>
      <w:lvlJc w:val="left"/>
      <w:pPr>
        <w:ind w:left="7793" w:hanging="240"/>
      </w:pPr>
    </w:lvl>
  </w:abstractNum>
  <w:abstractNum w:abstractNumId="13">
    <w:nsid w:val="5DA13096"/>
    <w:multiLevelType w:val="multilevel"/>
    <w:tmpl w:val="70341208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abstractNum w:abstractNumId="14">
    <w:nsid w:val="6F3172BA"/>
    <w:multiLevelType w:val="multilevel"/>
    <w:tmpl w:val="1364299C"/>
    <w:lvl w:ilvl="0">
      <w:start w:val="1"/>
      <w:numFmt w:val="decimal"/>
      <w:lvlText w:val="%1."/>
      <w:lvlJc w:val="left"/>
      <w:pPr>
        <w:ind w:left="702" w:hanging="240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006" w:hanging="240"/>
      </w:pPr>
    </w:lvl>
    <w:lvl w:ilvl="2">
      <w:numFmt w:val="bullet"/>
      <w:lvlText w:val="•"/>
      <w:lvlJc w:val="left"/>
      <w:pPr>
        <w:ind w:left="1313" w:hanging="240"/>
      </w:pPr>
    </w:lvl>
    <w:lvl w:ilvl="3">
      <w:numFmt w:val="bullet"/>
      <w:lvlText w:val="•"/>
      <w:lvlJc w:val="left"/>
      <w:pPr>
        <w:ind w:left="1620" w:hanging="240"/>
      </w:pPr>
    </w:lvl>
    <w:lvl w:ilvl="4">
      <w:numFmt w:val="bullet"/>
      <w:lvlText w:val="•"/>
      <w:lvlJc w:val="left"/>
      <w:pPr>
        <w:ind w:left="1927" w:hanging="240"/>
      </w:pPr>
    </w:lvl>
    <w:lvl w:ilvl="5">
      <w:numFmt w:val="bullet"/>
      <w:lvlText w:val="•"/>
      <w:lvlJc w:val="left"/>
      <w:pPr>
        <w:ind w:left="2233" w:hanging="240"/>
      </w:pPr>
    </w:lvl>
    <w:lvl w:ilvl="6">
      <w:numFmt w:val="bullet"/>
      <w:lvlText w:val="•"/>
      <w:lvlJc w:val="left"/>
      <w:pPr>
        <w:ind w:left="2540" w:hanging="240"/>
      </w:pPr>
    </w:lvl>
    <w:lvl w:ilvl="7">
      <w:numFmt w:val="bullet"/>
      <w:lvlText w:val="•"/>
      <w:lvlJc w:val="left"/>
      <w:pPr>
        <w:ind w:left="2847" w:hanging="240"/>
      </w:pPr>
    </w:lvl>
    <w:lvl w:ilvl="8">
      <w:numFmt w:val="bullet"/>
      <w:lvlText w:val="•"/>
      <w:lvlJc w:val="left"/>
      <w:pPr>
        <w:ind w:left="3154" w:hanging="240"/>
      </w:pPr>
    </w:lvl>
  </w:abstractNum>
  <w:abstractNum w:abstractNumId="15">
    <w:nsid w:val="7A486032"/>
    <w:multiLevelType w:val="multilevel"/>
    <w:tmpl w:val="60CE2F58"/>
    <w:lvl w:ilvl="0">
      <w:start w:val="1"/>
      <w:numFmt w:val="decimal"/>
      <w:lvlText w:val="%1."/>
      <w:lvlJc w:val="left"/>
      <w:pPr>
        <w:ind w:left="733" w:hanging="272"/>
      </w:pPr>
      <w:rPr>
        <w:rFonts w:ascii="Merriweather" w:eastAsia="Merriweather" w:hAnsi="Merriweather" w:cs="Merriweather"/>
        <w:sz w:val="24"/>
        <w:szCs w:val="24"/>
      </w:rPr>
    </w:lvl>
    <w:lvl w:ilvl="1">
      <w:numFmt w:val="bullet"/>
      <w:lvlText w:val="•"/>
      <w:lvlJc w:val="left"/>
      <w:pPr>
        <w:ind w:left="1622" w:hanging="272"/>
      </w:pPr>
    </w:lvl>
    <w:lvl w:ilvl="2">
      <w:numFmt w:val="bullet"/>
      <w:lvlText w:val="•"/>
      <w:lvlJc w:val="left"/>
      <w:pPr>
        <w:ind w:left="2505" w:hanging="272"/>
      </w:pPr>
    </w:lvl>
    <w:lvl w:ilvl="3">
      <w:numFmt w:val="bullet"/>
      <w:lvlText w:val="•"/>
      <w:lvlJc w:val="left"/>
      <w:pPr>
        <w:ind w:left="3387" w:hanging="272"/>
      </w:pPr>
    </w:lvl>
    <w:lvl w:ilvl="4">
      <w:numFmt w:val="bullet"/>
      <w:lvlText w:val="•"/>
      <w:lvlJc w:val="left"/>
      <w:pPr>
        <w:ind w:left="4270" w:hanging="272"/>
      </w:pPr>
    </w:lvl>
    <w:lvl w:ilvl="5">
      <w:numFmt w:val="bullet"/>
      <w:lvlText w:val="•"/>
      <w:lvlJc w:val="left"/>
      <w:pPr>
        <w:ind w:left="5153" w:hanging="272"/>
      </w:pPr>
    </w:lvl>
    <w:lvl w:ilvl="6">
      <w:numFmt w:val="bullet"/>
      <w:lvlText w:val="•"/>
      <w:lvlJc w:val="left"/>
      <w:pPr>
        <w:ind w:left="6035" w:hanging="272"/>
      </w:pPr>
    </w:lvl>
    <w:lvl w:ilvl="7">
      <w:numFmt w:val="bullet"/>
      <w:lvlText w:val="•"/>
      <w:lvlJc w:val="left"/>
      <w:pPr>
        <w:ind w:left="6918" w:hanging="272"/>
      </w:pPr>
    </w:lvl>
    <w:lvl w:ilvl="8">
      <w:numFmt w:val="bullet"/>
      <w:lvlText w:val="•"/>
      <w:lvlJc w:val="left"/>
      <w:pPr>
        <w:ind w:left="7801" w:hanging="272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4A"/>
    <w:rsid w:val="00AB304A"/>
    <w:rsid w:val="00DD06D0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04A"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rsid w:val="00AB304A"/>
    <w:pPr>
      <w:ind w:left="102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rsid w:val="00AB3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3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3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30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B3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304A"/>
  </w:style>
  <w:style w:type="table" w:customStyle="1" w:styleId="TableNormal">
    <w:name w:val="Table Normal"/>
    <w:rsid w:val="00AB3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AB304A"/>
    <w:pPr>
      <w:spacing w:before="150"/>
      <w:ind w:left="1166" w:right="1166"/>
      <w:jc w:val="center"/>
    </w:pPr>
    <w:rPr>
      <w:sz w:val="48"/>
      <w:szCs w:val="48"/>
    </w:rPr>
  </w:style>
  <w:style w:type="paragraph" w:styleId="a4">
    <w:name w:val="Body Text"/>
    <w:basedOn w:val="a"/>
    <w:uiPriority w:val="1"/>
    <w:qFormat/>
    <w:rsid w:val="00AB304A"/>
    <w:pPr>
      <w:ind w:left="10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AB304A"/>
    <w:pPr>
      <w:ind w:left="733" w:hanging="180"/>
      <w:jc w:val="both"/>
    </w:pPr>
  </w:style>
  <w:style w:type="paragraph" w:customStyle="1" w:styleId="TableParagraph">
    <w:name w:val="Table Paragraph"/>
    <w:basedOn w:val="a"/>
    <w:uiPriority w:val="1"/>
    <w:qFormat/>
    <w:rsid w:val="00AB304A"/>
  </w:style>
  <w:style w:type="paragraph" w:styleId="a6">
    <w:name w:val="header"/>
    <w:basedOn w:val="a"/>
    <w:link w:val="a7"/>
    <w:uiPriority w:val="99"/>
    <w:unhideWhenUsed/>
    <w:rsid w:val="0035750D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50D"/>
    <w:rPr>
      <w:rFonts w:ascii="Sylfaen" w:eastAsia="Sylfaen" w:hAnsi="Sylfaen" w:cs="Sylfaen"/>
    </w:rPr>
  </w:style>
  <w:style w:type="paragraph" w:styleId="a8">
    <w:name w:val="footer"/>
    <w:basedOn w:val="a"/>
    <w:link w:val="a9"/>
    <w:uiPriority w:val="99"/>
    <w:unhideWhenUsed/>
    <w:rsid w:val="0035750D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50D"/>
    <w:rPr>
      <w:rFonts w:ascii="Sylfaen" w:eastAsia="Sylfaen" w:hAnsi="Sylfaen" w:cs="Sylfaen"/>
    </w:rPr>
  </w:style>
  <w:style w:type="paragraph" w:styleId="aa">
    <w:name w:val="Normal (Web)"/>
    <w:basedOn w:val="a"/>
    <w:uiPriority w:val="99"/>
    <w:semiHidden/>
    <w:unhideWhenUsed/>
    <w:rsid w:val="00725F31"/>
    <w:rPr>
      <w:rFonts w:ascii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AB3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DD06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6D0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7uJRsRBL3w78mo1EvsoiTXWhQ==">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7161</Words>
  <Characters>40820</Characters>
  <Application>Microsoft Office Word</Application>
  <DocSecurity>0</DocSecurity>
  <Lines>340</Lines>
  <Paragraphs>95</Paragraphs>
  <ScaleCrop>false</ScaleCrop>
  <Company>Microsoft</Company>
  <LinksUpToDate>false</LinksUpToDate>
  <CharactersWithSpaces>47886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ST2-3</cp:lastModifiedBy>
  <cp:revision>2</cp:revision>
  <dcterms:created xsi:type="dcterms:W3CDTF">2022-10-18T09:20:00Z</dcterms:created>
  <dcterms:modified xsi:type="dcterms:W3CDTF">2022-10-18T09:20:00Z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