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5A0D" w14:textId="77777777" w:rsidR="00B03351" w:rsidRPr="002A4DAF" w:rsidRDefault="001412FC" w:rsidP="004A3766">
      <w:pPr>
        <w:ind w:left="-851" w:right="-851"/>
        <w:rPr>
          <w:rFonts w:ascii="Arial Unicode" w:hAnsi="Arial Unicode" w:cs="Sylfaen"/>
          <w:sz w:val="32"/>
          <w:szCs w:val="32"/>
          <w:lang w:val="hy-AM"/>
        </w:rPr>
      </w:pPr>
      <w:r w:rsidRPr="002A4DAF">
        <w:rPr>
          <w:rFonts w:ascii="Arial Unicode" w:hAnsi="Arial Unicode" w:cs="Sylfaen"/>
          <w:sz w:val="32"/>
          <w:szCs w:val="32"/>
          <w:lang w:val="hy-AM"/>
        </w:rPr>
        <w:t xml:space="preserve">                                       ԳԱՎԱՌԻ ԱՎԱԳ ԴՊՐՈՑ</w:t>
      </w:r>
    </w:p>
    <w:p w14:paraId="14E37726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755E98C9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491848C3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43AC307D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3FCD0879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37CAD45D" w14:textId="77777777" w:rsidR="00B03351" w:rsidRPr="00F6796A" w:rsidRDefault="00B03351" w:rsidP="004A3766">
      <w:pPr>
        <w:pStyle w:val="a3"/>
        <w:ind w:left="-851" w:right="-851"/>
        <w:rPr>
          <w:rFonts w:ascii="Arial Unicode" w:hAnsi="Arial Unicode"/>
          <w:sz w:val="20"/>
          <w:lang w:val="hy-AM"/>
        </w:rPr>
      </w:pPr>
    </w:p>
    <w:p w14:paraId="7B41B56B" w14:textId="77777777" w:rsidR="00B03351" w:rsidRPr="00F6796A" w:rsidRDefault="00B03351" w:rsidP="004A3766">
      <w:pPr>
        <w:pStyle w:val="a5"/>
        <w:spacing w:line="321" w:lineRule="auto"/>
        <w:ind w:left="-851" w:right="-851"/>
        <w:rPr>
          <w:rFonts w:ascii="Arial Unicode" w:hAnsi="Arial Unicode"/>
          <w:sz w:val="32"/>
          <w:szCs w:val="32"/>
          <w:lang w:val="hy-AM"/>
        </w:rPr>
      </w:pPr>
      <w:r w:rsidRPr="00F6796A">
        <w:rPr>
          <w:rFonts w:ascii="Arial Unicode" w:hAnsi="Arial Unicode"/>
          <w:sz w:val="32"/>
          <w:szCs w:val="32"/>
          <w:lang w:val="hy-AM"/>
        </w:rPr>
        <w:t>ՎԵՐԱՊԱՏՐԱՍՏՎՈՂ ՈՒՍՈՒՑՉԻ</w:t>
      </w:r>
      <w:r w:rsidRPr="00F6796A">
        <w:rPr>
          <w:rFonts w:ascii="Arial Unicode" w:hAnsi="Arial Unicode"/>
          <w:spacing w:val="-117"/>
          <w:sz w:val="32"/>
          <w:szCs w:val="32"/>
          <w:lang w:val="hy-AM"/>
        </w:rPr>
        <w:t xml:space="preserve"> </w:t>
      </w:r>
      <w:r w:rsidRPr="00F6796A">
        <w:rPr>
          <w:rFonts w:ascii="Arial Unicode" w:hAnsi="Arial Unicode"/>
          <w:sz w:val="32"/>
          <w:szCs w:val="32"/>
          <w:lang w:val="hy-AM"/>
        </w:rPr>
        <w:t>ՀԵՏԱԶՈՏԱԿԱՆ ԱՇԽԱՏԱՆՔ</w:t>
      </w:r>
    </w:p>
    <w:p w14:paraId="22D9CE92" w14:textId="77777777" w:rsidR="00B03351" w:rsidRPr="002A4DAF" w:rsidRDefault="00B03351" w:rsidP="004A3766">
      <w:pPr>
        <w:pStyle w:val="a3"/>
        <w:ind w:left="-851" w:right="-851"/>
        <w:rPr>
          <w:rFonts w:ascii="Arial Unicode" w:hAnsi="Arial Unicode"/>
          <w:sz w:val="48"/>
          <w:lang w:val="hy-AM"/>
        </w:rPr>
      </w:pPr>
      <w:r w:rsidRPr="002A4DAF">
        <w:rPr>
          <w:rFonts w:ascii="Arial Unicode" w:hAnsi="Arial Unicode"/>
          <w:sz w:val="48"/>
          <w:lang w:val="hy-AM"/>
        </w:rPr>
        <w:t xml:space="preserve"> </w:t>
      </w:r>
    </w:p>
    <w:p w14:paraId="18D684E4" w14:textId="77777777" w:rsidR="00B03351" w:rsidRPr="00F6796A" w:rsidRDefault="00B03351" w:rsidP="004A3766">
      <w:pPr>
        <w:pStyle w:val="a3"/>
        <w:ind w:left="-57" w:right="-57"/>
        <w:rPr>
          <w:rFonts w:ascii="Arial Unicode" w:hAnsi="Arial Unicode"/>
          <w:sz w:val="48"/>
          <w:lang w:val="hy-AM"/>
        </w:rPr>
      </w:pPr>
    </w:p>
    <w:p w14:paraId="78B4EE19" w14:textId="77777777" w:rsidR="00B03351" w:rsidRPr="00F6796A" w:rsidRDefault="00B03351" w:rsidP="004A3766">
      <w:pPr>
        <w:pStyle w:val="a3"/>
        <w:spacing w:before="9"/>
        <w:ind w:left="-851" w:right="-851"/>
        <w:rPr>
          <w:rFonts w:ascii="Arial Unicode" w:hAnsi="Arial Unicode"/>
          <w:sz w:val="46"/>
          <w:lang w:val="hy-AM"/>
        </w:rPr>
      </w:pPr>
    </w:p>
    <w:p w14:paraId="501F3C07" w14:textId="68A3B3D6" w:rsidR="00B66F4F" w:rsidRPr="002A4DAF" w:rsidRDefault="00B03351" w:rsidP="003C149A">
      <w:pPr>
        <w:ind w:left="-851" w:right="-851"/>
        <w:jc w:val="center"/>
        <w:rPr>
          <w:rFonts w:ascii="Arial Unicode" w:hAnsi="Arial Unicode"/>
          <w:lang w:val="hy-AM"/>
        </w:rPr>
      </w:pPr>
      <w:r w:rsidRPr="00F6796A">
        <w:rPr>
          <w:rFonts w:ascii="Arial Unicode" w:hAnsi="Arial Unicode" w:cs="Sylfaen"/>
          <w:spacing w:val="-1"/>
          <w:lang w:val="hy-AM"/>
        </w:rPr>
        <w:t>Հետազոտության</w:t>
      </w:r>
      <w:r w:rsidRPr="00F6796A">
        <w:rPr>
          <w:rFonts w:ascii="Arial Unicode" w:hAnsi="Arial Unicode"/>
          <w:spacing w:val="4"/>
          <w:lang w:val="hy-AM"/>
        </w:rPr>
        <w:t xml:space="preserve"> </w:t>
      </w:r>
      <w:r w:rsidRPr="00F6796A">
        <w:rPr>
          <w:rFonts w:ascii="Arial Unicode" w:hAnsi="Arial Unicode" w:cs="Sylfaen"/>
          <w:lang w:val="hy-AM"/>
        </w:rPr>
        <w:t>թեման՝</w:t>
      </w:r>
      <w:r w:rsidRPr="00F6796A">
        <w:rPr>
          <w:rFonts w:ascii="Arial Unicode" w:hAnsi="Arial Unicode"/>
          <w:spacing w:val="-33"/>
          <w:lang w:val="hy-AM"/>
        </w:rPr>
        <w:t xml:space="preserve"> </w:t>
      </w:r>
      <w:r w:rsidR="00B66F4F" w:rsidRPr="002A4DAF">
        <w:rPr>
          <w:rFonts w:ascii="Arial Unicode" w:hAnsi="Arial Unicode"/>
          <w:b/>
          <w:sz w:val="24"/>
          <w:szCs w:val="24"/>
          <w:lang w:val="hy-AM"/>
        </w:rPr>
        <w:t>ՀԵՏԱԴԱՐՁ ԿԱՊԻ ԱԶԴԵՑՈՒԹՅՈՒՆԸ ՍՈՎՈՐՈՂՆԵՐԻ ԱՌԱՋԱԴԻՄՈՒԹՅԱՆ ՎՐԱ</w:t>
      </w:r>
    </w:p>
    <w:p w14:paraId="594EB7A0" w14:textId="77777777" w:rsidR="00B03351" w:rsidRPr="00A00E7C" w:rsidRDefault="00B03351" w:rsidP="004A3766">
      <w:pPr>
        <w:ind w:left="-851" w:right="-851"/>
        <w:rPr>
          <w:rFonts w:ascii="Arial Unicode MS" w:eastAsia="Arial Unicode MS" w:hAnsi="Arial Unicode MS" w:cs="Arial Unicode MS"/>
          <w:lang w:val="hy-AM"/>
        </w:rPr>
      </w:pPr>
    </w:p>
    <w:p w14:paraId="3BE76239" w14:textId="77777777" w:rsidR="00B03351" w:rsidRPr="002A4DAF" w:rsidRDefault="00B03351" w:rsidP="004A3766">
      <w:pPr>
        <w:ind w:left="-851" w:right="-851"/>
        <w:rPr>
          <w:rFonts w:ascii="Arial Unicode" w:hAnsi="Arial Unicode" w:cs="Sylfaen"/>
          <w:sz w:val="20"/>
          <w:szCs w:val="20"/>
          <w:lang w:val="hy-AM"/>
        </w:rPr>
      </w:pPr>
      <w:r w:rsidRPr="002A4DAF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        </w:t>
      </w:r>
    </w:p>
    <w:p w14:paraId="36AFEA2B" w14:textId="77777777" w:rsidR="00B03351" w:rsidRPr="002A4DAF" w:rsidRDefault="00B03351" w:rsidP="004A3766">
      <w:pPr>
        <w:ind w:left="-851" w:right="-851"/>
        <w:rPr>
          <w:rFonts w:ascii="Arial Unicode" w:hAnsi="Arial Unicode" w:cs="Sylfaen"/>
          <w:sz w:val="20"/>
          <w:szCs w:val="20"/>
          <w:lang w:val="hy-AM"/>
        </w:rPr>
      </w:pPr>
      <w:r w:rsidRPr="002A4DAF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      </w:t>
      </w:r>
    </w:p>
    <w:p w14:paraId="15B735B6" w14:textId="77777777" w:rsidR="00B03351" w:rsidRPr="002A4DAF" w:rsidRDefault="00B03351" w:rsidP="004A3766">
      <w:pPr>
        <w:ind w:left="-851" w:right="-851"/>
        <w:rPr>
          <w:rFonts w:ascii="Arial Unicode" w:hAnsi="Arial Unicode" w:cs="Sylfaen"/>
          <w:sz w:val="20"/>
          <w:szCs w:val="20"/>
          <w:lang w:val="hy-AM"/>
        </w:rPr>
      </w:pPr>
      <w:r w:rsidRPr="002A4DAF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</w:t>
      </w:r>
    </w:p>
    <w:p w14:paraId="30944289" w14:textId="5B0F616C" w:rsidR="00B03351" w:rsidRPr="00A00E7C" w:rsidRDefault="00B03351" w:rsidP="004A3766">
      <w:pPr>
        <w:ind w:left="-851" w:right="-851"/>
        <w:rPr>
          <w:sz w:val="20"/>
          <w:szCs w:val="20"/>
          <w:lang w:val="en-US"/>
        </w:rPr>
      </w:pPr>
      <w:r w:rsidRPr="002A4DAF">
        <w:rPr>
          <w:rFonts w:ascii="Arial Unicode" w:hAnsi="Arial Unicode" w:cs="Sylfaen"/>
          <w:sz w:val="20"/>
          <w:szCs w:val="20"/>
          <w:lang w:val="hy-AM"/>
        </w:rPr>
        <w:t xml:space="preserve">                       </w:t>
      </w:r>
      <w:r w:rsidR="004A3766" w:rsidRPr="002A4DAF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</w:t>
      </w:r>
    </w:p>
    <w:p w14:paraId="42C95D2F" w14:textId="3468D66D" w:rsidR="00781E28" w:rsidRPr="00A00E7C" w:rsidRDefault="00781E28" w:rsidP="004A3766">
      <w:pPr>
        <w:spacing w:after="0" w:line="360" w:lineRule="auto"/>
        <w:ind w:left="-851" w:right="-851"/>
        <w:jc w:val="center"/>
        <w:rPr>
          <w:rFonts w:cstheme="minorHAnsi"/>
          <w:i/>
          <w:sz w:val="28"/>
          <w:szCs w:val="28"/>
          <w:lang w:val="hy-AM"/>
        </w:rPr>
      </w:pPr>
    </w:p>
    <w:p w14:paraId="42089EA1" w14:textId="77777777" w:rsidR="002A4DAF" w:rsidRPr="002A4DAF" w:rsidRDefault="002A4DAF" w:rsidP="004A3766">
      <w:pPr>
        <w:spacing w:after="0" w:line="360" w:lineRule="auto"/>
        <w:ind w:left="-851" w:right="-851"/>
        <w:rPr>
          <w:rFonts w:ascii="Arial Unicode" w:hAnsi="Arial Unicode"/>
          <w:i/>
          <w:sz w:val="24"/>
          <w:szCs w:val="24"/>
          <w:lang w:val="hy-AM"/>
        </w:rPr>
      </w:pPr>
      <w:r w:rsidRPr="002A4DAF">
        <w:rPr>
          <w:rFonts w:ascii="Arial Unicode" w:hAnsi="Arial Unicode"/>
          <w:i/>
          <w:sz w:val="28"/>
          <w:szCs w:val="28"/>
          <w:lang w:val="hy-AM"/>
        </w:rPr>
        <w:t xml:space="preserve">                            </w:t>
      </w:r>
      <w:r w:rsidRPr="002A4DAF">
        <w:rPr>
          <w:rFonts w:ascii="Arial Unicode" w:hAnsi="Arial Unicode"/>
          <w:i/>
          <w:sz w:val="24"/>
          <w:szCs w:val="24"/>
          <w:lang w:val="hy-AM"/>
        </w:rPr>
        <w:t>Ուսուցիչ`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4DAF">
        <w:rPr>
          <w:rFonts w:ascii="Arial Unicode" w:hAnsi="Arial Unicode"/>
          <w:sz w:val="24"/>
          <w:szCs w:val="24"/>
          <w:lang w:val="hy-AM"/>
        </w:rPr>
        <w:t>Գեչյան Վարսիկ</w:t>
      </w:r>
    </w:p>
    <w:p w14:paraId="5FBA560F" w14:textId="77777777" w:rsidR="00C12DC4" w:rsidRPr="002A4DAF" w:rsidRDefault="002A4DAF" w:rsidP="004A3766">
      <w:pPr>
        <w:spacing w:after="0" w:line="360" w:lineRule="auto"/>
        <w:ind w:left="-851" w:right="-851"/>
        <w:rPr>
          <w:rFonts w:ascii="Arial Unicode" w:hAnsi="Arial Unicode"/>
          <w:i/>
          <w:sz w:val="24"/>
          <w:szCs w:val="24"/>
          <w:lang w:val="hy-AM"/>
        </w:rPr>
      </w:pPr>
      <w:r w:rsidRPr="002A4DAF">
        <w:rPr>
          <w:rFonts w:ascii="Arial Unicode" w:hAnsi="Arial Unicode"/>
          <w:i/>
          <w:sz w:val="24"/>
          <w:szCs w:val="24"/>
          <w:lang w:val="hy-AM"/>
        </w:rPr>
        <w:t xml:space="preserve">                                Դպրոց`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4DAF">
        <w:rPr>
          <w:rFonts w:ascii="Arial Unicode" w:hAnsi="Arial Unicode"/>
          <w:i/>
          <w:sz w:val="24"/>
          <w:szCs w:val="24"/>
          <w:lang w:val="hy-AM"/>
        </w:rPr>
        <w:t xml:space="preserve"> </w:t>
      </w:r>
      <w:r w:rsidRPr="002A4DAF">
        <w:rPr>
          <w:rFonts w:ascii="Arial Unicode" w:hAnsi="Arial Unicode"/>
          <w:sz w:val="24"/>
          <w:szCs w:val="24"/>
          <w:lang w:val="hy-AM"/>
        </w:rPr>
        <w:t>Գավառի Ա. Իսահակյանի անվան թիվ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A4DAF">
        <w:rPr>
          <w:rFonts w:ascii="Arial Unicode" w:hAnsi="Arial Unicode"/>
          <w:sz w:val="24"/>
          <w:szCs w:val="24"/>
          <w:lang w:val="hy-AM"/>
        </w:rPr>
        <w:t>հիմնական դպրոց</w:t>
      </w:r>
      <w:r w:rsidR="00781E28" w:rsidRPr="002A4DAF">
        <w:rPr>
          <w:rFonts w:ascii="Arial Unicode" w:hAnsi="Arial Unicode"/>
          <w:i/>
          <w:sz w:val="24"/>
          <w:szCs w:val="24"/>
          <w:lang w:val="hy-AM"/>
        </w:rPr>
        <w:t xml:space="preserve">       </w:t>
      </w:r>
    </w:p>
    <w:p w14:paraId="0A8479E9" w14:textId="77777777" w:rsidR="004A3766" w:rsidRPr="002A4DAF" w:rsidRDefault="00C12DC4" w:rsidP="004A3766">
      <w:pPr>
        <w:spacing w:after="0" w:line="360" w:lineRule="auto"/>
        <w:ind w:left="-851" w:right="-851"/>
        <w:rPr>
          <w:rFonts w:ascii="Arial Unicode" w:hAnsi="Arial Unicode"/>
          <w:sz w:val="24"/>
          <w:szCs w:val="24"/>
          <w:lang w:val="hy-AM"/>
        </w:rPr>
      </w:pPr>
      <w:r w:rsidRPr="002A4DAF">
        <w:rPr>
          <w:rFonts w:ascii="Arial Unicode" w:hAnsi="Arial Unicode"/>
          <w:sz w:val="24"/>
          <w:szCs w:val="24"/>
          <w:lang w:val="hy-AM"/>
        </w:rPr>
        <w:t xml:space="preserve">                                        </w:t>
      </w:r>
    </w:p>
    <w:p w14:paraId="77E91D3A" w14:textId="0A6DC6AF" w:rsidR="00672A69" w:rsidRPr="00672A69" w:rsidRDefault="00672A69" w:rsidP="00672A69">
      <w:pPr>
        <w:spacing w:after="0" w:line="360" w:lineRule="auto"/>
        <w:ind w:left="-851" w:right="-851"/>
        <w:rPr>
          <w:rFonts w:eastAsia="Arial Unicode MS" w:cstheme="minorHAnsi"/>
          <w:i/>
          <w:sz w:val="28"/>
          <w:szCs w:val="28"/>
          <w:lang w:val="hy-AM"/>
        </w:rPr>
      </w:pPr>
      <w:r>
        <w:rPr>
          <w:rFonts w:cstheme="minorHAnsi"/>
          <w:sz w:val="28"/>
          <w:szCs w:val="28"/>
          <w:lang w:val="hy-AM"/>
        </w:rPr>
        <w:t xml:space="preserve">                                  </w:t>
      </w:r>
      <w:r w:rsidRPr="00672A69">
        <w:rPr>
          <w:rFonts w:cstheme="minorHAnsi"/>
          <w:i/>
          <w:sz w:val="28"/>
          <w:szCs w:val="28"/>
          <w:lang w:val="hy-AM"/>
        </w:rPr>
        <w:t>Ղեկավար</w:t>
      </w:r>
      <w:r>
        <w:rPr>
          <w:rFonts w:cstheme="minorHAnsi"/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hy-AM"/>
        </w:rPr>
        <w:t>՝</w:t>
      </w:r>
      <w:r>
        <w:rPr>
          <w:rFonts w:ascii="Arial Unicode MS" w:eastAsia="Arial Unicode MS" w:hAnsi="Arial Unicode MS" w:cs="Arial Unicode MS"/>
          <w:sz w:val="28"/>
          <w:szCs w:val="28"/>
          <w:lang w:val="hy-AM"/>
        </w:rPr>
        <w:t xml:space="preserve"> </w:t>
      </w:r>
      <w:r>
        <w:rPr>
          <w:rFonts w:eastAsia="Arial Unicode MS" w:cstheme="minorHAnsi"/>
          <w:sz w:val="28"/>
          <w:szCs w:val="28"/>
          <w:lang w:val="hy-AM"/>
        </w:rPr>
        <w:t>Գոհար Գուլաբյան</w:t>
      </w:r>
    </w:p>
    <w:p w14:paraId="174587CF" w14:textId="77777777" w:rsidR="004A3766" w:rsidRPr="002A4DAF" w:rsidRDefault="004A3766" w:rsidP="004A3766">
      <w:pPr>
        <w:spacing w:after="0" w:line="360" w:lineRule="auto"/>
        <w:ind w:left="-851" w:right="-851"/>
        <w:rPr>
          <w:rFonts w:ascii="Arial Unicode" w:hAnsi="Arial Unicode"/>
          <w:sz w:val="24"/>
          <w:szCs w:val="24"/>
          <w:lang w:val="hy-AM"/>
        </w:rPr>
      </w:pPr>
    </w:p>
    <w:p w14:paraId="6177D176" w14:textId="77777777" w:rsidR="004A3766" w:rsidRPr="002A4DAF" w:rsidRDefault="004A3766" w:rsidP="004A3766">
      <w:pPr>
        <w:spacing w:after="0" w:line="360" w:lineRule="auto"/>
        <w:ind w:left="-851" w:right="-851"/>
        <w:rPr>
          <w:rFonts w:ascii="Arial Unicode" w:hAnsi="Arial Unicode"/>
          <w:sz w:val="28"/>
          <w:szCs w:val="28"/>
          <w:lang w:val="hy-AM"/>
        </w:rPr>
      </w:pPr>
    </w:p>
    <w:p w14:paraId="4CAB7DB9" w14:textId="77777777" w:rsidR="004A3766" w:rsidRPr="002A4DAF" w:rsidRDefault="004A3766" w:rsidP="004A3766">
      <w:pPr>
        <w:spacing w:after="0" w:line="360" w:lineRule="auto"/>
        <w:ind w:left="-851" w:right="-851"/>
        <w:rPr>
          <w:rFonts w:ascii="Arial Unicode" w:hAnsi="Arial Unicode"/>
          <w:sz w:val="28"/>
          <w:szCs w:val="28"/>
          <w:lang w:val="hy-AM"/>
        </w:rPr>
      </w:pPr>
    </w:p>
    <w:p w14:paraId="10D3DB4B" w14:textId="77777777" w:rsidR="004A3766" w:rsidRDefault="004A3766" w:rsidP="004A3766">
      <w:pPr>
        <w:spacing w:after="0" w:line="360" w:lineRule="auto"/>
        <w:ind w:left="-851" w:right="-851"/>
        <w:rPr>
          <w:rFonts w:ascii="Sylfaen" w:hAnsi="Sylfaen"/>
          <w:sz w:val="28"/>
          <w:szCs w:val="28"/>
          <w:lang w:val="hy-AM"/>
        </w:rPr>
      </w:pPr>
    </w:p>
    <w:p w14:paraId="2A9075D5" w14:textId="77777777" w:rsidR="004A3766" w:rsidRDefault="004A3766" w:rsidP="004A3766">
      <w:pPr>
        <w:spacing w:after="0" w:line="360" w:lineRule="auto"/>
        <w:ind w:left="-851" w:right="-851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14:paraId="03053EF4" w14:textId="77777777" w:rsidR="004A3766" w:rsidRDefault="004A3766" w:rsidP="004A3766">
      <w:pPr>
        <w:spacing w:after="0" w:line="360" w:lineRule="auto"/>
        <w:ind w:left="-851" w:right="-851"/>
        <w:rPr>
          <w:rFonts w:ascii="Sylfaen" w:hAnsi="Sylfaen"/>
          <w:sz w:val="28"/>
          <w:szCs w:val="28"/>
          <w:lang w:val="hy-AM"/>
        </w:rPr>
      </w:pPr>
    </w:p>
    <w:p w14:paraId="7B4CD08F" w14:textId="77777777" w:rsidR="001412FC" w:rsidRDefault="00C12DC4" w:rsidP="004A3766">
      <w:pPr>
        <w:spacing w:after="0" w:line="360" w:lineRule="auto"/>
        <w:ind w:left="-851" w:right="-851"/>
        <w:rPr>
          <w:rFonts w:ascii="Sylfaen" w:hAnsi="Sylfaen" w:cs="Arial"/>
          <w:sz w:val="24"/>
          <w:szCs w:val="24"/>
          <w:lang w:val="hy-AM"/>
        </w:rPr>
      </w:pPr>
      <w:r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4A3766" w:rsidRPr="004A3766">
        <w:rPr>
          <w:rFonts w:ascii="Arial" w:hAnsi="Arial" w:cs="Arial"/>
          <w:sz w:val="24"/>
          <w:szCs w:val="24"/>
          <w:lang w:val="hy-AM"/>
        </w:rPr>
        <w:t xml:space="preserve">                       </w:t>
      </w:r>
    </w:p>
    <w:p w14:paraId="4CE9E773" w14:textId="77777777" w:rsidR="001412FC" w:rsidRDefault="001412FC" w:rsidP="004A3766">
      <w:pPr>
        <w:spacing w:after="0" w:line="360" w:lineRule="auto"/>
        <w:ind w:left="-851" w:right="-851"/>
        <w:rPr>
          <w:rFonts w:ascii="Sylfaen" w:hAnsi="Sylfaen" w:cs="Arial"/>
          <w:sz w:val="24"/>
          <w:szCs w:val="24"/>
          <w:lang w:val="hy-AM"/>
        </w:rPr>
      </w:pPr>
    </w:p>
    <w:p w14:paraId="44610E1A" w14:textId="77777777" w:rsidR="00150054" w:rsidRDefault="001412FC" w:rsidP="004A3766">
      <w:pPr>
        <w:spacing w:after="0" w:line="360" w:lineRule="auto"/>
        <w:ind w:left="-851" w:right="-851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                                          </w:t>
      </w:r>
    </w:p>
    <w:p w14:paraId="5A66E7CA" w14:textId="77777777" w:rsidR="00150054" w:rsidRDefault="00150054" w:rsidP="004A3766">
      <w:pPr>
        <w:spacing w:after="0" w:line="360" w:lineRule="auto"/>
        <w:ind w:left="-851" w:right="-851"/>
        <w:rPr>
          <w:rFonts w:ascii="Sylfaen" w:hAnsi="Sylfaen" w:cs="Arial"/>
          <w:sz w:val="24"/>
          <w:szCs w:val="24"/>
          <w:lang w:val="hy-AM"/>
        </w:rPr>
      </w:pPr>
    </w:p>
    <w:p w14:paraId="38D72340" w14:textId="346382F5" w:rsidR="00B03351" w:rsidRPr="003C149A" w:rsidRDefault="00B03351" w:rsidP="003C149A">
      <w:pPr>
        <w:spacing w:after="0" w:line="360" w:lineRule="auto"/>
        <w:ind w:left="-851" w:right="-851"/>
        <w:jc w:val="center"/>
        <w:rPr>
          <w:rFonts w:ascii="Arial" w:hAnsi="Arial" w:cs="Arial"/>
          <w:b/>
          <w:color w:val="000000"/>
          <w:sz w:val="28"/>
          <w:szCs w:val="28"/>
          <w:lang w:val="hy-AM"/>
        </w:rPr>
      </w:pPr>
      <w:r w:rsidRPr="003C149A">
        <w:rPr>
          <w:rFonts w:ascii="Arial" w:hAnsi="Arial Unicode" w:cs="Arial"/>
          <w:b/>
          <w:color w:val="000000"/>
          <w:sz w:val="28"/>
          <w:szCs w:val="28"/>
          <w:lang w:val="hy-AM"/>
        </w:rPr>
        <w:t>ԲՈՎԱՆԴԱԿՈՒԹՅՈՒՆ</w:t>
      </w:r>
    </w:p>
    <w:p w14:paraId="3070132F" w14:textId="77777777" w:rsidR="00781E28" w:rsidRPr="004A3766" w:rsidRDefault="00781E28" w:rsidP="004A3766">
      <w:pPr>
        <w:spacing w:after="0" w:line="360" w:lineRule="auto"/>
        <w:ind w:left="-851" w:right="-851"/>
        <w:rPr>
          <w:rFonts w:ascii="Arial" w:hAnsi="Arial" w:cs="Arial"/>
          <w:b/>
          <w:color w:val="000000"/>
          <w:sz w:val="24"/>
          <w:szCs w:val="24"/>
          <w:lang w:val="hy-AM"/>
        </w:rPr>
      </w:pPr>
    </w:p>
    <w:p w14:paraId="58E89A70" w14:textId="1BF55808" w:rsidR="00B03351" w:rsidRPr="004A3766" w:rsidRDefault="00B03351" w:rsidP="004A3766">
      <w:pPr>
        <w:spacing w:after="0" w:line="360" w:lineRule="auto"/>
        <w:ind w:left="-851" w:right="-851"/>
        <w:rPr>
          <w:rFonts w:ascii="Arial" w:hAnsi="Arial" w:cs="Arial"/>
          <w:color w:val="000000"/>
          <w:sz w:val="24"/>
          <w:szCs w:val="24"/>
          <w:lang w:val="hy-AM"/>
        </w:rPr>
      </w:pPr>
      <w:r w:rsidRPr="004A3766">
        <w:rPr>
          <w:rFonts w:ascii="Arial" w:hAnsi="Arial Unicode" w:cs="Arial"/>
          <w:color w:val="000000"/>
          <w:sz w:val="24"/>
          <w:szCs w:val="24"/>
          <w:lang w:val="hy-AM"/>
        </w:rPr>
        <w:t>Ներածություն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.....................................................................................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</w:t>
      </w:r>
      <w:r w:rsidR="00F6796A" w:rsidRPr="00A00E7C">
        <w:rPr>
          <w:rFonts w:ascii="Arial" w:hAnsi="Arial" w:cs="Arial"/>
          <w:color w:val="000000"/>
          <w:sz w:val="24"/>
          <w:szCs w:val="24"/>
          <w:lang w:val="hy-AM"/>
        </w:rPr>
        <w:t>.......................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3</w:t>
      </w:r>
    </w:p>
    <w:p w14:paraId="6E79937A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b/>
          <w:sz w:val="24"/>
          <w:szCs w:val="24"/>
          <w:lang w:val="hy-AM"/>
        </w:rPr>
      </w:pPr>
      <w:r w:rsidRPr="004A3766">
        <w:rPr>
          <w:rFonts w:ascii="Arial" w:hAnsi="Arial Unicode" w:cs="Arial"/>
          <w:b/>
          <w:sz w:val="24"/>
          <w:szCs w:val="24"/>
          <w:lang w:val="hy-AM"/>
        </w:rPr>
        <w:t>Գլուխ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.1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ՀԵՏԱԴԱՐՁ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ԿԱՊԻ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ԱԶԴԵՑՈՒԹՅՈՒՆԸ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ՍՈՎՈՐՈՂՆԵՐԻ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ԱՌԱՋԱԴԻՄՈՒԹՅԱՆ</w:t>
      </w:r>
      <w:r w:rsidRPr="004A376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b/>
          <w:sz w:val="24"/>
          <w:szCs w:val="24"/>
          <w:lang w:val="hy-AM"/>
        </w:rPr>
        <w:t>ՎՐԱ</w:t>
      </w:r>
    </w:p>
    <w:p w14:paraId="491B9286" w14:textId="0693DC54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b/>
          <w:sz w:val="24"/>
          <w:szCs w:val="24"/>
          <w:lang w:val="hy-AM"/>
        </w:rPr>
      </w:pPr>
      <w:r w:rsidRPr="004A3766">
        <w:rPr>
          <w:rFonts w:ascii="Arial" w:eastAsia="GHEA Grapalat" w:hAnsi="Arial" w:cs="Arial"/>
          <w:sz w:val="24"/>
          <w:szCs w:val="24"/>
          <w:lang w:val="hy-AM"/>
        </w:rPr>
        <w:t xml:space="preserve">1.1  </w:t>
      </w:r>
      <w:r w:rsidR="00FF1E07" w:rsidRPr="004A3766">
        <w:rPr>
          <w:rFonts w:ascii="Arial" w:eastAsia="GHEA Grapalat" w:hAnsi="Arial Unicode" w:cs="Arial"/>
          <w:sz w:val="24"/>
          <w:szCs w:val="24"/>
          <w:lang w:val="hy-AM"/>
        </w:rPr>
        <w:t>Հետադարձ</w:t>
      </w:r>
      <w:r w:rsidR="00FF1E07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eastAsia="GHEA Grapalat" w:hAnsi="Arial Unicode" w:cs="Arial"/>
          <w:sz w:val="24"/>
          <w:szCs w:val="24"/>
          <w:lang w:val="hy-AM"/>
        </w:rPr>
        <w:t>կապի</w:t>
      </w:r>
      <w:r w:rsidR="00FF1E07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eastAsia="GHEA Grapalat" w:hAnsi="Arial Unicode" w:cs="Arial"/>
          <w:sz w:val="24"/>
          <w:szCs w:val="24"/>
          <w:lang w:val="hy-AM"/>
        </w:rPr>
        <w:t>դերը</w:t>
      </w:r>
      <w:r w:rsidR="00C12DC4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eastAsia="GHEA Grapalat" w:hAnsi="Arial Unicode" w:cs="Arial"/>
          <w:sz w:val="24"/>
          <w:szCs w:val="24"/>
          <w:lang w:val="hy-AM"/>
        </w:rPr>
        <w:t>սովորողների</w:t>
      </w:r>
      <w:r w:rsidR="00FF1E07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eastAsia="GHEA Grapalat" w:hAnsi="Arial Unicode" w:cs="Arial"/>
          <w:sz w:val="24"/>
          <w:szCs w:val="24"/>
          <w:lang w:val="hy-AM"/>
        </w:rPr>
        <w:t>առաջադիմությ</w:t>
      </w:r>
      <w:r w:rsidR="00C12DC4" w:rsidRPr="004A3766">
        <w:rPr>
          <w:rFonts w:ascii="Arial" w:eastAsia="GHEA Grapalat" w:hAnsi="Arial Unicode" w:cs="Arial"/>
          <w:sz w:val="24"/>
          <w:szCs w:val="24"/>
          <w:lang w:val="hy-AM"/>
        </w:rPr>
        <w:t>ան</w:t>
      </w:r>
      <w:r w:rsidR="00C12DC4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C12DC4" w:rsidRPr="004A3766">
        <w:rPr>
          <w:rFonts w:ascii="Arial" w:eastAsia="GHEA Grapalat" w:hAnsi="Arial Unicode" w:cs="Arial"/>
          <w:sz w:val="24"/>
          <w:szCs w:val="24"/>
          <w:lang w:val="hy-AM"/>
        </w:rPr>
        <w:t>բարձրացման</w:t>
      </w:r>
      <w:r w:rsidR="00C12DC4" w:rsidRPr="004A3766">
        <w:rPr>
          <w:rFonts w:ascii="Arial" w:eastAsia="GHEA Grapalat" w:hAnsi="Arial" w:cs="Arial"/>
          <w:sz w:val="24"/>
          <w:szCs w:val="24"/>
          <w:lang w:val="hy-AM"/>
        </w:rPr>
        <w:t xml:space="preserve"> </w:t>
      </w:r>
      <w:r w:rsidR="00C12DC4" w:rsidRPr="004A3766">
        <w:rPr>
          <w:rFonts w:ascii="Arial" w:eastAsia="GHEA Grapalat" w:hAnsi="Arial Unicode" w:cs="Arial"/>
          <w:sz w:val="24"/>
          <w:szCs w:val="24"/>
          <w:lang w:val="hy-AM"/>
        </w:rPr>
        <w:t>վրա</w:t>
      </w:r>
      <w:r w:rsidR="00FF1E07" w:rsidRPr="004A3766">
        <w:rPr>
          <w:rFonts w:ascii="Arial" w:eastAsia="GHEA Grapalat" w:hAnsi="Arial" w:cs="Arial"/>
          <w:sz w:val="24"/>
          <w:szCs w:val="24"/>
          <w:lang w:val="hy-AM"/>
        </w:rPr>
        <w:t>........................................................</w:t>
      </w:r>
      <w:r w:rsidRPr="004A3766">
        <w:rPr>
          <w:rFonts w:ascii="Arial" w:eastAsia="GHEA Grapalat" w:hAnsi="Arial" w:cs="Arial"/>
          <w:sz w:val="24"/>
          <w:szCs w:val="24"/>
          <w:lang w:val="hy-AM"/>
        </w:rPr>
        <w:t>........................................................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</w:t>
      </w:r>
      <w:r w:rsidR="00F6796A" w:rsidRPr="00F6796A">
        <w:rPr>
          <w:rFonts w:ascii="Arial" w:hAnsi="Arial" w:cs="Arial"/>
          <w:color w:val="000000"/>
          <w:sz w:val="24"/>
          <w:szCs w:val="24"/>
          <w:lang w:val="hy-AM"/>
        </w:rPr>
        <w:t>.......................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3</w:t>
      </w:r>
    </w:p>
    <w:p w14:paraId="41D10B67" w14:textId="0B20C356" w:rsidR="00B03351" w:rsidRPr="004A3766" w:rsidRDefault="00B03351" w:rsidP="004A3766">
      <w:pPr>
        <w:spacing w:after="0"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  <w:r w:rsidRPr="004A3766">
        <w:rPr>
          <w:rFonts w:ascii="Arial" w:hAnsi="Arial" w:cs="Arial"/>
          <w:sz w:val="24"/>
          <w:szCs w:val="24"/>
          <w:lang w:val="hy-AM"/>
        </w:rPr>
        <w:t>1.2</w:t>
      </w:r>
      <w:r w:rsidR="00C12DC4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C12DC4" w:rsidRPr="004A3766">
        <w:rPr>
          <w:rFonts w:ascii="Arial" w:hAnsi="Arial Unicode" w:cs="Arial"/>
          <w:sz w:val="24"/>
          <w:szCs w:val="24"/>
          <w:lang w:val="hy-AM"/>
        </w:rPr>
        <w:t>Անգլերենի</w:t>
      </w:r>
      <w:r w:rsidR="00C12DC4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C12DC4" w:rsidRPr="004A3766">
        <w:rPr>
          <w:rFonts w:ascii="Arial" w:hAnsi="Arial Unicode" w:cs="Arial"/>
          <w:sz w:val="24"/>
          <w:szCs w:val="24"/>
          <w:lang w:val="hy-AM"/>
        </w:rPr>
        <w:t>դասին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hAnsi="Arial Unicode" w:cs="Arial"/>
          <w:sz w:val="24"/>
          <w:szCs w:val="24"/>
          <w:lang w:val="hy-AM"/>
        </w:rPr>
        <w:t>հետադարձ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hAnsi="Arial Unicode" w:cs="Arial"/>
          <w:sz w:val="24"/>
          <w:szCs w:val="24"/>
          <w:lang w:val="hy-AM"/>
        </w:rPr>
        <w:t>կապի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302E95" w:rsidRPr="004A3766">
        <w:rPr>
          <w:rFonts w:ascii="Arial" w:hAnsi="Arial Unicode" w:cs="Arial"/>
          <w:sz w:val="24"/>
          <w:szCs w:val="24"/>
          <w:lang w:val="hy-AM"/>
        </w:rPr>
        <w:t>կիրառման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hAnsi="Arial Unicode" w:cs="Arial"/>
          <w:sz w:val="24"/>
          <w:szCs w:val="24"/>
          <w:lang w:val="hy-AM"/>
        </w:rPr>
        <w:t>եղանակներն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hAnsi="Arial Unicode" w:cs="Arial"/>
          <w:sz w:val="24"/>
          <w:szCs w:val="24"/>
          <w:lang w:val="hy-AM"/>
        </w:rPr>
        <w:t>ու</w:t>
      </w:r>
      <w:r w:rsidR="00FF1E07"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="00FF1E07" w:rsidRPr="004A3766">
        <w:rPr>
          <w:rFonts w:ascii="Arial" w:hAnsi="Arial Unicode" w:cs="Arial"/>
          <w:sz w:val="24"/>
          <w:szCs w:val="24"/>
          <w:lang w:val="hy-AM"/>
        </w:rPr>
        <w:t>ձևերը</w:t>
      </w:r>
      <w:r w:rsidR="00FF1E07" w:rsidRPr="004A3766">
        <w:rPr>
          <w:rFonts w:ascii="Arial" w:hAnsi="Arial" w:cs="Arial"/>
          <w:sz w:val="24"/>
          <w:szCs w:val="24"/>
          <w:lang w:val="hy-AM"/>
        </w:rPr>
        <w:t>........................................</w:t>
      </w:r>
      <w:r w:rsidRPr="004A3766">
        <w:rPr>
          <w:rFonts w:ascii="Arial" w:hAnsi="Arial" w:cs="Arial"/>
          <w:sz w:val="24"/>
          <w:szCs w:val="24"/>
          <w:lang w:val="hy-AM"/>
        </w:rPr>
        <w:t>....................................................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....</w:t>
      </w:r>
      <w:r w:rsidR="00F6796A" w:rsidRPr="00F6796A">
        <w:rPr>
          <w:rFonts w:ascii="Arial" w:hAnsi="Arial" w:cs="Arial"/>
          <w:color w:val="000000"/>
          <w:sz w:val="24"/>
          <w:szCs w:val="24"/>
          <w:lang w:val="hy-AM"/>
        </w:rPr>
        <w:t>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18</w:t>
      </w:r>
    </w:p>
    <w:p w14:paraId="0BAF3767" w14:textId="6B6E98C1" w:rsidR="00B03351" w:rsidRPr="004A3766" w:rsidRDefault="00B03351" w:rsidP="004A3766">
      <w:pPr>
        <w:spacing w:after="0" w:line="360" w:lineRule="auto"/>
        <w:ind w:left="-851" w:right="-851"/>
        <w:rPr>
          <w:rFonts w:ascii="Arial" w:hAnsi="Arial" w:cs="Arial"/>
          <w:color w:val="000000"/>
          <w:sz w:val="24"/>
          <w:szCs w:val="24"/>
          <w:lang w:val="hy-AM"/>
        </w:rPr>
      </w:pPr>
      <w:r w:rsidRPr="004A3766">
        <w:rPr>
          <w:rFonts w:ascii="Arial" w:hAnsi="Arial Unicode" w:cs="Arial"/>
          <w:sz w:val="24"/>
          <w:szCs w:val="24"/>
          <w:lang w:val="hy-AM"/>
        </w:rPr>
        <w:t>Եզրակացություններ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..........................................................................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</w:t>
      </w:r>
      <w:r w:rsidR="00F6796A" w:rsidRPr="003C149A">
        <w:rPr>
          <w:rFonts w:ascii="Arial" w:hAnsi="Arial" w:cs="Arial"/>
          <w:color w:val="000000"/>
          <w:sz w:val="24"/>
          <w:szCs w:val="24"/>
          <w:lang w:val="hy-AM"/>
        </w:rPr>
        <w:t>............................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24</w:t>
      </w:r>
    </w:p>
    <w:p w14:paraId="5BED1ABF" w14:textId="7B4A7DA2" w:rsidR="00B03351" w:rsidRPr="004A3766" w:rsidRDefault="00B03351" w:rsidP="004A3766">
      <w:pPr>
        <w:spacing w:after="0" w:line="360" w:lineRule="auto"/>
        <w:ind w:left="-851" w:right="-851"/>
        <w:rPr>
          <w:rFonts w:ascii="Arial" w:hAnsi="Arial" w:cs="Arial"/>
          <w:color w:val="000000"/>
          <w:sz w:val="24"/>
          <w:szCs w:val="24"/>
          <w:lang w:val="hy-AM"/>
        </w:rPr>
      </w:pPr>
      <w:r w:rsidRPr="004A3766">
        <w:rPr>
          <w:rFonts w:ascii="Arial" w:hAnsi="Arial Unicode" w:cs="Arial"/>
          <w:sz w:val="24"/>
          <w:szCs w:val="24"/>
          <w:lang w:val="hy-AM"/>
        </w:rPr>
        <w:t>Օգտագործված</w:t>
      </w:r>
      <w:r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sz w:val="24"/>
          <w:szCs w:val="24"/>
          <w:lang w:val="hy-AM"/>
        </w:rPr>
        <w:t>գրականության</w:t>
      </w:r>
      <w:r w:rsidRPr="004A3766">
        <w:rPr>
          <w:rFonts w:ascii="Arial" w:hAnsi="Arial" w:cs="Arial"/>
          <w:sz w:val="24"/>
          <w:szCs w:val="24"/>
          <w:lang w:val="hy-AM"/>
        </w:rPr>
        <w:t xml:space="preserve"> </w:t>
      </w:r>
      <w:r w:rsidRPr="004A3766">
        <w:rPr>
          <w:rFonts w:ascii="Arial" w:hAnsi="Arial Unicode" w:cs="Arial"/>
          <w:sz w:val="24"/>
          <w:szCs w:val="24"/>
          <w:lang w:val="hy-AM"/>
        </w:rPr>
        <w:t>ցանկ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...................................</w:t>
      </w:r>
      <w:r w:rsidR="00A641A0" w:rsidRPr="004A3766">
        <w:rPr>
          <w:rFonts w:ascii="Arial" w:hAnsi="Arial" w:cs="Arial"/>
          <w:color w:val="000000"/>
          <w:sz w:val="24"/>
          <w:szCs w:val="24"/>
          <w:lang w:val="hy-AM"/>
        </w:rPr>
        <w:t>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...</w:t>
      </w:r>
      <w:r w:rsidR="00F6796A" w:rsidRPr="003C149A">
        <w:rPr>
          <w:rFonts w:ascii="Arial" w:hAnsi="Arial" w:cs="Arial"/>
          <w:color w:val="000000"/>
          <w:sz w:val="24"/>
          <w:szCs w:val="24"/>
          <w:lang w:val="hy-AM"/>
        </w:rPr>
        <w:t>.....................</w:t>
      </w:r>
      <w:r w:rsidRPr="004A3766">
        <w:rPr>
          <w:rFonts w:ascii="Arial" w:hAnsi="Arial" w:cs="Arial"/>
          <w:color w:val="000000"/>
          <w:sz w:val="24"/>
          <w:szCs w:val="24"/>
          <w:lang w:val="hy-AM"/>
        </w:rPr>
        <w:t>24</w:t>
      </w:r>
    </w:p>
    <w:p w14:paraId="3227F14C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b/>
          <w:sz w:val="24"/>
          <w:szCs w:val="24"/>
          <w:lang w:val="hy-AM"/>
        </w:rPr>
      </w:pPr>
    </w:p>
    <w:p w14:paraId="4160B744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b/>
          <w:sz w:val="24"/>
          <w:szCs w:val="24"/>
          <w:lang w:val="hy-AM"/>
        </w:rPr>
      </w:pPr>
    </w:p>
    <w:p w14:paraId="3663908F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24AD8429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2FB3D3F0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20D67D20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5F8AED6B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6FC315EF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2A2D5987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28D05282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5AF9FD1F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43707B6F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4D3C1DC0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164E3315" w14:textId="77777777" w:rsidR="00B03351" w:rsidRPr="004A3766" w:rsidRDefault="00B03351" w:rsidP="004A3766">
      <w:pPr>
        <w:spacing w:line="360" w:lineRule="auto"/>
        <w:ind w:left="-851" w:right="-851"/>
        <w:rPr>
          <w:rFonts w:ascii="Arial" w:hAnsi="Arial" w:cs="Arial"/>
          <w:sz w:val="24"/>
          <w:szCs w:val="24"/>
          <w:lang w:val="hy-AM"/>
        </w:rPr>
      </w:pPr>
    </w:p>
    <w:p w14:paraId="510A686C" w14:textId="51B3A876" w:rsidR="00A641A0" w:rsidRDefault="00C12DC4" w:rsidP="001412FC">
      <w:pPr>
        <w:spacing w:after="0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  <w:r w:rsidRPr="004A3766">
        <w:rPr>
          <w:rFonts w:ascii="Arial" w:hAnsi="Arial" w:cs="Arial"/>
          <w:sz w:val="24"/>
          <w:szCs w:val="24"/>
          <w:lang w:val="hy-AM"/>
        </w:rPr>
        <w:t xml:space="preserve">                                            </w:t>
      </w:r>
    </w:p>
    <w:p w14:paraId="74529B45" w14:textId="201B8F31" w:rsidR="003C149A" w:rsidRDefault="003C149A" w:rsidP="001412FC">
      <w:pPr>
        <w:spacing w:after="0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C511EA5" w14:textId="77777777" w:rsidR="003C149A" w:rsidRDefault="003C149A" w:rsidP="001412FC">
      <w:pPr>
        <w:spacing w:after="0" w:line="360" w:lineRule="auto"/>
        <w:ind w:left="-851" w:right="-851"/>
        <w:jc w:val="both"/>
        <w:rPr>
          <w:rFonts w:ascii="Sylfaen" w:hAnsi="Sylfaen" w:cs="Arial"/>
          <w:sz w:val="24"/>
          <w:szCs w:val="24"/>
          <w:lang w:val="hy-AM"/>
        </w:rPr>
      </w:pPr>
    </w:p>
    <w:p w14:paraId="2B9ADAF0" w14:textId="127432AA" w:rsidR="00B66F4F" w:rsidRPr="00EB4C17" w:rsidRDefault="00B03351" w:rsidP="00F6796A">
      <w:pPr>
        <w:spacing w:after="0" w:line="360" w:lineRule="auto"/>
        <w:ind w:left="-851" w:right="-851"/>
        <w:jc w:val="center"/>
        <w:rPr>
          <w:rFonts w:ascii="Arial Unicode" w:hAnsi="Arial Unicode" w:cs="Arial"/>
          <w:b/>
          <w:sz w:val="28"/>
          <w:szCs w:val="28"/>
          <w:lang w:val="hy-AM"/>
        </w:rPr>
      </w:pPr>
      <w:r w:rsidRPr="00EB4C17">
        <w:rPr>
          <w:rFonts w:ascii="Arial Unicode" w:hAnsi="Arial Unicode" w:cs="Arial"/>
          <w:b/>
          <w:sz w:val="28"/>
          <w:szCs w:val="28"/>
          <w:lang w:val="hy-AM"/>
        </w:rPr>
        <w:t>ՆԵՐԱԾՈՒԹՅՈՒՆ</w:t>
      </w:r>
    </w:p>
    <w:p w14:paraId="6F1503B2" w14:textId="77777777" w:rsidR="00EB4C17" w:rsidRPr="00EB4C17" w:rsidRDefault="00EB7217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Ուսուցման բարձր որակն ու </w:t>
      </w:r>
      <w:r w:rsidR="00C12DC4" w:rsidRPr="00EB4C17">
        <w:rPr>
          <w:rFonts w:ascii="Arial Unicode" w:hAnsi="Arial Unicode" w:cs="Arial"/>
          <w:sz w:val="24"/>
          <w:szCs w:val="24"/>
          <w:lang w:val="hy-AM"/>
        </w:rPr>
        <w:t>առաջընթաց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ը պայմանավորված է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 ուսուցչի և սովորողի 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 xml:space="preserve">առողջ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փոխհարաբերություններից, շփման եզրերից: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 xml:space="preserve"> Հնարավոր չ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է կատարելագործվել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, հասնել հաջողության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, երբ ուսուցչի համար կան անպատասխան հարցեր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, հ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ետևաբար 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 xml:space="preserve">սովորողների առաջադիմությունն ու կայուն զարգացումն ապահովելու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համար շատ կարևոր է հետադարձ կապ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ի ապահովումն ուսումնական գործընթացում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: Կրթության մեջ հետադարձ կապ ասելով` հասկանում ենք ուսուցչի կողմից կրթական գործընթացի վիճակի և դրա մասնակիցների մասին տեղեկատվության 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հավաքագրում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Հետադարձ կապն իրենից ենթադրում է  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կրթական որոշակի գործընթացներին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 ուղղված պատասխան, արձագանք: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Դրա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 xml:space="preserve"> օրինակ է, երբ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ուսուցիչն արձագանքում է սովորողի կատարած աշխատանքին 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մեկնաբանությունների կամ առաջարկությունների տեսքով:</w:t>
      </w:r>
      <w:r w:rsidR="00781E28" w:rsidRPr="00EB4C17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Ս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ովորողների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և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ուսուցչի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կատարած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որոշակի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քայլերի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և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գործողությունների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փոխադարձ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արձագանք</w:t>
      </w:r>
      <w:r w:rsidR="00BD6122" w:rsidRPr="00EB4C17">
        <w:rPr>
          <w:rFonts w:ascii="Arial Unicode" w:hAnsi="Arial Unicode" w:cs="Arial"/>
          <w:sz w:val="24"/>
          <w:szCs w:val="24"/>
          <w:lang w:val="hy-AM"/>
        </w:rPr>
        <w:t>ը կարելի է համարել հետադարձ կապ, որի ճիշտ կառուցման ու իրականացման դեպքում ուսումնառության գործընթացը դառնում է կանխատեսելի ու կառավարելի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: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6725" w:rsidRPr="00EB4C17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</w:p>
    <w:p w14:paraId="143BC4C5" w14:textId="77777777" w:rsidR="00F26937" w:rsidRPr="00EB4C17" w:rsidRDefault="00BD6122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Այսպիսով, 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հետադարձ կապը միջոց է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հանդիսանում սովորողի և ուսուցչի գործողությունները վերահսկելու և հնարավոր խնդիրներից խուսափելու համար: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Մանկավարժական այս բաղադրիչը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 իրենից ենթադրում է, որ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ուսուցչ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ը պետք է </w:t>
      </w:r>
      <w:r w:rsidR="00B06725" w:rsidRPr="00EB4C17">
        <w:rPr>
          <w:rFonts w:ascii="Arial Unicode" w:hAnsi="Arial Unicode" w:cs="Arial"/>
          <w:sz w:val="24"/>
          <w:szCs w:val="24"/>
          <w:lang w:val="hy-AM"/>
        </w:rPr>
        <w:t>սովորողի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ն 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>ոգև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որ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ի,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քաջալեր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ի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ստուգող, բաց և փակ հարցեր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ի միջոցով պարզաբանումներ կատարի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, որոնք կօգնեն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հասականալ սովորողի ուժեղ ու թույլ կողմերը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, ինչն էլ թույլ կտա ուսուցչին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հասկանալ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իր 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 xml:space="preserve">մասնագիտական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բացթողումներ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ը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Սա նշանակում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է,</w:t>
      </w:r>
      <w:r w:rsidR="00B03351" w:rsidRPr="00EB4C17">
        <w:rPr>
          <w:rFonts w:ascii="Arial" w:hAnsi="Arial" w:cs="Arial"/>
          <w:sz w:val="24"/>
          <w:szCs w:val="24"/>
          <w:lang w:val="hy-AM"/>
        </w:rPr>
        <w:t> 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որ հետադարձ կապի համար ընտրված զանազան միջոցներն ու հնարները պետք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է պայմանավորված լինեն 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 սովորողին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մոտիվացնելու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նրա առաջադիմությանը խթանելու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 xml:space="preserve">, թերացումներն արագ վերացնելու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նպատակներով</w:t>
      </w:r>
      <w:r w:rsidR="00B03351" w:rsidRPr="00EB4C17">
        <w:rPr>
          <w:rFonts w:ascii="Arial Unicode" w:hAnsi="Arial Unicode" w:cs="Arial"/>
          <w:sz w:val="24"/>
          <w:szCs w:val="24"/>
          <w:lang w:val="hy-AM"/>
        </w:rPr>
        <w:t>։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Հ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ետադարձ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կապի ստեղծման արդյունքում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ուսուցչ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ը իրազեկ է դառնում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սովորողի նախընտրություններ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>ի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ն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, հետաքրքրությունների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ն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,  ուժեղ և թույլ կողմերի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ն, ինչն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օգնում է ուսումնադաստիարակչական գործընթացի նպատակային կազմակերպմանն ու իրականացմանը: </w:t>
      </w:r>
    </w:p>
    <w:p w14:paraId="53F86BD8" w14:textId="77777777" w:rsidR="00B90024" w:rsidRPr="00EB4C17" w:rsidRDefault="00F26937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Այսպիսով կարող ենք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պն</w:t>
      </w:r>
      <w:r w:rsidRPr="00EB4C17">
        <w:rPr>
          <w:rFonts w:ascii="Arial Unicode" w:hAnsi="Arial Unicode" w:cs="Arial"/>
          <w:sz w:val="24"/>
          <w:szCs w:val="24"/>
          <w:lang w:val="hy-AM"/>
        </w:rPr>
        <w:t>դել, որ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 մշտադիտարկման </w:t>
      </w: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բնույթի սույն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>գործընթացի արդյունքում ուսուցիչը հնարավորություն է ստանում արագ բացահայտել առկա խնդիրները,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նպատակային</w:t>
      </w: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0378D" w:rsidRPr="00EB4C17">
        <w:rPr>
          <w:rFonts w:ascii="Arial Unicode" w:hAnsi="Arial Unicode" w:cs="Arial"/>
          <w:sz w:val="24"/>
          <w:szCs w:val="24"/>
          <w:lang w:val="hy-AM"/>
        </w:rPr>
        <w:t xml:space="preserve">ուղղել սխալները, աշխատել բացթողումների շտկման վրա: 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>Արդյունքում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`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 xml:space="preserve"> սովորողն ավելի </w:t>
      </w:r>
      <w:r w:rsidRPr="00EB4C17">
        <w:rPr>
          <w:rFonts w:ascii="Arial Unicode" w:hAnsi="Arial Unicode" w:cs="Arial"/>
          <w:sz w:val="24"/>
          <w:szCs w:val="24"/>
          <w:lang w:val="hy-AM"/>
        </w:rPr>
        <w:t>մոտիվացված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 xml:space="preserve"> է 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առաջ շարժվում, </w:t>
      </w: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 բարձրանում է նրա աշխատունակության մակարդակը, նա քաջ պատկերացնում է, թե 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 xml:space="preserve">ինչի վրա է հարկավոր ուշադրություն </w:t>
      </w:r>
      <w:r w:rsidR="00781E28" w:rsidRPr="00EB4C17">
        <w:rPr>
          <w:rFonts w:ascii="Arial Unicode" w:hAnsi="Arial Unicode" w:cs="Arial"/>
          <w:sz w:val="24"/>
          <w:szCs w:val="24"/>
          <w:lang w:val="hy-AM"/>
        </w:rPr>
        <w:t>դարձ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>նել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 xml:space="preserve">: Մեծանում է 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>վերջինիս սովորելու, գիտելիքներով ու կարողունակություններով զինվելու մոտիվացիան:</w:t>
      </w:r>
    </w:p>
    <w:p w14:paraId="7C4E12BC" w14:textId="77777777" w:rsidR="00EB7217" w:rsidRPr="00EB4C17" w:rsidRDefault="0030378D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B90024" w:rsidRPr="00EB4C17">
        <w:rPr>
          <w:rFonts w:ascii="Arial Unicode" w:hAnsi="Arial Unicode" w:cs="Arial"/>
          <w:b/>
          <w:sz w:val="24"/>
          <w:szCs w:val="24"/>
          <w:lang w:val="hy-AM"/>
        </w:rPr>
        <w:t xml:space="preserve">Հետազոտության թեմայի արդիականությունը: </w:t>
      </w:r>
      <w:r w:rsidR="00B90024"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>Հաշվի առնելով այն հանգամանքը, որ հ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 xml:space="preserve">ետադարձ կապն իր ողջ 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գործիքակազմով ուսուցչին 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>թույլ է տալիս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 կառավարել սովորողների առաջադիմությունն ու ծուլությունը, դրական ու բացասական դրսևորումները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, խնդրահարույց վարքը, ինչու չէ նաև արձանագրել ձեռքբերումները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` կարծում ենք, որ դրա առկայությունը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անհրաժեշտություն</w:t>
      </w:r>
      <w:r w:rsidR="00F26937" w:rsidRPr="00EB4C17">
        <w:rPr>
          <w:rFonts w:ascii="Arial Unicode" w:hAnsi="Arial Unicode" w:cs="Arial"/>
          <w:sz w:val="24"/>
          <w:szCs w:val="24"/>
          <w:lang w:val="hy-AM"/>
        </w:rPr>
        <w:t xml:space="preserve"> է ուսումնադաստիարակչական գործընթացում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 xml:space="preserve"> Հենց 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>այս նկատառաումներից ելնելով է հետադարձ կապ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 xml:space="preserve">նը կարևոր, որով էլ պայմանավորել ենք 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>սույն հետազոտության թեմայի արդիականութ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յունը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>:</w:t>
      </w:r>
    </w:p>
    <w:p w14:paraId="5A31AB42" w14:textId="77777777" w:rsidR="00B90024" w:rsidRPr="00EB4C17" w:rsidRDefault="00B90024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b/>
          <w:sz w:val="24"/>
          <w:szCs w:val="24"/>
          <w:lang w:val="hy-AM"/>
        </w:rPr>
        <w:t xml:space="preserve">Հետազոտության նպատակը: </w:t>
      </w:r>
      <w:r w:rsidRPr="00EB4C17">
        <w:rPr>
          <w:rFonts w:ascii="Arial Unicode" w:hAnsi="Arial Unicode" w:cs="Arial"/>
          <w:sz w:val="24"/>
          <w:szCs w:val="24"/>
          <w:lang w:val="hy-AM"/>
        </w:rPr>
        <w:t>Ց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ույց տալ</w:t>
      </w: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>հետադարձ կապի դրական ազդեցությունը սովորողների առաջադիմության վրա:</w:t>
      </w:r>
    </w:p>
    <w:p w14:paraId="3E83F1A5" w14:textId="77777777" w:rsidR="00746DAE" w:rsidRPr="00EB4C17" w:rsidRDefault="00B90024" w:rsidP="00F6796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B4C17">
        <w:rPr>
          <w:rFonts w:ascii="Arial Unicode" w:hAnsi="Arial Unicode" w:cs="Arial"/>
          <w:b/>
          <w:sz w:val="24"/>
          <w:szCs w:val="24"/>
          <w:lang w:val="hy-AM"/>
        </w:rPr>
        <w:t>Հետազոտության խնդիրը</w:t>
      </w:r>
      <w:r w:rsidRPr="00EB4C17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EB4C17" w:rsidRPr="00EB4C17">
        <w:rPr>
          <w:rFonts w:ascii="Arial Unicode" w:hAnsi="Arial Unicode" w:cs="Arial"/>
          <w:sz w:val="24"/>
          <w:szCs w:val="24"/>
          <w:lang w:val="hy-AM"/>
        </w:rPr>
        <w:t>Ուսումնասիրե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>լ այն եղանակները, մեթոդներ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 xml:space="preserve">ը, 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 xml:space="preserve">որոնց 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>օգնությամբ ո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>ւսուցիչը դասի ընթացքում կարող է հետադարձ կապ ստեղծել` նպատակ ունենալով կառավարելի դաշտում պահել</w:t>
      </w:r>
      <w:r w:rsidR="00EB7217" w:rsidRPr="00EB4C17">
        <w:rPr>
          <w:rFonts w:ascii="Arial Unicode" w:hAnsi="Arial Unicode" w:cs="Arial"/>
          <w:sz w:val="24"/>
          <w:szCs w:val="24"/>
          <w:lang w:val="hy-AM"/>
        </w:rPr>
        <w:t xml:space="preserve"> ու բնականոն կերպով հարստացնել</w:t>
      </w:r>
      <w:r w:rsidR="00746DAE" w:rsidRPr="00EB4C17">
        <w:rPr>
          <w:rFonts w:ascii="Arial Unicode" w:hAnsi="Arial Unicode" w:cs="Arial"/>
          <w:sz w:val="24"/>
          <w:szCs w:val="24"/>
          <w:lang w:val="hy-AM"/>
        </w:rPr>
        <w:t xml:space="preserve"> սովորողների </w:t>
      </w:r>
      <w:r w:rsidR="00FF1E07" w:rsidRPr="00EB4C17">
        <w:rPr>
          <w:rFonts w:ascii="Arial Unicode" w:hAnsi="Arial Unicode" w:cs="Arial"/>
          <w:sz w:val="24"/>
          <w:szCs w:val="24"/>
          <w:lang w:val="hy-AM"/>
        </w:rPr>
        <w:t>գիտելիքներն ու կարողունակությունները:</w:t>
      </w:r>
    </w:p>
    <w:p w14:paraId="66DA2BA5" w14:textId="77777777" w:rsidR="0030378D" w:rsidRPr="004A3766" w:rsidRDefault="0030378D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AC93793" w14:textId="77777777" w:rsidR="0030378D" w:rsidRPr="004A3766" w:rsidRDefault="0030378D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7465EC0C" w14:textId="77777777" w:rsidR="00FF1E07" w:rsidRPr="004A3766" w:rsidRDefault="00FF1E07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51D8CE9" w14:textId="77777777" w:rsidR="00FF1E07" w:rsidRPr="004A3766" w:rsidRDefault="00FF1E07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9B3868F" w14:textId="77777777" w:rsidR="00FF1E07" w:rsidRPr="004A3766" w:rsidRDefault="00FF1E07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73DF377" w14:textId="77777777" w:rsidR="00A641A0" w:rsidRPr="004A3766" w:rsidRDefault="00A641A0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7EB1FC0F" w14:textId="77777777" w:rsidR="00A641A0" w:rsidRPr="004A3766" w:rsidRDefault="00A641A0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D1FD7DE" w14:textId="2F118399" w:rsidR="00A641A0" w:rsidRDefault="00A641A0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4DF24E63" w14:textId="77777777" w:rsidR="003C149A" w:rsidRPr="004A3766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9A9226A" w14:textId="77777777" w:rsidR="00A641A0" w:rsidRPr="004A3766" w:rsidRDefault="00A641A0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A2B7A8C" w14:textId="0F231D42" w:rsidR="00B03351" w:rsidRPr="00F6796A" w:rsidRDefault="00F6796A" w:rsidP="00F6796A">
      <w:pPr>
        <w:spacing w:before="100" w:beforeAutospacing="1" w:after="100" w:afterAutospacing="1" w:line="360" w:lineRule="auto"/>
        <w:ind w:left="-851" w:right="-851"/>
        <w:jc w:val="center"/>
        <w:rPr>
          <w:rFonts w:ascii="Arial Unicode" w:hAnsi="Arial Unicode" w:cs="Arial"/>
          <w:b/>
          <w:sz w:val="28"/>
          <w:szCs w:val="28"/>
          <w:lang w:val="hy-AM"/>
        </w:rPr>
      </w:pPr>
      <w:r w:rsidRPr="00F6796A">
        <w:rPr>
          <w:rFonts w:ascii="Arial Unicode" w:hAnsi="Arial Unicode" w:cs="Arial"/>
          <w:b/>
          <w:sz w:val="28"/>
          <w:szCs w:val="28"/>
          <w:lang w:val="hy-AM"/>
        </w:rPr>
        <w:lastRenderedPageBreak/>
        <w:t xml:space="preserve">ԳԼՈՒԽ 1 </w:t>
      </w:r>
      <w:r w:rsidR="00B03351" w:rsidRPr="00F6796A">
        <w:rPr>
          <w:rFonts w:ascii="Arial Unicode" w:hAnsi="Arial Unicode" w:cs="Arial"/>
          <w:b/>
          <w:sz w:val="28"/>
          <w:szCs w:val="28"/>
          <w:lang w:val="hy-AM"/>
        </w:rPr>
        <w:t>ՀԵՏԱԴԱՐՁ ԿԱՊԻ ԱԶԴԵՑՈՒԹՅՈՒՆԸ ՍՈՎՈՐՈՂՆԵՐԻ ԱՌԱՋԱԴԻՄՈՒԹՅԱՆ ՎՐԱ</w:t>
      </w:r>
    </w:p>
    <w:p w14:paraId="110905E2" w14:textId="51262C84" w:rsidR="00C12DC4" w:rsidRPr="00844ED4" w:rsidRDefault="00C12DC4" w:rsidP="00F6796A">
      <w:pPr>
        <w:spacing w:before="100" w:beforeAutospacing="1" w:after="100" w:afterAutospacing="1" w:line="360" w:lineRule="auto"/>
        <w:ind w:left="-851" w:right="-851"/>
        <w:jc w:val="center"/>
        <w:rPr>
          <w:rFonts w:ascii="Arial Unicode" w:hAnsi="Arial Unicode" w:cs="Arial"/>
          <w:b/>
          <w:bCs/>
          <w:sz w:val="24"/>
          <w:szCs w:val="24"/>
          <w:lang w:val="hy-AM"/>
        </w:rPr>
      </w:pPr>
      <w:r w:rsidRPr="00844ED4">
        <w:rPr>
          <w:rFonts w:ascii="Arial Unicode" w:eastAsia="GHEA Grapalat" w:hAnsi="Arial Unicode" w:cs="Arial"/>
          <w:b/>
          <w:sz w:val="24"/>
          <w:szCs w:val="24"/>
          <w:lang w:val="hy-AM"/>
        </w:rPr>
        <w:t>1.1  Հետադարձ կապի դերը  սովորողների առաջադիմության բարձրացման վրա</w:t>
      </w:r>
    </w:p>
    <w:p w14:paraId="22336B59" w14:textId="77777777" w:rsidR="00A83771" w:rsidRPr="00F6796A" w:rsidRDefault="0075492F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>Ինչպես ամբողջ աշխարհում, այնպես էլ մեր երկրում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,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կրթական համակարգում իրականացվում են բարեփոխումներ: Դա հիմնականում պայմանավորված է ժամանակի նոր մարտահրավերներով, որոնց հիմքում աննախադեպ առաջընթացն է, տեխնոլոգիաների սրընթաց զարգացումը: Կրթական համակարգն ամենօրյա ռեժիմով արդիականացվում է, 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ուսուցիչներն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ու սովորողները ձեռք են բերում նոր որակներ ու 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 xml:space="preserve">հմտություններ, փոփոխվում է նրանց նկատմամբ սահմանվող պահանջները, </w:t>
      </w:r>
      <w:r w:rsidRPr="00F6796A">
        <w:rPr>
          <w:rFonts w:ascii="Arial Unicode" w:hAnsi="Arial Unicode" w:cs="Arial"/>
          <w:sz w:val="24"/>
          <w:szCs w:val="24"/>
          <w:lang w:val="hy-AM"/>
        </w:rPr>
        <w:t>վերարժեվորվում ու վերանայվում են են բոլոր ուսումնական առարկաների դասավանդման նպատակներն ու վերջնարդյունքները: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F6796A">
        <w:rPr>
          <w:rFonts w:ascii="Arial Unicode" w:hAnsi="Arial Unicode" w:cs="Arial"/>
          <w:sz w:val="24"/>
          <w:szCs w:val="24"/>
          <w:lang w:val="hy-AM"/>
        </w:rPr>
        <w:t>Նորովի մատուցելու և դասավանդման արդյունավետությունը բարձրացնելու ձգտումը կրթական համակարգի շահագրգիռ կողմերին դրդել է նոր սկզբունքներ և մարտավարություններ մշակել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: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Կրթական համակարգի արդիականացման պահանջ է նաև հետադարձ կապը, որն այսօր թե' ոսուցչի, թե' սովորողի համար անփոխարինելի մեխանիզմ է և մեծապես կարող է պայմանավորել կրթական բարենպաստ միջավայրի ապահովումը: </w:t>
      </w:r>
    </w:p>
    <w:p w14:paraId="29A9EA4F" w14:textId="77777777" w:rsidR="00A83771" w:rsidRPr="00F6796A" w:rsidRDefault="0075492F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Ի</w:t>
      </w:r>
      <w:r w:rsidR="00C1213D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նչ ասել է կրթական բարենպաստ միջավայր, որո</w:t>
      </w:r>
      <w:r w:rsidR="00C1213D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նք են դրա առանձնահատկությունները, ի</w:t>
      </w:r>
      <w:r w:rsidR="00C1213D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EB4C17" w:rsidRPr="00F6796A">
        <w:rPr>
          <w:rFonts w:ascii="Arial Unicode" w:hAnsi="Arial Unicode" w:cs="Arial"/>
          <w:sz w:val="24"/>
          <w:szCs w:val="24"/>
          <w:lang w:val="hy-AM"/>
        </w:rPr>
        <w:t>նչ սկզբուքներ են դրված սովորողների առաջադիմությունը խթանելու և ուսումնադաստիարակչական գործընթացի բնականոն առաջընթացն ապահովելու հիմքում:</w:t>
      </w:r>
      <w:r w:rsidR="00A83771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C1213D" w:rsidRPr="00F6796A">
        <w:rPr>
          <w:rFonts w:ascii="Arial Unicode" w:hAnsi="Arial Unicode" w:cs="Arial"/>
          <w:sz w:val="24"/>
          <w:szCs w:val="24"/>
          <w:lang w:val="hy-AM"/>
        </w:rPr>
        <w:t>Պետք է նկատել, որ այսօրվա դպրոցի սովորողը բնավ նման չէ անգամ տաս տարի առաջվա դպրոցականին: Փոխվել են ժամանակները, փոխվել են պահանջները: Տեղեկատվական տեխնոլոգիաները սովորողներին կարող են տալ շատ հարցերի պատասխաններ, օժտել բազմաթիվ հմտություններով,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C1213D" w:rsidRPr="00F6796A">
        <w:rPr>
          <w:rFonts w:ascii="Arial Unicode" w:hAnsi="Arial Unicode" w:cs="Arial"/>
          <w:sz w:val="24"/>
          <w:szCs w:val="24"/>
          <w:lang w:val="hy-AM"/>
        </w:rPr>
        <w:t xml:space="preserve">ուստի և դասն իր բոլոր բաղադրիչներով պետք է նույնպես վերանայել: Ուսուցչակենտրոն ուսուցումն այսօր որևէ կերպ ունակ չէ բավարարել սովորողների` ուսուցման գործընթացից ակնկալող արդյունքները: </w:t>
      </w:r>
    </w:p>
    <w:p w14:paraId="768E9C48" w14:textId="77777777" w:rsidR="00C1213D" w:rsidRPr="00F6796A" w:rsidRDefault="00C1213D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Դպրոցականը հաճախ ինքը իմաստ չի գտնում մեխանիկական վերարտադրության մեջ, երբ առանց ըմբռնելու ուսումնական նյութի հիմնական գաղափարները, անգիր արած տեքստերով կարող է գնահատվել: Սա 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ան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արդյունավետ մոտեցում է: Խոսքը բնավ սովորողի խոսքային գործունեությունը սահմանափակելու մասին չէ: Իհարկե, հարկավոր է թույլ տալ, որ սովորողը շատ խոսի, պատմի, վերլուծի, քննարկի այս կամ այն հարցը, չհամաձայնվի այլոց կարծիքների հետ, բերի սեփական հակափաստարկները: Սա բնականոն զարգացման գործընթաց է, որտեղ ձևավորվում ու զարգանում է պատկերավոր մտածողությունը, խոսքային կարողությունը, հիշելու, ստեղծագործելու, երևակայելու ունակությունները: Այնուամենայնիվ, պետք է արձանագրել, որ </w:t>
      </w:r>
      <w:r w:rsidRPr="00F6796A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մեր սովորողների հիմնական մասը չունեն նման հմտություններ ու կարողություններ, ավելին` հաճախ զարգացած չէ նաև կապակցված խոսքը անգամ միջին դպրոցում: </w:t>
      </w:r>
    </w:p>
    <w:p w14:paraId="580E7037" w14:textId="77777777" w:rsidR="00A83771" w:rsidRPr="00F6796A" w:rsidRDefault="00C1213D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>Սա հիմնախնդիր է, որը պահանջում է ի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ն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ստիտուցիոնալ մոտեցումներ: Ինչ-որ առումով </w:t>
      </w:r>
      <w:r w:rsidR="0075492F" w:rsidRPr="00F6796A">
        <w:rPr>
          <w:rFonts w:ascii="Arial Unicode" w:hAnsi="Arial Unicode" w:cs="Arial"/>
          <w:sz w:val="24"/>
          <w:szCs w:val="24"/>
          <w:lang w:val="hy-AM"/>
        </w:rPr>
        <w:t>կրթական բարենպաստ միջավայրի ստեղծման անհրաժեշտությունը պահանջում է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նաև</w:t>
      </w:r>
      <w:r w:rsidR="0075492F" w:rsidRPr="00F6796A">
        <w:rPr>
          <w:rFonts w:ascii="Arial Unicode" w:hAnsi="Arial Unicode" w:cs="Arial"/>
          <w:sz w:val="24"/>
          <w:szCs w:val="24"/>
          <w:lang w:val="hy-AM"/>
        </w:rPr>
        <w:t xml:space="preserve"> ուսուցման ավանդական մոտեցումների վերանայում, սովորողի դերի ու գործառույթների վերարժևորում, ինչպես նաև հետադարձ կապի ստեղծման հնարավորություն: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46DAE" w:rsidRPr="00F6796A">
        <w:rPr>
          <w:rFonts w:ascii="Arial Unicode" w:hAnsi="Arial Unicode" w:cs="Arial"/>
          <w:bCs/>
          <w:sz w:val="24"/>
          <w:szCs w:val="24"/>
          <w:lang w:val="hy-AM"/>
        </w:rPr>
        <w:t xml:space="preserve">Հետադարձ </w:t>
      </w:r>
      <w:r w:rsidR="00255FC9" w:rsidRPr="00F6796A">
        <w:rPr>
          <w:rFonts w:ascii="Arial Unicode" w:hAnsi="Arial Unicode" w:cs="Arial"/>
          <w:bCs/>
          <w:sz w:val="24"/>
          <w:szCs w:val="24"/>
          <w:lang w:val="hy-AM"/>
        </w:rPr>
        <w:t xml:space="preserve">կապ ասելով` հասկանում ենք </w:t>
      </w:r>
      <w:r w:rsidR="00746DAE" w:rsidRPr="00F6796A">
        <w:rPr>
          <w:rFonts w:ascii="Arial Unicode" w:hAnsi="Arial Unicode" w:cs="Arial"/>
          <w:bCs/>
          <w:sz w:val="24"/>
          <w:szCs w:val="24"/>
          <w:lang w:val="hy-AM"/>
        </w:rPr>
        <w:t xml:space="preserve"> գործողությունների շղթա</w:t>
      </w:r>
      <w:r w:rsidR="00255FC9" w:rsidRPr="00F6796A">
        <w:rPr>
          <w:rFonts w:ascii="Arial Unicode" w:hAnsi="Arial Unicode" w:cs="Arial"/>
          <w:bCs/>
          <w:sz w:val="24"/>
          <w:szCs w:val="24"/>
          <w:lang w:val="hy-AM"/>
        </w:rPr>
        <w:t>յական մի համակարգ</w:t>
      </w:r>
      <w:r w:rsidR="00746DAE" w:rsidRPr="00F6796A">
        <w:rPr>
          <w:rFonts w:ascii="Arial Unicode" w:hAnsi="Arial Unicode" w:cs="Arial"/>
          <w:bCs/>
          <w:sz w:val="24"/>
          <w:szCs w:val="24"/>
          <w:lang w:val="hy-AM"/>
        </w:rPr>
        <w:t xml:space="preserve"> է</w:t>
      </w:r>
      <w:r w:rsidR="00746DAE" w:rsidRPr="00F6796A">
        <w:rPr>
          <w:rFonts w:ascii="Arial Unicode" w:hAnsi="Arial Unicode" w:cs="Arial"/>
          <w:sz w:val="24"/>
          <w:szCs w:val="24"/>
          <w:lang w:val="hy-AM"/>
        </w:rPr>
        <w:t xml:space="preserve">, որի միջոցով հնարավոր է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 xml:space="preserve">համակարգել ու կառավարելի դարձնել </w:t>
      </w:r>
      <w:r w:rsidR="00746DAE" w:rsidRPr="00F6796A">
        <w:rPr>
          <w:rFonts w:ascii="Arial Unicode" w:hAnsi="Arial Unicode" w:cs="Arial"/>
          <w:sz w:val="24"/>
          <w:szCs w:val="24"/>
          <w:lang w:val="hy-AM"/>
        </w:rPr>
        <w:t xml:space="preserve"> ուսուցում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 xml:space="preserve">նադաստիարակչական </w:t>
      </w:r>
      <w:r w:rsidR="00746DAE" w:rsidRPr="00F6796A">
        <w:rPr>
          <w:rFonts w:ascii="Arial Unicode" w:hAnsi="Arial Unicode" w:cs="Arial"/>
          <w:sz w:val="24"/>
          <w:szCs w:val="24"/>
          <w:lang w:val="hy-AM"/>
        </w:rPr>
        <w:t xml:space="preserve"> գործընթացները</w:t>
      </w:r>
      <w:r w:rsidR="008C2E23" w:rsidRPr="00F6796A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>Դրա առկայությունը հնարավորություն է ստեղծում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>սովորողին տեսնել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սեփական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 xml:space="preserve"> սխալներն ու թերությունները</w:t>
      </w:r>
      <w:r w:rsidR="005A45A6" w:rsidRPr="00F6796A">
        <w:rPr>
          <w:rFonts w:ascii="Arial Unicode" w:hAnsi="Arial Unicode" w:cs="Arial"/>
          <w:sz w:val="24"/>
          <w:szCs w:val="24"/>
          <w:lang w:val="hy-AM"/>
        </w:rPr>
        <w:t xml:space="preserve">, իսկ ուսուցիչն էլ հնարավորություն է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>ունենում տեղեկություն ստանալ ուսումնադաստիարակչական գործընթացում իր կողմից թույլ տված բացթողումների մասին</w:t>
      </w:r>
      <w:r w:rsidR="00746DAE" w:rsidRPr="00F6796A">
        <w:rPr>
          <w:rFonts w:ascii="Arial Unicode" w:hAnsi="Arial Unicode" w:cs="Arial"/>
          <w:sz w:val="24"/>
          <w:szCs w:val="24"/>
          <w:lang w:val="hy-AM"/>
        </w:rPr>
        <w:t>:</w:t>
      </w:r>
    </w:p>
    <w:p w14:paraId="3CF3C3C6" w14:textId="77777777" w:rsidR="00255FC9" w:rsidRPr="00F6796A" w:rsidRDefault="00746DAE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255FC9" w:rsidRPr="00F6796A">
        <w:rPr>
          <w:rFonts w:ascii="Arial Unicode" w:hAnsi="Arial Unicode" w:cs="Arial"/>
          <w:sz w:val="24"/>
          <w:szCs w:val="24"/>
          <w:lang w:val="hy-AM"/>
        </w:rPr>
        <w:t>Այս համատեքստում</w:t>
      </w:r>
      <w:r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հետադարձ կապը </w:t>
      </w:r>
      <w:r w:rsidR="005A45A6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կարող է դրական </w:t>
      </w:r>
      <w:r w:rsidR="00781E28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ազդե</w:t>
      </w:r>
      <w:r w:rsidR="005A45A6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ցություն ունենալ </w:t>
      </w:r>
      <w:r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5A45A6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ուսումնական </w:t>
      </w:r>
      <w:r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գործընթացի վրա,</w:t>
      </w:r>
      <w:r w:rsidR="005A45A6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քանի </w:t>
      </w:r>
      <w:r w:rsidR="00255FC9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սովորողի համար հստակեցվում է կոնկրետ խնդրո առարկա, որի շուրջ հարկավոր է քայլեր կատարել:</w:t>
      </w:r>
      <w:r w:rsidR="00C1213D"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Կարծում ենք, որ հետադարձ կապի արդյունքում սովորողի և ուսուցչի կողմից կատարվող ինքնանդրադարձը կարող է նպաստել կրթական բարենպաստ միջավայրի ստեղծմանը, որտեղ ուսումնական գործընթացի առաջնային շահակիցները` սովորողները և պատասխանատուները` ուսուցիչները հնարավորություն ունեն ակտիվ փոխգործակցելու:</w:t>
      </w:r>
    </w:p>
    <w:p w14:paraId="6EAA5BF1" w14:textId="77777777" w:rsidR="00635C40" w:rsidRPr="00F6796A" w:rsidRDefault="00255FC9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</w:pPr>
      <w:r w:rsidRPr="00F6796A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Մասնագիտական գրականության մեջ տարանջատվում է հետադարձ կապի երկու տարատեսակ` արտաքին և ներքին:</w:t>
      </w:r>
      <w:r w:rsidR="005A45A6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F1E07" w:rsidRPr="00F6796A">
        <w:rPr>
          <w:rFonts w:ascii="Arial Unicode" w:hAnsi="Arial Unicode" w:cs="Arial"/>
          <w:bCs/>
          <w:sz w:val="24"/>
          <w:szCs w:val="24"/>
          <w:lang w:val="hy-AM"/>
        </w:rPr>
        <w:t>Արտաքին</w:t>
      </w:r>
      <w:r w:rsidR="00FF1E07" w:rsidRPr="00F6796A">
        <w:rPr>
          <w:rFonts w:ascii="Calibri" w:hAnsi="Calibri" w:cs="Calibri"/>
          <w:bCs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bCs/>
          <w:sz w:val="24"/>
          <w:szCs w:val="24"/>
          <w:lang w:val="hy-AM"/>
        </w:rPr>
        <w:t>հետադարձ</w:t>
      </w:r>
      <w:r w:rsidR="00FF1E07" w:rsidRPr="00F6796A">
        <w:rPr>
          <w:rFonts w:ascii="Calibri" w:hAnsi="Calibri" w:cs="Calibri"/>
          <w:bCs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կապն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ապահովում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է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ուսուցիչ</w:t>
      </w:r>
      <w:r w:rsidR="005A45A6" w:rsidRPr="00F6796A">
        <w:rPr>
          <w:rFonts w:ascii="Arial Unicode" w:hAnsi="Arial Unicode" w:cs="Arial"/>
          <w:sz w:val="24"/>
          <w:szCs w:val="24"/>
          <w:lang w:val="hy-AM"/>
        </w:rPr>
        <w:t>-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սովորող,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սովորող-</w:t>
      </w:r>
      <w:r w:rsidR="005A45A6" w:rsidRPr="00F6796A">
        <w:rPr>
          <w:rFonts w:ascii="Arial Unicode" w:hAnsi="Arial Unicode" w:cs="Arial"/>
          <w:sz w:val="24"/>
          <w:szCs w:val="24"/>
          <w:lang w:val="hy-AM"/>
        </w:rPr>
        <w:t>ուսուցիչ</w:t>
      </w:r>
      <w:r w:rsidR="005A45A6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կամ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սովորող-սովորող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Pr="00F6796A">
        <w:rPr>
          <w:rFonts w:ascii="Arial Unicode" w:hAnsi="Arial Unicode" w:cs="Arial"/>
          <w:sz w:val="24"/>
          <w:szCs w:val="24"/>
          <w:lang w:val="hy-AM"/>
        </w:rPr>
        <w:t>համագործակցությունը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: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Pr="00F6796A">
        <w:rPr>
          <w:rFonts w:ascii="Arial Unicode" w:hAnsi="Arial Unicode" w:cs="Arial"/>
          <w:sz w:val="24"/>
          <w:szCs w:val="24"/>
          <w:lang w:val="hy-AM"/>
        </w:rPr>
        <w:t>Այստեղ</w:t>
      </w:r>
      <w:r w:rsidR="00781E28" w:rsidRPr="00F6796A">
        <w:rPr>
          <w:rFonts w:ascii="Arial Unicode" w:hAnsi="Arial Unicode" w:cs="Arial"/>
          <w:sz w:val="24"/>
          <w:szCs w:val="24"/>
          <w:lang w:val="hy-AM"/>
        </w:rPr>
        <w:t xml:space="preserve"> ո</w:t>
      </w:r>
      <w:r w:rsidR="005A45A6" w:rsidRPr="00F6796A">
        <w:rPr>
          <w:rFonts w:ascii="Arial Unicode" w:hAnsi="Arial Unicode" w:cs="Arial"/>
          <w:sz w:val="24"/>
          <w:szCs w:val="24"/>
          <w:lang w:val="hy-AM"/>
        </w:rPr>
        <w:t xml:space="preserve">ւսուցիչն ու սովորողները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վերլուծում են երկուստեք կատարած քայլերն ու կատարում ընդհանրական եզրակացություններ, իսկ ահա ներքին հետադարձ կապի ստեղծման պարագայում երկու սուբյեկտները հնարավորություն ունեն 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սեփական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գործողությունների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նկատմամբ</w:t>
      </w:r>
      <w:r w:rsidR="00FF1E07" w:rsidRPr="00F6796A">
        <w:rPr>
          <w:rFonts w:ascii="Calibri" w:hAnsi="Calibri" w:cs="Calibri"/>
          <w:sz w:val="24"/>
          <w:szCs w:val="24"/>
          <w:lang w:val="hy-AM"/>
        </w:rPr>
        <w:t> 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կատար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ել 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>ինքնաանդրադարձ</w:t>
      </w:r>
      <w:r w:rsidRPr="00F6796A">
        <w:rPr>
          <w:rFonts w:ascii="Arial Unicode" w:hAnsi="Arial Unicode" w:cs="Arial"/>
          <w:sz w:val="24"/>
          <w:szCs w:val="24"/>
          <w:lang w:val="hy-AM"/>
        </w:rPr>
        <w:t>, ինչը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>թույլ է տալիս, որ կողմերից յուրաքանչյուրն իր</w:t>
      </w:r>
      <w:r w:rsidRPr="00F6796A">
        <w:rPr>
          <w:rFonts w:ascii="Arial Unicode" w:hAnsi="Arial Unicode" w:cs="Arial"/>
          <w:sz w:val="24"/>
          <w:szCs w:val="24"/>
          <w:lang w:val="hy-AM"/>
        </w:rPr>
        <w:t>ենց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բացթողումների կամ առավելությունների համար </w:t>
      </w:r>
      <w:r w:rsidRPr="00F6796A">
        <w:rPr>
          <w:rFonts w:ascii="Arial Unicode" w:hAnsi="Arial Unicode" w:cs="Arial"/>
          <w:sz w:val="24"/>
          <w:szCs w:val="24"/>
          <w:lang w:val="hy-AM"/>
        </w:rPr>
        <w:t>կատարեն սեփական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արձանագրումներ</w:t>
      </w:r>
      <w:r w:rsidRPr="00F6796A">
        <w:rPr>
          <w:rFonts w:ascii="Arial Unicode" w:hAnsi="Arial Unicode" w:cs="Arial"/>
          <w:sz w:val="24"/>
          <w:szCs w:val="24"/>
          <w:lang w:val="hy-AM"/>
        </w:rPr>
        <w:t>ը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>:</w:t>
      </w:r>
      <w:r w:rsidR="0021309D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Հենց ինքնանդրադարձի արդյունքների հիման վրա էլ 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ուսուցիչը կարող է ընտրել աշխատանքային գործունեության նոր ռազմավարություն, իսկ սովորողը</w:t>
      </w:r>
      <w:r w:rsidR="00FF1E07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վերանայել այն ջանքերը, որոնք ներդնում է ուսուցման համար: </w:t>
      </w:r>
      <w:r w:rsidR="00D62394" w:rsidRPr="00F6796A">
        <w:rPr>
          <w:rFonts w:ascii="Arial Unicode" w:hAnsi="Arial Unicode" w:cs="Arial"/>
          <w:sz w:val="24"/>
          <w:szCs w:val="24"/>
          <w:lang w:val="hy-AM"/>
        </w:rPr>
        <w:t>Այստեղ շատ կարևոր է, որ սովորողները քաջ գիտակցեն իրենց իրավունքներն ու պարտականությունները: «</w:t>
      </w:r>
      <w:r w:rsidR="00D62394" w:rsidRPr="00F6796A">
        <w:rPr>
          <w:rFonts w:ascii="Arial Unicode" w:hAnsi="Arial Unicode" w:cs="Arial"/>
          <w:color w:val="000000"/>
          <w:sz w:val="24"/>
          <w:szCs w:val="24"/>
          <w:shd w:val="clear" w:color="auto" w:fill="FFFFFF"/>
          <w:lang w:val="hy-AM"/>
        </w:rPr>
        <w:t xml:space="preserve">Սովորողը պարտավոր է ստանալ հանրակրթության պետական չափորոշիչներին համապատասխան գիտելիքներ, ձեռք բերել և տիրապետել համապատասխան </w:t>
      </w:r>
      <w:r w:rsidR="00D62394" w:rsidRPr="00F6796A">
        <w:rPr>
          <w:rFonts w:ascii="Arial Unicode" w:hAnsi="Arial Unicode" w:cs="Arial"/>
          <w:color w:val="000000"/>
          <w:sz w:val="24"/>
          <w:szCs w:val="24"/>
          <w:shd w:val="clear" w:color="auto" w:fill="FFFFFF"/>
          <w:lang w:val="hy-AM"/>
        </w:rPr>
        <w:lastRenderedPageBreak/>
        <w:t>հմտությունների և կարողությունների, բավարարել սահմանված արժեքային համակարգին ներկայացվող պահանջները</w:t>
      </w:r>
      <w:r w:rsidR="00D62394" w:rsidRPr="00F6796A">
        <w:rPr>
          <w:rStyle w:val="ae"/>
          <w:rFonts w:ascii="Arial Unicode" w:hAnsi="Arial Unicode" w:cs="Arial"/>
          <w:color w:val="000000"/>
          <w:sz w:val="24"/>
          <w:szCs w:val="24"/>
          <w:shd w:val="clear" w:color="auto" w:fill="FFFFFF"/>
          <w:lang w:val="hy-AM"/>
        </w:rPr>
        <w:footnoteReference w:id="1"/>
      </w:r>
      <w:r w:rsidR="00D62394" w:rsidRPr="00F6796A">
        <w:rPr>
          <w:rFonts w:ascii="Arial Unicode" w:hAnsi="Arial Unicode" w:cs="Arial"/>
          <w:sz w:val="24"/>
          <w:szCs w:val="24"/>
          <w:lang w:val="hy-AM"/>
        </w:rPr>
        <w:t>»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:</w:t>
      </w:r>
    </w:p>
    <w:p w14:paraId="189624AA" w14:textId="77777777" w:rsidR="0097349C" w:rsidRPr="00F6796A" w:rsidRDefault="0021309D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>Ինչպես պարզ դարձավ մեր կատարած պնդումներից, այս մեխանիզմն ունի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վերահսկողական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գործառույթ, որն 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ուղղված է կոնկրետ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տեղեկատվության հավաքգրման և դրանից բխող արդյունքներ ունենալու ակնկալիքին: Անշուշտ, այդ ակնկալիքներն իրենցից ներկայացնում են կառավարելի ու անցնցում ուսումնադաստիարակչական գործընթացի պլանավորում և իրականացում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 որտեղ հաշվի են առնված կրթության առաջնային շահակիցների` սովորողների շահերը: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 xml:space="preserve"> Իսկ ի</w:t>
      </w:r>
      <w:r w:rsidR="009C35DA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նչ ասել է կառավարելի ուսումնական գործընթաց, ո</w:t>
      </w:r>
      <w:r w:rsidR="009C35DA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վ է կառավարողը և ո</w:t>
      </w:r>
      <w:r w:rsidR="009C35DA" w:rsidRPr="00F6796A">
        <w:rPr>
          <w:rFonts w:ascii="Arial Unicode" w:hAnsi="Arial Unicode" w:cs="Arial"/>
          <w:sz w:val="24"/>
          <w:szCs w:val="24"/>
          <w:lang w:val="hy-AM"/>
        </w:rPr>
        <w:t>՞</w:t>
      </w:r>
      <w:r w:rsidR="00844ED4" w:rsidRPr="00F6796A">
        <w:rPr>
          <w:rFonts w:ascii="Arial Unicode" w:hAnsi="Arial Unicode" w:cs="Arial"/>
          <w:sz w:val="24"/>
          <w:szCs w:val="24"/>
          <w:lang w:val="hy-AM"/>
        </w:rPr>
        <w:t>վ կառավարվողը:</w:t>
      </w:r>
      <w:r w:rsidR="009C35DA" w:rsidRPr="00F6796A">
        <w:rPr>
          <w:rFonts w:ascii="Arial Unicode" w:hAnsi="Arial Unicode" w:cs="Arial"/>
          <w:sz w:val="24"/>
          <w:szCs w:val="24"/>
          <w:lang w:val="hy-AM"/>
        </w:rPr>
        <w:t xml:space="preserve"> Իհարկե, խոսքը չի գնում որէ սովորողի գործողություններն անհատապես կառավարելու և նրան որևէ բան պարտադրելու մասին: Կառավարելի ուսումնական գործընթաց ասելով` նկատի ունենք մտավոր ներուժի, օժտվածությ</w:t>
      </w:r>
      <w:r w:rsidR="0097349C" w:rsidRPr="00F6796A">
        <w:rPr>
          <w:rFonts w:ascii="Arial Unicode" w:hAnsi="Arial Unicode" w:cs="Arial"/>
          <w:sz w:val="24"/>
          <w:szCs w:val="24"/>
          <w:lang w:val="hy-AM"/>
        </w:rPr>
        <w:t xml:space="preserve">ան, առաջադրանքների պատշաչ կատարման, վարքային զարգացումներ կառավարում, ինչը հնարավորություն կտա բարձրացնել ուսումնական գործընթացի որակը: </w:t>
      </w:r>
    </w:p>
    <w:p w14:paraId="530947D4" w14:textId="77777777" w:rsidR="009510C5" w:rsidRPr="00F6796A" w:rsidRDefault="004F1E3B" w:rsidP="009836D2">
      <w:pPr>
        <w:spacing w:after="0" w:line="360" w:lineRule="auto"/>
        <w:ind w:left="-851" w:right="-851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F6796A">
        <w:rPr>
          <w:rFonts w:ascii="Arial Unicode" w:hAnsi="Arial Unicode" w:cs="Arial"/>
          <w:sz w:val="24"/>
          <w:szCs w:val="24"/>
          <w:lang w:val="hy-AM"/>
        </w:rPr>
        <w:t>Հարկ է նշել, որ ա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վելի քիչ արդյունավետ է կարճաժամկետ հետադարձ կապը, որն արտահայտվում է </w:t>
      </w:r>
      <w:r w:rsidR="00914267" w:rsidRPr="00F6796A">
        <w:rPr>
          <w:rFonts w:ascii="Arial Unicode" w:hAnsi="Arial Unicode" w:cs="Arial"/>
          <w:sz w:val="24"/>
          <w:szCs w:val="24"/>
          <w:lang w:val="hy-AM"/>
        </w:rPr>
        <w:t>սովորողների</w:t>
      </w:r>
      <w:r w:rsidR="0011453D" w:rsidRPr="00F6796A">
        <w:rPr>
          <w:rFonts w:ascii="Arial Unicode" w:hAnsi="Arial Unicode" w:cs="Arial"/>
          <w:sz w:val="24"/>
          <w:szCs w:val="24"/>
          <w:lang w:val="hy-AM"/>
        </w:rPr>
        <w:t xml:space="preserve"> գիտելիքների միջանկյալ կամ վերջնական վերահսկողության մեջ:</w:t>
      </w:r>
      <w:r w:rsidR="00855550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Կրթության ոլորտում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կարևոր 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է լիարժեք օգտվել հետադարձ </w:t>
      </w:r>
      <w:r w:rsidRPr="00F6796A">
        <w:rPr>
          <w:rFonts w:ascii="Arial Unicode" w:hAnsi="Arial Unicode" w:cs="Arial"/>
          <w:sz w:val="24"/>
          <w:szCs w:val="24"/>
          <w:lang w:val="hy-AM"/>
        </w:rPr>
        <w:t xml:space="preserve">կապի հնարավորություններից: Դրա ճիշտ կիրառումը 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կարող է դառնալ սովորողների վրա ազդելու հզոր գործիք: </w:t>
      </w:r>
      <w:r w:rsidRPr="00F6796A">
        <w:rPr>
          <w:rFonts w:ascii="Arial Unicode" w:hAnsi="Arial Unicode" w:cs="Arial"/>
          <w:sz w:val="24"/>
          <w:szCs w:val="24"/>
          <w:lang w:val="hy-AM"/>
        </w:rPr>
        <w:t>Ժ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ամանակակից կրթության </w:t>
      </w:r>
      <w:r w:rsidRPr="00F6796A">
        <w:rPr>
          <w:rFonts w:ascii="Arial Unicode" w:hAnsi="Arial Unicode" w:cs="Arial"/>
          <w:sz w:val="24"/>
          <w:szCs w:val="24"/>
          <w:lang w:val="hy-AM"/>
        </w:rPr>
        <w:t>պահանջներն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 այնպիսին են, որ ուսումնական գործընթացը գնալով դառնում է մեխանիզացված</w:t>
      </w:r>
      <w:r w:rsidR="00855550" w:rsidRPr="00F6796A">
        <w:rPr>
          <w:rFonts w:ascii="Arial Unicode" w:hAnsi="Arial Unicode" w:cs="Arial"/>
          <w:sz w:val="24"/>
          <w:szCs w:val="24"/>
          <w:lang w:val="hy-AM"/>
        </w:rPr>
        <w:t>, ո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>ւսուցչի և սովորողների միջև գնալով ավելի քիչ է լինում «կենդանի» շփումը։</w:t>
      </w:r>
      <w:r w:rsidR="00855550" w:rsidRPr="00F6796A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9510C5" w:rsidRPr="00F6796A">
        <w:rPr>
          <w:rFonts w:ascii="Arial Unicode" w:hAnsi="Arial Unicode" w:cs="Arial"/>
          <w:sz w:val="24"/>
          <w:szCs w:val="24"/>
          <w:lang w:val="hy-AM"/>
        </w:rPr>
        <w:t xml:space="preserve">Կարելի է ասել, որ փաստացի հետադարձ կապն իրականացվում է, սակայն այս պարագայում արդյունավետ չի աշխատում: Ուսումնական նյութի յուրացումը հեշտացնելու համար հետադարձ կապը պետք է ունենա մի շարք առանձնահատկություններ. </w:t>
      </w:r>
    </w:p>
    <w:p w14:paraId="26156117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հավասարակշռություն,</w:t>
      </w:r>
    </w:p>
    <w:p w14:paraId="1D3A775D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կոնկրետություն,</w:t>
      </w:r>
    </w:p>
    <w:p w14:paraId="6701F39D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օբյեկտիվություն,</w:t>
      </w:r>
    </w:p>
    <w:p w14:paraId="50EBBD27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համապատասխանություն,</w:t>
      </w:r>
    </w:p>
    <w:p w14:paraId="7EC46951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հասկանալիություն</w:t>
      </w:r>
    </w:p>
    <w:p w14:paraId="500934B2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հետևողականություն,</w:t>
      </w:r>
    </w:p>
    <w:p w14:paraId="0C377CA4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համեմատելիություն</w:t>
      </w:r>
    </w:p>
    <w:p w14:paraId="47B5493D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բովանդակություն,</w:t>
      </w:r>
    </w:p>
    <w:p w14:paraId="10C782B4" w14:textId="77777777" w:rsidR="0097349C" w:rsidRPr="009836D2" w:rsidRDefault="009510C5" w:rsidP="009836D2">
      <w:pPr>
        <w:pStyle w:val="a7"/>
        <w:numPr>
          <w:ilvl w:val="0"/>
          <w:numId w:val="3"/>
        </w:numPr>
        <w:spacing w:after="0" w:line="360" w:lineRule="auto"/>
        <w:ind w:left="714" w:right="-851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բավարարություն</w:t>
      </w:r>
      <w:r w:rsidR="0097349C" w:rsidRPr="009836D2">
        <w:rPr>
          <w:rFonts w:ascii="Arial Unicode" w:hAnsi="Arial Unicode" w:cs="Arial"/>
          <w:sz w:val="24"/>
          <w:szCs w:val="24"/>
          <w:lang w:val="hy-AM"/>
        </w:rPr>
        <w:t>:</w:t>
      </w:r>
    </w:p>
    <w:p w14:paraId="50EDE930" w14:textId="77777777" w:rsidR="00DC605B" w:rsidRPr="009836D2" w:rsidRDefault="009510C5" w:rsidP="009836D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 Unicode" w:hAnsi="Arial Unicode" w:cs="Arial"/>
          <w:lang w:val="hy-AM"/>
        </w:rPr>
      </w:pPr>
      <w:r w:rsidRPr="009836D2">
        <w:rPr>
          <w:rFonts w:ascii="Arial Unicode" w:hAnsi="Arial Unicode" w:cs="Arial"/>
          <w:lang w:val="hy-AM"/>
        </w:rPr>
        <w:lastRenderedPageBreak/>
        <w:t xml:space="preserve">Պետք է նշել, որ հետադարձ կապը  չպետք է պարտադրվի։ Ուսուցիչը  նախ պետք է համոզվի, որ </w:t>
      </w:r>
      <w:r w:rsidR="00855550" w:rsidRPr="009836D2">
        <w:rPr>
          <w:rFonts w:ascii="Arial Unicode" w:hAnsi="Arial Unicode" w:cs="Arial"/>
          <w:lang w:val="hy-AM"/>
        </w:rPr>
        <w:t>սովորողը</w:t>
      </w:r>
      <w:r w:rsidRPr="009836D2">
        <w:rPr>
          <w:rFonts w:ascii="Arial Unicode" w:hAnsi="Arial Unicode" w:cs="Arial"/>
          <w:lang w:val="hy-AM"/>
        </w:rPr>
        <w:t xml:space="preserve"> պատրաստ է ընդունել գովասանքը և հատկապես՝ քննադատություն, և որ հետադարձ կապի ընկալումը կլինի օբյեկտիվ</w:t>
      </w:r>
      <w:r w:rsidRPr="009836D2">
        <w:rPr>
          <w:rStyle w:val="ae"/>
          <w:rFonts w:ascii="Arial Unicode" w:hAnsi="Arial Unicode" w:cs="Arial"/>
          <w:lang w:val="hy-AM"/>
        </w:rPr>
        <w:footnoteReference w:id="2"/>
      </w:r>
      <w:r w:rsidRPr="009836D2">
        <w:rPr>
          <w:rFonts w:ascii="Arial Unicode" w:hAnsi="Arial Unicode" w:cs="Arial"/>
          <w:lang w:val="hy-AM"/>
        </w:rPr>
        <w:t>:</w:t>
      </w:r>
      <w:r w:rsidR="00A641A0" w:rsidRPr="009836D2">
        <w:rPr>
          <w:rFonts w:ascii="Arial Unicode" w:hAnsi="Arial Unicode" w:cs="Arial"/>
          <w:lang w:val="hy-AM"/>
        </w:rPr>
        <w:t xml:space="preserve"> </w:t>
      </w:r>
      <w:r w:rsidR="004F1E3B" w:rsidRPr="009836D2">
        <w:rPr>
          <w:rFonts w:ascii="Arial Unicode" w:hAnsi="Arial Unicode" w:cs="Arial"/>
          <w:lang w:val="hy-AM"/>
        </w:rPr>
        <w:t xml:space="preserve">Որքան նորարար ու բանիմաց, հետաքրքրասեր ու հմուտ է ուսուցիչը, այդքան </w:t>
      </w:r>
      <w:r w:rsidR="00855550" w:rsidRPr="009836D2">
        <w:rPr>
          <w:rFonts w:ascii="Arial Unicode" w:hAnsi="Arial Unicode" w:cs="Arial"/>
          <w:lang w:val="hy-AM"/>
        </w:rPr>
        <w:t xml:space="preserve"> </w:t>
      </w:r>
      <w:r w:rsidR="004F1E3B" w:rsidRPr="009836D2">
        <w:rPr>
          <w:rFonts w:ascii="Arial Unicode" w:hAnsi="Arial Unicode" w:cs="Arial"/>
          <w:lang w:val="hy-AM"/>
        </w:rPr>
        <w:t>հ</w:t>
      </w:r>
      <w:r w:rsidRPr="009836D2">
        <w:rPr>
          <w:rFonts w:ascii="Arial Unicode" w:hAnsi="Arial Unicode" w:cs="Arial"/>
          <w:lang w:val="hy-AM"/>
        </w:rPr>
        <w:t xml:space="preserve">ետադարձ կապը հակված է շատ </w:t>
      </w:r>
      <w:r w:rsidR="004F1E3B" w:rsidRPr="009836D2">
        <w:rPr>
          <w:rFonts w:ascii="Arial Unicode" w:hAnsi="Arial Unicode" w:cs="Arial"/>
          <w:lang w:val="hy-AM"/>
        </w:rPr>
        <w:t xml:space="preserve">դրական </w:t>
      </w:r>
      <w:r w:rsidRPr="009836D2">
        <w:rPr>
          <w:rFonts w:ascii="Arial Unicode" w:hAnsi="Arial Unicode" w:cs="Arial"/>
          <w:lang w:val="hy-AM"/>
        </w:rPr>
        <w:t xml:space="preserve">ազդեցություն ունենալ ուսումնական գործընթացի վրա: </w:t>
      </w:r>
      <w:r w:rsidR="008461C3" w:rsidRPr="009836D2">
        <w:rPr>
          <w:rFonts w:ascii="Arial Unicode" w:hAnsi="Arial Unicode" w:cs="Arial"/>
          <w:lang w:val="hy-AM"/>
        </w:rPr>
        <w:t>«Մանկավարժական աշխատողը պարտավոր է</w:t>
      </w:r>
      <w:r w:rsidR="008461C3" w:rsidRPr="009836D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8461C3" w:rsidRPr="009836D2">
        <w:rPr>
          <w:rFonts w:ascii="Arial Unicode" w:hAnsi="Arial Unicode" w:cs="Arial"/>
          <w:color w:val="000000"/>
          <w:shd w:val="clear" w:color="auto" w:fill="FFFFFF"/>
          <w:lang w:val="hy-AM"/>
        </w:rPr>
        <w:t>հետևողականորեն կատարելագործել իր առարկայական և մասնագիտական գիտելիքներն ու հմտությունները, իրականացնել ստեղծագործական և հետազոտական աշխատանքներ</w:t>
      </w:r>
      <w:r w:rsidR="008461C3" w:rsidRPr="009836D2">
        <w:rPr>
          <w:rStyle w:val="ae"/>
          <w:rFonts w:ascii="Arial Unicode" w:hAnsi="Arial Unicode" w:cs="Arial"/>
          <w:color w:val="000000"/>
          <w:shd w:val="clear" w:color="auto" w:fill="FFFFFF"/>
          <w:lang w:val="hy-AM"/>
        </w:rPr>
        <w:footnoteReference w:id="3"/>
      </w:r>
      <w:r w:rsidR="008461C3" w:rsidRPr="009836D2">
        <w:rPr>
          <w:rFonts w:ascii="Arial Unicode" w:hAnsi="Arial Unicode" w:cs="Arial"/>
          <w:lang w:val="hy-AM"/>
        </w:rPr>
        <w:t>»</w:t>
      </w:r>
      <w:r w:rsidR="00A641A0" w:rsidRPr="009836D2">
        <w:rPr>
          <w:rFonts w:ascii="Arial Unicode" w:hAnsi="Arial Unicode" w:cs="Arial"/>
          <w:lang w:val="hy-AM"/>
        </w:rPr>
        <w:t xml:space="preserve">: </w:t>
      </w:r>
      <w:r w:rsidR="004F1E3B" w:rsidRPr="009836D2">
        <w:rPr>
          <w:rFonts w:ascii="Arial Unicode" w:hAnsi="Arial Unicode" w:cs="Arial"/>
          <w:lang w:val="hy-AM"/>
        </w:rPr>
        <w:t xml:space="preserve">Ուսուցիչը պետք է կարողանա արագ արձագանքել հետադարձ կապի և' դրական, և' բացասական արդյունքներին, ստեղծվող հետադարձ </w:t>
      </w:r>
      <w:r w:rsidR="00D60203" w:rsidRPr="009836D2">
        <w:rPr>
          <w:rFonts w:ascii="Arial Unicode" w:hAnsi="Arial Unicode" w:cs="Arial"/>
          <w:lang w:val="hy-AM"/>
        </w:rPr>
        <w:t xml:space="preserve">կապը պետք է լինի կոնկրետ, պարզ և հասկանալի սովորողների համար: </w:t>
      </w:r>
      <w:r w:rsidR="004F1E3B" w:rsidRPr="009836D2">
        <w:rPr>
          <w:rFonts w:ascii="Arial Unicode" w:hAnsi="Arial Unicode" w:cs="Arial"/>
          <w:lang w:val="hy-AM"/>
        </w:rPr>
        <w:t xml:space="preserve">Ավելին` ուսուցիչը պարտավոր է արձագանքել </w:t>
      </w:r>
      <w:r w:rsidR="00D60203" w:rsidRPr="009836D2">
        <w:rPr>
          <w:rFonts w:ascii="Arial Unicode" w:hAnsi="Arial Unicode" w:cs="Arial"/>
          <w:lang w:val="hy-AM"/>
        </w:rPr>
        <w:t>ոչ միայն ճիշտը կամ սխալը</w:t>
      </w:r>
      <w:r w:rsidR="001C2792" w:rsidRPr="009836D2">
        <w:rPr>
          <w:rFonts w:ascii="Arial Unicode" w:hAnsi="Arial Unicode" w:cs="Arial"/>
          <w:lang w:val="hy-AM"/>
        </w:rPr>
        <w:t xml:space="preserve"> </w:t>
      </w:r>
      <w:r w:rsidR="00D60203" w:rsidRPr="009836D2">
        <w:rPr>
          <w:rFonts w:ascii="Arial Unicode" w:hAnsi="Arial Unicode" w:cs="Arial"/>
          <w:lang w:val="hy-AM"/>
        </w:rPr>
        <w:t>մատնանշելով, այլ ավելի մանրամասն և ընդգրկուն մեկնաբանություններով: Օրինակ` քեզ մոտ ստացվեց որովհետև..., դու հաղթեցիր, քանի որ, դու ձախողեցիր, որովհետև...:</w:t>
      </w:r>
      <w:r w:rsidR="00DC605B" w:rsidRPr="009836D2">
        <w:rPr>
          <w:rFonts w:ascii="Arial Unicode" w:hAnsi="Arial Unicode" w:cs="Arial"/>
          <w:lang w:val="hy-AM"/>
        </w:rPr>
        <w:t xml:space="preserve"> </w:t>
      </w:r>
    </w:p>
    <w:p w14:paraId="5217C04F" w14:textId="77777777" w:rsidR="00DC605B" w:rsidRPr="009836D2" w:rsidRDefault="0097349C" w:rsidP="009836D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 Unicode" w:hAnsi="Arial Unicode"/>
          <w:color w:val="000000"/>
          <w:lang w:val="hy-AM"/>
        </w:rPr>
      </w:pPr>
      <w:r w:rsidRPr="009836D2">
        <w:rPr>
          <w:rFonts w:ascii="Arial Unicode" w:hAnsi="Arial Unicode" w:cs="Arial"/>
          <w:lang w:val="hy-AM"/>
        </w:rPr>
        <w:t xml:space="preserve">Պրտադրանքը, մեղադրական ու պախարակող </w:t>
      </w:r>
      <w:r w:rsidR="00DC605B" w:rsidRPr="009836D2">
        <w:rPr>
          <w:rFonts w:ascii="Arial Unicode" w:hAnsi="Arial Unicode" w:cs="Arial"/>
          <w:lang w:val="hy-AM"/>
        </w:rPr>
        <w:t>խոսքը, որը</w:t>
      </w:r>
      <w:r w:rsidRPr="009836D2">
        <w:rPr>
          <w:rFonts w:ascii="Arial Unicode" w:hAnsi="Arial Unicode" w:cs="Arial"/>
          <w:lang w:val="hy-AM"/>
        </w:rPr>
        <w:t xml:space="preserve"> ուղղված</w:t>
      </w:r>
      <w:r w:rsidR="00DC605B" w:rsidRPr="009836D2">
        <w:rPr>
          <w:rFonts w:ascii="Arial Unicode" w:hAnsi="Arial Unicode" w:cs="Arial"/>
          <w:lang w:val="hy-AM"/>
        </w:rPr>
        <w:t xml:space="preserve"> է</w:t>
      </w:r>
      <w:r w:rsidRPr="009836D2">
        <w:rPr>
          <w:rFonts w:ascii="Arial Unicode" w:hAnsi="Arial Unicode" w:cs="Arial"/>
          <w:lang w:val="hy-AM"/>
        </w:rPr>
        <w:t xml:space="preserve"> սովորողին</w:t>
      </w:r>
      <w:r w:rsidR="00DC605B" w:rsidRPr="009836D2">
        <w:rPr>
          <w:rFonts w:ascii="Arial Unicode" w:hAnsi="Arial Unicode" w:cs="Arial"/>
          <w:lang w:val="hy-AM"/>
        </w:rPr>
        <w:t>,</w:t>
      </w:r>
      <w:r w:rsidRPr="009836D2">
        <w:rPr>
          <w:rFonts w:ascii="Arial Unicode" w:hAnsi="Arial Unicode" w:cs="Arial"/>
          <w:lang w:val="hy-AM"/>
        </w:rPr>
        <w:t xml:space="preserve"> որևէ դրական առաջընթաց չի կարող ունենալ: Սովորողի հետ բանակցելու, նրան հասկանալու, օգնելու, մոտիվացնելու ռազմավարությունն էլ ավելի նպատակային կարող է դարձնել դաստիարակչական գործընթացը: Գրեթե միշտ ուսուցիչն ընտրում է սխալները մատնանշելու գործելաոճը: Կարծում ենք առավել արդյունավետ է սովորողների մեջ փնտրել դրական հատկանիշներ, ցույց տալ նրանց իրենց հաղթանակները, կամ որևէ աշխատաքի իրականացման հաղթական վերջնարդյունքը: Սա ավելի նպաստավոր կարող է դառնալ ցածր առաջադիմություն ունեցող կամ վարքային խնդիրներ ունեցող սովորողներին վերակազմակերպելու առումով:</w:t>
      </w:r>
      <w:r w:rsidR="00DC605B" w:rsidRPr="009836D2">
        <w:rPr>
          <w:rFonts w:ascii="Arial Unicode" w:hAnsi="Arial Unicode" w:cs="Arial"/>
          <w:lang w:val="hy-AM"/>
        </w:rPr>
        <w:t xml:space="preserve"> Սակայն միևնույն ժամանակ պետք չէ դպրոցում ստեղծել ամենաթողություն: Օրենքով նախատեսված դեպքերում պետք է նաև պատժել սովորողներին: </w:t>
      </w:r>
      <w:r w:rsidR="00DC605B" w:rsidRPr="009836D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C605B" w:rsidRPr="009836D2">
        <w:rPr>
          <w:rFonts w:ascii="Arial Unicode" w:hAnsi="Arial Unicode" w:cs="Arial"/>
          <w:color w:val="000000"/>
          <w:shd w:val="clear" w:color="auto" w:fill="FFFFFF"/>
          <w:lang w:val="hy-AM"/>
        </w:rPr>
        <w:t>«</w:t>
      </w:r>
      <w:r w:rsidR="00DC605B" w:rsidRPr="009836D2">
        <w:rPr>
          <w:rFonts w:ascii="Arial Unicode" w:hAnsi="Arial Unicode"/>
          <w:color w:val="000000"/>
          <w:shd w:val="clear" w:color="auto" w:fill="FFFFFF"/>
          <w:lang w:val="hy-AM"/>
        </w:rPr>
        <w:t xml:space="preserve">Ուսումնական հաստատության ներքին կարգապահական կանոնները չկատարելու կամ ոչ պատշաճ կատարելու դեպքերում սույն օրենքով և ուսումնական հաստատության կանոնադրությամբ սահմանված կարգով միջին և ավագ դպրոցների սովորողների նկատմամբ կարող </w:t>
      </w:r>
      <w:r w:rsidR="00DC605B" w:rsidRPr="009836D2">
        <w:rPr>
          <w:rFonts w:ascii="Arial Unicode" w:hAnsi="Arial Unicode"/>
          <w:color w:val="000000"/>
          <w:shd w:val="clear" w:color="auto" w:fill="FFFFFF"/>
          <w:lang w:val="hy-AM"/>
        </w:rPr>
        <w:lastRenderedPageBreak/>
        <w:t>են կիրառվել հետևյալ կարգապահական տույժերը` նկատողություն, խիստ նկատողություն</w:t>
      </w:r>
      <w:r w:rsidR="00DC605B" w:rsidRPr="009836D2">
        <w:rPr>
          <w:rStyle w:val="ae"/>
          <w:rFonts w:ascii="Arial Unicode" w:hAnsi="Arial Unicode"/>
          <w:color w:val="000000"/>
          <w:shd w:val="clear" w:color="auto" w:fill="FFFFFF"/>
          <w:lang w:val="hy-AM"/>
        </w:rPr>
        <w:footnoteReference w:id="4"/>
      </w:r>
      <w:r w:rsidR="00DC605B" w:rsidRPr="009836D2">
        <w:rPr>
          <w:rFonts w:ascii="Arial Unicode" w:hAnsi="Arial Unicode"/>
          <w:color w:val="000000"/>
          <w:shd w:val="clear" w:color="auto" w:fill="FFFFFF"/>
          <w:lang w:val="hy-AM"/>
        </w:rPr>
        <w:t>:</w:t>
      </w:r>
    </w:p>
    <w:p w14:paraId="5E67E438" w14:textId="53572CCF" w:rsidR="00DC605B" w:rsidRPr="003C149A" w:rsidRDefault="00DC605B" w:rsidP="003C149A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Միևնույն ժամանակ ս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>ովորողների առաջադիմության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 xml:space="preserve">, վարքային հնարավոր խնդիրների վերահսկումը 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 xml:space="preserve"> ուսուցչին թույլ կտա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9836D2">
        <w:rPr>
          <w:rFonts w:ascii="Arial Unicode" w:hAnsi="Arial Unicode" w:cs="Arial"/>
          <w:sz w:val="24"/>
          <w:szCs w:val="24"/>
          <w:lang w:val="hy-AM"/>
        </w:rPr>
        <w:t>արդյունավետ համակարգել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 xml:space="preserve"> ուսումնական գործընթացը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>: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 xml:space="preserve"> Սովորողի մոտիվացիան բարձրացնելու համար հարկ է 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>հաճախակի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 xml:space="preserve">  խրախուսել և աջակցել սովորողներին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>, նրանց հետ հաստատել բարեկամական հարաբերություններ</w:t>
      </w:r>
      <w:r w:rsidR="00D60203" w:rsidRPr="009836D2">
        <w:rPr>
          <w:rFonts w:ascii="Arial Unicode" w:hAnsi="Arial Unicode" w:cs="Arial"/>
          <w:sz w:val="24"/>
          <w:szCs w:val="24"/>
          <w:lang w:val="hy-AM"/>
        </w:rPr>
        <w:t xml:space="preserve">: </w:t>
      </w:r>
    </w:p>
    <w:p w14:paraId="52AB3074" w14:textId="77777777" w:rsidR="00A83771" w:rsidRPr="009836D2" w:rsidRDefault="00D60203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Միևնույն ժամանակ հարկավոր է  սովորողին տալ կոնկրետ ուղղ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>որդումներ</w:t>
      </w:r>
      <w:r w:rsidRPr="009836D2">
        <w:rPr>
          <w:rFonts w:ascii="Arial Unicode" w:hAnsi="Arial Unicode" w:cs="Arial"/>
          <w:sz w:val="24"/>
          <w:szCs w:val="24"/>
          <w:lang w:val="hy-AM"/>
        </w:rPr>
        <w:t>, թե ինչպես կատարելագործվել, կուտակել կայուն գիտելիք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>, ինքնակրթվել, զարգանալ</w:t>
      </w:r>
      <w:r w:rsidRPr="009836D2">
        <w:rPr>
          <w:rFonts w:ascii="Arial Unicode" w:hAnsi="Arial Unicode" w:cs="Arial"/>
          <w:sz w:val="24"/>
          <w:szCs w:val="24"/>
          <w:lang w:val="hy-AM"/>
        </w:rPr>
        <w:t>: Սա ավելի նախընտրելի է, քան ուղղակի սխալների ու բացթողումների մատնանշումը: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4F1E3B" w:rsidRPr="009836D2">
        <w:rPr>
          <w:rFonts w:ascii="Arial Unicode" w:hAnsi="Arial Unicode" w:cs="Arial"/>
          <w:sz w:val="24"/>
          <w:szCs w:val="24"/>
          <w:lang w:val="hy-AM"/>
        </w:rPr>
        <w:t>Այս ամենն ուղիղ կախում ունի ուսուցչի մասնագիտական որակներից, վերջինիս հմտություններից, հոգեբանական ու մանկավարժական դիտելիքներից:</w:t>
      </w:r>
      <w:r w:rsidR="008461C3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1C2792" w:rsidRPr="009836D2">
        <w:rPr>
          <w:rFonts w:ascii="Arial Unicode" w:hAnsi="Arial Unicode" w:cs="Arial"/>
          <w:sz w:val="24"/>
          <w:szCs w:val="24"/>
          <w:lang w:val="hy-AM"/>
        </w:rPr>
        <w:t xml:space="preserve">Շատ կարևոր է սովորողների կողմից կրթության կարևորության գնահատումը: </w:t>
      </w:r>
      <w:r w:rsidR="00FF0AFE" w:rsidRPr="009836D2">
        <w:rPr>
          <w:rFonts w:ascii="Arial Unicode" w:hAnsi="Arial Unicode" w:cs="Arial"/>
          <w:sz w:val="24"/>
          <w:szCs w:val="24"/>
          <w:lang w:val="hy-AM"/>
        </w:rPr>
        <w:t xml:space="preserve"> Սովորողին հարկավոր է լավ օրինակներով մոտիվացնել, ցույց տալ գիտելիքի ուժը վերջինիս կյանքի որակի ու բարեկեցության վրա: Սովորողը պետք է հասկանա, որ ստացված գիտելիքներն ու կարողություններն անպայման կիրառելու է կյանքում: Հենց հ</w:t>
      </w:r>
      <w:r w:rsidR="001C2792" w:rsidRPr="009836D2">
        <w:rPr>
          <w:rFonts w:ascii="Arial Unicode" w:hAnsi="Arial Unicode" w:cs="Arial"/>
          <w:sz w:val="24"/>
          <w:szCs w:val="24"/>
          <w:lang w:val="hy-AM"/>
        </w:rPr>
        <w:t>ետադարձ կապ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F0AFE" w:rsidRPr="009836D2">
        <w:rPr>
          <w:rFonts w:ascii="Arial Unicode" w:hAnsi="Arial Unicode" w:cs="Arial"/>
          <w:sz w:val="24"/>
          <w:szCs w:val="24"/>
          <w:lang w:val="hy-AM"/>
        </w:rPr>
        <w:t xml:space="preserve">ստեղծելով` կարելի է սովորողին բերել այն գիտակցմանը, որ </w:t>
      </w:r>
      <w:r w:rsidR="001C2792" w:rsidRPr="009836D2">
        <w:rPr>
          <w:rFonts w:ascii="Arial Unicode" w:hAnsi="Arial Unicode" w:cs="Arial"/>
          <w:sz w:val="24"/>
          <w:szCs w:val="24"/>
          <w:lang w:val="hy-AM"/>
        </w:rPr>
        <w:t xml:space="preserve"> ուսումնական գործընթացում հաջողություններ</w:t>
      </w:r>
      <w:r w:rsidR="00FF0AFE" w:rsidRPr="009836D2">
        <w:rPr>
          <w:rFonts w:ascii="Arial Unicode" w:hAnsi="Arial Unicode" w:cs="Arial"/>
          <w:sz w:val="24"/>
          <w:szCs w:val="24"/>
          <w:lang w:val="hy-AM"/>
        </w:rPr>
        <w:t>ն ինքնանպատակ չեն, դրանք են, որ ապահովելու են հետագա բարեկեցիկ ու կայուն ապագան: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BE04ED" w:rsidRPr="009836D2">
        <w:rPr>
          <w:rFonts w:ascii="Arial Unicode" w:hAnsi="Arial Unicode" w:cs="Arial"/>
          <w:sz w:val="24"/>
          <w:szCs w:val="24"/>
          <w:lang w:val="hy-AM"/>
        </w:rPr>
        <w:t xml:space="preserve">Հետադարձ կապի իրականացման </w:t>
      </w:r>
      <w:r w:rsidR="008461C3" w:rsidRPr="009836D2">
        <w:rPr>
          <w:rFonts w:ascii="Arial Unicode" w:hAnsi="Arial Unicode" w:cs="Arial"/>
          <w:sz w:val="24"/>
          <w:szCs w:val="24"/>
          <w:lang w:val="hy-AM"/>
        </w:rPr>
        <w:t xml:space="preserve">տարբերակ </w:t>
      </w:r>
      <w:r w:rsidR="00BE04ED" w:rsidRPr="009836D2">
        <w:rPr>
          <w:rFonts w:ascii="Arial Unicode" w:hAnsi="Arial Unicode" w:cs="Arial"/>
          <w:sz w:val="24"/>
          <w:szCs w:val="24"/>
          <w:lang w:val="hy-AM"/>
        </w:rPr>
        <w:t>է բանավոր զրույցը</w:t>
      </w:r>
      <w:r w:rsidR="008461C3" w:rsidRPr="009836D2">
        <w:rPr>
          <w:rFonts w:ascii="Arial Unicode" w:hAnsi="Arial Unicode" w:cs="Arial"/>
          <w:sz w:val="24"/>
          <w:szCs w:val="24"/>
          <w:lang w:val="hy-AM"/>
        </w:rPr>
        <w:t xml:space="preserve"> սովորողների հետ: </w:t>
      </w:r>
    </w:p>
    <w:p w14:paraId="0C6EB280" w14:textId="77777777" w:rsidR="008461C3" w:rsidRPr="009836D2" w:rsidRDefault="008461C3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Այս ընթացքում տեղեկատվության հավաքագրումը, </w:t>
      </w:r>
      <w:r w:rsidR="00BE04ED" w:rsidRPr="009836D2">
        <w:rPr>
          <w:rFonts w:ascii="Arial Unicode" w:hAnsi="Arial Unicode" w:cs="Arial"/>
          <w:sz w:val="24"/>
          <w:szCs w:val="24"/>
          <w:lang w:val="hy-AM"/>
        </w:rPr>
        <w:t xml:space="preserve">վերլուծությունները, արձանագրումներն ու  շտկումներն իրականացվում են բանավոր քննարկման միջոցով։ 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Հ</w:t>
      </w:r>
      <w:r w:rsidRPr="009836D2">
        <w:rPr>
          <w:rFonts w:ascii="Arial Unicode" w:hAnsi="Arial Unicode" w:cs="Arial"/>
          <w:sz w:val="24"/>
          <w:szCs w:val="24"/>
          <w:lang w:val="hy-AM"/>
        </w:rPr>
        <w:t>ետաքրքիր միջոց է նաև ստեղծագործական շարադրությունը,  որի շրջանակներում սովորողները կիսվում են իրենց ցանկություններով, երազանքներով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, ձ</w:t>
      </w:r>
      <w:r w:rsidRPr="009836D2">
        <w:rPr>
          <w:rFonts w:ascii="Arial Unicode" w:hAnsi="Arial Unicode" w:cs="Arial"/>
          <w:sz w:val="24"/>
          <w:szCs w:val="24"/>
          <w:lang w:val="hy-AM"/>
        </w:rPr>
        <w:t>գտումներով, վախերով ու մտահոգություններով: Այս եղանակով ուսուցիչը կարող է ստանալ համակողմանի տեղեկատվություն սովորողների անձնային որակների մասին:</w:t>
      </w:r>
    </w:p>
    <w:p w14:paraId="0DC2A29C" w14:textId="77777777" w:rsidR="00DC605B" w:rsidRPr="009836D2" w:rsidRDefault="008461C3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Հանրակրթական ուսումնական հաստատությունում ուսումնական  գործընթացի առաջնային պատասխանատուն ու կազմակերպիչը ուսուցիչն է: Սովորողների համար ուսուցիչն այն անձն է, 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 xml:space="preserve">որին </w:t>
      </w:r>
      <w:r w:rsidRPr="009836D2">
        <w:rPr>
          <w:rFonts w:ascii="Arial Unicode" w:hAnsi="Arial Unicode" w:cs="Arial"/>
          <w:sz w:val="24"/>
          <w:szCs w:val="24"/>
          <w:lang w:val="hy-AM"/>
        </w:rPr>
        <w:t>ընդօրինակում են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, նրա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վարքը, խոսքը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 xml:space="preserve">դիտարկում որպես օրինակ,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ուստի շատ կարևոր է, որ ուսուցիչը փորձի </w:t>
      </w:r>
      <w:r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լինել հնարավորինս պատրաստված, հարգի սովորողների իրավունքը, պահպանի բարեվարքության կանոնները, </w:t>
      </w:r>
      <w:r w:rsidR="00207D0D" w:rsidRPr="009836D2">
        <w:rPr>
          <w:rFonts w:ascii="Arial Unicode" w:hAnsi="Arial Unicode" w:cs="Arial"/>
          <w:sz w:val="24"/>
          <w:szCs w:val="24"/>
          <w:lang w:val="hy-AM"/>
        </w:rPr>
        <w:t>անընդհատ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207D0D" w:rsidRPr="009836D2">
        <w:rPr>
          <w:rFonts w:ascii="Arial Unicode" w:hAnsi="Arial Unicode" w:cs="Arial"/>
          <w:sz w:val="24"/>
          <w:szCs w:val="24"/>
          <w:lang w:val="hy-AM"/>
        </w:rPr>
        <w:t>վերանայի իր մանկավարժական կենսափորձը:</w:t>
      </w:r>
      <w:r w:rsidR="00A641A0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207D0D" w:rsidRPr="009836D2">
        <w:rPr>
          <w:rFonts w:ascii="Arial Unicode" w:hAnsi="Arial Unicode" w:cs="Arial"/>
          <w:sz w:val="24"/>
          <w:szCs w:val="24"/>
          <w:lang w:val="hy-AM"/>
        </w:rPr>
        <w:t>Նոր տեխնոլոգիական գործիքները, դասի բազմաբնույթ ձևերն ու տեսակները, մեթոդների բազմազանությունն առաջին հայացքից կարող են ուսուցչի աշխատանքային գործընթացում ստեղծել խառնաշփոթ` դրանց ճիշտ ընտրության ու կիրառության առումով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, ս</w:t>
      </w:r>
      <w:r w:rsidR="00207D0D" w:rsidRPr="009836D2">
        <w:rPr>
          <w:rFonts w:ascii="Arial Unicode" w:hAnsi="Arial Unicode" w:cs="Arial"/>
          <w:sz w:val="24"/>
          <w:szCs w:val="24"/>
          <w:lang w:val="hy-AM"/>
        </w:rPr>
        <w:t>ակայն ուսուցիչը պետք է գիտակցաբար մոտենա նորարարություններին, փորձի դրանք ընկալել ոչ թ</w:t>
      </w:r>
      <w:r w:rsidR="00FC010E" w:rsidRPr="009836D2">
        <w:rPr>
          <w:rFonts w:ascii="Arial Unicode" w:hAnsi="Arial Unicode" w:cs="Arial"/>
          <w:sz w:val="24"/>
          <w:szCs w:val="24"/>
          <w:lang w:val="hy-AM"/>
        </w:rPr>
        <w:t>ե</w:t>
      </w:r>
      <w:r w:rsidR="00207D0D" w:rsidRPr="009836D2">
        <w:rPr>
          <w:rFonts w:ascii="Arial Unicode" w:hAnsi="Arial Unicode" w:cs="Arial"/>
          <w:sz w:val="24"/>
          <w:szCs w:val="24"/>
          <w:lang w:val="hy-AM"/>
        </w:rPr>
        <w:t xml:space="preserve"> ավելորդ պարտադրանք</w:t>
      </w:r>
      <w:r w:rsidR="00FC010E" w:rsidRPr="009836D2">
        <w:rPr>
          <w:rFonts w:ascii="Arial Unicode" w:hAnsi="Arial Unicode" w:cs="Arial"/>
          <w:sz w:val="24"/>
          <w:szCs w:val="24"/>
          <w:lang w:val="hy-AM"/>
        </w:rPr>
        <w:t>, ժամանակատար գործընթաց, այլ յուրաքանչյուր նորարարական գաղափարի մեջ փնտրի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,</w:t>
      </w:r>
      <w:r w:rsidR="00FC010E" w:rsidRPr="009836D2">
        <w:rPr>
          <w:rFonts w:ascii="Arial Unicode" w:hAnsi="Arial Unicode" w:cs="Arial"/>
          <w:sz w:val="24"/>
          <w:szCs w:val="24"/>
          <w:lang w:val="hy-AM"/>
        </w:rPr>
        <w:t xml:space="preserve"> գտնի այն հետաքրքիր կետը, որից պետք է սկսի իր ինքնազարգացումը: </w:t>
      </w:r>
    </w:p>
    <w:p w14:paraId="7EE4E06F" w14:textId="77777777" w:rsidR="00207D0D" w:rsidRPr="009836D2" w:rsidRDefault="00FC010E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Անշուշտ, նորարար ուսուցչի հետաքրքիր գաղափարները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 xml:space="preserve">`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այդ թվում 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հեն</w:t>
      </w:r>
      <w:r w:rsidRPr="009836D2">
        <w:rPr>
          <w:rFonts w:ascii="Arial Unicode" w:hAnsi="Arial Unicode" w:cs="Arial"/>
          <w:sz w:val="24"/>
          <w:szCs w:val="24"/>
          <w:lang w:val="hy-AM"/>
        </w:rPr>
        <w:t>ց հետադարձ կապի կիրառությունը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,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միտված 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են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մեկ նպատակի` սովորողին տալ հանրակրթական ծրագրերին համապատասխան </w:t>
      </w:r>
      <w:r w:rsidR="00855550" w:rsidRPr="009836D2">
        <w:rPr>
          <w:rFonts w:ascii="Arial Unicode" w:hAnsi="Arial Unicode" w:cs="Arial"/>
          <w:sz w:val="24"/>
          <w:szCs w:val="24"/>
          <w:lang w:val="hy-AM"/>
        </w:rPr>
        <w:t>գ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իտելիք և կարողունակություններ: Այս առումով շատ կարևոր են ուսուցչի մասնագիտական և անձնային որակները, մանկավարժական գործունեության մեջ նրա մղումներն ու ձգտումները: </w:t>
      </w:r>
      <w:r w:rsidR="00A641A0" w:rsidRPr="009836D2">
        <w:rPr>
          <w:rFonts w:ascii="Arial Unicode" w:hAnsi="Arial Unicode" w:cs="Arial"/>
          <w:sz w:val="24"/>
          <w:szCs w:val="24"/>
          <w:lang w:val="hy-AM"/>
        </w:rPr>
        <w:t xml:space="preserve">Ուսուցման գործընթացի արդյունավետության բարձրացման հարցում առանցքային է նաև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մանկավարժական </w:t>
      </w:r>
      <w:r w:rsidR="00A641A0" w:rsidRPr="009836D2">
        <w:rPr>
          <w:rFonts w:ascii="Arial Unicode" w:hAnsi="Arial Unicode" w:cs="Arial"/>
          <w:sz w:val="24"/>
          <w:szCs w:val="24"/>
          <w:lang w:val="hy-AM"/>
        </w:rPr>
        <w:t xml:space="preserve">օրինակելի </w:t>
      </w:r>
      <w:r w:rsidRPr="009836D2">
        <w:rPr>
          <w:rFonts w:ascii="Arial Unicode" w:hAnsi="Arial Unicode" w:cs="Arial"/>
          <w:sz w:val="24"/>
          <w:szCs w:val="24"/>
          <w:lang w:val="hy-AM"/>
        </w:rPr>
        <w:t>փորձի փոխանակումը: Հետևաբար</w:t>
      </w:r>
      <w:r w:rsidR="00FC7EA1" w:rsidRPr="009836D2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ուսուցիչները պետք է բաց լինեն գործընկերների հետ կառուցողական համագործակցային հարաբերություններ հաստատելու համար: 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«</w:t>
      </w:r>
      <w:r w:rsidRPr="009836D2">
        <w:rPr>
          <w:rFonts w:ascii="Arial Unicode" w:hAnsi="Arial Unicode" w:cs="Arial"/>
          <w:sz w:val="24"/>
          <w:szCs w:val="24"/>
          <w:lang w:val="hy-AM"/>
        </w:rPr>
        <w:t>Մանկավարժական աշխատողն իրավունք ունի համագործակցել գործընկերների հետ փորձի փոխանակման և մասնագիտական գործունեության արդյունավետության բարձրացման նպատակով</w:t>
      </w:r>
      <w:r w:rsidRPr="009836D2">
        <w:rPr>
          <w:rStyle w:val="ae"/>
          <w:rFonts w:ascii="Arial Unicode" w:hAnsi="Arial Unicode" w:cs="Arial"/>
          <w:sz w:val="24"/>
          <w:szCs w:val="24"/>
          <w:lang w:val="hy-AM"/>
        </w:rPr>
        <w:footnoteReference w:id="5"/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»:</w:t>
      </w:r>
    </w:p>
    <w:p w14:paraId="2D82F125" w14:textId="77777777" w:rsidR="00A83771" w:rsidRPr="009836D2" w:rsidRDefault="00FC010E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Այսպիսով, կարող ենք արձանագրել, որ ուսումնական գործընթացի արդիականացումն ու սովորողների առաջադիմությունը մեծապես կախված է ուսուցչի մասնագիտական ու մարդկային որակներից: Այստեղ կարևոր ենք համարում վերջինիս մասնագիտական պատրաստվածությունը նորորարական գործիքների ու մեթոդների կիրառման առումով: Սովորողների առաջադիմության վրա ուղիղ ազդող մի գործիք էլ հենց հետադարձ կապն է, որն ուսուցչի ձեռքում իսկական գործիք է սովորողին խրախուսելու, պասիվ դաշտից ակտիվ դաշտ բերելու և մոտիվացնելու համար</w:t>
      </w:r>
      <w:r w:rsidR="00DC605B" w:rsidRPr="009836D2">
        <w:rPr>
          <w:rFonts w:ascii="Arial Unicode" w:hAnsi="Arial Unicode" w:cs="Arial"/>
          <w:sz w:val="24"/>
          <w:szCs w:val="24"/>
          <w:lang w:val="hy-AM"/>
        </w:rPr>
        <w:t>: Հենց այս մոտեցումները կարող են բարելավել կրթության որակը: Սովորողն աշակենտակենտրոն ուսուցման շրջանակներում իրեն ավելի հարմարավետ կարող է զգալ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, օգտագործել իր մտավոր ներուժը, 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ստեղծել համագործակցային հարաբերություններ, սոցիալականացվել, ձեռք բերել արդի աշխարհի պահանջներին համապատասխանող կարողունակություններ: </w:t>
      </w:r>
    </w:p>
    <w:p w14:paraId="1369E4CC" w14:textId="77777777" w:rsidR="00207D0D" w:rsidRPr="009836D2" w:rsidRDefault="009D1F33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Ուստի և կարծում ենք արդարացված են այն փոփոխությունները, որոնք այսօր կատարվում են մեր երկրու` սովորողի դերն ու կարգավիճակն ուսումնառության գործընթացում վերանայելու նկատառումներից ելնելով:</w:t>
      </w:r>
    </w:p>
    <w:p w14:paraId="607B1D1B" w14:textId="77777777" w:rsidR="00C12DC4" w:rsidRPr="009D1F33" w:rsidRDefault="00C12DC4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ascii="Arial Unicode" w:hAnsi="Arial Unicode" w:cs="Arial"/>
          <w:sz w:val="24"/>
          <w:szCs w:val="24"/>
          <w:lang w:val="hy-AM"/>
        </w:rPr>
      </w:pPr>
    </w:p>
    <w:p w14:paraId="6E187B15" w14:textId="63B60295" w:rsidR="00C12DC4" w:rsidRDefault="00C12DC4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588DE711" w14:textId="56E66851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603CCFE7" w14:textId="1800C103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6FF95FBC" w14:textId="4CDAB2B8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7D072DC2" w14:textId="1773616B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406CF5C0" w14:textId="2F1CA336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78AE2DFF" w14:textId="4D27989B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03164DA6" w14:textId="09AD9CE5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6468AA86" w14:textId="1E62C365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4DEEB363" w14:textId="5964B18F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06FC9790" w14:textId="234F3646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30E1CF6E" w14:textId="61DF8B0C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57E62E43" w14:textId="3489B78D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225375B0" w14:textId="76D6B621" w:rsid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2615FDFC" w14:textId="77777777" w:rsidR="003C149A" w:rsidRPr="003C149A" w:rsidRDefault="003C149A" w:rsidP="004A3766">
      <w:pPr>
        <w:spacing w:before="100" w:beforeAutospacing="1" w:after="100" w:afterAutospacing="1" w:line="360" w:lineRule="auto"/>
        <w:ind w:left="-851" w:right="-851" w:firstLine="360"/>
        <w:jc w:val="both"/>
        <w:rPr>
          <w:rFonts w:cs="Arial"/>
          <w:sz w:val="24"/>
          <w:szCs w:val="24"/>
          <w:lang w:val="hy-AM"/>
        </w:rPr>
      </w:pPr>
    </w:p>
    <w:p w14:paraId="59CF5018" w14:textId="77777777" w:rsidR="00C12DC4" w:rsidRPr="009836D2" w:rsidRDefault="00C12DC4" w:rsidP="00A83771">
      <w:pPr>
        <w:spacing w:before="100" w:beforeAutospacing="1" w:after="100" w:afterAutospacing="1" w:line="360" w:lineRule="auto"/>
        <w:ind w:left="-851" w:right="-851"/>
        <w:jc w:val="center"/>
        <w:rPr>
          <w:rFonts w:ascii="Arial Unicode" w:hAnsi="Arial Unicode" w:cs="Arial"/>
          <w:b/>
          <w:sz w:val="24"/>
          <w:szCs w:val="24"/>
          <w:lang w:val="hy-AM"/>
        </w:rPr>
      </w:pPr>
      <w:r w:rsidRPr="009836D2">
        <w:rPr>
          <w:rFonts w:ascii="Arial Unicode" w:hAnsi="Arial Unicode" w:cs="Arial"/>
          <w:b/>
          <w:sz w:val="24"/>
          <w:szCs w:val="24"/>
          <w:lang w:val="hy-AM"/>
        </w:rPr>
        <w:t>1.2 Անգլերենի դասին հետադարձ կապի կիրառման եղանակները</w:t>
      </w:r>
    </w:p>
    <w:p w14:paraId="01409C43" w14:textId="77777777" w:rsidR="00D4754A" w:rsidRPr="009836D2" w:rsidRDefault="00302E95" w:rsidP="009836D2">
      <w:pPr>
        <w:spacing w:after="0" w:line="360" w:lineRule="auto"/>
        <w:ind w:firstLine="567"/>
        <w:jc w:val="both"/>
        <w:rPr>
          <w:rFonts w:ascii="Arial Unicode" w:hAnsi="Arial Unicode" w:cs="Arial"/>
          <w:b/>
          <w:sz w:val="24"/>
          <w:szCs w:val="24"/>
          <w:shd w:val="clear" w:color="auto" w:fill="FFFFFF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Կրթական համակարգի բարեփոխումների ներկա փուլում առաջնահերթ խնդիրը կրթության որակի 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>բարձրացումն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է</w:t>
      </w:r>
      <w:r w:rsidR="008F36C4" w:rsidRPr="009836D2">
        <w:rPr>
          <w:rFonts w:ascii="Arial Unicode" w:hAnsi="Arial Unicode" w:cs="Arial"/>
          <w:sz w:val="24"/>
          <w:szCs w:val="24"/>
          <w:lang w:val="hy-AM"/>
        </w:rPr>
        <w:t xml:space="preserve">, կրթական բարենպաստ միջավայրի ապահովումը, որտեղ սովորողը կարող է անցնցում ձեռք </w:t>
      </w:r>
      <w:r w:rsidR="00FC7EA1" w:rsidRPr="009836D2">
        <w:rPr>
          <w:rFonts w:ascii="Arial Unicode" w:hAnsi="Arial Unicode" w:cs="Arial"/>
          <w:sz w:val="24"/>
          <w:szCs w:val="24"/>
          <w:lang w:val="hy-AM"/>
        </w:rPr>
        <w:t>բ</w:t>
      </w:r>
      <w:r w:rsidR="008F36C4" w:rsidRPr="009836D2">
        <w:rPr>
          <w:rFonts w:ascii="Arial Unicode" w:hAnsi="Arial Unicode" w:cs="Arial"/>
          <w:sz w:val="24"/>
          <w:szCs w:val="24"/>
          <w:lang w:val="hy-AM"/>
        </w:rPr>
        <w:t xml:space="preserve">երել իմացական ու գործառական գիտելիքներ: Այս համատեքստում այսօր ընդունված է նախապատվություն տալ աշակերտակենտրոն ուսուցմանը, որտեղ սովորողը ուսումնական գործընթացում ունի ավելի ակտիվ դերակատարում: Այդ դերը կենտրոնացնելու, սովորողին ինքնուրույն գործելու և նախաձեռնողի դերում հանդես գալու </w:t>
      </w:r>
      <w:r w:rsidR="00165713" w:rsidRPr="009836D2">
        <w:rPr>
          <w:rFonts w:ascii="Arial Unicode" w:hAnsi="Arial Unicode" w:cs="Arial"/>
          <w:sz w:val="24"/>
          <w:szCs w:val="24"/>
          <w:lang w:val="hy-AM"/>
        </w:rPr>
        <w:t xml:space="preserve">համար </w:t>
      </w:r>
      <w:r w:rsidR="008F36C4" w:rsidRPr="009836D2">
        <w:rPr>
          <w:rFonts w:ascii="Arial Unicode" w:hAnsi="Arial Unicode" w:cs="Arial"/>
          <w:sz w:val="24"/>
          <w:szCs w:val="24"/>
          <w:lang w:val="hy-AM"/>
        </w:rPr>
        <w:t xml:space="preserve">լայն հնարավորություններ են </w:t>
      </w:r>
      <w:r w:rsidR="00165713" w:rsidRPr="009836D2">
        <w:rPr>
          <w:rFonts w:ascii="Arial Unicode" w:hAnsi="Arial Unicode" w:cs="Arial"/>
          <w:sz w:val="24"/>
          <w:szCs w:val="24"/>
          <w:lang w:val="hy-AM"/>
        </w:rPr>
        <w:t>ստեղծում</w:t>
      </w:r>
      <w:r w:rsidR="008F36C4" w:rsidRPr="009836D2">
        <w:rPr>
          <w:rFonts w:ascii="Arial Unicode" w:hAnsi="Arial Unicode" w:cs="Arial"/>
          <w:sz w:val="24"/>
          <w:szCs w:val="24"/>
          <w:lang w:val="hy-AM"/>
        </w:rPr>
        <w:t xml:space="preserve"> ուսուցման</w:t>
      </w:r>
      <w:r w:rsidR="008F36C4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փոխգործուն մեթոդների կիրառումը դասապրոցեսի ժամանակ</w:t>
      </w:r>
      <w:r w:rsidR="0016571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, որոնք</w:t>
      </w:r>
      <w:r w:rsidR="008F36C4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համապատասխանում են </w:t>
      </w:r>
      <w:r w:rsidR="0016571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աշակերտակենտրոն </w:t>
      </w:r>
      <w:r w:rsidR="008F36C4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ուսուցման սկզբունքներին և արդյունավետ</w:t>
      </w:r>
      <w:r w:rsidR="009D1F3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են</w:t>
      </w:r>
      <w:r w:rsidR="008F36C4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:</w:t>
      </w:r>
      <w:r w:rsidR="008F36C4" w:rsidRPr="009836D2">
        <w:rPr>
          <w:rFonts w:ascii="Arial Unicode" w:hAnsi="Arial Unicode" w:cs="Arial"/>
          <w:sz w:val="24"/>
          <w:szCs w:val="24"/>
          <w:lang w:val="hy-AM"/>
        </w:rPr>
        <w:br/>
      </w:r>
      <w:r w:rsidR="008F36C4" w:rsidRPr="009836D2">
        <w:rPr>
          <w:rFonts w:ascii="Arial Unicode" w:hAnsi="Arial Unicode" w:cs="Arial"/>
          <w:b/>
          <w:sz w:val="24"/>
          <w:szCs w:val="24"/>
          <w:shd w:val="clear" w:color="auto" w:fill="FFFFFF"/>
          <w:lang w:val="hy-AM"/>
        </w:rPr>
        <w:t>Փոխգործուն ուսուցման սկզբունքներն են.</w:t>
      </w:r>
    </w:p>
    <w:p w14:paraId="26B76D44" w14:textId="77777777" w:rsidR="009D1F33" w:rsidRPr="009836D2" w:rsidRDefault="008F36C4" w:rsidP="009836D2">
      <w:pPr>
        <w:pStyle w:val="a7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փոխազդեցությունը, փոխուսուցումը</w:t>
      </w:r>
      <w:r w:rsidR="009D1F3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,</w:t>
      </w:r>
    </w:p>
    <w:p w14:paraId="65E782A6" w14:textId="77777777" w:rsidR="009D1F33" w:rsidRPr="009836D2" w:rsidRDefault="008F36C4" w:rsidP="009836D2">
      <w:pPr>
        <w:pStyle w:val="a7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երեխայ</w:t>
      </w:r>
      <w:r w:rsidR="00D4754A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ի</w:t>
      </w: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ակտիվությունը</w:t>
      </w:r>
      <w:r w:rsidR="009D1F3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,</w:t>
      </w:r>
    </w:p>
    <w:p w14:paraId="7D8C0171" w14:textId="77777777" w:rsidR="009D1F33" w:rsidRPr="009836D2" w:rsidRDefault="008F36C4" w:rsidP="009836D2">
      <w:pPr>
        <w:pStyle w:val="a7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համագործակցությունը</w:t>
      </w:r>
      <w:r w:rsidR="009D1F3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,</w:t>
      </w:r>
    </w:p>
    <w:p w14:paraId="7F203A31" w14:textId="77777777" w:rsidR="009D1F33" w:rsidRPr="009836D2" w:rsidRDefault="008F36C4" w:rsidP="009836D2">
      <w:pPr>
        <w:pStyle w:val="a7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ինքնարտահայտման խրախուսումը</w:t>
      </w:r>
      <w:r w:rsidR="009D1F33"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,</w:t>
      </w:r>
    </w:p>
    <w:p w14:paraId="12656A9B" w14:textId="77777777" w:rsidR="009D1F33" w:rsidRPr="009836D2" w:rsidRDefault="008F36C4" w:rsidP="009836D2">
      <w:pPr>
        <w:pStyle w:val="a7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հետադարձ կապը:</w:t>
      </w:r>
    </w:p>
    <w:p w14:paraId="57B77913" w14:textId="77777777" w:rsidR="00A83771" w:rsidRPr="009836D2" w:rsidRDefault="00A641A0" w:rsidP="009836D2">
      <w:pPr>
        <w:pStyle w:val="a7"/>
        <w:spacing w:after="0" w:line="360" w:lineRule="auto"/>
        <w:ind w:left="0" w:firstLine="567"/>
        <w:jc w:val="both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Փաստորեն, հ</w:t>
      </w:r>
      <w:r w:rsidR="00D4754A" w:rsidRPr="009836D2">
        <w:rPr>
          <w:rFonts w:ascii="Arial Unicode" w:hAnsi="Arial Unicode" w:cs="Arial"/>
          <w:sz w:val="24"/>
          <w:szCs w:val="24"/>
          <w:lang w:val="hy-AM"/>
        </w:rPr>
        <w:t xml:space="preserve">ետադարձ 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կապը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համարվում է </w:t>
      </w:r>
      <w:r w:rsidR="00D4754A" w:rsidRPr="009836D2">
        <w:rPr>
          <w:rFonts w:ascii="Arial Unicode" w:hAnsi="Arial Unicode" w:cs="Arial"/>
          <w:sz w:val="24"/>
          <w:szCs w:val="24"/>
          <w:lang w:val="hy-AM"/>
        </w:rPr>
        <w:t>փոխգործուն ուսուցման հիմնական սկզբունքներից մեկ</w:t>
      </w:r>
      <w:r w:rsidRPr="009836D2">
        <w:rPr>
          <w:rFonts w:ascii="Arial Unicode" w:hAnsi="Arial Unicode" w:cs="Arial"/>
          <w:sz w:val="24"/>
          <w:szCs w:val="24"/>
          <w:lang w:val="hy-AM"/>
        </w:rPr>
        <w:t>ը</w:t>
      </w:r>
      <w:r w:rsidR="00D4754A" w:rsidRPr="009836D2">
        <w:rPr>
          <w:rFonts w:ascii="Arial Unicode" w:hAnsi="Arial Unicode" w:cs="Arial"/>
          <w:sz w:val="24"/>
          <w:szCs w:val="24"/>
          <w:lang w:val="hy-AM"/>
        </w:rPr>
        <w:t>, ուստի դրա արդյունավետ կիրառման համար պետք է վերար</w:t>
      </w:r>
      <w:r w:rsidRPr="009836D2">
        <w:rPr>
          <w:rFonts w:ascii="Arial Unicode" w:hAnsi="Arial Unicode" w:cs="Arial"/>
          <w:sz w:val="24"/>
          <w:szCs w:val="24"/>
          <w:lang w:val="hy-AM"/>
        </w:rPr>
        <w:t>անայել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4754A" w:rsidRPr="009836D2">
        <w:rPr>
          <w:rFonts w:ascii="Arial Unicode" w:hAnsi="Arial Unicode" w:cs="Arial"/>
          <w:sz w:val="24"/>
          <w:szCs w:val="24"/>
          <w:lang w:val="hy-AM"/>
        </w:rPr>
        <w:t>սովորողի դերը դասապրոցեսի ընթացքում: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Որևէ պարագայում չի խրախուսվում դասը վարել բացառապես ավանդական մեթոդներով: Ուսուցիչը պետք է իրավիճակներ ստեղծի, որ սովորողները համագործակցեն միմյանց հետ, աշխատեն խմբերում, օգնեն ու ուղղեն իրար, սովորեն` միմյանց սովորեցնելով: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 Սա կարող է հիմք դառնալ  </w:t>
      </w:r>
      <w:r w:rsidR="009D1F33" w:rsidRPr="009836D2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ինքնաճանաչողական և սոցիալական կարողունակությունների ձևավորման համար, որի շրջանակներում սովորողներն ընդունակ են ինքնանդրադարձման և ինքնակազմակերպման միջոցով ձգտելու ինքնաճանաչման: Նրանք ձևավորում են վստահություն սեփական ուժերի և կյանքի հանդեպ և հաջողությամբ կառավարում են սեփական ժամանակը, գիտելիքներն ու հմտությունները, կարողանում են դրսևորել առողջ և անվտանգ կենսակերպ, ինչպես նաև մասնագիտական կողմնորոշում: </w:t>
      </w:r>
    </w:p>
    <w:p w14:paraId="34ACB3A8" w14:textId="77777777" w:rsidR="009D1F33" w:rsidRPr="009836D2" w:rsidRDefault="009D1F33" w:rsidP="009836D2">
      <w:pPr>
        <w:pStyle w:val="a7"/>
        <w:spacing w:after="0" w:line="360" w:lineRule="auto"/>
        <w:ind w:left="0" w:firstLine="567"/>
        <w:jc w:val="both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9836D2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Սովորողները դրսևորում են հարգանք, ազնվություն և պատասխանատվություն ինչպես սեփական անձի, այնպես էլ այլոց հանդեպ՝ անկախ տարիքից, սեռից, ազգությունից, բարեկեցության աստիճանից, արտաքին տեսքից, ընդունակություններից, մասնագիտությունից, </w:t>
      </w:r>
      <w:r w:rsidRPr="009836D2">
        <w:rPr>
          <w:rFonts w:ascii="Arial Unicode" w:hAnsi="Arial Unicode"/>
          <w:sz w:val="24"/>
          <w:szCs w:val="24"/>
          <w:shd w:val="clear" w:color="auto" w:fill="FFFFFF"/>
          <w:lang w:val="hy-AM"/>
        </w:rPr>
        <w:lastRenderedPageBreak/>
        <w:t>համոզմունքներից և այլ առանձնահատկություններից: Նրանք սոցիալական հարաբերություններում գործում են կառուցողական և համերաշխ, դրսևորում են ընկերակցելու ունակություն և կոնֆլիկտների խաղաղ և համագործակցային կարգավորման հմտություններ։ Տարբեր մշակույթների, կրոնների, աշխարհայացքների և կյանքի կազմակերպման անհատական պատկերացումների հետ առնչվելու արդյունքում սովորողներն ընդունակ են ճանաչելու դրանց տարբերությունները</w:t>
      </w:r>
      <w:r w:rsidRPr="009836D2">
        <w:rPr>
          <w:rStyle w:val="ae"/>
          <w:rFonts w:ascii="Arial Unicode" w:hAnsi="Arial Unicode"/>
          <w:sz w:val="24"/>
          <w:szCs w:val="24"/>
          <w:shd w:val="clear" w:color="auto" w:fill="FFFFFF"/>
          <w:lang w:val="hy-AM"/>
        </w:rPr>
        <w:footnoteReference w:id="6"/>
      </w:r>
      <w:r w:rsidRPr="009836D2">
        <w:rPr>
          <w:rFonts w:ascii="Arial Unicode" w:hAnsi="Arial Unicode"/>
          <w:sz w:val="24"/>
          <w:szCs w:val="24"/>
          <w:shd w:val="clear" w:color="auto" w:fill="FFFFFF"/>
          <w:lang w:val="hy-AM"/>
        </w:rPr>
        <w:t>։</w:t>
      </w:r>
    </w:p>
    <w:p w14:paraId="60750121" w14:textId="77777777" w:rsidR="008F74EE" w:rsidRPr="009836D2" w:rsidRDefault="00776977" w:rsidP="009836D2">
      <w:pPr>
        <w:pStyle w:val="a7"/>
        <w:spacing w:after="0" w:line="360" w:lineRule="auto"/>
        <w:ind w:left="0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Հետադարձ կապի </w:t>
      </w:r>
      <w:r w:rsidR="00A641A0" w:rsidRPr="009836D2">
        <w:rPr>
          <w:rFonts w:ascii="Arial Unicode" w:hAnsi="Arial Unicode" w:cs="Arial"/>
          <w:sz w:val="24"/>
          <w:szCs w:val="24"/>
          <w:lang w:val="hy-AM"/>
        </w:rPr>
        <w:t xml:space="preserve">ստեղծման հիմնական սկզբունքը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հետագա գործողությունների մասին խոսելն է։ Անփույթ կամ ծույլ սովորողին նախատելու փոխարեն էլ ավելի նպատակահարմար է օրինակելի փորձի ցուցադրումն ու կոնկրետ քայլերի առաջարկը, որոնք կօգնեն նրան կատարելագործվել: Օրինակ՝ </w:t>
      </w:r>
      <w:r w:rsidR="00DB4A23" w:rsidRPr="009836D2">
        <w:rPr>
          <w:rFonts w:ascii="Arial Unicode" w:hAnsi="Arial Unicode" w:cs="Arial"/>
          <w:sz w:val="24"/>
          <w:szCs w:val="24"/>
          <w:lang w:val="hy-AM"/>
        </w:rPr>
        <w:t>անգլերենի դասավանդման ընթացքում ուսումնական ծրագրից հետ մնացած սովորողին կարելի է հանձնարարել, ինչ-որ բան ինքնուրույն կատարել:</w:t>
      </w:r>
      <w:r w:rsidR="008F74EE" w:rsidRPr="009836D2">
        <w:rPr>
          <w:rFonts w:ascii="Arial Unicode" w:hAnsi="Arial Unicode" w:cs="Arial"/>
          <w:sz w:val="24"/>
          <w:szCs w:val="24"/>
          <w:lang w:val="hy-AM"/>
        </w:rPr>
        <w:t xml:space="preserve"> Ասենք` նկարել, պատրաստել, տեսասահիկ, դուրս գրել բառեր, սովորել քառատող, այն ամենը, ինչը կարող է կատարել ինքնուրույն: </w:t>
      </w:r>
      <w:r w:rsidR="00DB4A23" w:rsidRPr="009836D2">
        <w:rPr>
          <w:rFonts w:ascii="Arial Unicode" w:hAnsi="Arial Unicode" w:cs="Arial"/>
          <w:sz w:val="24"/>
          <w:szCs w:val="24"/>
          <w:lang w:val="hy-AM"/>
        </w:rPr>
        <w:t>Այսպես իրեն անպետք համարող սովորողը կմոտիվացվի, ամեն գնով կցանկանա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կատարել աշխատանքը` արդյուքում քաղելով քաջալերման ու խրախուսանքի պտուղները:</w:t>
      </w:r>
      <w:r w:rsidR="003D53AC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B4A23" w:rsidRPr="009836D2">
        <w:rPr>
          <w:rFonts w:ascii="Arial Unicode" w:hAnsi="Arial Unicode" w:cs="Arial"/>
          <w:sz w:val="24"/>
          <w:szCs w:val="24"/>
          <w:lang w:val="hy-AM"/>
        </w:rPr>
        <w:t xml:space="preserve">Պետք է հաշվի առնել, որ օտար լեզվի ուսուցման գործընթացին կարելի է հանդիպել բազմաթիվ խոչընդոտների: </w:t>
      </w:r>
    </w:p>
    <w:p w14:paraId="03B94BAC" w14:textId="77777777" w:rsidR="008F74EE" w:rsidRPr="009836D2" w:rsidRDefault="00DB4A23" w:rsidP="009836D2">
      <w:pPr>
        <w:pStyle w:val="a7"/>
        <w:spacing w:after="0" w:line="360" w:lineRule="auto"/>
        <w:ind w:left="0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Ն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>ույն դասարանում սովորողներն ունեն տարբեր առանձնահատկություններ</w:t>
      </w:r>
      <w:r w:rsidRPr="009836D2">
        <w:rPr>
          <w:rFonts w:ascii="Arial Unicode" w:hAnsi="Arial Unicode" w:cs="Arial"/>
          <w:sz w:val="24"/>
          <w:szCs w:val="24"/>
          <w:lang w:val="hy-AM"/>
        </w:rPr>
        <w:t>` մ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 xml:space="preserve">ի մասի համար կարևոր է քննադատական վերաբերմունքը, որից նրանք ազդվում են ու սկսում են կառավարվել, </w:t>
      </w:r>
      <w:r w:rsidR="00FC7EA1" w:rsidRPr="009836D2">
        <w:rPr>
          <w:rFonts w:ascii="Arial Unicode" w:hAnsi="Arial Unicode" w:cs="Arial"/>
          <w:sz w:val="24"/>
          <w:szCs w:val="24"/>
          <w:lang w:val="hy-AM"/>
        </w:rPr>
        <w:t>մյուսներ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 xml:space="preserve">ն էլ կարիք ունեն </w:t>
      </w:r>
      <w:r w:rsidR="00776977" w:rsidRPr="009836D2">
        <w:rPr>
          <w:rFonts w:ascii="Arial" w:hAnsi="Arial" w:cs="Arial"/>
          <w:sz w:val="24"/>
          <w:szCs w:val="24"/>
          <w:lang w:val="hy-AM"/>
        </w:rPr>
        <w:t>​​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>գովասանքի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 xml:space="preserve">, ուստի չպետք է համեմատել սովորողներին միմյանց հետ: 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 xml:space="preserve">Ավելի 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 xml:space="preserve">նպատակահարմար է վերլուծել 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 xml:space="preserve"> յուրաքանչյուր 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 xml:space="preserve">սովորողի 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>առաջընթացը՝</w:t>
      </w:r>
      <w:r w:rsidR="00FC7EA1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6006F" w:rsidRPr="009836D2">
        <w:rPr>
          <w:rFonts w:ascii="Arial Unicode" w:hAnsi="Arial Unicode" w:cs="Arial"/>
          <w:sz w:val="24"/>
          <w:szCs w:val="24"/>
          <w:lang w:val="hy-AM"/>
        </w:rPr>
        <w:t>համեմատելով</w:t>
      </w:r>
      <w:r w:rsidR="00776977" w:rsidRPr="009836D2">
        <w:rPr>
          <w:rFonts w:ascii="Arial Unicode" w:hAnsi="Arial Unicode" w:cs="Arial"/>
          <w:sz w:val="24"/>
          <w:szCs w:val="24"/>
          <w:lang w:val="hy-AM"/>
        </w:rPr>
        <w:t xml:space="preserve"> նրա նախորդ արդյունքների հետ։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Մեկը լավ է արտասանում անգլերեն բառերն ու նախադասությունները, մյուսը կարկամում է, երրորդն ուղղակի մեխանիկորեն անգիր է անում: Չի կարելի համեմատել սովորողների կարողությունները` նպատակ ունենալով նրանցից մեկին ստորադասել, հակառակը</w:t>
      </w:r>
      <w:r w:rsidR="008F74EE" w:rsidRPr="009836D2">
        <w:rPr>
          <w:rFonts w:ascii="Arial Unicode" w:hAnsi="Arial Unicode" w:cs="Arial"/>
          <w:sz w:val="24"/>
          <w:szCs w:val="24"/>
          <w:lang w:val="hy-AM"/>
        </w:rPr>
        <w:t>`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ուսուցիչը լավ օրինակով պետք է խրախուսի, ցույց տա, որ բոլորն էլ կարող են գրանցել նման արդյունքներ: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</w:p>
    <w:p w14:paraId="7698C28C" w14:textId="77777777" w:rsidR="002424D0" w:rsidRPr="009836D2" w:rsidRDefault="0076006F" w:rsidP="009836D2">
      <w:pPr>
        <w:pStyle w:val="a7"/>
        <w:spacing w:after="0" w:line="360" w:lineRule="auto"/>
        <w:ind w:left="0"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Հետադարձ կապը ոչ միայն կարծիքն է աշակերտի մասին, այլ նաև </w:t>
      </w:r>
      <w:r w:rsidR="00DE5F3E" w:rsidRPr="009836D2">
        <w:rPr>
          <w:rFonts w:ascii="Arial Unicode" w:hAnsi="Arial Unicode" w:cs="Arial"/>
          <w:sz w:val="24"/>
          <w:szCs w:val="24"/>
          <w:lang w:val="hy-AM"/>
        </w:rPr>
        <w:t>սովորողի կարծիքը լսելն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E5F3E" w:rsidRPr="009836D2">
        <w:rPr>
          <w:rFonts w:ascii="Arial Unicode" w:hAnsi="Arial Unicode" w:cs="Arial"/>
          <w:sz w:val="24"/>
          <w:szCs w:val="24"/>
          <w:lang w:val="hy-AM"/>
        </w:rPr>
        <w:t>ու հաշվի առնելը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 Անգլերենի դասին նման հնարավորություն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>ստեղծելով` ուսուցիչը խթանում է նաև օտար</w:t>
      </w:r>
      <w:r w:rsidR="008F74EE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>լեզվով  հաղորդակցելու սովորողների կարողությունները: Սովորողները</w:t>
      </w:r>
      <w:r w:rsidR="00DE5F3E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խոսում են, </w:t>
      </w:r>
      <w:r w:rsidR="00DE5F3E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>քննարկում զանազան հարցեր, հայտնում կարծիքներ,</w:t>
      </w:r>
      <w:r w:rsidR="008F74EE" w:rsidRPr="009836D2">
        <w:rPr>
          <w:rFonts w:ascii="Arial Unicode" w:hAnsi="Arial Unicode" w:cs="Arial"/>
          <w:sz w:val="24"/>
          <w:szCs w:val="24"/>
          <w:lang w:val="hy-AM"/>
        </w:rPr>
        <w:t xml:space="preserve"> խոսում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 իրենց հետաքրքրությունների ու մտահոգությունների մասին: Արդյունքում` սովորում են անգլերենով հաղորդակցվել, իսկ ուսուցիչը ստանում է իրեն հուզող հարցերի պատասխանները:</w:t>
      </w:r>
      <w:r w:rsidR="003D53AC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Անգլերենի դասին ստեղծված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Հետադարձ կապը կարելի է համարել հաջողված, եթե այն </w:t>
      </w:r>
      <w:r w:rsidR="002424D0" w:rsidRPr="009836D2">
        <w:rPr>
          <w:rFonts w:ascii="Arial Unicode" w:hAnsi="Arial Unicode" w:cs="Arial"/>
          <w:sz w:val="24"/>
          <w:szCs w:val="24"/>
          <w:lang w:val="hy-AM"/>
        </w:rPr>
        <w:t>ունենում է հետևյալ արդյունքները.</w:t>
      </w:r>
      <w:r w:rsidR="009D1F33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9D1F33" w:rsidRPr="009836D2">
        <w:rPr>
          <w:rFonts w:ascii="Calibri" w:hAnsi="Calibri" w:cs="Calibri"/>
          <w:color w:val="000000"/>
          <w:sz w:val="17"/>
          <w:szCs w:val="17"/>
          <w:lang w:val="hy-AM"/>
        </w:rPr>
        <w:t> </w:t>
      </w:r>
    </w:p>
    <w:p w14:paraId="5D6C767C" w14:textId="77777777" w:rsidR="008F74EE" w:rsidRPr="009836D2" w:rsidRDefault="002424D0" w:rsidP="009836D2">
      <w:pPr>
        <w:pStyle w:val="a7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Ս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ովորողի մոտ ձևավորվել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>են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 հստակ պատկերաց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մներ առարկայի հետ կապված իրենց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 ուժեղ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և թույլ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կողմերի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>և դրանք կառավարելու ելքերի մասին:</w:t>
      </w:r>
    </w:p>
    <w:p w14:paraId="250A562E" w14:textId="77777777" w:rsidR="008F74EE" w:rsidRPr="009836D2" w:rsidRDefault="002424D0" w:rsidP="009836D2">
      <w:pPr>
        <w:pStyle w:val="a7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Ս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>ովորողը ստացած տեղեկատվությունը ընդունում է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 xml:space="preserve">, դրանց շուրջ գալիս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ներքին համաձայնության </w:t>
      </w:r>
      <w:r w:rsidR="00661DD7" w:rsidRPr="009836D2">
        <w:rPr>
          <w:rFonts w:ascii="Arial Unicode" w:hAnsi="Arial Unicode" w:cs="Arial"/>
          <w:sz w:val="24"/>
          <w:szCs w:val="24"/>
          <w:lang w:val="hy-AM"/>
        </w:rPr>
        <w:t>և փորձում է ուղղել սխալները:</w:t>
      </w:r>
    </w:p>
    <w:p w14:paraId="1898E21A" w14:textId="77777777" w:rsidR="00662E76" w:rsidRPr="009836D2" w:rsidRDefault="002424D0" w:rsidP="009836D2">
      <w:pPr>
        <w:pStyle w:val="a7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Ս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ովորողն ունի ցանկություն ուղղելու սեփական սխալները, և նա արդեն կատարել է առաջին քայլերն իր գիտելիքների բարելավման ուղղությամբ։ </w:t>
      </w:r>
    </w:p>
    <w:p w14:paraId="3C26CC8C" w14:textId="77777777" w:rsidR="00756175" w:rsidRPr="00AB3381" w:rsidRDefault="006D28FD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B3381">
        <w:rPr>
          <w:rFonts w:ascii="Arial Unicode" w:hAnsi="Arial Unicode" w:cs="Arial"/>
          <w:sz w:val="24"/>
          <w:szCs w:val="24"/>
          <w:lang w:val="hy-AM"/>
        </w:rPr>
        <w:t>Սովորող</w:t>
      </w:r>
      <w:r w:rsidR="00FC7EA1" w:rsidRPr="00AB3381">
        <w:rPr>
          <w:rFonts w:ascii="Arial Unicode" w:hAnsi="Arial Unicode" w:cs="Arial"/>
          <w:sz w:val="24"/>
          <w:szCs w:val="24"/>
          <w:lang w:val="hy-AM"/>
        </w:rPr>
        <w:t>-</w:t>
      </w:r>
      <w:r w:rsidRPr="00AB3381">
        <w:rPr>
          <w:rFonts w:ascii="Arial Unicode" w:hAnsi="Arial Unicode" w:cs="Arial"/>
          <w:sz w:val="24"/>
          <w:szCs w:val="24"/>
          <w:lang w:val="hy-AM"/>
        </w:rPr>
        <w:t>սովորող հետադարձ կապի մոդելին բնորոշ է փոխադարձ վերահսկողության տեխնիկան</w:t>
      </w:r>
      <w:r w:rsidR="00756175" w:rsidRPr="00AB3381">
        <w:rPr>
          <w:rFonts w:ascii="Arial Unicode" w:hAnsi="Arial Unicode" w:cs="Arial"/>
          <w:sz w:val="24"/>
          <w:szCs w:val="24"/>
          <w:lang w:val="hy-AM"/>
        </w:rPr>
        <w:t xml:space="preserve">, ուստի անգլերենի դասին իրականացվող </w:t>
      </w:r>
      <w:r w:rsidR="00FC7EA1" w:rsidRPr="00AB3381">
        <w:rPr>
          <w:rFonts w:ascii="Arial Unicode" w:hAnsi="Arial Unicode" w:cs="Arial"/>
          <w:sz w:val="24"/>
          <w:szCs w:val="24"/>
          <w:lang w:val="hy-AM"/>
        </w:rPr>
        <w:t>զույգերո</w:t>
      </w:r>
      <w:r w:rsidR="00662E76" w:rsidRPr="00AB3381">
        <w:rPr>
          <w:rFonts w:ascii="Arial Unicode" w:hAnsi="Arial Unicode" w:cs="Arial"/>
          <w:sz w:val="24"/>
          <w:szCs w:val="24"/>
          <w:lang w:val="hy-AM"/>
        </w:rPr>
        <w:t xml:space="preserve">վ </w:t>
      </w:r>
      <w:r w:rsidR="00756175" w:rsidRPr="00AB3381">
        <w:rPr>
          <w:rFonts w:ascii="Arial Unicode" w:hAnsi="Arial Unicode" w:cs="Arial"/>
          <w:sz w:val="24"/>
          <w:szCs w:val="24"/>
          <w:lang w:val="hy-AM"/>
        </w:rPr>
        <w:t>կամ խմբային աշխատանքները նույնպես թույլ են տալիս արդյունավետ հետադարձ կապ ստեղծել:</w:t>
      </w:r>
      <w:r w:rsidR="003D53AC" w:rsidRPr="00AB3381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E0462" w:rsidRPr="00AB3381">
        <w:rPr>
          <w:rFonts w:ascii="Arial Unicode" w:hAnsi="Arial Unicode" w:cs="Arial"/>
          <w:sz w:val="24"/>
          <w:szCs w:val="24"/>
          <w:lang w:val="hy-AM"/>
        </w:rPr>
        <w:t>Եվս մեկ օրինակ ներկայացնենք մեր</w:t>
      </w:r>
      <w:r w:rsidR="00756175" w:rsidRPr="00AB3381">
        <w:rPr>
          <w:rFonts w:ascii="Arial Unicode" w:hAnsi="Arial Unicode" w:cs="Arial"/>
          <w:sz w:val="24"/>
          <w:szCs w:val="24"/>
          <w:lang w:val="hy-AM"/>
        </w:rPr>
        <w:t xml:space="preserve"> մանկավարժական պրակտիկայից ` մեր պնդումներն ավելի հավաստի դարձնելու համար:</w:t>
      </w:r>
    </w:p>
    <w:p w14:paraId="3781ED2D" w14:textId="77777777" w:rsidR="008F74EE" w:rsidRPr="00AB3381" w:rsidRDefault="00756175" w:rsidP="009836D2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B3381">
        <w:rPr>
          <w:rFonts w:ascii="Arial Unicode" w:hAnsi="Arial Unicode" w:cs="Arial"/>
          <w:sz w:val="24"/>
          <w:szCs w:val="24"/>
          <w:lang w:val="hy-AM"/>
        </w:rPr>
        <w:t xml:space="preserve">4-րդ դասարանում նախօրոք կազմած խմբերին հանձնարված էր </w:t>
      </w:r>
      <w:r w:rsidR="00662E76" w:rsidRPr="00AB3381">
        <w:rPr>
          <w:rFonts w:ascii="Arial Unicode" w:hAnsi="Arial Unicode" w:cs="Arial"/>
          <w:sz w:val="24"/>
          <w:szCs w:val="24"/>
          <w:lang w:val="hy-AM"/>
        </w:rPr>
        <w:t>գրել նկարագրական տեքստ</w:t>
      </w:r>
      <w:r w:rsidRPr="00AB3381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F74EE" w:rsidRPr="00AB3381">
        <w:rPr>
          <w:rFonts w:ascii="Arial Unicode" w:hAnsi="Arial Unicode" w:cs="Arial"/>
          <w:sz w:val="24"/>
          <w:szCs w:val="24"/>
          <w:lang w:val="hy-AM"/>
        </w:rPr>
        <w:t>«Animal World</w:t>
      </w:r>
      <w:r w:rsidR="003E0462" w:rsidRPr="00AB3381">
        <w:rPr>
          <w:rFonts w:ascii="Arial Unicode" w:hAnsi="Arial Unicode" w:cs="Arial"/>
          <w:sz w:val="24"/>
          <w:szCs w:val="24"/>
          <w:lang w:val="hy-AM"/>
        </w:rPr>
        <w:t>»</w:t>
      </w:r>
      <w:r w:rsidR="008F74EE" w:rsidRPr="00AB3381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AB3381">
        <w:rPr>
          <w:rFonts w:ascii="Arial Unicode" w:hAnsi="Arial Unicode" w:cs="Arial"/>
          <w:sz w:val="24"/>
          <w:szCs w:val="24"/>
          <w:lang w:val="hy-AM"/>
        </w:rPr>
        <w:t xml:space="preserve">թեմայի շրջանակներում: </w:t>
      </w:r>
    </w:p>
    <w:p w14:paraId="0E74BAC8" w14:textId="77777777" w:rsidR="008F74EE" w:rsidRPr="00AB3381" w:rsidRDefault="008F74EE" w:rsidP="004A3766">
      <w:pPr>
        <w:spacing w:before="100" w:beforeAutospacing="1" w:after="100" w:afterAutospacing="1" w:line="360" w:lineRule="auto"/>
        <w:ind w:left="-851" w:right="-851" w:firstLine="708"/>
        <w:jc w:val="both"/>
        <w:rPr>
          <w:rFonts w:ascii="Arial Unicode" w:hAnsi="Arial Unicode" w:cs="Arial"/>
          <w:b/>
          <w:sz w:val="24"/>
          <w:szCs w:val="24"/>
          <w:lang w:val="hy-AM"/>
        </w:rPr>
      </w:pPr>
      <w:r w:rsidRPr="00AB3381">
        <w:rPr>
          <w:rFonts w:ascii="Arial Unicode" w:hAnsi="Arial Unicode" w:cs="Arial"/>
          <w:b/>
          <w:sz w:val="24"/>
          <w:szCs w:val="24"/>
          <w:lang w:val="hy-AM"/>
        </w:rPr>
        <w:t>Աշխատանքի ընթացքը:</w:t>
      </w:r>
    </w:p>
    <w:p w14:paraId="2F2E3F8F" w14:textId="77777777" w:rsidR="008F74EE" w:rsidRPr="009836D2" w:rsidRDefault="008F74EE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b/>
          <w:sz w:val="24"/>
          <w:szCs w:val="24"/>
          <w:lang w:val="hy-AM"/>
        </w:rPr>
        <w:t>ԽՈՒՄԲ-1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Առաջին խումբն ընտրել էր շանը: Սովորողները տեքստում շարադրել էին շատ հատկանիշները, նշել տարբեր ցեղատեսակների անվանումներ, խոսել շների խնամքի մասին:</w:t>
      </w:r>
    </w:p>
    <w:p w14:paraId="1C490D92" w14:textId="77777777" w:rsidR="008F74EE" w:rsidRPr="009836D2" w:rsidRDefault="008F74EE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b/>
          <w:sz w:val="24"/>
          <w:szCs w:val="24"/>
          <w:lang w:val="hy-AM"/>
        </w:rPr>
        <w:t>ԽՈՒՄԲ-2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Երկրորդ խումբը տեքստում պատմել էր թութակների առանձնահատկությունների, նրանց արտաքին տեսքի, գունավորման և խնամքի մասին:</w:t>
      </w:r>
    </w:p>
    <w:p w14:paraId="399A4B7E" w14:textId="77777777" w:rsidR="008F74EE" w:rsidRPr="009836D2" w:rsidRDefault="008F74EE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b/>
          <w:sz w:val="24"/>
          <w:szCs w:val="24"/>
          <w:lang w:val="hy-AM"/>
        </w:rPr>
        <w:t>ԽՈՒՄԲ-3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Այս խմբի սովորողները ամբողջացրել էին իրենց գիտելիքները դելֆինների մասին:</w:t>
      </w:r>
    </w:p>
    <w:p w14:paraId="6F4EF61D" w14:textId="77777777" w:rsidR="003E0462" w:rsidRPr="009836D2" w:rsidRDefault="008F74EE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Յուրաքանչյուր խումբ ուներ պատասխանատու, ով համակարգում էր խմբային աշխատանքը: Հաջորդիվ խմբերը հաջորդաբար ներկայացրին իրենց պատմությունները, իսկ զուգահեռ խմբի անդամները հնարավորություն ունեցան </w:t>
      </w:r>
      <w:r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>հանդես գալ հարցադրումներով: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56175" w:rsidRPr="009836D2">
        <w:rPr>
          <w:rFonts w:ascii="Arial Unicode" w:hAnsi="Arial Unicode" w:cs="Arial"/>
          <w:sz w:val="24"/>
          <w:szCs w:val="24"/>
          <w:lang w:val="hy-AM"/>
        </w:rPr>
        <w:t>Խորհրդատուն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>, բանակցելով խմբի մյուս անդամների հետ,</w:t>
      </w:r>
      <w:r w:rsidR="00756175" w:rsidRPr="009836D2">
        <w:rPr>
          <w:rFonts w:ascii="Arial Unicode" w:hAnsi="Arial Unicode" w:cs="Arial"/>
          <w:sz w:val="24"/>
          <w:szCs w:val="24"/>
          <w:lang w:val="hy-AM"/>
        </w:rPr>
        <w:t xml:space="preserve"> գնահատեց յուրաքանչյուր 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 xml:space="preserve">սովորողի </w:t>
      </w:r>
      <w:r w:rsidR="00756175" w:rsidRPr="009836D2">
        <w:rPr>
          <w:rFonts w:ascii="Arial Unicode" w:hAnsi="Arial Unicode" w:cs="Arial"/>
          <w:sz w:val="24"/>
          <w:szCs w:val="24"/>
          <w:lang w:val="hy-AM"/>
        </w:rPr>
        <w:t xml:space="preserve">պատասխանը, </w:t>
      </w:r>
      <w:r w:rsidR="00662E76" w:rsidRPr="009836D2">
        <w:rPr>
          <w:rFonts w:ascii="Arial Unicode" w:hAnsi="Arial Unicode" w:cs="Arial"/>
          <w:sz w:val="24"/>
          <w:szCs w:val="24"/>
          <w:lang w:val="hy-AM"/>
        </w:rPr>
        <w:t xml:space="preserve">իսկ 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մնացածը </w:t>
      </w:r>
      <w:r w:rsidR="00756175" w:rsidRPr="009836D2">
        <w:rPr>
          <w:rFonts w:ascii="Arial Unicode" w:hAnsi="Arial Unicode" w:cs="Arial"/>
          <w:sz w:val="24"/>
          <w:szCs w:val="24"/>
          <w:lang w:val="hy-AM"/>
        </w:rPr>
        <w:t>վերահսկողի դերում էին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662E76" w:rsidRPr="009836D2">
        <w:rPr>
          <w:rFonts w:ascii="Arial Unicode" w:hAnsi="Arial Unicode" w:cs="Arial"/>
          <w:sz w:val="24"/>
          <w:szCs w:val="24"/>
          <w:lang w:val="hy-AM"/>
        </w:rPr>
        <w:t>Նմանօ</w:t>
      </w:r>
      <w:r w:rsidR="00185C50" w:rsidRPr="009836D2">
        <w:rPr>
          <w:rFonts w:ascii="Arial Unicode" w:hAnsi="Arial Unicode" w:cs="Arial"/>
          <w:sz w:val="24"/>
          <w:szCs w:val="24"/>
          <w:lang w:val="hy-AM"/>
        </w:rPr>
        <w:t xml:space="preserve">րինակ 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>խմբային աշխատանքի իրականացման արդյունքում գրանցվեցին հետևյալ արդյունքները.</w:t>
      </w:r>
    </w:p>
    <w:p w14:paraId="4344B277" w14:textId="77777777" w:rsidR="008F74EE" w:rsidRPr="009836D2" w:rsidRDefault="003E0462" w:rsidP="009836D2">
      <w:pPr>
        <w:pStyle w:val="a7"/>
        <w:numPr>
          <w:ilvl w:val="0"/>
          <w:numId w:val="30"/>
        </w:numPr>
        <w:spacing w:after="0" w:line="360" w:lineRule="auto"/>
        <w:ind w:left="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Բարձրացավ  սովորողների մոտիվացիան, զարգացավ կոլեկտիվ մտածողությունը:</w:t>
      </w:r>
    </w:p>
    <w:p w14:paraId="3D7F69DB" w14:textId="77777777" w:rsidR="008F74EE" w:rsidRPr="009836D2" w:rsidRDefault="003E0462" w:rsidP="009836D2">
      <w:pPr>
        <w:pStyle w:val="a7"/>
        <w:numPr>
          <w:ilvl w:val="0"/>
          <w:numId w:val="30"/>
        </w:numPr>
        <w:spacing w:after="0" w:line="360" w:lineRule="auto"/>
        <w:ind w:left="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Սովորեցին իրենց գիտելիքների ու բառային պաշարի հիման վրա կազմել նկարագրական տեքստ:</w:t>
      </w:r>
    </w:p>
    <w:p w14:paraId="5C0CBC3E" w14:textId="77777777" w:rsidR="008F74EE" w:rsidRPr="009836D2" w:rsidRDefault="003E0462" w:rsidP="009836D2">
      <w:pPr>
        <w:pStyle w:val="a7"/>
        <w:numPr>
          <w:ilvl w:val="0"/>
          <w:numId w:val="30"/>
        </w:numPr>
        <w:spacing w:after="0" w:line="360" w:lineRule="auto"/>
        <w:ind w:left="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Դասընկերոջ կողմից տված հարցադրումներին պատասխանելիս զարգացավ նրանց խոսքային կարողությունը:</w:t>
      </w:r>
    </w:p>
    <w:p w14:paraId="6F9E6D83" w14:textId="77777777" w:rsidR="003E0462" w:rsidRPr="009836D2" w:rsidRDefault="003E0462" w:rsidP="009836D2">
      <w:pPr>
        <w:pStyle w:val="a7"/>
        <w:numPr>
          <w:ilvl w:val="0"/>
          <w:numId w:val="30"/>
        </w:numPr>
        <w:spacing w:after="0" w:line="360" w:lineRule="auto"/>
        <w:ind w:left="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Ինտերակտտիվ մեթոդի կիրառման արդյունքում ստեղծվեց հետադարձ կապ, որի հետևանքով սովորողները հնարավորություն ունեցան կատարել ինքնանդրադարձ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>` հասկանալով սեփական թույլ կողմերը:</w:t>
      </w:r>
    </w:p>
    <w:p w14:paraId="2BDC365F" w14:textId="77777777" w:rsidR="000E6E01" w:rsidRPr="009836D2" w:rsidRDefault="00185C50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Սովորող</w:t>
      </w:r>
      <w:r w:rsidR="00CD7C17" w:rsidRPr="009836D2">
        <w:rPr>
          <w:rFonts w:ascii="Arial Unicode" w:hAnsi="Arial Unicode" w:cs="Arial"/>
          <w:sz w:val="24"/>
          <w:szCs w:val="24"/>
          <w:lang w:val="hy-AM"/>
        </w:rPr>
        <w:t>-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սովորող հետադարձ կապի մոդելի ապահովման մեկ այլ եղանակ է հետազոտական աշխատանքների կամ մասնագիտական զեկույցների պատրաստումը: Աշխատանքը կարելի է հանձնարարել կատարել տանը: Ավարտված աշխատանքը ներկայացնում է խմբից ընտրված սովորողը: 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 xml:space="preserve">Այստեղ ևս կարելի է ներդնել փոխվերահսկման մեխանիզմ. 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 խմբի յուրաքանչյուր անդամի գնահատականը տալիս են հենց այս խմբի </w:t>
      </w:r>
      <w:r w:rsidRPr="009836D2">
        <w:rPr>
          <w:rFonts w:ascii="Arial Unicode" w:hAnsi="Arial Unicode" w:cs="Arial"/>
          <w:sz w:val="24"/>
          <w:szCs w:val="24"/>
          <w:lang w:val="hy-AM"/>
        </w:rPr>
        <w:t>սովորողները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Pr="009836D2">
        <w:rPr>
          <w:rFonts w:ascii="Arial Unicode" w:hAnsi="Arial Unicode" w:cs="Arial"/>
          <w:sz w:val="24"/>
          <w:szCs w:val="24"/>
          <w:lang w:val="hy-AM"/>
        </w:rPr>
        <w:t>Յ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ուրաքանչյուր գնահատական, դարձյալ, պետք է հիմնավորված </w:t>
      </w:r>
      <w:r w:rsidR="002660EB" w:rsidRPr="009836D2">
        <w:rPr>
          <w:rFonts w:ascii="Arial Unicode" w:hAnsi="Arial Unicode" w:cs="Arial"/>
          <w:sz w:val="24"/>
          <w:szCs w:val="24"/>
          <w:lang w:val="hy-AM"/>
        </w:rPr>
        <w:t>լինի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` հաշվի առնելով այն հանգամանքը, թե ինչ 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ներդրում է ունեցել </w:t>
      </w:r>
      <w:r w:rsidRPr="009836D2">
        <w:rPr>
          <w:rFonts w:ascii="Arial Unicode" w:hAnsi="Arial Unicode" w:cs="Arial"/>
          <w:sz w:val="24"/>
          <w:szCs w:val="24"/>
          <w:lang w:val="hy-AM"/>
        </w:rPr>
        <w:t>սովորողն</w:t>
      </w:r>
      <w:r w:rsidR="006D28FD" w:rsidRPr="009836D2">
        <w:rPr>
          <w:rFonts w:ascii="Arial Unicode" w:hAnsi="Arial Unicode" w:cs="Arial"/>
          <w:sz w:val="24"/>
          <w:szCs w:val="24"/>
          <w:lang w:val="hy-AM"/>
        </w:rPr>
        <w:t xml:space="preserve"> աշխատանքի մեջ: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</w:p>
    <w:p w14:paraId="3A1EB70D" w14:textId="77777777" w:rsidR="002660EB" w:rsidRPr="009836D2" w:rsidRDefault="003E0462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Վ</w:t>
      </w:r>
      <w:r w:rsidR="002660EB" w:rsidRPr="009836D2">
        <w:rPr>
          <w:rFonts w:ascii="Arial Unicode" w:hAnsi="Arial Unicode" w:cs="Arial"/>
          <w:sz w:val="24"/>
          <w:szCs w:val="24"/>
          <w:lang w:val="hy-AM"/>
        </w:rPr>
        <w:t>երլուծության և հինքնավերլուծության գործընթացը թերի կհամարվի, եթե այն չամբողջանա կշռադատման կամ գնահատման գործընթացով, որտեղ առանձնահատուկ նշանակություն ունի ինքնագնահատումը: Այստեղից էլ բխում է սովորողների ինքնագնահատման մեթոդների ակտիվորեն կիրառման հարցը հենց դասավանդման գործընթացում: Ինքնագնահատման մեթոդներից առանձնացվում են</w:t>
      </w:r>
      <w:r w:rsidR="00AD7F21" w:rsidRPr="009836D2">
        <w:rPr>
          <w:rFonts w:ascii="Arial Unicode" w:hAnsi="Arial Unicode" w:cs="Arial"/>
          <w:sz w:val="24"/>
          <w:szCs w:val="24"/>
          <w:lang w:val="hy-AM"/>
        </w:rPr>
        <w:t xml:space="preserve"> ռ</w:t>
      </w:r>
      <w:r w:rsidR="002660EB" w:rsidRPr="009836D2">
        <w:rPr>
          <w:rFonts w:ascii="Arial Unicode" w:hAnsi="Arial Unicode" w:cs="Arial"/>
          <w:sz w:val="24"/>
          <w:szCs w:val="24"/>
          <w:lang w:val="hy-AM"/>
        </w:rPr>
        <w:t>ուբրիկավորումը</w:t>
      </w:r>
      <w:r w:rsidR="00AD7F21" w:rsidRPr="009836D2">
        <w:rPr>
          <w:rFonts w:ascii="Arial Unicode" w:hAnsi="Arial Unicode" w:cs="Arial"/>
          <w:sz w:val="24"/>
          <w:szCs w:val="24"/>
          <w:lang w:val="hy-AM"/>
        </w:rPr>
        <w:t xml:space="preserve"> կամ ցուցանիշավորումը, չափանիշային աղյուսակի կազմումը,</w:t>
      </w:r>
      <w:r w:rsidR="00A83771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AD7F21" w:rsidRPr="009836D2">
        <w:rPr>
          <w:rFonts w:ascii="Arial Unicode" w:hAnsi="Arial Unicode" w:cs="Arial"/>
          <w:sz w:val="24"/>
          <w:szCs w:val="24"/>
          <w:lang w:val="hy-AM"/>
        </w:rPr>
        <w:t>ռեֆլեքսային կազմակերպումը, նախագծային ինքնագնահատումը,</w:t>
      </w:r>
      <w:r w:rsidR="003D53AC" w:rsidRPr="009836D2">
        <w:rPr>
          <w:rFonts w:ascii="Arial Unicode" w:hAnsi="Arial Unicode" w:cs="Arial"/>
          <w:sz w:val="24"/>
          <w:szCs w:val="24"/>
          <w:lang w:val="hy-AM"/>
        </w:rPr>
        <w:t xml:space="preserve"> խ</w:t>
      </w:r>
      <w:r w:rsidR="00AD7F21" w:rsidRPr="009836D2">
        <w:rPr>
          <w:rFonts w:ascii="Arial Unicode" w:hAnsi="Arial Unicode" w:cs="Arial"/>
          <w:sz w:val="24"/>
          <w:szCs w:val="24"/>
          <w:lang w:val="hy-AM"/>
        </w:rPr>
        <w:t>մբային աշխատանքի ինքնագնահատումը, հետադարձ կապի հարցարանների լրացումը</w:t>
      </w:r>
      <w:r w:rsidR="00AD7F21" w:rsidRPr="009836D2">
        <w:rPr>
          <w:rStyle w:val="ae"/>
          <w:rFonts w:ascii="Arial Unicode" w:hAnsi="Arial Unicode" w:cs="Arial"/>
          <w:sz w:val="24"/>
          <w:szCs w:val="24"/>
          <w:lang w:val="hy-AM"/>
        </w:rPr>
        <w:footnoteReference w:id="7"/>
      </w:r>
      <w:r w:rsidR="00AD7F21" w:rsidRPr="009836D2">
        <w:rPr>
          <w:rFonts w:ascii="Arial Unicode" w:hAnsi="Arial Unicode" w:cs="Arial"/>
          <w:sz w:val="24"/>
          <w:szCs w:val="24"/>
          <w:lang w:val="hy-AM"/>
        </w:rPr>
        <w:t>:</w:t>
      </w:r>
    </w:p>
    <w:p w14:paraId="47612DB6" w14:textId="77777777" w:rsidR="005A5EFC" w:rsidRPr="009836D2" w:rsidRDefault="00185C50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lastRenderedPageBreak/>
        <w:t xml:space="preserve">Այսպիսով, սովորող-սովորող հետադարձ կապի մոդելի իրականացման համար կարելի </w:t>
      </w:r>
      <w:r w:rsidR="002660EB" w:rsidRPr="009836D2">
        <w:rPr>
          <w:rFonts w:ascii="Arial Unicode" w:hAnsi="Arial Unicode" w:cs="Arial"/>
          <w:sz w:val="24"/>
          <w:szCs w:val="24"/>
          <w:lang w:val="hy-AM"/>
        </w:rPr>
        <w:t xml:space="preserve">է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ընտրել 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>որևէ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ինտերակտիվ մեթոդական համակարգը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որը կարող է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ապահովել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սովորողների համատարած մասնակցությունը դասին և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ստեղծել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հետադարձ կապ,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ինչը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թույլ է տալիս ուսուցչին անընդհատ վերահսկել սովորողի առաջադիմությունը:</w:t>
      </w:r>
      <w:r w:rsidR="00AB3381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 xml:space="preserve">Որպեսզի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 հետադարձ կապ</w:t>
      </w:r>
      <w:r w:rsidR="003E0462" w:rsidRPr="009836D2">
        <w:rPr>
          <w:rFonts w:ascii="Arial Unicode" w:hAnsi="Arial Unicode" w:cs="Arial"/>
          <w:sz w:val="24"/>
          <w:szCs w:val="24"/>
          <w:lang w:val="hy-AM"/>
        </w:rPr>
        <w:t xml:space="preserve">ը համարենք կայացած,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կարևոր է, որ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 xml:space="preserve">սովորողն ունենա այն գիտակցումը, թե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  տվյալ պահին ինչպիսի գիտելիքների ու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կարողությունների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 պաշար ունի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,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ա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րդյոք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 xml:space="preserve">դրանք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 բ</w:t>
      </w:r>
      <w:r w:rsidR="00CD7C17" w:rsidRPr="009836D2">
        <w:rPr>
          <w:rFonts w:ascii="Arial Unicode" w:hAnsi="Arial Unicode" w:cs="Arial"/>
          <w:sz w:val="24"/>
          <w:szCs w:val="24"/>
          <w:lang w:val="hy-AM"/>
        </w:rPr>
        <w:t>ա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>վարար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 xml:space="preserve">ում են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>կրթական չափորոշիչների պահանջներին:</w:t>
      </w:r>
      <w:r w:rsidR="00D07D94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 xml:space="preserve">Հաջորդիվ համադրելով այս ամենը` ուսուցչի հետ համատեղ  սկսվում է ճանապարհային քարտեզի նախագծում: Արդեն սովորողի համար տեսանելի են միջոցները, ճանապարհներն ու նպատակը, թե ուր է գնում, 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 xml:space="preserve">և ինչի 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>համար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: Հ</w:t>
      </w:r>
      <w:r w:rsidR="005A5EFC" w:rsidRPr="009836D2">
        <w:rPr>
          <w:rFonts w:ascii="Arial Unicode" w:hAnsi="Arial Unicode" w:cs="Arial"/>
          <w:sz w:val="24"/>
          <w:szCs w:val="24"/>
          <w:lang w:val="hy-AM"/>
        </w:rPr>
        <w:t>հետադարձ կապի արդյունավետության հիմքում նաև նախաձեռնող ու ակտիվ սովորողն է, ում համար հետադարձ կապը բավականին հետաքրքիր միջոց է իր կրթության որակը ուսուցչի հետ համատեղ բարելավելու համար:</w:t>
      </w:r>
    </w:p>
    <w:p w14:paraId="76237D99" w14:textId="77777777" w:rsidR="00AD7F21" w:rsidRPr="009836D2" w:rsidRDefault="002424D0" w:rsidP="009836D2">
      <w:pPr>
        <w:spacing w:after="0" w:line="360" w:lineRule="auto"/>
        <w:ind w:firstLine="708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Այսպիսով</w:t>
      </w:r>
      <w:r w:rsidR="000E6E01" w:rsidRPr="009836D2">
        <w:rPr>
          <w:rFonts w:ascii="Arial Unicode" w:hAnsi="Arial Unicode" w:cs="Arial"/>
          <w:sz w:val="24"/>
          <w:szCs w:val="24"/>
          <w:lang w:val="hy-AM"/>
        </w:rPr>
        <w:t>, ելնելով վերոգրյալից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` կարող ենք ասել, որ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 հետադարձ կապը ուսուցման և ուսումնառության անբաժանելի մասն է։ </w:t>
      </w:r>
      <w:r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Որքան այն արդյունավետ է, </w:t>
      </w:r>
      <w:r w:rsidR="003D53AC" w:rsidRPr="009836D2">
        <w:rPr>
          <w:rFonts w:ascii="Arial Unicode" w:hAnsi="Arial Unicode" w:cs="Arial"/>
          <w:sz w:val="24"/>
          <w:szCs w:val="24"/>
          <w:lang w:val="hy-AM"/>
        </w:rPr>
        <w:t>այդքան իրատեսական են սովորողների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 ձեռքբերումները: Շատ կարևոր է</w:t>
      </w:r>
      <w:r w:rsidR="00CD7C17" w:rsidRPr="009836D2">
        <w:rPr>
          <w:rFonts w:ascii="Arial Unicode" w:hAnsi="Arial Unicode" w:cs="Arial"/>
          <w:sz w:val="24"/>
          <w:szCs w:val="24"/>
          <w:lang w:val="hy-AM"/>
        </w:rPr>
        <w:t>,</w:t>
      </w:r>
      <w:r w:rsidR="00DF7476" w:rsidRPr="009836D2">
        <w:rPr>
          <w:rFonts w:ascii="Arial Unicode" w:hAnsi="Arial Unicode" w:cs="Arial"/>
          <w:sz w:val="24"/>
          <w:szCs w:val="24"/>
          <w:lang w:val="hy-AM"/>
        </w:rPr>
        <w:t xml:space="preserve"> որ սովորողն իրեն հարգված և կարևորված զգա, հասկանա, որ իր կրթությունը ձևական բնույթ չի կրում։</w:t>
      </w:r>
      <w:r w:rsidR="003D53AC" w:rsidRPr="009836D2">
        <w:rPr>
          <w:rFonts w:ascii="Arial Unicode" w:hAnsi="Arial Unicode" w:cs="Arial"/>
          <w:sz w:val="24"/>
          <w:szCs w:val="24"/>
          <w:lang w:val="hy-AM"/>
        </w:rPr>
        <w:t xml:space="preserve"> </w:t>
      </w:r>
    </w:p>
    <w:p w14:paraId="04D40B76" w14:textId="116F290D" w:rsidR="00AD7F21" w:rsidRPr="003C149A" w:rsidRDefault="00AB3381" w:rsidP="003C149A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hy-AM"/>
        </w:rPr>
      </w:pPr>
      <w:r w:rsidRPr="009836D2">
        <w:rPr>
          <w:rFonts w:ascii="Arial Unicode" w:hAnsi="Arial Unicode" w:cs="Arial"/>
          <w:sz w:val="24"/>
          <w:szCs w:val="24"/>
          <w:lang w:val="hy-AM"/>
        </w:rPr>
        <w:t>Ամբողջացնենք հետադարձ կապի ստեղծման առավելություններն անգլերեն լեզվի դասավանդման շրջանակներում:</w:t>
      </w:r>
    </w:p>
    <w:p w14:paraId="55C86CF5" w14:textId="77777777" w:rsidR="00124724" w:rsidRPr="00A83771" w:rsidRDefault="00124724" w:rsidP="00A83771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ind w:right="-851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83771">
        <w:rPr>
          <w:rFonts w:ascii="Arial Unicode" w:hAnsi="Arial Unicode" w:cs="Arial"/>
          <w:sz w:val="24"/>
          <w:szCs w:val="24"/>
          <w:lang w:val="hy-AM"/>
        </w:rPr>
        <w:t>Հետադարձ կապի ապահովումը անգլերենի դասին ուսուցչի համար հնարավորություն է ստեղծում մշտադիտարկել սովորողների առաջադիմությունը, ուսումնառության ընթացքում առաջացած հնարավոր դժվարությունները, գտնել լուծումներ:</w:t>
      </w:r>
    </w:p>
    <w:p w14:paraId="0508CA99" w14:textId="77777777" w:rsidR="00124724" w:rsidRPr="00A83771" w:rsidRDefault="00124724" w:rsidP="00A83771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ind w:right="-851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83771">
        <w:rPr>
          <w:rFonts w:ascii="Arial Unicode" w:hAnsi="Arial Unicode" w:cs="Arial"/>
          <w:sz w:val="24"/>
          <w:szCs w:val="24"/>
          <w:lang w:val="hy-AM"/>
        </w:rPr>
        <w:t xml:space="preserve">Հետադարձ կապի հետևանք հանդիսացող ինքնանդրադարձը և' սովորողների, և' ուսուցչին հնարավորություն է տալիս գիտակցել սեփական բացթողումները և աշխատել դրանց վրա: </w:t>
      </w:r>
    </w:p>
    <w:p w14:paraId="3D511005" w14:textId="77777777" w:rsidR="00124724" w:rsidRPr="00A83771" w:rsidRDefault="00124724" w:rsidP="00A83771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ind w:right="-851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83771">
        <w:rPr>
          <w:rFonts w:ascii="Arial Unicode" w:hAnsi="Arial Unicode" w:cs="Arial"/>
          <w:sz w:val="24"/>
          <w:szCs w:val="24"/>
          <w:lang w:val="hy-AM"/>
        </w:rPr>
        <w:t>Հաշվի առնելով սովորողների հնարավոր դժվարություններն անգլերենի ուսուցման ընթացքում` հետադարձ կապի առկայությունը կարող է մեծապես օգնել նրանց այդ դժվարությունների հաղթահարման ճանապարհին:</w:t>
      </w:r>
    </w:p>
    <w:p w14:paraId="69E071BF" w14:textId="77777777" w:rsidR="00A83771" w:rsidRPr="00A83771" w:rsidRDefault="00A83771" w:rsidP="00A83771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ind w:right="-851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83771">
        <w:rPr>
          <w:rFonts w:ascii="Arial Unicode" w:hAnsi="Arial Unicode" w:cs="Arial"/>
          <w:sz w:val="24"/>
          <w:szCs w:val="24"/>
          <w:lang w:val="hy-AM"/>
        </w:rPr>
        <w:t>Հետադարձ կապը թույլ է տալիս սովորողների և ուսուցչի միջև հաստատել առողջ բարոյահոգեբանական մթնոլորտ:</w:t>
      </w:r>
    </w:p>
    <w:p w14:paraId="627895BC" w14:textId="77777777" w:rsidR="00A83771" w:rsidRPr="00A83771" w:rsidRDefault="00A83771" w:rsidP="00A83771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ind w:right="-851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A83771">
        <w:rPr>
          <w:rFonts w:ascii="Arial Unicode" w:hAnsi="Arial Unicode" w:cs="Arial"/>
          <w:sz w:val="24"/>
          <w:szCs w:val="24"/>
          <w:lang w:val="hy-AM"/>
        </w:rPr>
        <w:lastRenderedPageBreak/>
        <w:t>Իմանալով սովորողների օժտվածության մակարդակը, հետաքրքրությունների ու ցանկությունների շրջանակը` ուսուցիչը հնարավորություն է ստանում դասը պլանավորելիս հաշվի առնել դրանք:</w:t>
      </w:r>
    </w:p>
    <w:p w14:paraId="471535F9" w14:textId="34BD78E6" w:rsidR="00AD7F21" w:rsidRDefault="00AD7F21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3D3ECEA" w14:textId="5434B349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4CECF0A" w14:textId="0CE96C1B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71E5077F" w14:textId="7A5D7C1C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F6F2A71" w14:textId="16BC1D06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49B23F47" w14:textId="5632674D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6B1CD03" w14:textId="4E12D656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43B590CF" w14:textId="278140CC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249FA5A8" w14:textId="1BA2E5D1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35736DA" w14:textId="53E01E50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7F7CA16" w14:textId="5810A4D4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1903601" w14:textId="647487CC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58A893B" w14:textId="0EBF7A66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2C745FD" w14:textId="11D4D7D3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2D68761F" w14:textId="1B884D25" w:rsidR="003C149A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7043BAA" w14:textId="77777777" w:rsidR="003C149A" w:rsidRPr="004A3766" w:rsidRDefault="003C149A" w:rsidP="004A3766">
      <w:pPr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2D133DD8" w14:textId="5E87B921" w:rsidR="00B03351" w:rsidRPr="003C149A" w:rsidRDefault="00AD7F21" w:rsidP="003C149A">
      <w:pPr>
        <w:spacing w:before="100" w:beforeAutospacing="1" w:after="100" w:afterAutospacing="1" w:line="360" w:lineRule="auto"/>
        <w:ind w:left="-851" w:right="-851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3C149A">
        <w:rPr>
          <w:rFonts w:ascii="Arial" w:hAnsi="Arial Unicode" w:cs="Arial"/>
          <w:b/>
          <w:sz w:val="28"/>
          <w:szCs w:val="28"/>
          <w:lang w:val="hy-AM"/>
        </w:rPr>
        <w:t>ԵԶՐԱԿԱՑՈՒԹՅՈՒՆՆԵՐ</w:t>
      </w:r>
    </w:p>
    <w:p w14:paraId="56384057" w14:textId="77777777" w:rsidR="003D53AC" w:rsidRPr="003C149A" w:rsidRDefault="003D53AC" w:rsidP="003C149A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3C149A">
        <w:rPr>
          <w:rFonts w:ascii="Arial Unicode" w:hAnsi="Arial Unicode" w:cs="Arial"/>
          <w:sz w:val="24"/>
          <w:szCs w:val="24"/>
          <w:lang w:val="hy-AM"/>
        </w:rPr>
        <w:t>Հետազոտության թեմայի վերլուծության արդյունքում կատարված արձանագրումներն ամբողջացնենք ստորև.</w:t>
      </w:r>
    </w:p>
    <w:p w14:paraId="47091E46" w14:textId="77777777" w:rsidR="00A83771" w:rsidRPr="00A83771" w:rsidRDefault="00B71351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lastRenderedPageBreak/>
        <w:t>Ուսումնական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գործընթացի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արդյունավետությունը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մեծապես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կախված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ուսուցչի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մոտեցումներից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Pr="00A83771">
        <w:rPr>
          <w:rFonts w:ascii="Arial" w:hAnsi="Arial Unicode" w:cs="Arial"/>
          <w:sz w:val="24"/>
          <w:szCs w:val="24"/>
          <w:lang w:val="hy-AM"/>
        </w:rPr>
        <w:t>սեփական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պարտականությունները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գիտակցելուց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և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պատշաչ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կատարումից</w:t>
      </w:r>
      <w:r w:rsidR="00A83771">
        <w:rPr>
          <w:rFonts w:ascii="Sylfaen" w:hAnsi="Sylfaen" w:cs="Arial"/>
          <w:sz w:val="24"/>
          <w:szCs w:val="24"/>
          <w:lang w:val="hy-AM"/>
        </w:rPr>
        <w:t>:</w:t>
      </w:r>
    </w:p>
    <w:p w14:paraId="43DB4702" w14:textId="77777777" w:rsidR="00A83771" w:rsidRPr="00A83771" w:rsidRDefault="00B71351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t>Ուսուցիչը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պետք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կատարելագործ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վ</w:t>
      </w:r>
      <w:r w:rsidRPr="00A83771">
        <w:rPr>
          <w:rFonts w:ascii="Arial" w:hAnsi="Arial Unicode" w:cs="Arial"/>
          <w:sz w:val="24"/>
          <w:szCs w:val="24"/>
          <w:lang w:val="hy-AM"/>
        </w:rPr>
        <w:t>ի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ձեռք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բերի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նոր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մանկավարժական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հմտությունները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տիրապետի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դասավանդման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զանազան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մեթոդ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ների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ստեղծի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արդյունավետ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հետադարձ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կապ</w:t>
      </w:r>
      <w:r w:rsidR="003D53AC" w:rsidRPr="00A83771">
        <w:rPr>
          <w:rFonts w:ascii="Arial" w:hAnsi="Arial" w:cs="Arial"/>
          <w:sz w:val="24"/>
          <w:szCs w:val="24"/>
          <w:lang w:val="hy-AM"/>
        </w:rPr>
        <w:t>:</w:t>
      </w:r>
    </w:p>
    <w:p w14:paraId="4E4000ED" w14:textId="77777777" w:rsidR="00A83771" w:rsidRPr="00A83771" w:rsidRDefault="003D53AC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t>Ցանկալի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Pr="00A83771">
        <w:rPr>
          <w:rFonts w:ascii="Arial" w:hAnsi="Arial Unicode" w:cs="Arial"/>
          <w:sz w:val="24"/>
          <w:szCs w:val="24"/>
          <w:lang w:val="hy-AM"/>
        </w:rPr>
        <w:t>որ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ւսուցիչը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Pr="00A83771">
        <w:rPr>
          <w:rFonts w:ascii="Arial" w:hAnsi="Arial Unicode" w:cs="Arial"/>
          <w:sz w:val="24"/>
          <w:szCs w:val="24"/>
          <w:lang w:val="hy-AM"/>
        </w:rPr>
        <w:t>որպես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ուսումնադաստիարակչական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գործընթացի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նպատակ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="00B71351" w:rsidRPr="00A83771">
        <w:rPr>
          <w:rFonts w:ascii="Arial" w:hAnsi="Arial" w:cs="Arial"/>
          <w:sz w:val="24"/>
          <w:szCs w:val="24"/>
          <w:lang w:val="hy-AM"/>
        </w:rPr>
        <w:t xml:space="preserve">  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անպայման</w:t>
      </w:r>
      <w:r w:rsidR="00B71351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ունենա</w:t>
      </w:r>
      <w:r w:rsidR="00B71351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CD7C17" w:rsidRPr="00A83771">
        <w:rPr>
          <w:rFonts w:ascii="Arial" w:hAnsi="Arial Unicode" w:cs="Arial"/>
          <w:sz w:val="24"/>
          <w:szCs w:val="24"/>
          <w:lang w:val="hy-AM"/>
        </w:rPr>
        <w:t>սովորե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լ</w:t>
      </w:r>
      <w:r w:rsidR="00B71351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սովորոցնելով</w:t>
      </w:r>
      <w:r w:rsidR="00B71351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B71351" w:rsidRPr="00A83771">
        <w:rPr>
          <w:rFonts w:ascii="Arial" w:hAnsi="Arial Unicode" w:cs="Arial"/>
          <w:sz w:val="24"/>
          <w:szCs w:val="24"/>
          <w:lang w:val="hy-AM"/>
        </w:rPr>
        <w:t>հասկացությու</w:t>
      </w:r>
      <w:r w:rsidRPr="00A83771">
        <w:rPr>
          <w:rFonts w:ascii="Arial" w:hAnsi="Arial Unicode" w:cs="Arial"/>
          <w:sz w:val="24"/>
          <w:szCs w:val="24"/>
          <w:lang w:val="hy-AM"/>
        </w:rPr>
        <w:t>նը</w:t>
      </w:r>
      <w:r w:rsidRPr="00A83771">
        <w:rPr>
          <w:rFonts w:ascii="Arial" w:hAnsi="Arial" w:cs="Arial"/>
          <w:sz w:val="24"/>
          <w:szCs w:val="24"/>
          <w:lang w:val="hy-AM"/>
        </w:rPr>
        <w:t>:</w:t>
      </w:r>
    </w:p>
    <w:p w14:paraId="08705ED7" w14:textId="77777777" w:rsidR="00A83771" w:rsidRPr="00A83771" w:rsidRDefault="00B71351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t>Հետադարձ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կապը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պետք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ուսուցչի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համար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դառնա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մշտադիտար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կման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գործիք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Pr="00A83771">
        <w:rPr>
          <w:rFonts w:ascii="Arial" w:hAnsi="Arial Unicode" w:cs="Arial"/>
          <w:sz w:val="24"/>
          <w:szCs w:val="24"/>
          <w:lang w:val="hy-AM"/>
        </w:rPr>
        <w:t>իսկ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դրա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կիրառման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հիմնական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նպատակը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պետք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լինի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սովորողի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առաջադիմության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ապահովումը</w:t>
      </w:r>
      <w:r w:rsidR="003D53AC" w:rsidRPr="00A83771">
        <w:rPr>
          <w:rFonts w:ascii="Arial" w:hAnsi="Arial" w:cs="Arial"/>
          <w:sz w:val="24"/>
          <w:szCs w:val="24"/>
          <w:lang w:val="hy-AM"/>
        </w:rPr>
        <w:t>:</w:t>
      </w:r>
    </w:p>
    <w:p w14:paraId="59F3104E" w14:textId="77777777" w:rsidR="00A83771" w:rsidRPr="00A83771" w:rsidRDefault="00B71351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t>Սովորողի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համար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պետք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ստե</w:t>
      </w:r>
      <w:r w:rsidRPr="00A83771">
        <w:rPr>
          <w:rFonts w:ascii="Arial" w:hAnsi="Arial Unicode" w:cs="Arial"/>
          <w:sz w:val="24"/>
          <w:szCs w:val="24"/>
          <w:lang w:val="hy-AM"/>
        </w:rPr>
        <w:t>ղծել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="003D53AC" w:rsidRPr="00A83771">
        <w:rPr>
          <w:rFonts w:ascii="Arial" w:hAnsi="Arial Unicode" w:cs="Arial"/>
          <w:sz w:val="24"/>
          <w:szCs w:val="24"/>
          <w:lang w:val="hy-AM"/>
        </w:rPr>
        <w:t>առողջ</w:t>
      </w:r>
      <w:r w:rsidR="003D53AC"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միջավայր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, </w:t>
      </w:r>
      <w:r w:rsidRPr="00A83771">
        <w:rPr>
          <w:rFonts w:ascii="Arial" w:hAnsi="Arial Unicode" w:cs="Arial"/>
          <w:sz w:val="24"/>
          <w:szCs w:val="24"/>
          <w:lang w:val="hy-AM"/>
        </w:rPr>
        <w:t>որտեղ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նա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իրեն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պահանջված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ու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կարևոր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կզգա</w:t>
      </w:r>
      <w:r w:rsidR="00A83771">
        <w:rPr>
          <w:rFonts w:ascii="Sylfaen" w:hAnsi="Sylfaen" w:cs="Arial"/>
          <w:sz w:val="24"/>
          <w:szCs w:val="24"/>
          <w:lang w:val="hy-AM"/>
        </w:rPr>
        <w:t>:</w:t>
      </w:r>
    </w:p>
    <w:p w14:paraId="5CC574FF" w14:textId="77777777" w:rsidR="00B71351" w:rsidRPr="00A83771" w:rsidRDefault="00B71351" w:rsidP="003C149A">
      <w:pPr>
        <w:pStyle w:val="a7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hy-AM"/>
        </w:rPr>
      </w:pPr>
      <w:r w:rsidRPr="00A83771">
        <w:rPr>
          <w:rFonts w:ascii="Arial" w:hAnsi="Arial Unicode" w:cs="Arial"/>
          <w:sz w:val="24"/>
          <w:szCs w:val="24"/>
          <w:lang w:val="hy-AM"/>
        </w:rPr>
        <w:t>Ուսուցիչը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պետք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է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հաճախ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դիմի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հետադարձ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կապի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օգնությանը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` </w:t>
      </w:r>
      <w:r w:rsidRPr="00A83771">
        <w:rPr>
          <w:rFonts w:ascii="Arial" w:hAnsi="Arial Unicode" w:cs="Arial"/>
          <w:sz w:val="24"/>
          <w:szCs w:val="24"/>
          <w:lang w:val="hy-AM"/>
        </w:rPr>
        <w:t>որպես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առաջնային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նպատակ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սահմանելով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կրթության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որակի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և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սովորողների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առաջադիմության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դրական</w:t>
      </w:r>
      <w:r w:rsidRPr="00A83771">
        <w:rPr>
          <w:rFonts w:ascii="Arial" w:hAnsi="Arial" w:cs="Arial"/>
          <w:sz w:val="24"/>
          <w:szCs w:val="24"/>
          <w:lang w:val="hy-AM"/>
        </w:rPr>
        <w:t xml:space="preserve"> </w:t>
      </w:r>
      <w:r w:rsidRPr="00A83771">
        <w:rPr>
          <w:rFonts w:ascii="Arial" w:hAnsi="Arial Unicode" w:cs="Arial"/>
          <w:sz w:val="24"/>
          <w:szCs w:val="24"/>
          <w:lang w:val="hy-AM"/>
        </w:rPr>
        <w:t>միտումը</w:t>
      </w:r>
      <w:r w:rsidRPr="00A83771">
        <w:rPr>
          <w:rFonts w:ascii="Arial" w:hAnsi="Arial" w:cs="Arial"/>
          <w:sz w:val="24"/>
          <w:szCs w:val="24"/>
          <w:lang w:val="hy-AM"/>
        </w:rPr>
        <w:t>:</w:t>
      </w:r>
    </w:p>
    <w:p w14:paraId="1E2653B9" w14:textId="77777777" w:rsidR="00B71351" w:rsidRPr="004A3766" w:rsidRDefault="00B71351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3F66A810" w14:textId="77777777" w:rsidR="00B71351" w:rsidRPr="004A3766" w:rsidRDefault="00B71351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04A4F11" w14:textId="7A9B38A5" w:rsidR="00B71351" w:rsidRDefault="00B71351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2FD903E9" w14:textId="3377BFC3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4046593" w14:textId="07B961B1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6DE579FF" w14:textId="17861C68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EFC837F" w14:textId="084D5E15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B1EEEEC" w14:textId="0CC09C6B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543D6FB0" w14:textId="53F2A354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E70B90A" w14:textId="65778135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34A4C085" w14:textId="2F7A883B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AC91814" w14:textId="5FAD662B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1A357496" w14:textId="0FC666BA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495FA4F1" w14:textId="7547944E" w:rsidR="003C149A" w:rsidRDefault="003C149A" w:rsidP="004A3766">
      <w:pPr>
        <w:pStyle w:val="a7"/>
        <w:spacing w:before="100" w:beforeAutospacing="1" w:after="100" w:afterAutospacing="1" w:line="360" w:lineRule="auto"/>
        <w:ind w:left="-851" w:right="-851"/>
        <w:jc w:val="both"/>
        <w:rPr>
          <w:rFonts w:ascii="Arial" w:hAnsi="Arial" w:cs="Arial"/>
          <w:sz w:val="24"/>
          <w:szCs w:val="24"/>
          <w:lang w:val="hy-AM"/>
        </w:rPr>
      </w:pPr>
    </w:p>
    <w:p w14:paraId="0EDB55E6" w14:textId="2613E6D8" w:rsidR="00443C83" w:rsidRPr="00F6796A" w:rsidRDefault="00443C83" w:rsidP="00F6796A">
      <w:pPr>
        <w:spacing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F6796A">
        <w:rPr>
          <w:rFonts w:ascii="Arial" w:hAnsi="Arial Unicode" w:cs="Arial"/>
          <w:b/>
          <w:sz w:val="28"/>
          <w:szCs w:val="28"/>
          <w:lang w:val="hy-AM"/>
        </w:rPr>
        <w:t>ՕԳՏԱԳՈՐԾՎԱԾ</w:t>
      </w:r>
      <w:r w:rsidRPr="00F6796A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F6796A">
        <w:rPr>
          <w:rFonts w:ascii="Arial" w:hAnsi="Arial Unicode" w:cs="Arial"/>
          <w:b/>
          <w:sz w:val="28"/>
          <w:szCs w:val="28"/>
          <w:lang w:val="hy-AM"/>
        </w:rPr>
        <w:t>ԳՐԱԿԱՆՈՒԹՅԱՆ</w:t>
      </w:r>
      <w:r w:rsidRPr="00F6796A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F6796A">
        <w:rPr>
          <w:rFonts w:ascii="Arial" w:hAnsi="Arial Unicode" w:cs="Arial"/>
          <w:b/>
          <w:sz w:val="28"/>
          <w:szCs w:val="28"/>
          <w:lang w:val="hy-AM"/>
        </w:rPr>
        <w:t>ՑԱՆԿ</w:t>
      </w:r>
    </w:p>
    <w:p w14:paraId="21613C8E" w14:textId="77777777" w:rsidR="003C149A" w:rsidRPr="003C149A" w:rsidRDefault="00FF3F5D" w:rsidP="00F6796A">
      <w:pPr>
        <w:pStyle w:val="a7"/>
        <w:numPr>
          <w:ilvl w:val="0"/>
          <w:numId w:val="39"/>
        </w:numPr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hyperlink r:id="rId9" w:history="1">
        <w:r w:rsidR="00F6796A" w:rsidRPr="00F6796A">
          <w:rPr>
            <w:rStyle w:val="af"/>
            <w:rFonts w:ascii="Arial Unicode" w:hAnsi="Arial Unicode"/>
            <w:sz w:val="24"/>
            <w:szCs w:val="24"/>
            <w:lang w:val="hy-AM"/>
          </w:rPr>
          <w:t>https://www.arlis.am/documentview.aspx?docID=74345</w:t>
        </w:r>
      </w:hyperlink>
      <w:r w:rsidR="00A83771" w:rsidRPr="00F6796A">
        <w:rPr>
          <w:rFonts w:ascii="Arial Unicode" w:hAnsi="Arial Unicode"/>
          <w:sz w:val="24"/>
          <w:szCs w:val="24"/>
          <w:lang w:val="hy-AM"/>
        </w:rPr>
        <w:t xml:space="preserve">  </w:t>
      </w:r>
    </w:p>
    <w:p w14:paraId="4F4F442B" w14:textId="73410B73" w:rsidR="00A83771" w:rsidRPr="00F6796A" w:rsidRDefault="00A83771" w:rsidP="003C149A">
      <w:pPr>
        <w:pStyle w:val="a7"/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F6796A">
        <w:rPr>
          <w:rFonts w:ascii="Arial Unicode" w:hAnsi="Arial Unicode"/>
          <w:sz w:val="24"/>
          <w:szCs w:val="24"/>
          <w:lang w:val="hy-AM"/>
        </w:rPr>
        <w:t>ՀՀ հանրակրթության մասին օրենք:</w:t>
      </w:r>
    </w:p>
    <w:p w14:paraId="47C2DAA7" w14:textId="77777777" w:rsidR="003C149A" w:rsidRPr="003C149A" w:rsidRDefault="00FF3F5D" w:rsidP="00F6796A">
      <w:pPr>
        <w:pStyle w:val="a7"/>
        <w:numPr>
          <w:ilvl w:val="0"/>
          <w:numId w:val="39"/>
        </w:numPr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hyperlink r:id="rId10" w:history="1">
        <w:r w:rsidR="00F6796A" w:rsidRPr="00F6796A">
          <w:rPr>
            <w:rStyle w:val="af"/>
            <w:rFonts w:ascii="Arial Unicode" w:hAnsi="Arial Unicode"/>
            <w:sz w:val="24"/>
            <w:szCs w:val="24"/>
            <w:lang w:val="hy-AM"/>
          </w:rPr>
          <w:t>https://www.arlis.am/documentview.aspx?docid=149788</w:t>
        </w:r>
      </w:hyperlink>
      <w:r w:rsidR="00A83771" w:rsidRPr="00F6796A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2EF6F8A5" w14:textId="2A5CDE24" w:rsidR="00A83771" w:rsidRPr="00F6796A" w:rsidRDefault="00A83771" w:rsidP="003C149A">
      <w:pPr>
        <w:pStyle w:val="a7"/>
        <w:tabs>
          <w:tab w:val="left" w:pos="2268"/>
        </w:tabs>
        <w:spacing w:after="0" w:line="360" w:lineRule="auto"/>
        <w:jc w:val="both"/>
        <w:rPr>
          <w:rStyle w:val="ab"/>
          <w:rFonts w:ascii="Arial Unicode" w:hAnsi="Arial Unicode"/>
          <w:b w:val="0"/>
          <w:bCs w:val="0"/>
          <w:sz w:val="24"/>
          <w:szCs w:val="24"/>
          <w:lang w:val="hy-AM"/>
        </w:rPr>
      </w:pPr>
      <w:r w:rsidRPr="00F6796A">
        <w:rPr>
          <w:rStyle w:val="ab"/>
          <w:rFonts w:ascii="Arial Unicode" w:eastAsia="Sylfaen" w:hAnsi="Arial Unicode"/>
          <w:b w:val="0"/>
          <w:color w:val="000000"/>
          <w:sz w:val="24"/>
          <w:szCs w:val="24"/>
          <w:lang w:val="hy-AM"/>
        </w:rPr>
        <w:t>Հանրակրթության պետական չափորոշչի ձեվավորման եվ հաստատման ընդհանուր դրույթներ:</w:t>
      </w:r>
    </w:p>
    <w:p w14:paraId="6F821D5D" w14:textId="77777777" w:rsidR="003C149A" w:rsidRPr="003C149A" w:rsidRDefault="00FF3F5D" w:rsidP="009836D2">
      <w:pPr>
        <w:pStyle w:val="a7"/>
        <w:numPr>
          <w:ilvl w:val="0"/>
          <w:numId w:val="39"/>
        </w:numPr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hyperlink r:id="rId11" w:history="1">
        <w:r w:rsidR="009836D2" w:rsidRPr="009836D2">
          <w:rPr>
            <w:rStyle w:val="af"/>
            <w:rFonts w:ascii="Arial Unicode" w:hAnsi="Arial Unicode"/>
            <w:sz w:val="24"/>
            <w:szCs w:val="24"/>
            <w:lang w:val="hy-AM"/>
          </w:rPr>
          <w:t>http://www.ysu.am/files/Anna_Aleksanyan_%202016.pdf</w:t>
        </w:r>
      </w:hyperlink>
      <w:r w:rsidR="00A83771" w:rsidRPr="009836D2">
        <w:rPr>
          <w:rFonts w:ascii="Arial Unicode" w:hAnsi="Arial Unicode"/>
          <w:sz w:val="24"/>
          <w:szCs w:val="24"/>
          <w:lang w:val="hy-AM"/>
        </w:rPr>
        <w:t xml:space="preserve">  </w:t>
      </w:r>
    </w:p>
    <w:p w14:paraId="53ADA64F" w14:textId="194B0EC3" w:rsidR="00A83771" w:rsidRPr="009836D2" w:rsidRDefault="00A83771" w:rsidP="003C149A">
      <w:pPr>
        <w:pStyle w:val="a7"/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9836D2">
        <w:rPr>
          <w:rFonts w:ascii="Arial Unicode" w:hAnsi="Arial Unicode"/>
          <w:sz w:val="24"/>
          <w:szCs w:val="24"/>
          <w:lang w:val="hy-AM"/>
        </w:rPr>
        <w:t>Ա. Ալեքսանյան,  Սովորողների ինքնավերլուծության և ինքնագնահատման մեթոդների կիրառման հիմնախնդիրը դասավանդման գործընթացում, ՀՊՄՀ, Երևան, 2016:</w:t>
      </w:r>
    </w:p>
    <w:p w14:paraId="2F587E14" w14:textId="77777777" w:rsidR="003C149A" w:rsidRPr="003C149A" w:rsidRDefault="00FF3F5D" w:rsidP="009836D2">
      <w:pPr>
        <w:pStyle w:val="a7"/>
        <w:numPr>
          <w:ilvl w:val="0"/>
          <w:numId w:val="39"/>
        </w:numPr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hyperlink r:id="rId12" w:history="1">
        <w:r w:rsidR="009836D2" w:rsidRPr="00A00E7C">
          <w:rPr>
            <w:rStyle w:val="af"/>
            <w:rFonts w:ascii="Arial Unicode" w:hAnsi="Arial Unicode"/>
            <w:sz w:val="24"/>
            <w:szCs w:val="24"/>
            <w:lang w:val="hy-AM"/>
          </w:rPr>
          <w:t>http://storage.library.opu.ua/online/periodic/kms_2011_5/085-088.pdf</w:t>
        </w:r>
      </w:hyperlink>
      <w:r w:rsidR="00A83771" w:rsidRPr="009836D2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47D212C5" w14:textId="6DAD6069" w:rsidR="00A83771" w:rsidRPr="009836D2" w:rsidRDefault="00A83771" w:rsidP="003C149A">
      <w:pPr>
        <w:pStyle w:val="a7"/>
        <w:tabs>
          <w:tab w:val="left" w:pos="2268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9836D2">
        <w:rPr>
          <w:rFonts w:ascii="Arial Unicode" w:hAnsi="Arial Unicode"/>
          <w:sz w:val="24"/>
          <w:szCs w:val="24"/>
          <w:lang w:val="hy-AM"/>
        </w:rPr>
        <w:t>О.В. Олещук, «Эффективная обратная связь в обучении», стр.85.</w:t>
      </w:r>
    </w:p>
    <w:p w14:paraId="6126E2E3" w14:textId="77777777" w:rsidR="00443C83" w:rsidRPr="00A83771" w:rsidRDefault="00443C83" w:rsidP="00A83771">
      <w:pPr>
        <w:pStyle w:val="a7"/>
        <w:spacing w:line="360" w:lineRule="auto"/>
        <w:rPr>
          <w:rFonts w:ascii="Arial" w:hAnsi="Arial" w:cs="Arial"/>
          <w:b/>
          <w:sz w:val="24"/>
          <w:szCs w:val="24"/>
          <w:lang w:val="hy-AM"/>
        </w:rPr>
      </w:pPr>
    </w:p>
    <w:p w14:paraId="2BDAF7B5" w14:textId="77777777" w:rsidR="00443C83" w:rsidRPr="004A3766" w:rsidRDefault="00443C83" w:rsidP="004A3766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sectPr w:rsidR="00443C83" w:rsidRPr="004A3766" w:rsidSect="00F6796A">
      <w:footerReference w:type="default" r:id="rId13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C35B" w14:textId="77777777" w:rsidR="00FF3F5D" w:rsidRDefault="00FF3F5D" w:rsidP="009510C5">
      <w:pPr>
        <w:spacing w:after="0" w:line="240" w:lineRule="auto"/>
      </w:pPr>
      <w:r>
        <w:separator/>
      </w:r>
    </w:p>
  </w:endnote>
  <w:endnote w:type="continuationSeparator" w:id="0">
    <w:p w14:paraId="6291CCC6" w14:textId="77777777" w:rsidR="00FF3F5D" w:rsidRDefault="00FF3F5D" w:rsidP="0095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2486"/>
      <w:docPartObj>
        <w:docPartGallery w:val="Page Numbers (Bottom of Page)"/>
        <w:docPartUnique/>
      </w:docPartObj>
    </w:sdtPr>
    <w:sdtEndPr/>
    <w:sdtContent>
      <w:p w14:paraId="6D45B129" w14:textId="147B16C4" w:rsidR="003C149A" w:rsidRDefault="003C149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69">
          <w:rPr>
            <w:noProof/>
          </w:rPr>
          <w:t>1</w:t>
        </w:r>
        <w:r>
          <w:fldChar w:fldCharType="end"/>
        </w:r>
      </w:p>
    </w:sdtContent>
  </w:sdt>
  <w:p w14:paraId="03606340" w14:textId="77777777" w:rsidR="003C149A" w:rsidRDefault="003C14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1CAC" w14:textId="77777777" w:rsidR="00FF3F5D" w:rsidRDefault="00FF3F5D" w:rsidP="009510C5">
      <w:pPr>
        <w:spacing w:after="0" w:line="240" w:lineRule="auto"/>
      </w:pPr>
      <w:r>
        <w:separator/>
      </w:r>
    </w:p>
  </w:footnote>
  <w:footnote w:type="continuationSeparator" w:id="0">
    <w:p w14:paraId="62E18F7C" w14:textId="77777777" w:rsidR="00FF3F5D" w:rsidRDefault="00FF3F5D" w:rsidP="009510C5">
      <w:pPr>
        <w:spacing w:after="0" w:line="240" w:lineRule="auto"/>
      </w:pPr>
      <w:r>
        <w:continuationSeparator/>
      </w:r>
    </w:p>
  </w:footnote>
  <w:footnote w:id="1">
    <w:p w14:paraId="7240A7AF" w14:textId="77777777" w:rsidR="00A83771" w:rsidRPr="003C149A" w:rsidRDefault="00A83771" w:rsidP="003C149A">
      <w:pPr>
        <w:pStyle w:val="ac"/>
        <w:spacing w:line="360" w:lineRule="auto"/>
        <w:jc w:val="both"/>
        <w:rPr>
          <w:rFonts w:ascii="Arial Unicode" w:hAnsi="Arial Unicode"/>
          <w:lang w:val="hy-AM"/>
        </w:rPr>
      </w:pPr>
      <w:r w:rsidRPr="003C149A">
        <w:rPr>
          <w:rStyle w:val="ae"/>
          <w:rFonts w:ascii="Arial Unicode" w:hAnsi="Arial Unicode"/>
        </w:rPr>
        <w:footnoteRef/>
      </w:r>
      <w:r w:rsidRPr="003C149A">
        <w:rPr>
          <w:rFonts w:ascii="Arial Unicode" w:hAnsi="Arial Unicode"/>
        </w:rPr>
        <w:t xml:space="preserve"> </w:t>
      </w:r>
      <w:hyperlink r:id="rId1" w:history="1">
        <w:r w:rsidRPr="003C149A">
          <w:rPr>
            <w:rStyle w:val="af"/>
            <w:rFonts w:ascii="Arial Unicode" w:hAnsi="Arial Unicode"/>
          </w:rPr>
          <w:t>https://www.arlis.am/documentview.aspx?docID=74345</w:t>
        </w:r>
      </w:hyperlink>
      <w:r w:rsidRPr="003C149A">
        <w:rPr>
          <w:rFonts w:ascii="Arial Unicode" w:hAnsi="Arial Unicode"/>
          <w:lang w:val="hy-AM"/>
        </w:rPr>
        <w:t xml:space="preserve">  ՀՀ հանրակրթության մասին օրենք, հոդված 20, կետ 2:</w:t>
      </w:r>
    </w:p>
  </w:footnote>
  <w:footnote w:id="2">
    <w:p w14:paraId="356DD63E" w14:textId="77777777" w:rsidR="00A83771" w:rsidRPr="003C149A" w:rsidRDefault="00A83771" w:rsidP="003C149A">
      <w:pPr>
        <w:pStyle w:val="ac"/>
        <w:spacing w:line="360" w:lineRule="auto"/>
        <w:jc w:val="both"/>
        <w:rPr>
          <w:rFonts w:ascii="Arial Unicode" w:hAnsi="Arial Unicode"/>
          <w:lang w:val="hy-AM"/>
        </w:rPr>
      </w:pPr>
      <w:r w:rsidRPr="003C149A">
        <w:rPr>
          <w:rStyle w:val="ae"/>
          <w:rFonts w:ascii="Arial Unicode" w:hAnsi="Arial Unicode"/>
        </w:rPr>
        <w:footnoteRef/>
      </w:r>
      <w:r w:rsidRPr="003C149A">
        <w:rPr>
          <w:rFonts w:ascii="Arial Unicode" w:hAnsi="Arial Unicode"/>
        </w:rPr>
        <w:t xml:space="preserve"> </w:t>
      </w:r>
      <w:hyperlink r:id="rId2" w:history="1">
        <w:r w:rsidRPr="003C149A">
          <w:rPr>
            <w:rStyle w:val="af"/>
            <w:rFonts w:ascii="Arial Unicode" w:hAnsi="Arial Unicode"/>
          </w:rPr>
          <w:t>http://storage.library.opu.ua/online/periodic/kms_2011_5/085-088.pdf</w:t>
        </w:r>
      </w:hyperlink>
      <w:r w:rsidRPr="003C149A">
        <w:rPr>
          <w:rFonts w:ascii="Arial Unicode" w:hAnsi="Arial Unicode"/>
          <w:lang w:val="hy-AM"/>
        </w:rPr>
        <w:t xml:space="preserve"> О.В. Олещук, «Эффективная обратная связь в обучении», стр.85.</w:t>
      </w:r>
    </w:p>
  </w:footnote>
  <w:footnote w:id="3">
    <w:p w14:paraId="51C0D121" w14:textId="77777777" w:rsidR="00A83771" w:rsidRPr="003C149A" w:rsidRDefault="00A83771" w:rsidP="003C149A">
      <w:pPr>
        <w:pStyle w:val="ac"/>
        <w:spacing w:line="360" w:lineRule="auto"/>
        <w:jc w:val="both"/>
        <w:rPr>
          <w:rFonts w:ascii="Arial Unicode" w:hAnsi="Arial Unicode"/>
          <w:lang w:val="hy-AM"/>
        </w:rPr>
      </w:pPr>
      <w:r w:rsidRPr="003C149A">
        <w:rPr>
          <w:rStyle w:val="ae"/>
          <w:rFonts w:ascii="Arial Unicode" w:hAnsi="Arial Unicode"/>
        </w:rPr>
        <w:footnoteRef/>
      </w:r>
      <w:r w:rsidRPr="003C149A">
        <w:rPr>
          <w:rFonts w:ascii="Arial Unicode" w:hAnsi="Arial Unicode"/>
          <w:lang w:val="hy-AM"/>
        </w:rPr>
        <w:t xml:space="preserve"> </w:t>
      </w:r>
      <w:r w:rsidR="00FF3F5D">
        <w:fldChar w:fldCharType="begin"/>
      </w:r>
      <w:r w:rsidR="00FF3F5D" w:rsidRPr="00A00E7C">
        <w:rPr>
          <w:lang w:val="hy-AM"/>
        </w:rPr>
        <w:instrText xml:space="preserve"> HYPERLINK "https://www.arlis.am/documentview.aspx?docID=74345" </w:instrText>
      </w:r>
      <w:r w:rsidR="00FF3F5D">
        <w:fldChar w:fldCharType="separate"/>
      </w:r>
      <w:r w:rsidRPr="003C149A">
        <w:rPr>
          <w:rStyle w:val="af"/>
          <w:rFonts w:ascii="Arial Unicode" w:hAnsi="Arial Unicode"/>
          <w:lang w:val="hy-AM"/>
        </w:rPr>
        <w:t>https://www.arlis.am/documentview.aspx?docID=74345</w:t>
      </w:r>
      <w:r w:rsidR="00FF3F5D">
        <w:rPr>
          <w:rStyle w:val="af"/>
          <w:rFonts w:ascii="Arial Unicode" w:hAnsi="Arial Unicode"/>
          <w:lang w:val="hy-AM"/>
        </w:rPr>
        <w:fldChar w:fldCharType="end"/>
      </w:r>
      <w:r w:rsidRPr="003C149A">
        <w:rPr>
          <w:rFonts w:ascii="Arial Unicode" w:hAnsi="Arial Unicode"/>
          <w:lang w:val="hy-AM"/>
        </w:rPr>
        <w:t xml:space="preserve">  ՀՀ հանրակրթության մասին օրենք, հոդված 27, կետ 5:</w:t>
      </w:r>
    </w:p>
  </w:footnote>
  <w:footnote w:id="4">
    <w:p w14:paraId="6D23B933" w14:textId="77777777" w:rsidR="00A83771" w:rsidRPr="003C149A" w:rsidRDefault="00A83771" w:rsidP="003C149A">
      <w:pPr>
        <w:pStyle w:val="ac"/>
        <w:spacing w:line="360" w:lineRule="auto"/>
        <w:jc w:val="both"/>
        <w:rPr>
          <w:rFonts w:ascii="Arial Unicode" w:hAnsi="Arial Unicode"/>
          <w:lang w:val="hy-AM"/>
        </w:rPr>
      </w:pPr>
      <w:r w:rsidRPr="003C149A">
        <w:rPr>
          <w:rStyle w:val="ae"/>
          <w:rFonts w:ascii="Arial Unicode" w:hAnsi="Arial Unicode"/>
        </w:rPr>
        <w:footnoteRef/>
      </w:r>
      <w:r w:rsidRPr="003C149A">
        <w:rPr>
          <w:rFonts w:ascii="Arial Unicode" w:hAnsi="Arial Unicode"/>
          <w:lang w:val="hy-AM"/>
        </w:rPr>
        <w:t xml:space="preserve"> </w:t>
      </w:r>
      <w:r w:rsidR="00FF3F5D">
        <w:fldChar w:fldCharType="begin"/>
      </w:r>
      <w:r w:rsidR="00FF3F5D" w:rsidRPr="00A00E7C">
        <w:rPr>
          <w:lang w:val="hy-AM"/>
        </w:rPr>
        <w:instrText xml:space="preserve"> HYPERLINK "https://www.arlis.am/documentview.aspx?docID=74345" </w:instrText>
      </w:r>
      <w:r w:rsidR="00FF3F5D">
        <w:fldChar w:fldCharType="separate"/>
      </w:r>
      <w:r w:rsidRPr="003C149A">
        <w:rPr>
          <w:rStyle w:val="af"/>
          <w:rFonts w:ascii="Arial Unicode" w:hAnsi="Arial Unicode"/>
          <w:lang w:val="hy-AM"/>
        </w:rPr>
        <w:t>https://www.arlis.am/documentview.aspx?docID=74345</w:t>
      </w:r>
      <w:r w:rsidR="00FF3F5D">
        <w:rPr>
          <w:rStyle w:val="af"/>
          <w:rFonts w:ascii="Arial Unicode" w:hAnsi="Arial Unicode"/>
          <w:lang w:val="hy-AM"/>
        </w:rPr>
        <w:fldChar w:fldCharType="end"/>
      </w:r>
      <w:r w:rsidRPr="003C149A">
        <w:rPr>
          <w:rFonts w:ascii="Arial Unicode" w:hAnsi="Arial Unicode"/>
          <w:lang w:val="hy-AM"/>
        </w:rPr>
        <w:t xml:space="preserve">  ՀՀ հանրակրթության մասին օրենք, հոդված 21, կետ 2: </w:t>
      </w:r>
    </w:p>
  </w:footnote>
  <w:footnote w:id="5">
    <w:p w14:paraId="17E140DC" w14:textId="525ED68B" w:rsidR="00A83771" w:rsidRPr="003C149A" w:rsidRDefault="00A83771" w:rsidP="003C149A">
      <w:pPr>
        <w:pStyle w:val="ac"/>
        <w:spacing w:line="360" w:lineRule="auto"/>
        <w:jc w:val="both"/>
        <w:rPr>
          <w:lang w:val="hy-AM"/>
        </w:rPr>
      </w:pPr>
      <w:r w:rsidRPr="003C149A">
        <w:rPr>
          <w:rStyle w:val="ae"/>
          <w:rFonts w:ascii="Arial Unicode" w:hAnsi="Arial Unicode"/>
          <w:vertAlign w:val="baseline"/>
        </w:rPr>
        <w:footnoteRef/>
      </w:r>
      <w:r w:rsidRPr="003C149A">
        <w:rPr>
          <w:rFonts w:ascii="Arial Unicode" w:hAnsi="Arial Unicode"/>
          <w:lang w:val="hy-AM"/>
        </w:rPr>
        <w:t xml:space="preserve">  </w:t>
      </w:r>
      <w:r w:rsidR="00FF3F5D">
        <w:fldChar w:fldCharType="begin"/>
      </w:r>
      <w:r w:rsidR="00FF3F5D" w:rsidRPr="00A00E7C">
        <w:rPr>
          <w:lang w:val="hy-AM"/>
        </w:rPr>
        <w:instrText xml:space="preserve"> HYPERLINK "https://www.arlis.am/documentview.aspx?docID=74345" </w:instrText>
      </w:r>
      <w:r w:rsidR="00FF3F5D">
        <w:fldChar w:fldCharType="separate"/>
      </w:r>
      <w:r w:rsidRPr="003C149A">
        <w:rPr>
          <w:rStyle w:val="af"/>
          <w:rFonts w:ascii="Arial Unicode" w:hAnsi="Arial Unicode"/>
          <w:lang w:val="hy-AM"/>
        </w:rPr>
        <w:t>https://www.arlis.am/documentview.aspx?docID=74345</w:t>
      </w:r>
      <w:r w:rsidR="00FF3F5D">
        <w:rPr>
          <w:rStyle w:val="af"/>
          <w:rFonts w:ascii="Arial Unicode" w:hAnsi="Arial Unicode"/>
          <w:lang w:val="hy-AM"/>
        </w:rPr>
        <w:fldChar w:fldCharType="end"/>
      </w:r>
      <w:r w:rsidRPr="003C149A">
        <w:rPr>
          <w:rFonts w:ascii="Arial Unicode" w:hAnsi="Arial Unicode"/>
          <w:lang w:val="hy-AM"/>
        </w:rPr>
        <w:t xml:space="preserve">  ՀՀ հանրակրթության մասին օրենք, հոդված 27, կետ 7:</w:t>
      </w:r>
    </w:p>
  </w:footnote>
  <w:footnote w:id="6">
    <w:p w14:paraId="3781E8A0" w14:textId="77777777" w:rsidR="00A83771" w:rsidRPr="003C149A" w:rsidRDefault="00A83771" w:rsidP="003C149A">
      <w:pPr>
        <w:pStyle w:val="aa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 Unicode" w:hAnsi="Arial Unicode"/>
          <w:b/>
          <w:color w:val="000000"/>
          <w:sz w:val="20"/>
          <w:szCs w:val="20"/>
          <w:lang w:val="hy-AM"/>
        </w:rPr>
      </w:pPr>
      <w:r w:rsidRPr="003C149A">
        <w:rPr>
          <w:rStyle w:val="ae"/>
          <w:rFonts w:ascii="Arial Unicode" w:hAnsi="Arial Unicode"/>
          <w:sz w:val="20"/>
          <w:szCs w:val="20"/>
        </w:rPr>
        <w:footnoteRef/>
      </w:r>
      <w:r w:rsidRPr="003C149A">
        <w:rPr>
          <w:rFonts w:ascii="Arial Unicode" w:hAnsi="Arial Unicode"/>
          <w:sz w:val="20"/>
          <w:szCs w:val="20"/>
          <w:lang w:val="hy-AM"/>
        </w:rPr>
        <w:t xml:space="preserve"> </w:t>
      </w:r>
      <w:r w:rsidR="00FF3F5D">
        <w:fldChar w:fldCharType="begin"/>
      </w:r>
      <w:r w:rsidR="00FF3F5D" w:rsidRPr="00A00E7C">
        <w:rPr>
          <w:lang w:val="hy-AM"/>
        </w:rPr>
        <w:instrText xml:space="preserve"> HYPERLINK "https://www.arlis.am/documentview.aspx?docid=149788" </w:instrText>
      </w:r>
      <w:r w:rsidR="00FF3F5D">
        <w:fldChar w:fldCharType="separate"/>
      </w:r>
      <w:r w:rsidRPr="003C149A">
        <w:rPr>
          <w:rStyle w:val="af"/>
          <w:rFonts w:ascii="Arial Unicode" w:hAnsi="Arial Unicode"/>
          <w:sz w:val="20"/>
          <w:szCs w:val="20"/>
          <w:lang w:val="hy-AM"/>
        </w:rPr>
        <w:t>https://www.arlis.am/documentview.aspx?docid=149788</w:t>
      </w:r>
      <w:r w:rsidR="00FF3F5D">
        <w:rPr>
          <w:rStyle w:val="af"/>
          <w:rFonts w:ascii="Arial Unicode" w:hAnsi="Arial Unicode"/>
          <w:sz w:val="20"/>
          <w:szCs w:val="20"/>
          <w:lang w:val="hy-AM"/>
        </w:rPr>
        <w:fldChar w:fldCharType="end"/>
      </w:r>
      <w:r w:rsidRPr="003C149A">
        <w:rPr>
          <w:rFonts w:ascii="Arial Unicode" w:hAnsi="Arial Unicode"/>
          <w:sz w:val="20"/>
          <w:szCs w:val="20"/>
          <w:lang w:val="hy-AM"/>
        </w:rPr>
        <w:t xml:space="preserve"> </w:t>
      </w:r>
      <w:r w:rsidRPr="003C149A">
        <w:rPr>
          <w:rStyle w:val="ab"/>
          <w:rFonts w:ascii="Arial Unicode" w:eastAsia="Sylfaen" w:hAnsi="Arial Unicode"/>
          <w:b w:val="0"/>
          <w:color w:val="000000"/>
          <w:sz w:val="20"/>
          <w:szCs w:val="20"/>
          <w:lang w:val="hy-AM"/>
        </w:rPr>
        <w:t>Հանրակրթության պետական չափորոշչի ձեվավորման եվ հաստատման ընդհանուր դրույթներ:</w:t>
      </w:r>
    </w:p>
    <w:p w14:paraId="0DC61E84" w14:textId="77777777" w:rsidR="00A83771" w:rsidRPr="003C149A" w:rsidRDefault="00A83771" w:rsidP="003C149A">
      <w:pPr>
        <w:pStyle w:val="aa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3C149A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</w:footnote>
  <w:footnote w:id="7">
    <w:p w14:paraId="048D6002" w14:textId="77777777" w:rsidR="00A83771" w:rsidRPr="003C149A" w:rsidRDefault="00A83771" w:rsidP="003C149A">
      <w:pPr>
        <w:pStyle w:val="ac"/>
        <w:spacing w:line="360" w:lineRule="auto"/>
        <w:jc w:val="both"/>
        <w:rPr>
          <w:rFonts w:ascii="Arial Unicode" w:hAnsi="Arial Unicode"/>
          <w:lang w:val="hy-AM"/>
        </w:rPr>
      </w:pPr>
      <w:r w:rsidRPr="003C149A">
        <w:rPr>
          <w:rStyle w:val="ae"/>
          <w:rFonts w:ascii="Arial Unicode" w:hAnsi="Arial Unicode"/>
        </w:rPr>
        <w:footnoteRef/>
      </w:r>
      <w:r w:rsidRPr="003C149A">
        <w:rPr>
          <w:rFonts w:ascii="Arial Unicode" w:hAnsi="Arial Unicode"/>
          <w:lang w:val="hy-AM"/>
        </w:rPr>
        <w:t xml:space="preserve"> </w:t>
      </w:r>
      <w:r w:rsidR="00FF3F5D">
        <w:fldChar w:fldCharType="begin"/>
      </w:r>
      <w:r w:rsidR="00FF3F5D" w:rsidRPr="00A00E7C">
        <w:rPr>
          <w:lang w:val="hy-AM"/>
        </w:rPr>
        <w:instrText xml:space="preserve"> HYPERLINK "http://www.ysu.am/files/Anna_Aleksanyan_%202016.pdf" </w:instrText>
      </w:r>
      <w:r w:rsidR="00FF3F5D">
        <w:fldChar w:fldCharType="separate"/>
      </w:r>
      <w:r w:rsidRPr="003C149A">
        <w:rPr>
          <w:rStyle w:val="af"/>
          <w:rFonts w:ascii="Arial Unicode" w:hAnsi="Arial Unicode"/>
          <w:lang w:val="hy-AM"/>
        </w:rPr>
        <w:t>http://www.ysu.am/files/Anna_Aleksanyan_%202016.pdf</w:t>
      </w:r>
      <w:r w:rsidR="00FF3F5D">
        <w:rPr>
          <w:rStyle w:val="af"/>
          <w:rFonts w:ascii="Arial Unicode" w:hAnsi="Arial Unicode"/>
          <w:lang w:val="hy-AM"/>
        </w:rPr>
        <w:fldChar w:fldCharType="end"/>
      </w:r>
      <w:r w:rsidRPr="003C149A">
        <w:rPr>
          <w:rFonts w:ascii="Arial Unicode" w:hAnsi="Arial Unicode"/>
          <w:lang w:val="hy-AM"/>
        </w:rPr>
        <w:t xml:space="preserve">  Ա. Ալեքսանյան,  Սովորողների ինքնավերլուծության և ինքնագնահատման մեթոդների կիրառման հիմնախնդիրը դասավանդման գործընթացում, ՀՊՄՀ, Երևան, 2016, էջ 11-13: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D0"/>
    <w:multiLevelType w:val="hybridMultilevel"/>
    <w:tmpl w:val="F6C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139"/>
    <w:multiLevelType w:val="hybridMultilevel"/>
    <w:tmpl w:val="122ED09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4E866FD"/>
    <w:multiLevelType w:val="hybridMultilevel"/>
    <w:tmpl w:val="8AE6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067F"/>
    <w:multiLevelType w:val="hybridMultilevel"/>
    <w:tmpl w:val="DECCCA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5A40769"/>
    <w:multiLevelType w:val="hybridMultilevel"/>
    <w:tmpl w:val="0952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1281"/>
    <w:multiLevelType w:val="hybridMultilevel"/>
    <w:tmpl w:val="5C3E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F4CEB"/>
    <w:multiLevelType w:val="hybridMultilevel"/>
    <w:tmpl w:val="22C2F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893129"/>
    <w:multiLevelType w:val="hybridMultilevel"/>
    <w:tmpl w:val="4B04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D0E09"/>
    <w:multiLevelType w:val="hybridMultilevel"/>
    <w:tmpl w:val="91C8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B6951"/>
    <w:multiLevelType w:val="hybridMultilevel"/>
    <w:tmpl w:val="21BC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30696"/>
    <w:multiLevelType w:val="hybridMultilevel"/>
    <w:tmpl w:val="CD2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85E9B"/>
    <w:multiLevelType w:val="hybridMultilevel"/>
    <w:tmpl w:val="6C7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67E76"/>
    <w:multiLevelType w:val="hybridMultilevel"/>
    <w:tmpl w:val="A52E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22A09"/>
    <w:multiLevelType w:val="hybridMultilevel"/>
    <w:tmpl w:val="BB48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0133"/>
    <w:multiLevelType w:val="hybridMultilevel"/>
    <w:tmpl w:val="7A2C801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>
    <w:nsid w:val="256557A6"/>
    <w:multiLevelType w:val="hybridMultilevel"/>
    <w:tmpl w:val="7170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61E19"/>
    <w:multiLevelType w:val="hybridMultilevel"/>
    <w:tmpl w:val="CC9E4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930A22"/>
    <w:multiLevelType w:val="hybridMultilevel"/>
    <w:tmpl w:val="4D0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E272A"/>
    <w:multiLevelType w:val="hybridMultilevel"/>
    <w:tmpl w:val="5B0AE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A6635C"/>
    <w:multiLevelType w:val="hybridMultilevel"/>
    <w:tmpl w:val="F476F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44D26"/>
    <w:multiLevelType w:val="hybridMultilevel"/>
    <w:tmpl w:val="FD1CB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BE3096"/>
    <w:multiLevelType w:val="hybridMultilevel"/>
    <w:tmpl w:val="57A0240A"/>
    <w:lvl w:ilvl="0" w:tplc="AAD64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AD7451"/>
    <w:multiLevelType w:val="hybridMultilevel"/>
    <w:tmpl w:val="375AF23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>
    <w:nsid w:val="4C517EA0"/>
    <w:multiLevelType w:val="hybridMultilevel"/>
    <w:tmpl w:val="0FB4DB6C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4CEA6E82"/>
    <w:multiLevelType w:val="hybridMultilevel"/>
    <w:tmpl w:val="841490B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5">
    <w:nsid w:val="5C24237A"/>
    <w:multiLevelType w:val="hybridMultilevel"/>
    <w:tmpl w:val="4B00A3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4C26D7"/>
    <w:multiLevelType w:val="hybridMultilevel"/>
    <w:tmpl w:val="845C6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7344C0"/>
    <w:multiLevelType w:val="hybridMultilevel"/>
    <w:tmpl w:val="7A822DB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8">
    <w:nsid w:val="631A38B6"/>
    <w:multiLevelType w:val="hybridMultilevel"/>
    <w:tmpl w:val="A4B2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C2C84"/>
    <w:multiLevelType w:val="hybridMultilevel"/>
    <w:tmpl w:val="AA0C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A665D"/>
    <w:multiLevelType w:val="hybridMultilevel"/>
    <w:tmpl w:val="96B4E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368F4"/>
    <w:multiLevelType w:val="hybridMultilevel"/>
    <w:tmpl w:val="5E344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2D15EC"/>
    <w:multiLevelType w:val="hybridMultilevel"/>
    <w:tmpl w:val="A568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B6ABD"/>
    <w:multiLevelType w:val="hybridMultilevel"/>
    <w:tmpl w:val="65E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27F46"/>
    <w:multiLevelType w:val="hybridMultilevel"/>
    <w:tmpl w:val="D30A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04C7F"/>
    <w:multiLevelType w:val="hybridMultilevel"/>
    <w:tmpl w:val="7B2C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176B1"/>
    <w:multiLevelType w:val="hybridMultilevel"/>
    <w:tmpl w:val="6EFC54E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>
    <w:nsid w:val="76DA5D77"/>
    <w:multiLevelType w:val="hybridMultilevel"/>
    <w:tmpl w:val="CD62E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378D2"/>
    <w:multiLevelType w:val="hybridMultilevel"/>
    <w:tmpl w:val="A7D2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9"/>
  </w:num>
  <w:num w:numId="4">
    <w:abstractNumId w:val="28"/>
  </w:num>
  <w:num w:numId="5">
    <w:abstractNumId w:val="20"/>
  </w:num>
  <w:num w:numId="6">
    <w:abstractNumId w:val="33"/>
  </w:num>
  <w:num w:numId="7">
    <w:abstractNumId w:val="5"/>
  </w:num>
  <w:num w:numId="8">
    <w:abstractNumId w:val="26"/>
  </w:num>
  <w:num w:numId="9">
    <w:abstractNumId w:val="38"/>
  </w:num>
  <w:num w:numId="10">
    <w:abstractNumId w:val="30"/>
  </w:num>
  <w:num w:numId="11">
    <w:abstractNumId w:val="18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0"/>
  </w:num>
  <w:num w:numId="17">
    <w:abstractNumId w:val="10"/>
  </w:num>
  <w:num w:numId="18">
    <w:abstractNumId w:val="34"/>
  </w:num>
  <w:num w:numId="19">
    <w:abstractNumId w:val="4"/>
  </w:num>
  <w:num w:numId="20">
    <w:abstractNumId w:val="15"/>
  </w:num>
  <w:num w:numId="21">
    <w:abstractNumId w:val="12"/>
  </w:num>
  <w:num w:numId="22">
    <w:abstractNumId w:val="16"/>
  </w:num>
  <w:num w:numId="23">
    <w:abstractNumId w:val="19"/>
  </w:num>
  <w:num w:numId="24">
    <w:abstractNumId w:val="21"/>
  </w:num>
  <w:num w:numId="25">
    <w:abstractNumId w:val="31"/>
  </w:num>
  <w:num w:numId="26">
    <w:abstractNumId w:val="1"/>
  </w:num>
  <w:num w:numId="27">
    <w:abstractNumId w:val="27"/>
  </w:num>
  <w:num w:numId="28">
    <w:abstractNumId w:val="17"/>
  </w:num>
  <w:num w:numId="29">
    <w:abstractNumId w:val="36"/>
  </w:num>
  <w:num w:numId="30">
    <w:abstractNumId w:val="24"/>
  </w:num>
  <w:num w:numId="31">
    <w:abstractNumId w:val="3"/>
  </w:num>
  <w:num w:numId="32">
    <w:abstractNumId w:val="14"/>
  </w:num>
  <w:num w:numId="33">
    <w:abstractNumId w:val="22"/>
  </w:num>
  <w:num w:numId="34">
    <w:abstractNumId w:val="23"/>
  </w:num>
  <w:num w:numId="35">
    <w:abstractNumId w:val="35"/>
  </w:num>
  <w:num w:numId="36">
    <w:abstractNumId w:val="6"/>
  </w:num>
  <w:num w:numId="37">
    <w:abstractNumId w:val="3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51"/>
    <w:rsid w:val="000673CF"/>
    <w:rsid w:val="000E6E01"/>
    <w:rsid w:val="0011453D"/>
    <w:rsid w:val="00124724"/>
    <w:rsid w:val="001412FC"/>
    <w:rsid w:val="00150054"/>
    <w:rsid w:val="00165713"/>
    <w:rsid w:val="00185C50"/>
    <w:rsid w:val="001C2792"/>
    <w:rsid w:val="00207D0D"/>
    <w:rsid w:val="0021309D"/>
    <w:rsid w:val="002424D0"/>
    <w:rsid w:val="00255FC9"/>
    <w:rsid w:val="002660EB"/>
    <w:rsid w:val="00286D89"/>
    <w:rsid w:val="002A4DAF"/>
    <w:rsid w:val="002F7F77"/>
    <w:rsid w:val="00302E95"/>
    <w:rsid w:val="0030378D"/>
    <w:rsid w:val="0036015A"/>
    <w:rsid w:val="003C149A"/>
    <w:rsid w:val="003D53AC"/>
    <w:rsid w:val="003E0462"/>
    <w:rsid w:val="003F2B2A"/>
    <w:rsid w:val="00422AE4"/>
    <w:rsid w:val="00443C83"/>
    <w:rsid w:val="004A3766"/>
    <w:rsid w:val="004D7FA0"/>
    <w:rsid w:val="004F1E3B"/>
    <w:rsid w:val="00532210"/>
    <w:rsid w:val="00553398"/>
    <w:rsid w:val="005A45A6"/>
    <w:rsid w:val="005A5EFC"/>
    <w:rsid w:val="005D2C57"/>
    <w:rsid w:val="005D75CE"/>
    <w:rsid w:val="00635C40"/>
    <w:rsid w:val="00661DD7"/>
    <w:rsid w:val="00662E76"/>
    <w:rsid w:val="00672A69"/>
    <w:rsid w:val="006D28FD"/>
    <w:rsid w:val="00746DAE"/>
    <w:rsid w:val="0075492F"/>
    <w:rsid w:val="00756175"/>
    <w:rsid w:val="0076006F"/>
    <w:rsid w:val="00776977"/>
    <w:rsid w:val="00781E28"/>
    <w:rsid w:val="00844ED4"/>
    <w:rsid w:val="008461C3"/>
    <w:rsid w:val="00855550"/>
    <w:rsid w:val="008C2E23"/>
    <w:rsid w:val="008F36C4"/>
    <w:rsid w:val="008F74EE"/>
    <w:rsid w:val="00914267"/>
    <w:rsid w:val="009510C5"/>
    <w:rsid w:val="0097349C"/>
    <w:rsid w:val="009836D2"/>
    <w:rsid w:val="00992991"/>
    <w:rsid w:val="009C35DA"/>
    <w:rsid w:val="009D1F33"/>
    <w:rsid w:val="00A00E7C"/>
    <w:rsid w:val="00A2523A"/>
    <w:rsid w:val="00A641A0"/>
    <w:rsid w:val="00A83771"/>
    <w:rsid w:val="00AB3381"/>
    <w:rsid w:val="00AD7F21"/>
    <w:rsid w:val="00B03351"/>
    <w:rsid w:val="00B06725"/>
    <w:rsid w:val="00B6376C"/>
    <w:rsid w:val="00B66F4F"/>
    <w:rsid w:val="00B71351"/>
    <w:rsid w:val="00B741E4"/>
    <w:rsid w:val="00B90024"/>
    <w:rsid w:val="00BD6122"/>
    <w:rsid w:val="00BE04ED"/>
    <w:rsid w:val="00C1213D"/>
    <w:rsid w:val="00C12DC4"/>
    <w:rsid w:val="00C2767E"/>
    <w:rsid w:val="00C34606"/>
    <w:rsid w:val="00C43D0F"/>
    <w:rsid w:val="00C829C1"/>
    <w:rsid w:val="00CD7C17"/>
    <w:rsid w:val="00D07D94"/>
    <w:rsid w:val="00D4754A"/>
    <w:rsid w:val="00D60203"/>
    <w:rsid w:val="00D62394"/>
    <w:rsid w:val="00DB4A23"/>
    <w:rsid w:val="00DC378B"/>
    <w:rsid w:val="00DC605B"/>
    <w:rsid w:val="00DE5F3E"/>
    <w:rsid w:val="00DF7476"/>
    <w:rsid w:val="00E22ACE"/>
    <w:rsid w:val="00E4403E"/>
    <w:rsid w:val="00E70F69"/>
    <w:rsid w:val="00EB4C17"/>
    <w:rsid w:val="00EB7217"/>
    <w:rsid w:val="00F26937"/>
    <w:rsid w:val="00F6796A"/>
    <w:rsid w:val="00FC010E"/>
    <w:rsid w:val="00FC7EA1"/>
    <w:rsid w:val="00FF021E"/>
    <w:rsid w:val="00FF0AFE"/>
    <w:rsid w:val="00FF1E0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35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3351"/>
    <w:rPr>
      <w:rFonts w:ascii="Sylfaen" w:eastAsia="Sylfaen" w:hAnsi="Sylfaen" w:cs="Sylfaen"/>
      <w:lang w:val="en-US"/>
    </w:rPr>
  </w:style>
  <w:style w:type="paragraph" w:styleId="a5">
    <w:name w:val="Title"/>
    <w:basedOn w:val="a"/>
    <w:link w:val="a6"/>
    <w:uiPriority w:val="1"/>
    <w:qFormat/>
    <w:rsid w:val="00B03351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character" w:customStyle="1" w:styleId="a6">
    <w:name w:val="Название Знак"/>
    <w:basedOn w:val="a0"/>
    <w:link w:val="a5"/>
    <w:uiPriority w:val="1"/>
    <w:rsid w:val="00B03351"/>
    <w:rPr>
      <w:rFonts w:ascii="Sylfaen" w:eastAsia="Sylfaen" w:hAnsi="Sylfaen" w:cs="Sylfaen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B033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3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B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03351"/>
    <w:rPr>
      <w:b/>
      <w:bCs/>
    </w:rPr>
  </w:style>
  <w:style w:type="character" w:customStyle="1" w:styleId="jsgrdq">
    <w:name w:val="jsgrdq"/>
    <w:basedOn w:val="a0"/>
    <w:rsid w:val="00B03351"/>
  </w:style>
  <w:style w:type="paragraph" w:customStyle="1" w:styleId="04xlpa">
    <w:name w:val="04xlpa"/>
    <w:basedOn w:val="a"/>
    <w:rsid w:val="00B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9510C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10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10C5"/>
    <w:rPr>
      <w:vertAlign w:val="superscript"/>
    </w:rPr>
  </w:style>
  <w:style w:type="character" w:styleId="af">
    <w:name w:val="Hyperlink"/>
    <w:basedOn w:val="a0"/>
    <w:uiPriority w:val="99"/>
    <w:unhideWhenUsed/>
    <w:rsid w:val="009510C5"/>
    <w:rPr>
      <w:color w:val="0000FF" w:themeColor="hyperlink"/>
      <w:u w:val="single"/>
    </w:rPr>
  </w:style>
  <w:style w:type="paragraph" w:customStyle="1" w:styleId="Default">
    <w:name w:val="Default"/>
    <w:rsid w:val="009D1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6796A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3C1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C149A"/>
  </w:style>
  <w:style w:type="paragraph" w:styleId="af2">
    <w:name w:val="footer"/>
    <w:basedOn w:val="a"/>
    <w:link w:val="af3"/>
    <w:uiPriority w:val="99"/>
    <w:unhideWhenUsed/>
    <w:rsid w:val="003C1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C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35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3351"/>
    <w:rPr>
      <w:rFonts w:ascii="Sylfaen" w:eastAsia="Sylfaen" w:hAnsi="Sylfaen" w:cs="Sylfaen"/>
      <w:lang w:val="en-US"/>
    </w:rPr>
  </w:style>
  <w:style w:type="paragraph" w:styleId="a5">
    <w:name w:val="Title"/>
    <w:basedOn w:val="a"/>
    <w:link w:val="a6"/>
    <w:uiPriority w:val="1"/>
    <w:qFormat/>
    <w:rsid w:val="00B03351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character" w:customStyle="1" w:styleId="a6">
    <w:name w:val="Название Знак"/>
    <w:basedOn w:val="a0"/>
    <w:link w:val="a5"/>
    <w:uiPriority w:val="1"/>
    <w:rsid w:val="00B03351"/>
    <w:rPr>
      <w:rFonts w:ascii="Sylfaen" w:eastAsia="Sylfaen" w:hAnsi="Sylfaen" w:cs="Sylfaen"/>
      <w:sz w:val="48"/>
      <w:szCs w:val="48"/>
      <w:lang w:val="en-US"/>
    </w:rPr>
  </w:style>
  <w:style w:type="paragraph" w:styleId="a7">
    <w:name w:val="List Paragraph"/>
    <w:basedOn w:val="a"/>
    <w:uiPriority w:val="34"/>
    <w:qFormat/>
    <w:rsid w:val="00B033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3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B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03351"/>
    <w:rPr>
      <w:b/>
      <w:bCs/>
    </w:rPr>
  </w:style>
  <w:style w:type="character" w:customStyle="1" w:styleId="jsgrdq">
    <w:name w:val="jsgrdq"/>
    <w:basedOn w:val="a0"/>
    <w:rsid w:val="00B03351"/>
  </w:style>
  <w:style w:type="paragraph" w:customStyle="1" w:styleId="04xlpa">
    <w:name w:val="04xlpa"/>
    <w:basedOn w:val="a"/>
    <w:rsid w:val="00B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9510C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10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10C5"/>
    <w:rPr>
      <w:vertAlign w:val="superscript"/>
    </w:rPr>
  </w:style>
  <w:style w:type="character" w:styleId="af">
    <w:name w:val="Hyperlink"/>
    <w:basedOn w:val="a0"/>
    <w:uiPriority w:val="99"/>
    <w:unhideWhenUsed/>
    <w:rsid w:val="009510C5"/>
    <w:rPr>
      <w:color w:val="0000FF" w:themeColor="hyperlink"/>
      <w:u w:val="single"/>
    </w:rPr>
  </w:style>
  <w:style w:type="paragraph" w:customStyle="1" w:styleId="Default">
    <w:name w:val="Default"/>
    <w:rsid w:val="009D1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6796A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3C1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C149A"/>
  </w:style>
  <w:style w:type="paragraph" w:styleId="af2">
    <w:name w:val="footer"/>
    <w:basedOn w:val="a"/>
    <w:link w:val="af3"/>
    <w:uiPriority w:val="99"/>
    <w:unhideWhenUsed/>
    <w:rsid w:val="003C1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C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orage.library.opu.ua/online/periodic/kms_2011_5/085-08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su.am/files/Anna_Aleksanyan_%20201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497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lis.am/documentview.aspx?docID=7434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orage.library.opu.ua/online/periodic/kms_2011_5/085-088.pdf" TargetMode="External"/><Relationship Id="rId1" Type="http://schemas.openxmlformats.org/officeDocument/2006/relationships/hyperlink" Target="https://www.arlis.am/documentview.aspx?docID=7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7E70-D6BF-4846-8F4F-1BF6EFE8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Arsen</cp:lastModifiedBy>
  <cp:revision>2</cp:revision>
  <dcterms:created xsi:type="dcterms:W3CDTF">2022-08-29T16:21:00Z</dcterms:created>
  <dcterms:modified xsi:type="dcterms:W3CDTF">2022-08-29T16:21:00Z</dcterms:modified>
</cp:coreProperties>
</file>