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rFonts w:ascii="Tahoma" w:cs="Tahoma" w:eastAsia="Tahoma" w:hAnsi="Tahoma"/>
          <w:sz w:val="28"/>
          <w:szCs w:val="28"/>
          <w:rtl w:val="0"/>
        </w:rPr>
        <w:t xml:space="preserve">&lt;&lt;ԳԱՎԱՌԻ ԱՎԱԳ ԴՊՐՈՑ&gt;&gt; ՊՈԱԿ</w:t>
      </w:r>
    </w:p>
    <w:p w:rsidR="00000000" w:rsidDel="00000000" w:rsidP="00000000" w:rsidRDefault="00000000" w:rsidRPr="00000000" w14:paraId="00000002">
      <w:pPr>
        <w:rPr>
          <w:sz w:val="28"/>
          <w:szCs w:val="28"/>
        </w:rPr>
      </w:pPr>
      <w:r w:rsidDel="00000000" w:rsidR="00000000" w:rsidRPr="00000000">
        <w:rPr>
          <w:rFonts w:ascii="Tahoma" w:cs="Tahoma" w:eastAsia="Tahoma" w:hAnsi="Tahoma"/>
          <w:sz w:val="28"/>
          <w:szCs w:val="28"/>
          <w:rtl w:val="0"/>
        </w:rPr>
        <w:t xml:space="preserve"> ՎԵՐԱՊԱՏՐԱՍՏՈՂ ԿԱԶՄԱԿԵՐՊՈՒԹՅՈՒՆ</w:t>
      </w:r>
    </w:p>
    <w:p w:rsidR="00000000" w:rsidDel="00000000" w:rsidP="00000000" w:rsidRDefault="00000000" w:rsidRPr="00000000" w14:paraId="00000003">
      <w:pPr>
        <w:rPr>
          <w:sz w:val="24"/>
          <w:szCs w:val="24"/>
        </w:rPr>
      </w:pPr>
      <w:r w:rsidDel="00000000" w:rsidR="00000000" w:rsidRPr="00000000">
        <w:rPr>
          <w:rFonts w:ascii="Tahoma" w:cs="Tahoma" w:eastAsia="Tahoma" w:hAnsi="Tahoma"/>
          <w:rtl w:val="0"/>
        </w:rPr>
        <w:t xml:space="preserve">Դասընթաց՝ Հերթական ատեստավորման ենթակա ուսուցիչների վերապատրաստում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Fonts w:ascii="Tahoma" w:cs="Tahoma" w:eastAsia="Tahoma" w:hAnsi="Tahoma"/>
          <w:sz w:val="24"/>
          <w:szCs w:val="24"/>
          <w:rtl w:val="0"/>
        </w:rPr>
        <w:t xml:space="preserve">ՀԵՏԱԶՈՏԱԿԱՆ ԱՇԽԱՏԱՆՔ</w:t>
      </w:r>
    </w:p>
    <w:p w:rsidR="00000000" w:rsidDel="00000000" w:rsidP="00000000" w:rsidRDefault="00000000" w:rsidRPr="00000000" w14:paraId="0000000B">
      <w:pPr>
        <w:rPr>
          <w:sz w:val="24"/>
          <w:szCs w:val="24"/>
        </w:rPr>
      </w:pPr>
      <w:r w:rsidDel="00000000" w:rsidR="00000000" w:rsidRPr="00000000">
        <w:rPr>
          <w:rFonts w:ascii="Tahoma" w:cs="Tahoma" w:eastAsia="Tahoma" w:hAnsi="Tahoma"/>
          <w:sz w:val="24"/>
          <w:szCs w:val="24"/>
          <w:rtl w:val="0"/>
        </w:rPr>
        <w:t xml:space="preserve">Թեմա՝  Սովորողների մեջ արժեհամակարգի ձևավորումը առարկայի դասավանդման ընթացքում</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Fonts w:ascii="Tahoma" w:cs="Tahoma" w:eastAsia="Tahoma" w:hAnsi="Tahoma"/>
          <w:sz w:val="24"/>
          <w:szCs w:val="24"/>
          <w:rtl w:val="0"/>
        </w:rPr>
        <w:t xml:space="preserve">Վերապատրաստող ուսուցիչ՝  Լ․ՀԱԿՈԲՅԱՆ</w:t>
      </w:r>
    </w:p>
    <w:p w:rsidR="00000000" w:rsidDel="00000000" w:rsidP="00000000" w:rsidRDefault="00000000" w:rsidRPr="00000000" w14:paraId="00000012">
      <w:pPr>
        <w:rPr>
          <w:sz w:val="24"/>
          <w:szCs w:val="24"/>
        </w:rPr>
      </w:pPr>
      <w:r w:rsidDel="00000000" w:rsidR="00000000" w:rsidRPr="00000000">
        <w:rPr>
          <w:rFonts w:ascii="Tahoma" w:cs="Tahoma" w:eastAsia="Tahoma" w:hAnsi="Tahoma"/>
          <w:sz w:val="24"/>
          <w:szCs w:val="24"/>
          <w:rtl w:val="0"/>
        </w:rPr>
        <w:t xml:space="preserve">Ուսուցիչ՝     Ա․ ԲԱՐՍԵՂՅԱՆ</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Fonts w:ascii="Tahoma" w:cs="Tahoma" w:eastAsia="Tahoma" w:hAnsi="Tahoma"/>
          <w:sz w:val="24"/>
          <w:szCs w:val="24"/>
          <w:rtl w:val="0"/>
        </w:rPr>
        <w:t xml:space="preserve">Գավառ 2022</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t xml:space="preserve">  </w:t>
      </w:r>
      <w:r w:rsidDel="00000000" w:rsidR="00000000" w:rsidRPr="00000000">
        <w:rPr>
          <w:rFonts w:ascii="Tahoma" w:cs="Tahoma" w:eastAsia="Tahoma" w:hAnsi="Tahoma"/>
          <w:sz w:val="24"/>
          <w:szCs w:val="24"/>
          <w:rtl w:val="0"/>
        </w:rPr>
        <w:t xml:space="preserve">Յուրաքանչյուր մարդ ունի արժեքային կողմնորոշումների անհատական, յուրահատուկ համակարգ: Արժեքային կողմնորոշումները հասարակության մեջ մարդու վարքագծի ամենակարևոր կարգավորիչներն են, որոշում են նրա վերաբերմունքն իր, շրջապատի մարդկանց, աշխարհի նկատմամբ և կարող են ներկայացվել որպես անձի կողմնորոշում դեպի որոշակի արժեքներ՝ կախված կարիքների բնույթից։ Կենտրոնանալով որոշակի արժեքների վրա՝ մարդն իր վարքագիծը կառուցում է՝ կախված այդ արժեքների բնույթից։ Այսպիսով, եթե մարդը նյութական, ֆինանսական բարեկեցության (արժեքի) խիստ կարիք է զգում, նա կձգտի գործել այնպես, որ հասնի այդպիսի բարեկեցության։ Արժեքային կողմնորոշումների համակարգը ունի բարդ կառուցվածք, որի բաղադրիչները կարող են դիտվել սոցիալական հարաբերությունների որոշակի տեսակների մեջ: Ըստ Դ. Բ. Էլկոնինի տարիքային պարբերականացումը, արժեքների ձևավորումը տեղի են ունենում 6-7 տարեկան հասակում, քանի որ այս ընթացքում երեխան ուղղված ինչպես օբյեկտիվ աշխարհի, այնպես էլ մարդկային աշխարհի հարաբերությունների ոլորտին: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Fonts w:ascii="Tahoma" w:cs="Tahoma" w:eastAsia="Tahoma" w:hAnsi="Tahoma"/>
          <w:sz w:val="24"/>
          <w:szCs w:val="24"/>
          <w:rtl w:val="0"/>
        </w:rPr>
        <w:t xml:space="preserve"> Բարոյական արժեքների ձևավորումը կրտսեր դպրոցականների շրջանում</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Fonts w:ascii="Tahoma" w:cs="Tahoma" w:eastAsia="Tahoma" w:hAnsi="Tahoma"/>
          <w:sz w:val="24"/>
          <w:szCs w:val="24"/>
          <w:rtl w:val="0"/>
        </w:rPr>
        <w:t xml:space="preserve">Երեխայի բարոյական զարգացումը առաջատար տեղ է անհատականության ձևավորման մեջ, հսկայական ազդեցություն ունի մտավոր զարգացման, աշխատանքի ուսուցման, ֆիզիկական զարգացման, ինչպես նաև գեղագիտական զգացմունքների և հետաքրքրությունների դաստիարակության վրա: Բարոյական դաստիարակությունը բարոյական գիտակցության ձևավորմանը, բարոյական զգացմունքների զարգացմանը և բարոյական վարքագծի հմտությունների ու սովորությունների զարգացմանը նպատակաուղղված երկկողմանի գործընթաց է: </w:t>
      </w:r>
    </w:p>
    <w:p w:rsidR="00000000" w:rsidDel="00000000" w:rsidP="00000000" w:rsidRDefault="00000000" w:rsidRPr="00000000" w14:paraId="00000033">
      <w:pPr>
        <w:rPr>
          <w:sz w:val="24"/>
          <w:szCs w:val="24"/>
        </w:rPr>
      </w:pPr>
      <w:r w:rsidDel="00000000" w:rsidR="00000000" w:rsidRPr="00000000">
        <w:rPr>
          <w:rFonts w:ascii="Tahoma" w:cs="Tahoma" w:eastAsia="Tahoma" w:hAnsi="Tahoma"/>
          <w:sz w:val="24"/>
          <w:szCs w:val="24"/>
          <w:rtl w:val="0"/>
        </w:rPr>
        <w:t xml:space="preserve">Բարոյական դաստիարակության գործընթացի առանձնահատկությունը պետք է համարել այն, որ այն երկար է և շարունակական, և դրա արդյունքները ժամանակի ընթացքում հետաձգվում են։</w:t>
      </w:r>
    </w:p>
    <w:p w:rsidR="00000000" w:rsidDel="00000000" w:rsidP="00000000" w:rsidRDefault="00000000" w:rsidRPr="00000000" w14:paraId="00000034">
      <w:pPr>
        <w:rPr>
          <w:sz w:val="24"/>
          <w:szCs w:val="24"/>
        </w:rPr>
      </w:pPr>
      <w:r w:rsidDel="00000000" w:rsidR="00000000" w:rsidRPr="00000000">
        <w:rPr>
          <w:rFonts w:ascii="Tahoma" w:cs="Tahoma" w:eastAsia="Tahoma" w:hAnsi="Tahoma"/>
          <w:sz w:val="24"/>
          <w:szCs w:val="24"/>
          <w:rtl w:val="0"/>
        </w:rPr>
        <w:t xml:space="preserve">Կրտսեր դպրոցականների բարոյական դաստիարակությունը պետք է դառնա ուսումնական գործընթացի պարտադիր բաղադրիչներից մեկը։ Այդ իսկ պատճառով դպրոցը, կրթության խնդիրները լուծելիս, պետք է հենվի մարդու ռացիոնալ  բարոյականության վրա, օգնի յուրաքանչյուր աշակերտի որոշել իր կյանքի արժեքային հիմքերը, ձեռք բերել պատասխանատվության զգացում հասարակության բարոյական հիմքերը պահպանելու համար: Դրան կօգնի բարոյական դաստիարակությունը, որն օրգանապես միահյուսված է կրթական գործընթացին և կազմում է դրա անբաժանելի մասը։ Ցանկացած ուսումնական առարկայի  ուսուցչի համար բարոյական զարգացման և անհատականության ձևավորման աղբյուրներից, ձևից ու միջոցներից, մեկը աշակերտ-ուսուցիչ հարաբերությունն է: Այս հայեցակարգում ուսուցիչը կարող է օգտագործել աշակերտներին խթանելու մեթոդներ: Խթանման մեթոդներն օգնում են մարդուն ձևավորել իր վարքագիծը ճիշտ գնահատելու կարողությունը, ինչը նպաստում է սեփական կարիքների գիտակցմանը:</w:t>
      </w:r>
    </w:p>
    <w:p w:rsidR="00000000" w:rsidDel="00000000" w:rsidP="00000000" w:rsidRDefault="00000000" w:rsidRPr="00000000" w14:paraId="00000035">
      <w:pPr>
        <w:rPr>
          <w:sz w:val="24"/>
          <w:szCs w:val="24"/>
        </w:rPr>
      </w:pPr>
      <w:r w:rsidDel="00000000" w:rsidR="00000000" w:rsidRPr="00000000">
        <w:rPr>
          <w:rFonts w:ascii="Tahoma" w:cs="Tahoma" w:eastAsia="Tahoma" w:hAnsi="Tahoma"/>
          <w:sz w:val="24"/>
          <w:szCs w:val="24"/>
          <w:rtl w:val="0"/>
        </w:rPr>
        <w:t xml:space="preserve">Անմիջապես գնահատական տալով այն ամենին, ինչ ասում է աշակերտը, մենք նրան ազատությո՞ւն ենք տալիս իր հայտարարություններում։ Կարո՞ղ է նա բացվել ուսուցչի առաջ: Թե՞ հարցերով  ճնշում ենք գործադրում։</w:t>
      </w:r>
    </w:p>
    <w:p w:rsidR="00000000" w:rsidDel="00000000" w:rsidP="00000000" w:rsidRDefault="00000000" w:rsidRPr="00000000" w14:paraId="00000036">
      <w:pPr>
        <w:rPr>
          <w:sz w:val="24"/>
          <w:szCs w:val="24"/>
        </w:rPr>
      </w:pPr>
      <w:r w:rsidDel="00000000" w:rsidR="00000000" w:rsidRPr="00000000">
        <w:rPr>
          <w:rFonts w:ascii="Tahoma" w:cs="Tahoma" w:eastAsia="Tahoma" w:hAnsi="Tahoma"/>
          <w:sz w:val="24"/>
          <w:szCs w:val="24"/>
          <w:rtl w:val="0"/>
        </w:rPr>
        <w:t xml:space="preserve">Երբ աշակերտը բացվում է ուսուցչի առջև, ուսուցիչը չպիտի արձագանքի «Ինձ դա պետք չէ, դա քո գործն է», «Ես քեզ զգուշացրել եմ», «Ես քեզնից այլ բան չէի սպասում» նախադասություններով: Նման պատասխաններից հետո աշակերտն այլևս չի ցանկանա բացվել ուսուցչի առաջ։</w:t>
      </w:r>
    </w:p>
    <w:p w:rsidR="00000000" w:rsidDel="00000000" w:rsidP="00000000" w:rsidRDefault="00000000" w:rsidRPr="00000000" w14:paraId="00000037">
      <w:pPr>
        <w:rPr>
          <w:sz w:val="24"/>
          <w:szCs w:val="24"/>
        </w:rPr>
      </w:pPr>
      <w:r w:rsidDel="00000000" w:rsidR="00000000" w:rsidRPr="00000000">
        <w:rPr>
          <w:rFonts w:ascii="Tahoma" w:cs="Tahoma" w:eastAsia="Tahoma" w:hAnsi="Tahoma"/>
          <w:sz w:val="24"/>
          <w:szCs w:val="24"/>
          <w:rtl w:val="0"/>
        </w:rPr>
        <w:t xml:space="preserve">Հաճախ մենք նույնիսկ չենք էլ գիտակցում, թե ինչ ենք անում, բայց գիտակցելով դա և սովորելով լսել աշակերտներին կարեկցանքով` կարելի է անմիջապես հասնել զարմանալի արդյունքների: Շատ ուսուցիչների համար հենց այս կարողությունն է, որ հաճախ օգտագործվում է աշխատանքում որպես աշակերտների հուզական ոլորտի վրա ազդելու խթանիչ մեթոդ:</w:t>
      </w:r>
    </w:p>
    <w:p w:rsidR="00000000" w:rsidDel="00000000" w:rsidP="00000000" w:rsidRDefault="00000000" w:rsidRPr="00000000" w14:paraId="00000038">
      <w:pPr>
        <w:rPr>
          <w:sz w:val="24"/>
          <w:szCs w:val="24"/>
        </w:rPr>
      </w:pPr>
      <w:r w:rsidDel="00000000" w:rsidR="00000000" w:rsidRPr="00000000">
        <w:rPr>
          <w:rFonts w:ascii="Tahoma" w:cs="Tahoma" w:eastAsia="Tahoma" w:hAnsi="Tahoma"/>
          <w:sz w:val="24"/>
          <w:szCs w:val="24"/>
          <w:rtl w:val="0"/>
        </w:rPr>
        <w:t xml:space="preserve">Այսպիսով, վերլուծելով դպրոցականների բարոյական վարքագծի ձևավորման մեթոդները, մենք նշում ենք, որ մանկավարժական գործընթացի իրական պայմաններում կրթության մեթոդները գործում են բարդ և հակասական միասնության մեջ: Այստեղ վճռորոշը ոչ թե առանձին «մեկուսացված» միջոցների տրամաբանությունն է, այլ դրանց ներդաշնակ կազմակերպված համակարգը։</w:t>
      </w:r>
    </w:p>
    <w:p w:rsidR="00000000" w:rsidDel="00000000" w:rsidP="00000000" w:rsidRDefault="00000000" w:rsidRPr="00000000" w14:paraId="00000039">
      <w:pP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rPr>
          <w:sz w:val="24"/>
          <w:szCs w:val="24"/>
        </w:rPr>
      </w:pPr>
      <w:r w:rsidDel="00000000" w:rsidR="00000000" w:rsidRPr="00000000">
        <w:rPr>
          <w:rFonts w:ascii="Tahoma" w:cs="Tahoma" w:eastAsia="Tahoma" w:hAnsi="Tahoma"/>
          <w:sz w:val="24"/>
          <w:szCs w:val="24"/>
          <w:rtl w:val="0"/>
        </w:rPr>
        <w:t xml:space="preserve"> Ընդհանուր մարդկային արժեքները կրտսեր դպրոցականների   կրթության գործընթացում</w:t>
      </w:r>
    </w:p>
    <w:p w:rsidR="00000000" w:rsidDel="00000000" w:rsidP="00000000" w:rsidRDefault="00000000" w:rsidRPr="00000000" w14:paraId="0000003B">
      <w:pPr>
        <w:rPr>
          <w:sz w:val="24"/>
          <w:szCs w:val="24"/>
        </w:rPr>
      </w:pPr>
      <w:r w:rsidDel="00000000" w:rsidR="00000000" w:rsidRPr="00000000">
        <w:rPr>
          <w:sz w:val="24"/>
          <w:szCs w:val="24"/>
          <w:rtl w:val="0"/>
        </w:rPr>
        <w:t xml:space="preserve">     </w:t>
      </w:r>
    </w:p>
    <w:p w:rsidR="00000000" w:rsidDel="00000000" w:rsidP="00000000" w:rsidRDefault="00000000" w:rsidRPr="00000000" w14:paraId="0000003C">
      <w:pPr>
        <w:rPr>
          <w:sz w:val="24"/>
          <w:szCs w:val="24"/>
        </w:rPr>
      </w:pPr>
      <w:r w:rsidDel="00000000" w:rsidR="00000000" w:rsidRPr="00000000">
        <w:rPr>
          <w:rFonts w:ascii="Tahoma" w:cs="Tahoma" w:eastAsia="Tahoma" w:hAnsi="Tahoma"/>
          <w:sz w:val="24"/>
          <w:szCs w:val="24"/>
          <w:rtl w:val="0"/>
        </w:rPr>
        <w:t xml:space="preserve">       Այսօր ուսուցչի հիմնական խնդիրն է երեխաների մեջ դաստիարակել բարություն, կարեկցանք, աշխատասիրություն, պատասխանատվություն իրենց և իրենց արարքների համար: Անհնար է հասնել այս նպատակին՝ ազդելով միայն երեխայի մտքի վրա։ Պետք է շոշափել երեխայի հոգին, խորը զգացմունքները։ Կարևոր է նաև, որ երեխան ինքն էլ հասկանա, որ դա անհրաժեշտ է: Հասարակության մեջ ծնված մարդը պետք է աշխատի հասարակության զարգացման, նրա բարգավաճման ու բարեկեցության համար։ Մարդկային արժեքները կախված չեն ազգությունից, ռասայից, բնակավայրից և կրոնական նախասիրություններից, դրանք ժամանակի ընթացքում փոփոխական չեն։ Բոլոր արժեքներն անբաժանելի են, փոխկապակցված և ստեղծում են մեկ հիմք անձի և նրա մշակույթի հոգևորության համար: Մարդկային արժեքների ուսուցումը միայն տեսական գիտելիքների կուտակում չէ, դրա էությունը գործողության մեջ է, մարդկային համոզմունքների և վարքագծի վերափոխման մեջ: Երեխաների դաստիարակությունը հիմնականում իրականացվում է ընտանիքի և ուսումնական հաստատությունների կողմից։ Երեխայի համար և՛ նրանց, և՛ մյուսների դերը շատ մեծ է, եթե կրթության միջից որևէ հղում հեռացնեք, դա կհանգեցնի աղետալի հետևանքների։ Դպրոցը  զարգացնում է, երեխային տալիս է գիտելիք, օգնում է ճշմարտության որոնմանը, սովորեցնում է ստեղծագործել: Ընտանիքն ու դպրոցը կրթության մեջ անպայման պետք է լրացնեն միմյանց։ Նրանք միասին պետք է երեխային գիտելիքներ տան այնպիսի համամարդկային արժեքների մասին, ինչպիսիք են պատասխանատվությունը, արդարությունը, պարտքի զգացումը, հայրենասիրությունը։ Յուրաքանչյուր երեխա յուրովի է ընկալում աշխարհը, իր աչքերով զննում է շրջապատող ամեն ինչ, և ուսուցիչը պետք է հաշվի առնի դա։ Ուսուցչի հիմնական խնդիրն է ստեղծել հոգևոր և ինտելեկտուալ դաշտ երեխայի անհատականության զարգացման համար՝ հիմնված  համամարդկային արժեքների բարոյական դիրքերի վրա։ Աշխատանքի ընթացքում կարևոր է անցկացնել դասաժամեր՝ նվիրված համամարդկային արժեքներին։ Ուսուցչի գործնական առաջադրանքները որոշվում են ոչ միայն գիտելիքների, հմտությունների և կարողությունների փոխանցմամբ, այլև երեխայի բոլոր էական ուժերի բացահայտմամբ և զարգացմամբ, աշակերտների մեջ սեփական եզակիության գիտակցությունը սերմանելով, նրանց խթանելով: </w:t>
      </w:r>
    </w:p>
    <w:p w:rsidR="00000000" w:rsidDel="00000000" w:rsidP="00000000" w:rsidRDefault="00000000" w:rsidRPr="00000000" w14:paraId="0000003D">
      <w:pPr>
        <w:rPr>
          <w:sz w:val="24"/>
          <w:szCs w:val="24"/>
        </w:rPr>
      </w:pPr>
      <w:r w:rsidDel="00000000" w:rsidR="00000000" w:rsidRPr="00000000">
        <w:rPr>
          <w:rFonts w:ascii="Tahoma" w:cs="Tahoma" w:eastAsia="Tahoma" w:hAnsi="Tahoma"/>
          <w:sz w:val="24"/>
          <w:szCs w:val="24"/>
          <w:rtl w:val="0"/>
        </w:rPr>
        <w:t xml:space="preserve">Եթե երեխան լավ դաստիարակված չէ, չգիտի ինչպես շփվել հասակակիցների հետ, նրա մոտ զարգանում է հուզական ագրեսիա, նա կարող է կորցնել վերահսկողությունը իր արարքների նկատմամբ։ Այս դեպքում ուսուցիչը պետք է զրույց ունենա երեխայի հետ, պարզի նրա ներաշխարհը, օգնի ու երեխային ծանոթացնի գեղեցկությանը, բարությանը, կարեկցանքին, ծանոթացնի արվեստին։ Առավել հստակ է, որ երեխան ընդգրկված է կարեկցանքի, արվեստի, մշակույթի և գրականության մեջ բարու և չարի հուզական գնահատման մթնոլորտում: Հայրենի հողի մշակույթն ու արվեստը դպրոցականների շրջանում ոգեղեն դաստիարակելու արդյունավետ միջոցներից են։ Այն երեխաներին տանում է դեպի բարոյական արժեքների ակունքները՝ սեր, բարություն, գեղեցկություն, ճշմարտություն, արդարություն: Բարոյականությունը, ինչպես արժեքային կողմնորոշումները, զարգանում է մարդու ողջ կյանքի ընթացքում։ Սակայն արժեքային կողմնորոշումների ձևավորման ամենազգայուն շրջանը հենց կրտսեր դպրոցական տարիքն է։ Այս տարիքում նրանց վերջնական զարգացման մասին խոսելն անհնար է, սակայն այս ընթացքում սկսում են ստեղծվել շրջապատող աշխարհը և ինքն իրեն ճանաչելու ինտելեկտուալ մեխանիզմները: Կրտսեր դպրոցականները հայտնվում են դժվարին իրավիճակում, քանի որ նրանց կյանքի դիրքի և աշխարհայացքի ձևավորումն իրականացվում է մի իրավիճակում, երբ անցյալի արժեքները մերժվել են, իսկ նորերը, որոնց մարդկությունը ձգտում է գալ, դեռ լիովին պարզ չեն: Այսօրվա պայմաններում ուսուցչի համար հատկապես դժվար է երեխային արժեքային համակարգի ծանոթացնելն ու ներմուծելը։ Ուսուցիչը հայտնվում է բևեռային հակադիր գաղափարների արժեքային լարվածության դաշտում՝ նյութական և հոգևոր, հարստություն և աղքատություն, բարի և չարի և այլն: Այսպիսով, դպրոցի և ընտանիքի խնդիրն է օգնել երեխայի մեջ ձևավորել համամարդկային արժեքներ, ապա ապագայում նա ավելի հանդուրժող կլինի այլ մարդկանց և իրադարձությունների նկատմամբ: Իր զարգացման շատ դարերի ընթացքում հասարակությունը կուտակել է բավականին շատ արժեքներ, որոնք կարող են ուղեցույց ծառայել կրթական աշխատանքում: Կրթության ժամանակակից հասկացությունները կառուցված են աշակերտի սուբյեկտիվության, նրա գիտակցության, պատասխանատվության և գործունեության մանկավարժական աջակցության գաղափարների վրա: Ժամանակակից կրթության խնդիրների վերլուծությունը ցույց է տալիս, որ մանկավարժական նպատակադրման գործընթացում մտավոր արժեքների ստեղծումը հնարավորություն կտա միավորել ազգային և համամարդկային արժեքները: Ստեղծագործության մեջ առանձնահատուկ տեղ է գրավում դպրոցի և ընտանիքի համատեղ մանկավարժական գործունեությունը ազգային և համամարդկային արժեքների վերածննդի գործում։ Այս առումով կրթական գործընթացին տալիս է ազգային բնույթ, ապահովում ուսումնական գործընթացի արդյունավետությունը, ծնողներին ծանոթացնում հողի, մարդու, հայրենիքի, ընտանիքի, աշխատանքի, աշխարհի, արվեստի նկատմամբ իրենց նախնիների վերաբերմունքին և համամարդկային արժեքներին նրանց մերձեցմանը։ Այս պահին մանկավարժության մեջ հատկապես սրվել է ուշադրությունը մշակույթի նկատմամբ՝ որպես սոցիալական զարգացման գործոնի։ Շատ գիտնականներ գալիս են այն եզրակացության, որ որոշակի ժողովրդի կամ որոշակի տարածաշրջանի հոգևոր և սոցիալ-մշակութային առանձնահատկությունները մեծ ազդեցություն ունեն ողջ հասարակության զարգացման վրա: Ելնելով վերոգրյալից՝ պետք է եզրակացնել, որ դպրոցի և ընտանիքի մանկավարժական համատեղ աշխատանքի բոլոր ձևերը պետք է ակտիվացնեն համամարդկային արժեքների վերակենդանացման գործընթացը՝ գործընթացին տալով նրա արդյունավետությունն ապահովող կրթական բնույթ։ Հաշվի առնելով համաշխարհային փորձը՝ կարելի է ասել, որ համամարդկային արժեքներն առավել քան կարևոր են, դրանք բոլոր մշակույթների և դարաշրջանների անվերապահ չափանիշն են։ Համամարդկային արժեքների ոտնահարումը համարվում է հանցագործություն հասարակության դեմ: Առանց դրանց մարդը չի կարող կայանալ, իսկ մարդկության նորմալ կյանքն անհնար է։</w:t>
      </w:r>
    </w:p>
    <w:p w:rsidR="00000000" w:rsidDel="00000000" w:rsidP="00000000" w:rsidRDefault="00000000" w:rsidRPr="00000000" w14:paraId="0000003E">
      <w:pPr>
        <w:rPr>
          <w:sz w:val="24"/>
          <w:szCs w:val="24"/>
        </w:rPr>
      </w:pPr>
      <w:r w:rsidDel="00000000" w:rsidR="00000000" w:rsidRPr="00000000">
        <w:rPr>
          <w:rFonts w:ascii="Tahoma" w:cs="Tahoma" w:eastAsia="Tahoma" w:hAnsi="Tahoma"/>
          <w:sz w:val="24"/>
          <w:szCs w:val="24"/>
          <w:rtl w:val="0"/>
        </w:rPr>
        <w:t xml:space="preserve">. Հայրենասիրությունը  որպես արժեհամակարգի ձևավորման բաղադրիչ տարրական դպրոցում</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Fonts w:ascii="Tahoma" w:cs="Tahoma" w:eastAsia="Tahoma" w:hAnsi="Tahoma"/>
          <w:sz w:val="24"/>
          <w:szCs w:val="24"/>
          <w:rtl w:val="0"/>
        </w:rPr>
        <w:t xml:space="preserve">Հայրենասեր անհատականության դաստիարակությունը մանկավարժության կարևոր խնդիրներից է։ Հայրենասիրական դաստիարակության խնդիրն ամենաարդիականն է մեր ժամանակներում։  Բարոյական արժեքների բացակայությունը և բարոյական նորմերի անտեսումը դառնում են համատարած երևույթ։ Ուստի գնալով ավելի է սրվում հայրենասիրական դաստիարակության մակարդակի բարձրացման հարցը։ Պետք է կրթել՝ սկսած կրտսեր դպրոցական տարիքից, բարություն, պատասխանատվություն, ինքնագնահատական, քաղաքացիություն։ Հայրենասերը հայրենասիրությամբ տոգորված, ինչ-որ գործի շահերին նվիրված, ինչ-որ բանի խորապես կապված մարդ է։ Հայրենասեր դառնալու համար պետք չէ հերոս լինել, բավական է սիրել հայրենիքդ, ժողովրդիդ, հպարտանալ նրա անցյալով ու ներկայով։ Որպեսզի մեր երեխաները ցանկություն ունենան իրենց հայրենիքի քաղաքացի զգալու, իրենց ապագայի համար պատասխանատվության զգացում ունենալու համար, բավական չէ միայն սովորել, թե որտեղ են ձեռք բերվում գիտելիքներ, մեզ անհրաժեշտ է կրթական գործունեության համակարգ և արտադասարանական: ուսուցիչների, աշակերտների, ծնողների և հասարակական կազմակերպությունների համագործակցության վրա հիմնված գործունեություն: Նախադպրոցական տարիքի երեխաների հայրենասիրական դաստիարակությունը երեխայի անձի վրա մանկավարժական ազդեցության նպատակաուղղված գործընթաց է՝ հայրենիքի մասին նրա գիտելիքները հարստացնելու, հայրենասիրական զգացմունքների դաստիարակության, բարոյական վարքագծի հմտությունների և կարողությունների ձևավորման, զարգացման համար։ Ընդհանուր շահի համար գործունեության անհրաժեշտությունը: Իսկական հայրենասեր դաստիարակելու հիմնական միջոցը աշակերտների ընդգրկումն է տարբեր գործունեության մեջ և նրանց հմտությունների ու սովորությունների ձևավորումը, հայրենասիրական վարքագծի փորձը: Հայրենասիրական դաստիարակությունը սկսվում է ուսման առաջին օրերից։ Գրական ընթերցանության, աշխարհի իմացության, մայրենի լեզվի, մաթեմատիկայի դասագրքերում շատ նյութեր կան, որոնց հիման վրա կարելի է դաստիարակել մեր երկրի հայրենասերներին։</w:t>
      </w:r>
    </w:p>
    <w:p w:rsidR="00000000" w:rsidDel="00000000" w:rsidP="00000000" w:rsidRDefault="00000000" w:rsidRPr="00000000" w14:paraId="00000041">
      <w:pPr>
        <w:rPr>
          <w:sz w:val="24"/>
          <w:szCs w:val="24"/>
        </w:rPr>
      </w:pPr>
      <w:r w:rsidDel="00000000" w:rsidR="00000000" w:rsidRPr="00000000">
        <w:rPr>
          <w:rFonts w:ascii="Tahoma" w:cs="Tahoma" w:eastAsia="Tahoma" w:hAnsi="Tahoma"/>
          <w:sz w:val="24"/>
          <w:szCs w:val="24"/>
          <w:rtl w:val="0"/>
        </w:rPr>
        <w:t xml:space="preserve">Նախադպրոցական տարիքի շրջանը, իր հոգեբանական բնութագրերով, առավել բարենպաստ է հայրենասիրության դաստիարակության համար, քանի որ կրտսեր աշակերտը վստահորեն է արձագանքում մեծահասակին, նրան բնորոշ է իմիտացիա, առաջարկություն, հուզական արձագանք, զգացմունքների անկեղծություն: Գիտելիքը, մանկության տարիներին ապրած տպավորությունները մարդու հետ մնում են ողջ կյանքում։ Փոքր դպրոցականների հայրենասիրական դաստիարակությունը թույլ է տալիս վաղ տարիքից երեխաների մոտ ձևավորել ճիշտ վերաբերմունք իրենց երկրի նկատմամբ՝ գնահատելու և հարգելու անցյալի իրադարձությունները և մեր ժողովրդի ժամանակակից ձեռքբերումները: Այս ամենը կօգնի մեծացնել հերոսությունների պատրաստ սերունդ, որը պատրաստ է պաշտպանել իր երկրի շահերը։ Հայրենասիրությունն ունի բնորոշ հատկանիշներ՝ հավատարմություն, հանդուրժողականություն, օրինապաշտություն, ակնածալից սեր հայրենի բնության նկատմամբ։ Մենք ուզում ենք ապրել բարեկեցիկ, հարուստ երկրում, ուզում ենք, որ մեզ համար լավ լինի, որ ոչ մի բանի կարիք չունենանք։ Դա անելու համար պետք է երիտասարդ սերնդին դաստիարակել որպես իրենց հայրենիքի հայրենասերների: Պետք է, որ նրանք սիրեն իրենց ընտանիքը, այն անկյունը, որտեղ ծնվել ու մեծացել են, այն պետությունը, որը մտածում է իր քաղաքացիների ներկա ապագայի մասին։ Երեխաները պետք է սիրեն իրենց հայրենիքը, հարգեն նրա ավանդույթները, իմանան իրենց երկրի պատմությունը։</w:t>
      </w:r>
    </w:p>
    <w:p w:rsidR="00000000" w:rsidDel="00000000" w:rsidP="00000000" w:rsidRDefault="00000000" w:rsidRPr="00000000" w14:paraId="00000042">
      <w:pPr>
        <w:rPr>
          <w:sz w:val="24"/>
          <w:szCs w:val="24"/>
        </w:rPr>
      </w:pPr>
      <w:r w:rsidDel="00000000" w:rsidR="00000000" w:rsidRPr="00000000">
        <w:rPr>
          <w:rFonts w:ascii="Tahoma" w:cs="Tahoma" w:eastAsia="Tahoma" w:hAnsi="Tahoma"/>
          <w:sz w:val="24"/>
          <w:szCs w:val="24"/>
          <w:rtl w:val="0"/>
        </w:rPr>
        <w:t xml:space="preserve">Հայրենասիրական դաստիարակությունը ձևավորում է այնպիսի բարոյական հատկանիշներ, ինչպիսիք են՝ սերը դեպի հայրենի հողը, հայրենի քաղաքն ավելի գեղեցիկ և բարեկեցիկ տեսնելու ցանկությունը, սերը սեփական ժողովրդի և ընտանիքի հանդեպ։ Ամեն դասաժամին կարելի է և անհրաժեշտ է մի քանի րոպե հատկացնել հայրենասիրական դաստիարակությանը։ Ցանկացած ուսուցիչ միշտ կարող է վերցնել անհրաժեշտ նյութը, որի առաջադրանքները օգնում են կրթել երեխային՝ չպարտադրելով նրա կարծիքը, բայց, այսպես ասած, աստիճանաբար տանելով նրան դեպի ցանկալի կարծիքը։ Գլխավորն այն է, որ յուրաքանչյուրն իր հնարավորությունների սահմաններում ցանկանում է մասնակցել նման աշխատանքի։ Թող ծնողները օգնեն իրենց երեխաներին իրենց որոնման մեջ: Այս աշխատանքը միավորում  է ընտանիքները: Արդյունքում յուրաքանչյուր աշակերտի ստիպում ենք ուսումնասիրել երկրի պատմությունն ու պարզել, թե իր ընտանիքն ինչ ներդրում է ունեցել քաղաքի, երկրի զարգացման գործում։ Համատեղ աշխատանքով օգնում ենք նրան հպարտանալ իր ընտանիքով, իր քաղաքով, իր հայրենիքով։</w:t>
      </w:r>
    </w:p>
    <w:p w:rsidR="00000000" w:rsidDel="00000000" w:rsidP="00000000" w:rsidRDefault="00000000" w:rsidRPr="00000000" w14:paraId="00000043">
      <w:pPr>
        <w:rPr>
          <w:sz w:val="24"/>
          <w:szCs w:val="24"/>
        </w:rPr>
      </w:pPr>
      <w:r w:rsidDel="00000000" w:rsidR="00000000" w:rsidRPr="00000000">
        <w:rPr>
          <w:rFonts w:ascii="Tahoma" w:cs="Tahoma" w:eastAsia="Tahoma" w:hAnsi="Tahoma"/>
          <w:sz w:val="24"/>
          <w:szCs w:val="24"/>
          <w:rtl w:val="0"/>
        </w:rPr>
        <w:t xml:space="preserve">Աշխատանքի մեջ հայրենասիրություն դաստիարակելու համար կարող եք օգտագործել ժողովրդական թեմաներ՝ բանահյուսություն, ժողովրդական պոեզիա, հեքիաթներ, էպոսներ, բառակապակցություն և մայրենի լեզվի բառապաշար, արվեստների և արհեստների մի շարք տեսակներ, ժողովրդական ծեսեր և ավանդույթներ, այսինքն բոլոր այն հոգևոր արժեքները, որոնցով հարուստ է մեր մեծ Հայրենիքը, որը հանդիսանում է ազգային բնավորության առանցքը։ Նման աշխատանք կատարվել է կերպարվեստի և տեխնոլոգիայի դասերին։ Սեփական ժողովրդի մշակութային արմատների իմացությունն անհրաժեշտ է առաջին հերթին այն նպատակով, որ այն թույլ է տալիս իսկապես հարգել ու գնահատել համամարդկային ու գեղագիտական նորմերը, սիրել հայրենիքը։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rPr>
          <w:sz w:val="24"/>
          <w:szCs w:val="24"/>
        </w:rPr>
      </w:pPr>
      <w:r w:rsidDel="00000000" w:rsidR="00000000" w:rsidRPr="00000000">
        <w:rPr>
          <w:rFonts w:ascii="Tahoma" w:cs="Tahoma" w:eastAsia="Tahoma" w:hAnsi="Tahoma"/>
          <w:sz w:val="24"/>
          <w:szCs w:val="24"/>
          <w:rtl w:val="0"/>
        </w:rPr>
        <w:t xml:space="preserve">Աշխատասիրությունը որպես արժեհամակարգի ձևավորման բաղադրիչ</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Fonts w:ascii="Tahoma" w:cs="Tahoma" w:eastAsia="Tahoma" w:hAnsi="Tahoma"/>
          <w:sz w:val="24"/>
          <w:szCs w:val="24"/>
          <w:rtl w:val="0"/>
        </w:rPr>
        <w:t xml:space="preserve">Աշխատանքը հասարակության նյութական և հոգևոր հարստության հիմնական աղբյուրն է, անձի սոցիալական հեղինակության հիմնական չափանիշը, անձի զարգացման հիմքը: Ճիշտ իրականացվող աշխատանքային կրթությունը, դպրոցականների անմիջական մասնակցությունը սոցիալապես օգտակար, արդյունավետ աշխատանքին անձի բարոյական և մտավոր ձևավորման, նրա ֆիզիկական զարգացման ակտիվ բնութագիրն է: Մանկավարժության մեջ մանրամասնորեն բացահայտվում են աշխատանքային կրթության գործառույթները, մասնավորապես ուշադրություն է հրավիրվում հետևյալ հարցերի վրա՝ աշխատանքը բարենպաստ ազդեցություն է ունենում մարդու ֆիզիկական զարգացման վրա։ Ֆիզիոլոգիական ուսումնասիրությունները ցույց են տվել, որ ֆիզիկական աշխատանքը ուժեղացնում է մարդու ուժն ու առողջությունը, բարձրացնում նրա կենսական էներգիան ու մտավոր կատարողականությունը։ Աշխատանքային գործընթացում մարդու ակտիվ ներգրավվածությունը գործի է դնում նրա էական ուժերը։ Զարգանում է ինտելեկտը, ընկալիչները, մկանները, ձեռքերի և ոտքերի ճարպկությունը, հուզական և կամային ոլորտները։ Այս ամենը մեծացնում է աշակերտների հետաքրքրությունը աշխատանքի նկատմամբ։ Աշխատանքի կրթական գործառույթը բաղկացած է անհատի սոցիալապես արժեքավոր որակների զարգացումից և ամրապնդումից, աշխատանքային գործընթացում աշակերտների կյանքի և գործունեության նկատմամբ բարոյական և գեղագիտական վերաբերմունքի մեջ: Յուրաքանչյուր աշակերտ պատրաստվում է դառնալ աշխատանքային կոլեկտիվի անդամ:  Այսպիսով, աշխատանքային կրթությունը աշակերտների տարբեր աշխատանքային գործունեության կազմակերպման և խթանման գործընթաց է և աշխատանքի նկատմամբ բարեխիղճ վերաբերմունքի ձևավորում, դրանում նախաձեռնողականության դրսևորում, ստեղծագործականություն և ավելի լավ արդյունքների հասնելու ցանկություն:</w:t>
      </w:r>
    </w:p>
    <w:p w:rsidR="00000000" w:rsidDel="00000000" w:rsidP="00000000" w:rsidRDefault="00000000" w:rsidRPr="00000000" w14:paraId="0000004A">
      <w:pPr>
        <w:rPr>
          <w:sz w:val="24"/>
          <w:szCs w:val="24"/>
        </w:rPr>
      </w:pPr>
      <w:r w:rsidDel="00000000" w:rsidR="00000000" w:rsidRPr="00000000">
        <w:rPr>
          <w:rFonts w:ascii="Tahoma" w:cs="Tahoma" w:eastAsia="Tahoma" w:hAnsi="Tahoma"/>
          <w:sz w:val="24"/>
          <w:szCs w:val="24"/>
          <w:rtl w:val="0"/>
        </w:rPr>
        <w:t xml:space="preserve"> Անհատականության հաջող ձևավորումը ժամանակակից դպրոցում կարող է իրականացվել միայն կրթական աշխատանքի ողջամտորեն կազմակերպված համադրության հիման վրա գործնական աշխատանքային գործունեության հետ:</w:t>
      </w:r>
    </w:p>
    <w:p w:rsidR="00000000" w:rsidDel="00000000" w:rsidP="00000000" w:rsidRDefault="00000000" w:rsidRPr="00000000" w14:paraId="0000004B">
      <w:pPr>
        <w:rPr>
          <w:sz w:val="24"/>
          <w:szCs w:val="24"/>
        </w:rPr>
      </w:pPr>
      <w:r w:rsidDel="00000000" w:rsidR="00000000" w:rsidRPr="00000000">
        <w:rPr>
          <w:rFonts w:ascii="Tahoma" w:cs="Tahoma" w:eastAsia="Tahoma" w:hAnsi="Tahoma"/>
          <w:sz w:val="24"/>
          <w:szCs w:val="24"/>
          <w:rtl w:val="0"/>
        </w:rPr>
        <w:t xml:space="preserve">Աշխատանքային դաստիարակությունը աշակերտներին ներգրավելու գործընթաց է մանկավարժորեն կազմակերպված սոցիալական օգտակար աշխատանքի մի շարք տեսակների մեջ՝ նրանց փոխանցելու արտադրական փորձը, աշխատանքային հմտություններն ու կարողությունները և զարգացնելու նրանց աշխատասիրությունը: Աշխատասիրության հիմքերը ընտանիքում դրվում են վաղ մանկությունից։ Երբ երեխան մտնում է դպրոց, այս որակի դաստիարակությունն ավելի կենտրոնացված է դառնում։ Հետևաբար, այսօր կարևոր է կրտսեր աշակերտների շրջանում աշխատասիրության զարգացման ուղիներ և միջոցներ մշակել դպրոցի և ընտանիքի համատեղ գործունեության մեջ՝ ուսուցչի, ծնողների և երեխաների միջև փոխգործակցության ստեղծագործական բնույթով: Ուսումնասիրության նպատակը՝ ուսումնասիրել երիտասարդ աշակերտների շրջանում աշխատասիրության ձևավորման ձևերն ու մեթոդները: Կրտսեր դպրոցականների աշխատանքային կրթությունը կազմակերպելու հզոր միջոցներից է արտադպրոցական աշխատանքը։ Արտադասարանական գործունեությունը ուսուցչին հնարավորություն է տալիս պահպանել և խթանել երեխաների հետաքրքրությունը առարկայի նկատմամբ, բարձրացնել աշխատանքի մոտիվացիան: Աշխատանքային գործունեության պատրաստակամությունը ձեռք է բերվում կրթական գործերի համակարգով, որոնցից յուրաքանչյուրում լուծվում են հետևյալ խնդիրները. աշխատանքային գործունեության դրդապատճառների կրթություն. գործնական վարժությունների միջոցով աշխատանքային հմտությունների և կարողությունների ձևավորում.</w:t>
      </w:r>
    </w:p>
    <w:p w:rsidR="00000000" w:rsidDel="00000000" w:rsidP="00000000" w:rsidRDefault="00000000" w:rsidRPr="00000000" w14:paraId="0000004C">
      <w:pPr>
        <w:rPr>
          <w:sz w:val="24"/>
          <w:szCs w:val="24"/>
        </w:rPr>
      </w:pPr>
      <w:r w:rsidDel="00000000" w:rsidR="00000000" w:rsidRPr="00000000">
        <w:rPr>
          <w:rFonts w:ascii="Tahoma" w:cs="Tahoma" w:eastAsia="Tahoma" w:hAnsi="Tahoma"/>
          <w:sz w:val="24"/>
          <w:szCs w:val="24"/>
          <w:rtl w:val="0"/>
        </w:rPr>
        <w:t xml:space="preserve">Աշխատանքային կրթության գործընթացում ձեռք բերված հմտությունները, կարողությունները, գիտելիքները ինքնանպատակ չեն և մանկավարժական գործունեության վերջնական արդյունք չեն, այլ միջոց՝ զարգացնելու մարդկային հիմնական կարողությունը՝ աշխատելու կարողությունը: Աշակերտների ընդգրկումն աշխատանքային գործունեությանը պետք է իրականացվի՝ հաշվի առնելով կրտսեր աշակերտների ֆիզիոլոգիան, նրանց հոգեկանի և մարմնի առանձնահատկությունները, կարողություններն ու հետաքրքրությունները: Ներգրավվելով աշխատանքային գործունեության մեջ աշակերտները հարաբերությունների մեջ են մտնում աշխատանքի միջոցների, առարկաների, աշխատանքի արդյունքների, բուն աշխատանքի և միջանձնային հարաբերությունների մեջ աշխատանքի մասնակիցների հետ։</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Fonts w:ascii="Tahoma" w:cs="Tahoma" w:eastAsia="Tahoma" w:hAnsi="Tahoma"/>
          <w:sz w:val="24"/>
          <w:szCs w:val="24"/>
          <w:rtl w:val="0"/>
        </w:rPr>
        <w:t xml:space="preserve">                                               Եզրակացություն</w:t>
      </w:r>
    </w:p>
    <w:p w:rsidR="00000000" w:rsidDel="00000000" w:rsidP="00000000" w:rsidRDefault="00000000" w:rsidRPr="00000000" w14:paraId="00000057">
      <w:pPr>
        <w:rPr>
          <w:sz w:val="24"/>
          <w:szCs w:val="24"/>
        </w:rPr>
      </w:pPr>
      <w:r w:rsidDel="00000000" w:rsidR="00000000" w:rsidRPr="00000000">
        <w:rPr>
          <w:rFonts w:ascii="Tahoma" w:cs="Tahoma" w:eastAsia="Tahoma" w:hAnsi="Tahoma"/>
          <w:sz w:val="24"/>
          <w:szCs w:val="24"/>
          <w:rtl w:val="0"/>
        </w:rPr>
        <w:t xml:space="preserve">Հանրակրթական դպրոցում կրտսեր դպրոցականների աշխատանքային կրթության գործընթացը լուծում է առաջադրանքների լայն շրջանակ, որոնցից հիմնականը աշխատասիրության, աշխատանքային հմտությունների և անհատականության այն գծերի ձևավորումն է, որը թույլ կտա տարրական դպրոցի աշակերտներին հաջողությամբ մասնակցել արդյունավետ աշխատանքին իրենց հետագա անկախ կյանքում:</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Fonts w:ascii="Tahoma" w:cs="Tahoma" w:eastAsia="Tahoma" w:hAnsi="Tahoma"/>
          <w:sz w:val="24"/>
          <w:szCs w:val="24"/>
          <w:rtl w:val="0"/>
        </w:rPr>
        <w:t xml:space="preserve">Օգտագործված Գրականության ցանկ</w:t>
      </w:r>
    </w:p>
    <w:p w:rsidR="00000000" w:rsidDel="00000000" w:rsidP="00000000" w:rsidRDefault="00000000" w:rsidRPr="00000000" w14:paraId="00000082">
      <w:pPr>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Թոփուզյան Ա. Օ., Հումանիստական դաստիարակության հիմնախնդիրը մանկավարժության մեջ,-Եր.: Լինգվա, 2009</w:t>
      </w:r>
    </w:p>
    <w:p w:rsidR="00000000" w:rsidDel="00000000" w:rsidP="00000000" w:rsidRDefault="00000000" w:rsidRPr="00000000" w14:paraId="00000083">
      <w:pPr>
        <w:rPr>
          <w:color w:val="202122"/>
          <w:sz w:val="24"/>
          <w:szCs w:val="24"/>
          <w:highlight w:val="white"/>
        </w:rPr>
      </w:pPr>
      <w:r w:rsidDel="00000000" w:rsidR="00000000" w:rsidRPr="00000000">
        <w:rPr>
          <w:rFonts w:ascii="Tahoma" w:cs="Tahoma" w:eastAsia="Tahoma" w:hAnsi="Tahoma"/>
          <w:color w:val="202122"/>
          <w:sz w:val="24"/>
          <w:szCs w:val="24"/>
          <w:highlight w:val="white"/>
          <w:rtl w:val="0"/>
        </w:rPr>
        <w:t xml:space="preserve">Վ. Ս. Սուխոմլինսկին դաստիարակության մասին, Եր.: «Լույս», 1976</w:t>
      </w:r>
    </w:p>
    <w:p w:rsidR="00000000" w:rsidDel="00000000" w:rsidP="00000000" w:rsidRDefault="00000000" w:rsidRPr="00000000" w14:paraId="0000008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Georgia" w:cs="Georgia" w:eastAsia="Georgia" w:hAnsi="Georgia"/>
          <w:color w:val="2a2723"/>
          <w:sz w:val="24"/>
          <w:szCs w:val="24"/>
          <w:highlight w:val="white"/>
        </w:rPr>
      </w:pPr>
      <w:bookmarkStart w:colFirst="0" w:colLast="0" w:name="_g86khnee720b" w:id="0"/>
      <w:bookmarkEnd w:id="0"/>
      <w:r w:rsidDel="00000000" w:rsidR="00000000" w:rsidRPr="00000000">
        <w:rPr>
          <w:rFonts w:ascii="Georgia" w:cs="Georgia" w:eastAsia="Georgia" w:hAnsi="Georgia"/>
          <w:color w:val="2a2723"/>
          <w:sz w:val="24"/>
          <w:szCs w:val="24"/>
          <w:highlight w:val="white"/>
          <w:rtl w:val="0"/>
        </w:rPr>
        <w:t xml:space="preserve">Сухомлинский В.А. Как воспитать настоящего человека: (Этика коммунистического воспитания). Педагогическое наследие / Сост. О.В. Сухомлинская</w:t>
      </w:r>
    </w:p>
    <w:p w:rsidR="00000000" w:rsidDel="00000000" w:rsidP="00000000" w:rsidRDefault="00000000" w:rsidRPr="00000000" w14:paraId="00000085">
      <w:pPr>
        <w:rPr>
          <w:color w:val="202122"/>
          <w:sz w:val="19"/>
          <w:szCs w:val="19"/>
          <w:highlight w:val="whit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