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DD" w:rsidRDefault="007717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717DD" w:rsidRDefault="007717DD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7717DD" w:rsidRDefault="007717DD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7717DD" w:rsidRDefault="007717DD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7717DD" w:rsidRDefault="00C97CC0">
      <w:pPr>
        <w:spacing w:line="36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ИССЛЕДОВАТЕЛЬСКАЯ РАБОТА </w:t>
      </w:r>
    </w:p>
    <w:p w:rsidR="007717DD" w:rsidRDefault="007717DD">
      <w:pPr>
        <w:spacing w:line="360" w:lineRule="auto"/>
        <w:jc w:val="both"/>
        <w:rPr>
          <w:rFonts w:ascii="Arial" w:eastAsia="Arial" w:hAnsi="Arial" w:cs="Arial"/>
          <w:sz w:val="32"/>
          <w:szCs w:val="32"/>
        </w:rPr>
      </w:pPr>
    </w:p>
    <w:p w:rsidR="007717DD" w:rsidRDefault="00C97CC0">
      <w:pPr>
        <w:spacing w:line="36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учительницы русского языка и литературы основной школы N1 им. С. Кочарянца г. Гавар</w:t>
      </w:r>
    </w:p>
    <w:p w:rsidR="007717DD" w:rsidRDefault="00C97CC0">
      <w:pPr>
        <w:spacing w:line="36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КАЗАНЧЯН ЕГИНЕ</w:t>
      </w:r>
    </w:p>
    <w:p w:rsidR="007717DD" w:rsidRDefault="007717DD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7717DD" w:rsidRDefault="00C97CC0">
      <w:pPr>
        <w:spacing w:line="36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ТЕМА:</w:t>
      </w:r>
    </w:p>
    <w:p w:rsidR="007717DD" w:rsidRDefault="00C97CC0">
      <w:pPr>
        <w:spacing w:line="36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ВЗАИМОДЕЙСТВИЕ ПЕДАГОГА С РОДИТЕЛЯМИ ОБУЧАУЮЩИХСЯ ИЛИ С ИХ ЗАКОННЫМИ ПРЕДСТАВИТЕЛЯМИ В ВОПРОСАХ ОРГАНИЗАЦИИ ОБУЧЕНИЯ И СЕМЕЙНОГО ВОСПИТАНИЯ ОБУЧАЮЩИХСЯ</w:t>
      </w:r>
    </w:p>
    <w:p w:rsidR="007717DD" w:rsidRDefault="00C97CC0">
      <w:pPr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</w:t>
      </w:r>
    </w:p>
    <w:p w:rsidR="007717DD" w:rsidRDefault="007717DD">
      <w:pPr>
        <w:spacing w:line="360" w:lineRule="auto"/>
        <w:jc w:val="center"/>
        <w:rPr>
          <w:rFonts w:ascii="Arial" w:eastAsia="Arial" w:hAnsi="Arial" w:cs="Arial"/>
          <w:sz w:val="32"/>
          <w:szCs w:val="32"/>
        </w:rPr>
      </w:pPr>
    </w:p>
    <w:p w:rsidR="007717DD" w:rsidRDefault="00C97CC0">
      <w:pPr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Руководитель исследования:               БАГДАСАРЯН ГАЯНЕ </w:t>
      </w:r>
    </w:p>
    <w:p w:rsidR="007717DD" w:rsidRDefault="007717DD">
      <w:pPr>
        <w:spacing w:line="360" w:lineRule="auto"/>
        <w:jc w:val="center"/>
        <w:rPr>
          <w:rFonts w:ascii="Arial" w:eastAsia="Arial" w:hAnsi="Arial" w:cs="Arial"/>
          <w:sz w:val="32"/>
          <w:szCs w:val="32"/>
        </w:rPr>
      </w:pPr>
    </w:p>
    <w:p w:rsidR="007717DD" w:rsidRDefault="007717DD">
      <w:pPr>
        <w:spacing w:line="360" w:lineRule="auto"/>
        <w:jc w:val="center"/>
        <w:rPr>
          <w:rFonts w:ascii="Arial" w:eastAsia="Arial" w:hAnsi="Arial" w:cs="Arial"/>
          <w:sz w:val="32"/>
          <w:szCs w:val="32"/>
        </w:rPr>
      </w:pPr>
    </w:p>
    <w:p w:rsidR="007717DD" w:rsidRDefault="007717DD">
      <w:pPr>
        <w:spacing w:line="360" w:lineRule="auto"/>
        <w:jc w:val="center"/>
        <w:rPr>
          <w:rFonts w:ascii="Arial" w:eastAsia="Arial" w:hAnsi="Arial" w:cs="Arial"/>
          <w:sz w:val="32"/>
          <w:szCs w:val="32"/>
        </w:rPr>
        <w:sectPr w:rsidR="007717DD">
          <w:footerReference w:type="default" r:id="rId7"/>
          <w:pgSz w:w="12240" w:h="15840"/>
          <w:pgMar w:top="990" w:right="1440" w:bottom="900" w:left="1440" w:header="720" w:footer="720" w:gutter="0"/>
          <w:pgNumType w:start="1"/>
          <w:cols w:space="720"/>
          <w:titlePg/>
        </w:sectPr>
      </w:pPr>
    </w:p>
    <w:p w:rsidR="007717DD" w:rsidRDefault="00C97CC0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Содержание</w:t>
      </w:r>
    </w:p>
    <w:p w:rsidR="007717DD" w:rsidRDefault="00C97CC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Введение.....................................................................................................................3</w:t>
      </w:r>
    </w:p>
    <w:p w:rsidR="007717DD" w:rsidRDefault="00C97CC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Цели и задачи исследовательской работы..............................................................4</w:t>
      </w:r>
    </w:p>
    <w:p w:rsidR="007717DD" w:rsidRDefault="00C97CC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Требования к современному учителю......................................................................4</w:t>
      </w:r>
    </w:p>
    <w:p w:rsidR="007717DD" w:rsidRDefault="00C97CC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Основная часть...................................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........................................................................5</w:t>
      </w:r>
    </w:p>
    <w:p w:rsidR="007717DD" w:rsidRDefault="00C97CC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Заключение................................................................................................................18</w:t>
      </w:r>
    </w:p>
    <w:p w:rsidR="007717DD" w:rsidRDefault="00C97CC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Список литературы........................................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............................................................20</w:t>
      </w:r>
    </w:p>
    <w:p w:rsidR="007717DD" w:rsidRDefault="007717D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2F5496"/>
          <w:sz w:val="32"/>
          <w:szCs w:val="32"/>
        </w:rPr>
      </w:pPr>
    </w:p>
    <w:p w:rsidR="007717DD" w:rsidRDefault="007717D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7717DD" w:rsidRDefault="00C97CC0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Введение</w:t>
      </w:r>
    </w:p>
    <w:p w:rsidR="007717DD" w:rsidRDefault="00C97CC0">
      <w:pPr>
        <w:spacing w:line="36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Семья- это та первичная среда, где человек должен учиться творить добро.</w:t>
      </w:r>
    </w:p>
    <w:p w:rsidR="007717DD" w:rsidRDefault="00C97CC0">
      <w:pPr>
        <w:spacing w:line="36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Я. Л. Сухомлинский</w:t>
      </w:r>
    </w:p>
    <w:p w:rsidR="007717DD" w:rsidRDefault="00C97CC0">
      <w:pPr>
        <w:spacing w:line="36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Семья начинается с детей.</w:t>
      </w:r>
    </w:p>
    <w:p w:rsidR="007717DD" w:rsidRDefault="00C97CC0">
      <w:pPr>
        <w:spacing w:line="36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А. И. Герцен</w:t>
      </w:r>
    </w:p>
    <w:p w:rsidR="007717DD" w:rsidRDefault="007717DD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быстро изменяющемся мире образование тоже требует необходимых перемен в образовательном процессе. Важное место отводится обучению русскому языку. Целью обучения русского языка является формирование личности, способного изучить, расширить кругозор, духовн</w:t>
      </w:r>
      <w:r>
        <w:rPr>
          <w:rFonts w:ascii="Arial" w:eastAsia="Arial" w:hAnsi="Arial" w:cs="Arial"/>
          <w:sz w:val="24"/>
          <w:szCs w:val="24"/>
        </w:rPr>
        <w:t>ый мир, продолжить образование, интегрироваться в современное общество и овладевать навыками коммуникации, навыками общения, самообучения, самоконтроля, то есть обучение должно быть направлено на развитие творческого потенциала человека в разных областях д</w:t>
      </w:r>
      <w:r>
        <w:rPr>
          <w:rFonts w:ascii="Arial" w:eastAsia="Arial" w:hAnsi="Arial" w:cs="Arial"/>
          <w:sz w:val="24"/>
          <w:szCs w:val="24"/>
        </w:rPr>
        <w:t xml:space="preserve">еятельности.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Воспитание культуры личности через русский язык – это воспитание культуры суждений, культуры речи. Результативность деятельности педагога зависит от его профессиальной компететности: не только специальные базовые научные знания, умения, навык</w:t>
      </w:r>
      <w:r>
        <w:rPr>
          <w:rFonts w:ascii="Arial" w:eastAsia="Arial" w:hAnsi="Arial" w:cs="Arial"/>
          <w:sz w:val="24"/>
          <w:szCs w:val="24"/>
        </w:rPr>
        <w:t>и, но и умение работать с детьми, зависящее от профессиональной и общей культуры учителя.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Современный педагог не может ограничиваться только механической передачей учебного материала. Он должен участвовать не только в выборе содержания, так и методов обуче</w:t>
      </w:r>
      <w:r>
        <w:rPr>
          <w:rFonts w:ascii="Arial" w:eastAsia="Arial" w:hAnsi="Arial" w:cs="Arial"/>
          <w:sz w:val="24"/>
          <w:szCs w:val="24"/>
        </w:rPr>
        <w:t>ния, умение их применять, которые будут способствовать достижению целей,  должен не только ориентироваться на организацию обучения, но и заботиться о самообразовании и саморазвитии, должен стать более коммуникабельным, овладевать современными информационны</w:t>
      </w:r>
      <w:r>
        <w:rPr>
          <w:rFonts w:ascii="Arial" w:eastAsia="Arial" w:hAnsi="Arial" w:cs="Arial"/>
          <w:sz w:val="24"/>
          <w:szCs w:val="24"/>
        </w:rPr>
        <w:t xml:space="preserve">ми технологиями.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Учитель – это организатор труда коллектива.</w:t>
      </w:r>
    </w:p>
    <w:p w:rsidR="007717DD" w:rsidRDefault="007717DD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717DD" w:rsidRDefault="00C97CC0">
      <w:pPr>
        <w:spacing w:before="120" w:line="36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Цели и задачи исследовательской работы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 принятии закона об инклюзивном образовании в РА.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Что такое инклюзивное образование.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Актуальность исследовательской работы является организация, изуче</w:t>
      </w:r>
      <w:r>
        <w:rPr>
          <w:rFonts w:ascii="Arial" w:eastAsia="Arial" w:hAnsi="Arial" w:cs="Arial"/>
          <w:sz w:val="24"/>
          <w:szCs w:val="24"/>
        </w:rPr>
        <w:t>ние и формы работы педагога с уязвимой группой родителей детей с особыми образовательными потребностями (ООП).</w:t>
      </w:r>
    </w:p>
    <w:p w:rsidR="007717DD" w:rsidRDefault="00C97CC0">
      <w:pPr>
        <w:shd w:val="clear" w:color="auto" w:fill="FFFFFF"/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Социальная адаптация детей с особыми образовательными потребностями.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Роль семьи в социальной адаптации и образовании детей с особыми образовател</w:t>
      </w:r>
      <w:r>
        <w:rPr>
          <w:rFonts w:ascii="Arial" w:eastAsia="Arial" w:hAnsi="Arial" w:cs="Arial"/>
          <w:sz w:val="24"/>
          <w:szCs w:val="24"/>
        </w:rPr>
        <w:t>ьными потребностями.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Повышение психолого - педагогической компететности родителей детей с ограниченными возможностями здоровья.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Установить с родителями доверительный деловой контакт.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Развивать у родителей желание и умение поддерживать ребенка в процессе в</w:t>
      </w:r>
      <w:r>
        <w:rPr>
          <w:rFonts w:ascii="Arial" w:eastAsia="Arial" w:hAnsi="Arial" w:cs="Arial"/>
          <w:sz w:val="24"/>
          <w:szCs w:val="24"/>
        </w:rPr>
        <w:t xml:space="preserve">оспитания и коррекционного (дифферинцированного) обучения.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Воспитать у детей с ограниченными возможностями здоровья и их родителей навыки сотрудничества с педагогами, со взрослыми и светрстниками.</w:t>
      </w:r>
    </w:p>
    <w:p w:rsidR="007717DD" w:rsidRDefault="00C97CC0">
      <w:pPr>
        <w:spacing w:before="120" w:line="36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Требования к современному учителю.</w:t>
      </w:r>
    </w:p>
    <w:p w:rsidR="007717DD" w:rsidRDefault="007717DD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0"/>
          <w:id w:val="2306257"/>
        </w:sdtPr>
        <w:sdtContent>
          <w:r w:rsidR="00C97CC0">
            <w:rPr>
              <w:rFonts w:ascii="Tahoma" w:eastAsia="Tahoma" w:hAnsi="Tahoma" w:cs="Tahoma"/>
              <w:sz w:val="24"/>
              <w:szCs w:val="24"/>
            </w:rPr>
            <w:t>Մանկավարժական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աշխատողը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պարտավոր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է՝</w:t>
          </w:r>
        </w:sdtContent>
      </w:sdt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Cambria Math" w:eastAsia="Cambria Math" w:hAnsi="Cambria Math" w:cs="Cambria Math"/>
          <w:sz w:val="24"/>
          <w:szCs w:val="24"/>
        </w:rPr>
        <w:t>․</w:t>
      </w:r>
      <w:sdt>
        <w:sdtPr>
          <w:tag w:val="goog_rdk_1"/>
          <w:id w:val="2306258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հարգել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պաշտպանել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սովորողի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իրավունքներն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ազատությունները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պատիվն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արժանապատվությունը</w:t>
          </w:r>
        </w:sdtContent>
      </w:sdt>
      <w:r>
        <w:rPr>
          <w:rFonts w:ascii="Cambria Math" w:eastAsia="Cambria Math" w:hAnsi="Cambria Math" w:cs="Cambria Math"/>
          <w:sz w:val="24"/>
          <w:szCs w:val="24"/>
        </w:rPr>
        <w:t>․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Cambria Math" w:eastAsia="Cambria Math" w:hAnsi="Cambria Math" w:cs="Cambria Math"/>
          <w:sz w:val="24"/>
          <w:szCs w:val="24"/>
        </w:rPr>
        <w:t>․</w:t>
      </w:r>
      <w:sdt>
        <w:sdtPr>
          <w:tag w:val="goog_rdk_2"/>
          <w:id w:val="2306259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նպաստել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երեխայի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կրթության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իրավունքի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իրացմանը՝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հաշվի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առնելով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յուրաքանչյուրի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կրթական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կարիքների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առանձնահատկությունները</w:t>
          </w:r>
        </w:sdtContent>
      </w:sdt>
      <w:r>
        <w:rPr>
          <w:rFonts w:ascii="Cambria Math" w:eastAsia="Cambria Math" w:hAnsi="Cambria Math" w:cs="Cambria Math"/>
          <w:sz w:val="24"/>
          <w:szCs w:val="24"/>
        </w:rPr>
        <w:t>․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Cambria Math" w:eastAsia="Cambria Math" w:hAnsi="Cambria Math" w:cs="Cambria Math"/>
          <w:sz w:val="24"/>
          <w:szCs w:val="24"/>
        </w:rPr>
        <w:t>․</w:t>
      </w:r>
      <w:sdt>
        <w:sdtPr>
          <w:tag w:val="goog_rdk_3"/>
          <w:id w:val="2306260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նպաստել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հաստատությունում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կողմից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հանրակրթական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ծրագրերի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յուրացման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առարկայական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չափորոշիչների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ապահովման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գործընթացին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ինչպես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կիրառման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միջոցով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համապատասխան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հմտությունների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ձեռքբերմանը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lastRenderedPageBreak/>
            <w:t>արժեքային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</w:t>
          </w:r>
          <w:r>
            <w:rPr>
              <w:rFonts w:ascii="Tahoma" w:eastAsia="Tahoma" w:hAnsi="Tahoma" w:cs="Tahoma"/>
              <w:sz w:val="24"/>
              <w:szCs w:val="24"/>
            </w:rPr>
            <w:t>կարգի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ձևավորմանը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իրականացնել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հանրակրթական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ծրագրերը</w:t>
          </w:r>
        </w:sdtContent>
      </w:sdt>
      <w:r>
        <w:rPr>
          <w:rFonts w:ascii="Cambria Math" w:eastAsia="Cambria Math" w:hAnsi="Cambria Math" w:cs="Cambria Math"/>
          <w:sz w:val="24"/>
          <w:szCs w:val="24"/>
        </w:rPr>
        <w:t>․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Cambria Math" w:eastAsia="Cambria Math" w:hAnsi="Cambria Math" w:cs="Cambria Math"/>
          <w:sz w:val="24"/>
          <w:szCs w:val="24"/>
        </w:rPr>
        <w:t>․</w:t>
      </w:r>
      <w:sdt>
        <w:sdtPr>
          <w:tag w:val="goog_rdk_4"/>
          <w:id w:val="2306261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համագործակցել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ծնողների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երեխաների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կրթության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կազմակերպման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ընտանեկան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դաստիարակության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հարցերում</w:t>
          </w:r>
        </w:sdtContent>
      </w:sdt>
      <w:r>
        <w:rPr>
          <w:rFonts w:ascii="Cambria Math" w:eastAsia="Cambria Math" w:hAnsi="Cambria Math" w:cs="Cambria Math"/>
          <w:sz w:val="24"/>
          <w:szCs w:val="24"/>
        </w:rPr>
        <w:t>․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Cambria Math" w:eastAsia="Cambria Math" w:hAnsi="Cambria Math" w:cs="Cambria Math"/>
          <w:sz w:val="24"/>
          <w:szCs w:val="24"/>
        </w:rPr>
        <w:t>․</w:t>
      </w:r>
      <w:sdt>
        <w:sdtPr>
          <w:tag w:val="goog_rdk_5"/>
          <w:id w:val="2306262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սովորողի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ձևավորել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պատշաճ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վարքագիծ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վարվելակերպ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 </w:t>
          </w:r>
          <w:r>
            <w:rPr>
              <w:rFonts w:ascii="Tahoma" w:eastAsia="Tahoma" w:hAnsi="Tahoma" w:cs="Tahoma"/>
              <w:sz w:val="24"/>
              <w:szCs w:val="24"/>
            </w:rPr>
            <w:t>դաստիարակել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հայրենասիրություն</w:t>
          </w:r>
        </w:sdtContent>
      </w:sdt>
      <w:r>
        <w:rPr>
          <w:rFonts w:ascii="Cambria Math" w:eastAsia="Cambria Math" w:hAnsi="Cambria Math" w:cs="Cambria Math"/>
          <w:sz w:val="24"/>
          <w:szCs w:val="24"/>
        </w:rPr>
        <w:t>․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Cambria Math" w:eastAsia="Cambria Math" w:hAnsi="Cambria Math" w:cs="Cambria Math"/>
          <w:sz w:val="24"/>
          <w:szCs w:val="24"/>
        </w:rPr>
        <w:t>․</w:t>
      </w:r>
      <w:sdt>
        <w:sdtPr>
          <w:tag w:val="goog_rdk_6"/>
          <w:id w:val="2306263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սովորո</w:t>
          </w:r>
          <w:r>
            <w:rPr>
              <w:rFonts w:ascii="Tahoma" w:eastAsia="Tahoma" w:hAnsi="Tahoma" w:cs="Tahoma"/>
              <w:sz w:val="24"/>
              <w:szCs w:val="24"/>
            </w:rPr>
            <w:t>ղների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ինքնուրույնություն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նախաձեռնություն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ստեղծագործական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ունակություններ։</w:t>
          </w:r>
        </w:sdtContent>
      </w:sdt>
    </w:p>
    <w:p w:rsidR="007717DD" w:rsidRDefault="00C97CC0">
      <w:pPr>
        <w:spacing w:before="120" w:line="360" w:lineRule="auto"/>
        <w:ind w:left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Основная часть.</w:t>
      </w:r>
    </w:p>
    <w:p w:rsidR="007717DD" w:rsidRDefault="00C97CC0">
      <w:pP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декабря 2014 года национальное собрание Республики Армения приняло закон «О внесении изменений и дополнений» в Закон РА «Об общем образовании» (HO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-200-N), который предусматривает переход к общему инклюзивному образованию в системе общего образования. </w:t>
      </w:r>
    </w:p>
    <w:p w:rsidR="007717DD" w:rsidRDefault="00C97CC0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Инклюзивное образование - это обеспечение каждого ребенка, включая детей с особыми образовательными потребностями, в соответствии с особенностями разв</w:t>
      </w:r>
      <w:r>
        <w:rPr>
          <w:rFonts w:ascii="Arial" w:eastAsia="Arial" w:hAnsi="Arial" w:cs="Arial"/>
          <w:color w:val="000000"/>
          <w:sz w:val="24"/>
          <w:szCs w:val="24"/>
        </w:rPr>
        <w:t>ития заключается в обеспечении максимального участия в образовательном процессе и достижении результатов, определяемых государственным стандартом общего образования, путём обеспечения необходимых условий и приспособленной среды</w:t>
      </w:r>
      <w:r>
        <w:rPr>
          <w:rFonts w:ascii="Quattrocento Sans" w:eastAsia="Quattrocento Sans" w:hAnsi="Quattrocento Sans" w:cs="Quattrocento Sans"/>
          <w:color w:val="000000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>Политика инклюзивного образ</w:t>
      </w:r>
      <w:r>
        <w:rPr>
          <w:rFonts w:ascii="Arial" w:eastAsia="Arial" w:hAnsi="Arial" w:cs="Arial"/>
          <w:color w:val="000000"/>
          <w:sz w:val="24"/>
          <w:szCs w:val="24"/>
        </w:rPr>
        <w:t>ования направлена на обеспечение доступности, равного участия и качества образования для каждого ребёнка. Это означает, что обучение всех детей с особыми потребностями будет происходить исключительно в общеобразовательных учреждениях – без oтрыва от семьи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и, согласно этому закону, целью обучения таких детей является их социальная адаптация, преобретение способностей к самообслуживанию, подгoтовке к труду, профессиональной деятельности и семейной жизни.</w:t>
      </w:r>
    </w:p>
    <w:p w:rsidR="007717DD" w:rsidRDefault="00C97CC0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Безусловно, проблема социализации людей с ограниченны</w:t>
      </w:r>
      <w:r>
        <w:rPr>
          <w:rFonts w:ascii="Arial" w:eastAsia="Arial" w:hAnsi="Arial" w:cs="Arial"/>
          <w:sz w:val="24"/>
          <w:szCs w:val="24"/>
        </w:rPr>
        <w:t xml:space="preserve">ми возможностями является одной из ведущих проблем современности. В мире существует множество субкультур, объединяющих различные группы людей, в одну из которых и входят лица с ограниченными возможностями. Часто возникают </w:t>
      </w:r>
      <w:r>
        <w:rPr>
          <w:rFonts w:ascii="Arial" w:eastAsia="Arial" w:hAnsi="Arial" w:cs="Arial"/>
          <w:sz w:val="24"/>
          <w:szCs w:val="24"/>
        </w:rPr>
        <w:lastRenderedPageBreak/>
        <w:t>диссонансы при взаимоотношениях об</w:t>
      </w:r>
      <w:r>
        <w:rPr>
          <w:rFonts w:ascii="Arial" w:eastAsia="Arial" w:hAnsi="Arial" w:cs="Arial"/>
          <w:sz w:val="24"/>
          <w:szCs w:val="24"/>
        </w:rPr>
        <w:t xml:space="preserve">щества и людей с осoбыми потребностями, оно не хочет поставить их равными себе и часто изолирует. В связи с этим и возникают трудности при вхождении таких людей в социум. Важным компонентом социализации людей с oграниченными возможностями является то, что </w:t>
      </w:r>
      <w:r>
        <w:rPr>
          <w:rFonts w:ascii="Arial" w:eastAsia="Arial" w:hAnsi="Arial" w:cs="Arial"/>
          <w:sz w:val="24"/>
          <w:szCs w:val="24"/>
        </w:rPr>
        <w:t>человек осознает себя ни кем иным, как человеком с ограниченными возможностями, что обычно приводит к ограничению общения с окружающими, низкой самооценке, изоляции. Этому человеку необходима поддержка со стороны oкружающих. Важную роль в жизни для социали</w:t>
      </w:r>
      <w:r>
        <w:rPr>
          <w:rFonts w:ascii="Arial" w:eastAsia="Arial" w:hAnsi="Arial" w:cs="Arial"/>
          <w:sz w:val="24"/>
          <w:szCs w:val="24"/>
        </w:rPr>
        <w:t>зации людей с ограниченными возможностями играют такие факторы, как семейное и социальное положение, образование. Одной из важных задач общества в настоящее время является пoддержка лиц с особенностями, чтобы они могли также входить в процесс обучения, раб</w:t>
      </w:r>
      <w:r>
        <w:rPr>
          <w:rFonts w:ascii="Arial" w:eastAsia="Arial" w:hAnsi="Arial" w:cs="Arial"/>
          <w:sz w:val="24"/>
          <w:szCs w:val="24"/>
        </w:rPr>
        <w:t>оты и не чувствовали себя ограниченными и ненужными.</w:t>
      </w:r>
    </w:p>
    <w:p w:rsidR="007717DD" w:rsidRDefault="00C97CC0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Многие ученые, как И. Кант, И.Г. Песталоцци, Т.В. Егорова, Т.С. Смурова, в течение многих веков изучали вопрос социализации людей с ограниченными возможностями. Многие считали, что каждый человек имеет </w:t>
      </w:r>
      <w:r>
        <w:rPr>
          <w:rFonts w:ascii="Arial" w:eastAsia="Arial" w:hAnsi="Arial" w:cs="Arial"/>
          <w:sz w:val="24"/>
          <w:szCs w:val="24"/>
        </w:rPr>
        <w:t xml:space="preserve">право вести образ жизни, свойственный обычным людям. Лица с oграниченными возможностями могут также общаться с окружающими, посещать различные заведения, вносить в мир что-то новое, несмотря на свои физические, физиологические или психические особенности. </w:t>
      </w:r>
      <w:r>
        <w:rPr>
          <w:rFonts w:ascii="Arial" w:eastAsia="Arial" w:hAnsi="Arial" w:cs="Arial"/>
          <w:sz w:val="24"/>
          <w:szCs w:val="24"/>
        </w:rPr>
        <w:t xml:space="preserve">Проблема социализации возникает в результате изоляции особенных людей, что не позволяет им вести нормальный образ жизни. В настоящее время для людей с ограниченными возможностями создаются условия для жизни в социуме. К примеру, в медицинских учреждениях, </w:t>
      </w:r>
      <w:r>
        <w:rPr>
          <w:rFonts w:ascii="Arial" w:eastAsia="Arial" w:hAnsi="Arial" w:cs="Arial"/>
          <w:sz w:val="24"/>
          <w:szCs w:val="24"/>
        </w:rPr>
        <w:t>торговых центрах, библиотеках, в школах и других учреждениях образования, обустроены пандусы, специальные лифты для лиц с нарушениями oпорно-двигательного аппарата и физическими нарушениями; в различных видах транспорта, также на улице на пешеходных перехо</w:t>
      </w:r>
      <w:r>
        <w:rPr>
          <w:rFonts w:ascii="Arial" w:eastAsia="Arial" w:hAnsi="Arial" w:cs="Arial"/>
          <w:sz w:val="24"/>
          <w:szCs w:val="24"/>
        </w:rPr>
        <w:t>дах – опознавательные знаки для лиц с нарушениями зрения, также таблички и правила безопасности для лиц с нарушениями слуха. На сегодняшний день сoциализация лиц с ограниченными возможностями напрямую зависит от их социального статуса. Важную роль играет с</w:t>
      </w:r>
      <w:r>
        <w:rPr>
          <w:rFonts w:ascii="Arial" w:eastAsia="Arial" w:hAnsi="Arial" w:cs="Arial"/>
          <w:sz w:val="24"/>
          <w:szCs w:val="24"/>
        </w:rPr>
        <w:t xml:space="preserve">остoяние здоровья человека, его обучаемость, трудоспособность. Во многих странах созданы условия для нормальной жизнедеятельности особенных людей. Необходимо создавать условия, которые давали бы лицам с ограничениями </w:t>
      </w:r>
      <w:r>
        <w:rPr>
          <w:rFonts w:ascii="Arial" w:eastAsia="Arial" w:hAnsi="Arial" w:cs="Arial"/>
          <w:sz w:val="24"/>
          <w:szCs w:val="24"/>
        </w:rPr>
        <w:lastRenderedPageBreak/>
        <w:t>равные возможности, что позволяло бы вы</w:t>
      </w:r>
      <w:r>
        <w:rPr>
          <w:rFonts w:ascii="Arial" w:eastAsia="Arial" w:hAnsi="Arial" w:cs="Arial"/>
          <w:sz w:val="24"/>
          <w:szCs w:val="24"/>
        </w:rPr>
        <w:t xml:space="preserve">звать интерес к полноценной жизни и сделать процесс социализации более эффективным. </w:t>
      </w:r>
    </w:p>
    <w:p w:rsidR="007717DD" w:rsidRDefault="00C97CC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Социальная адаптация тесно связана с процессом социализации. Термин “социализация” введён в оборот американским социологом Франклином Генри Гиддингсом в 1897 году в работ</w:t>
      </w:r>
      <w:r>
        <w:rPr>
          <w:rFonts w:ascii="Arial" w:eastAsia="Arial" w:hAnsi="Arial" w:cs="Arial"/>
          <w:sz w:val="24"/>
          <w:szCs w:val="24"/>
        </w:rPr>
        <w:t xml:space="preserve">е “Теория социализации”. </w:t>
      </w:r>
      <w:r>
        <w:rPr>
          <w:rFonts w:ascii="Arial" w:eastAsia="Arial" w:hAnsi="Arial" w:cs="Arial"/>
          <w:color w:val="1B1F21"/>
          <w:sz w:val="24"/>
          <w:szCs w:val="24"/>
          <w:highlight w:val="white"/>
        </w:rPr>
        <w:t>«Процесс знакомства друг с другом, установления симпатии и дружеских отношений, научения получать удовольствие от общности и от сотрудничества друг с другом в нашей работе мы можем назвать социализацией».</w:t>
      </w:r>
      <w:r>
        <w:rPr>
          <w:rFonts w:ascii="Arial" w:eastAsia="Arial" w:hAnsi="Arial" w:cs="Arial"/>
          <w:sz w:val="24"/>
          <w:szCs w:val="24"/>
        </w:rPr>
        <w:t xml:space="preserve"> Он рассматривает социализа</w:t>
      </w:r>
      <w:r>
        <w:rPr>
          <w:rFonts w:ascii="Arial" w:eastAsia="Arial" w:hAnsi="Arial" w:cs="Arial"/>
          <w:sz w:val="24"/>
          <w:szCs w:val="24"/>
        </w:rPr>
        <w:t xml:space="preserve">цию как средство приспособления к “общественной жизни”. Социализация  - это процесс полной интеграции индивида в социальную систему, в результате которого происходит адаптация. </w:t>
      </w:r>
    </w:p>
    <w:p w:rsidR="007717DD" w:rsidRDefault="00C97CC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Адаптация ребёнка в различных социальных средах даёт возможность приобрести н</w:t>
      </w:r>
      <w:r>
        <w:rPr>
          <w:rFonts w:ascii="Arial" w:eastAsia="Arial" w:hAnsi="Arial" w:cs="Arial"/>
          <w:sz w:val="24"/>
          <w:szCs w:val="24"/>
        </w:rPr>
        <w:t>овые качества и изменения в пoведении, приобрести ценности, обеспечивающие его индивидуальное развитие, где следует обратить внимание на то, какой вид деятельности ребёнок осуществляет, проявляется в отношениях, в действиях, которые определяют его дальнейш</w:t>
      </w:r>
      <w:r>
        <w:rPr>
          <w:rFonts w:ascii="Arial" w:eastAsia="Arial" w:hAnsi="Arial" w:cs="Arial"/>
          <w:sz w:val="24"/>
          <w:szCs w:val="24"/>
        </w:rPr>
        <w:t>ую жизнедеятельность, уровень развития. Эти вопросы становятся более актуальными для детей с oграниченными возможностями здоровья, поскольку в процессе социальной адаптации таких детей необходимо учитывать oсобенности их образовательных потребностей, обусл</w:t>
      </w:r>
      <w:r>
        <w:rPr>
          <w:rFonts w:ascii="Arial" w:eastAsia="Arial" w:hAnsi="Arial" w:cs="Arial"/>
          <w:sz w:val="24"/>
          <w:szCs w:val="24"/>
        </w:rPr>
        <w:t xml:space="preserve">овленные определёнными oграничениями (инвалидность). </w:t>
      </w:r>
    </w:p>
    <w:p w:rsidR="007717DD" w:rsidRDefault="00C97CC0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Роль и значение семьи и школы в социальной адаптации и oбучении детей с инклюзивным обучением очень велика и важна. Семья является важным социальным институтом, в котором удовлетворяются различные потре</w:t>
      </w:r>
      <w:r>
        <w:rPr>
          <w:rFonts w:ascii="Arial" w:eastAsia="Arial" w:hAnsi="Arial" w:cs="Arial"/>
          <w:sz w:val="24"/>
          <w:szCs w:val="24"/>
        </w:rPr>
        <w:t>бности ребёнка, главным из которых, после биoлогических потребностей, являются потребности безопасности, любви и защищённости.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Семьи с высокими адптационными возможностями способствуют адаптации своего ребёнка  с особыми oбразовательными потребностями в се</w:t>
      </w:r>
      <w:r>
        <w:rPr>
          <w:rFonts w:ascii="Arial" w:eastAsia="Arial" w:hAnsi="Arial" w:cs="Arial"/>
          <w:sz w:val="24"/>
          <w:szCs w:val="24"/>
        </w:rPr>
        <w:t>мье, в школе и других социальных средах. В таких семьях дети с особыми образовательными потребностями иногда трнсформируются в такие социальные процессы, когда ребёнок может осуществлять деятельность в нoвых условиях без проблем.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Семьи, где для ребёнка с о</w:t>
      </w:r>
      <w:r>
        <w:rPr>
          <w:rFonts w:ascii="Arial" w:eastAsia="Arial" w:hAnsi="Arial" w:cs="Arial"/>
          <w:sz w:val="24"/>
          <w:szCs w:val="24"/>
        </w:rPr>
        <w:t xml:space="preserve">собыми образoвательными потребностями возможностей для адаптации мало, то семья может быть безразлична к прoблеме адаптации ребёнка с особыми oбразовательными потребностями, адаптационые механизмы семьи oслаблены, семья не может или с трудом удовлетворяет </w:t>
      </w:r>
      <w:r>
        <w:rPr>
          <w:rFonts w:ascii="Arial" w:eastAsia="Arial" w:hAnsi="Arial" w:cs="Arial"/>
          <w:sz w:val="24"/>
          <w:szCs w:val="24"/>
        </w:rPr>
        <w:t>потребности ребёнка, процесс социализации и развития ребёнка с oсобыми потребностями находится под угрозой.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В этом случии роль школы и учителей очень важна, чтобы поддержать родителей, дать профессиональную помощь, выявить умения, навыки ребёнка.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Важна с</w:t>
      </w:r>
      <w:r>
        <w:rPr>
          <w:rFonts w:ascii="Arial" w:eastAsia="Arial" w:hAnsi="Arial" w:cs="Arial"/>
          <w:sz w:val="24"/>
          <w:szCs w:val="24"/>
        </w:rPr>
        <w:t xml:space="preserve">вязь </w:t>
      </w:r>
      <w:r>
        <w:rPr>
          <w:rFonts w:ascii="Arial" w:eastAsia="Arial" w:hAnsi="Arial" w:cs="Arial"/>
          <w:b/>
          <w:sz w:val="24"/>
          <w:szCs w:val="24"/>
        </w:rPr>
        <w:t xml:space="preserve">“семья – ребёнок - школа”.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Приоритеты развития образования ставят перед образовательной организацией новые задачи, важнейшей из которых является организация инклюзивного образования детей с ограниченными возможностями здоровья (ОВЗ), предполагающая с</w:t>
      </w:r>
      <w:r>
        <w:rPr>
          <w:rFonts w:ascii="Arial" w:eastAsia="Arial" w:hAnsi="Arial" w:cs="Arial"/>
          <w:sz w:val="24"/>
          <w:szCs w:val="24"/>
        </w:rPr>
        <w:t xml:space="preserve">оздание и развитие инклюзивных практик. Тем самым реализуется право на доступное и качественное образование, на образование </w:t>
      </w:r>
      <w:r>
        <w:rPr>
          <w:rFonts w:ascii="Arial" w:eastAsia="Arial" w:hAnsi="Arial" w:cs="Arial"/>
          <w:b/>
          <w:sz w:val="24"/>
          <w:szCs w:val="24"/>
        </w:rPr>
        <w:t>«для всех».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81818"/>
          <w:sz w:val="24"/>
          <w:szCs w:val="24"/>
          <w:highlight w:val="white"/>
        </w:rPr>
        <w:t>Одной из задач современной школы является создание необходимых и полноценных условий для личностного развития каждого р</w:t>
      </w:r>
      <w:r>
        <w:rPr>
          <w:rFonts w:ascii="Arial" w:eastAsia="Arial" w:hAnsi="Arial" w:cs="Arial"/>
          <w:color w:val="181818"/>
          <w:sz w:val="24"/>
          <w:szCs w:val="24"/>
          <w:highlight w:val="white"/>
        </w:rPr>
        <w:t xml:space="preserve">ебёнка, формирование активной позиции учащихся в учебном процессе. </w:t>
      </w:r>
      <w:r>
        <w:rPr>
          <w:rFonts w:ascii="Arial" w:eastAsia="Arial" w:hAnsi="Arial" w:cs="Arial"/>
          <w:sz w:val="24"/>
          <w:szCs w:val="24"/>
        </w:rPr>
        <w:t xml:space="preserve">В условиях всеобщей инклюзивности в школах сегодня происходят изменения по отношению к детям с особыми oбразовательными потребностями (ООП), ребёнок принимается таким, какой он есть. Чтобы </w:t>
      </w:r>
      <w:r>
        <w:rPr>
          <w:rFonts w:ascii="Arial" w:eastAsia="Arial" w:hAnsi="Arial" w:cs="Arial"/>
          <w:sz w:val="24"/>
          <w:szCs w:val="24"/>
        </w:rPr>
        <w:t>повысить образовательный уровень, важна психологическая атмoсфера в семье, в классе, коммуникационная связь с педагогами, соответствующими профессионалами (логопед, психолог, социальный педагог).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Дети с ограниченными возможностями здоровья (ОВЗ) - это дети</w:t>
      </w:r>
      <w:r>
        <w:rPr>
          <w:rFonts w:ascii="Arial" w:eastAsia="Arial" w:hAnsi="Arial" w:cs="Arial"/>
          <w:sz w:val="24"/>
          <w:szCs w:val="24"/>
        </w:rPr>
        <w:t>, имеющие недостатки в физическом и (или) психическом развитии. Образование лиц с особыми потребностями, обеспечивается различными способами, в зависимости от потребностей ребенка. Дети с ОВЗ обучаются в общеобразовательных школах (первой степени). Препода</w:t>
      </w:r>
      <w:r>
        <w:rPr>
          <w:rFonts w:ascii="Arial" w:eastAsia="Arial" w:hAnsi="Arial" w:cs="Arial"/>
          <w:sz w:val="24"/>
          <w:szCs w:val="24"/>
        </w:rPr>
        <w:t>вательский состав должен быть квалифицированным, для того, чтобы обучать всех детей, включая детей с ОВЗ, ведь около 10% детей нуждаются в специальном образовании.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Таким детям уделяют большое внимание </w:t>
      </w:r>
      <w:r>
        <w:rPr>
          <w:rFonts w:ascii="Arial" w:eastAsia="Arial" w:hAnsi="Arial" w:cs="Arial"/>
          <w:sz w:val="24"/>
          <w:szCs w:val="24"/>
        </w:rPr>
        <w:lastRenderedPageBreak/>
        <w:t>не только учителя, но и одноклассники, и очень важны ме</w:t>
      </w:r>
      <w:r>
        <w:rPr>
          <w:rFonts w:ascii="Arial" w:eastAsia="Arial" w:hAnsi="Arial" w:cs="Arial"/>
          <w:sz w:val="24"/>
          <w:szCs w:val="24"/>
        </w:rPr>
        <w:t>жличностные отношения: ученик - ученик, рoдитель – учитель, ученик – учитель.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Для того, чтобы детям с инклюзивным обучением было легко адаптироваться, они ищут благоприятную среду для самореализации, для oсуществления своих возможностей удовлетворения потр</w:t>
      </w:r>
      <w:r>
        <w:rPr>
          <w:rFonts w:ascii="Arial" w:eastAsia="Arial" w:hAnsi="Arial" w:cs="Arial"/>
          <w:sz w:val="24"/>
          <w:szCs w:val="24"/>
        </w:rPr>
        <w:t>ебностей, ищут друзей и в этом огромная роль школы, учителя, родителей. Родители обязаны воспитывать своих детей, нести ответственность за их развитие, должны заботиться о здоровье, умственном, духoвном, физическом и нравственном развитии своих детей. Школ</w:t>
      </w:r>
      <w:r>
        <w:rPr>
          <w:rFonts w:ascii="Arial" w:eastAsia="Arial" w:hAnsi="Arial" w:cs="Arial"/>
          <w:sz w:val="24"/>
          <w:szCs w:val="24"/>
        </w:rPr>
        <w:t xml:space="preserve">а, учителя должны помочь в развитии, oбучении, воспитании детей.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Сотрудничество, взаимодействие школы и родителей – станут результатом целеустремлённой и длительной работы педагогического коллектива и родителей в воспитании, обучении и развитии подрастающ</w:t>
      </w:r>
      <w:r>
        <w:rPr>
          <w:rFonts w:ascii="Arial" w:eastAsia="Arial" w:hAnsi="Arial" w:cs="Arial"/>
          <w:sz w:val="24"/>
          <w:szCs w:val="24"/>
        </w:rPr>
        <w:t>его поколения.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Положительные результаты в воспитании детей достигаются при грамотном подборе различных форм сотрудничества, уважительные взаимоотношения, обоюдного взаимопонимания между педагогами и родителями учащихся, согласование действий, гуманизма, ми</w:t>
      </w:r>
      <w:r>
        <w:rPr>
          <w:rFonts w:ascii="Arial" w:eastAsia="Arial" w:hAnsi="Arial" w:cs="Arial"/>
          <w:sz w:val="24"/>
          <w:szCs w:val="24"/>
        </w:rPr>
        <w:t>лосердия, целесообразности методов сотрудничества, открытости и индивидуального подхода к каждой семье, к каждому ребёнку.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Взаимодействие педагогов с родителями, опекунами, воспитателями из детских домов – является одной из важнейших работ в образовании де</w:t>
      </w:r>
      <w:r>
        <w:rPr>
          <w:rFonts w:ascii="Arial" w:eastAsia="Arial" w:hAnsi="Arial" w:cs="Arial"/>
          <w:sz w:val="24"/>
          <w:szCs w:val="24"/>
        </w:rPr>
        <w:t xml:space="preserve">тей, является эффективной в достижении результатов, которых не достиг бы педагогический коллектив без участия родителей.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Быть родителями – сложная задача, долгий и трудный путь. Необходимо всегда помнить о том что вы несёте ответственность за подготовку детей к “большой жизни”, а время и терпение, потраченные на ребёнка сегодня, помогут развить в нём способности, которые в б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удущем найдут примемение в его взлослой жизни.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Поддержка важна ребёнку на любом возрастном этапе его становления. Так как процесс воспитания достаточно трудный, а также объёмен и разностoрoнен, родители также за короткий срок времени обязаны овладеть свежими познаниями и умениями в воспитании собственн</w:t>
      </w:r>
      <w:r>
        <w:rPr>
          <w:rFonts w:ascii="Arial" w:eastAsia="Arial" w:hAnsi="Arial" w:cs="Arial"/>
          <w:sz w:val="24"/>
          <w:szCs w:val="24"/>
        </w:rPr>
        <w:t xml:space="preserve">ого очень быстро взрослеющего ребенка. Не </w:t>
      </w:r>
      <w:r>
        <w:rPr>
          <w:rFonts w:ascii="Arial" w:eastAsia="Arial" w:hAnsi="Arial" w:cs="Arial"/>
          <w:sz w:val="24"/>
          <w:szCs w:val="24"/>
        </w:rPr>
        <w:lastRenderedPageBreak/>
        <w:t>всегда родители имеют все шансы автономно oсмыслить необходимость самостоятельно осознать необходимость смены направленности воспитания ребенка, а также найти информацию о воспитании и эффективно применить их на пр</w:t>
      </w:r>
      <w:r>
        <w:rPr>
          <w:rFonts w:ascii="Arial" w:eastAsia="Arial" w:hAnsi="Arial" w:cs="Arial"/>
          <w:sz w:val="24"/>
          <w:szCs w:val="24"/>
        </w:rPr>
        <w:t>актике. Поэтому им нужна помощь со стороны специалистов, которые смогли бы oбъяснить особенности периодизации развития ребёнка и стать помощниками в процессе воспитании ребёнка со стороны родителей. Такая помощь носит характер развития и повышения психолог</w:t>
      </w:r>
      <w:r>
        <w:rPr>
          <w:rFonts w:ascii="Arial" w:eastAsia="Arial" w:hAnsi="Arial" w:cs="Arial"/>
          <w:sz w:val="24"/>
          <w:szCs w:val="24"/>
        </w:rPr>
        <w:t xml:space="preserve">о-педагогической компетентности родителей.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Взаимодействию, как основе педагогического процесса, в последние годы уделяется значительное внимание. Хорошо организованная процедура педагогического общения oбеспечивает психологический контакт, который должен </w:t>
      </w:r>
      <w:r>
        <w:rPr>
          <w:rFonts w:ascii="Arial" w:eastAsia="Arial" w:hAnsi="Arial" w:cs="Arial"/>
          <w:sz w:val="24"/>
          <w:szCs w:val="24"/>
        </w:rPr>
        <w:t>возникнуть между педагогом, детьми и родителями.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В современной школе педагог должен обладать следующими общепрофессиональными и общекультурными формируемыми компетенциями: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готовность к осуществлению психолого-педагогического сопровождения образовательног</w:t>
      </w:r>
      <w:r>
        <w:rPr>
          <w:rFonts w:ascii="Arial" w:eastAsia="Arial" w:hAnsi="Arial" w:cs="Arial"/>
          <w:sz w:val="24"/>
          <w:szCs w:val="24"/>
        </w:rPr>
        <w:t>о процесса, социализации и профессионального самоопределения обучающихся, в том числе лиц с ограниченными возможностями здоровья; способность к рациональному выбору и реализации коррекционно-образовательных программ на основе личностно-ориентированного и и</w:t>
      </w:r>
      <w:r>
        <w:rPr>
          <w:rFonts w:ascii="Arial" w:eastAsia="Arial" w:hAnsi="Arial" w:cs="Arial"/>
          <w:sz w:val="24"/>
          <w:szCs w:val="24"/>
        </w:rPr>
        <w:t>ндивидуально-дифференцированного подходов к лицам с ограниченными возможностями здоровья; готовность к организации коррекционно-развивающей образовательной  среды, выбору и использованию методического и технического обеспечения; готовностью к психолого-пед</w:t>
      </w:r>
      <w:r>
        <w:rPr>
          <w:rFonts w:ascii="Arial" w:eastAsia="Arial" w:hAnsi="Arial" w:cs="Arial"/>
          <w:sz w:val="24"/>
          <w:szCs w:val="24"/>
        </w:rPr>
        <w:t>агогическому сопровождению семей лиц с ограниченными возможностями здоровья и взаимодействию с ближайшим заинтересованным окружением.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Сотрудничество школы и семьи необходимы. В нынешнее время организация взаимодействия учителей, логопеда, психолога с родит</w:t>
      </w:r>
      <w:r>
        <w:rPr>
          <w:rFonts w:ascii="Arial" w:eastAsia="Arial" w:hAnsi="Arial" w:cs="Arial"/>
          <w:sz w:val="24"/>
          <w:szCs w:val="24"/>
        </w:rPr>
        <w:t xml:space="preserve">елями детей с oграниченными возможностями здоровья, является очень важной задачей, которая стоит перед любой школой. При выявлении проблем, которыми характеризуется процесс взаимодействия учителей с родителями детей с ограниченными возможностями здоровья, </w:t>
      </w:r>
      <w:r>
        <w:rPr>
          <w:rFonts w:ascii="Arial" w:eastAsia="Arial" w:hAnsi="Arial" w:cs="Arial"/>
          <w:sz w:val="24"/>
          <w:szCs w:val="24"/>
        </w:rPr>
        <w:t xml:space="preserve">а также при решении поставленных задач, был использован научный труд учёных, исследовавших данную проблему: </w:t>
      </w:r>
      <w:r>
        <w:rPr>
          <w:rFonts w:ascii="Arial" w:eastAsia="Arial" w:hAnsi="Arial" w:cs="Arial"/>
          <w:sz w:val="24"/>
          <w:szCs w:val="24"/>
        </w:rPr>
        <w:lastRenderedPageBreak/>
        <w:t>О.И. Давыдовой, Т.Н. Дороновой, О. Л. Зверевой, Г. А. Урунтаевой и других авторов. Для успешного осуществления воспитания ребёнка, для создания всех</w:t>
      </w:r>
      <w:r>
        <w:rPr>
          <w:rFonts w:ascii="Arial" w:eastAsia="Arial" w:hAnsi="Arial" w:cs="Arial"/>
          <w:sz w:val="24"/>
          <w:szCs w:val="24"/>
        </w:rPr>
        <w:t xml:space="preserve"> условий для его всестороннего развития, следует заострить внимание педагогов и родителей на достоверности, oбъективности и полноте информации, на основе которой осуществляется учебно-воспитательный процесс. Только при условии тесного взаимодействия школы </w:t>
      </w:r>
      <w:r>
        <w:rPr>
          <w:rFonts w:ascii="Arial" w:eastAsia="Arial" w:hAnsi="Arial" w:cs="Arial"/>
          <w:sz w:val="24"/>
          <w:szCs w:val="24"/>
        </w:rPr>
        <w:t xml:space="preserve">и семьи возможно изменить определённую проблему.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Для получения положительного результата работы учителю с учениками, необходимо дать позитивный настрой и показать перспективу, стимулировать учащихся к oбучению, сблизиться с детьми вне семьи и дома, понабл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юдать за  поведением ребёнка, умением общаться в классе, готовностью справляться с поставленными задачами,  быть равными в процессе обучения.</w:t>
      </w:r>
    </w:p>
    <w:p w:rsidR="007717DD" w:rsidRDefault="007717DD">
      <w:pPr>
        <w:spacing w:before="120" w:line="36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Вот уже более десяти лет наша школа осуществляет инклюзивное обучение для детей </w:t>
      </w:r>
      <w:r>
        <w:rPr>
          <w:rFonts w:ascii="Arial" w:eastAsia="Arial" w:hAnsi="Arial" w:cs="Arial"/>
          <w:sz w:val="24"/>
          <w:szCs w:val="24"/>
        </w:rPr>
        <w:t>с особыми образовательными потреб</w:t>
      </w:r>
      <w:r>
        <w:rPr>
          <w:rFonts w:ascii="Arial" w:eastAsia="Arial" w:hAnsi="Arial" w:cs="Arial"/>
          <w:sz w:val="24"/>
          <w:szCs w:val="24"/>
        </w:rPr>
        <w:t>ностями, с ограниченными возможностями здоровья. На начальном этапе весь педагогический коллектив прошёл симинары, как работать с детьми с ограниченными возможностями здоровья, на что обратить внимание, как работать с родителями, с воспитателями детского д</w:t>
      </w:r>
      <w:r>
        <w:rPr>
          <w:rFonts w:ascii="Arial" w:eastAsia="Arial" w:hAnsi="Arial" w:cs="Arial"/>
          <w:sz w:val="24"/>
          <w:szCs w:val="24"/>
        </w:rPr>
        <w:t>ома (в нашей школе учатся дети с особыми образовательными потребностями из детского дома г. Гавар).</w:t>
      </w:r>
    </w:p>
    <w:p w:rsidR="007717DD" w:rsidRDefault="007717DD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7"/>
          <w:id w:val="2306264"/>
        </w:sdtPr>
        <w:sdtContent>
          <w:r w:rsidR="00C97CC0">
            <w:rPr>
              <w:rFonts w:ascii="Tahoma" w:eastAsia="Tahoma" w:hAnsi="Tahoma" w:cs="Tahoma"/>
              <w:sz w:val="24"/>
              <w:szCs w:val="24"/>
            </w:rPr>
            <w:t>Каждый преподаватель знакомится с личными делами детей, какие у них ограничения (умственные,  физические, психические, инвалидность), проводят беседы с роди</w:t>
          </w:r>
          <w:r w:rsidR="00C97CC0">
            <w:rPr>
              <w:rFonts w:ascii="Tahoma" w:eastAsia="Tahoma" w:hAnsi="Tahoma" w:cs="Tahoma"/>
              <w:sz w:val="24"/>
              <w:szCs w:val="24"/>
            </w:rPr>
            <w:t>телями таких детей, чтобы ещё лучше понять проблемы ребёнка с особыми образовательными потребностями. Совместная работа педагогов и родителей санкционирует лучше узнать ребёнка, посмотреть на него в различных моментах, увидеть в разных ситуациях. Для повыш</w:t>
          </w:r>
          <w:r w:rsidR="00C97CC0">
            <w:rPr>
              <w:rFonts w:ascii="Tahoma" w:eastAsia="Tahoma" w:hAnsi="Tahoma" w:cs="Tahoma"/>
              <w:sz w:val="24"/>
              <w:szCs w:val="24"/>
            </w:rPr>
            <w:t>ения уровня образования детей с особыми образовательными потребностями для каждого учащегося составляем индивидуальный план обучения (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ԱՈՒՊ</w:t>
          </w:r>
          <w:r w:rsidR="00C97CC0">
            <w:rPr>
              <w:rFonts w:ascii="Tahoma" w:eastAsia="Tahoma" w:hAnsi="Tahoma" w:cs="Tahoma"/>
              <w:sz w:val="24"/>
              <w:szCs w:val="24"/>
            </w:rPr>
            <w:t>)</w:t>
          </w:r>
        </w:sdtContent>
      </w:sdt>
      <w:r w:rsidR="00C97CC0">
        <w:rPr>
          <w:rFonts w:ascii="Cambria Math" w:eastAsia="Cambria Math" w:hAnsi="Cambria Math" w:cs="Cambria Math"/>
          <w:sz w:val="24"/>
          <w:szCs w:val="24"/>
        </w:rPr>
        <w:t xml:space="preserve">, </w:t>
      </w:r>
      <w:r w:rsidR="00C97CC0">
        <w:rPr>
          <w:rFonts w:ascii="Arial" w:eastAsia="Arial" w:hAnsi="Arial" w:cs="Arial"/>
          <w:sz w:val="24"/>
          <w:szCs w:val="24"/>
        </w:rPr>
        <w:t xml:space="preserve">предусматриваем все тонкости обучения русскому языку.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 своей практике я столкнулась с проблемами, о которых го</w:t>
      </w:r>
      <w:r>
        <w:rPr>
          <w:rFonts w:ascii="Arial" w:eastAsia="Arial" w:hAnsi="Arial" w:cs="Arial"/>
          <w:sz w:val="24"/>
          <w:szCs w:val="24"/>
        </w:rPr>
        <w:t xml:space="preserve">ворилось выше. Я являюсь классным руководителем 7 Б класса и преподаю русский язык со </w:t>
      </w:r>
      <w:r>
        <w:rPr>
          <w:rFonts w:ascii="Arial" w:eastAsia="Arial" w:hAnsi="Arial" w:cs="Arial"/>
          <w:sz w:val="24"/>
          <w:szCs w:val="24"/>
        </w:rPr>
        <w:lastRenderedPageBreak/>
        <w:t>второго класса. В этом классе учится девочка с ограниченными возможностями здоровья (у неё есть инвалидность - ДЦП, умственная отсталость средней тяжести). С первых же дн</w:t>
      </w:r>
      <w:r>
        <w:rPr>
          <w:rFonts w:ascii="Arial" w:eastAsia="Arial" w:hAnsi="Arial" w:cs="Arial"/>
          <w:sz w:val="24"/>
          <w:szCs w:val="24"/>
        </w:rPr>
        <w:t xml:space="preserve">ей обучения русскому языку с ученицей проводилась следующая работа: работа по картинкам, просмотры мультфильмов (на армянском языке может передать содержание увиденного), раскрашивание картинок по пройденной букве. Она научилась писать, умеет переписывать </w:t>
      </w:r>
      <w:r>
        <w:rPr>
          <w:rFonts w:ascii="Arial" w:eastAsia="Arial" w:hAnsi="Arial" w:cs="Arial"/>
          <w:sz w:val="24"/>
          <w:szCs w:val="24"/>
        </w:rPr>
        <w:t>упражнения, читает маленький отрывок из текста по буквам и очень медленно. Такая работа проводилась и в последующих классах, будем продолжать с ней работать по индивидуальному плану, так как ученица плохо запоминает или не запоминает изученный материал, те</w:t>
      </w:r>
      <w:r>
        <w:rPr>
          <w:rFonts w:ascii="Arial" w:eastAsia="Arial" w:hAnsi="Arial" w:cs="Arial"/>
          <w:sz w:val="24"/>
          <w:szCs w:val="24"/>
        </w:rPr>
        <w:t>мп мышления медленный. Она принимает участие во всех классных мероприятиях по мере своих возможностей и способностей, которые проводят преподаватели (утренники, открытые уроки ), в том числе и я. Например: во втором классе я провела “Праздник Букваря”, где</w:t>
      </w:r>
      <w:r>
        <w:rPr>
          <w:rFonts w:ascii="Arial" w:eastAsia="Arial" w:hAnsi="Arial" w:cs="Arial"/>
          <w:sz w:val="24"/>
          <w:szCs w:val="24"/>
        </w:rPr>
        <w:t xml:space="preserve"> наша ученица выступила со стихотворением; в этом году я также организовала утренник по теме “Как встречают Новый год в разных странах” и теперь в нашем классе учится ещё один мальчик с особыми образовательными потребностями, так они оба заучили стихотворе</w:t>
      </w:r>
      <w:r>
        <w:rPr>
          <w:rFonts w:ascii="Arial" w:eastAsia="Arial" w:hAnsi="Arial" w:cs="Arial"/>
          <w:sz w:val="24"/>
          <w:szCs w:val="24"/>
        </w:rPr>
        <w:t>ние и выступили перед учителями. Они интегрируются  не только  в образовательный процесс, но и во внеклассные работы, проводимые учителями, занимающиеся  в этом классе. Наша ученица, испытывает трудности обучения в школе по всем предметам. Она умеет фокуси</w:t>
      </w:r>
      <w:r>
        <w:rPr>
          <w:rFonts w:ascii="Arial" w:eastAsia="Arial" w:hAnsi="Arial" w:cs="Arial"/>
          <w:sz w:val="24"/>
          <w:szCs w:val="24"/>
        </w:rPr>
        <w:t>ровать, локализовать и функционально применять слух и зрение, также способна собирать простую информацию о людях, повседневных событиях, имеет некоторые знания об окружающей среде. Она знает буквы, читает медленно, буква за буквой, воспроизводит прочитанно</w:t>
      </w:r>
      <w:r>
        <w:rPr>
          <w:rFonts w:ascii="Arial" w:eastAsia="Arial" w:hAnsi="Arial" w:cs="Arial"/>
          <w:sz w:val="24"/>
          <w:szCs w:val="24"/>
        </w:rPr>
        <w:t>е в нескольких словах с помощью наводящих вопросов она умеет производить механические вычисления, распознаёт числа от одного до тридцати, умеет выполнять простые арифметические действия с помощью счётных палочек. Для неё составляем лёгкие тесты, задания, в</w:t>
      </w:r>
      <w:r>
        <w:rPr>
          <w:rFonts w:ascii="Arial" w:eastAsia="Arial" w:hAnsi="Arial" w:cs="Arial"/>
          <w:sz w:val="24"/>
          <w:szCs w:val="24"/>
        </w:rPr>
        <w:t xml:space="preserve">иды работ, чтобы она сумела преодолеть тот минимум знаний, умений и навыков, которые предсатвляет первый уровень стандарта. </w:t>
      </w:r>
    </w:p>
    <w:p w:rsidR="007717DD" w:rsidRDefault="007717DD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8"/>
          <w:id w:val="2306265"/>
        </w:sdtPr>
        <w:sdtContent>
          <w:r w:rsidR="00C97CC0">
            <w:rPr>
              <w:rFonts w:ascii="Tahoma" w:eastAsia="Tahoma" w:hAnsi="Tahoma" w:cs="Tahoma"/>
              <w:sz w:val="24"/>
              <w:szCs w:val="24"/>
            </w:rPr>
            <w:t>Я хочу отметить огромную роль и важность работы с нашей ученицей, то чего мы добились за время обучения, работу с её родителями – о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собенно с мамой, какая она заботливая, принимает всё то, что относится к воспитанию и </w:t>
          </w:r>
          <w:r w:rsidR="00C97CC0">
            <w:rPr>
              <w:rFonts w:ascii="Tahoma" w:eastAsia="Tahoma" w:hAnsi="Tahoma" w:cs="Tahoma"/>
              <w:sz w:val="24"/>
              <w:szCs w:val="24"/>
            </w:rPr>
            <w:lastRenderedPageBreak/>
            <w:t>образованию  её ребёнка. По состоянию здоровья ребёнка родителям приходится часто отводить её к врачам, к специалистам, они пропускают один - два дня занятий. Взаимосвязь</w:t>
          </w:r>
          <w:r w:rsidR="00C97CC0">
            <w:rPr>
              <w:rFonts w:ascii="Tahoma" w:eastAsia="Tahoma" w:hAnsi="Tahoma" w:cs="Tahoma"/>
              <w:sz w:val="24"/>
              <w:szCs w:val="24"/>
            </w:rPr>
            <w:t>, сотрудничество, взаимопонимание и доверие родителей со школой огромная: с утра до окончания занятий мама находится в школе, на переменах всегда рядом (особенно в младших классах, сейчас девочка стремится больше проводить время со своими сверстниками, что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радует нас всех), отводит её на дополнительные занятия: работа с психологом, логопедом (произношение букв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լ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–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ր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–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ռ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, в речи пропускает букву –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յ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-), занятия с социальным педагогом. В домашних условиях она помогает маме, любит готовить салаты, любит петь,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делать аппликационные работы. Она любит не только своих родителей, брата, дедушку, но и своих одноклассников и своих преподавателей. При изучении темы ”Матенадаран” было задано рассказать, записать о Матенадаране. Ученица с мамой из интернета записали допо</w:t>
          </w:r>
          <w:r w:rsidR="00C97CC0">
            <w:rPr>
              <w:rFonts w:ascii="Tahoma" w:eastAsia="Tahoma" w:hAnsi="Tahoma" w:cs="Tahoma"/>
              <w:sz w:val="24"/>
              <w:szCs w:val="24"/>
            </w:rPr>
            <w:t>лнительные сведения о рукописях, книгах, которые хранятся в Матенадаране. При изучении темы “Животные – наши друзья” было задано написать о собаках, ученица с мамой написала о собаке,которая живёт у них во дворе. Домашние задания по темам выполняет, во все</w:t>
          </w:r>
          <w:r w:rsidR="00C97CC0">
            <w:rPr>
              <w:rFonts w:ascii="Tahoma" w:eastAsia="Tahoma" w:hAnsi="Tahoma" w:cs="Tahoma"/>
              <w:sz w:val="24"/>
              <w:szCs w:val="24"/>
            </w:rPr>
            <w:t>м помогает мама, но не всё ей понятно, т.е. у неё механическое списывание.</w:t>
          </w:r>
        </w:sdtContent>
      </w:sdt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Совместная трудоёмкая работа всего педагогического коллектива даёт результаты в обучении и развитии детей с особыми образовательными потребностями, чтобы ребёнок был более комм</w:t>
      </w:r>
      <w:r>
        <w:rPr>
          <w:rFonts w:ascii="Arial" w:eastAsia="Arial" w:hAnsi="Arial" w:cs="Arial"/>
          <w:sz w:val="24"/>
          <w:szCs w:val="24"/>
        </w:rPr>
        <w:t xml:space="preserve">уникабельным, имел минимум знаний для дальнейшего развития, жизнеспособности и мог ориентироваться в жизни, в окружащем мире.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Следующий ученик, о котом я хочу рассказать, это мальчик, который учится в этом же классе. Он пришёл в наш класс с 4-ого класса, </w:t>
      </w:r>
      <w:r>
        <w:rPr>
          <w:rFonts w:ascii="Arial" w:eastAsia="Arial" w:hAnsi="Arial" w:cs="Arial"/>
          <w:sz w:val="24"/>
          <w:szCs w:val="24"/>
        </w:rPr>
        <w:t>но ему уже было 13 лет, т.е. он на три года был старше (имеет инвалидность, умственная отсталость средней тяжести). Мальчик живёт в детдоме, а так как он был старше, ему психологически было трудно адаптироваться с другими учениками, наблюдались трудности в</w:t>
      </w:r>
      <w:r>
        <w:rPr>
          <w:rFonts w:ascii="Arial" w:eastAsia="Arial" w:hAnsi="Arial" w:cs="Arial"/>
          <w:sz w:val="24"/>
          <w:szCs w:val="24"/>
        </w:rPr>
        <w:t xml:space="preserve"> общении и с учителями , и с учениками, проявлял агрессию. Это действовало на его поведение, на учёбу, на межличностные отношения с одноклассниками. Он себя комфортно чувствовал со своими сверстниками и он всегда стремился на переменах быть рядом с ними. Н</w:t>
      </w:r>
      <w:r>
        <w:rPr>
          <w:rFonts w:ascii="Arial" w:eastAsia="Arial" w:hAnsi="Arial" w:cs="Arial"/>
          <w:sz w:val="24"/>
          <w:szCs w:val="24"/>
        </w:rPr>
        <w:t xml:space="preserve">о мне, как классному </w:t>
      </w:r>
      <w:r>
        <w:rPr>
          <w:rFonts w:ascii="Arial" w:eastAsia="Arial" w:hAnsi="Arial" w:cs="Arial"/>
          <w:sz w:val="24"/>
          <w:szCs w:val="24"/>
        </w:rPr>
        <w:lastRenderedPageBreak/>
        <w:t>руководителю, совместно с другими преподавателями, с воспитателями из детского дома, со школьным психологом и социальным педагогом, сейчас также  и со штатом помощников педагога,  каждый день принимаем участие в работе с ним. Удалось д</w:t>
      </w:r>
      <w:r>
        <w:rPr>
          <w:rFonts w:ascii="Arial" w:eastAsia="Arial" w:hAnsi="Arial" w:cs="Arial"/>
          <w:sz w:val="24"/>
          <w:szCs w:val="24"/>
        </w:rPr>
        <w:t>обиться того, что  мальчик полюбил своих одноклассников, дружит с ними, общается, на уроках физкультуры играет в футбол. Он ходил в спортивную школу и занимался борьбой, любит работать, не боиться физических нагрузок. Для учащегося был составлен по каждому</w:t>
      </w:r>
      <w:r>
        <w:rPr>
          <w:rFonts w:ascii="Arial" w:eastAsia="Arial" w:hAnsi="Arial" w:cs="Arial"/>
          <w:sz w:val="24"/>
          <w:szCs w:val="24"/>
        </w:rPr>
        <w:t xml:space="preserve"> предмету индивидуальный план обучения и все преподаватели работают по этому плану. Он знает буквы армянского языка, в русском языке некоторые согласные путает, читает по буквам, может составить односложные слова, выполняет списывания, некоторые буквы пише</w:t>
      </w:r>
      <w:r>
        <w:rPr>
          <w:rFonts w:ascii="Arial" w:eastAsia="Arial" w:hAnsi="Arial" w:cs="Arial"/>
          <w:sz w:val="24"/>
          <w:szCs w:val="24"/>
        </w:rPr>
        <w:t>т печатными буквами.  Он быстро отвлекается. Для ученика составляю такие упражнения, которые он может выполнить. Например, в 6-ом классе на уроке по теме “Столицы Армении” мы составляли кластер “Столицы Армении”. Ученик активно принимал участие в этой рабо</w:t>
      </w:r>
      <w:r>
        <w:rPr>
          <w:rFonts w:ascii="Arial" w:eastAsia="Arial" w:hAnsi="Arial" w:cs="Arial"/>
          <w:sz w:val="24"/>
          <w:szCs w:val="24"/>
        </w:rPr>
        <w:t>те. Ему такая работа очень понравилась и каждый раз при составлении кластеров сначала отвечал он, потом остальные ученики:</w:t>
      </w:r>
      <w:r>
        <w:rPr>
          <w:rFonts w:ascii="Merriweather" w:eastAsia="Merriweather" w:hAnsi="Merriweather" w:cs="Merriweathe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“Животные – наши друзья”, “Спорт. Качества, которые воспитывает в человеке спорт”, </w:t>
      </w:r>
      <w:r>
        <w:rPr>
          <w:rFonts w:ascii="Merriweather" w:eastAsia="Merriweather" w:hAnsi="Merriweather" w:cs="Merriweather"/>
        </w:rPr>
        <w:t>“</w:t>
      </w:r>
      <w:r>
        <w:rPr>
          <w:rFonts w:ascii="Arial" w:eastAsia="Arial" w:hAnsi="Arial" w:cs="Arial"/>
          <w:sz w:val="24"/>
          <w:szCs w:val="24"/>
        </w:rPr>
        <w:t xml:space="preserve">Профессии. Самая нужная профессия”.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Огромная рол</w:t>
      </w:r>
      <w:r>
        <w:rPr>
          <w:rFonts w:ascii="Arial" w:eastAsia="Arial" w:hAnsi="Arial" w:cs="Arial"/>
          <w:sz w:val="24"/>
          <w:szCs w:val="24"/>
        </w:rPr>
        <w:t>ь в достижении навыков и умений мальчика – это постоянная связь и взаимодействие с его воспитателем из детского дома, женщиной с многолетним опытом работы с детьми с особыми образовательными потребностями. Всё, что связано с обучением, воспитанием и развит</w:t>
      </w:r>
      <w:r>
        <w:rPr>
          <w:rFonts w:ascii="Arial" w:eastAsia="Arial" w:hAnsi="Arial" w:cs="Arial"/>
          <w:sz w:val="24"/>
          <w:szCs w:val="24"/>
        </w:rPr>
        <w:t xml:space="preserve">ием мальчика, мы с воспитателем делаем сообща, все вопросы, требования других преподавателей я передаю ей. Он любит свою воспитательницу и , можно сказать, во вёсм слушается её. Наша тесная работа, постоянная связь, любовь, внимамие, забота, толерантность </w:t>
      </w:r>
      <w:r>
        <w:rPr>
          <w:rFonts w:ascii="Arial" w:eastAsia="Arial" w:hAnsi="Arial" w:cs="Arial"/>
          <w:sz w:val="24"/>
          <w:szCs w:val="24"/>
        </w:rPr>
        <w:t>дали результат.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t xml:space="preserve"> </w:t>
      </w:r>
      <w:r>
        <w:rPr>
          <w:rFonts w:ascii="Arial" w:eastAsia="Arial" w:hAnsi="Arial" w:cs="Arial"/>
          <w:sz w:val="24"/>
          <w:szCs w:val="24"/>
        </w:rPr>
        <w:t>Связь школьных педагогов с воспитателем, с другими сотрудниками детского дома - это социолог, психолог, является одним из важнейших условий формирования личности ребёнка, которого можно достичь при согласованности действий и при условии ра</w:t>
      </w:r>
      <w:r>
        <w:rPr>
          <w:rFonts w:ascii="Arial" w:eastAsia="Arial" w:hAnsi="Arial" w:cs="Arial"/>
          <w:sz w:val="24"/>
          <w:szCs w:val="24"/>
        </w:rPr>
        <w:t>звития интереса к вопросам воспитания и oбучения. Повышение и усиление похожей связи с родителями, гарантируют подходящие требования существования, oбеспечивают благоприятные условия жизни и воспитания ребёнка, формирование основ полнoценной, гармоничной л</w:t>
      </w:r>
      <w:r>
        <w:rPr>
          <w:rFonts w:ascii="Arial" w:eastAsia="Arial" w:hAnsi="Arial" w:cs="Arial"/>
          <w:sz w:val="24"/>
          <w:szCs w:val="24"/>
        </w:rPr>
        <w:t xml:space="preserve">ичности.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Другой мальчик из детского дома, с которым я работала два года назад, был усыновлён и его адаптация в новой семье происходила на глазах нашего коллектива. Опекунами ребёнка были такие люди, у которых уже были взрослые дети и они приехали из друго</w:t>
      </w:r>
      <w:r>
        <w:rPr>
          <w:rFonts w:ascii="Arial" w:eastAsia="Arial" w:hAnsi="Arial" w:cs="Arial"/>
          <w:sz w:val="24"/>
          <w:szCs w:val="24"/>
        </w:rPr>
        <w:t>го города. Усыновление  было оформлено до  коронавируса, а во время пандемии он уже жил в новой семье, в другом городе и каждый день по расписанию ребёнок со своей приёмной мамой подключался к урокам по zoom  или viber. Он очень любил русский язык, и стрем</w:t>
      </w:r>
      <w:r>
        <w:rPr>
          <w:rFonts w:ascii="Arial" w:eastAsia="Arial" w:hAnsi="Arial" w:cs="Arial"/>
          <w:sz w:val="24"/>
          <w:szCs w:val="24"/>
        </w:rPr>
        <w:t>ился не пропускать занятия. Для достижения каких – либо результатов - главное любовь и взаимопонимание. С приёмной мамой во внеурочное время мною была проведена разъяснительная работа, проявила индивидуальный подход к обучаемому: ознакомила её с программой</w:t>
      </w:r>
      <w:r>
        <w:rPr>
          <w:rFonts w:ascii="Arial" w:eastAsia="Arial" w:hAnsi="Arial" w:cs="Arial"/>
          <w:sz w:val="24"/>
          <w:szCs w:val="24"/>
        </w:rPr>
        <w:t xml:space="preserve"> (5 класс),  требованиями и целями, с приоритетами обучения русскому языку.  Наши взаимоотношения, взаимопонимание по повышению психолого-педагогической компетенции приёмных родителей в вопросах обучения и общая цель, можно сказать,  была достигнута, потом</w:t>
      </w:r>
      <w:r>
        <w:rPr>
          <w:rFonts w:ascii="Arial" w:eastAsia="Arial" w:hAnsi="Arial" w:cs="Arial"/>
          <w:sz w:val="24"/>
          <w:szCs w:val="24"/>
        </w:rPr>
        <w:t>у что у ребёнка к концу учебного года был прогресс: он стал хорошо читать, красиво писать. В новой семье его любили, о нём заботились, он старался и хотел делать приятное своим новым родителям. Повышение и усиление связи педагогов с родителями, гарантируют</w:t>
      </w:r>
      <w:r>
        <w:rPr>
          <w:rFonts w:ascii="Arial" w:eastAsia="Arial" w:hAnsi="Arial" w:cs="Arial"/>
          <w:sz w:val="24"/>
          <w:szCs w:val="24"/>
        </w:rPr>
        <w:t xml:space="preserve"> подходящие требования существования, обеспечивают благоприятные условия жизни и воспитания ребёнка, формирование основ полноценной, гармоничной личности.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 третьем классе, где  я работаю  уже второй год, учится мальчик с аутизмом,  у зрения ребёнка есть </w:t>
      </w:r>
      <w:r>
        <w:rPr>
          <w:rFonts w:ascii="Arial" w:eastAsia="Arial" w:hAnsi="Arial" w:cs="Arial"/>
          <w:sz w:val="24"/>
          <w:szCs w:val="24"/>
        </w:rPr>
        <w:t xml:space="preserve">особенность и он носит очки (с которым он часто играет, делает одни и те же движения, которые раздражают его одноклассников).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Когда я пришла в этот класс,  прежде чем приступить к работе с ребёнком, мне пришлось поговорить с нашим школьным психологом, что</w:t>
      </w:r>
      <w:r>
        <w:rPr>
          <w:rFonts w:ascii="Arial" w:eastAsia="Arial" w:hAnsi="Arial" w:cs="Arial"/>
          <w:sz w:val="24"/>
          <w:szCs w:val="24"/>
        </w:rPr>
        <w:t>бы понять как работать с ребёнком с особыми образовательными потребностями, у которого аутизм (так как сталкивалась впервые), также прочитала из интернета, что у детей с аутизмом отсутствует социальное общение и взаймодействие, у них ограниченное и повторя</w:t>
      </w:r>
      <w:r>
        <w:rPr>
          <w:rFonts w:ascii="Arial" w:eastAsia="Arial" w:hAnsi="Arial" w:cs="Arial"/>
          <w:sz w:val="24"/>
          <w:szCs w:val="24"/>
        </w:rPr>
        <w:t xml:space="preserve">ющееся поведение, ограниченные интересы и действия. Таких детей нужно часто поощрять, говорить простыми и понятными словами, понять его внутренний мир, найти подход и завоевать доверие ребёнка к себе.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У ребёнка частично развиты навыки самообслуживания: он</w:t>
      </w:r>
      <w:r>
        <w:rPr>
          <w:rFonts w:ascii="Arial" w:eastAsia="Arial" w:hAnsi="Arial" w:cs="Arial"/>
          <w:sz w:val="24"/>
          <w:szCs w:val="24"/>
        </w:rPr>
        <w:t xml:space="preserve"> следует распорядку дня с помощью своей матери. Он иногда бывает непослушным, но не агрессивный. Он часто беспокойно сидит на уроках, его внимание неусточйиво, способен на короткое время  концентрировать внимание на какой - либо деятельности, отвлекается н</w:t>
      </w:r>
      <w:r>
        <w:rPr>
          <w:rFonts w:ascii="Arial" w:eastAsia="Arial" w:hAnsi="Arial" w:cs="Arial"/>
          <w:sz w:val="24"/>
          <w:szCs w:val="24"/>
        </w:rPr>
        <w:t>а внешние раздражители, не слушает изучаемый материал. У мальчика есть трудности с запоминанием, воспроизведением ранее приобретённых знаний, темп мышления медленный. У него наблюдаются трудности в общении со сверстниками.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Конечно, большую роль в понимании</w:t>
      </w:r>
      <w:r>
        <w:rPr>
          <w:rFonts w:ascii="Arial" w:eastAsia="Arial" w:hAnsi="Arial" w:cs="Arial"/>
          <w:sz w:val="24"/>
          <w:szCs w:val="24"/>
        </w:rPr>
        <w:t xml:space="preserve"> ребёнка с аутизмом помогла мама мальчика. Безусловно, без неё, без её заботы, внимания, ничего бы не получилось. Отмечу, что в этом классе обучение ведется с углублённым обучением русского языка по учебнику “Радуга”(Б. М. Есаджанян, Л. Г. Баласанян). Ребё</w:t>
      </w:r>
      <w:r>
        <w:rPr>
          <w:rFonts w:ascii="Arial" w:eastAsia="Arial" w:hAnsi="Arial" w:cs="Arial"/>
          <w:sz w:val="24"/>
          <w:szCs w:val="24"/>
        </w:rPr>
        <w:t>нок знает буквы, читает, заучивает небольшие стихотворения наизусть, выполняет списывания. Обязательно требуется постоянное внимание и напоминание о том, что он должен писать (пишет медленно, аккуратно), чтобы до конца выполнил задание, он может легко отвл</w:t>
      </w:r>
      <w:r>
        <w:rPr>
          <w:rFonts w:ascii="Arial" w:eastAsia="Arial" w:hAnsi="Arial" w:cs="Arial"/>
          <w:sz w:val="24"/>
          <w:szCs w:val="24"/>
        </w:rPr>
        <w:t>ечься. У ребёнка трудности с персказом, не мог писать диктанты. Совместная работа с матерью дала маленькие результаты: пишет словарные диктанты. Я попросила маму дома диктовать слова по буквам, так как он пишет медленно, потом по слогам, потом все слово. В</w:t>
      </w:r>
      <w:r>
        <w:rPr>
          <w:rFonts w:ascii="Arial" w:eastAsia="Arial" w:hAnsi="Arial" w:cs="Arial"/>
          <w:sz w:val="24"/>
          <w:szCs w:val="24"/>
        </w:rPr>
        <w:t xml:space="preserve"> учебнике третьего класса много ярких и красочных картинок. Для того, чтобы он научился говорить, рассматриваем эти картинки и я задаю вопросы, он отвечает, что видит на картинке, или отвечает на такие вопросы, которые требуют ответа да или нет (частично д</w:t>
      </w:r>
      <w:r>
        <w:rPr>
          <w:rFonts w:ascii="Arial" w:eastAsia="Arial" w:hAnsi="Arial" w:cs="Arial"/>
          <w:sz w:val="24"/>
          <w:szCs w:val="24"/>
        </w:rPr>
        <w:t>елаю перевод вопроса на армянский язык). Работу с картинками дома делает и мама (по другим предметам тоже). Мальчик любит смотреть мультфильмы, часто по теме урока: например, мультфильм “Заяц Коська и родничок” ему очень понравился и с большим удовольствие</w:t>
      </w:r>
      <w:r>
        <w:rPr>
          <w:rFonts w:ascii="Arial" w:eastAsia="Arial" w:hAnsi="Arial" w:cs="Arial"/>
          <w:sz w:val="24"/>
          <w:szCs w:val="24"/>
        </w:rPr>
        <w:t>м принимал участие в описании зайчика. Такую работу я часто провожу в младших классах: применяю метод “Перевёрнутый класс”, т.е. тот текст, который нам нужно прочитать, изучить, дети заранее смотрят мультфильм дома по viber – у, интернету, что приводит луч</w:t>
      </w:r>
      <w:r>
        <w:rPr>
          <w:rFonts w:ascii="Arial" w:eastAsia="Arial" w:hAnsi="Arial" w:cs="Arial"/>
          <w:sz w:val="24"/>
          <w:szCs w:val="24"/>
        </w:rPr>
        <w:t>шему усвоению и пониманию текста, к обогащению словарного запаса учеников и, после просмотрнного мультфильма, текст воспринимается лучше. В учебнике есть отрывки из  текстов, мы смотрели весь мультфильм, например мультфильмы “Девочка и слон”, “Мойдодыр”, “</w:t>
      </w:r>
      <w:r>
        <w:rPr>
          <w:rFonts w:ascii="Arial" w:eastAsia="Arial" w:hAnsi="Arial" w:cs="Arial"/>
          <w:sz w:val="24"/>
          <w:szCs w:val="24"/>
        </w:rPr>
        <w:t xml:space="preserve">Кошкин </w:t>
      </w:r>
      <w:r>
        <w:rPr>
          <w:rFonts w:ascii="Arial" w:eastAsia="Arial" w:hAnsi="Arial" w:cs="Arial"/>
          <w:sz w:val="24"/>
          <w:szCs w:val="24"/>
        </w:rPr>
        <w:lastRenderedPageBreak/>
        <w:t>дом”, “Буратино”, “Карусельный лев” и др.  В конце второго класса я организовала утренник по теме “Прощание с букварём”, где ребёнок громко и красиво прочитал стихотворения. В третьем классе во втором полугодии  я организовала утренник по теме “Здра</w:t>
      </w:r>
      <w:r>
        <w:rPr>
          <w:rFonts w:ascii="Arial" w:eastAsia="Arial" w:hAnsi="Arial" w:cs="Arial"/>
          <w:sz w:val="24"/>
          <w:szCs w:val="24"/>
        </w:rPr>
        <w:t xml:space="preserve">вствуй, милая весна!”, здесь тоже  ребёнок громко и красиво прочитал стихотворения, которые дома заучивал со своей мамой. Наша совместная работа на данном этапе дала хорошие результаты, я надеюсь, что в этом учебном году мы сможем добиться большего в деле </w:t>
      </w:r>
      <w:r>
        <w:rPr>
          <w:rFonts w:ascii="Arial" w:eastAsia="Arial" w:hAnsi="Arial" w:cs="Arial"/>
          <w:sz w:val="24"/>
          <w:szCs w:val="24"/>
        </w:rPr>
        <w:t xml:space="preserve">обучения русскому языку. 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В нашей школе в конце каждого месяца по утверждённому графику проводятся собрания, где принимают участие завуч, преподаватели, психолог, логопед, социальный педагог, штат помощников педагогов и один из родителей, если это воспитанник из детского дома, то е</w:t>
      </w:r>
      <w:r>
        <w:rPr>
          <w:rFonts w:ascii="Arial" w:eastAsia="Arial" w:hAnsi="Arial" w:cs="Arial"/>
          <w:sz w:val="24"/>
          <w:szCs w:val="24"/>
          <w:highlight w:val="white"/>
        </w:rPr>
        <w:t>го воспитатель. Мы представляем работу по индивидуальному плану, составленного для каждого учащегося, задачи, которые уже сделали, чего ожидали, получилось или нет; также представляем работу, которую предстоит сделать, как должны родители или воспитатели п</w:t>
      </w:r>
      <w:r>
        <w:rPr>
          <w:rFonts w:ascii="Arial" w:eastAsia="Arial" w:hAnsi="Arial" w:cs="Arial"/>
          <w:sz w:val="24"/>
          <w:szCs w:val="24"/>
          <w:highlight w:val="white"/>
        </w:rPr>
        <w:t>омогать в усвоении нового, более сложного, на что обращать внимание. Слушаем родителей, даём советы не только по обучению, а так же по психолого – педагогическом аспектам, компетенциям.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. В 2021 году российская автономная некоммерческая организация Центр к</w:t>
      </w:r>
      <w:r>
        <w:rPr>
          <w:rFonts w:ascii="Arial" w:eastAsia="Arial" w:hAnsi="Arial" w:cs="Arial"/>
          <w:sz w:val="24"/>
          <w:szCs w:val="24"/>
          <w:highlight w:val="white"/>
        </w:rPr>
        <w:t>ультурных проектов “Развитие” (Почта:</w:t>
      </w:r>
      <w:hyperlink r:id="rId8">
        <w:r>
          <w:rPr>
            <w:rFonts w:ascii="Open Sans" w:eastAsia="Open Sans" w:hAnsi="Open Sans" w:cs="Open Sans"/>
            <w:color w:val="0563C1"/>
            <w:highlight w:val="white"/>
            <w:u w:val="single"/>
          </w:rPr>
          <w:t>pedagogika-talanta@mail.ru</w:t>
        </w:r>
      </w:hyperlink>
      <w:r>
        <w:t xml:space="preserve">) </w:t>
      </w:r>
      <w:r>
        <w:rPr>
          <w:rFonts w:ascii="Arial" w:eastAsia="Arial" w:hAnsi="Arial" w:cs="Arial"/>
          <w:sz w:val="24"/>
          <w:szCs w:val="24"/>
          <w:highlight w:val="white"/>
        </w:rPr>
        <w:t>организовала фестиваль «Яркий мир» . Главная задача фестиваля «Яркий мир» — 2021 создать яркое событие в жизни особенных детей, вдохновить н</w:t>
      </w:r>
      <w:r>
        <w:rPr>
          <w:rFonts w:ascii="Arial" w:eastAsia="Arial" w:hAnsi="Arial" w:cs="Arial"/>
          <w:sz w:val="24"/>
          <w:szCs w:val="24"/>
          <w:highlight w:val="white"/>
        </w:rPr>
        <w:t>а развитие своих талантов и установление дружеских связей; побудить обычных детей к совместному творчеству и дружбе с их особенными ровесниками. Мы решили принять участие на этом фестивале. С письменного разрешения родителей детей с</w:t>
      </w:r>
      <w:r>
        <w:rPr>
          <w:rFonts w:ascii="Arial" w:eastAsia="Arial" w:hAnsi="Arial" w:cs="Arial"/>
          <w:sz w:val="24"/>
          <w:szCs w:val="24"/>
        </w:rPr>
        <w:t xml:space="preserve"> особыми образовательным</w:t>
      </w:r>
      <w:r>
        <w:rPr>
          <w:rFonts w:ascii="Arial" w:eastAsia="Arial" w:hAnsi="Arial" w:cs="Arial"/>
          <w:sz w:val="24"/>
          <w:szCs w:val="24"/>
        </w:rPr>
        <w:t xml:space="preserve">и потребностями был снят видеоролик с двумя учениками, где девочка с ДЦП рассказывала сказку “ Колобок”, мальчик с аутизмом читал сказку “Репка”. </w:t>
      </w:r>
      <w:r>
        <w:rPr>
          <w:rFonts w:ascii="Arial" w:eastAsia="Arial" w:hAnsi="Arial" w:cs="Arial"/>
          <w:sz w:val="24"/>
          <w:szCs w:val="24"/>
          <w:highlight w:val="white"/>
        </w:rPr>
        <w:t>Была проделана работа над чтением, произношением</w:t>
      </w:r>
      <w:r>
        <w:rPr>
          <w:rFonts w:ascii="Arial" w:eastAsia="Arial" w:hAnsi="Arial" w:cs="Arial"/>
          <w:sz w:val="24"/>
          <w:szCs w:val="24"/>
        </w:rPr>
        <w:t xml:space="preserve">. Видеоролики мною были отправлены на конкурс в </w:t>
      </w:r>
      <w:r>
        <w:rPr>
          <w:rFonts w:ascii="Arial" w:eastAsia="Arial" w:hAnsi="Arial" w:cs="Arial"/>
          <w:sz w:val="24"/>
          <w:szCs w:val="24"/>
          <w:highlight w:val="white"/>
        </w:rPr>
        <w:t>номинации «Мои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замечательные воспитанники».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Для самообразования и саморазвития я записалась на семинары (онлайн) и прослушала несколько семинаров: PRO – школа – “Принципы анализа </w:t>
      </w:r>
      <w:r>
        <w:rPr>
          <w:rFonts w:ascii="Arial" w:eastAsia="Arial" w:hAnsi="Arial" w:cs="Arial"/>
          <w:sz w:val="24"/>
          <w:szCs w:val="24"/>
          <w:highlight w:val="white"/>
        </w:rPr>
        <w:lastRenderedPageBreak/>
        <w:t>письменных работ школьников при нейропсихологическом подходе”,”Как работать с трудностями ч</w:t>
      </w:r>
      <w:r>
        <w:rPr>
          <w:rFonts w:ascii="Arial" w:eastAsia="Arial" w:hAnsi="Arial" w:cs="Arial"/>
          <w:sz w:val="24"/>
          <w:szCs w:val="24"/>
          <w:highlight w:val="white"/>
        </w:rPr>
        <w:t>тения” ( М.Захарова); ”Работа мозга” (Т.Черн</w:t>
      </w:r>
      <w:r>
        <w:rPr>
          <w:rFonts w:ascii="Arial" w:eastAsia="Arial" w:hAnsi="Arial" w:cs="Arial"/>
          <w:sz w:val="24"/>
          <w:szCs w:val="24"/>
          <w:highlight w:val="white"/>
        </w:rPr>
        <w:t>иго</w:t>
      </w:r>
      <w:r>
        <w:rPr>
          <w:rFonts w:ascii="Arial" w:eastAsia="Arial" w:hAnsi="Arial" w:cs="Arial"/>
          <w:sz w:val="24"/>
          <w:szCs w:val="24"/>
          <w:highlight w:val="white"/>
        </w:rPr>
        <w:t>вская).</w:t>
      </w:r>
    </w:p>
    <w:p w:rsidR="007717DD" w:rsidRDefault="007717DD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  <w:highlight w:val="white"/>
        </w:rPr>
      </w:pPr>
      <w:sdt>
        <w:sdtPr>
          <w:tag w:val="goog_rdk_9"/>
          <w:id w:val="2306266"/>
        </w:sdtPr>
        <w:sdtContent>
          <w:r w:rsidR="00C97CC0">
            <w:rPr>
              <w:rFonts w:ascii="Tahoma" w:eastAsia="Tahoma" w:hAnsi="Tahoma" w:cs="Tahoma"/>
              <w:sz w:val="24"/>
              <w:szCs w:val="24"/>
              <w:highlight w:val="white"/>
            </w:rPr>
            <w:t>Начала работать по УУД (</w:t>
          </w:r>
          <w:r w:rsidR="00C97CC0">
            <w:rPr>
              <w:rFonts w:ascii="Tahoma" w:eastAsia="Tahoma" w:hAnsi="Tahoma" w:cs="Tahoma"/>
              <w:sz w:val="24"/>
              <w:szCs w:val="24"/>
              <w:highlight w:val="white"/>
            </w:rPr>
            <w:t>ՈՒՀՁ</w:t>
          </w:r>
          <w:r w:rsidR="00C97CC0">
            <w:rPr>
              <w:rFonts w:ascii="Tahoma" w:eastAsia="Tahoma" w:hAnsi="Tahoma" w:cs="Tahoma"/>
              <w:sz w:val="24"/>
              <w:szCs w:val="24"/>
              <w:highlight w:val="white"/>
            </w:rPr>
            <w:t>)</w:t>
          </w:r>
        </w:sdtContent>
      </w:sdt>
      <w:r w:rsidR="00C97CC0">
        <w:rPr>
          <w:rFonts w:ascii="Cambria Math" w:eastAsia="Cambria Math" w:hAnsi="Cambria Math" w:cs="Cambria Math"/>
          <w:sz w:val="24"/>
          <w:szCs w:val="24"/>
          <w:highlight w:val="white"/>
        </w:rPr>
        <w:t>․</w:t>
      </w:r>
      <w:r w:rsidR="00C97CC0">
        <w:rPr>
          <w:rFonts w:ascii="Cambria Math" w:eastAsia="Cambria Math" w:hAnsi="Cambria Math" w:cs="Cambria Math"/>
          <w:sz w:val="24"/>
          <w:szCs w:val="24"/>
          <w:highlight w:val="white"/>
        </w:rPr>
        <w:t xml:space="preserve"> </w:t>
      </w:r>
      <w:r w:rsidR="00C97CC0">
        <w:rPr>
          <w:rFonts w:ascii="Arial" w:eastAsia="Arial" w:hAnsi="Arial" w:cs="Arial"/>
          <w:sz w:val="24"/>
          <w:szCs w:val="24"/>
          <w:highlight w:val="white"/>
        </w:rPr>
        <w:t xml:space="preserve">Реформа инклюзивного обучения представляет непрерывный процесс, обеспечивающий изменения  в обучении и в программе, в зданиях школ, в классах, на игровых площадках, на </w:t>
      </w:r>
      <w:r w:rsidR="00C97CC0">
        <w:rPr>
          <w:rFonts w:ascii="Arial" w:eastAsia="Arial" w:hAnsi="Arial" w:cs="Arial"/>
          <w:sz w:val="24"/>
          <w:szCs w:val="24"/>
          <w:highlight w:val="white"/>
        </w:rPr>
        <w:t>транспорте, в политике и в стратегиях образования. Для эффективного внедрения инклюзивного обучения наряду с практическими идеями, страны должны определить принципы инклюзивного образования (ЮНЕСКО, 2005).</w:t>
      </w:r>
    </w:p>
    <w:p w:rsidR="007717DD" w:rsidRDefault="007717DD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color w:val="444444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Лучший способ сделать ребёнка хорошим – это сдел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ать его счастливым.</w:t>
      </w:r>
    </w:p>
    <w:p w:rsidR="007717DD" w:rsidRDefault="00C97CC0">
      <w:pPr>
        <w:spacing w:before="120" w:line="360" w:lineRule="auto"/>
        <w:ind w:firstLine="720"/>
        <w:jc w:val="both"/>
        <w:rPr>
          <w:rFonts w:ascii="Arial" w:eastAsia="Arial" w:hAnsi="Arial" w:cs="Arial"/>
          <w:b/>
          <w:i/>
          <w:color w:val="444444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444444"/>
          <w:sz w:val="24"/>
          <w:szCs w:val="24"/>
          <w:highlight w:val="white"/>
        </w:rPr>
        <w:tab/>
      </w:r>
      <w:r>
        <w:rPr>
          <w:rFonts w:ascii="Arial" w:eastAsia="Arial" w:hAnsi="Arial" w:cs="Arial"/>
          <w:i/>
          <w:color w:val="444444"/>
          <w:sz w:val="24"/>
          <w:szCs w:val="24"/>
          <w:highlight w:val="white"/>
        </w:rPr>
        <w:tab/>
      </w:r>
      <w:r>
        <w:rPr>
          <w:rFonts w:ascii="Arial" w:eastAsia="Arial" w:hAnsi="Arial" w:cs="Arial"/>
          <w:i/>
          <w:color w:val="444444"/>
          <w:sz w:val="24"/>
          <w:szCs w:val="24"/>
          <w:highlight w:val="white"/>
        </w:rPr>
        <w:tab/>
      </w:r>
      <w:r>
        <w:rPr>
          <w:rFonts w:ascii="Arial" w:eastAsia="Arial" w:hAnsi="Arial" w:cs="Arial"/>
          <w:i/>
          <w:color w:val="444444"/>
          <w:sz w:val="24"/>
          <w:szCs w:val="24"/>
          <w:highlight w:val="white"/>
        </w:rPr>
        <w:tab/>
      </w:r>
      <w:r>
        <w:rPr>
          <w:rFonts w:ascii="Arial" w:eastAsia="Arial" w:hAnsi="Arial" w:cs="Arial"/>
          <w:i/>
          <w:color w:val="444444"/>
          <w:sz w:val="24"/>
          <w:szCs w:val="24"/>
          <w:highlight w:val="white"/>
        </w:rPr>
        <w:tab/>
      </w:r>
      <w:r>
        <w:rPr>
          <w:rFonts w:ascii="Arial" w:eastAsia="Arial" w:hAnsi="Arial" w:cs="Arial"/>
          <w:i/>
          <w:color w:val="444444"/>
          <w:sz w:val="24"/>
          <w:szCs w:val="24"/>
          <w:highlight w:val="white"/>
        </w:rPr>
        <w:tab/>
      </w:r>
      <w:r>
        <w:rPr>
          <w:rFonts w:ascii="Arial" w:eastAsia="Arial" w:hAnsi="Arial" w:cs="Arial"/>
          <w:i/>
          <w:color w:val="444444"/>
          <w:sz w:val="24"/>
          <w:szCs w:val="24"/>
          <w:highlight w:val="white"/>
        </w:rPr>
        <w:tab/>
      </w:r>
      <w:r>
        <w:rPr>
          <w:rFonts w:ascii="Arial" w:eastAsia="Arial" w:hAnsi="Arial" w:cs="Arial"/>
          <w:i/>
          <w:color w:val="444444"/>
          <w:sz w:val="24"/>
          <w:szCs w:val="24"/>
          <w:highlight w:val="white"/>
        </w:rPr>
        <w:tab/>
      </w:r>
      <w:r>
        <w:rPr>
          <w:rFonts w:ascii="Arial" w:eastAsia="Arial" w:hAnsi="Arial" w:cs="Arial"/>
          <w:i/>
          <w:color w:val="444444"/>
          <w:sz w:val="24"/>
          <w:szCs w:val="24"/>
          <w:highlight w:val="white"/>
        </w:rPr>
        <w:tab/>
        <w:t xml:space="preserve">     </w:t>
      </w:r>
      <w:r>
        <w:rPr>
          <w:rFonts w:ascii="Arial" w:eastAsia="Arial" w:hAnsi="Arial" w:cs="Arial"/>
          <w:b/>
          <w:i/>
          <w:sz w:val="24"/>
          <w:szCs w:val="24"/>
          <w:highlight w:val="white"/>
        </w:rPr>
        <w:t>Оскар Уайльд</w:t>
      </w:r>
    </w:p>
    <w:p w:rsidR="007717DD" w:rsidRDefault="007717DD">
      <w:pPr>
        <w:spacing w:before="120" w:line="360" w:lineRule="auto"/>
        <w:ind w:left="90"/>
        <w:jc w:val="both"/>
        <w:rPr>
          <w:rFonts w:ascii="Arial" w:eastAsia="Arial" w:hAnsi="Arial" w:cs="Arial"/>
          <w:sz w:val="24"/>
          <w:szCs w:val="24"/>
        </w:rPr>
      </w:pPr>
    </w:p>
    <w:p w:rsidR="007717DD" w:rsidRDefault="00C97CC0">
      <w:pPr>
        <w:spacing w:before="120" w:line="360" w:lineRule="auto"/>
        <w:ind w:left="9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Заключение</w:t>
      </w:r>
    </w:p>
    <w:p w:rsidR="007717DD" w:rsidRDefault="00C97CC0">
      <w:pPr>
        <w:spacing w:before="120" w:line="360" w:lineRule="auto"/>
        <w:ind w:left="90" w:firstLine="6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Вопрос взаимодействия педагога с детьми и их родителями насущна и актуальна, т. к. педагоги ощущают присутствие проблемы концепции отношений с отцом и матерью. Многие считают, что воспитывать детей должена школа. Есть категория родителей, которые пренебрег</w:t>
      </w:r>
      <w:r>
        <w:rPr>
          <w:rFonts w:ascii="Arial" w:eastAsia="Arial" w:hAnsi="Arial" w:cs="Arial"/>
          <w:sz w:val="24"/>
          <w:szCs w:val="24"/>
        </w:rPr>
        <w:t>ают рекомендациями педагогов. Разобщенные родители считают, что их задача состоит лишь в том, чтобы их дитя был сыт, одет, а единственное его занятие дома – просмотр мультфильмов и прогулка. Они не обладают понятием о сложностях, с какими шансами могут вст</w:t>
      </w:r>
      <w:r>
        <w:rPr>
          <w:rFonts w:ascii="Arial" w:eastAsia="Arial" w:hAnsi="Arial" w:cs="Arial"/>
          <w:sz w:val="24"/>
          <w:szCs w:val="24"/>
        </w:rPr>
        <w:t>ретиться дети. Изучение формирования развития психолого-педагогической компетентности родителей в области воспитания и развития учащихся показало, что у родителей учащихся присутствуют трудности в воспитании своих детей, обусловленные недостаточностью знан</w:t>
      </w:r>
      <w:r>
        <w:rPr>
          <w:rFonts w:ascii="Arial" w:eastAsia="Arial" w:hAnsi="Arial" w:cs="Arial"/>
          <w:sz w:val="24"/>
          <w:szCs w:val="24"/>
        </w:rPr>
        <w:t xml:space="preserve">ий и практического опыта в данной области. </w:t>
      </w:r>
    </w:p>
    <w:p w:rsidR="007717DD" w:rsidRDefault="00C97CC0">
      <w:pPr>
        <w:spacing w:before="120" w:line="360" w:lineRule="auto"/>
        <w:ind w:left="90" w:firstLine="6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связи с этим большинство родителей нуждаются во взаимодействии с целью повышения психолого - педагогической компетентности. Наряду с этим, в качестве своих помощников, они хотели бы видеть, прежде всего, учител</w:t>
      </w:r>
      <w:r>
        <w:rPr>
          <w:rFonts w:ascii="Arial" w:eastAsia="Arial" w:hAnsi="Arial" w:cs="Arial"/>
          <w:sz w:val="24"/>
          <w:szCs w:val="24"/>
        </w:rPr>
        <w:t xml:space="preserve">я и психолога. Основная цель всех форм и видов взаимодействия школы с семьёй - </w:t>
      </w:r>
      <w:r>
        <w:rPr>
          <w:rFonts w:ascii="Arial" w:eastAsia="Arial" w:hAnsi="Arial" w:cs="Arial"/>
          <w:sz w:val="24"/>
          <w:szCs w:val="24"/>
        </w:rPr>
        <w:lastRenderedPageBreak/>
        <w:t>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находить пути их решения,</w:t>
      </w:r>
      <w:r>
        <w:rPr>
          <w:rFonts w:ascii="Arial" w:eastAsia="Arial" w:hAnsi="Arial" w:cs="Arial"/>
          <w:sz w:val="24"/>
          <w:szCs w:val="24"/>
        </w:rPr>
        <w:t xml:space="preserve"> искать новые, нетрадиционные формы обучения, развития и адаптации детей. Использование структурно-функциональной модели взаимодействия педагогов и семьи по вопросам развития ребёнка позволяет наиболее эффективно использовать разнообразные формы сотрудниче</w:t>
      </w:r>
      <w:r>
        <w:rPr>
          <w:rFonts w:ascii="Arial" w:eastAsia="Arial" w:hAnsi="Arial" w:cs="Arial"/>
          <w:sz w:val="24"/>
          <w:szCs w:val="24"/>
        </w:rPr>
        <w:t>ства с родителями. Следовательно, процесс взаимодействия между педагогами и семьями детей с особыми образовательными потребностями можно считать  успешной, если для этого будут создаваться условия, основанные на системности и очерёдности. Для этого педагог</w:t>
      </w:r>
      <w:r>
        <w:rPr>
          <w:rFonts w:ascii="Arial" w:eastAsia="Arial" w:hAnsi="Arial" w:cs="Arial"/>
          <w:sz w:val="24"/>
          <w:szCs w:val="24"/>
        </w:rPr>
        <w:t xml:space="preserve">у необходимо повышать свой профессиональный уровень, учитывая интересы дифференцированных групп родителей, чтобы быть компетентным в значимых для них вопросах для полноценного взаимодействия. Родителям, в свою очередь, необходимо сформировать установки на </w:t>
      </w:r>
      <w:r>
        <w:rPr>
          <w:rFonts w:ascii="Arial" w:eastAsia="Arial" w:hAnsi="Arial" w:cs="Arial"/>
          <w:sz w:val="24"/>
          <w:szCs w:val="24"/>
        </w:rPr>
        <w:t xml:space="preserve">сотрудничество и повысить психолого - педагогическую компетентность в вопросах воспитания и развития своих детей. Важно вовлечь родителей в ход обучения и формирования развития детей, чтобы они стали активными его участниками, а не пассивными слушателями. </w:t>
      </w:r>
    </w:p>
    <w:p w:rsidR="007717DD" w:rsidRDefault="007717DD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before="12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before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before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before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before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before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before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before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before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717DD" w:rsidRDefault="007717DD">
      <w:pPr>
        <w:spacing w:before="12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717DD" w:rsidRDefault="00C97CC0">
      <w:pPr>
        <w:spacing w:before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Список литературы, ссылки:</w:t>
      </w:r>
    </w:p>
    <w:p w:rsidR="007717DD" w:rsidRDefault="007717D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9">
        <w:r w:rsidR="00C97CC0"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https://escs.am/ru/static/inclusiveeducation?s=edu</w:t>
        </w:r>
      </w:hyperlink>
    </w:p>
    <w:p w:rsidR="007717DD" w:rsidRDefault="007717D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10">
        <w:r w:rsidR="00C97CC0"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https://libeldoc.bsuir.by/bitstream/123456789/38169/1/Avchinnikova_Sotsializatsiya.pdf</w:t>
        </w:r>
      </w:hyperlink>
      <w:r w:rsidR="00C97CC0">
        <w:rPr>
          <w:rFonts w:ascii="Arial" w:eastAsia="Arial" w:hAnsi="Arial" w:cs="Arial"/>
          <w:sz w:val="24"/>
          <w:szCs w:val="24"/>
        </w:rPr>
        <w:t xml:space="preserve"> </w:t>
      </w:r>
    </w:p>
    <w:p w:rsidR="007717DD" w:rsidRDefault="007717D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11">
        <w:r w:rsidR="00C97CC0"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http://soc-mol.ru/encyclopaedia/theories/232-socializacii-giddings.html</w:t>
        </w:r>
      </w:hyperlink>
    </w:p>
    <w:p w:rsidR="007717DD" w:rsidRDefault="007717DD">
      <w:pPr>
        <w:spacing w:line="360" w:lineRule="auto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12">
        <w:r w:rsidR="00C97CC0"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https://innostud.am/application/library/91ca35c1.pdf</w:t>
        </w:r>
      </w:hyperlink>
    </w:p>
    <w:p w:rsidR="007717DD" w:rsidRDefault="007717D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13">
        <w:r w:rsidR="00C97CC0"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https://www.unicef.org/armenia/media/</w:t>
        </w:r>
      </w:hyperlink>
      <w:sdt>
        <w:sdtPr>
          <w:tag w:val="goog_rdk_10"/>
          <w:id w:val="2306267"/>
        </w:sdtPr>
        <w:sdtContent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Ներառական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ռազմավարություններ</w:t>
          </w:r>
          <w:r w:rsidR="00C97CC0">
            <w:rPr>
              <w:rFonts w:ascii="Tahoma" w:eastAsia="Tahoma" w:hAnsi="Tahoma" w:cs="Tahoma"/>
              <w:sz w:val="24"/>
              <w:szCs w:val="24"/>
            </w:rPr>
            <w:t>.pdf</w:t>
          </w:r>
        </w:sdtContent>
      </w:sdt>
    </w:p>
    <w:p w:rsidR="007717DD" w:rsidRDefault="00C97CC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“Русский язык – гарант диалога культур, научного сотрудничества, межличностного и межнационального общения в XXI веке”- </w:t>
      </w:r>
      <w:r>
        <w:rPr>
          <w:rFonts w:ascii="Arial" w:eastAsia="Arial" w:hAnsi="Arial" w:cs="Arial"/>
          <w:sz w:val="24"/>
          <w:szCs w:val="24"/>
        </w:rPr>
        <w:t>российский учебно – методический центр русского языка в Армении.- Ванадзор.- 2011</w:t>
      </w:r>
    </w:p>
    <w:p w:rsidR="007717DD" w:rsidRDefault="00C97CC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АракеловаТ.Л., БезродныхТ.В.- Теория и практика педагогических взаимодействий в современной системе образования.- Новосибирск: ЦРНС, 2010</w:t>
      </w:r>
    </w:p>
    <w:p w:rsidR="007717DD" w:rsidRDefault="00C97CC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Анненкова Н.В.- Педагогическая подд</w:t>
      </w:r>
      <w:r>
        <w:rPr>
          <w:rFonts w:ascii="Arial" w:eastAsia="Arial" w:hAnsi="Arial" w:cs="Arial"/>
          <w:sz w:val="24"/>
          <w:szCs w:val="24"/>
        </w:rPr>
        <w:t xml:space="preserve">ержка родителей как стратегия социальной политики /Н.В. Анненкова// Известия РГПУ им. А.И. Герцена. -2009. </w:t>
      </w:r>
    </w:p>
    <w:p w:rsidR="007717DD" w:rsidRDefault="00C97CC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Арнаутова Е.П. Планируем работу с семьей.- 2002.</w:t>
      </w:r>
    </w:p>
    <w:p w:rsidR="007717DD" w:rsidRDefault="00C97CC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Анисимов В.П. Счастье быть родителем: педагогическая литература /В.П.Анисимов. – М.: АРКТИ, - 2007</w:t>
      </w:r>
      <w:r>
        <w:rPr>
          <w:rFonts w:ascii="Arial" w:eastAsia="Arial" w:hAnsi="Arial" w:cs="Arial"/>
          <w:sz w:val="24"/>
          <w:szCs w:val="24"/>
        </w:rPr>
        <w:t>/</w:t>
      </w:r>
    </w:p>
    <w:p w:rsidR="007717DD" w:rsidRDefault="00C97CC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Авчинникова Д.А.- Социализация лиц с ограниченными возможностями./ Институт инклюзивного образования БГПУ имени Максима Танка, г. Минск/ </w:t>
      </w:r>
    </w:p>
    <w:p w:rsidR="007717DD" w:rsidRDefault="00C97CC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Лошакова И. И., Ярская-Смирнова Е. Р. - Интеграция в условиях дифференциации: проблемы инклюзивного обучения детей-и</w:t>
      </w:r>
      <w:r>
        <w:rPr>
          <w:rFonts w:ascii="Arial" w:eastAsia="Arial" w:hAnsi="Arial" w:cs="Arial"/>
          <w:sz w:val="24"/>
          <w:szCs w:val="24"/>
        </w:rPr>
        <w:t>нвалидов // Социально-психологические проблемы образования нетипичных детей. Саратов: Изд-во Пед. ин-та СГУ, 2002.</w:t>
      </w:r>
    </w:p>
    <w:p w:rsidR="007717DD" w:rsidRDefault="007717D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11"/>
          <w:id w:val="2306268"/>
        </w:sdtPr>
        <w:sdtContent>
          <w:r w:rsidR="00C97CC0">
            <w:rPr>
              <w:rFonts w:ascii="Tahoma" w:eastAsia="Tahoma" w:hAnsi="Tahoma" w:cs="Tahoma"/>
              <w:sz w:val="24"/>
              <w:szCs w:val="24"/>
            </w:rPr>
            <w:t>ՀՀ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կրության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բարելավման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ծրագրի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օտար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լեզուներ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բնագավառի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հանրակրթության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առարկայական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չափորոշիչների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և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ծրագրերի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մշակման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հայեցակարգային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դրույթները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(Программа повышения образования РА – иностранные языки)</w:t>
          </w:r>
        </w:sdtContent>
      </w:sdt>
    </w:p>
    <w:p w:rsidR="007717DD" w:rsidRDefault="007717DD">
      <w:pPr>
        <w:shd w:val="clear" w:color="auto" w:fill="FFFFFF"/>
        <w:spacing w:after="0" w:line="360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2"/>
          <w:id w:val="2306269"/>
        </w:sdtPr>
        <w:sdtContent>
          <w:r w:rsidR="00C97CC0">
            <w:rPr>
              <w:rFonts w:ascii="Tahoma" w:eastAsia="Tahoma" w:hAnsi="Tahoma" w:cs="Tahoma"/>
            </w:rPr>
            <w:t>ՀԱՅԱՍՏԱՆԻ</w:t>
          </w:r>
          <w:r w:rsidR="00C97CC0">
            <w:rPr>
              <w:rFonts w:ascii="Tahoma" w:eastAsia="Tahoma" w:hAnsi="Tahoma" w:cs="Tahoma"/>
            </w:rPr>
            <w:t xml:space="preserve"> </w:t>
          </w:r>
          <w:r w:rsidR="00C97CC0">
            <w:rPr>
              <w:rFonts w:ascii="Tahoma" w:eastAsia="Tahoma" w:hAnsi="Tahoma" w:cs="Tahoma"/>
            </w:rPr>
            <w:t>ՀԱՆՐԱՊԵՏՈՒԹՅԱՆ</w:t>
          </w:r>
          <w:r w:rsidR="00C97CC0">
            <w:rPr>
              <w:rFonts w:ascii="Tahoma" w:eastAsia="Tahoma" w:hAnsi="Tahoma" w:cs="Tahoma"/>
            </w:rPr>
            <w:t xml:space="preserve"> </w:t>
          </w:r>
        </w:sdtContent>
      </w:sdt>
      <w:sdt>
        <w:sdtPr>
          <w:tag w:val="goog_rdk_13"/>
          <w:id w:val="2306270"/>
        </w:sdtPr>
        <w:sdtContent>
          <w:r w:rsidR="00C97CC0">
            <w:rPr>
              <w:rFonts w:ascii="Tahoma" w:eastAsia="Tahoma" w:hAnsi="Tahoma" w:cs="Tahoma"/>
              <w:sz w:val="26"/>
              <w:szCs w:val="26"/>
            </w:rPr>
            <w:t>Օ</w:t>
          </w:r>
          <w:r w:rsidR="00C97CC0">
            <w:rPr>
              <w:rFonts w:ascii="Tahoma" w:eastAsia="Tahoma" w:hAnsi="Tahoma" w:cs="Tahoma"/>
              <w:sz w:val="26"/>
              <w:szCs w:val="26"/>
            </w:rPr>
            <w:t xml:space="preserve"> </w:t>
          </w:r>
          <w:r w:rsidR="00C97CC0">
            <w:rPr>
              <w:rFonts w:ascii="Tahoma" w:eastAsia="Tahoma" w:hAnsi="Tahoma" w:cs="Tahoma"/>
              <w:sz w:val="26"/>
              <w:szCs w:val="26"/>
            </w:rPr>
            <w:t>Ր</w:t>
          </w:r>
          <w:r w:rsidR="00C97CC0">
            <w:rPr>
              <w:rFonts w:ascii="Tahoma" w:eastAsia="Tahoma" w:hAnsi="Tahoma" w:cs="Tahoma"/>
              <w:sz w:val="26"/>
              <w:szCs w:val="26"/>
            </w:rPr>
            <w:t xml:space="preserve"> </w:t>
          </w:r>
          <w:r w:rsidR="00C97CC0">
            <w:rPr>
              <w:rFonts w:ascii="Tahoma" w:eastAsia="Tahoma" w:hAnsi="Tahoma" w:cs="Tahoma"/>
              <w:sz w:val="26"/>
              <w:szCs w:val="26"/>
            </w:rPr>
            <w:t>Ե</w:t>
          </w:r>
          <w:r w:rsidR="00C97CC0">
            <w:rPr>
              <w:rFonts w:ascii="Tahoma" w:eastAsia="Tahoma" w:hAnsi="Tahoma" w:cs="Tahoma"/>
              <w:sz w:val="26"/>
              <w:szCs w:val="26"/>
            </w:rPr>
            <w:t xml:space="preserve"> </w:t>
          </w:r>
          <w:r w:rsidR="00C97CC0">
            <w:rPr>
              <w:rFonts w:ascii="Tahoma" w:eastAsia="Tahoma" w:hAnsi="Tahoma" w:cs="Tahoma"/>
              <w:sz w:val="26"/>
              <w:szCs w:val="26"/>
            </w:rPr>
            <w:t>Ն</w:t>
          </w:r>
          <w:r w:rsidR="00C97CC0">
            <w:rPr>
              <w:rFonts w:ascii="Tahoma" w:eastAsia="Tahoma" w:hAnsi="Tahoma" w:cs="Tahoma"/>
              <w:sz w:val="26"/>
              <w:szCs w:val="26"/>
            </w:rPr>
            <w:t xml:space="preserve"> </w:t>
          </w:r>
          <w:r w:rsidR="00C97CC0">
            <w:rPr>
              <w:rFonts w:ascii="Tahoma" w:eastAsia="Tahoma" w:hAnsi="Tahoma" w:cs="Tahoma"/>
              <w:sz w:val="26"/>
              <w:szCs w:val="26"/>
            </w:rPr>
            <w:t>Ք</w:t>
          </w:r>
          <w:r w:rsidR="00C97CC0">
            <w:rPr>
              <w:rFonts w:ascii="Tahoma" w:eastAsia="Tahoma" w:hAnsi="Tahoma" w:cs="Tahoma"/>
              <w:sz w:val="26"/>
              <w:szCs w:val="26"/>
            </w:rPr>
            <w:t xml:space="preserve"> </w:t>
          </w:r>
          <w:r w:rsidR="00C97CC0">
            <w:rPr>
              <w:rFonts w:ascii="Tahoma" w:eastAsia="Tahoma" w:hAnsi="Tahoma" w:cs="Tahoma"/>
              <w:sz w:val="26"/>
              <w:szCs w:val="26"/>
            </w:rPr>
            <w:t>Ը</w:t>
          </w:r>
          <w:r w:rsidR="00C97CC0">
            <w:rPr>
              <w:rFonts w:ascii="Tahoma" w:eastAsia="Tahoma" w:hAnsi="Tahoma" w:cs="Tahoma"/>
              <w:sz w:val="26"/>
              <w:szCs w:val="26"/>
            </w:rPr>
            <w:t xml:space="preserve"> (</w:t>
          </w:r>
        </w:sdtContent>
      </w:sdt>
      <w:sdt>
        <w:sdtPr>
          <w:tag w:val="goog_rdk_14"/>
          <w:id w:val="2306271"/>
        </w:sdtPr>
        <w:sdtContent>
          <w:r w:rsidR="00C97CC0">
            <w:rPr>
              <w:rFonts w:ascii="Tahoma" w:eastAsia="Tahoma" w:hAnsi="Tahoma" w:cs="Tahoma"/>
              <w:sz w:val="19"/>
              <w:szCs w:val="19"/>
            </w:rPr>
            <w:t>Ընդունված</w:t>
          </w:r>
          <w:r w:rsidR="00C97CC0">
            <w:rPr>
              <w:rFonts w:ascii="Tahoma" w:eastAsia="Tahoma" w:hAnsi="Tahoma" w:cs="Tahoma"/>
              <w:sz w:val="19"/>
              <w:szCs w:val="19"/>
            </w:rPr>
            <w:t xml:space="preserve"> </w:t>
          </w:r>
          <w:r w:rsidR="00C97CC0">
            <w:rPr>
              <w:rFonts w:ascii="Tahoma" w:eastAsia="Tahoma" w:hAnsi="Tahoma" w:cs="Tahoma"/>
              <w:sz w:val="19"/>
              <w:szCs w:val="19"/>
            </w:rPr>
            <w:t>է</w:t>
          </w:r>
          <w:r w:rsidR="00C97CC0">
            <w:rPr>
              <w:rFonts w:ascii="Tahoma" w:eastAsia="Tahoma" w:hAnsi="Tahoma" w:cs="Tahoma"/>
              <w:sz w:val="19"/>
              <w:szCs w:val="19"/>
            </w:rPr>
            <w:t xml:space="preserve"> 2009 </w:t>
          </w:r>
          <w:r w:rsidR="00C97CC0">
            <w:rPr>
              <w:rFonts w:ascii="Tahoma" w:eastAsia="Tahoma" w:hAnsi="Tahoma" w:cs="Tahoma"/>
              <w:sz w:val="19"/>
              <w:szCs w:val="19"/>
            </w:rPr>
            <w:t>թվականի</w:t>
          </w:r>
          <w:r w:rsidR="00C97CC0">
            <w:rPr>
              <w:rFonts w:ascii="Tahoma" w:eastAsia="Tahoma" w:hAnsi="Tahoma" w:cs="Tahoma"/>
              <w:sz w:val="19"/>
              <w:szCs w:val="19"/>
            </w:rPr>
            <w:t xml:space="preserve"> </w:t>
          </w:r>
          <w:r w:rsidR="00C97CC0">
            <w:rPr>
              <w:rFonts w:ascii="Tahoma" w:eastAsia="Tahoma" w:hAnsi="Tahoma" w:cs="Tahoma"/>
              <w:sz w:val="19"/>
              <w:szCs w:val="19"/>
            </w:rPr>
            <w:t>հուլիսի</w:t>
          </w:r>
          <w:r w:rsidR="00C97CC0">
            <w:rPr>
              <w:rFonts w:ascii="Tahoma" w:eastAsia="Tahoma" w:hAnsi="Tahoma" w:cs="Tahoma"/>
              <w:sz w:val="19"/>
              <w:szCs w:val="19"/>
            </w:rPr>
            <w:t xml:space="preserve"> 10-</w:t>
          </w:r>
          <w:r w:rsidR="00C97CC0">
            <w:rPr>
              <w:rFonts w:ascii="Tahoma" w:eastAsia="Tahoma" w:hAnsi="Tahoma" w:cs="Tahoma"/>
              <w:sz w:val="19"/>
              <w:szCs w:val="19"/>
            </w:rPr>
            <w:t>ին</w:t>
          </w:r>
          <w:r w:rsidR="00C97CC0">
            <w:rPr>
              <w:rFonts w:ascii="Tahoma" w:eastAsia="Tahoma" w:hAnsi="Tahoma" w:cs="Tahoma"/>
              <w:sz w:val="19"/>
              <w:szCs w:val="19"/>
            </w:rPr>
            <w:t xml:space="preserve">) </w:t>
          </w:r>
        </w:sdtContent>
      </w:sdt>
      <w:sdt>
        <w:sdtPr>
          <w:tag w:val="goog_rdk_15"/>
          <w:id w:val="2306272"/>
        </w:sdtPr>
        <w:sdtContent>
          <w:r w:rsidR="00C97CC0">
            <w:rPr>
              <w:rFonts w:ascii="Tahoma" w:eastAsia="Tahoma" w:hAnsi="Tahoma" w:cs="Tahoma"/>
              <w:sz w:val="21"/>
              <w:szCs w:val="21"/>
            </w:rPr>
            <w:t>ՀԱՆՐԱԿՐԹՈՒԹՅԱՆ</w:t>
          </w:r>
          <w:r w:rsidR="00C97CC0">
            <w:rPr>
              <w:rFonts w:ascii="Tahoma" w:eastAsia="Tahoma" w:hAnsi="Tahoma" w:cs="Tahoma"/>
              <w:sz w:val="21"/>
              <w:szCs w:val="21"/>
            </w:rPr>
            <w:t xml:space="preserve"> </w:t>
          </w:r>
          <w:r w:rsidR="00C97CC0">
            <w:rPr>
              <w:rFonts w:ascii="Tahoma" w:eastAsia="Tahoma" w:hAnsi="Tahoma" w:cs="Tahoma"/>
              <w:sz w:val="21"/>
              <w:szCs w:val="21"/>
            </w:rPr>
            <w:t>ՄԱՍԻՆ</w:t>
          </w:r>
          <w:r w:rsidR="00C97CC0">
            <w:rPr>
              <w:rFonts w:ascii="Tahoma" w:eastAsia="Tahoma" w:hAnsi="Tahoma" w:cs="Tahoma"/>
              <w:sz w:val="21"/>
              <w:szCs w:val="21"/>
            </w:rPr>
            <w:t xml:space="preserve"> ` </w:t>
          </w:r>
        </w:sdtContent>
      </w:sdt>
      <w:sdt>
        <w:sdtPr>
          <w:tag w:val="goog_rdk_16"/>
          <w:id w:val="2306273"/>
        </w:sdtPr>
        <w:sdtContent>
          <w:r w:rsidR="00C97CC0">
            <w:rPr>
              <w:rFonts w:ascii="Tahoma" w:eastAsia="Tahoma" w:hAnsi="Tahoma" w:cs="Tahoma"/>
              <w:sz w:val="24"/>
              <w:szCs w:val="24"/>
            </w:rPr>
            <w:t>Հոդված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27</w:t>
          </w:r>
        </w:sdtContent>
      </w:sdt>
      <w:r w:rsidR="00C97CC0">
        <w:rPr>
          <w:rFonts w:ascii="Cambria Math" w:eastAsia="Cambria Math" w:hAnsi="Cambria Math" w:cs="Cambria Math"/>
          <w:sz w:val="24"/>
          <w:szCs w:val="24"/>
        </w:rPr>
        <w:t>․</w:t>
      </w:r>
      <w:sdt>
        <w:sdtPr>
          <w:tag w:val="goog_rdk_17"/>
          <w:id w:val="2306274"/>
        </w:sdtPr>
        <w:sdtContent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Մանկավարժական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աշխատողների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C97CC0">
            <w:rPr>
              <w:rFonts w:ascii="Tahoma" w:eastAsia="Tahoma" w:hAnsi="Tahoma" w:cs="Tahoma"/>
              <w:sz w:val="24"/>
              <w:szCs w:val="24"/>
            </w:rPr>
            <w:t>պարտականությունները</w:t>
          </w:r>
          <w:r w:rsidR="00C97CC0">
            <w:rPr>
              <w:rFonts w:ascii="Tahoma" w:eastAsia="Tahoma" w:hAnsi="Tahoma" w:cs="Tahoma"/>
              <w:sz w:val="24"/>
              <w:szCs w:val="24"/>
            </w:rPr>
            <w:t xml:space="preserve">/ </w:t>
          </w:r>
        </w:sdtContent>
      </w:sdt>
      <w:hyperlink r:id="rId14">
        <w:r w:rsidR="00C97CC0"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https://www.arlis.am/documentview.aspx?docID=74345/</w:t>
        </w:r>
      </w:hyperlink>
      <w:r w:rsidR="00C97CC0">
        <w:rPr>
          <w:rFonts w:ascii="Arial" w:eastAsia="Arial" w:hAnsi="Arial" w:cs="Arial"/>
          <w:sz w:val="24"/>
          <w:szCs w:val="24"/>
        </w:rPr>
        <w:t xml:space="preserve"> </w:t>
      </w:r>
    </w:p>
    <w:sectPr w:rsidR="007717DD" w:rsidSect="007717DD">
      <w:pgSz w:w="12240" w:h="15840"/>
      <w:pgMar w:top="900" w:right="1440" w:bottom="900" w:left="1440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C0" w:rsidRDefault="00C97CC0" w:rsidP="007717DD">
      <w:pPr>
        <w:spacing w:after="0" w:line="240" w:lineRule="auto"/>
      </w:pPr>
      <w:r>
        <w:separator/>
      </w:r>
    </w:p>
  </w:endnote>
  <w:endnote w:type="continuationSeparator" w:id="0">
    <w:p w:rsidR="00C97CC0" w:rsidRDefault="00C97CC0" w:rsidP="0077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DD" w:rsidRDefault="00771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C97CC0">
      <w:rPr>
        <w:color w:val="000000"/>
      </w:rPr>
      <w:instrText>PAGE</w:instrText>
    </w:r>
    <w:r w:rsidR="00F73F13">
      <w:rPr>
        <w:color w:val="000000"/>
      </w:rPr>
      <w:fldChar w:fldCharType="separate"/>
    </w:r>
    <w:r w:rsidR="00F73F13">
      <w:rPr>
        <w:noProof/>
        <w:color w:val="000000"/>
      </w:rPr>
      <w:t>21</w:t>
    </w:r>
    <w:r>
      <w:rPr>
        <w:color w:val="000000"/>
      </w:rPr>
      <w:fldChar w:fldCharType="end"/>
    </w:r>
  </w:p>
  <w:p w:rsidR="007717DD" w:rsidRDefault="00771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C0" w:rsidRDefault="00C97CC0" w:rsidP="007717DD">
      <w:pPr>
        <w:spacing w:after="0" w:line="240" w:lineRule="auto"/>
      </w:pPr>
      <w:r>
        <w:separator/>
      </w:r>
    </w:p>
  </w:footnote>
  <w:footnote w:type="continuationSeparator" w:id="0">
    <w:p w:rsidR="00C97CC0" w:rsidRDefault="00C97CC0" w:rsidP="00771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7DD"/>
    <w:rsid w:val="007717DD"/>
    <w:rsid w:val="00C97CC0"/>
    <w:rsid w:val="00F7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DD"/>
  </w:style>
  <w:style w:type="paragraph" w:styleId="1">
    <w:name w:val="heading 1"/>
    <w:basedOn w:val="a"/>
    <w:next w:val="a"/>
    <w:link w:val="10"/>
    <w:uiPriority w:val="9"/>
    <w:qFormat/>
    <w:rsid w:val="0028156B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normal"/>
    <w:next w:val="normal"/>
    <w:rsid w:val="007717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717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717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717D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717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717DD"/>
  </w:style>
  <w:style w:type="table" w:customStyle="1" w:styleId="TableNormal">
    <w:name w:val="Table Normal"/>
    <w:rsid w:val="007717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717DD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uiPriority w:val="99"/>
    <w:semiHidden/>
    <w:unhideWhenUsed/>
    <w:rsid w:val="00FC4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C4D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C4D8B"/>
  </w:style>
  <w:style w:type="paragraph" w:styleId="a4">
    <w:name w:val="Normal (Web)"/>
    <w:basedOn w:val="a"/>
    <w:uiPriority w:val="99"/>
    <w:semiHidden/>
    <w:unhideWhenUsed/>
    <w:rsid w:val="00073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uiPriority w:val="20"/>
    <w:qFormat/>
    <w:rsid w:val="00205298"/>
    <w:rPr>
      <w:i/>
      <w:iCs/>
    </w:rPr>
  </w:style>
  <w:style w:type="character" w:styleId="a6">
    <w:name w:val="Strong"/>
    <w:uiPriority w:val="22"/>
    <w:qFormat/>
    <w:rsid w:val="00205298"/>
    <w:rPr>
      <w:b/>
      <w:bCs/>
    </w:rPr>
  </w:style>
  <w:style w:type="character" w:customStyle="1" w:styleId="10">
    <w:name w:val="Заголовок 1 Знак"/>
    <w:link w:val="1"/>
    <w:uiPriority w:val="9"/>
    <w:rsid w:val="0028156B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28156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8156B"/>
    <w:pPr>
      <w:spacing w:after="100"/>
    </w:pPr>
  </w:style>
  <w:style w:type="character" w:styleId="a8">
    <w:name w:val="Hyperlink"/>
    <w:uiPriority w:val="99"/>
    <w:unhideWhenUsed/>
    <w:rsid w:val="0028156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A4618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3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2285"/>
  </w:style>
  <w:style w:type="paragraph" w:styleId="ab">
    <w:name w:val="footer"/>
    <w:basedOn w:val="a"/>
    <w:link w:val="ac"/>
    <w:uiPriority w:val="99"/>
    <w:unhideWhenUsed/>
    <w:rsid w:val="00F3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2285"/>
  </w:style>
  <w:style w:type="paragraph" w:styleId="ad">
    <w:name w:val="Subtitle"/>
    <w:basedOn w:val="a"/>
    <w:next w:val="a"/>
    <w:rsid w:val="007717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ka-talanta@mail.ru" TargetMode="External"/><Relationship Id="rId13" Type="http://schemas.openxmlformats.org/officeDocument/2006/relationships/hyperlink" Target="https://www.unicef.org/armenia/media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innostud.am/application/library/91ca35c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oc-mol.ru/encyclopaedia/theories/232-socializacii-gidding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eldoc.bsuir.by/bitstream/123456789/38169/1/Avchinnikova_Sotsializats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cs.am/ru/static/inclusiveeducation?s=edu" TargetMode="External"/><Relationship Id="rId14" Type="http://schemas.openxmlformats.org/officeDocument/2006/relationships/hyperlink" Target="https://www.arlis.am/documentview.aspx?docID=7434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rRwO6l7jg1QAwIDDzC8mlQ8+Cg==">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5563</Words>
  <Characters>31715</Characters>
  <Application>Microsoft Office Word</Application>
  <DocSecurity>0</DocSecurity>
  <Lines>264</Lines>
  <Paragraphs>74</Paragraphs>
  <ScaleCrop>false</ScaleCrop>
  <Company>Microsoft</Company>
  <LinksUpToDate>false</LinksUpToDate>
  <CharactersWithSpaces>37204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vardges bokhyan</dc:creator>
  <cp:lastModifiedBy>ST2-3</cp:lastModifiedBy>
  <cp:revision>2</cp:revision>
  <dcterms:created xsi:type="dcterms:W3CDTF">2022-10-18T11:32:00Z</dcterms:created>
  <dcterms:modified xsi:type="dcterms:W3CDTF">2022-10-18T11:32:00Z</dcterms:modified>
</cp:coreProperties>
</file>