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78" w:rsidRPr="00185D78" w:rsidRDefault="00185D78" w:rsidP="00185D78">
      <w:pPr>
        <w:spacing w:after="0" w:line="240" w:lineRule="auto"/>
        <w:rPr>
          <w:rFonts w:ascii="Arial Unicode" w:eastAsia="Times New Roman" w:hAnsi="Arial Unicode" w:cs="Times New Roman"/>
          <w:sz w:val="24"/>
          <w:szCs w:val="24"/>
          <w:lang w:eastAsia="hy-AM"/>
        </w:rPr>
      </w:pPr>
    </w:p>
    <w:p w:rsidR="00185D78" w:rsidRPr="00185D78" w:rsidRDefault="00185D78" w:rsidP="00185D78">
      <w:pPr>
        <w:spacing w:after="0" w:line="240" w:lineRule="auto"/>
        <w:jc w:val="center"/>
        <w:rPr>
          <w:rFonts w:ascii="Arial Unicode" w:hAnsi="Arial Unicode"/>
          <w:b/>
          <w:sz w:val="24"/>
          <w:szCs w:val="24"/>
        </w:rPr>
      </w:pPr>
      <w:r w:rsidRPr="00185D78">
        <w:rPr>
          <w:rFonts w:ascii="Arial Unicode" w:hAnsi="Arial Unicode"/>
          <w:b/>
          <w:sz w:val="24"/>
          <w:szCs w:val="24"/>
        </w:rPr>
        <w:t xml:space="preserve">«ԳԱՎԱՌԻ ԱՎԱԳ ԴՊՐՈՑ» ՊՈԱԿ </w:t>
      </w:r>
    </w:p>
    <w:p w:rsidR="00185D78" w:rsidRPr="00185D78" w:rsidRDefault="00185D78" w:rsidP="00185D78">
      <w:pPr>
        <w:spacing w:after="0" w:line="240" w:lineRule="auto"/>
        <w:jc w:val="center"/>
        <w:rPr>
          <w:rFonts w:ascii="Arial Unicode" w:eastAsia="Times New Roman" w:hAnsi="Arial Unicode" w:cs="Times New Roman"/>
          <w:b/>
          <w:sz w:val="24"/>
          <w:szCs w:val="24"/>
          <w:lang w:eastAsia="hy-AM"/>
        </w:rPr>
      </w:pPr>
      <w:r w:rsidRPr="00185D78">
        <w:rPr>
          <w:rFonts w:ascii="Arial Unicode" w:hAnsi="Arial Unicode"/>
          <w:b/>
          <w:sz w:val="24"/>
          <w:szCs w:val="24"/>
        </w:rPr>
        <w:t>ՎԵՐԱՊԱՏՐԱՍՏՈՂ ԿԱԶՄԱԿԵՐՊՈՒԹՅՈՒՆ</w:t>
      </w:r>
    </w:p>
    <w:p w:rsidR="00185D78" w:rsidRPr="00185D78" w:rsidRDefault="00185D78" w:rsidP="00185D78">
      <w:pPr>
        <w:spacing w:after="0" w:line="240" w:lineRule="auto"/>
        <w:rPr>
          <w:rFonts w:ascii="Arial Unicode" w:eastAsia="Times New Roman" w:hAnsi="Arial Unicode" w:cs="Times New Roman"/>
          <w:sz w:val="24"/>
          <w:szCs w:val="24"/>
          <w:lang w:eastAsia="hy-AM"/>
        </w:rPr>
      </w:pPr>
    </w:p>
    <w:p w:rsidR="00185D78" w:rsidRPr="00185D78" w:rsidRDefault="00185D78" w:rsidP="00185D78">
      <w:pPr>
        <w:spacing w:after="0" w:line="240" w:lineRule="auto"/>
        <w:jc w:val="both"/>
        <w:rPr>
          <w:rFonts w:ascii="Arial Unicode" w:eastAsia="Times New Roman" w:hAnsi="Arial Unicode" w:cs="Times New Roman"/>
          <w:b/>
          <w:bCs/>
          <w:color w:val="000000"/>
          <w:sz w:val="28"/>
          <w:szCs w:val="28"/>
          <w:shd w:val="clear" w:color="auto" w:fill="FFFFFF"/>
          <w:lang w:eastAsia="hy-AM"/>
        </w:rPr>
      </w:pPr>
    </w:p>
    <w:p w:rsidR="00185D78" w:rsidRPr="00185D78" w:rsidRDefault="00185D78" w:rsidP="00185D78">
      <w:pPr>
        <w:spacing w:after="0" w:line="240" w:lineRule="auto"/>
        <w:jc w:val="center"/>
        <w:rPr>
          <w:rFonts w:ascii="Arial Unicode" w:eastAsia="Times New Roman" w:hAnsi="Arial Unicode" w:cs="Times New Roman"/>
          <w:color w:val="000000"/>
          <w:sz w:val="26"/>
          <w:szCs w:val="26"/>
          <w:lang w:eastAsia="hy-AM"/>
        </w:rPr>
      </w:pPr>
      <w:r w:rsidRPr="00185D78">
        <w:rPr>
          <w:rFonts w:ascii="Arial Unicode" w:eastAsia="Times New Roman" w:hAnsi="Arial Unicode" w:cs="Sylfaen"/>
          <w:b/>
          <w:bCs/>
          <w:color w:val="000000"/>
          <w:sz w:val="28"/>
          <w:szCs w:val="28"/>
          <w:shd w:val="clear" w:color="auto" w:fill="FFFFFF"/>
          <w:lang w:eastAsia="hy-AM"/>
        </w:rPr>
        <w:t>Դասընթաց՝</w:t>
      </w:r>
      <w:r w:rsidRPr="00185D78">
        <w:rPr>
          <w:rFonts w:ascii="Calibri" w:eastAsia="Times New Roman" w:hAnsi="Calibri" w:cs="Calibri"/>
          <w:color w:val="000000"/>
          <w:sz w:val="28"/>
          <w:szCs w:val="28"/>
          <w:shd w:val="clear" w:color="auto" w:fill="FFFFFF"/>
          <w:lang w:eastAsia="hy-AM"/>
        </w:rPr>
        <w:t> </w:t>
      </w:r>
      <w:r w:rsidRPr="00185D78">
        <w:rPr>
          <w:rFonts w:ascii="Arial Unicode" w:eastAsia="Times New Roman" w:hAnsi="Arial Unicode" w:cs="Times New Roman"/>
          <w:color w:val="000000"/>
          <w:sz w:val="28"/>
          <w:szCs w:val="28"/>
          <w:shd w:val="clear" w:color="auto" w:fill="FFFFFF"/>
          <w:lang w:eastAsia="hy-AM"/>
        </w:rPr>
        <w:t xml:space="preserve"> </w:t>
      </w:r>
      <w:r w:rsidRPr="00185D78">
        <w:rPr>
          <w:rFonts w:ascii="Calibri" w:eastAsia="Times New Roman" w:hAnsi="Calibri" w:cs="Calibri"/>
          <w:color w:val="000000"/>
          <w:sz w:val="28"/>
          <w:szCs w:val="28"/>
          <w:shd w:val="clear" w:color="auto" w:fill="FFFFFF"/>
          <w:lang w:eastAsia="hy-AM"/>
        </w:rPr>
        <w:t> </w:t>
      </w:r>
      <w:r w:rsidRPr="00185D78">
        <w:rPr>
          <w:rFonts w:ascii="Arial Unicode" w:eastAsia="Times New Roman" w:hAnsi="Arial Unicode" w:cs="Times New Roman"/>
          <w:color w:val="000000"/>
          <w:sz w:val="28"/>
          <w:szCs w:val="28"/>
          <w:shd w:val="clear" w:color="auto" w:fill="FFFFFF"/>
          <w:lang w:eastAsia="hy-AM"/>
        </w:rPr>
        <w:t xml:space="preserve"> </w:t>
      </w:r>
      <w:r w:rsidRPr="00185D78">
        <w:rPr>
          <w:rFonts w:ascii="Calibri" w:eastAsia="Times New Roman" w:hAnsi="Calibri" w:cs="Calibri"/>
          <w:color w:val="000000"/>
          <w:sz w:val="28"/>
          <w:szCs w:val="28"/>
          <w:shd w:val="clear" w:color="auto" w:fill="FFFFFF"/>
          <w:lang w:eastAsia="hy-AM"/>
        </w:rPr>
        <w:t> </w:t>
      </w:r>
      <w:r w:rsidRPr="00185D78">
        <w:rPr>
          <w:rFonts w:ascii="Arial Unicode" w:eastAsia="Times New Roman" w:hAnsi="Arial Unicode" w:cs="Times New Roman"/>
          <w:color w:val="000000"/>
          <w:sz w:val="28"/>
          <w:szCs w:val="28"/>
          <w:shd w:val="clear" w:color="auto" w:fill="FFFFFF"/>
          <w:lang w:eastAsia="hy-AM"/>
        </w:rPr>
        <w:t xml:space="preserve"> </w:t>
      </w:r>
      <w:r w:rsidRPr="00185D78">
        <w:rPr>
          <w:rFonts w:ascii="Arial Unicode" w:eastAsia="Times New Roman" w:hAnsi="Arial Unicode" w:cs="Sylfaen"/>
          <w:color w:val="000000"/>
          <w:sz w:val="26"/>
          <w:szCs w:val="26"/>
          <w:lang w:eastAsia="hy-AM"/>
        </w:rPr>
        <w:t>Հերթական</w:t>
      </w:r>
      <w:r w:rsidRPr="00185D78">
        <w:rPr>
          <w:rFonts w:ascii="Arial Unicode" w:eastAsia="Times New Roman" w:hAnsi="Arial Unicode" w:cs="Times New Roman"/>
          <w:color w:val="000000"/>
          <w:sz w:val="26"/>
          <w:szCs w:val="26"/>
          <w:lang w:eastAsia="hy-AM"/>
        </w:rPr>
        <w:t xml:space="preserve"> </w:t>
      </w:r>
      <w:r w:rsidRPr="00185D78">
        <w:rPr>
          <w:rFonts w:ascii="Arial Unicode" w:eastAsia="Times New Roman" w:hAnsi="Arial Unicode" w:cs="Sylfaen"/>
          <w:color w:val="000000"/>
          <w:sz w:val="26"/>
          <w:szCs w:val="26"/>
          <w:lang w:eastAsia="hy-AM"/>
        </w:rPr>
        <w:t>ատեստավորման</w:t>
      </w:r>
      <w:r w:rsidRPr="00185D78">
        <w:rPr>
          <w:rFonts w:ascii="Arial Unicode" w:eastAsia="Times New Roman" w:hAnsi="Arial Unicode" w:cs="Times New Roman"/>
          <w:color w:val="000000"/>
          <w:sz w:val="26"/>
          <w:szCs w:val="26"/>
          <w:lang w:eastAsia="hy-AM"/>
        </w:rPr>
        <w:t xml:space="preserve"> </w:t>
      </w:r>
      <w:r w:rsidRPr="00185D78">
        <w:rPr>
          <w:rFonts w:ascii="Arial Unicode" w:eastAsia="Times New Roman" w:hAnsi="Arial Unicode" w:cs="Sylfaen"/>
          <w:color w:val="000000"/>
          <w:sz w:val="26"/>
          <w:szCs w:val="26"/>
          <w:lang w:eastAsia="hy-AM"/>
        </w:rPr>
        <w:t>ենթակա</w:t>
      </w:r>
      <w:r w:rsidRPr="00185D78">
        <w:rPr>
          <w:rFonts w:ascii="Calibri" w:eastAsia="Times New Roman" w:hAnsi="Calibri" w:cs="Calibri"/>
          <w:color w:val="000000"/>
          <w:sz w:val="26"/>
          <w:szCs w:val="26"/>
          <w:lang w:eastAsia="hy-AM"/>
        </w:rPr>
        <w:t> </w:t>
      </w:r>
      <w:r w:rsidRPr="00185D78">
        <w:rPr>
          <w:rFonts w:ascii="Arial Unicode" w:eastAsia="Times New Roman" w:hAnsi="Arial Unicode" w:cs="Sylfaen"/>
          <w:color w:val="000000"/>
          <w:sz w:val="26"/>
          <w:szCs w:val="26"/>
          <w:lang w:eastAsia="hy-AM"/>
        </w:rPr>
        <w:t>ուսուցիչների</w:t>
      </w:r>
      <w:r w:rsidRPr="00185D78">
        <w:rPr>
          <w:rFonts w:ascii="Arial Unicode" w:eastAsia="Times New Roman" w:hAnsi="Arial Unicode" w:cs="Times New Roman"/>
          <w:color w:val="000000"/>
          <w:sz w:val="26"/>
          <w:szCs w:val="26"/>
          <w:lang w:eastAsia="hy-AM"/>
        </w:rPr>
        <w:t xml:space="preserve"> </w:t>
      </w:r>
      <w:r w:rsidRPr="00185D78">
        <w:rPr>
          <w:rFonts w:ascii="Arial Unicode" w:eastAsia="Times New Roman" w:hAnsi="Arial Unicode" w:cs="Sylfaen"/>
          <w:color w:val="000000"/>
          <w:sz w:val="26"/>
          <w:szCs w:val="26"/>
          <w:lang w:eastAsia="hy-AM"/>
        </w:rPr>
        <w:t>վերապատրաստում</w:t>
      </w:r>
    </w:p>
    <w:p w:rsidR="00185D78" w:rsidRPr="00185D78" w:rsidRDefault="00185D78" w:rsidP="00185D78">
      <w:pPr>
        <w:spacing w:before="280" w:after="480" w:line="240" w:lineRule="auto"/>
        <w:jc w:val="center"/>
        <w:rPr>
          <w:rFonts w:ascii="Arial Unicode" w:eastAsia="Times New Roman" w:hAnsi="Arial Unicode" w:cs="Times New Roman"/>
          <w:b/>
          <w:bCs/>
          <w:color w:val="000000"/>
          <w:sz w:val="36"/>
          <w:szCs w:val="36"/>
          <w:shd w:val="clear" w:color="auto" w:fill="FFFFFF"/>
          <w:lang w:eastAsia="hy-AM"/>
        </w:rPr>
      </w:pPr>
    </w:p>
    <w:p w:rsidR="00185D78" w:rsidRPr="00185D78" w:rsidRDefault="00185D78" w:rsidP="00185D78">
      <w:pPr>
        <w:spacing w:before="280" w:after="480" w:line="240" w:lineRule="auto"/>
        <w:jc w:val="center"/>
        <w:rPr>
          <w:rFonts w:ascii="Arial Unicode" w:eastAsia="Times New Roman" w:hAnsi="Arial Unicode" w:cs="Times New Roman"/>
          <w:b/>
          <w:bCs/>
          <w:color w:val="000000"/>
          <w:sz w:val="36"/>
          <w:szCs w:val="36"/>
          <w:shd w:val="clear" w:color="auto" w:fill="FFFFFF"/>
          <w:lang w:eastAsia="hy-AM"/>
        </w:rPr>
      </w:pPr>
    </w:p>
    <w:p w:rsidR="00185D78" w:rsidRPr="00185D78" w:rsidRDefault="00185D78" w:rsidP="00185D78">
      <w:pPr>
        <w:spacing w:before="280" w:after="480" w:line="240" w:lineRule="auto"/>
        <w:jc w:val="center"/>
        <w:rPr>
          <w:rFonts w:ascii="Arial Unicode" w:eastAsia="Times New Roman" w:hAnsi="Arial Unicode" w:cs="Times New Roman"/>
          <w:sz w:val="24"/>
          <w:szCs w:val="24"/>
          <w:lang w:eastAsia="hy-AM"/>
        </w:rPr>
      </w:pPr>
      <w:r w:rsidRPr="00185D78">
        <w:rPr>
          <w:rFonts w:ascii="Arial Unicode" w:eastAsia="Times New Roman" w:hAnsi="Arial Unicode" w:cs="Sylfaen"/>
          <w:b/>
          <w:bCs/>
          <w:color w:val="000000"/>
          <w:sz w:val="36"/>
          <w:szCs w:val="36"/>
          <w:shd w:val="clear" w:color="auto" w:fill="FFFFFF"/>
          <w:lang w:eastAsia="hy-AM"/>
        </w:rPr>
        <w:t>ՀԵՏԱԶՈՏԱԿԱՆ</w:t>
      </w:r>
      <w:r w:rsidRPr="00185D78">
        <w:rPr>
          <w:rFonts w:ascii="Arial Unicode" w:eastAsia="Times New Roman" w:hAnsi="Arial Unicode" w:cs="Times New Roman"/>
          <w:b/>
          <w:bCs/>
          <w:color w:val="000000"/>
          <w:sz w:val="36"/>
          <w:szCs w:val="36"/>
          <w:shd w:val="clear" w:color="auto" w:fill="FFFFFF"/>
          <w:lang w:eastAsia="hy-AM"/>
        </w:rPr>
        <w:t xml:space="preserve"> </w:t>
      </w:r>
      <w:r w:rsidRPr="00185D78">
        <w:rPr>
          <w:rFonts w:ascii="Arial Unicode" w:eastAsia="Times New Roman" w:hAnsi="Arial Unicode" w:cs="Sylfaen"/>
          <w:b/>
          <w:bCs/>
          <w:color w:val="000000"/>
          <w:sz w:val="36"/>
          <w:szCs w:val="36"/>
          <w:shd w:val="clear" w:color="auto" w:fill="FFFFFF"/>
          <w:lang w:eastAsia="hy-AM"/>
        </w:rPr>
        <w:t>ԱՇԽԱՏԱՆՔ</w:t>
      </w:r>
    </w:p>
    <w:p w:rsidR="00185D78" w:rsidRPr="00185D78" w:rsidRDefault="00185D78" w:rsidP="00185D78">
      <w:pPr>
        <w:spacing w:after="0" w:line="240" w:lineRule="auto"/>
        <w:rPr>
          <w:rFonts w:ascii="Arial Unicode" w:eastAsia="Times New Roman" w:hAnsi="Arial Unicode" w:cs="Times New Roman"/>
          <w:sz w:val="24"/>
          <w:szCs w:val="24"/>
          <w:lang w:eastAsia="hy-AM"/>
        </w:rPr>
      </w:pPr>
    </w:p>
    <w:p w:rsidR="00185D78" w:rsidRPr="00185D78" w:rsidRDefault="00185D78" w:rsidP="00185D78">
      <w:pPr>
        <w:spacing w:after="0" w:line="240" w:lineRule="auto"/>
        <w:jc w:val="both"/>
        <w:rPr>
          <w:rFonts w:ascii="Arial Unicode" w:eastAsia="Times New Roman" w:hAnsi="Arial Unicode" w:cs="Times New Roman"/>
          <w:sz w:val="24"/>
          <w:szCs w:val="24"/>
          <w:lang w:eastAsia="hy-AM"/>
        </w:rPr>
      </w:pPr>
    </w:p>
    <w:p w:rsidR="00185D78" w:rsidRPr="00185D78" w:rsidRDefault="00185D78" w:rsidP="00185D78">
      <w:pPr>
        <w:spacing w:after="0" w:line="240" w:lineRule="auto"/>
        <w:ind w:left="708"/>
        <w:jc w:val="center"/>
        <w:rPr>
          <w:rFonts w:ascii="Arial Unicode" w:eastAsia="Times New Roman" w:hAnsi="Arial Unicode" w:cs="Times New Roman"/>
          <w:i/>
          <w:sz w:val="24"/>
          <w:szCs w:val="24"/>
          <w:lang w:eastAsia="hy-AM"/>
        </w:rPr>
      </w:pPr>
      <w:r w:rsidRPr="00185D78">
        <w:rPr>
          <w:rFonts w:ascii="Arial Unicode" w:eastAsia="Times New Roman" w:hAnsi="Arial Unicode" w:cs="Sylfaen"/>
          <w:b/>
          <w:bCs/>
          <w:color w:val="000000"/>
          <w:sz w:val="28"/>
          <w:szCs w:val="28"/>
          <w:shd w:val="clear" w:color="auto" w:fill="FFFFFF"/>
          <w:lang w:eastAsia="hy-AM"/>
        </w:rPr>
        <w:t>ԹԵՄԱ</w:t>
      </w:r>
      <w:r w:rsidRPr="00185D78">
        <w:rPr>
          <w:rFonts w:ascii="Arial Unicode" w:eastAsia="Times New Roman" w:hAnsi="Arial Unicode" w:cs="Sylfaen"/>
          <w:i/>
          <w:color w:val="000000"/>
          <w:sz w:val="28"/>
          <w:szCs w:val="28"/>
          <w:shd w:val="clear" w:color="auto" w:fill="FFFFFF"/>
          <w:lang w:eastAsia="hy-AM"/>
        </w:rPr>
        <w:t>՝</w:t>
      </w:r>
      <w:r w:rsidRPr="00185D78">
        <w:rPr>
          <w:rFonts w:ascii="Calibri" w:eastAsia="Times New Roman" w:hAnsi="Calibri" w:cs="Calibri"/>
          <w:i/>
          <w:color w:val="000000"/>
          <w:sz w:val="28"/>
          <w:szCs w:val="28"/>
          <w:shd w:val="clear" w:color="auto" w:fill="FFFFFF"/>
          <w:lang w:eastAsia="hy-AM"/>
        </w:rPr>
        <w:t> </w:t>
      </w:r>
      <w:r w:rsidRPr="00185D78">
        <w:rPr>
          <w:rFonts w:ascii="Arial Unicode" w:eastAsia="Times New Roman" w:hAnsi="Arial Unicode" w:cs="Times New Roman"/>
          <w:i/>
          <w:color w:val="000000"/>
          <w:sz w:val="28"/>
          <w:szCs w:val="28"/>
          <w:shd w:val="clear" w:color="auto" w:fill="FFFFFF"/>
          <w:lang w:eastAsia="hy-AM"/>
        </w:rPr>
        <w:t xml:space="preserve"> </w:t>
      </w:r>
      <w:r w:rsidRPr="00185D78">
        <w:rPr>
          <w:rFonts w:ascii="Calibri" w:eastAsia="Times New Roman" w:hAnsi="Calibri" w:cs="Calibri"/>
          <w:i/>
          <w:color w:val="000000"/>
          <w:sz w:val="28"/>
          <w:szCs w:val="28"/>
          <w:shd w:val="clear" w:color="auto" w:fill="FFFFFF"/>
          <w:lang w:eastAsia="hy-AM"/>
        </w:rPr>
        <w:t> </w:t>
      </w:r>
      <w:r w:rsidRPr="00185D78">
        <w:rPr>
          <w:rFonts w:ascii="Arial Unicode" w:eastAsia="Times New Roman" w:hAnsi="Arial Unicode" w:cs="Times New Roman"/>
          <w:i/>
          <w:color w:val="000000"/>
          <w:sz w:val="28"/>
          <w:szCs w:val="28"/>
          <w:shd w:val="clear" w:color="auto" w:fill="FFFFFF"/>
          <w:lang w:eastAsia="hy-AM"/>
        </w:rPr>
        <w:t xml:space="preserve"> </w:t>
      </w:r>
      <w:r w:rsidRPr="00185D78">
        <w:rPr>
          <w:rFonts w:ascii="Calibri" w:eastAsia="Times New Roman" w:hAnsi="Calibri" w:cs="Calibri"/>
          <w:i/>
          <w:color w:val="000000"/>
          <w:sz w:val="28"/>
          <w:szCs w:val="28"/>
          <w:shd w:val="clear" w:color="auto" w:fill="FFFFFF"/>
          <w:lang w:eastAsia="hy-AM"/>
        </w:rPr>
        <w:t> </w:t>
      </w:r>
      <w:r w:rsidRPr="00185D78">
        <w:rPr>
          <w:rFonts w:ascii="Arial Unicode" w:eastAsia="Times New Roman" w:hAnsi="Arial Unicode" w:cs="Times New Roman"/>
          <w:i/>
          <w:color w:val="000000"/>
          <w:sz w:val="28"/>
          <w:szCs w:val="28"/>
          <w:shd w:val="clear" w:color="auto" w:fill="FFFFFF"/>
          <w:lang w:val="hy-AM" w:eastAsia="hy-AM"/>
        </w:rPr>
        <w:t>ՄԻՋԱՌԱՐԿԱՅԱԿԱՆ ԿԱՊԵՐԻ ԿԻՐԱՌՄԱՆ       ԱԶԴԵՑՈՒԹՅՈՒՆԸ ՍՈՎՈՐՈՂՆԵՐԻ ՄԵՏԱՃԱՆԱՉՈՂՈՒԹՅԱՆ ՎՐԱ</w:t>
      </w:r>
    </w:p>
    <w:p w:rsidR="00185D78" w:rsidRDefault="00185D78" w:rsidP="00185D78">
      <w:pPr>
        <w:spacing w:after="0" w:line="240" w:lineRule="auto"/>
        <w:jc w:val="both"/>
        <w:rPr>
          <w:rFonts w:ascii="Arial Unicode" w:eastAsia="Times New Roman" w:hAnsi="Arial Unicode" w:cs="Times New Roman"/>
          <w:b/>
          <w:bCs/>
          <w:color w:val="000000"/>
          <w:sz w:val="28"/>
          <w:szCs w:val="28"/>
          <w:lang w:eastAsia="hy-AM"/>
        </w:rPr>
      </w:pPr>
    </w:p>
    <w:p w:rsidR="00185D78" w:rsidRPr="00185D78" w:rsidRDefault="00185D78" w:rsidP="00185D78">
      <w:pPr>
        <w:spacing w:after="0" w:line="240" w:lineRule="auto"/>
        <w:jc w:val="both"/>
        <w:rPr>
          <w:rFonts w:ascii="Arial Unicode" w:eastAsia="Times New Roman" w:hAnsi="Arial Unicode" w:cs="Times New Roman"/>
          <w:b/>
          <w:bCs/>
          <w:color w:val="000000"/>
          <w:sz w:val="28"/>
          <w:szCs w:val="28"/>
          <w:lang w:eastAsia="hy-AM"/>
        </w:rPr>
      </w:pPr>
    </w:p>
    <w:p w:rsidR="00185D78" w:rsidRPr="00185D78" w:rsidRDefault="00185D78" w:rsidP="00185D78">
      <w:pPr>
        <w:spacing w:after="0" w:line="240" w:lineRule="auto"/>
        <w:jc w:val="both"/>
        <w:rPr>
          <w:rFonts w:ascii="Arial Unicode" w:eastAsia="Times New Roman" w:hAnsi="Arial Unicode" w:cs="Times New Roman"/>
          <w:b/>
          <w:bCs/>
          <w:color w:val="000000"/>
          <w:sz w:val="28"/>
          <w:szCs w:val="28"/>
          <w:lang w:eastAsia="hy-AM"/>
        </w:rPr>
      </w:pPr>
    </w:p>
    <w:p w:rsidR="00185D78" w:rsidRPr="00185D78" w:rsidRDefault="00185D78" w:rsidP="00185D78">
      <w:pPr>
        <w:spacing w:after="0" w:line="240" w:lineRule="auto"/>
        <w:jc w:val="both"/>
        <w:rPr>
          <w:rFonts w:ascii="Arial Unicode" w:eastAsia="Times New Roman" w:hAnsi="Arial Unicode" w:cs="Times New Roman"/>
          <w:color w:val="000000"/>
          <w:sz w:val="28"/>
          <w:szCs w:val="28"/>
          <w:shd w:val="clear" w:color="auto" w:fill="FFFFFF"/>
          <w:lang w:eastAsia="hy-AM"/>
        </w:rPr>
      </w:pPr>
      <w:r w:rsidRPr="00185D78">
        <w:rPr>
          <w:rFonts w:ascii="Arial Unicode" w:eastAsia="Times New Roman" w:hAnsi="Arial Unicode" w:cs="Sylfaen"/>
          <w:b/>
          <w:bCs/>
          <w:color w:val="000000"/>
          <w:sz w:val="28"/>
          <w:szCs w:val="28"/>
          <w:lang w:eastAsia="hy-AM"/>
        </w:rPr>
        <w:t>Վերապատրաստող</w:t>
      </w:r>
      <w:r w:rsidRPr="00185D78">
        <w:rPr>
          <w:rFonts w:ascii="Arial Unicode" w:eastAsia="Times New Roman" w:hAnsi="Arial Unicode" w:cs="Times New Roman"/>
          <w:b/>
          <w:bCs/>
          <w:color w:val="000000"/>
          <w:sz w:val="28"/>
          <w:szCs w:val="28"/>
          <w:lang w:eastAsia="hy-AM"/>
        </w:rPr>
        <w:t xml:space="preserve"> </w:t>
      </w:r>
      <w:r w:rsidRPr="00185D78">
        <w:rPr>
          <w:rFonts w:ascii="Arial Unicode" w:eastAsia="Times New Roman" w:hAnsi="Arial Unicode" w:cs="Sylfaen"/>
          <w:b/>
          <w:bCs/>
          <w:color w:val="000000"/>
          <w:sz w:val="28"/>
          <w:szCs w:val="28"/>
          <w:lang w:eastAsia="hy-AM"/>
        </w:rPr>
        <w:t>ուսուցիչ՝</w:t>
      </w:r>
      <w:r w:rsidRPr="00185D78">
        <w:rPr>
          <w:rFonts w:ascii="Arial Unicode" w:eastAsia="Times New Roman" w:hAnsi="Arial Unicode" w:cs="Times New Roman"/>
          <w:b/>
          <w:bCs/>
          <w:color w:val="000000"/>
          <w:sz w:val="28"/>
          <w:szCs w:val="28"/>
          <w:lang w:eastAsia="hy-AM"/>
        </w:rPr>
        <w:t xml:space="preserve">    </w:t>
      </w:r>
      <w:r w:rsidRPr="00185D78">
        <w:rPr>
          <w:rFonts w:ascii="Arial Unicode" w:eastAsia="Times New Roman" w:hAnsi="Arial Unicode" w:cs="Sylfaen"/>
          <w:b/>
          <w:bCs/>
          <w:i/>
          <w:color w:val="000000"/>
          <w:sz w:val="28"/>
          <w:szCs w:val="28"/>
          <w:lang w:eastAsia="hy-AM"/>
        </w:rPr>
        <w:t>Լ</w:t>
      </w:r>
      <w:r w:rsidRPr="00185D78">
        <w:rPr>
          <w:rFonts w:ascii="Arial Unicode" w:eastAsia="Times New Roman" w:hAnsi="Arial Unicode" w:cs="Sylfaen"/>
          <w:b/>
          <w:bCs/>
          <w:i/>
          <w:color w:val="000000"/>
          <w:sz w:val="28"/>
          <w:szCs w:val="28"/>
          <w:lang w:val="ru-RU" w:eastAsia="hy-AM"/>
        </w:rPr>
        <w:t>իլիկ</w:t>
      </w:r>
      <w:r w:rsidRPr="00185D78">
        <w:rPr>
          <w:rFonts w:ascii="Arial Unicode" w:eastAsia="Times New Roman" w:hAnsi="Arial Unicode" w:cs="Times New Roman"/>
          <w:b/>
          <w:bCs/>
          <w:i/>
          <w:color w:val="000000"/>
          <w:sz w:val="28"/>
          <w:szCs w:val="28"/>
          <w:lang w:eastAsia="hy-AM"/>
        </w:rPr>
        <w:t xml:space="preserve"> </w:t>
      </w:r>
      <w:r w:rsidRPr="00185D78">
        <w:rPr>
          <w:rFonts w:ascii="Arial Unicode" w:eastAsia="Times New Roman" w:hAnsi="Arial Unicode" w:cs="Sylfaen"/>
          <w:b/>
          <w:bCs/>
          <w:i/>
          <w:color w:val="000000"/>
          <w:sz w:val="28"/>
          <w:szCs w:val="28"/>
          <w:lang w:eastAsia="hy-AM"/>
        </w:rPr>
        <w:t>Հ</w:t>
      </w:r>
      <w:r w:rsidRPr="00185D78">
        <w:rPr>
          <w:rFonts w:ascii="Arial Unicode" w:eastAsia="Times New Roman" w:hAnsi="Arial Unicode" w:cs="Sylfaen"/>
          <w:b/>
          <w:bCs/>
          <w:i/>
          <w:color w:val="000000"/>
          <w:sz w:val="28"/>
          <w:szCs w:val="28"/>
          <w:lang w:val="ru-RU" w:eastAsia="hy-AM"/>
        </w:rPr>
        <w:t>ակոբյան</w:t>
      </w:r>
      <w:r w:rsidRPr="00185D78">
        <w:rPr>
          <w:rFonts w:ascii="Arial Unicode" w:eastAsia="Times New Roman" w:hAnsi="Arial Unicode" w:cs="Times New Roman"/>
          <w:color w:val="000000"/>
          <w:sz w:val="28"/>
          <w:szCs w:val="28"/>
          <w:shd w:val="clear" w:color="auto" w:fill="FFFFFF"/>
          <w:lang w:eastAsia="hy-AM"/>
        </w:rPr>
        <w:t xml:space="preserve"> </w:t>
      </w:r>
      <w:r w:rsidRPr="00185D78">
        <w:rPr>
          <w:rFonts w:ascii="Calibri" w:eastAsia="Times New Roman" w:hAnsi="Calibri" w:cs="Calibri"/>
          <w:color w:val="000000"/>
          <w:sz w:val="28"/>
          <w:szCs w:val="28"/>
          <w:shd w:val="clear" w:color="auto" w:fill="FFFFFF"/>
          <w:lang w:eastAsia="hy-AM"/>
        </w:rPr>
        <w:t> </w:t>
      </w:r>
      <w:r w:rsidRPr="00185D78">
        <w:rPr>
          <w:rFonts w:ascii="Arial Unicode" w:eastAsia="Times New Roman" w:hAnsi="Arial Unicode" w:cs="Times New Roman"/>
          <w:color w:val="000000"/>
          <w:sz w:val="28"/>
          <w:szCs w:val="28"/>
          <w:shd w:val="clear" w:color="auto" w:fill="FFFFFF"/>
          <w:lang w:eastAsia="hy-AM"/>
        </w:rPr>
        <w:t xml:space="preserve"> </w:t>
      </w:r>
      <w:r w:rsidRPr="00185D78">
        <w:rPr>
          <w:rFonts w:ascii="Calibri" w:eastAsia="Times New Roman" w:hAnsi="Calibri" w:cs="Calibri"/>
          <w:color w:val="000000"/>
          <w:sz w:val="28"/>
          <w:szCs w:val="28"/>
          <w:shd w:val="clear" w:color="auto" w:fill="FFFFFF"/>
          <w:lang w:eastAsia="hy-AM"/>
        </w:rPr>
        <w:t> </w:t>
      </w:r>
      <w:r w:rsidRPr="00185D78">
        <w:rPr>
          <w:rFonts w:ascii="Arial Unicode" w:eastAsia="Times New Roman" w:hAnsi="Arial Unicode" w:cs="Times New Roman"/>
          <w:color w:val="000000"/>
          <w:sz w:val="28"/>
          <w:szCs w:val="28"/>
          <w:shd w:val="clear" w:color="auto" w:fill="FFFFFF"/>
          <w:lang w:eastAsia="hy-AM"/>
        </w:rPr>
        <w:t xml:space="preserve"> </w:t>
      </w:r>
    </w:p>
    <w:p w:rsidR="00185D78" w:rsidRPr="00185D78" w:rsidRDefault="00185D78" w:rsidP="00185D78">
      <w:pPr>
        <w:spacing w:after="0" w:line="240" w:lineRule="auto"/>
        <w:jc w:val="both"/>
        <w:rPr>
          <w:rFonts w:ascii="Arial Unicode" w:eastAsia="Times New Roman" w:hAnsi="Arial Unicode" w:cs="Times New Roman"/>
          <w:color w:val="000000"/>
          <w:sz w:val="28"/>
          <w:szCs w:val="28"/>
          <w:shd w:val="clear" w:color="auto" w:fill="FFFFFF"/>
          <w:lang w:eastAsia="hy-AM"/>
        </w:rPr>
      </w:pPr>
    </w:p>
    <w:p w:rsidR="00185D78" w:rsidRPr="00185D78" w:rsidRDefault="00185D78" w:rsidP="00185D78">
      <w:pPr>
        <w:spacing w:after="0" w:line="240" w:lineRule="auto"/>
        <w:jc w:val="both"/>
        <w:rPr>
          <w:rFonts w:ascii="Arial Unicode" w:eastAsia="Times New Roman" w:hAnsi="Arial Unicode" w:cs="Times New Roman"/>
          <w:b/>
          <w:bCs/>
          <w:color w:val="000000"/>
          <w:sz w:val="28"/>
          <w:szCs w:val="28"/>
          <w:lang w:eastAsia="hy-AM"/>
        </w:rPr>
      </w:pPr>
    </w:p>
    <w:p w:rsidR="00185D78" w:rsidRPr="00185D78" w:rsidRDefault="00185D78" w:rsidP="00185D78">
      <w:pPr>
        <w:spacing w:after="0" w:line="240" w:lineRule="auto"/>
        <w:jc w:val="both"/>
        <w:rPr>
          <w:rFonts w:ascii="Arial Unicode" w:eastAsia="Times New Roman" w:hAnsi="Arial Unicode" w:cs="Times New Roman"/>
          <w:b/>
          <w:i/>
          <w:color w:val="000000"/>
          <w:sz w:val="28"/>
          <w:szCs w:val="28"/>
          <w:shd w:val="clear" w:color="auto" w:fill="FFFFFF"/>
          <w:lang w:eastAsia="hy-AM"/>
        </w:rPr>
      </w:pPr>
      <w:r w:rsidRPr="00185D78">
        <w:rPr>
          <w:rFonts w:ascii="Arial Unicode" w:eastAsia="Times New Roman" w:hAnsi="Arial Unicode" w:cs="Sylfaen"/>
          <w:b/>
          <w:bCs/>
          <w:color w:val="000000"/>
          <w:sz w:val="28"/>
          <w:szCs w:val="28"/>
          <w:lang w:eastAsia="hy-AM"/>
        </w:rPr>
        <w:t>Ուսուցչուհի</w:t>
      </w:r>
      <w:r w:rsidRPr="00185D78">
        <w:rPr>
          <w:rFonts w:ascii="Arial Unicode" w:eastAsia="Times New Roman" w:hAnsi="Arial Unicode" w:cs="Sylfaen"/>
          <w:color w:val="000000"/>
          <w:sz w:val="28"/>
          <w:szCs w:val="28"/>
          <w:lang w:eastAsia="hy-AM"/>
        </w:rPr>
        <w:t>՝</w:t>
      </w:r>
      <w:r w:rsidRPr="00185D78">
        <w:rPr>
          <w:rFonts w:ascii="Calibri" w:eastAsia="Times New Roman" w:hAnsi="Calibri" w:cs="Calibri"/>
          <w:color w:val="000000"/>
          <w:sz w:val="28"/>
          <w:szCs w:val="28"/>
          <w:lang w:eastAsia="hy-AM"/>
        </w:rPr>
        <w:t> </w:t>
      </w:r>
      <w:r w:rsidRPr="00185D78">
        <w:rPr>
          <w:rFonts w:ascii="Arial Unicode" w:eastAsia="Times New Roman" w:hAnsi="Arial Unicode" w:cs="Times New Roman"/>
          <w:color w:val="000000"/>
          <w:sz w:val="28"/>
          <w:szCs w:val="28"/>
          <w:lang w:eastAsia="hy-AM"/>
        </w:rPr>
        <w:t xml:space="preserve"> </w:t>
      </w:r>
      <w:r w:rsidRPr="00185D78">
        <w:rPr>
          <w:rFonts w:ascii="Calibri" w:eastAsia="Times New Roman" w:hAnsi="Calibri" w:cs="Calibri"/>
          <w:color w:val="000000"/>
          <w:sz w:val="28"/>
          <w:szCs w:val="28"/>
          <w:lang w:eastAsia="hy-AM"/>
        </w:rPr>
        <w:t> </w:t>
      </w:r>
      <w:r w:rsidRPr="00185D78">
        <w:rPr>
          <w:rFonts w:ascii="Arial Unicode" w:eastAsia="Times New Roman" w:hAnsi="Arial Unicode" w:cs="Times New Roman"/>
          <w:color w:val="000000"/>
          <w:sz w:val="28"/>
          <w:szCs w:val="28"/>
          <w:lang w:eastAsia="hy-AM"/>
        </w:rPr>
        <w:t xml:space="preserve"> </w:t>
      </w:r>
      <w:r w:rsidRPr="00185D78">
        <w:rPr>
          <w:rFonts w:ascii="Arial Unicode" w:eastAsia="Times New Roman" w:hAnsi="Arial Unicode" w:cs="Times New Roman"/>
          <w:b/>
          <w:i/>
          <w:color w:val="000000"/>
          <w:sz w:val="28"/>
          <w:szCs w:val="28"/>
          <w:lang w:val="ru-RU" w:eastAsia="hy-AM"/>
        </w:rPr>
        <w:t>Անուշիկ</w:t>
      </w:r>
      <w:r w:rsidRPr="00185D78">
        <w:rPr>
          <w:rFonts w:ascii="Arial Unicode" w:eastAsia="Times New Roman" w:hAnsi="Arial Unicode" w:cs="Times New Roman"/>
          <w:b/>
          <w:i/>
          <w:color w:val="000000"/>
          <w:sz w:val="28"/>
          <w:szCs w:val="28"/>
          <w:lang w:eastAsia="hy-AM"/>
        </w:rPr>
        <w:t xml:space="preserve"> </w:t>
      </w:r>
      <w:r w:rsidRPr="00185D78">
        <w:rPr>
          <w:rFonts w:ascii="Arial Unicode" w:eastAsia="Times New Roman" w:hAnsi="Arial Unicode" w:cs="Times New Roman"/>
          <w:b/>
          <w:i/>
          <w:color w:val="000000"/>
          <w:sz w:val="28"/>
          <w:szCs w:val="28"/>
          <w:lang w:val="ru-RU" w:eastAsia="hy-AM"/>
        </w:rPr>
        <w:t>Դանիելյան</w:t>
      </w:r>
    </w:p>
    <w:p w:rsidR="00185D78" w:rsidRPr="00185D78" w:rsidRDefault="00185D78" w:rsidP="00185D78">
      <w:pPr>
        <w:spacing w:after="240" w:line="240" w:lineRule="auto"/>
        <w:rPr>
          <w:rFonts w:ascii="Arial Unicode" w:eastAsia="Times New Roman" w:hAnsi="Arial Unicode" w:cs="Times New Roman"/>
          <w:sz w:val="24"/>
          <w:szCs w:val="24"/>
          <w:lang w:eastAsia="hy-AM"/>
        </w:rPr>
      </w:pP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p>
    <w:p w:rsidR="00185D78" w:rsidRDefault="00185D78" w:rsidP="00185D78">
      <w:pPr>
        <w:spacing w:after="240" w:line="240" w:lineRule="auto"/>
        <w:rPr>
          <w:rFonts w:ascii="Arial Unicode" w:eastAsia="Times New Roman" w:hAnsi="Arial Unicode" w:cs="Times New Roman"/>
          <w:sz w:val="24"/>
          <w:szCs w:val="24"/>
          <w:lang w:eastAsia="hy-AM"/>
        </w:rPr>
      </w:pPr>
      <w:r w:rsidRPr="00185D78">
        <w:rPr>
          <w:rFonts w:ascii="Arial Unicode" w:eastAsia="Times New Roman" w:hAnsi="Arial Unicode" w:cs="Times New Roman"/>
          <w:sz w:val="24"/>
          <w:szCs w:val="24"/>
          <w:lang w:eastAsia="hy-AM"/>
        </w:rPr>
        <w:br/>
      </w:r>
      <w:r w:rsidRPr="00185D78">
        <w:rPr>
          <w:rFonts w:ascii="Arial Unicode" w:eastAsia="Times New Roman" w:hAnsi="Arial Unicode" w:cs="Times New Roman"/>
          <w:sz w:val="24"/>
          <w:szCs w:val="24"/>
          <w:lang w:eastAsia="hy-AM"/>
        </w:rPr>
        <w:br/>
      </w:r>
    </w:p>
    <w:p w:rsidR="00185D78" w:rsidRPr="00185D78" w:rsidRDefault="00185D78" w:rsidP="00185D78">
      <w:pPr>
        <w:spacing w:after="240" w:line="240" w:lineRule="auto"/>
        <w:rPr>
          <w:rFonts w:ascii="Arial Unicode" w:eastAsia="Times New Roman" w:hAnsi="Arial Unicode" w:cs="Times New Roman"/>
          <w:sz w:val="24"/>
          <w:szCs w:val="24"/>
          <w:lang w:eastAsia="hy-AM"/>
        </w:rPr>
      </w:pPr>
    </w:p>
    <w:p w:rsidR="00B96D03" w:rsidRPr="00185D78" w:rsidRDefault="00185D78" w:rsidP="00185D78">
      <w:pPr>
        <w:spacing w:after="0" w:line="240" w:lineRule="auto"/>
        <w:ind w:firstLine="709"/>
        <w:jc w:val="center"/>
        <w:rPr>
          <w:rFonts w:ascii="Arial Unicode" w:eastAsia="Times New Roman" w:hAnsi="Arial Unicode" w:cs="Times New Roman"/>
          <w:sz w:val="24"/>
          <w:szCs w:val="24"/>
          <w:lang w:eastAsia="hy-AM"/>
        </w:rPr>
      </w:pPr>
      <w:r w:rsidRPr="00185D78">
        <w:rPr>
          <w:rFonts w:ascii="Arial Unicode" w:eastAsia="Times New Roman" w:hAnsi="Arial Unicode" w:cs="Sylfaen"/>
          <w:b/>
          <w:bCs/>
          <w:color w:val="000000"/>
          <w:sz w:val="28"/>
          <w:szCs w:val="28"/>
          <w:shd w:val="clear" w:color="auto" w:fill="FFFFFF"/>
          <w:lang w:eastAsia="hy-AM"/>
        </w:rPr>
        <w:t>Գավառ</w:t>
      </w:r>
      <w:r w:rsidRPr="00185D78">
        <w:rPr>
          <w:rFonts w:ascii="Arial Unicode" w:eastAsia="Times New Roman" w:hAnsi="Arial Unicode" w:cs="Times New Roman"/>
          <w:b/>
          <w:bCs/>
          <w:color w:val="000000"/>
          <w:sz w:val="28"/>
          <w:szCs w:val="28"/>
          <w:shd w:val="clear" w:color="auto" w:fill="FFFFFF"/>
          <w:lang w:eastAsia="hy-AM"/>
        </w:rPr>
        <w:t xml:space="preserve">  2022</w:t>
      </w:r>
    </w:p>
    <w:p w:rsidR="00F92F21" w:rsidRPr="00185D78" w:rsidRDefault="00185D78" w:rsidP="00851C46">
      <w:pPr>
        <w:spacing w:line="360" w:lineRule="auto"/>
        <w:ind w:firstLine="426"/>
        <w:jc w:val="center"/>
        <w:rPr>
          <w:rFonts w:ascii="Arial Unicode" w:hAnsi="Arial Unicode"/>
          <w:b/>
          <w:noProof/>
          <w:sz w:val="28"/>
          <w:szCs w:val="24"/>
        </w:rPr>
      </w:pPr>
      <w:r w:rsidRPr="00185D78">
        <w:rPr>
          <w:rFonts w:ascii="Arial Unicode" w:hAnsi="Arial Unicode"/>
          <w:b/>
          <w:noProof/>
          <w:sz w:val="28"/>
          <w:szCs w:val="24"/>
          <w:lang w:val="ru-RU"/>
        </w:rPr>
        <w:lastRenderedPageBreak/>
        <w:t>ԲՈՎԱՆԴԱԿՈՒԹՅՈՒՆ</w:t>
      </w:r>
    </w:p>
    <w:p w:rsidR="00DE401C" w:rsidRPr="00185D78" w:rsidRDefault="00DE401C" w:rsidP="00851C46">
      <w:pPr>
        <w:spacing w:line="360" w:lineRule="auto"/>
        <w:ind w:firstLine="426"/>
        <w:jc w:val="center"/>
        <w:rPr>
          <w:rFonts w:ascii="Arial Unicode" w:hAnsi="Arial Unicode"/>
          <w:noProof/>
          <w:sz w:val="28"/>
          <w:szCs w:val="24"/>
        </w:rPr>
      </w:pPr>
    </w:p>
    <w:p w:rsidR="00F92F21" w:rsidRPr="00DE7D6F" w:rsidRDefault="00017553" w:rsidP="00851C46">
      <w:pPr>
        <w:spacing w:line="360" w:lineRule="auto"/>
        <w:ind w:firstLine="426"/>
        <w:rPr>
          <w:rFonts w:ascii="Arial Unicode" w:hAnsi="Arial Unicode"/>
          <w:noProof/>
          <w:sz w:val="24"/>
          <w:szCs w:val="24"/>
        </w:rPr>
      </w:pPr>
      <w:r w:rsidRPr="000F471B">
        <w:rPr>
          <w:rFonts w:ascii="Arial Unicode" w:hAnsi="Arial Unicode"/>
          <w:noProof/>
          <w:sz w:val="24"/>
          <w:szCs w:val="24"/>
        </w:rPr>
        <w:t>Ներածություն</w:t>
      </w:r>
      <w:r w:rsidR="00526770">
        <w:rPr>
          <w:rFonts w:ascii="Arial Unicode" w:hAnsi="Arial Unicode"/>
          <w:noProof/>
          <w:sz w:val="24"/>
          <w:szCs w:val="24"/>
        </w:rPr>
        <w:t>……………………………………………………</w:t>
      </w:r>
      <w:r w:rsidR="00DE7D6F">
        <w:rPr>
          <w:rFonts w:ascii="Arial Unicode" w:hAnsi="Arial Unicode"/>
          <w:noProof/>
          <w:sz w:val="24"/>
          <w:szCs w:val="24"/>
        </w:rPr>
        <w:t>……………</w:t>
      </w:r>
      <w:r w:rsidR="00526770">
        <w:rPr>
          <w:rFonts w:ascii="Arial Unicode" w:hAnsi="Arial Unicode"/>
          <w:noProof/>
          <w:sz w:val="24"/>
          <w:szCs w:val="24"/>
        </w:rPr>
        <w:t>……..</w:t>
      </w:r>
      <w:r w:rsidR="00DE7D6F">
        <w:rPr>
          <w:rFonts w:ascii="Arial Unicode" w:hAnsi="Arial Unicode"/>
          <w:noProof/>
          <w:sz w:val="24"/>
          <w:szCs w:val="24"/>
        </w:rPr>
        <w:t>3</w:t>
      </w:r>
    </w:p>
    <w:p w:rsidR="00017553" w:rsidRPr="00DE7D6F" w:rsidRDefault="00017553" w:rsidP="00851C46">
      <w:pPr>
        <w:spacing w:line="360" w:lineRule="auto"/>
        <w:ind w:firstLine="426"/>
        <w:rPr>
          <w:rFonts w:ascii="Arial Unicode" w:hAnsi="Arial Unicode"/>
          <w:noProof/>
          <w:sz w:val="24"/>
          <w:szCs w:val="24"/>
        </w:rPr>
      </w:pPr>
      <w:r w:rsidRPr="000F471B">
        <w:rPr>
          <w:rFonts w:ascii="Arial Unicode" w:hAnsi="Arial Unicode"/>
          <w:noProof/>
          <w:sz w:val="24"/>
          <w:szCs w:val="24"/>
        </w:rPr>
        <w:t>Միջառարկայա</w:t>
      </w:r>
      <w:r w:rsidR="00B96D03" w:rsidRPr="000F471B">
        <w:rPr>
          <w:rFonts w:ascii="Arial Unicode" w:hAnsi="Arial Unicode"/>
          <w:noProof/>
          <w:sz w:val="24"/>
          <w:szCs w:val="24"/>
          <w:lang w:val="ru-RU"/>
        </w:rPr>
        <w:t>կա</w:t>
      </w:r>
      <w:r w:rsidRPr="000F471B">
        <w:rPr>
          <w:rFonts w:ascii="Arial Unicode" w:hAnsi="Arial Unicode"/>
          <w:noProof/>
          <w:sz w:val="24"/>
          <w:szCs w:val="24"/>
        </w:rPr>
        <w:t>ն</w:t>
      </w:r>
      <w:r w:rsidRPr="00DE7D6F">
        <w:rPr>
          <w:rFonts w:ascii="Arial Unicode" w:hAnsi="Arial Unicode"/>
          <w:noProof/>
          <w:sz w:val="24"/>
          <w:szCs w:val="24"/>
        </w:rPr>
        <w:t xml:space="preserve"> </w:t>
      </w:r>
      <w:r w:rsidRPr="000F471B">
        <w:rPr>
          <w:rFonts w:ascii="Arial Unicode" w:hAnsi="Arial Unicode"/>
          <w:noProof/>
          <w:sz w:val="24"/>
          <w:szCs w:val="24"/>
        </w:rPr>
        <w:t>կապերի</w:t>
      </w:r>
      <w:r w:rsidRPr="00DE7D6F">
        <w:rPr>
          <w:rFonts w:ascii="Arial Unicode" w:hAnsi="Arial Unicode"/>
          <w:noProof/>
          <w:sz w:val="24"/>
          <w:szCs w:val="24"/>
        </w:rPr>
        <w:t xml:space="preserve"> </w:t>
      </w:r>
      <w:r w:rsidRPr="000F471B">
        <w:rPr>
          <w:rFonts w:ascii="Arial Unicode" w:hAnsi="Arial Unicode"/>
          <w:noProof/>
          <w:sz w:val="24"/>
          <w:szCs w:val="24"/>
        </w:rPr>
        <w:t>դերը</w:t>
      </w:r>
      <w:r w:rsidR="00DE7D6F">
        <w:rPr>
          <w:rFonts w:ascii="Arial Unicode" w:hAnsi="Arial Unicode"/>
          <w:noProof/>
          <w:sz w:val="24"/>
          <w:szCs w:val="24"/>
        </w:rPr>
        <w:t>……………………………………………….5</w:t>
      </w:r>
    </w:p>
    <w:p w:rsidR="00B96D03" w:rsidRPr="00DE7D6F" w:rsidRDefault="00B96D03" w:rsidP="00851C46">
      <w:pPr>
        <w:spacing w:line="360" w:lineRule="auto"/>
        <w:ind w:firstLine="426"/>
        <w:rPr>
          <w:rFonts w:ascii="Arial Unicode" w:hAnsi="Arial Unicode"/>
          <w:noProof/>
          <w:sz w:val="24"/>
          <w:szCs w:val="24"/>
        </w:rPr>
      </w:pPr>
      <w:r w:rsidRPr="000F471B">
        <w:rPr>
          <w:rFonts w:ascii="Arial Unicode" w:hAnsi="Arial Unicode"/>
          <w:noProof/>
          <w:sz w:val="24"/>
          <w:szCs w:val="24"/>
          <w:lang w:val="ru-RU"/>
        </w:rPr>
        <w:t>Մետաճանաչողություն</w:t>
      </w:r>
      <w:r w:rsidR="00DE7D6F">
        <w:rPr>
          <w:rFonts w:ascii="Arial Unicode" w:hAnsi="Arial Unicode"/>
          <w:noProof/>
          <w:sz w:val="24"/>
          <w:szCs w:val="24"/>
        </w:rPr>
        <w:t>…………………………………………………………….11</w:t>
      </w:r>
    </w:p>
    <w:p w:rsidR="00B96D03" w:rsidRPr="00DE7D6F" w:rsidRDefault="00B96D03" w:rsidP="00851C46">
      <w:pPr>
        <w:spacing w:line="360" w:lineRule="auto"/>
        <w:ind w:firstLine="426"/>
        <w:rPr>
          <w:rFonts w:ascii="Arial Unicode" w:hAnsi="Arial Unicode"/>
          <w:noProof/>
          <w:sz w:val="24"/>
          <w:szCs w:val="24"/>
        </w:rPr>
      </w:pPr>
      <w:r w:rsidRPr="000F471B">
        <w:rPr>
          <w:rFonts w:ascii="Arial Unicode" w:hAnsi="Arial Unicode"/>
          <w:noProof/>
          <w:sz w:val="24"/>
          <w:szCs w:val="24"/>
          <w:lang w:val="ru-RU"/>
        </w:rPr>
        <w:t>Նախագծային</w:t>
      </w:r>
      <w:r w:rsidRPr="00DE7D6F">
        <w:rPr>
          <w:rFonts w:ascii="Arial Unicode" w:hAnsi="Arial Unicode"/>
          <w:noProof/>
          <w:sz w:val="24"/>
          <w:szCs w:val="24"/>
        </w:rPr>
        <w:t xml:space="preserve"> </w:t>
      </w:r>
      <w:r w:rsidRPr="000F471B">
        <w:rPr>
          <w:rFonts w:ascii="Arial Unicode" w:hAnsi="Arial Unicode"/>
          <w:noProof/>
          <w:sz w:val="24"/>
          <w:szCs w:val="24"/>
          <w:lang w:val="ru-RU"/>
        </w:rPr>
        <w:t>ուսուցման</w:t>
      </w:r>
      <w:r w:rsidRPr="00DE7D6F">
        <w:rPr>
          <w:rFonts w:ascii="Arial Unicode" w:hAnsi="Arial Unicode"/>
          <w:noProof/>
          <w:sz w:val="24"/>
          <w:szCs w:val="24"/>
        </w:rPr>
        <w:t xml:space="preserve"> </w:t>
      </w:r>
      <w:r w:rsidRPr="000F471B">
        <w:rPr>
          <w:rFonts w:ascii="Arial Unicode" w:hAnsi="Arial Unicode"/>
          <w:noProof/>
          <w:sz w:val="24"/>
          <w:szCs w:val="24"/>
          <w:lang w:val="ru-RU"/>
        </w:rPr>
        <w:t>դերը</w:t>
      </w:r>
      <w:r w:rsidR="00DE7D6F">
        <w:rPr>
          <w:rFonts w:ascii="Arial Unicode" w:hAnsi="Arial Unicode"/>
          <w:noProof/>
          <w:sz w:val="24"/>
          <w:szCs w:val="24"/>
        </w:rPr>
        <w:t>……………………………………………..……17</w:t>
      </w:r>
    </w:p>
    <w:p w:rsidR="00B96D03" w:rsidRPr="00DE7D6F" w:rsidRDefault="00B96D03" w:rsidP="00851C46">
      <w:pPr>
        <w:spacing w:line="360" w:lineRule="auto"/>
        <w:ind w:firstLine="426"/>
        <w:rPr>
          <w:rFonts w:ascii="Arial Unicode" w:hAnsi="Arial Unicode"/>
          <w:noProof/>
          <w:sz w:val="24"/>
          <w:szCs w:val="24"/>
        </w:rPr>
      </w:pPr>
      <w:r w:rsidRPr="000F471B">
        <w:rPr>
          <w:rFonts w:ascii="Arial Unicode" w:hAnsi="Arial Unicode"/>
          <w:noProof/>
          <w:sz w:val="24"/>
          <w:szCs w:val="24"/>
          <w:lang w:val="ru-RU"/>
        </w:rPr>
        <w:t>Եզարակացություն</w:t>
      </w:r>
      <w:r w:rsidR="00DE7D6F">
        <w:rPr>
          <w:rFonts w:ascii="Arial Unicode" w:hAnsi="Arial Unicode"/>
          <w:noProof/>
          <w:sz w:val="24"/>
          <w:szCs w:val="24"/>
        </w:rPr>
        <w:t>………………………………………………………………….22</w:t>
      </w:r>
    </w:p>
    <w:p w:rsidR="00B96D03" w:rsidRPr="00DE7D6F" w:rsidRDefault="00B96D03" w:rsidP="00851C46">
      <w:pPr>
        <w:spacing w:line="360" w:lineRule="auto"/>
        <w:ind w:firstLine="426"/>
        <w:rPr>
          <w:rFonts w:ascii="Arial Unicode" w:hAnsi="Arial Unicode"/>
          <w:noProof/>
          <w:sz w:val="24"/>
          <w:szCs w:val="24"/>
        </w:rPr>
      </w:pPr>
      <w:r w:rsidRPr="000F471B">
        <w:rPr>
          <w:rFonts w:ascii="Arial Unicode" w:hAnsi="Arial Unicode"/>
          <w:noProof/>
          <w:sz w:val="24"/>
          <w:szCs w:val="24"/>
          <w:lang w:val="ru-RU"/>
        </w:rPr>
        <w:t>Գրականության</w:t>
      </w:r>
      <w:r w:rsidRPr="00DE7D6F">
        <w:rPr>
          <w:rFonts w:ascii="Arial Unicode" w:hAnsi="Arial Unicode"/>
          <w:noProof/>
          <w:sz w:val="24"/>
          <w:szCs w:val="24"/>
        </w:rPr>
        <w:t xml:space="preserve"> </w:t>
      </w:r>
      <w:r w:rsidRPr="000F471B">
        <w:rPr>
          <w:rFonts w:ascii="Arial Unicode" w:hAnsi="Arial Unicode"/>
          <w:noProof/>
          <w:sz w:val="24"/>
          <w:szCs w:val="24"/>
          <w:lang w:val="ru-RU"/>
        </w:rPr>
        <w:t>ցանկ</w:t>
      </w:r>
      <w:r w:rsidR="00DE7D6F">
        <w:rPr>
          <w:rFonts w:ascii="Arial Unicode" w:hAnsi="Arial Unicode"/>
          <w:noProof/>
          <w:sz w:val="24"/>
          <w:szCs w:val="24"/>
        </w:rPr>
        <w:t>………………………………………………………………24</w:t>
      </w:r>
    </w:p>
    <w:p w:rsidR="00017553" w:rsidRDefault="0063329C" w:rsidP="00851C46">
      <w:pPr>
        <w:spacing w:line="360" w:lineRule="auto"/>
        <w:ind w:firstLine="426"/>
        <w:rPr>
          <w:rFonts w:ascii="Arial Unicode" w:hAnsi="Arial Unicode"/>
          <w:noProof/>
          <w:sz w:val="24"/>
          <w:szCs w:val="24"/>
          <w:lang w:val="ru-RU"/>
        </w:rPr>
      </w:pPr>
      <w:r>
        <w:rPr>
          <w:rFonts w:ascii="Arial Unicode" w:hAnsi="Arial Unicode"/>
          <w:noProof/>
          <w:sz w:val="24"/>
          <w:szCs w:val="24"/>
          <w:lang w:val="ru-RU"/>
        </w:rPr>
        <w:t>Հավելված</w:t>
      </w:r>
      <w:r w:rsidR="00EB1E53">
        <w:rPr>
          <w:rFonts w:ascii="Arial Unicode" w:hAnsi="Arial Unicode"/>
          <w:noProof/>
          <w:sz w:val="24"/>
          <w:szCs w:val="24"/>
        </w:rPr>
        <w:t>……………………………………………………………………………</w:t>
      </w:r>
      <w:r>
        <w:rPr>
          <w:rFonts w:ascii="Arial Unicode" w:hAnsi="Arial Unicode"/>
          <w:noProof/>
          <w:sz w:val="24"/>
          <w:szCs w:val="24"/>
          <w:lang w:val="ru-RU"/>
        </w:rPr>
        <w:t>25</w:t>
      </w:r>
    </w:p>
    <w:p w:rsidR="00F92F21" w:rsidRPr="0063329C" w:rsidRDefault="00F92F21" w:rsidP="0063329C">
      <w:pPr>
        <w:spacing w:line="360" w:lineRule="auto"/>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Default="00185D78" w:rsidP="0063329C">
      <w:pPr>
        <w:spacing w:line="360" w:lineRule="auto"/>
        <w:rPr>
          <w:rFonts w:ascii="Arial Unicode" w:hAnsi="Arial Unicode"/>
          <w:noProof/>
          <w:sz w:val="24"/>
          <w:szCs w:val="24"/>
          <w:lang w:val="ru-RU"/>
        </w:rPr>
      </w:pPr>
    </w:p>
    <w:p w:rsidR="00EB1E53" w:rsidRPr="0063329C" w:rsidRDefault="00EB1E53" w:rsidP="0063329C">
      <w:pPr>
        <w:spacing w:line="360" w:lineRule="auto"/>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185D78" w:rsidRPr="0063329C" w:rsidRDefault="00185D78" w:rsidP="00851C46">
      <w:pPr>
        <w:spacing w:line="360" w:lineRule="auto"/>
        <w:ind w:firstLine="426"/>
        <w:rPr>
          <w:rFonts w:ascii="Arial Unicode" w:hAnsi="Arial Unicode"/>
          <w:noProof/>
          <w:sz w:val="24"/>
          <w:szCs w:val="24"/>
          <w:lang w:val="ru-RU"/>
        </w:rPr>
      </w:pPr>
    </w:p>
    <w:p w:rsidR="00F92F21" w:rsidRPr="0063329C" w:rsidRDefault="00F92F21" w:rsidP="00E01F74">
      <w:pPr>
        <w:spacing w:line="360" w:lineRule="auto"/>
        <w:rPr>
          <w:rFonts w:ascii="Arial Unicode" w:hAnsi="Arial Unicode"/>
          <w:noProof/>
          <w:sz w:val="24"/>
          <w:szCs w:val="24"/>
          <w:lang w:val="ru-RU"/>
        </w:rPr>
      </w:pPr>
    </w:p>
    <w:p w:rsidR="00F92F21" w:rsidRPr="00DE7D6F" w:rsidRDefault="00185D78" w:rsidP="00851C46">
      <w:pPr>
        <w:spacing w:line="360" w:lineRule="auto"/>
        <w:ind w:firstLine="426"/>
        <w:jc w:val="center"/>
        <w:rPr>
          <w:rFonts w:ascii="Arial Unicode" w:hAnsi="Arial Unicode"/>
          <w:b/>
          <w:noProof/>
          <w:sz w:val="28"/>
          <w:szCs w:val="24"/>
        </w:rPr>
      </w:pPr>
      <w:r w:rsidRPr="00185D78">
        <w:rPr>
          <w:rFonts w:ascii="Arial Unicode" w:hAnsi="Arial Unicode"/>
          <w:b/>
          <w:noProof/>
          <w:sz w:val="28"/>
          <w:szCs w:val="24"/>
          <w:lang w:val="ru-RU"/>
        </w:rPr>
        <w:lastRenderedPageBreak/>
        <w:t>ՆԵՐԱԾՈՒԹՅՈՒՆ</w:t>
      </w:r>
    </w:p>
    <w:p w:rsidR="00185D78" w:rsidRPr="00DE7D6F" w:rsidRDefault="00185D78" w:rsidP="00851C46">
      <w:pPr>
        <w:spacing w:line="360" w:lineRule="auto"/>
        <w:ind w:firstLine="426"/>
        <w:jc w:val="center"/>
        <w:rPr>
          <w:rFonts w:ascii="Arial Unicode" w:hAnsi="Arial Unicode"/>
          <w:b/>
          <w:noProof/>
          <w:sz w:val="28"/>
          <w:szCs w:val="24"/>
        </w:rPr>
      </w:pPr>
    </w:p>
    <w:p w:rsidR="00B96D03" w:rsidRPr="006E2E3A" w:rsidRDefault="00851C46" w:rsidP="00851C46">
      <w:pPr>
        <w:spacing w:line="360" w:lineRule="auto"/>
        <w:ind w:firstLine="426"/>
        <w:jc w:val="both"/>
        <w:rPr>
          <w:rFonts w:ascii="Arial Unicode" w:hAnsi="Arial Unicode"/>
          <w:noProof/>
          <w:sz w:val="24"/>
          <w:szCs w:val="24"/>
        </w:rPr>
      </w:pPr>
      <w:r w:rsidRPr="000F471B">
        <w:rPr>
          <w:rFonts w:ascii="Arial Unicode" w:hAnsi="Arial Unicode"/>
          <w:noProof/>
          <w:sz w:val="24"/>
          <w:szCs w:val="24"/>
          <w:lang w:val="ru-RU"/>
        </w:rPr>
        <w:t>Ներկայումս</w:t>
      </w:r>
      <w:r w:rsidRPr="00DE7D6F">
        <w:rPr>
          <w:rFonts w:ascii="Arial Unicode" w:hAnsi="Arial Unicode"/>
          <w:noProof/>
          <w:sz w:val="24"/>
          <w:szCs w:val="24"/>
        </w:rPr>
        <w:t xml:space="preserve"> </w:t>
      </w:r>
      <w:r w:rsidRPr="000F471B">
        <w:rPr>
          <w:rFonts w:ascii="Arial Unicode" w:hAnsi="Arial Unicode"/>
          <w:noProof/>
          <w:sz w:val="24"/>
          <w:szCs w:val="24"/>
          <w:lang w:val="ru-RU"/>
        </w:rPr>
        <w:t>արդիական</w:t>
      </w:r>
      <w:r w:rsidRPr="00DE7D6F">
        <w:rPr>
          <w:rFonts w:ascii="Arial Unicode" w:hAnsi="Arial Unicode"/>
          <w:noProof/>
          <w:sz w:val="24"/>
          <w:szCs w:val="24"/>
        </w:rPr>
        <w:t xml:space="preserve"> </w:t>
      </w:r>
      <w:r w:rsidRPr="000F471B">
        <w:rPr>
          <w:rFonts w:ascii="Arial Unicode" w:hAnsi="Arial Unicode"/>
          <w:noProof/>
          <w:sz w:val="24"/>
          <w:szCs w:val="24"/>
          <w:lang w:val="ru-RU"/>
        </w:rPr>
        <w:t>է</w:t>
      </w:r>
      <w:r w:rsidRPr="00DE7D6F">
        <w:rPr>
          <w:rFonts w:ascii="Arial Unicode" w:hAnsi="Arial Unicode"/>
          <w:noProof/>
          <w:sz w:val="24"/>
          <w:szCs w:val="24"/>
        </w:rPr>
        <w:t xml:space="preserve"> </w:t>
      </w:r>
      <w:r w:rsidRPr="000F471B">
        <w:rPr>
          <w:rFonts w:ascii="Arial Unicode" w:hAnsi="Arial Unicode"/>
          <w:noProof/>
          <w:sz w:val="24"/>
          <w:szCs w:val="24"/>
          <w:lang w:val="ru-RU"/>
        </w:rPr>
        <w:t>դարձել</w:t>
      </w:r>
      <w:r w:rsidRPr="00DE7D6F">
        <w:rPr>
          <w:rFonts w:ascii="Arial Unicode" w:hAnsi="Arial Unicode"/>
          <w:noProof/>
          <w:sz w:val="24"/>
          <w:szCs w:val="24"/>
        </w:rPr>
        <w:t xml:space="preserve"> </w:t>
      </w:r>
      <w:r w:rsidRPr="000F471B">
        <w:rPr>
          <w:rFonts w:ascii="Arial Unicode" w:hAnsi="Arial Unicode"/>
          <w:noProof/>
          <w:sz w:val="24"/>
          <w:szCs w:val="24"/>
          <w:lang w:val="ru-RU"/>
        </w:rPr>
        <w:t>գիտությունների</w:t>
      </w:r>
      <w:r w:rsidRPr="00DE7D6F">
        <w:rPr>
          <w:rFonts w:ascii="Arial Unicode" w:hAnsi="Arial Unicode"/>
          <w:noProof/>
          <w:sz w:val="24"/>
          <w:szCs w:val="24"/>
        </w:rPr>
        <w:t xml:space="preserve"> </w:t>
      </w:r>
      <w:r w:rsidRPr="000F471B">
        <w:rPr>
          <w:rFonts w:ascii="Arial Unicode" w:hAnsi="Arial Unicode"/>
          <w:noProof/>
          <w:sz w:val="24"/>
          <w:szCs w:val="24"/>
          <w:lang w:val="ru-RU"/>
        </w:rPr>
        <w:t>ինտեգրացիան</w:t>
      </w:r>
      <w:r w:rsidRPr="00DE7D6F">
        <w:rPr>
          <w:rFonts w:ascii="Arial Unicode" w:hAnsi="Arial Unicode"/>
          <w:noProof/>
          <w:sz w:val="24"/>
          <w:szCs w:val="24"/>
        </w:rPr>
        <w:t xml:space="preserve"> </w:t>
      </w:r>
      <w:r w:rsidRPr="000F471B">
        <w:rPr>
          <w:rFonts w:ascii="Arial Unicode" w:hAnsi="Arial Unicode"/>
          <w:noProof/>
          <w:sz w:val="24"/>
          <w:szCs w:val="24"/>
          <w:lang w:val="ru-RU"/>
        </w:rPr>
        <w:t>և</w:t>
      </w:r>
      <w:r w:rsidRPr="00DE7D6F">
        <w:rPr>
          <w:rFonts w:ascii="Arial Unicode" w:hAnsi="Arial Unicode"/>
          <w:noProof/>
          <w:sz w:val="24"/>
          <w:szCs w:val="24"/>
        </w:rPr>
        <w:t xml:space="preserve"> </w:t>
      </w:r>
      <w:r w:rsidRPr="000F471B">
        <w:rPr>
          <w:rFonts w:ascii="Arial Unicode" w:hAnsi="Arial Unicode"/>
          <w:noProof/>
          <w:sz w:val="24"/>
          <w:szCs w:val="24"/>
          <w:lang w:val="ru-RU"/>
        </w:rPr>
        <w:t>աշխարհի</w:t>
      </w:r>
      <w:r w:rsidRPr="00DE7D6F">
        <w:rPr>
          <w:rFonts w:ascii="Arial Unicode" w:hAnsi="Arial Unicode"/>
          <w:noProof/>
          <w:sz w:val="24"/>
          <w:szCs w:val="24"/>
        </w:rPr>
        <w:t xml:space="preserve"> </w:t>
      </w:r>
      <w:r w:rsidRPr="000F471B">
        <w:rPr>
          <w:rFonts w:ascii="Arial Unicode" w:hAnsi="Arial Unicode"/>
          <w:noProof/>
          <w:sz w:val="24"/>
          <w:szCs w:val="24"/>
          <w:lang w:val="ru-RU"/>
        </w:rPr>
        <w:t>ընդհանուր</w:t>
      </w:r>
      <w:r w:rsidRPr="00DE7D6F">
        <w:rPr>
          <w:rFonts w:ascii="Arial Unicode" w:hAnsi="Arial Unicode"/>
          <w:noProof/>
          <w:sz w:val="24"/>
          <w:szCs w:val="24"/>
        </w:rPr>
        <w:t xml:space="preserve"> </w:t>
      </w:r>
      <w:r w:rsidRPr="000F471B">
        <w:rPr>
          <w:rFonts w:ascii="Arial Unicode" w:hAnsi="Arial Unicode"/>
          <w:noProof/>
          <w:sz w:val="24"/>
          <w:szCs w:val="24"/>
          <w:lang w:val="ru-RU"/>
        </w:rPr>
        <w:t>պատկերի</w:t>
      </w:r>
      <w:r w:rsidRPr="00DE7D6F">
        <w:rPr>
          <w:rFonts w:ascii="Arial Unicode" w:hAnsi="Arial Unicode"/>
          <w:noProof/>
          <w:sz w:val="24"/>
          <w:szCs w:val="24"/>
        </w:rPr>
        <w:t xml:space="preserve"> </w:t>
      </w:r>
      <w:r w:rsidRPr="000F471B">
        <w:rPr>
          <w:rFonts w:ascii="Arial Unicode" w:hAnsi="Arial Unicode"/>
          <w:noProof/>
          <w:sz w:val="24"/>
          <w:szCs w:val="24"/>
          <w:lang w:val="ru-RU"/>
        </w:rPr>
        <w:t>մասին</w:t>
      </w:r>
      <w:r w:rsidRPr="00DE7D6F">
        <w:rPr>
          <w:rFonts w:ascii="Arial Unicode" w:hAnsi="Arial Unicode"/>
          <w:noProof/>
          <w:sz w:val="24"/>
          <w:szCs w:val="24"/>
        </w:rPr>
        <w:t xml:space="preserve"> </w:t>
      </w:r>
      <w:r w:rsidRPr="000F471B">
        <w:rPr>
          <w:rFonts w:ascii="Arial Unicode" w:hAnsi="Arial Unicode"/>
          <w:noProof/>
          <w:sz w:val="24"/>
          <w:szCs w:val="24"/>
          <w:lang w:val="ru-RU"/>
        </w:rPr>
        <w:t>առավել</w:t>
      </w:r>
      <w:r w:rsidRPr="00DE7D6F">
        <w:rPr>
          <w:rFonts w:ascii="Arial Unicode" w:hAnsi="Arial Unicode"/>
          <w:noProof/>
          <w:sz w:val="24"/>
          <w:szCs w:val="24"/>
        </w:rPr>
        <w:t xml:space="preserve"> </w:t>
      </w:r>
      <w:r w:rsidRPr="000F471B">
        <w:rPr>
          <w:rFonts w:ascii="Arial Unicode" w:hAnsi="Arial Unicode"/>
          <w:noProof/>
          <w:sz w:val="24"/>
          <w:szCs w:val="24"/>
          <w:lang w:val="ru-RU"/>
        </w:rPr>
        <w:t>ճշգրիտ</w:t>
      </w:r>
      <w:r w:rsidRPr="00DE7D6F">
        <w:rPr>
          <w:rFonts w:ascii="Arial Unicode" w:hAnsi="Arial Unicode"/>
          <w:noProof/>
          <w:sz w:val="24"/>
          <w:szCs w:val="24"/>
        </w:rPr>
        <w:t xml:space="preserve"> </w:t>
      </w:r>
      <w:r w:rsidRPr="000F471B">
        <w:rPr>
          <w:rFonts w:ascii="Arial Unicode" w:hAnsi="Arial Unicode"/>
          <w:noProof/>
          <w:sz w:val="24"/>
          <w:szCs w:val="24"/>
          <w:lang w:val="ru-RU"/>
        </w:rPr>
        <w:t>պատկերացում</w:t>
      </w:r>
      <w:r w:rsidRPr="00DE7D6F">
        <w:rPr>
          <w:rFonts w:ascii="Arial Unicode" w:hAnsi="Arial Unicode"/>
          <w:noProof/>
          <w:sz w:val="24"/>
          <w:szCs w:val="24"/>
        </w:rPr>
        <w:t xml:space="preserve"> </w:t>
      </w:r>
      <w:r w:rsidRPr="000F471B">
        <w:rPr>
          <w:rFonts w:ascii="Arial Unicode" w:hAnsi="Arial Unicode"/>
          <w:noProof/>
          <w:sz w:val="24"/>
          <w:szCs w:val="24"/>
          <w:lang w:val="ru-RU"/>
        </w:rPr>
        <w:t>ստանալու</w:t>
      </w:r>
      <w:r w:rsidRPr="00DE7D6F">
        <w:rPr>
          <w:rFonts w:ascii="Arial Unicode" w:hAnsi="Arial Unicode"/>
          <w:noProof/>
          <w:sz w:val="24"/>
          <w:szCs w:val="24"/>
        </w:rPr>
        <w:t xml:space="preserve"> </w:t>
      </w:r>
      <w:r w:rsidRPr="000F471B">
        <w:rPr>
          <w:rFonts w:ascii="Arial Unicode" w:hAnsi="Arial Unicode"/>
          <w:noProof/>
          <w:sz w:val="24"/>
          <w:szCs w:val="24"/>
          <w:lang w:val="ru-RU"/>
        </w:rPr>
        <w:t>ձգտումը</w:t>
      </w:r>
      <w:r w:rsidRPr="006E2E3A">
        <w:rPr>
          <w:rFonts w:ascii="Arial Unicode" w:hAnsi="Arial Unicode"/>
          <w:noProof/>
          <w:sz w:val="24"/>
          <w:szCs w:val="24"/>
        </w:rPr>
        <w:t xml:space="preserve">: </w:t>
      </w:r>
      <w:r w:rsidRPr="000F471B">
        <w:rPr>
          <w:rFonts w:ascii="Arial Unicode" w:hAnsi="Arial Unicode"/>
          <w:noProof/>
          <w:sz w:val="24"/>
          <w:szCs w:val="24"/>
          <w:lang w:val="ru-RU"/>
        </w:rPr>
        <w:t>Այդ</w:t>
      </w:r>
      <w:r w:rsidRPr="006E2E3A">
        <w:rPr>
          <w:rFonts w:ascii="Arial Unicode" w:hAnsi="Arial Unicode"/>
          <w:noProof/>
          <w:sz w:val="24"/>
          <w:szCs w:val="24"/>
        </w:rPr>
        <w:t xml:space="preserve"> </w:t>
      </w:r>
      <w:r w:rsidRPr="000F471B">
        <w:rPr>
          <w:rFonts w:ascii="Arial Unicode" w:hAnsi="Arial Unicode"/>
          <w:noProof/>
          <w:sz w:val="24"/>
          <w:szCs w:val="24"/>
          <w:lang w:val="ru-RU"/>
        </w:rPr>
        <w:t>գաղափարներն</w:t>
      </w:r>
      <w:r w:rsidRPr="006E2E3A">
        <w:rPr>
          <w:rFonts w:ascii="Arial Unicode" w:hAnsi="Arial Unicode"/>
          <w:noProof/>
          <w:sz w:val="24"/>
          <w:szCs w:val="24"/>
        </w:rPr>
        <w:t xml:space="preserve"> </w:t>
      </w:r>
      <w:r w:rsidRPr="000F471B">
        <w:rPr>
          <w:rFonts w:ascii="Arial Unicode" w:hAnsi="Arial Unicode"/>
          <w:noProof/>
          <w:sz w:val="24"/>
          <w:szCs w:val="24"/>
          <w:lang w:val="ru-RU"/>
        </w:rPr>
        <w:t>արտացոլում</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գտնում</w:t>
      </w:r>
      <w:r w:rsidRPr="006E2E3A">
        <w:rPr>
          <w:rFonts w:ascii="Arial Unicode" w:hAnsi="Arial Unicode"/>
          <w:noProof/>
          <w:sz w:val="24"/>
          <w:szCs w:val="24"/>
        </w:rPr>
        <w:t xml:space="preserve"> </w:t>
      </w:r>
      <w:r w:rsidRPr="000F471B">
        <w:rPr>
          <w:rFonts w:ascii="Arial Unicode" w:hAnsi="Arial Unicode"/>
          <w:noProof/>
          <w:sz w:val="24"/>
          <w:szCs w:val="24"/>
          <w:lang w:val="ru-RU"/>
        </w:rPr>
        <w:t>ժամանակակից</w:t>
      </w:r>
      <w:r w:rsidRPr="006E2E3A">
        <w:rPr>
          <w:rFonts w:ascii="Arial Unicode" w:hAnsi="Arial Unicode"/>
          <w:noProof/>
          <w:sz w:val="24"/>
          <w:szCs w:val="24"/>
        </w:rPr>
        <w:t xml:space="preserve"> </w:t>
      </w:r>
      <w:r w:rsidRPr="000F471B">
        <w:rPr>
          <w:rFonts w:ascii="Arial Unicode" w:hAnsi="Arial Unicode"/>
          <w:noProof/>
          <w:sz w:val="24"/>
          <w:szCs w:val="24"/>
          <w:lang w:val="ru-RU"/>
        </w:rPr>
        <w:t>դպրոցական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կրթության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հայեցակետում</w:t>
      </w:r>
      <w:r w:rsidRPr="006E2E3A">
        <w:rPr>
          <w:rFonts w:ascii="Arial Unicode" w:hAnsi="Arial Unicode"/>
          <w:noProof/>
          <w:sz w:val="24"/>
          <w:szCs w:val="24"/>
        </w:rPr>
        <w:t xml:space="preserve">: </w:t>
      </w:r>
      <w:r w:rsidRPr="000F471B">
        <w:rPr>
          <w:rFonts w:ascii="Arial Unicode" w:hAnsi="Arial Unicode"/>
          <w:noProof/>
          <w:sz w:val="24"/>
          <w:szCs w:val="24"/>
          <w:lang w:val="ru-RU"/>
        </w:rPr>
        <w:t>Բայց</w:t>
      </w:r>
      <w:r w:rsidRPr="006E2E3A">
        <w:rPr>
          <w:rFonts w:ascii="Arial Unicode" w:hAnsi="Arial Unicode"/>
          <w:noProof/>
          <w:sz w:val="24"/>
          <w:szCs w:val="24"/>
        </w:rPr>
        <w:t xml:space="preserve"> </w:t>
      </w:r>
      <w:r w:rsidRPr="000F471B">
        <w:rPr>
          <w:rFonts w:ascii="Arial Unicode" w:hAnsi="Arial Unicode"/>
          <w:noProof/>
          <w:sz w:val="24"/>
          <w:szCs w:val="24"/>
          <w:lang w:val="ru-RU"/>
        </w:rPr>
        <w:t>անկարելի</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մեկ</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ուսումնական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առարկայի</w:t>
      </w:r>
      <w:r w:rsidRPr="006E2E3A">
        <w:rPr>
          <w:rFonts w:ascii="Arial Unicode" w:hAnsi="Arial Unicode"/>
          <w:noProof/>
          <w:sz w:val="24"/>
          <w:szCs w:val="24"/>
        </w:rPr>
        <w:t xml:space="preserve"> </w:t>
      </w:r>
      <w:r w:rsidRPr="000F471B">
        <w:rPr>
          <w:rFonts w:ascii="Arial Unicode" w:hAnsi="Arial Unicode"/>
          <w:noProof/>
          <w:sz w:val="24"/>
          <w:szCs w:val="24"/>
          <w:lang w:val="ru-RU"/>
        </w:rPr>
        <w:t>շրջանակներում</w:t>
      </w:r>
      <w:r w:rsidRPr="006E2E3A">
        <w:rPr>
          <w:rFonts w:ascii="Arial Unicode" w:hAnsi="Arial Unicode"/>
          <w:noProof/>
          <w:sz w:val="24"/>
          <w:szCs w:val="24"/>
        </w:rPr>
        <w:t xml:space="preserve"> </w:t>
      </w:r>
      <w:r w:rsidRPr="000F471B">
        <w:rPr>
          <w:rFonts w:ascii="Arial Unicode" w:hAnsi="Arial Unicode"/>
          <w:noProof/>
          <w:sz w:val="24"/>
          <w:szCs w:val="24"/>
          <w:lang w:val="ru-RU"/>
        </w:rPr>
        <w:t>լուծել</w:t>
      </w:r>
      <w:r w:rsidRPr="006E2E3A">
        <w:rPr>
          <w:rFonts w:ascii="Arial Unicode" w:hAnsi="Arial Unicode"/>
          <w:noProof/>
          <w:sz w:val="24"/>
          <w:szCs w:val="24"/>
        </w:rPr>
        <w:t xml:space="preserve"> </w:t>
      </w:r>
      <w:r w:rsidRPr="000F471B">
        <w:rPr>
          <w:rFonts w:ascii="Arial Unicode" w:hAnsi="Arial Unicode"/>
          <w:noProof/>
          <w:sz w:val="24"/>
          <w:szCs w:val="24"/>
          <w:lang w:val="ru-RU"/>
        </w:rPr>
        <w:t>այդպիսի</w:t>
      </w:r>
      <w:r w:rsidRPr="006E2E3A">
        <w:rPr>
          <w:rFonts w:ascii="Arial Unicode" w:hAnsi="Arial Unicode"/>
          <w:noProof/>
          <w:sz w:val="24"/>
          <w:szCs w:val="24"/>
        </w:rPr>
        <w:t xml:space="preserve"> </w:t>
      </w:r>
      <w:r w:rsidRPr="000F471B">
        <w:rPr>
          <w:rFonts w:ascii="Arial Unicode" w:hAnsi="Arial Unicode"/>
          <w:noProof/>
          <w:sz w:val="24"/>
          <w:szCs w:val="24"/>
          <w:lang w:val="ru-RU"/>
        </w:rPr>
        <w:t>խնդիր</w:t>
      </w:r>
      <w:r w:rsidRPr="006E2E3A">
        <w:rPr>
          <w:rFonts w:ascii="Arial Unicode" w:hAnsi="Arial Unicode"/>
          <w:noProof/>
          <w:sz w:val="24"/>
          <w:szCs w:val="24"/>
        </w:rPr>
        <w:t xml:space="preserve">: </w:t>
      </w:r>
      <w:r w:rsidRPr="000F471B">
        <w:rPr>
          <w:rFonts w:ascii="Arial Unicode" w:hAnsi="Arial Unicode"/>
          <w:noProof/>
          <w:sz w:val="24"/>
          <w:szCs w:val="24"/>
          <w:lang w:val="ru-RU"/>
        </w:rPr>
        <w:t>Ուստի</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ուսուցման</w:t>
      </w:r>
      <w:r w:rsidRPr="006E2E3A">
        <w:rPr>
          <w:rFonts w:ascii="Arial Unicode" w:hAnsi="Arial Unicode"/>
          <w:noProof/>
          <w:sz w:val="24"/>
          <w:szCs w:val="24"/>
        </w:rPr>
        <w:t xml:space="preserve"> </w:t>
      </w:r>
      <w:r w:rsidRPr="000F471B">
        <w:rPr>
          <w:rFonts w:ascii="Arial Unicode" w:hAnsi="Arial Unicode"/>
          <w:noProof/>
          <w:sz w:val="24"/>
          <w:szCs w:val="24"/>
          <w:lang w:val="ru-RU"/>
        </w:rPr>
        <w:t>տեսությունում</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պրակտիկայում</w:t>
      </w:r>
      <w:r w:rsidRPr="006E2E3A">
        <w:rPr>
          <w:rFonts w:ascii="Arial Unicode" w:hAnsi="Arial Unicode"/>
          <w:noProof/>
          <w:sz w:val="24"/>
          <w:szCs w:val="24"/>
        </w:rPr>
        <w:t xml:space="preserve"> </w:t>
      </w:r>
      <w:r w:rsidRPr="000F471B">
        <w:rPr>
          <w:rFonts w:ascii="Arial Unicode" w:hAnsi="Arial Unicode"/>
          <w:noProof/>
          <w:sz w:val="24"/>
          <w:szCs w:val="24"/>
          <w:lang w:val="ru-RU"/>
        </w:rPr>
        <w:t>օգտագործում</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ընդհանրացումներ</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հետ</w:t>
      </w:r>
      <w:r w:rsidRPr="006E2E3A">
        <w:rPr>
          <w:rFonts w:ascii="Arial Unicode" w:hAnsi="Arial Unicode"/>
          <w:noProof/>
          <w:sz w:val="24"/>
          <w:szCs w:val="24"/>
        </w:rPr>
        <w:t xml:space="preserve"> </w:t>
      </w:r>
      <w:r w:rsidRPr="000F471B">
        <w:rPr>
          <w:rFonts w:ascii="Arial Unicode" w:hAnsi="Arial Unicode"/>
          <w:noProof/>
          <w:sz w:val="24"/>
          <w:szCs w:val="24"/>
          <w:lang w:val="ru-RU"/>
        </w:rPr>
        <w:t>ինտեգրված</w:t>
      </w:r>
      <w:r w:rsidRPr="006E2E3A">
        <w:rPr>
          <w:rFonts w:ascii="Arial Unicode" w:hAnsi="Arial Unicode"/>
          <w:noProof/>
          <w:sz w:val="24"/>
          <w:szCs w:val="24"/>
        </w:rPr>
        <w:t xml:space="preserve"> </w:t>
      </w:r>
      <w:r w:rsidRPr="000F471B">
        <w:rPr>
          <w:rFonts w:ascii="Arial Unicode" w:hAnsi="Arial Unicode"/>
          <w:noProof/>
          <w:sz w:val="24"/>
          <w:szCs w:val="24"/>
          <w:lang w:val="ru-RU"/>
        </w:rPr>
        <w:t>դասերն</w:t>
      </w:r>
      <w:r w:rsidRPr="006E2E3A">
        <w:rPr>
          <w:rFonts w:ascii="Arial Unicode" w:hAnsi="Arial Unicode"/>
          <w:noProof/>
          <w:sz w:val="24"/>
          <w:szCs w:val="24"/>
        </w:rPr>
        <w:t xml:space="preserve"> </w:t>
      </w:r>
      <w:r w:rsidRPr="000F471B">
        <w:rPr>
          <w:rFonts w:ascii="Arial Unicode" w:hAnsi="Arial Unicode"/>
          <w:noProof/>
          <w:sz w:val="24"/>
          <w:szCs w:val="24"/>
          <w:lang w:val="ru-RU"/>
        </w:rPr>
        <w:t>ունեն</w:t>
      </w:r>
      <w:r w:rsidRPr="006E2E3A">
        <w:rPr>
          <w:rFonts w:ascii="Arial Unicode" w:hAnsi="Arial Unicode"/>
          <w:noProof/>
          <w:sz w:val="24"/>
          <w:szCs w:val="24"/>
        </w:rPr>
        <w:t xml:space="preserve"> </w:t>
      </w:r>
      <w:r w:rsidRPr="000F471B">
        <w:rPr>
          <w:rFonts w:ascii="Arial Unicode" w:hAnsi="Arial Unicode"/>
          <w:noProof/>
          <w:sz w:val="24"/>
          <w:szCs w:val="24"/>
          <w:lang w:val="ru-RU"/>
        </w:rPr>
        <w:t>վառ</w:t>
      </w:r>
      <w:r w:rsidRPr="006E2E3A">
        <w:rPr>
          <w:rFonts w:ascii="Arial Unicode" w:hAnsi="Arial Unicode"/>
          <w:noProof/>
          <w:sz w:val="24"/>
          <w:szCs w:val="24"/>
        </w:rPr>
        <w:t xml:space="preserve"> </w:t>
      </w:r>
      <w:r w:rsidRPr="000F471B">
        <w:rPr>
          <w:rFonts w:ascii="Arial Unicode" w:hAnsi="Arial Unicode"/>
          <w:noProof/>
          <w:sz w:val="24"/>
          <w:szCs w:val="24"/>
          <w:lang w:val="ru-RU"/>
        </w:rPr>
        <w:t>արտահայտված</w:t>
      </w:r>
      <w:r w:rsidRPr="006E2E3A">
        <w:rPr>
          <w:rFonts w:ascii="Arial Unicode" w:hAnsi="Arial Unicode"/>
          <w:noProof/>
          <w:sz w:val="24"/>
          <w:szCs w:val="24"/>
        </w:rPr>
        <w:t xml:space="preserve"> </w:t>
      </w:r>
      <w:r w:rsidRPr="000F471B">
        <w:rPr>
          <w:rFonts w:ascii="Arial Unicode" w:hAnsi="Arial Unicode"/>
          <w:noProof/>
          <w:sz w:val="24"/>
          <w:szCs w:val="24"/>
          <w:lang w:val="ru-RU"/>
        </w:rPr>
        <w:t>կիրառական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ուղղվածություն</w:t>
      </w:r>
      <w:r w:rsidRPr="006E2E3A">
        <w:rPr>
          <w:rFonts w:ascii="Arial Unicode" w:hAnsi="Arial Unicode"/>
          <w:noProof/>
          <w:sz w:val="24"/>
          <w:szCs w:val="24"/>
        </w:rPr>
        <w:t xml:space="preserve">, </w:t>
      </w:r>
      <w:r w:rsidRPr="000F471B">
        <w:rPr>
          <w:rFonts w:ascii="Arial Unicode" w:hAnsi="Arial Unicode"/>
          <w:noProof/>
          <w:sz w:val="24"/>
          <w:szCs w:val="24"/>
          <w:lang w:val="ru-RU"/>
        </w:rPr>
        <w:t>թույլ</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տալիս</w:t>
      </w:r>
      <w:r w:rsidRPr="006E2E3A">
        <w:rPr>
          <w:rFonts w:ascii="Arial Unicode" w:hAnsi="Arial Unicode"/>
          <w:noProof/>
          <w:sz w:val="24"/>
          <w:szCs w:val="24"/>
        </w:rPr>
        <w:t xml:space="preserve"> </w:t>
      </w:r>
      <w:r w:rsidRPr="000F471B">
        <w:rPr>
          <w:rFonts w:ascii="Arial Unicode" w:hAnsi="Arial Unicode"/>
          <w:noProof/>
          <w:sz w:val="24"/>
          <w:szCs w:val="24"/>
          <w:lang w:val="ru-RU"/>
        </w:rPr>
        <w:t>սովորողներին</w:t>
      </w:r>
      <w:r w:rsidRPr="006E2E3A">
        <w:rPr>
          <w:rFonts w:ascii="Arial Unicode" w:hAnsi="Arial Unicode"/>
          <w:noProof/>
          <w:sz w:val="24"/>
          <w:szCs w:val="24"/>
        </w:rPr>
        <w:t xml:space="preserve"> </w:t>
      </w:r>
      <w:r w:rsidRPr="000F471B">
        <w:rPr>
          <w:rFonts w:ascii="Arial Unicode" w:hAnsi="Arial Unicode"/>
          <w:noProof/>
          <w:sz w:val="24"/>
          <w:szCs w:val="24"/>
          <w:lang w:val="ru-RU"/>
        </w:rPr>
        <w:t>ցուցադրել</w:t>
      </w:r>
      <w:r w:rsidRPr="006E2E3A">
        <w:rPr>
          <w:rFonts w:ascii="Arial Unicode" w:hAnsi="Arial Unicode"/>
          <w:noProof/>
          <w:sz w:val="24"/>
          <w:szCs w:val="24"/>
        </w:rPr>
        <w:t xml:space="preserve"> </w:t>
      </w:r>
      <w:r w:rsidRPr="000F471B">
        <w:rPr>
          <w:rFonts w:ascii="Arial Unicode" w:hAnsi="Arial Unicode"/>
          <w:noProof/>
          <w:sz w:val="24"/>
          <w:szCs w:val="24"/>
          <w:lang w:val="ru-RU"/>
        </w:rPr>
        <w:t>տարբեր</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կիրառման</w:t>
      </w:r>
      <w:r w:rsidRPr="006E2E3A">
        <w:rPr>
          <w:rFonts w:ascii="Arial Unicode" w:hAnsi="Arial Unicode"/>
          <w:noProof/>
          <w:sz w:val="24"/>
          <w:szCs w:val="24"/>
        </w:rPr>
        <w:t xml:space="preserve"> </w:t>
      </w:r>
      <w:r w:rsidRPr="000F471B">
        <w:rPr>
          <w:rFonts w:ascii="Arial Unicode" w:hAnsi="Arial Unicode"/>
          <w:noProof/>
          <w:sz w:val="24"/>
          <w:szCs w:val="24"/>
          <w:lang w:val="ru-RU"/>
        </w:rPr>
        <w:t>տարբեր</w:t>
      </w:r>
      <w:r w:rsidRPr="006E2E3A">
        <w:rPr>
          <w:rFonts w:ascii="Arial Unicode" w:hAnsi="Arial Unicode"/>
          <w:noProof/>
          <w:sz w:val="24"/>
          <w:szCs w:val="24"/>
        </w:rPr>
        <w:t xml:space="preserve"> </w:t>
      </w:r>
      <w:r w:rsidRPr="000F471B">
        <w:rPr>
          <w:rFonts w:ascii="Arial Unicode" w:hAnsi="Arial Unicode"/>
          <w:noProof/>
          <w:sz w:val="24"/>
          <w:szCs w:val="24"/>
          <w:lang w:val="ru-RU"/>
        </w:rPr>
        <w:t>բնագավառները</w:t>
      </w:r>
      <w:r w:rsidRPr="006E2E3A">
        <w:rPr>
          <w:rFonts w:ascii="Arial Unicode" w:hAnsi="Arial Unicode"/>
          <w:noProof/>
          <w:sz w:val="24"/>
          <w:szCs w:val="24"/>
        </w:rPr>
        <w:t xml:space="preserve">, </w:t>
      </w:r>
      <w:r w:rsidRPr="000F471B">
        <w:rPr>
          <w:rFonts w:ascii="Arial Unicode" w:hAnsi="Arial Unicode"/>
          <w:noProof/>
          <w:sz w:val="24"/>
          <w:szCs w:val="24"/>
          <w:lang w:val="ru-RU"/>
        </w:rPr>
        <w:t>դրանով</w:t>
      </w:r>
      <w:r w:rsidRPr="006E2E3A">
        <w:rPr>
          <w:rFonts w:ascii="Arial Unicode" w:hAnsi="Arial Unicode"/>
          <w:noProof/>
          <w:sz w:val="24"/>
          <w:szCs w:val="24"/>
        </w:rPr>
        <w:t xml:space="preserve"> </w:t>
      </w:r>
      <w:r w:rsidRPr="000F471B">
        <w:rPr>
          <w:rFonts w:ascii="Arial Unicode" w:hAnsi="Arial Unicode"/>
          <w:noProof/>
          <w:sz w:val="24"/>
          <w:szCs w:val="24"/>
          <w:lang w:val="ru-RU"/>
        </w:rPr>
        <w:t>բարձրացնել</w:t>
      </w:r>
      <w:r w:rsidRPr="006E2E3A">
        <w:rPr>
          <w:rFonts w:ascii="Arial Unicode" w:hAnsi="Arial Unicode"/>
          <w:noProof/>
          <w:sz w:val="24"/>
          <w:szCs w:val="24"/>
        </w:rPr>
        <w:t xml:space="preserve"> </w:t>
      </w:r>
      <w:r w:rsidRPr="000F471B">
        <w:rPr>
          <w:rFonts w:ascii="Arial Unicode" w:hAnsi="Arial Unicode"/>
          <w:noProof/>
          <w:sz w:val="24"/>
          <w:szCs w:val="24"/>
          <w:lang w:val="ru-RU"/>
        </w:rPr>
        <w:t>այս</w:t>
      </w:r>
      <w:r w:rsidRPr="006E2E3A">
        <w:rPr>
          <w:rFonts w:ascii="Arial Unicode" w:hAnsi="Arial Unicode"/>
          <w:noProof/>
          <w:sz w:val="24"/>
          <w:szCs w:val="24"/>
        </w:rPr>
        <w:t xml:space="preserve"> </w:t>
      </w:r>
      <w:r w:rsidRPr="000F471B">
        <w:rPr>
          <w:rFonts w:ascii="Arial Unicode" w:hAnsi="Arial Unicode"/>
          <w:noProof/>
          <w:sz w:val="24"/>
          <w:szCs w:val="24"/>
          <w:lang w:val="ru-RU"/>
        </w:rPr>
        <w:t>ոլորտն</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ուսումնասիրելիս</w:t>
      </w:r>
      <w:r w:rsidRPr="006E2E3A">
        <w:rPr>
          <w:rFonts w:ascii="Arial Unicode" w:hAnsi="Arial Unicode"/>
          <w:noProof/>
          <w:sz w:val="24"/>
          <w:szCs w:val="24"/>
        </w:rPr>
        <w:t xml:space="preserve"> </w:t>
      </w:r>
      <w:r w:rsidRPr="000F471B">
        <w:rPr>
          <w:rFonts w:ascii="Arial Unicode" w:hAnsi="Arial Unicode"/>
          <w:noProof/>
          <w:sz w:val="24"/>
          <w:szCs w:val="24"/>
          <w:lang w:val="ru-RU"/>
        </w:rPr>
        <w:t>նրանց</w:t>
      </w:r>
      <w:r w:rsidRPr="006E2E3A">
        <w:rPr>
          <w:rFonts w:ascii="Arial Unicode" w:hAnsi="Arial Unicode"/>
          <w:noProof/>
          <w:sz w:val="24"/>
          <w:szCs w:val="24"/>
        </w:rPr>
        <w:t xml:space="preserve"> </w:t>
      </w:r>
      <w:r w:rsidRPr="000F471B">
        <w:rPr>
          <w:rFonts w:ascii="Arial Unicode" w:hAnsi="Arial Unicode"/>
          <w:noProof/>
          <w:sz w:val="24"/>
          <w:szCs w:val="24"/>
          <w:lang w:val="ru-RU"/>
        </w:rPr>
        <w:t>մոտիվացիան</w:t>
      </w:r>
      <w:r w:rsidRPr="006E2E3A">
        <w:rPr>
          <w:rFonts w:ascii="Arial Unicode" w:hAnsi="Arial Unicode"/>
          <w:noProof/>
          <w:sz w:val="24"/>
          <w:szCs w:val="24"/>
        </w:rPr>
        <w:t>:</w:t>
      </w:r>
    </w:p>
    <w:p w:rsidR="00B96D03" w:rsidRPr="006E2E3A" w:rsidRDefault="00851C46" w:rsidP="00851C46">
      <w:pPr>
        <w:spacing w:line="360" w:lineRule="auto"/>
        <w:ind w:firstLine="426"/>
        <w:jc w:val="both"/>
        <w:rPr>
          <w:rFonts w:ascii="Arial Unicode" w:hAnsi="Arial Unicode"/>
          <w:noProof/>
          <w:sz w:val="24"/>
          <w:szCs w:val="24"/>
        </w:rPr>
      </w:pP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օգտագործումը</w:t>
      </w:r>
      <w:r w:rsidRPr="006E2E3A">
        <w:rPr>
          <w:rFonts w:ascii="Arial Unicode" w:hAnsi="Arial Unicode"/>
          <w:noProof/>
          <w:sz w:val="24"/>
          <w:szCs w:val="24"/>
        </w:rPr>
        <w:t xml:space="preserve"> </w:t>
      </w:r>
      <w:r w:rsidRPr="000F471B">
        <w:rPr>
          <w:rFonts w:ascii="Arial Unicode" w:hAnsi="Arial Unicode"/>
          <w:noProof/>
          <w:sz w:val="24"/>
          <w:szCs w:val="24"/>
          <w:lang w:val="ru-RU"/>
        </w:rPr>
        <w:t>նպաստում</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սովորողների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մտածողության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ինքնուրույնության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ճանաչողական</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ստեղծագործական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ակտիվության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զարգացմանը</w:t>
      </w:r>
      <w:r w:rsidRPr="006E2E3A">
        <w:rPr>
          <w:rFonts w:ascii="Arial Unicode" w:hAnsi="Arial Unicode"/>
          <w:noProof/>
          <w:sz w:val="24"/>
          <w:szCs w:val="24"/>
        </w:rPr>
        <w:t xml:space="preserve">: </w:t>
      </w:r>
      <w:r w:rsidRPr="000F471B">
        <w:rPr>
          <w:rFonts w:ascii="Arial Unicode" w:hAnsi="Arial Unicode"/>
          <w:noProof/>
          <w:sz w:val="24"/>
          <w:szCs w:val="24"/>
          <w:lang w:val="ru-RU"/>
        </w:rPr>
        <w:t>Մեր</w:t>
      </w:r>
      <w:r w:rsidRPr="006E2E3A">
        <w:rPr>
          <w:rFonts w:ascii="Arial Unicode" w:hAnsi="Arial Unicode"/>
          <w:noProof/>
          <w:sz w:val="24"/>
          <w:szCs w:val="24"/>
        </w:rPr>
        <w:t xml:space="preserve"> </w:t>
      </w:r>
      <w:r w:rsidRPr="000F471B">
        <w:rPr>
          <w:rFonts w:ascii="Arial Unicode" w:hAnsi="Arial Unicode"/>
          <w:noProof/>
          <w:sz w:val="24"/>
          <w:szCs w:val="24"/>
          <w:lang w:val="ru-RU"/>
        </w:rPr>
        <w:t>ժամանակներում</w:t>
      </w:r>
      <w:r w:rsidRPr="006E2E3A">
        <w:rPr>
          <w:rFonts w:ascii="Arial Unicode" w:hAnsi="Arial Unicode"/>
          <w:noProof/>
          <w:sz w:val="24"/>
          <w:szCs w:val="24"/>
        </w:rPr>
        <w:t xml:space="preserve"> </w:t>
      </w:r>
      <w:r w:rsidRPr="000F471B">
        <w:rPr>
          <w:rFonts w:ascii="Arial Unicode" w:hAnsi="Arial Unicode"/>
          <w:noProof/>
          <w:sz w:val="24"/>
          <w:szCs w:val="24"/>
          <w:lang w:val="ru-RU"/>
        </w:rPr>
        <w:t>կարևոր</w:t>
      </w:r>
      <w:r w:rsidRPr="006E2E3A">
        <w:rPr>
          <w:rFonts w:ascii="Arial Unicode" w:hAnsi="Arial Unicode"/>
          <w:noProof/>
          <w:sz w:val="24"/>
          <w:szCs w:val="24"/>
        </w:rPr>
        <w:t xml:space="preserve"> </w:t>
      </w:r>
      <w:r w:rsidRPr="000F471B">
        <w:rPr>
          <w:rFonts w:ascii="Arial Unicode" w:hAnsi="Arial Unicode"/>
          <w:noProof/>
          <w:sz w:val="24"/>
          <w:szCs w:val="24"/>
          <w:lang w:val="ru-RU"/>
        </w:rPr>
        <w:t>նշանակություն</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ստանում</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գիտության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համագործակցությունը՝</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կապերը։</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Ուսուցման</w:t>
      </w:r>
      <w:r w:rsidRPr="006E2E3A">
        <w:rPr>
          <w:rFonts w:ascii="Arial Unicode" w:hAnsi="Arial Unicode"/>
          <w:noProof/>
          <w:sz w:val="24"/>
          <w:szCs w:val="24"/>
        </w:rPr>
        <w:t xml:space="preserve"> </w:t>
      </w:r>
      <w:r w:rsidRPr="000F471B">
        <w:rPr>
          <w:rFonts w:ascii="Arial Unicode" w:hAnsi="Arial Unicode"/>
          <w:noProof/>
          <w:sz w:val="24"/>
          <w:szCs w:val="24"/>
          <w:lang w:val="ru-RU"/>
        </w:rPr>
        <w:t>ընթացքում</w:t>
      </w:r>
      <w:r w:rsidRPr="006E2E3A">
        <w:rPr>
          <w:rFonts w:ascii="Arial Unicode" w:hAnsi="Arial Unicode"/>
          <w:noProof/>
          <w:sz w:val="24"/>
          <w:szCs w:val="24"/>
        </w:rPr>
        <w:t xml:space="preserve"> </w:t>
      </w:r>
      <w:r w:rsidRPr="000F471B">
        <w:rPr>
          <w:rFonts w:ascii="Arial Unicode" w:hAnsi="Arial Unicode"/>
          <w:noProof/>
          <w:sz w:val="24"/>
          <w:szCs w:val="24"/>
          <w:lang w:val="ru-RU"/>
        </w:rPr>
        <w:t>կարևոր</w:t>
      </w:r>
      <w:r w:rsidRPr="006E2E3A">
        <w:rPr>
          <w:rFonts w:ascii="Arial Unicode" w:hAnsi="Arial Unicode"/>
          <w:noProof/>
          <w:sz w:val="24"/>
          <w:szCs w:val="24"/>
        </w:rPr>
        <w:t xml:space="preserve"> </w:t>
      </w:r>
      <w:r w:rsidRPr="000F471B">
        <w:rPr>
          <w:rFonts w:ascii="Arial Unicode" w:hAnsi="Arial Unicode"/>
          <w:noProof/>
          <w:sz w:val="24"/>
          <w:szCs w:val="24"/>
          <w:lang w:val="ru-RU"/>
        </w:rPr>
        <w:t>տեղ</w:t>
      </w:r>
      <w:r w:rsidRPr="006E2E3A">
        <w:rPr>
          <w:rFonts w:ascii="Arial Unicode" w:hAnsi="Arial Unicode"/>
          <w:noProof/>
          <w:sz w:val="24"/>
          <w:szCs w:val="24"/>
        </w:rPr>
        <w:t xml:space="preserve"> </w:t>
      </w:r>
      <w:r w:rsidRPr="000F471B">
        <w:rPr>
          <w:rFonts w:ascii="Arial Unicode" w:hAnsi="Arial Unicode"/>
          <w:noProof/>
          <w:sz w:val="24"/>
          <w:szCs w:val="24"/>
          <w:lang w:val="ru-RU"/>
        </w:rPr>
        <w:t>պետք</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հատկացնել</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կապերին</w:t>
      </w:r>
      <w:r w:rsidRPr="006E2E3A">
        <w:rPr>
          <w:rFonts w:ascii="Arial Unicode" w:hAnsi="Arial Unicode"/>
          <w:noProof/>
          <w:sz w:val="24"/>
          <w:szCs w:val="24"/>
        </w:rPr>
        <w:t xml:space="preserve">, </w:t>
      </w:r>
      <w:r w:rsidRPr="000F471B">
        <w:rPr>
          <w:rFonts w:ascii="Arial Unicode" w:hAnsi="Arial Unicode"/>
          <w:noProof/>
          <w:sz w:val="24"/>
          <w:szCs w:val="24"/>
          <w:lang w:val="ru-RU"/>
        </w:rPr>
        <w:t>որոնք</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ուսուցման</w:t>
      </w:r>
      <w:r w:rsidRPr="006E2E3A">
        <w:rPr>
          <w:rFonts w:ascii="Arial Unicode" w:hAnsi="Arial Unicode"/>
          <w:noProof/>
          <w:sz w:val="24"/>
          <w:szCs w:val="24"/>
        </w:rPr>
        <w:t xml:space="preserve"> </w:t>
      </w:r>
      <w:r w:rsidRPr="000F471B">
        <w:rPr>
          <w:rFonts w:ascii="Arial Unicode" w:hAnsi="Arial Unicode"/>
          <w:noProof/>
          <w:sz w:val="24"/>
          <w:szCs w:val="24"/>
          <w:lang w:val="ru-RU"/>
        </w:rPr>
        <w:t>հաջողության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անհրաժեշտ</w:t>
      </w:r>
      <w:r w:rsidRPr="006E2E3A">
        <w:rPr>
          <w:rFonts w:ascii="Arial Unicode" w:hAnsi="Arial Unicode"/>
          <w:noProof/>
          <w:sz w:val="24"/>
          <w:szCs w:val="24"/>
        </w:rPr>
        <w:t xml:space="preserve"> </w:t>
      </w:r>
      <w:r w:rsidRPr="000F471B">
        <w:rPr>
          <w:rFonts w:ascii="Arial Unicode" w:hAnsi="Arial Unicode"/>
          <w:noProof/>
          <w:sz w:val="24"/>
          <w:szCs w:val="24"/>
          <w:lang w:val="ru-RU"/>
        </w:rPr>
        <w:t>պայմաններից</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կապերի</w:t>
      </w:r>
      <w:r w:rsidRPr="006E2E3A">
        <w:rPr>
          <w:rFonts w:ascii="Arial Unicode" w:hAnsi="Arial Unicode"/>
          <w:noProof/>
          <w:sz w:val="24"/>
          <w:szCs w:val="24"/>
        </w:rPr>
        <w:t xml:space="preserve"> </w:t>
      </w:r>
      <w:r w:rsidRPr="000F471B">
        <w:rPr>
          <w:rFonts w:ascii="Arial Unicode" w:hAnsi="Arial Unicode"/>
          <w:noProof/>
          <w:sz w:val="24"/>
          <w:szCs w:val="24"/>
          <w:lang w:val="ru-RU"/>
        </w:rPr>
        <w:t>մասին</w:t>
      </w:r>
      <w:r w:rsidRPr="006E2E3A">
        <w:rPr>
          <w:rFonts w:ascii="Arial Unicode" w:hAnsi="Arial Unicode"/>
          <w:noProof/>
          <w:sz w:val="24"/>
          <w:szCs w:val="24"/>
        </w:rPr>
        <w:t xml:space="preserve"> </w:t>
      </w:r>
      <w:r w:rsidRPr="000F471B">
        <w:rPr>
          <w:rFonts w:ascii="Arial Unicode" w:hAnsi="Arial Unicode"/>
          <w:noProof/>
          <w:sz w:val="24"/>
          <w:szCs w:val="24"/>
          <w:lang w:val="ru-RU"/>
        </w:rPr>
        <w:t>Յ</w:t>
      </w:r>
      <w:r w:rsidRPr="006E2E3A">
        <w:rPr>
          <w:rFonts w:ascii="MS Gothic" w:eastAsia="MS Gothic" w:hAnsi="MS Gothic" w:cs="MS Gothic" w:hint="eastAsia"/>
          <w:noProof/>
          <w:sz w:val="24"/>
          <w:szCs w:val="24"/>
        </w:rPr>
        <w:t>․</w:t>
      </w:r>
      <w:r w:rsidRPr="000F471B">
        <w:rPr>
          <w:rFonts w:ascii="Arial Unicode" w:hAnsi="Arial Unicode"/>
          <w:noProof/>
          <w:sz w:val="24"/>
          <w:szCs w:val="24"/>
          <w:lang w:val="ru-RU"/>
        </w:rPr>
        <w:t>Ա</w:t>
      </w:r>
      <w:r w:rsidRPr="006E2E3A">
        <w:rPr>
          <w:rFonts w:ascii="MS Gothic" w:eastAsia="MS Gothic" w:hAnsi="MS Gothic" w:cs="MS Gothic" w:hint="eastAsia"/>
          <w:noProof/>
          <w:sz w:val="24"/>
          <w:szCs w:val="24"/>
        </w:rPr>
        <w:t>․</w:t>
      </w:r>
      <w:r w:rsidRPr="006E2E3A">
        <w:rPr>
          <w:rFonts w:ascii="Arial Unicode" w:hAnsi="Arial Unicode"/>
          <w:noProof/>
          <w:sz w:val="24"/>
          <w:szCs w:val="24"/>
        </w:rPr>
        <w:t xml:space="preserve"> </w:t>
      </w:r>
      <w:r w:rsidRPr="000F471B">
        <w:rPr>
          <w:rFonts w:ascii="Arial Unicode" w:hAnsi="Arial Unicode"/>
          <w:noProof/>
          <w:sz w:val="24"/>
          <w:szCs w:val="24"/>
          <w:lang w:val="ru-RU"/>
        </w:rPr>
        <w:t>Կոմենսկին</w:t>
      </w:r>
      <w:r w:rsidRPr="006E2E3A">
        <w:rPr>
          <w:rFonts w:ascii="Arial Unicode" w:hAnsi="Arial Unicode"/>
          <w:noProof/>
          <w:sz w:val="24"/>
          <w:szCs w:val="24"/>
        </w:rPr>
        <w:t xml:space="preserve"> </w:t>
      </w:r>
      <w:r w:rsidRPr="000F471B">
        <w:rPr>
          <w:rFonts w:ascii="Arial Unicode" w:hAnsi="Arial Unicode"/>
          <w:noProof/>
          <w:sz w:val="24"/>
          <w:szCs w:val="24"/>
          <w:lang w:val="ru-RU"/>
        </w:rPr>
        <w:t>իր</w:t>
      </w:r>
      <w:r w:rsidRPr="006E2E3A">
        <w:rPr>
          <w:rFonts w:ascii="Arial Unicode" w:hAnsi="Arial Unicode"/>
          <w:noProof/>
          <w:sz w:val="24"/>
          <w:szCs w:val="24"/>
        </w:rPr>
        <w:t xml:space="preserve"> </w:t>
      </w:r>
      <w:r w:rsidRPr="000F471B">
        <w:rPr>
          <w:rFonts w:ascii="Arial Unicode" w:hAnsi="Arial Unicode"/>
          <w:noProof/>
          <w:sz w:val="24"/>
          <w:szCs w:val="24"/>
          <w:lang w:val="ru-RU"/>
        </w:rPr>
        <w:t>աշխատությունում</w:t>
      </w:r>
      <w:r w:rsidRPr="006E2E3A">
        <w:rPr>
          <w:rFonts w:ascii="Arial Unicode" w:hAnsi="Arial Unicode"/>
          <w:noProof/>
          <w:sz w:val="24"/>
          <w:szCs w:val="24"/>
        </w:rPr>
        <w:t xml:space="preserve"> </w:t>
      </w:r>
      <w:r w:rsidRPr="000F471B">
        <w:rPr>
          <w:rFonts w:ascii="Arial Unicode" w:hAnsi="Arial Unicode"/>
          <w:noProof/>
          <w:sz w:val="24"/>
          <w:szCs w:val="24"/>
          <w:lang w:val="ru-RU"/>
        </w:rPr>
        <w:t>նշում</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որ</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ուսումնական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փոխկապակցված</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ուսուցումը</w:t>
      </w:r>
      <w:r w:rsidRPr="006E2E3A">
        <w:rPr>
          <w:rFonts w:ascii="Arial Unicode" w:hAnsi="Arial Unicode"/>
          <w:noProof/>
          <w:sz w:val="24"/>
          <w:szCs w:val="24"/>
        </w:rPr>
        <w:t xml:space="preserve"> </w:t>
      </w:r>
      <w:r w:rsidRPr="000F471B">
        <w:rPr>
          <w:rFonts w:ascii="Arial Unicode" w:hAnsi="Arial Unicode"/>
          <w:noProof/>
          <w:sz w:val="24"/>
          <w:szCs w:val="24"/>
          <w:lang w:val="ru-RU"/>
        </w:rPr>
        <w:t>երեխաներին</w:t>
      </w:r>
      <w:r w:rsidRPr="006E2E3A">
        <w:rPr>
          <w:rFonts w:ascii="Arial Unicode" w:hAnsi="Arial Unicode"/>
          <w:noProof/>
          <w:sz w:val="24"/>
          <w:szCs w:val="24"/>
        </w:rPr>
        <w:t xml:space="preserve"> </w:t>
      </w:r>
      <w:r w:rsidRPr="000F471B">
        <w:rPr>
          <w:rFonts w:ascii="Arial Unicode" w:hAnsi="Arial Unicode"/>
          <w:noProof/>
          <w:sz w:val="24"/>
          <w:szCs w:val="24"/>
          <w:lang w:val="ru-RU"/>
        </w:rPr>
        <w:t>սովորեցնում</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բացահայտել</w:t>
      </w:r>
      <w:r w:rsidRPr="006E2E3A">
        <w:rPr>
          <w:rFonts w:ascii="Arial Unicode" w:hAnsi="Arial Unicode"/>
          <w:noProof/>
          <w:sz w:val="24"/>
          <w:szCs w:val="24"/>
        </w:rPr>
        <w:t xml:space="preserve"> </w:t>
      </w:r>
      <w:r w:rsidRPr="000F471B">
        <w:rPr>
          <w:rFonts w:ascii="Arial Unicode" w:hAnsi="Arial Unicode"/>
          <w:noProof/>
          <w:sz w:val="24"/>
          <w:szCs w:val="24"/>
          <w:lang w:val="ru-RU"/>
        </w:rPr>
        <w:t>ուսումնասիրվող</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երևույթների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միջև</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կապերը</w:t>
      </w:r>
      <w:r w:rsidR="006E2E3A">
        <w:rPr>
          <w:rFonts w:ascii="Arial Unicode" w:hAnsi="Arial Unicode"/>
          <w:noProof/>
          <w:sz w:val="24"/>
          <w:szCs w:val="24"/>
        </w:rPr>
        <w:t xml:space="preserve"> [3</w:t>
      </w:r>
      <w:r w:rsidR="006E2E3A" w:rsidRPr="006E2E3A">
        <w:rPr>
          <w:rFonts w:ascii="Arial Unicode" w:hAnsi="Arial Unicode"/>
          <w:noProof/>
          <w:sz w:val="24"/>
          <w:szCs w:val="24"/>
        </w:rPr>
        <w:t>]</w:t>
      </w:r>
      <w:r w:rsidRPr="000F471B">
        <w:rPr>
          <w:rFonts w:ascii="Arial Unicode" w:hAnsi="Arial Unicode"/>
          <w:noProof/>
          <w:sz w:val="24"/>
          <w:szCs w:val="24"/>
          <w:lang w:val="ru-RU"/>
        </w:rPr>
        <w:t>։</w:t>
      </w:r>
      <w:r w:rsidRPr="006E2E3A">
        <w:rPr>
          <w:rFonts w:ascii="Arial Unicode" w:hAnsi="Arial Unicode"/>
          <w:noProof/>
          <w:sz w:val="24"/>
          <w:szCs w:val="24"/>
        </w:rPr>
        <w:t xml:space="preserve"> </w:t>
      </w:r>
    </w:p>
    <w:p w:rsidR="00F92F21" w:rsidRPr="006E2E3A" w:rsidRDefault="00851C46" w:rsidP="00851C46">
      <w:pPr>
        <w:spacing w:line="360" w:lineRule="auto"/>
        <w:ind w:firstLine="426"/>
        <w:jc w:val="both"/>
        <w:rPr>
          <w:rFonts w:ascii="Arial Unicode" w:hAnsi="Arial Unicode"/>
          <w:noProof/>
          <w:sz w:val="24"/>
          <w:szCs w:val="24"/>
        </w:rPr>
      </w:pPr>
      <w:r w:rsidRPr="000F471B">
        <w:rPr>
          <w:rFonts w:ascii="Arial Unicode" w:hAnsi="Arial Unicode"/>
          <w:noProof/>
          <w:sz w:val="24"/>
          <w:szCs w:val="24"/>
          <w:lang w:val="ru-RU"/>
        </w:rPr>
        <w:t>Այսօր</w:t>
      </w:r>
      <w:r w:rsidRPr="006E2E3A">
        <w:rPr>
          <w:rFonts w:ascii="Arial Unicode" w:hAnsi="Arial Unicode"/>
          <w:noProof/>
          <w:sz w:val="24"/>
          <w:szCs w:val="24"/>
        </w:rPr>
        <w:t xml:space="preserve"> </w:t>
      </w:r>
      <w:r w:rsidRPr="000F471B">
        <w:rPr>
          <w:rFonts w:ascii="Arial Unicode" w:hAnsi="Arial Unicode"/>
          <w:noProof/>
          <w:sz w:val="24"/>
          <w:szCs w:val="24"/>
          <w:lang w:val="ru-RU"/>
        </w:rPr>
        <w:t>դժվար</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պատկերացնել</w:t>
      </w:r>
      <w:r w:rsidRPr="006E2E3A">
        <w:rPr>
          <w:rFonts w:ascii="Arial Unicode" w:hAnsi="Arial Unicode"/>
          <w:noProof/>
          <w:sz w:val="24"/>
          <w:szCs w:val="24"/>
        </w:rPr>
        <w:t xml:space="preserve"> </w:t>
      </w:r>
      <w:r w:rsidRPr="000F471B">
        <w:rPr>
          <w:rFonts w:ascii="Arial Unicode" w:hAnsi="Arial Unicode"/>
          <w:noProof/>
          <w:sz w:val="24"/>
          <w:szCs w:val="24"/>
          <w:lang w:val="ru-RU"/>
        </w:rPr>
        <w:t>աշակերտների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բազմակողմանի</w:t>
      </w:r>
      <w:r w:rsidRPr="006E2E3A">
        <w:rPr>
          <w:rFonts w:ascii="Arial Unicode" w:hAnsi="Arial Unicode"/>
          <w:noProof/>
          <w:sz w:val="24"/>
          <w:szCs w:val="24"/>
        </w:rPr>
        <w:t xml:space="preserve"> </w:t>
      </w:r>
      <w:r w:rsidRPr="000F471B">
        <w:rPr>
          <w:rFonts w:ascii="Arial Unicode" w:hAnsi="Arial Unicode"/>
          <w:noProof/>
          <w:sz w:val="24"/>
          <w:szCs w:val="24"/>
          <w:lang w:val="ru-RU"/>
        </w:rPr>
        <w:t>զարգացման</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համակողմանի</w:t>
      </w:r>
      <w:r w:rsidRPr="006E2E3A">
        <w:rPr>
          <w:rFonts w:ascii="Arial Unicode" w:hAnsi="Arial Unicode"/>
          <w:noProof/>
          <w:sz w:val="24"/>
          <w:szCs w:val="24"/>
        </w:rPr>
        <w:t xml:space="preserve"> </w:t>
      </w:r>
      <w:r w:rsidRPr="000F471B">
        <w:rPr>
          <w:rFonts w:ascii="Arial Unicode" w:hAnsi="Arial Unicode"/>
          <w:noProof/>
          <w:sz w:val="24"/>
          <w:szCs w:val="24"/>
          <w:lang w:val="ru-RU"/>
        </w:rPr>
        <w:t>դաստիարակության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իրականացումը</w:t>
      </w:r>
      <w:r w:rsidRPr="006E2E3A">
        <w:rPr>
          <w:rFonts w:ascii="Arial Unicode" w:hAnsi="Arial Unicode"/>
          <w:noProof/>
          <w:sz w:val="24"/>
          <w:szCs w:val="24"/>
        </w:rPr>
        <w:t xml:space="preserve"> </w:t>
      </w:r>
      <w:r w:rsidRPr="000F471B">
        <w:rPr>
          <w:rFonts w:ascii="Arial Unicode" w:hAnsi="Arial Unicode"/>
          <w:noProof/>
          <w:sz w:val="24"/>
          <w:szCs w:val="24"/>
          <w:lang w:val="ru-RU"/>
        </w:rPr>
        <w:t>առանց</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կապերի</w:t>
      </w:r>
      <w:r w:rsidRPr="006E2E3A">
        <w:rPr>
          <w:rFonts w:ascii="Arial Unicode" w:hAnsi="Arial Unicode"/>
          <w:noProof/>
          <w:sz w:val="24"/>
          <w:szCs w:val="24"/>
        </w:rPr>
        <w:t xml:space="preserve"> </w:t>
      </w:r>
      <w:r w:rsidRPr="000F471B">
        <w:rPr>
          <w:rFonts w:ascii="Arial Unicode" w:hAnsi="Arial Unicode"/>
          <w:noProof/>
          <w:sz w:val="24"/>
          <w:szCs w:val="24"/>
          <w:lang w:val="ru-RU"/>
        </w:rPr>
        <w:t>օգտագործման</w:t>
      </w:r>
      <w:r w:rsidRPr="006E2E3A">
        <w:rPr>
          <w:rFonts w:ascii="Arial Unicode" w:hAnsi="Arial Unicode"/>
          <w:noProof/>
          <w:sz w:val="24"/>
          <w:szCs w:val="24"/>
        </w:rPr>
        <w:t>,</w:t>
      </w:r>
      <w:r w:rsidRPr="000F471B">
        <w:rPr>
          <w:rFonts w:ascii="Arial Unicode" w:hAnsi="Arial Unicode"/>
          <w:noProof/>
          <w:sz w:val="24"/>
          <w:szCs w:val="24"/>
          <w:lang w:val="ru-RU"/>
        </w:rPr>
        <w:t>առանց</w:t>
      </w:r>
      <w:r w:rsidRPr="006E2E3A">
        <w:rPr>
          <w:rFonts w:ascii="Arial Unicode" w:hAnsi="Arial Unicode"/>
          <w:noProof/>
          <w:sz w:val="24"/>
          <w:szCs w:val="24"/>
        </w:rPr>
        <w:t xml:space="preserve"> </w:t>
      </w:r>
      <w:r w:rsidRPr="000F471B">
        <w:rPr>
          <w:rFonts w:ascii="Arial Unicode" w:hAnsi="Arial Unicode"/>
          <w:noProof/>
          <w:sz w:val="24"/>
          <w:szCs w:val="24"/>
          <w:lang w:val="ru-RU"/>
        </w:rPr>
        <w:t>երեխաների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հետաքրքրության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բարձրացման։</w:t>
      </w:r>
      <w:r w:rsidRPr="006E2E3A">
        <w:rPr>
          <w:rFonts w:ascii="Arial Unicode" w:hAnsi="Arial Unicode"/>
          <w:noProof/>
          <w:sz w:val="24"/>
          <w:szCs w:val="24"/>
        </w:rPr>
        <w:t xml:space="preserve"> </w:t>
      </w:r>
      <w:r w:rsidRPr="000F471B">
        <w:rPr>
          <w:rFonts w:ascii="Arial Unicode" w:hAnsi="Arial Unicode"/>
          <w:noProof/>
          <w:sz w:val="24"/>
          <w:szCs w:val="24"/>
          <w:lang w:val="ru-RU"/>
        </w:rPr>
        <w:t>Այն</w:t>
      </w:r>
      <w:r w:rsidRPr="006E2E3A">
        <w:rPr>
          <w:rFonts w:ascii="Arial Unicode" w:hAnsi="Arial Unicode"/>
          <w:noProof/>
          <w:sz w:val="24"/>
          <w:szCs w:val="24"/>
        </w:rPr>
        <w:t xml:space="preserve"> </w:t>
      </w:r>
      <w:r w:rsidRPr="000F471B">
        <w:rPr>
          <w:rFonts w:ascii="Arial Unicode" w:hAnsi="Arial Unicode"/>
          <w:noProof/>
          <w:sz w:val="24"/>
          <w:szCs w:val="24"/>
          <w:lang w:val="ru-RU"/>
        </w:rPr>
        <w:t>ամենից</w:t>
      </w:r>
      <w:r w:rsidRPr="006E2E3A">
        <w:rPr>
          <w:rFonts w:ascii="Arial Unicode" w:hAnsi="Arial Unicode"/>
          <w:noProof/>
          <w:sz w:val="24"/>
          <w:szCs w:val="24"/>
        </w:rPr>
        <w:t xml:space="preserve"> </w:t>
      </w:r>
      <w:r w:rsidRPr="000F471B">
        <w:rPr>
          <w:rFonts w:ascii="Arial Unicode" w:hAnsi="Arial Unicode"/>
          <w:noProof/>
          <w:sz w:val="24"/>
          <w:szCs w:val="24"/>
          <w:lang w:val="ru-RU"/>
        </w:rPr>
        <w:t>շատ</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ամենից</w:t>
      </w:r>
      <w:r w:rsidRPr="006E2E3A">
        <w:rPr>
          <w:rFonts w:ascii="Arial Unicode" w:hAnsi="Arial Unicode"/>
          <w:noProof/>
          <w:sz w:val="24"/>
          <w:szCs w:val="24"/>
        </w:rPr>
        <w:t xml:space="preserve"> </w:t>
      </w:r>
      <w:r w:rsidRPr="000F471B">
        <w:rPr>
          <w:rFonts w:ascii="Arial Unicode" w:hAnsi="Arial Unicode"/>
          <w:noProof/>
          <w:sz w:val="24"/>
          <w:szCs w:val="24"/>
          <w:lang w:val="ru-RU"/>
        </w:rPr>
        <w:t>արդյունավետ</w:t>
      </w:r>
      <w:r w:rsidRPr="006E2E3A">
        <w:rPr>
          <w:rFonts w:ascii="Arial Unicode" w:hAnsi="Arial Unicode"/>
          <w:noProof/>
          <w:sz w:val="24"/>
          <w:szCs w:val="24"/>
        </w:rPr>
        <w:t xml:space="preserve"> </w:t>
      </w:r>
      <w:r w:rsidRPr="000F471B">
        <w:rPr>
          <w:rFonts w:ascii="Arial Unicode" w:hAnsi="Arial Unicode"/>
          <w:noProof/>
          <w:sz w:val="24"/>
          <w:szCs w:val="24"/>
          <w:lang w:val="ru-RU"/>
        </w:rPr>
        <w:t>ձևով</w:t>
      </w:r>
      <w:r w:rsidRPr="006E2E3A">
        <w:rPr>
          <w:rFonts w:ascii="Arial Unicode" w:hAnsi="Arial Unicode"/>
          <w:noProof/>
          <w:sz w:val="24"/>
          <w:szCs w:val="24"/>
        </w:rPr>
        <w:t xml:space="preserve"> </w:t>
      </w:r>
      <w:r w:rsidRPr="000F471B">
        <w:rPr>
          <w:rFonts w:ascii="Arial Unicode" w:hAnsi="Arial Unicode"/>
          <w:noProof/>
          <w:sz w:val="24"/>
          <w:szCs w:val="24"/>
          <w:lang w:val="ru-RU"/>
        </w:rPr>
        <w:t>կարելի</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իրականացնել</w:t>
      </w:r>
      <w:r w:rsidRPr="006E2E3A">
        <w:rPr>
          <w:rFonts w:ascii="Arial Unicode" w:hAnsi="Arial Unicode"/>
          <w:noProof/>
          <w:sz w:val="24"/>
          <w:szCs w:val="24"/>
        </w:rPr>
        <w:t xml:space="preserve">  </w:t>
      </w:r>
      <w:r w:rsidRPr="000F471B">
        <w:rPr>
          <w:rFonts w:ascii="Arial Unicode" w:hAnsi="Arial Unicode"/>
          <w:noProof/>
          <w:sz w:val="24"/>
          <w:szCs w:val="24"/>
          <w:lang w:val="ru-RU"/>
        </w:rPr>
        <w:t>հայոց</w:t>
      </w:r>
      <w:r w:rsidRPr="006E2E3A">
        <w:rPr>
          <w:rFonts w:ascii="Arial Unicode" w:hAnsi="Arial Unicode"/>
          <w:noProof/>
          <w:sz w:val="24"/>
          <w:szCs w:val="24"/>
        </w:rPr>
        <w:t xml:space="preserve"> </w:t>
      </w:r>
      <w:r w:rsidRPr="000F471B">
        <w:rPr>
          <w:rFonts w:ascii="Arial Unicode" w:hAnsi="Arial Unicode"/>
          <w:noProof/>
          <w:sz w:val="24"/>
          <w:szCs w:val="24"/>
          <w:lang w:val="ru-RU"/>
        </w:rPr>
        <w:t>լեզվի</w:t>
      </w:r>
      <w:r w:rsidRPr="006E2E3A">
        <w:rPr>
          <w:rFonts w:ascii="Arial Unicode" w:hAnsi="Arial Unicode"/>
          <w:noProof/>
          <w:sz w:val="24"/>
          <w:szCs w:val="24"/>
        </w:rPr>
        <w:t xml:space="preserve">, </w:t>
      </w:r>
      <w:r w:rsidRPr="000F471B">
        <w:rPr>
          <w:rFonts w:ascii="Arial Unicode" w:hAnsi="Arial Unicode"/>
          <w:noProof/>
          <w:sz w:val="24"/>
          <w:szCs w:val="24"/>
          <w:lang w:val="ru-RU"/>
        </w:rPr>
        <w:t>գրականության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պատմության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ինչպես</w:t>
      </w:r>
      <w:r w:rsidRPr="006E2E3A">
        <w:rPr>
          <w:rFonts w:ascii="Arial Unicode" w:hAnsi="Arial Unicode"/>
          <w:noProof/>
          <w:sz w:val="24"/>
          <w:szCs w:val="24"/>
        </w:rPr>
        <w:t xml:space="preserve"> </w:t>
      </w:r>
      <w:r w:rsidRPr="000F471B">
        <w:rPr>
          <w:rFonts w:ascii="Arial Unicode" w:hAnsi="Arial Unicode"/>
          <w:noProof/>
          <w:sz w:val="24"/>
          <w:szCs w:val="24"/>
          <w:lang w:val="ru-RU"/>
        </w:rPr>
        <w:t>նաև</w:t>
      </w:r>
      <w:r w:rsidRPr="006E2E3A">
        <w:rPr>
          <w:rFonts w:ascii="Arial Unicode" w:hAnsi="Arial Unicode"/>
          <w:noProof/>
          <w:sz w:val="24"/>
          <w:szCs w:val="24"/>
        </w:rPr>
        <w:t xml:space="preserve"> </w:t>
      </w:r>
      <w:r w:rsidRPr="000F471B">
        <w:rPr>
          <w:rFonts w:ascii="Arial Unicode" w:hAnsi="Arial Unicode"/>
          <w:noProof/>
          <w:sz w:val="24"/>
          <w:szCs w:val="24"/>
          <w:lang w:val="ru-RU"/>
        </w:rPr>
        <w:t>բնագիտական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առարկաների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որոնք</w:t>
      </w:r>
      <w:r w:rsidRPr="006E2E3A">
        <w:rPr>
          <w:rFonts w:ascii="Arial Unicode" w:hAnsi="Arial Unicode"/>
          <w:noProof/>
          <w:sz w:val="24"/>
          <w:szCs w:val="24"/>
        </w:rPr>
        <w:t xml:space="preserve"> </w:t>
      </w:r>
      <w:r w:rsidRPr="000F471B">
        <w:rPr>
          <w:rFonts w:ascii="Arial Unicode" w:hAnsi="Arial Unicode"/>
          <w:noProof/>
          <w:sz w:val="24"/>
          <w:szCs w:val="24"/>
          <w:lang w:val="ru-RU"/>
        </w:rPr>
        <w:t>աղեսներ</w:t>
      </w:r>
      <w:r w:rsidRPr="006E2E3A">
        <w:rPr>
          <w:rFonts w:ascii="Arial Unicode" w:hAnsi="Arial Unicode"/>
          <w:noProof/>
          <w:sz w:val="24"/>
          <w:szCs w:val="24"/>
        </w:rPr>
        <w:t xml:space="preserve"> </w:t>
      </w:r>
      <w:r w:rsidRPr="000F471B">
        <w:rPr>
          <w:rFonts w:ascii="Arial Unicode" w:hAnsi="Arial Unicode"/>
          <w:noProof/>
          <w:sz w:val="24"/>
          <w:szCs w:val="24"/>
          <w:lang w:val="ru-RU"/>
        </w:rPr>
        <w:t>ունեն</w:t>
      </w:r>
      <w:r w:rsidRPr="006E2E3A">
        <w:rPr>
          <w:rFonts w:ascii="Arial Unicode" w:hAnsi="Arial Unicode"/>
          <w:noProof/>
          <w:sz w:val="24"/>
          <w:szCs w:val="24"/>
        </w:rPr>
        <w:t xml:space="preserve"> </w:t>
      </w:r>
      <w:r w:rsidRPr="000F471B">
        <w:rPr>
          <w:rFonts w:ascii="Arial Unicode" w:hAnsi="Arial Unicode"/>
          <w:noProof/>
          <w:sz w:val="24"/>
          <w:szCs w:val="24"/>
          <w:lang w:val="ru-RU"/>
        </w:rPr>
        <w:t>այս</w:t>
      </w:r>
      <w:r w:rsidRPr="006E2E3A">
        <w:rPr>
          <w:rFonts w:ascii="Arial Unicode" w:hAnsi="Arial Unicode"/>
          <w:noProof/>
          <w:sz w:val="24"/>
          <w:szCs w:val="24"/>
        </w:rPr>
        <w:t xml:space="preserve"> </w:t>
      </w:r>
      <w:r w:rsidRPr="000F471B">
        <w:rPr>
          <w:rFonts w:ascii="Arial Unicode" w:hAnsi="Arial Unicode"/>
          <w:noProof/>
          <w:sz w:val="24"/>
          <w:szCs w:val="24"/>
          <w:lang w:val="ru-RU"/>
        </w:rPr>
        <w:t>կամ</w:t>
      </w:r>
      <w:r w:rsidRPr="006E2E3A">
        <w:rPr>
          <w:rFonts w:ascii="Arial Unicode" w:hAnsi="Arial Unicode"/>
          <w:noProof/>
          <w:sz w:val="24"/>
          <w:szCs w:val="24"/>
        </w:rPr>
        <w:t xml:space="preserve"> </w:t>
      </w:r>
      <w:r w:rsidRPr="000F471B">
        <w:rPr>
          <w:rFonts w:ascii="Arial Unicode" w:hAnsi="Arial Unicode"/>
          <w:noProof/>
          <w:sz w:val="24"/>
          <w:szCs w:val="24"/>
          <w:lang w:val="ru-RU"/>
        </w:rPr>
        <w:t>այն</w:t>
      </w:r>
      <w:r w:rsidRPr="006E2E3A">
        <w:rPr>
          <w:rFonts w:ascii="Arial Unicode" w:hAnsi="Arial Unicode"/>
          <w:noProof/>
          <w:sz w:val="24"/>
          <w:szCs w:val="24"/>
        </w:rPr>
        <w:t xml:space="preserve"> </w:t>
      </w:r>
      <w:r w:rsidRPr="000F471B">
        <w:rPr>
          <w:rFonts w:ascii="Arial Unicode" w:hAnsi="Arial Unicode"/>
          <w:noProof/>
          <w:sz w:val="24"/>
          <w:szCs w:val="24"/>
          <w:lang w:val="ru-RU"/>
        </w:rPr>
        <w:t>թեմայի</w:t>
      </w:r>
      <w:r w:rsidRPr="006E2E3A">
        <w:rPr>
          <w:rFonts w:ascii="Arial Unicode" w:hAnsi="Arial Unicode"/>
          <w:noProof/>
          <w:sz w:val="24"/>
          <w:szCs w:val="24"/>
        </w:rPr>
        <w:t xml:space="preserve"> </w:t>
      </w:r>
      <w:r w:rsidRPr="000F471B">
        <w:rPr>
          <w:rFonts w:ascii="Arial Unicode" w:hAnsi="Arial Unicode"/>
          <w:noProof/>
          <w:sz w:val="24"/>
          <w:szCs w:val="24"/>
          <w:lang w:val="ru-RU"/>
        </w:rPr>
        <w:t>հետ։</w:t>
      </w:r>
      <w:r w:rsidRPr="006E2E3A">
        <w:rPr>
          <w:rFonts w:ascii="Arial Unicode" w:hAnsi="Arial Unicode"/>
          <w:noProof/>
          <w:sz w:val="24"/>
          <w:szCs w:val="24"/>
        </w:rPr>
        <w:t xml:space="preserve"> </w:t>
      </w:r>
      <w:r w:rsidRPr="000F471B">
        <w:rPr>
          <w:rFonts w:ascii="Arial Unicode" w:hAnsi="Arial Unicode"/>
          <w:noProof/>
          <w:sz w:val="24"/>
          <w:szCs w:val="24"/>
          <w:lang w:val="ru-RU"/>
        </w:rPr>
        <w:t>Եթե</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կապերը</w:t>
      </w:r>
      <w:r w:rsidRPr="006E2E3A">
        <w:rPr>
          <w:rFonts w:ascii="Arial Unicode" w:hAnsi="Arial Unicode"/>
          <w:noProof/>
          <w:sz w:val="24"/>
          <w:szCs w:val="24"/>
        </w:rPr>
        <w:t xml:space="preserve"> </w:t>
      </w:r>
      <w:r w:rsidRPr="000F471B">
        <w:rPr>
          <w:rFonts w:ascii="Arial Unicode" w:hAnsi="Arial Unicode"/>
          <w:noProof/>
          <w:sz w:val="24"/>
          <w:szCs w:val="24"/>
          <w:lang w:val="ru-RU"/>
        </w:rPr>
        <w:t>ճշգրիտ</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տեղին</w:t>
      </w:r>
      <w:r w:rsidRPr="006E2E3A">
        <w:rPr>
          <w:rFonts w:ascii="Arial Unicode" w:hAnsi="Arial Unicode"/>
          <w:noProof/>
          <w:sz w:val="24"/>
          <w:szCs w:val="24"/>
        </w:rPr>
        <w:t xml:space="preserve">, </w:t>
      </w:r>
      <w:r w:rsidRPr="000F471B">
        <w:rPr>
          <w:rFonts w:ascii="Arial Unicode" w:hAnsi="Arial Unicode"/>
          <w:noProof/>
          <w:sz w:val="24"/>
          <w:szCs w:val="24"/>
          <w:lang w:val="ru-RU"/>
        </w:rPr>
        <w:t>չափավոր</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նպատակային</w:t>
      </w:r>
      <w:r w:rsidRPr="006E2E3A">
        <w:rPr>
          <w:rFonts w:ascii="Arial Unicode" w:hAnsi="Arial Unicode"/>
          <w:noProof/>
          <w:sz w:val="24"/>
          <w:szCs w:val="24"/>
        </w:rPr>
        <w:t xml:space="preserve"> </w:t>
      </w:r>
      <w:r w:rsidRPr="000F471B">
        <w:rPr>
          <w:rFonts w:ascii="Arial Unicode" w:hAnsi="Arial Unicode"/>
          <w:noProof/>
          <w:sz w:val="24"/>
          <w:szCs w:val="24"/>
          <w:lang w:val="ru-RU"/>
        </w:rPr>
        <w:t>չօգտագործվեն</w:t>
      </w:r>
      <w:r w:rsidRPr="006E2E3A">
        <w:rPr>
          <w:rFonts w:ascii="Arial Unicode" w:hAnsi="Arial Unicode"/>
          <w:noProof/>
          <w:sz w:val="24"/>
          <w:szCs w:val="24"/>
        </w:rPr>
        <w:t xml:space="preserve">, </w:t>
      </w:r>
      <w:r w:rsidRPr="000F471B">
        <w:rPr>
          <w:rFonts w:ascii="Arial Unicode" w:hAnsi="Arial Unicode"/>
          <w:noProof/>
          <w:sz w:val="24"/>
          <w:szCs w:val="24"/>
          <w:lang w:val="ru-RU"/>
        </w:rPr>
        <w:t>ապա</w:t>
      </w:r>
      <w:r w:rsidRPr="006E2E3A">
        <w:rPr>
          <w:rFonts w:ascii="Arial Unicode" w:hAnsi="Arial Unicode"/>
          <w:noProof/>
          <w:sz w:val="24"/>
          <w:szCs w:val="24"/>
        </w:rPr>
        <w:t xml:space="preserve"> </w:t>
      </w:r>
      <w:r w:rsidRPr="000F471B">
        <w:rPr>
          <w:rFonts w:ascii="Arial Unicode" w:hAnsi="Arial Unicode"/>
          <w:noProof/>
          <w:sz w:val="24"/>
          <w:szCs w:val="24"/>
          <w:lang w:val="ru-RU"/>
        </w:rPr>
        <w:t>դրանք</w:t>
      </w:r>
      <w:r w:rsidRPr="006E2E3A">
        <w:rPr>
          <w:rFonts w:ascii="Arial Unicode" w:hAnsi="Arial Unicode"/>
          <w:noProof/>
          <w:sz w:val="24"/>
          <w:szCs w:val="24"/>
        </w:rPr>
        <w:t xml:space="preserve"> </w:t>
      </w:r>
      <w:r w:rsidRPr="000F471B">
        <w:rPr>
          <w:rFonts w:ascii="Arial Unicode" w:hAnsi="Arial Unicode"/>
          <w:noProof/>
          <w:sz w:val="24"/>
          <w:szCs w:val="24"/>
          <w:lang w:val="ru-RU"/>
        </w:rPr>
        <w:t>կարող</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դասի</w:t>
      </w:r>
      <w:r w:rsidRPr="006E2E3A">
        <w:rPr>
          <w:rFonts w:ascii="Arial Unicode" w:hAnsi="Arial Unicode"/>
          <w:noProof/>
          <w:sz w:val="24"/>
          <w:szCs w:val="24"/>
        </w:rPr>
        <w:t xml:space="preserve"> </w:t>
      </w:r>
      <w:r w:rsidRPr="000F471B">
        <w:rPr>
          <w:rFonts w:ascii="Arial Unicode" w:hAnsi="Arial Unicode"/>
          <w:noProof/>
          <w:sz w:val="24"/>
          <w:szCs w:val="24"/>
          <w:lang w:val="ru-RU"/>
        </w:rPr>
        <w:t>ընթաքցքի</w:t>
      </w:r>
      <w:r w:rsidRPr="006E2E3A">
        <w:rPr>
          <w:rFonts w:ascii="Arial Unicode" w:hAnsi="Arial Unicode"/>
          <w:noProof/>
          <w:sz w:val="24"/>
          <w:szCs w:val="24"/>
        </w:rPr>
        <w:t xml:space="preserve"> </w:t>
      </w:r>
      <w:r w:rsidRPr="000F471B">
        <w:rPr>
          <w:rFonts w:ascii="Arial Unicode" w:hAnsi="Arial Unicode"/>
          <w:noProof/>
          <w:sz w:val="24"/>
          <w:szCs w:val="24"/>
          <w:lang w:val="ru-RU"/>
        </w:rPr>
        <w:t>հիմնական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մեխը</w:t>
      </w:r>
      <w:r w:rsidRPr="006E2E3A">
        <w:rPr>
          <w:rFonts w:ascii="Arial Unicode" w:hAnsi="Arial Unicode"/>
          <w:noProof/>
          <w:sz w:val="24"/>
          <w:szCs w:val="24"/>
        </w:rPr>
        <w:t xml:space="preserve"> </w:t>
      </w:r>
      <w:r w:rsidRPr="000F471B">
        <w:rPr>
          <w:rFonts w:ascii="Arial Unicode" w:hAnsi="Arial Unicode"/>
          <w:noProof/>
          <w:sz w:val="24"/>
          <w:szCs w:val="24"/>
          <w:lang w:val="ru-RU"/>
        </w:rPr>
        <w:t>դառնալ</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դասի</w:t>
      </w:r>
      <w:r w:rsidRPr="006E2E3A">
        <w:rPr>
          <w:rFonts w:ascii="Arial Unicode" w:hAnsi="Arial Unicode"/>
          <w:noProof/>
          <w:sz w:val="24"/>
          <w:szCs w:val="24"/>
        </w:rPr>
        <w:t xml:space="preserve"> </w:t>
      </w:r>
      <w:r w:rsidRPr="000F471B">
        <w:rPr>
          <w:rFonts w:ascii="Arial Unicode" w:hAnsi="Arial Unicode"/>
          <w:noProof/>
          <w:sz w:val="24"/>
          <w:szCs w:val="24"/>
          <w:lang w:val="ru-RU"/>
        </w:rPr>
        <w:t>բուն</w:t>
      </w:r>
      <w:r w:rsidRPr="006E2E3A">
        <w:rPr>
          <w:rFonts w:ascii="Arial Unicode" w:hAnsi="Arial Unicode"/>
          <w:noProof/>
          <w:sz w:val="24"/>
          <w:szCs w:val="24"/>
        </w:rPr>
        <w:t xml:space="preserve"> </w:t>
      </w:r>
      <w:r w:rsidRPr="000F471B">
        <w:rPr>
          <w:rFonts w:ascii="Arial Unicode" w:hAnsi="Arial Unicode"/>
          <w:noProof/>
          <w:sz w:val="24"/>
          <w:szCs w:val="24"/>
          <w:lang w:val="ru-RU"/>
        </w:rPr>
        <w:t>նպատակը</w:t>
      </w:r>
      <w:r w:rsidRPr="006E2E3A">
        <w:rPr>
          <w:rFonts w:ascii="Arial Unicode" w:hAnsi="Arial Unicode"/>
          <w:noProof/>
          <w:sz w:val="24"/>
          <w:szCs w:val="24"/>
        </w:rPr>
        <w:t xml:space="preserve"> </w:t>
      </w:r>
      <w:r w:rsidRPr="000F471B">
        <w:rPr>
          <w:rFonts w:ascii="Arial Unicode" w:hAnsi="Arial Unicode"/>
          <w:noProof/>
          <w:sz w:val="24"/>
          <w:szCs w:val="24"/>
          <w:lang w:val="ru-RU"/>
        </w:rPr>
        <w:t>մղել</w:t>
      </w:r>
      <w:r w:rsidRPr="006E2E3A">
        <w:rPr>
          <w:rFonts w:ascii="Arial Unicode" w:hAnsi="Arial Unicode"/>
          <w:noProof/>
          <w:sz w:val="24"/>
          <w:szCs w:val="24"/>
        </w:rPr>
        <w:t xml:space="preserve"> </w:t>
      </w:r>
      <w:r w:rsidRPr="000F471B">
        <w:rPr>
          <w:rFonts w:ascii="Arial Unicode" w:hAnsi="Arial Unicode"/>
          <w:noProof/>
          <w:sz w:val="24"/>
          <w:szCs w:val="24"/>
          <w:lang w:val="ru-RU"/>
        </w:rPr>
        <w:t>երկրորդ</w:t>
      </w:r>
      <w:r w:rsidRPr="006E2E3A">
        <w:rPr>
          <w:rFonts w:ascii="Arial Unicode" w:hAnsi="Arial Unicode"/>
          <w:noProof/>
          <w:sz w:val="24"/>
          <w:szCs w:val="24"/>
        </w:rPr>
        <w:t xml:space="preserve"> </w:t>
      </w:r>
      <w:r w:rsidRPr="000F471B">
        <w:rPr>
          <w:rFonts w:ascii="Arial Unicode" w:hAnsi="Arial Unicode"/>
          <w:noProof/>
          <w:sz w:val="24"/>
          <w:szCs w:val="24"/>
          <w:lang w:val="ru-RU"/>
        </w:rPr>
        <w:t>պլանի</w:t>
      </w:r>
      <w:r w:rsidRPr="006E2E3A">
        <w:rPr>
          <w:rFonts w:ascii="Arial Unicode" w:hAnsi="Arial Unicode"/>
          <w:noProof/>
          <w:sz w:val="24"/>
          <w:szCs w:val="24"/>
        </w:rPr>
        <w:t xml:space="preserve"> </w:t>
      </w:r>
      <w:r w:rsidRPr="000F471B">
        <w:rPr>
          <w:rFonts w:ascii="Arial Unicode" w:hAnsi="Arial Unicode"/>
          <w:noProof/>
          <w:sz w:val="24"/>
          <w:szCs w:val="24"/>
          <w:lang w:val="ru-RU"/>
        </w:rPr>
        <w:t>վրա</w:t>
      </w:r>
      <w:r w:rsidRPr="006E2E3A">
        <w:rPr>
          <w:rFonts w:ascii="Arial Unicode" w:hAnsi="Arial Unicode"/>
          <w:noProof/>
          <w:sz w:val="24"/>
          <w:szCs w:val="24"/>
        </w:rPr>
        <w:t xml:space="preserve">, </w:t>
      </w:r>
      <w:r w:rsidRPr="000F471B">
        <w:rPr>
          <w:rFonts w:ascii="Arial Unicode" w:hAnsi="Arial Unicode"/>
          <w:noProof/>
          <w:sz w:val="24"/>
          <w:szCs w:val="24"/>
          <w:lang w:val="ru-RU"/>
        </w:rPr>
        <w:t>դարձնել</w:t>
      </w:r>
      <w:r w:rsidRPr="006E2E3A">
        <w:rPr>
          <w:rFonts w:ascii="Arial Unicode" w:hAnsi="Arial Unicode"/>
          <w:noProof/>
          <w:sz w:val="24"/>
          <w:szCs w:val="24"/>
        </w:rPr>
        <w:t xml:space="preserve"> </w:t>
      </w:r>
      <w:r w:rsidRPr="000F471B">
        <w:rPr>
          <w:rFonts w:ascii="Arial Unicode" w:hAnsi="Arial Unicode"/>
          <w:noProof/>
          <w:sz w:val="24"/>
          <w:szCs w:val="24"/>
          <w:lang w:val="ru-RU"/>
        </w:rPr>
        <w:t>անկարևոր</w:t>
      </w:r>
      <w:r w:rsidRPr="006E2E3A">
        <w:rPr>
          <w:rFonts w:ascii="Arial Unicode" w:hAnsi="Arial Unicode"/>
          <w:noProof/>
          <w:sz w:val="24"/>
          <w:szCs w:val="24"/>
        </w:rPr>
        <w:t xml:space="preserve"> </w:t>
      </w:r>
      <w:r w:rsidRPr="000F471B">
        <w:rPr>
          <w:rFonts w:ascii="Arial Unicode" w:hAnsi="Arial Unicode"/>
          <w:noProof/>
          <w:sz w:val="24"/>
          <w:szCs w:val="24"/>
          <w:lang w:val="ru-RU"/>
        </w:rPr>
        <w:t>գիտելիքների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ձեռք</w:t>
      </w:r>
      <w:r w:rsidRPr="006E2E3A">
        <w:rPr>
          <w:rFonts w:ascii="Arial Unicode" w:hAnsi="Arial Unicode"/>
          <w:noProof/>
          <w:sz w:val="24"/>
          <w:szCs w:val="24"/>
        </w:rPr>
        <w:t xml:space="preserve"> </w:t>
      </w:r>
      <w:r w:rsidRPr="000F471B">
        <w:rPr>
          <w:rFonts w:ascii="Arial Unicode" w:hAnsi="Arial Unicode"/>
          <w:noProof/>
          <w:sz w:val="24"/>
          <w:szCs w:val="24"/>
          <w:lang w:val="ru-RU"/>
        </w:rPr>
        <w:t>բերում</w:t>
      </w:r>
      <w:r w:rsidRPr="006E2E3A">
        <w:rPr>
          <w:rFonts w:ascii="Arial Unicode" w:hAnsi="Arial Unicode"/>
          <w:noProof/>
          <w:sz w:val="24"/>
          <w:szCs w:val="24"/>
        </w:rPr>
        <w:t xml:space="preserve">: </w:t>
      </w:r>
      <w:r w:rsidRPr="000F471B">
        <w:rPr>
          <w:rFonts w:ascii="Arial Unicode" w:hAnsi="Arial Unicode"/>
          <w:noProof/>
          <w:sz w:val="24"/>
          <w:szCs w:val="24"/>
          <w:lang w:val="ru-RU"/>
        </w:rPr>
        <w:t>Այդպիսի</w:t>
      </w:r>
      <w:r w:rsidRPr="006E2E3A">
        <w:rPr>
          <w:rFonts w:ascii="Arial Unicode" w:hAnsi="Arial Unicode"/>
          <w:noProof/>
          <w:sz w:val="24"/>
          <w:szCs w:val="24"/>
        </w:rPr>
        <w:t xml:space="preserve">       </w:t>
      </w:r>
      <w:r w:rsidRPr="000F471B">
        <w:rPr>
          <w:rFonts w:ascii="Arial Unicode" w:hAnsi="Arial Unicode"/>
          <w:noProof/>
          <w:sz w:val="24"/>
          <w:szCs w:val="24"/>
          <w:lang w:val="ru-RU"/>
        </w:rPr>
        <w:t>կարողությունների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ձևավորումը</w:t>
      </w:r>
      <w:r w:rsidRPr="006E2E3A">
        <w:rPr>
          <w:rFonts w:ascii="Arial Unicode" w:hAnsi="Arial Unicode"/>
          <w:noProof/>
          <w:sz w:val="24"/>
          <w:szCs w:val="24"/>
        </w:rPr>
        <w:t xml:space="preserve"> </w:t>
      </w:r>
      <w:r w:rsidRPr="000F471B">
        <w:rPr>
          <w:rFonts w:ascii="Arial Unicode" w:hAnsi="Arial Unicode"/>
          <w:noProof/>
          <w:sz w:val="24"/>
          <w:szCs w:val="24"/>
          <w:lang w:val="ru-RU"/>
        </w:rPr>
        <w:t>սերտորեն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կապված</w:t>
      </w:r>
      <w:r w:rsidRPr="006E2E3A">
        <w:rPr>
          <w:rFonts w:ascii="Arial Unicode" w:hAnsi="Arial Unicode"/>
          <w:noProof/>
          <w:sz w:val="24"/>
          <w:szCs w:val="24"/>
        </w:rPr>
        <w:t xml:space="preserve"> </w:t>
      </w:r>
      <w:r w:rsidRPr="000F471B">
        <w:rPr>
          <w:rFonts w:ascii="Arial Unicode" w:hAnsi="Arial Unicode"/>
          <w:noProof/>
          <w:sz w:val="24"/>
          <w:szCs w:val="24"/>
          <w:lang w:val="ru-RU"/>
        </w:rPr>
        <w:t>են</w:t>
      </w:r>
      <w:r w:rsidRPr="006E2E3A">
        <w:rPr>
          <w:rFonts w:ascii="Arial Unicode" w:hAnsi="Arial Unicode"/>
          <w:noProof/>
          <w:sz w:val="24"/>
          <w:szCs w:val="24"/>
        </w:rPr>
        <w:t xml:space="preserve"> </w:t>
      </w:r>
      <w:r w:rsidRPr="000F471B">
        <w:rPr>
          <w:rFonts w:ascii="Arial Unicode" w:hAnsi="Arial Unicode"/>
          <w:noProof/>
          <w:sz w:val="24"/>
          <w:szCs w:val="24"/>
          <w:lang w:val="ru-RU"/>
        </w:rPr>
        <w:t>միմյանց</w:t>
      </w:r>
      <w:r w:rsidRPr="006E2E3A">
        <w:rPr>
          <w:rFonts w:ascii="Arial Unicode" w:hAnsi="Arial Unicode"/>
          <w:noProof/>
          <w:sz w:val="24"/>
          <w:szCs w:val="24"/>
        </w:rPr>
        <w:t xml:space="preserve"> </w:t>
      </w:r>
      <w:r w:rsidRPr="000F471B">
        <w:rPr>
          <w:rFonts w:ascii="Arial Unicode" w:hAnsi="Arial Unicode"/>
          <w:noProof/>
          <w:sz w:val="24"/>
          <w:szCs w:val="24"/>
          <w:lang w:val="ru-RU"/>
        </w:rPr>
        <w:t>հետ</w:t>
      </w:r>
      <w:r w:rsidRPr="006E2E3A">
        <w:rPr>
          <w:rFonts w:ascii="Arial Unicode" w:hAnsi="Arial Unicode"/>
          <w:noProof/>
          <w:sz w:val="24"/>
          <w:szCs w:val="24"/>
        </w:rPr>
        <w:t xml:space="preserve">, </w:t>
      </w:r>
      <w:r w:rsidRPr="000F471B">
        <w:rPr>
          <w:rFonts w:ascii="Arial Unicode" w:hAnsi="Arial Unicode"/>
          <w:noProof/>
          <w:sz w:val="24"/>
          <w:szCs w:val="24"/>
          <w:lang w:val="ru-RU"/>
        </w:rPr>
        <w:t>և</w:t>
      </w:r>
      <w:r w:rsidRPr="006E2E3A">
        <w:rPr>
          <w:rFonts w:ascii="Arial Unicode" w:hAnsi="Arial Unicode"/>
          <w:noProof/>
          <w:sz w:val="24"/>
          <w:szCs w:val="24"/>
        </w:rPr>
        <w:t xml:space="preserve"> </w:t>
      </w:r>
      <w:r w:rsidRPr="000F471B">
        <w:rPr>
          <w:rFonts w:ascii="Arial Unicode" w:hAnsi="Arial Unicode"/>
          <w:noProof/>
          <w:sz w:val="24"/>
          <w:szCs w:val="24"/>
          <w:lang w:val="ru-RU"/>
        </w:rPr>
        <w:t>մեկը</w:t>
      </w:r>
      <w:r w:rsidRPr="006E2E3A">
        <w:rPr>
          <w:rFonts w:ascii="Arial Unicode" w:hAnsi="Arial Unicode"/>
          <w:noProof/>
          <w:sz w:val="24"/>
          <w:szCs w:val="24"/>
        </w:rPr>
        <w:t xml:space="preserve"> </w:t>
      </w:r>
      <w:r w:rsidRPr="000F471B">
        <w:rPr>
          <w:rFonts w:ascii="Arial Unicode" w:hAnsi="Arial Unicode"/>
          <w:noProof/>
          <w:sz w:val="24"/>
          <w:szCs w:val="24"/>
          <w:lang w:val="ru-RU"/>
        </w:rPr>
        <w:t>մյուսի</w:t>
      </w:r>
      <w:r w:rsidRPr="006E2E3A">
        <w:rPr>
          <w:rFonts w:ascii="Arial Unicode" w:hAnsi="Arial Unicode"/>
          <w:noProof/>
          <w:sz w:val="24"/>
          <w:szCs w:val="24"/>
        </w:rPr>
        <w:t xml:space="preserve"> </w:t>
      </w:r>
      <w:r w:rsidRPr="000F471B">
        <w:rPr>
          <w:rFonts w:ascii="Arial Unicode" w:hAnsi="Arial Unicode"/>
          <w:noProof/>
          <w:sz w:val="24"/>
          <w:szCs w:val="24"/>
          <w:lang w:val="ru-RU"/>
        </w:rPr>
        <w:t>համար</w:t>
      </w:r>
      <w:r w:rsidRPr="006E2E3A">
        <w:rPr>
          <w:rFonts w:ascii="Arial Unicode" w:hAnsi="Arial Unicode"/>
          <w:noProof/>
          <w:sz w:val="24"/>
          <w:szCs w:val="24"/>
        </w:rPr>
        <w:t xml:space="preserve"> </w:t>
      </w:r>
      <w:r w:rsidRPr="000F471B">
        <w:rPr>
          <w:rFonts w:ascii="Arial Unicode" w:hAnsi="Arial Unicode"/>
          <w:noProof/>
          <w:sz w:val="24"/>
          <w:szCs w:val="24"/>
          <w:lang w:val="ru-RU"/>
        </w:rPr>
        <w:t>հիմք</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lastRenderedPageBreak/>
        <w:t>ելակետ</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Հետևաբար</w:t>
      </w:r>
      <w:r w:rsidRPr="006E2E3A">
        <w:rPr>
          <w:rFonts w:ascii="Arial Unicode" w:hAnsi="Arial Unicode"/>
          <w:noProof/>
          <w:sz w:val="24"/>
          <w:szCs w:val="24"/>
        </w:rPr>
        <w:t xml:space="preserve"> </w:t>
      </w:r>
      <w:r w:rsidRPr="000F471B">
        <w:rPr>
          <w:rFonts w:ascii="Arial Unicode" w:hAnsi="Arial Unicode"/>
          <w:noProof/>
          <w:sz w:val="24"/>
          <w:szCs w:val="24"/>
          <w:lang w:val="ru-RU"/>
        </w:rPr>
        <w:t>երեխաներին</w:t>
      </w:r>
      <w:r w:rsidRPr="006E2E3A">
        <w:rPr>
          <w:rFonts w:ascii="Arial Unicode" w:hAnsi="Arial Unicode"/>
          <w:noProof/>
          <w:sz w:val="24"/>
          <w:szCs w:val="24"/>
        </w:rPr>
        <w:t xml:space="preserve"> </w:t>
      </w:r>
      <w:r w:rsidRPr="000F471B">
        <w:rPr>
          <w:rFonts w:ascii="Arial Unicode" w:hAnsi="Arial Unicode"/>
          <w:noProof/>
          <w:sz w:val="24"/>
          <w:szCs w:val="24"/>
          <w:lang w:val="ru-RU"/>
        </w:rPr>
        <w:t>շրջապատի</w:t>
      </w:r>
      <w:r w:rsidRPr="006E2E3A">
        <w:rPr>
          <w:rFonts w:ascii="Arial Unicode" w:hAnsi="Arial Unicode"/>
          <w:noProof/>
          <w:sz w:val="24"/>
          <w:szCs w:val="24"/>
        </w:rPr>
        <w:t xml:space="preserve"> </w:t>
      </w:r>
      <w:r w:rsidRPr="000F471B">
        <w:rPr>
          <w:rFonts w:ascii="Arial Unicode" w:hAnsi="Arial Unicode"/>
          <w:noProof/>
          <w:sz w:val="24"/>
          <w:szCs w:val="24"/>
          <w:lang w:val="ru-RU"/>
        </w:rPr>
        <w:t>աշխարհի</w:t>
      </w:r>
      <w:r w:rsidRPr="006E2E3A">
        <w:rPr>
          <w:rFonts w:ascii="Arial Unicode" w:hAnsi="Arial Unicode"/>
          <w:noProof/>
          <w:sz w:val="24"/>
          <w:szCs w:val="24"/>
        </w:rPr>
        <w:t xml:space="preserve"> </w:t>
      </w:r>
      <w:r w:rsidRPr="000F471B">
        <w:rPr>
          <w:rFonts w:ascii="Arial Unicode" w:hAnsi="Arial Unicode"/>
          <w:noProof/>
          <w:sz w:val="24"/>
          <w:szCs w:val="24"/>
          <w:lang w:val="ru-RU"/>
        </w:rPr>
        <w:t>մասին</w:t>
      </w:r>
      <w:r w:rsidRPr="006E2E3A">
        <w:rPr>
          <w:rFonts w:ascii="Arial Unicode" w:hAnsi="Arial Unicode"/>
          <w:noProof/>
          <w:sz w:val="24"/>
          <w:szCs w:val="24"/>
        </w:rPr>
        <w:t xml:space="preserve"> </w:t>
      </w:r>
      <w:r w:rsidRPr="000F471B">
        <w:rPr>
          <w:rFonts w:ascii="Arial Unicode" w:hAnsi="Arial Unicode"/>
          <w:noProof/>
          <w:sz w:val="24"/>
          <w:szCs w:val="24"/>
          <w:lang w:val="ru-RU"/>
        </w:rPr>
        <w:t>հնարավորին</w:t>
      </w:r>
      <w:r w:rsidRPr="006E2E3A">
        <w:rPr>
          <w:rFonts w:ascii="Arial Unicode" w:hAnsi="Arial Unicode"/>
          <w:noProof/>
          <w:sz w:val="24"/>
          <w:szCs w:val="24"/>
        </w:rPr>
        <w:t xml:space="preserve"> </w:t>
      </w:r>
      <w:r w:rsidRPr="000F471B">
        <w:rPr>
          <w:rFonts w:ascii="Arial Unicode" w:hAnsi="Arial Unicode"/>
          <w:noProof/>
          <w:sz w:val="24"/>
          <w:szCs w:val="24"/>
          <w:lang w:val="ru-RU"/>
        </w:rPr>
        <w:t>չափ</w:t>
      </w:r>
      <w:r w:rsidRPr="006E2E3A">
        <w:rPr>
          <w:rFonts w:ascii="Arial Unicode" w:hAnsi="Arial Unicode"/>
          <w:noProof/>
          <w:sz w:val="24"/>
          <w:szCs w:val="24"/>
        </w:rPr>
        <w:t xml:space="preserve"> </w:t>
      </w:r>
      <w:r w:rsidRPr="000F471B">
        <w:rPr>
          <w:rFonts w:ascii="Arial Unicode" w:hAnsi="Arial Unicode"/>
          <w:noProof/>
          <w:sz w:val="24"/>
          <w:szCs w:val="24"/>
          <w:lang w:val="ru-RU"/>
        </w:rPr>
        <w:t>բազմակողմանի</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ընդարձակ</w:t>
      </w:r>
      <w:r w:rsidRPr="006E2E3A">
        <w:rPr>
          <w:rFonts w:ascii="Arial Unicode" w:hAnsi="Arial Unicode"/>
          <w:noProof/>
          <w:sz w:val="24"/>
          <w:szCs w:val="24"/>
        </w:rPr>
        <w:t xml:space="preserve"> </w:t>
      </w:r>
      <w:r w:rsidRPr="000F471B">
        <w:rPr>
          <w:rFonts w:ascii="Arial Unicode" w:hAnsi="Arial Unicode"/>
          <w:noProof/>
          <w:sz w:val="24"/>
          <w:szCs w:val="24"/>
          <w:lang w:val="ru-RU"/>
        </w:rPr>
        <w:t>տեղեկություններ</w:t>
      </w:r>
      <w:r w:rsidRPr="006E2E3A">
        <w:rPr>
          <w:rFonts w:ascii="Arial Unicode" w:hAnsi="Arial Unicode"/>
          <w:noProof/>
          <w:sz w:val="24"/>
          <w:szCs w:val="24"/>
        </w:rPr>
        <w:t xml:space="preserve"> </w:t>
      </w:r>
      <w:r w:rsidRPr="000F471B">
        <w:rPr>
          <w:rFonts w:ascii="Arial Unicode" w:hAnsi="Arial Unicode"/>
          <w:noProof/>
          <w:sz w:val="24"/>
          <w:szCs w:val="24"/>
          <w:lang w:val="ru-RU"/>
        </w:rPr>
        <w:t>տալը</w:t>
      </w:r>
      <w:r w:rsidRPr="006E2E3A">
        <w:rPr>
          <w:rFonts w:ascii="Arial Unicode" w:hAnsi="Arial Unicode"/>
          <w:noProof/>
          <w:sz w:val="24"/>
          <w:szCs w:val="24"/>
        </w:rPr>
        <w:t xml:space="preserve">, </w:t>
      </w:r>
      <w:r w:rsidRPr="000F471B">
        <w:rPr>
          <w:rFonts w:ascii="Arial Unicode" w:hAnsi="Arial Unicode"/>
          <w:noProof/>
          <w:sz w:val="24"/>
          <w:szCs w:val="24"/>
          <w:lang w:val="ru-RU"/>
        </w:rPr>
        <w:t>ուրիշ</w:t>
      </w:r>
      <w:r w:rsidRPr="006E2E3A">
        <w:rPr>
          <w:rFonts w:ascii="Arial Unicode" w:hAnsi="Arial Unicode"/>
          <w:noProof/>
          <w:sz w:val="24"/>
          <w:szCs w:val="24"/>
        </w:rPr>
        <w:t xml:space="preserve"> </w:t>
      </w:r>
      <w:r w:rsidRPr="000F471B">
        <w:rPr>
          <w:rFonts w:ascii="Arial Unicode" w:hAnsi="Arial Unicode"/>
          <w:noProof/>
          <w:sz w:val="24"/>
          <w:szCs w:val="24"/>
          <w:lang w:val="ru-RU"/>
        </w:rPr>
        <w:t>գիտելիքների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հետ</w:t>
      </w:r>
      <w:r w:rsidRPr="006E2E3A">
        <w:rPr>
          <w:rFonts w:ascii="Arial Unicode" w:hAnsi="Arial Unicode"/>
          <w:noProof/>
          <w:sz w:val="24"/>
          <w:szCs w:val="24"/>
        </w:rPr>
        <w:t xml:space="preserve"> </w:t>
      </w:r>
      <w:r w:rsidRPr="000F471B">
        <w:rPr>
          <w:rFonts w:ascii="Arial Unicode" w:hAnsi="Arial Unicode"/>
          <w:noProof/>
          <w:sz w:val="24"/>
          <w:szCs w:val="24"/>
          <w:lang w:val="ru-RU"/>
        </w:rPr>
        <w:t>կապի</w:t>
      </w:r>
      <w:r w:rsidRPr="006E2E3A">
        <w:rPr>
          <w:rFonts w:ascii="Arial Unicode" w:hAnsi="Arial Unicode"/>
          <w:noProof/>
          <w:sz w:val="24"/>
          <w:szCs w:val="24"/>
        </w:rPr>
        <w:t xml:space="preserve"> </w:t>
      </w:r>
      <w:r w:rsidRPr="000F471B">
        <w:rPr>
          <w:rFonts w:ascii="Arial Unicode" w:hAnsi="Arial Unicode"/>
          <w:noProof/>
          <w:sz w:val="24"/>
          <w:szCs w:val="24"/>
          <w:lang w:val="ru-RU"/>
        </w:rPr>
        <w:t>մեջ</w:t>
      </w:r>
      <w:r w:rsidRPr="006E2E3A">
        <w:rPr>
          <w:rFonts w:ascii="Arial Unicode" w:hAnsi="Arial Unicode"/>
          <w:noProof/>
          <w:sz w:val="24"/>
          <w:szCs w:val="24"/>
        </w:rPr>
        <w:t xml:space="preserve"> </w:t>
      </w:r>
      <w:r w:rsidRPr="000F471B">
        <w:rPr>
          <w:rFonts w:ascii="Arial Unicode" w:hAnsi="Arial Unicode"/>
          <w:noProof/>
          <w:sz w:val="24"/>
          <w:szCs w:val="24"/>
          <w:lang w:val="ru-RU"/>
        </w:rPr>
        <w:t>դնելը</w:t>
      </w:r>
      <w:r w:rsidRPr="006E2E3A">
        <w:rPr>
          <w:rFonts w:ascii="Arial Unicode" w:hAnsi="Arial Unicode"/>
          <w:noProof/>
          <w:sz w:val="24"/>
          <w:szCs w:val="24"/>
        </w:rPr>
        <w:t xml:space="preserve">, </w:t>
      </w:r>
      <w:r w:rsidRPr="000F471B">
        <w:rPr>
          <w:rFonts w:ascii="Arial Unicode" w:hAnsi="Arial Unicode"/>
          <w:noProof/>
          <w:sz w:val="24"/>
          <w:szCs w:val="24"/>
          <w:lang w:val="ru-RU"/>
        </w:rPr>
        <w:t>դրանք</w:t>
      </w:r>
      <w:r w:rsidRPr="006E2E3A">
        <w:rPr>
          <w:rFonts w:ascii="Arial Unicode" w:hAnsi="Arial Unicode"/>
          <w:noProof/>
          <w:sz w:val="24"/>
          <w:szCs w:val="24"/>
        </w:rPr>
        <w:t xml:space="preserve"> </w:t>
      </w:r>
      <w:r w:rsidRPr="000F471B">
        <w:rPr>
          <w:rFonts w:ascii="Arial Unicode" w:hAnsi="Arial Unicode"/>
          <w:noProof/>
          <w:sz w:val="24"/>
          <w:szCs w:val="24"/>
          <w:lang w:val="ru-RU"/>
        </w:rPr>
        <w:t>շրջանառության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մեջ</w:t>
      </w:r>
      <w:r w:rsidRPr="006E2E3A">
        <w:rPr>
          <w:rFonts w:ascii="Arial Unicode" w:hAnsi="Arial Unicode"/>
          <w:noProof/>
          <w:sz w:val="24"/>
          <w:szCs w:val="24"/>
        </w:rPr>
        <w:t xml:space="preserve"> </w:t>
      </w:r>
      <w:r w:rsidRPr="000F471B">
        <w:rPr>
          <w:rFonts w:ascii="Arial Unicode" w:hAnsi="Arial Unicode"/>
          <w:noProof/>
          <w:sz w:val="24"/>
          <w:szCs w:val="24"/>
          <w:lang w:val="ru-RU"/>
        </w:rPr>
        <w:t>պահելը</w:t>
      </w:r>
      <w:r w:rsidRPr="006E2E3A">
        <w:rPr>
          <w:rFonts w:ascii="Arial Unicode" w:hAnsi="Arial Unicode"/>
          <w:noProof/>
          <w:sz w:val="24"/>
          <w:szCs w:val="24"/>
        </w:rPr>
        <w:t xml:space="preserve"> </w:t>
      </w:r>
      <w:r w:rsidRPr="000F471B">
        <w:rPr>
          <w:rFonts w:ascii="Arial Unicode" w:hAnsi="Arial Unicode"/>
          <w:noProof/>
          <w:sz w:val="24"/>
          <w:szCs w:val="24"/>
          <w:lang w:val="ru-RU"/>
        </w:rPr>
        <w:t>կարևոր</w:t>
      </w:r>
      <w:r w:rsidRPr="006E2E3A">
        <w:rPr>
          <w:rFonts w:ascii="Arial Unicode" w:hAnsi="Arial Unicode"/>
          <w:noProof/>
          <w:sz w:val="24"/>
          <w:szCs w:val="24"/>
        </w:rPr>
        <w:t xml:space="preserve"> </w:t>
      </w:r>
      <w:r w:rsidRPr="000F471B">
        <w:rPr>
          <w:rFonts w:ascii="Arial Unicode" w:hAnsi="Arial Unicode"/>
          <w:noProof/>
          <w:sz w:val="24"/>
          <w:szCs w:val="24"/>
          <w:lang w:val="ru-RU"/>
        </w:rPr>
        <w:t>ու</w:t>
      </w:r>
      <w:r w:rsidRPr="006E2E3A">
        <w:rPr>
          <w:rFonts w:ascii="Arial Unicode" w:hAnsi="Arial Unicode"/>
          <w:noProof/>
          <w:sz w:val="24"/>
          <w:szCs w:val="24"/>
        </w:rPr>
        <w:t xml:space="preserve"> </w:t>
      </w:r>
      <w:r w:rsidRPr="000F471B">
        <w:rPr>
          <w:rFonts w:ascii="Arial Unicode" w:hAnsi="Arial Unicode"/>
          <w:noProof/>
          <w:sz w:val="24"/>
          <w:szCs w:val="24"/>
          <w:lang w:val="ru-RU"/>
        </w:rPr>
        <w:t>վճռորոշ</w:t>
      </w:r>
      <w:r w:rsidRPr="006E2E3A">
        <w:rPr>
          <w:rFonts w:ascii="Arial Unicode" w:hAnsi="Arial Unicode"/>
          <w:noProof/>
          <w:sz w:val="24"/>
          <w:szCs w:val="24"/>
        </w:rPr>
        <w:t xml:space="preserve"> </w:t>
      </w:r>
      <w:r w:rsidRPr="000F471B">
        <w:rPr>
          <w:rFonts w:ascii="Arial Unicode" w:hAnsi="Arial Unicode"/>
          <w:noProof/>
          <w:sz w:val="24"/>
          <w:szCs w:val="24"/>
          <w:lang w:val="ru-RU"/>
        </w:rPr>
        <w:t>նշանակություն</w:t>
      </w:r>
      <w:r w:rsidRPr="006E2E3A">
        <w:rPr>
          <w:rFonts w:ascii="Arial Unicode" w:hAnsi="Arial Unicode"/>
          <w:noProof/>
          <w:sz w:val="24"/>
          <w:szCs w:val="24"/>
        </w:rPr>
        <w:t xml:space="preserve"> </w:t>
      </w:r>
      <w:r w:rsidRPr="000F471B">
        <w:rPr>
          <w:rFonts w:ascii="Arial Unicode" w:hAnsi="Arial Unicode"/>
          <w:noProof/>
          <w:sz w:val="24"/>
          <w:szCs w:val="24"/>
          <w:lang w:val="ru-RU"/>
        </w:rPr>
        <w:t>ունեն</w:t>
      </w:r>
      <w:r w:rsidRPr="006E2E3A">
        <w:rPr>
          <w:rFonts w:ascii="Arial Unicode" w:hAnsi="Arial Unicode"/>
          <w:noProof/>
          <w:sz w:val="24"/>
          <w:szCs w:val="24"/>
        </w:rPr>
        <w:t xml:space="preserve"> </w:t>
      </w:r>
      <w:r w:rsidRPr="000F471B">
        <w:rPr>
          <w:rFonts w:ascii="Arial Unicode" w:hAnsi="Arial Unicode"/>
          <w:noProof/>
          <w:sz w:val="24"/>
          <w:szCs w:val="24"/>
          <w:lang w:val="ru-RU"/>
        </w:rPr>
        <w:t>երեխաների</w:t>
      </w:r>
      <w:r w:rsidRPr="006E2E3A">
        <w:rPr>
          <w:rFonts w:ascii="Arial Unicode" w:hAnsi="Arial Unicode"/>
          <w:noProof/>
          <w:sz w:val="24"/>
          <w:szCs w:val="24"/>
        </w:rPr>
        <w:t xml:space="preserve"> </w:t>
      </w:r>
      <w:r w:rsidRPr="000F471B">
        <w:rPr>
          <w:rFonts w:ascii="Arial Unicode" w:hAnsi="Arial Unicode"/>
          <w:noProof/>
          <w:sz w:val="24"/>
          <w:szCs w:val="24"/>
          <w:lang w:val="ru-RU"/>
        </w:rPr>
        <w:t>աշխարհաճանաչողության</w:t>
      </w:r>
      <w:r w:rsidRPr="006E2E3A">
        <w:rPr>
          <w:rFonts w:ascii="Arial Unicode" w:hAnsi="Arial Unicode"/>
          <w:noProof/>
          <w:sz w:val="24"/>
          <w:szCs w:val="24"/>
        </w:rPr>
        <w:t xml:space="preserve"> </w:t>
      </w:r>
      <w:r w:rsidRPr="000F471B">
        <w:rPr>
          <w:rFonts w:ascii="Arial Unicode" w:hAnsi="Arial Unicode"/>
          <w:noProof/>
          <w:sz w:val="24"/>
          <w:szCs w:val="24"/>
          <w:lang w:val="ru-RU"/>
        </w:rPr>
        <w:t>համար։</w:t>
      </w:r>
      <w:r w:rsidRPr="006E2E3A">
        <w:rPr>
          <w:rFonts w:ascii="Arial Unicode" w:hAnsi="Arial Unicode"/>
          <w:noProof/>
          <w:sz w:val="24"/>
          <w:szCs w:val="24"/>
        </w:rPr>
        <w:t xml:space="preserve"> </w:t>
      </w:r>
      <w:r w:rsidRPr="000F471B">
        <w:rPr>
          <w:rFonts w:ascii="Arial Unicode" w:hAnsi="Arial Unicode"/>
          <w:noProof/>
          <w:sz w:val="24"/>
          <w:szCs w:val="24"/>
          <w:lang w:val="ru-RU"/>
        </w:rPr>
        <w:t>Միջառարկայական</w:t>
      </w:r>
      <w:r w:rsidRPr="006E2E3A">
        <w:rPr>
          <w:rFonts w:ascii="Arial Unicode" w:hAnsi="Arial Unicode"/>
          <w:noProof/>
          <w:sz w:val="24"/>
          <w:szCs w:val="24"/>
        </w:rPr>
        <w:t xml:space="preserve"> </w:t>
      </w:r>
      <w:r w:rsidRPr="000F471B">
        <w:rPr>
          <w:rFonts w:ascii="Arial Unicode" w:hAnsi="Arial Unicode"/>
          <w:noProof/>
          <w:sz w:val="24"/>
          <w:szCs w:val="24"/>
          <w:lang w:val="ru-RU"/>
        </w:rPr>
        <w:t>կապը</w:t>
      </w:r>
      <w:r w:rsidRPr="006E2E3A">
        <w:rPr>
          <w:rFonts w:ascii="Arial Unicode" w:hAnsi="Arial Unicode"/>
          <w:noProof/>
          <w:sz w:val="24"/>
          <w:szCs w:val="24"/>
        </w:rPr>
        <w:t xml:space="preserve"> </w:t>
      </w:r>
      <w:r w:rsidRPr="000F471B">
        <w:rPr>
          <w:rFonts w:ascii="Arial Unicode" w:hAnsi="Arial Unicode"/>
          <w:noProof/>
          <w:sz w:val="24"/>
          <w:szCs w:val="24"/>
          <w:lang w:val="ru-RU"/>
        </w:rPr>
        <w:t>աշակերտի</w:t>
      </w:r>
      <w:r w:rsidRPr="006E2E3A">
        <w:rPr>
          <w:rFonts w:ascii="Arial Unicode" w:hAnsi="Arial Unicode"/>
          <w:noProof/>
          <w:sz w:val="24"/>
          <w:szCs w:val="24"/>
        </w:rPr>
        <w:t xml:space="preserve"> </w:t>
      </w:r>
      <w:r w:rsidRPr="000F471B">
        <w:rPr>
          <w:rFonts w:ascii="Arial Unicode" w:hAnsi="Arial Unicode"/>
          <w:noProof/>
          <w:sz w:val="24"/>
          <w:szCs w:val="24"/>
          <w:lang w:val="ru-RU"/>
        </w:rPr>
        <w:t>համար</w:t>
      </w:r>
      <w:r w:rsidRPr="006E2E3A">
        <w:rPr>
          <w:rFonts w:ascii="Arial Unicode" w:hAnsi="Arial Unicode"/>
          <w:noProof/>
          <w:sz w:val="24"/>
          <w:szCs w:val="24"/>
        </w:rPr>
        <w:t xml:space="preserve"> </w:t>
      </w:r>
      <w:r w:rsidRPr="000F471B">
        <w:rPr>
          <w:rFonts w:ascii="Arial Unicode" w:hAnsi="Arial Unicode"/>
          <w:noProof/>
          <w:sz w:val="24"/>
          <w:szCs w:val="24"/>
          <w:lang w:val="ru-RU"/>
        </w:rPr>
        <w:t>համարվում</w:t>
      </w:r>
      <w:r w:rsidRPr="006E2E3A">
        <w:rPr>
          <w:rFonts w:ascii="Arial Unicode" w:hAnsi="Arial Unicode"/>
          <w:noProof/>
          <w:sz w:val="24"/>
          <w:szCs w:val="24"/>
        </w:rPr>
        <w:t xml:space="preserve"> </w:t>
      </w:r>
      <w:r w:rsidRPr="000F471B">
        <w:rPr>
          <w:rFonts w:ascii="Arial Unicode" w:hAnsi="Arial Unicode"/>
          <w:noProof/>
          <w:sz w:val="24"/>
          <w:szCs w:val="24"/>
          <w:lang w:val="ru-RU"/>
        </w:rPr>
        <w:t>է</w:t>
      </w:r>
      <w:r w:rsidRPr="006E2E3A">
        <w:rPr>
          <w:rFonts w:ascii="Arial Unicode" w:hAnsi="Arial Unicode"/>
          <w:noProof/>
          <w:sz w:val="24"/>
          <w:szCs w:val="24"/>
        </w:rPr>
        <w:t xml:space="preserve"> </w:t>
      </w:r>
      <w:r w:rsidRPr="000F471B">
        <w:rPr>
          <w:rFonts w:ascii="Arial Unicode" w:hAnsi="Arial Unicode"/>
          <w:noProof/>
          <w:sz w:val="24"/>
          <w:szCs w:val="24"/>
          <w:lang w:val="ru-RU"/>
        </w:rPr>
        <w:t>դաստիարակությանը</w:t>
      </w:r>
      <w:r w:rsidRPr="006E2E3A">
        <w:rPr>
          <w:rFonts w:ascii="Arial Unicode" w:hAnsi="Arial Unicode"/>
          <w:noProof/>
          <w:sz w:val="24"/>
          <w:szCs w:val="24"/>
        </w:rPr>
        <w:t xml:space="preserve"> </w:t>
      </w:r>
      <w:r w:rsidRPr="000F471B">
        <w:rPr>
          <w:rFonts w:ascii="Arial Unicode" w:hAnsi="Arial Unicode"/>
          <w:noProof/>
          <w:sz w:val="24"/>
          <w:szCs w:val="24"/>
          <w:lang w:val="ru-RU"/>
        </w:rPr>
        <w:t>խթանող</w:t>
      </w:r>
      <w:r w:rsidRPr="006E2E3A">
        <w:rPr>
          <w:rFonts w:ascii="Arial Unicode" w:hAnsi="Arial Unicode"/>
          <w:noProof/>
          <w:sz w:val="24"/>
          <w:szCs w:val="24"/>
        </w:rPr>
        <w:t xml:space="preserve"> </w:t>
      </w:r>
      <w:r w:rsidRPr="000F471B">
        <w:rPr>
          <w:rFonts w:ascii="Arial Unicode" w:hAnsi="Arial Unicode"/>
          <w:noProof/>
          <w:sz w:val="24"/>
          <w:szCs w:val="24"/>
          <w:lang w:val="ru-RU"/>
        </w:rPr>
        <w:t>միջոց</w:t>
      </w:r>
      <w:r w:rsidRPr="006E2E3A">
        <w:rPr>
          <w:rFonts w:ascii="Arial Unicode" w:hAnsi="Arial Unicode"/>
          <w:noProof/>
          <w:sz w:val="24"/>
          <w:szCs w:val="24"/>
        </w:rPr>
        <w:t xml:space="preserve">, </w:t>
      </w:r>
      <w:r w:rsidRPr="000F471B">
        <w:rPr>
          <w:rFonts w:ascii="Arial Unicode" w:hAnsi="Arial Unicode"/>
          <w:noProof/>
          <w:sz w:val="24"/>
          <w:szCs w:val="24"/>
          <w:lang w:val="ru-RU"/>
        </w:rPr>
        <w:t>օգնում</w:t>
      </w:r>
      <w:r w:rsidRPr="006E2E3A">
        <w:rPr>
          <w:rFonts w:ascii="Arial Unicode" w:hAnsi="Arial Unicode"/>
          <w:noProof/>
          <w:sz w:val="24"/>
          <w:szCs w:val="24"/>
        </w:rPr>
        <w:t xml:space="preserve"> </w:t>
      </w:r>
      <w:r w:rsidRPr="000F471B">
        <w:rPr>
          <w:rFonts w:ascii="Arial Unicode" w:hAnsi="Arial Unicode"/>
          <w:noProof/>
          <w:sz w:val="24"/>
          <w:szCs w:val="24"/>
          <w:lang w:val="ru-RU"/>
        </w:rPr>
        <w:t>զարգացնել</w:t>
      </w:r>
      <w:r w:rsidRPr="006E2E3A">
        <w:rPr>
          <w:rFonts w:ascii="Arial Unicode" w:hAnsi="Arial Unicode"/>
          <w:noProof/>
          <w:sz w:val="24"/>
          <w:szCs w:val="24"/>
        </w:rPr>
        <w:t xml:space="preserve"> </w:t>
      </w:r>
      <w:r w:rsidRPr="000F471B">
        <w:rPr>
          <w:rFonts w:ascii="Arial Unicode" w:hAnsi="Arial Unicode"/>
          <w:noProof/>
          <w:sz w:val="24"/>
          <w:szCs w:val="24"/>
          <w:lang w:val="ru-RU"/>
        </w:rPr>
        <w:t>մետաճանաչողությունը</w:t>
      </w:r>
      <w:r w:rsidR="006E2E3A" w:rsidRPr="006E2E3A">
        <w:rPr>
          <w:rFonts w:ascii="Arial Unicode" w:hAnsi="Arial Unicode"/>
          <w:noProof/>
          <w:sz w:val="24"/>
          <w:szCs w:val="24"/>
        </w:rPr>
        <w:t>[1]</w:t>
      </w:r>
      <w:r w:rsidRPr="000F471B">
        <w:rPr>
          <w:rFonts w:ascii="Arial Unicode" w:hAnsi="Arial Unicode"/>
          <w:noProof/>
          <w:sz w:val="24"/>
          <w:szCs w:val="24"/>
          <w:lang w:val="ru-RU"/>
        </w:rPr>
        <w:t>։</w:t>
      </w:r>
    </w:p>
    <w:p w:rsidR="00B96D03" w:rsidRPr="006E2E3A" w:rsidRDefault="00B96D03"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185D78" w:rsidRPr="006E2E3A" w:rsidRDefault="00185D78" w:rsidP="00851C46">
      <w:pPr>
        <w:spacing w:line="360" w:lineRule="auto"/>
        <w:ind w:firstLine="426"/>
        <w:jc w:val="both"/>
        <w:rPr>
          <w:rFonts w:ascii="Arial Unicode" w:hAnsi="Arial Unicode"/>
          <w:noProof/>
          <w:sz w:val="24"/>
          <w:szCs w:val="24"/>
        </w:rPr>
      </w:pPr>
    </w:p>
    <w:p w:rsidR="00B96D03" w:rsidRPr="006E2E3A" w:rsidRDefault="00185D78" w:rsidP="00185D78">
      <w:pPr>
        <w:spacing w:line="360" w:lineRule="auto"/>
        <w:jc w:val="center"/>
        <w:rPr>
          <w:rFonts w:ascii="Arial Unicode" w:hAnsi="Arial Unicode"/>
          <w:b/>
          <w:noProof/>
          <w:sz w:val="28"/>
          <w:szCs w:val="28"/>
        </w:rPr>
      </w:pPr>
      <w:r w:rsidRPr="000F471B">
        <w:rPr>
          <w:rFonts w:ascii="Arial Unicode" w:hAnsi="Arial Unicode"/>
          <w:b/>
          <w:noProof/>
          <w:sz w:val="28"/>
          <w:szCs w:val="28"/>
          <w:lang w:val="ru-RU"/>
        </w:rPr>
        <w:t>ՄԻՋԱՌԱՐԿԱՅԱԿԱՆ</w:t>
      </w:r>
      <w:r w:rsidRPr="006E2E3A">
        <w:rPr>
          <w:rFonts w:ascii="Arial Unicode" w:hAnsi="Arial Unicode"/>
          <w:b/>
          <w:noProof/>
          <w:sz w:val="28"/>
          <w:szCs w:val="28"/>
        </w:rPr>
        <w:t xml:space="preserve"> </w:t>
      </w:r>
      <w:r w:rsidRPr="000F471B">
        <w:rPr>
          <w:rFonts w:ascii="Arial Unicode" w:hAnsi="Arial Unicode"/>
          <w:b/>
          <w:noProof/>
          <w:sz w:val="28"/>
          <w:szCs w:val="28"/>
          <w:lang w:val="ru-RU"/>
        </w:rPr>
        <w:t>ԿԱՊԵՐԻ</w:t>
      </w:r>
      <w:r w:rsidRPr="006E2E3A">
        <w:rPr>
          <w:rFonts w:ascii="Arial Unicode" w:hAnsi="Arial Unicode"/>
          <w:b/>
          <w:noProof/>
          <w:sz w:val="28"/>
          <w:szCs w:val="28"/>
        </w:rPr>
        <w:t xml:space="preserve"> </w:t>
      </w:r>
      <w:r w:rsidRPr="000F471B">
        <w:rPr>
          <w:rFonts w:ascii="Arial Unicode" w:hAnsi="Arial Unicode"/>
          <w:b/>
          <w:noProof/>
          <w:sz w:val="28"/>
          <w:szCs w:val="28"/>
          <w:lang w:val="ru-RU"/>
        </w:rPr>
        <w:t>ԴԵՐԸ</w:t>
      </w:r>
    </w:p>
    <w:p w:rsidR="00EA52C0" w:rsidRPr="006E2E3A" w:rsidRDefault="00EA52C0" w:rsidP="00EA52C0">
      <w:pPr>
        <w:spacing w:line="360" w:lineRule="auto"/>
        <w:jc w:val="both"/>
        <w:rPr>
          <w:rFonts w:ascii="Arial Unicode" w:hAnsi="Arial Unicode"/>
          <w:b/>
          <w:noProof/>
          <w:sz w:val="28"/>
          <w:szCs w:val="28"/>
        </w:rPr>
      </w:pPr>
    </w:p>
    <w:p w:rsidR="00185D78" w:rsidRPr="006E2E3A" w:rsidRDefault="00B96D03" w:rsidP="00851C46">
      <w:pPr>
        <w:spacing w:line="360" w:lineRule="auto"/>
        <w:ind w:firstLine="426"/>
        <w:jc w:val="both"/>
        <w:rPr>
          <w:rFonts w:ascii="Arial Unicode" w:eastAsia="Merriweather" w:hAnsi="Arial Unicode" w:cs="Merriweather"/>
          <w:sz w:val="24"/>
          <w:szCs w:val="24"/>
        </w:rPr>
      </w:pP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միջոցավ</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կարելի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պարզել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թե</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ինչպես</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ստիպել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սովորողներին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ներգրավել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առարկաները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ինտեգրացիոն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ձևով</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Երբ</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սովորողներին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ուղղորդում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ենք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իրականացնել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ինտեգրում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պարտադիր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չէ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դառնան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բազմաթիվ</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ոլորտների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փորձագետներ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բայց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նրանք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պետք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հասկանան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թե</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ինչպես</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ոնորելու</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գտնելու</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տարբեր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եղանակները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տեսությունները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բովանդակային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գիտելիքները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որոնք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կարող</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ինտեգրվել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այնպես</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կիրառելի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լինեն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ժամանակակից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աշխարհի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խնդիրները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լուծելու</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համար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Ավելի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բարդացնելով</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նրանց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գործերը՝սովորողները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կդառնան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լիարժեք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քննադատական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վերլուծական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մտածողություն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ունեցող</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անհատներ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Անհրաժեշտ</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նաև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ինտեգրել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իրենց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սեփական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մշակած</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ռազմավարությունների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վերաբերմունքի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հետազոտությունը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դիրքորոծումը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գործընթացի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ուղղությամբ</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գիտությունների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արտադրության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ինտեգրացման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մեր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ժամանակներում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առաջնակարգ</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նշանակություն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ստանում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գիտությունների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համագործակցությունը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միջգիտական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Քանի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ուսումնական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առարկաները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ուսուցանում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գիտությունների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հիմունքները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ուստի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հրատապ</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դառնում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նաև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ուսուցման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գործընթացում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իրականացումը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օգտագործումը</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երբեք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ոչ</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դասարանում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ինքնանպատակ</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չպետք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լինի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այլ</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միայն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միջոց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հիմնական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նպատակին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հասնելու</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համար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Այսպես</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միայն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այսպես</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պետք</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այն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դիտվի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օգտագործվի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ուսուցման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գործընթացում՝</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ուսուցման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ընդհանուր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դասական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ձևերի</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հետ</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զուգակցված</w:t>
      </w:r>
      <w:r w:rsidR="006E2E3A" w:rsidRPr="006E2E3A">
        <w:rPr>
          <w:rFonts w:ascii="Arial Unicode" w:eastAsia="Merriweather" w:hAnsi="Arial Unicode" w:cs="Merriweather"/>
          <w:sz w:val="24"/>
          <w:szCs w:val="24"/>
        </w:rPr>
        <w:t>[3]</w:t>
      </w:r>
      <w:r w:rsidRPr="006E2E3A">
        <w:rPr>
          <w:rFonts w:ascii="Arial Unicode" w:eastAsia="Merriweather" w:hAnsi="Arial Unicode" w:cs="Merriweather"/>
          <w:sz w:val="24"/>
          <w:szCs w:val="24"/>
        </w:rPr>
        <w:t xml:space="preserve">: </w:t>
      </w:r>
    </w:p>
    <w:p w:rsidR="00B96D03" w:rsidRDefault="00B96D03" w:rsidP="00851C46">
      <w:pPr>
        <w:spacing w:line="360" w:lineRule="auto"/>
        <w:ind w:firstLine="426"/>
        <w:jc w:val="both"/>
        <w:rPr>
          <w:rFonts w:ascii="Arial Unicode" w:eastAsia="Merriweather" w:hAnsi="Arial Unicode" w:cs="Merriweather"/>
          <w:sz w:val="24"/>
          <w:szCs w:val="24"/>
        </w:rPr>
      </w:pPr>
      <w:r w:rsidRPr="000F471B">
        <w:rPr>
          <w:rFonts w:ascii="Arial Unicode" w:eastAsia="Merriweather" w:hAnsi="Arial Unicode" w:cs="Merriweather"/>
          <w:sz w:val="24"/>
          <w:szCs w:val="24"/>
        </w:rPr>
        <w:t>Միջառարկայական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իրագործումը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ակտիվացնում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սովորողների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մտածողությունը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զարգացնում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տրամաբանական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մտածողությունը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նպաստում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ճանաչողական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կարողությունների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ակտիվացմանը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սրա</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իրագոծումը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հնարավորություն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ստեղծում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կրկնել</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վերհիշել</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ինչպես</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նաև</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ձեռք</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բերել</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նոր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տեղեկություններ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գիտելիքներ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նյութական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աշխարհի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օրինաչափությունների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մասին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տարբեր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առարկաներից</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Միջառարկայական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կապեր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իրագործվում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են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դասի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ընթացքում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արտաժամյա</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պարապմունքների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և</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էքսկուրսիաների</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ընթացքում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նման</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ձևով</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ուսուցիչը</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կենտրոնացնում</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է</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համարյա</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բոլոր</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առարկաներից</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ստացած</w:t>
      </w:r>
      <w:r w:rsidRPr="00185D78">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rPr>
        <w:t>գիտելիքները</w:t>
      </w:r>
      <w:r w:rsidR="006E2E3A" w:rsidRPr="006E2E3A">
        <w:rPr>
          <w:rFonts w:ascii="Arial Unicode" w:eastAsia="Merriweather" w:hAnsi="Arial Unicode" w:cs="Merriweather"/>
          <w:sz w:val="24"/>
          <w:szCs w:val="24"/>
        </w:rPr>
        <w:t>[3]</w:t>
      </w:r>
      <w:r w:rsidRPr="00185D78">
        <w:rPr>
          <w:rFonts w:ascii="Arial Unicode" w:eastAsia="Merriweather" w:hAnsi="Arial Unicode" w:cs="Merriweather"/>
          <w:sz w:val="24"/>
          <w:szCs w:val="24"/>
        </w:rPr>
        <w:t>:</w:t>
      </w:r>
    </w:p>
    <w:p w:rsidR="00526770" w:rsidRPr="00185D78" w:rsidRDefault="00526770" w:rsidP="00851C46">
      <w:pPr>
        <w:spacing w:line="360" w:lineRule="auto"/>
        <w:ind w:firstLine="426"/>
        <w:jc w:val="both"/>
        <w:rPr>
          <w:rFonts w:ascii="Arial Unicode" w:eastAsia="Merriweather" w:hAnsi="Arial Unicode" w:cs="Merriweather"/>
          <w:sz w:val="24"/>
          <w:szCs w:val="24"/>
        </w:rPr>
      </w:pPr>
      <w:r>
        <w:rPr>
          <w:rFonts w:ascii="Arial Unicode" w:eastAsia="Merriweather" w:hAnsi="Arial Unicode" w:cs="Merriweather"/>
          <w:noProof/>
          <w:sz w:val="24"/>
          <w:szCs w:val="24"/>
          <w:lang w:val="ru-RU" w:eastAsia="ru-RU"/>
        </w:rPr>
        <w:lastRenderedPageBreak/>
        <w:drawing>
          <wp:inline distT="0" distB="0" distL="0" distR="0">
            <wp:extent cx="5943600" cy="3019425"/>
            <wp:effectExtent l="0" t="0" r="0" b="9525"/>
            <wp:docPr id="1" name="Рисунок 1" descr="C:\Users\User\Desktop\mss_1_olhp_78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ss_1_olhp_786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3A3862" w:rsidRPr="006E2E3A" w:rsidRDefault="003A3862" w:rsidP="003A3862">
      <w:pPr>
        <w:spacing w:line="360" w:lineRule="auto"/>
        <w:ind w:firstLine="426"/>
        <w:jc w:val="both"/>
        <w:rPr>
          <w:rFonts w:ascii="Arial Unicode" w:eastAsia="Merriweather" w:hAnsi="Arial Unicode" w:cs="Merriweather"/>
          <w:sz w:val="24"/>
          <w:szCs w:val="24"/>
        </w:rPr>
      </w:pPr>
      <w:r w:rsidRPr="000F471B">
        <w:rPr>
          <w:rFonts w:ascii="Arial Unicode" w:hAnsi="Arial Unicode"/>
          <w:sz w:val="24"/>
          <w:szCs w:val="24"/>
        </w:rPr>
        <w:t>Մեր</w:t>
      </w:r>
      <w:r w:rsidRPr="009C3023">
        <w:rPr>
          <w:rFonts w:ascii="Arial Unicode" w:hAnsi="Arial Unicode"/>
          <w:sz w:val="24"/>
          <w:szCs w:val="24"/>
        </w:rPr>
        <w:t xml:space="preserve"> </w:t>
      </w:r>
      <w:r w:rsidRPr="000F471B">
        <w:rPr>
          <w:rFonts w:ascii="Arial Unicode" w:hAnsi="Arial Unicode"/>
          <w:sz w:val="24"/>
          <w:szCs w:val="24"/>
        </w:rPr>
        <w:t>ժամանակներում</w:t>
      </w:r>
      <w:r w:rsidRPr="009C3023">
        <w:rPr>
          <w:rFonts w:ascii="Arial Unicode" w:hAnsi="Arial Unicode"/>
          <w:sz w:val="24"/>
          <w:szCs w:val="24"/>
        </w:rPr>
        <w:t xml:space="preserve"> </w:t>
      </w:r>
      <w:r w:rsidRPr="000F471B">
        <w:rPr>
          <w:rFonts w:ascii="Arial Unicode" w:hAnsi="Arial Unicode"/>
          <w:sz w:val="24"/>
          <w:szCs w:val="24"/>
        </w:rPr>
        <w:t>առաջնակարգ</w:t>
      </w:r>
      <w:r w:rsidRPr="009C3023">
        <w:rPr>
          <w:rFonts w:ascii="Arial Unicode" w:hAnsi="Arial Unicode"/>
          <w:sz w:val="24"/>
          <w:szCs w:val="24"/>
        </w:rPr>
        <w:t xml:space="preserve"> </w:t>
      </w:r>
      <w:r w:rsidRPr="000F471B">
        <w:rPr>
          <w:rFonts w:ascii="Arial Unicode" w:hAnsi="Arial Unicode"/>
          <w:sz w:val="24"/>
          <w:szCs w:val="24"/>
        </w:rPr>
        <w:t>նշանակություն</w:t>
      </w:r>
      <w:r w:rsidRPr="009C3023">
        <w:rPr>
          <w:rFonts w:ascii="Arial Unicode" w:hAnsi="Arial Unicode"/>
          <w:sz w:val="24"/>
          <w:szCs w:val="24"/>
        </w:rPr>
        <w:t xml:space="preserve"> </w:t>
      </w:r>
      <w:r w:rsidRPr="000F471B">
        <w:rPr>
          <w:rFonts w:ascii="Arial Unicode" w:hAnsi="Arial Unicode"/>
          <w:sz w:val="24"/>
          <w:szCs w:val="24"/>
        </w:rPr>
        <w:t>է</w:t>
      </w:r>
      <w:r w:rsidRPr="009C3023">
        <w:rPr>
          <w:rFonts w:ascii="Arial Unicode" w:hAnsi="Arial Unicode"/>
          <w:sz w:val="24"/>
          <w:szCs w:val="24"/>
        </w:rPr>
        <w:t xml:space="preserve"> </w:t>
      </w:r>
      <w:r w:rsidRPr="000F471B">
        <w:rPr>
          <w:rFonts w:ascii="Arial Unicode" w:hAnsi="Arial Unicode"/>
          <w:sz w:val="24"/>
          <w:szCs w:val="24"/>
        </w:rPr>
        <w:t>ստանում</w:t>
      </w:r>
      <w:r w:rsidRPr="009C3023">
        <w:rPr>
          <w:rFonts w:ascii="Arial Unicode" w:hAnsi="Arial Unicode"/>
          <w:sz w:val="24"/>
          <w:szCs w:val="24"/>
        </w:rPr>
        <w:t xml:space="preserve"> </w:t>
      </w:r>
      <w:r w:rsidRPr="000F471B">
        <w:rPr>
          <w:rFonts w:ascii="Arial Unicode" w:hAnsi="Arial Unicode"/>
          <w:sz w:val="24"/>
          <w:szCs w:val="24"/>
        </w:rPr>
        <w:t>առարկաների</w:t>
      </w:r>
      <w:r w:rsidRPr="009C3023">
        <w:rPr>
          <w:rFonts w:ascii="Arial Unicode" w:hAnsi="Arial Unicode"/>
          <w:sz w:val="24"/>
          <w:szCs w:val="24"/>
        </w:rPr>
        <w:t xml:space="preserve"> </w:t>
      </w:r>
      <w:r w:rsidRPr="000F471B">
        <w:rPr>
          <w:rFonts w:ascii="Arial Unicode" w:hAnsi="Arial Unicode"/>
          <w:sz w:val="24"/>
          <w:szCs w:val="24"/>
        </w:rPr>
        <w:t>և</w:t>
      </w:r>
      <w:r w:rsidRPr="009C3023">
        <w:rPr>
          <w:rFonts w:ascii="Arial Unicode" w:hAnsi="Arial Unicode"/>
          <w:sz w:val="24"/>
          <w:szCs w:val="24"/>
        </w:rPr>
        <w:t xml:space="preserve"> </w:t>
      </w:r>
      <w:r w:rsidRPr="000F471B">
        <w:rPr>
          <w:rFonts w:ascii="Arial Unicode" w:hAnsi="Arial Unicode"/>
          <w:sz w:val="24"/>
          <w:szCs w:val="24"/>
        </w:rPr>
        <w:t>գիտությունների</w:t>
      </w:r>
      <w:r w:rsidRPr="009C3023">
        <w:rPr>
          <w:rFonts w:ascii="Arial Unicode" w:hAnsi="Arial Unicode"/>
          <w:sz w:val="24"/>
          <w:szCs w:val="24"/>
        </w:rPr>
        <w:t xml:space="preserve"> </w:t>
      </w:r>
      <w:r w:rsidRPr="000F471B">
        <w:rPr>
          <w:rFonts w:ascii="Arial Unicode" w:hAnsi="Arial Unicode"/>
          <w:sz w:val="24"/>
          <w:szCs w:val="24"/>
        </w:rPr>
        <w:t>համագործակցությունը</w:t>
      </w:r>
      <w:r w:rsidRPr="009C3023">
        <w:rPr>
          <w:rFonts w:ascii="Arial Unicode" w:hAnsi="Arial Unicode"/>
          <w:sz w:val="24"/>
          <w:szCs w:val="24"/>
        </w:rPr>
        <w:t xml:space="preserve">` </w:t>
      </w:r>
      <w:r w:rsidRPr="000F471B">
        <w:rPr>
          <w:rFonts w:ascii="Arial Unicode" w:hAnsi="Arial Unicode"/>
          <w:sz w:val="24"/>
          <w:szCs w:val="24"/>
        </w:rPr>
        <w:t>միջառարկայական</w:t>
      </w:r>
      <w:r w:rsidRPr="009C3023">
        <w:rPr>
          <w:rFonts w:ascii="Arial Unicode" w:hAnsi="Arial Unicode"/>
          <w:sz w:val="24"/>
          <w:szCs w:val="24"/>
        </w:rPr>
        <w:t xml:space="preserve"> </w:t>
      </w:r>
      <w:r w:rsidRPr="000F471B">
        <w:rPr>
          <w:rFonts w:ascii="Arial Unicode" w:hAnsi="Arial Unicode"/>
          <w:sz w:val="24"/>
          <w:szCs w:val="24"/>
        </w:rPr>
        <w:t>կապերը</w:t>
      </w:r>
      <w:r w:rsidRPr="009C3023">
        <w:rPr>
          <w:rFonts w:ascii="Arial Unicode" w:hAnsi="Arial Unicode"/>
          <w:sz w:val="24"/>
          <w:szCs w:val="24"/>
        </w:rPr>
        <w:t>:</w:t>
      </w:r>
      <w:r w:rsidR="009C3023" w:rsidRPr="009C3023">
        <w:rPr>
          <w:rFonts w:ascii="Arial Unicode" w:hAnsi="Arial Unicode"/>
          <w:sz w:val="24"/>
          <w:szCs w:val="24"/>
        </w:rPr>
        <w:t xml:space="preserve"> </w:t>
      </w:r>
      <w:r w:rsidRPr="000F471B">
        <w:rPr>
          <w:rFonts w:ascii="Arial Unicode" w:hAnsi="Arial Unicode"/>
          <w:sz w:val="24"/>
          <w:szCs w:val="24"/>
        </w:rPr>
        <w:t>Ուսուցման</w:t>
      </w:r>
      <w:r w:rsidRPr="009C3023">
        <w:rPr>
          <w:rFonts w:ascii="Arial Unicode" w:hAnsi="Arial Unicode"/>
          <w:sz w:val="24"/>
          <w:szCs w:val="24"/>
        </w:rPr>
        <w:t xml:space="preserve"> </w:t>
      </w:r>
      <w:r w:rsidRPr="000F471B">
        <w:rPr>
          <w:rFonts w:ascii="Arial Unicode" w:hAnsi="Arial Unicode"/>
          <w:sz w:val="24"/>
          <w:szCs w:val="24"/>
        </w:rPr>
        <w:t>գործընթացում</w:t>
      </w:r>
      <w:r w:rsidRPr="009C3023">
        <w:rPr>
          <w:rFonts w:ascii="Arial Unicode" w:hAnsi="Arial Unicode"/>
          <w:sz w:val="24"/>
          <w:szCs w:val="24"/>
        </w:rPr>
        <w:t xml:space="preserve"> </w:t>
      </w:r>
      <w:r w:rsidRPr="000F471B">
        <w:rPr>
          <w:rFonts w:ascii="Arial Unicode" w:hAnsi="Arial Unicode"/>
          <w:sz w:val="24"/>
          <w:szCs w:val="24"/>
        </w:rPr>
        <w:t>կարևոր</w:t>
      </w:r>
      <w:r w:rsidRPr="009C3023">
        <w:rPr>
          <w:rFonts w:ascii="Arial Unicode" w:hAnsi="Arial Unicode"/>
          <w:sz w:val="24"/>
          <w:szCs w:val="24"/>
        </w:rPr>
        <w:t xml:space="preserve"> </w:t>
      </w:r>
      <w:r w:rsidRPr="000F471B">
        <w:rPr>
          <w:rFonts w:ascii="Arial Unicode" w:hAnsi="Arial Unicode"/>
          <w:sz w:val="24"/>
          <w:szCs w:val="24"/>
        </w:rPr>
        <w:t>տեղ</w:t>
      </w:r>
      <w:r w:rsidRPr="009C3023">
        <w:rPr>
          <w:rFonts w:ascii="Arial Unicode" w:hAnsi="Arial Unicode"/>
          <w:sz w:val="24"/>
          <w:szCs w:val="24"/>
        </w:rPr>
        <w:t xml:space="preserve"> </w:t>
      </w:r>
      <w:r w:rsidRPr="000F471B">
        <w:rPr>
          <w:rFonts w:ascii="Arial Unicode" w:hAnsi="Arial Unicode"/>
          <w:sz w:val="24"/>
          <w:szCs w:val="24"/>
        </w:rPr>
        <w:t>պետք</w:t>
      </w:r>
      <w:r w:rsidRPr="009C3023">
        <w:rPr>
          <w:rFonts w:ascii="Arial Unicode" w:hAnsi="Arial Unicode"/>
          <w:sz w:val="24"/>
          <w:szCs w:val="24"/>
        </w:rPr>
        <w:t xml:space="preserve"> </w:t>
      </w:r>
      <w:r w:rsidRPr="000F471B">
        <w:rPr>
          <w:rFonts w:ascii="Arial Unicode" w:hAnsi="Arial Unicode"/>
          <w:sz w:val="24"/>
          <w:szCs w:val="24"/>
        </w:rPr>
        <w:t>է</w:t>
      </w:r>
      <w:r w:rsidRPr="009C3023">
        <w:rPr>
          <w:rFonts w:ascii="Arial Unicode" w:hAnsi="Arial Unicode"/>
          <w:sz w:val="24"/>
          <w:szCs w:val="24"/>
        </w:rPr>
        <w:t xml:space="preserve"> </w:t>
      </w:r>
      <w:r w:rsidRPr="000F471B">
        <w:rPr>
          <w:rFonts w:ascii="Arial Unicode" w:hAnsi="Arial Unicode"/>
          <w:sz w:val="24"/>
          <w:szCs w:val="24"/>
        </w:rPr>
        <w:t>հատկացնել</w:t>
      </w:r>
      <w:r w:rsidRPr="009C3023">
        <w:rPr>
          <w:rFonts w:ascii="Arial Unicode" w:hAnsi="Arial Unicode"/>
          <w:sz w:val="24"/>
          <w:szCs w:val="24"/>
        </w:rPr>
        <w:t xml:space="preserve"> </w:t>
      </w:r>
      <w:r w:rsidRPr="000F471B">
        <w:rPr>
          <w:rFonts w:ascii="Arial Unicode" w:hAnsi="Arial Unicode"/>
          <w:sz w:val="24"/>
          <w:szCs w:val="24"/>
        </w:rPr>
        <w:t>միջառարկայական</w:t>
      </w:r>
      <w:r w:rsidRPr="009C3023">
        <w:rPr>
          <w:rFonts w:ascii="Arial Unicode" w:hAnsi="Arial Unicode"/>
          <w:sz w:val="24"/>
          <w:szCs w:val="24"/>
        </w:rPr>
        <w:t xml:space="preserve"> </w:t>
      </w:r>
      <w:r w:rsidRPr="000F471B">
        <w:rPr>
          <w:rFonts w:ascii="Arial Unicode" w:hAnsi="Arial Unicode"/>
          <w:sz w:val="24"/>
          <w:szCs w:val="24"/>
        </w:rPr>
        <w:t>կապերին</w:t>
      </w:r>
      <w:r w:rsidRPr="009C3023">
        <w:rPr>
          <w:rFonts w:ascii="Arial Unicode" w:hAnsi="Arial Unicode"/>
          <w:sz w:val="24"/>
          <w:szCs w:val="24"/>
        </w:rPr>
        <w:t xml:space="preserve">, </w:t>
      </w:r>
      <w:r w:rsidRPr="000F471B">
        <w:rPr>
          <w:rFonts w:ascii="Arial Unicode" w:hAnsi="Arial Unicode"/>
          <w:sz w:val="24"/>
          <w:szCs w:val="24"/>
        </w:rPr>
        <w:t>որոնք</w:t>
      </w:r>
      <w:r w:rsidRPr="009C3023">
        <w:rPr>
          <w:rFonts w:ascii="Arial Unicode" w:hAnsi="Arial Unicode"/>
          <w:sz w:val="24"/>
          <w:szCs w:val="24"/>
        </w:rPr>
        <w:t xml:space="preserve"> </w:t>
      </w:r>
      <w:r w:rsidRPr="000F471B">
        <w:rPr>
          <w:rFonts w:ascii="Arial Unicode" w:hAnsi="Arial Unicode"/>
          <w:sz w:val="24"/>
          <w:szCs w:val="24"/>
        </w:rPr>
        <w:t>ուսուցման</w:t>
      </w:r>
      <w:r w:rsidRPr="009C3023">
        <w:rPr>
          <w:rFonts w:ascii="Arial Unicode" w:hAnsi="Arial Unicode"/>
          <w:sz w:val="24"/>
          <w:szCs w:val="24"/>
        </w:rPr>
        <w:t xml:space="preserve"> </w:t>
      </w:r>
      <w:r w:rsidRPr="000F471B">
        <w:rPr>
          <w:rFonts w:ascii="Arial Unicode" w:hAnsi="Arial Unicode"/>
          <w:sz w:val="24"/>
          <w:szCs w:val="24"/>
        </w:rPr>
        <w:t>հաջողության</w:t>
      </w:r>
      <w:r w:rsidRPr="009C3023">
        <w:rPr>
          <w:rFonts w:ascii="Arial Unicode" w:hAnsi="Arial Unicode"/>
          <w:sz w:val="24"/>
          <w:szCs w:val="24"/>
        </w:rPr>
        <w:t xml:space="preserve"> </w:t>
      </w:r>
      <w:r w:rsidRPr="000F471B">
        <w:rPr>
          <w:rFonts w:ascii="Arial Unicode" w:hAnsi="Arial Unicode"/>
          <w:sz w:val="24"/>
          <w:szCs w:val="24"/>
        </w:rPr>
        <w:t>անհրաժեշտ</w:t>
      </w:r>
      <w:r w:rsidRPr="009C3023">
        <w:rPr>
          <w:rFonts w:ascii="Arial Unicode" w:hAnsi="Arial Unicode"/>
          <w:sz w:val="24"/>
          <w:szCs w:val="24"/>
        </w:rPr>
        <w:t xml:space="preserve"> </w:t>
      </w:r>
      <w:r w:rsidRPr="000F471B">
        <w:rPr>
          <w:rFonts w:ascii="Arial Unicode" w:hAnsi="Arial Unicode"/>
          <w:sz w:val="24"/>
          <w:szCs w:val="24"/>
        </w:rPr>
        <w:t>պայմաններից</w:t>
      </w:r>
      <w:r w:rsidRPr="009C3023">
        <w:rPr>
          <w:rFonts w:ascii="Arial Unicode" w:hAnsi="Arial Unicode"/>
          <w:sz w:val="24"/>
          <w:szCs w:val="24"/>
        </w:rPr>
        <w:t xml:space="preserve"> </w:t>
      </w:r>
      <w:r w:rsidRPr="000F471B">
        <w:rPr>
          <w:rFonts w:ascii="Arial Unicode" w:hAnsi="Arial Unicode"/>
          <w:sz w:val="24"/>
          <w:szCs w:val="24"/>
        </w:rPr>
        <w:t>են</w:t>
      </w:r>
      <w:r w:rsidRPr="009C3023">
        <w:rPr>
          <w:rFonts w:ascii="Arial Unicode" w:hAnsi="Arial Unicode"/>
          <w:sz w:val="24"/>
          <w:szCs w:val="24"/>
        </w:rPr>
        <w:t>:</w:t>
      </w:r>
      <w:r w:rsidRPr="000F471B">
        <w:rPr>
          <w:rFonts w:ascii="Arial Unicode" w:hAnsi="Arial Unicode"/>
          <w:sz w:val="24"/>
          <w:szCs w:val="24"/>
        </w:rPr>
        <w:t>Միջառարկայական</w:t>
      </w:r>
      <w:r w:rsidRPr="009C3023">
        <w:rPr>
          <w:rFonts w:ascii="Arial Unicode" w:hAnsi="Arial Unicode"/>
          <w:sz w:val="24"/>
          <w:szCs w:val="24"/>
        </w:rPr>
        <w:t xml:space="preserve"> </w:t>
      </w:r>
      <w:r w:rsidRPr="000F471B">
        <w:rPr>
          <w:rFonts w:ascii="Arial Unicode" w:hAnsi="Arial Unicode"/>
          <w:sz w:val="24"/>
          <w:szCs w:val="24"/>
        </w:rPr>
        <w:t>կապերի</w:t>
      </w:r>
      <w:r w:rsidRPr="009C3023">
        <w:rPr>
          <w:rFonts w:ascii="Arial Unicode" w:hAnsi="Arial Unicode"/>
          <w:sz w:val="24"/>
          <w:szCs w:val="24"/>
        </w:rPr>
        <w:t xml:space="preserve"> </w:t>
      </w:r>
      <w:r w:rsidRPr="000F471B">
        <w:rPr>
          <w:rFonts w:ascii="Arial Unicode" w:hAnsi="Arial Unicode"/>
          <w:sz w:val="24"/>
          <w:szCs w:val="24"/>
        </w:rPr>
        <w:t>մասին</w:t>
      </w:r>
      <w:r w:rsidRPr="009C3023">
        <w:rPr>
          <w:rFonts w:ascii="Arial Unicode" w:hAnsi="Arial Unicode"/>
          <w:sz w:val="24"/>
          <w:szCs w:val="24"/>
        </w:rPr>
        <w:t xml:space="preserve"> </w:t>
      </w:r>
      <w:r w:rsidRPr="000F471B">
        <w:rPr>
          <w:rFonts w:ascii="Arial Unicode" w:hAnsi="Arial Unicode"/>
          <w:sz w:val="24"/>
          <w:szCs w:val="24"/>
        </w:rPr>
        <w:t>Յ</w:t>
      </w:r>
      <w:r w:rsidRPr="009C3023">
        <w:rPr>
          <w:rFonts w:ascii="Arial Unicode" w:hAnsi="Arial Unicode"/>
          <w:sz w:val="24"/>
          <w:szCs w:val="24"/>
        </w:rPr>
        <w:t>.</w:t>
      </w:r>
      <w:r w:rsidRPr="000F471B">
        <w:rPr>
          <w:rFonts w:ascii="Arial Unicode" w:hAnsi="Arial Unicode"/>
          <w:sz w:val="24"/>
          <w:szCs w:val="24"/>
        </w:rPr>
        <w:t>Ա</w:t>
      </w:r>
      <w:r w:rsidRPr="009C3023">
        <w:rPr>
          <w:rFonts w:ascii="Arial Unicode" w:hAnsi="Arial Unicode"/>
          <w:sz w:val="24"/>
          <w:szCs w:val="24"/>
        </w:rPr>
        <w:t>.</w:t>
      </w:r>
      <w:r w:rsidRPr="000F471B">
        <w:rPr>
          <w:rFonts w:ascii="Arial Unicode" w:hAnsi="Arial Unicode"/>
          <w:sz w:val="24"/>
          <w:szCs w:val="24"/>
        </w:rPr>
        <w:t>Կոմենսկին</w:t>
      </w:r>
      <w:r w:rsidRPr="009C3023">
        <w:rPr>
          <w:rFonts w:ascii="Arial Unicode" w:hAnsi="Arial Unicode"/>
          <w:sz w:val="24"/>
          <w:szCs w:val="24"/>
        </w:rPr>
        <w:t xml:space="preserve"> </w:t>
      </w:r>
      <w:r w:rsidRPr="000F471B">
        <w:rPr>
          <w:rFonts w:ascii="Arial Unicode" w:hAnsi="Arial Unicode"/>
          <w:sz w:val="24"/>
          <w:szCs w:val="24"/>
        </w:rPr>
        <w:t>իր</w:t>
      </w:r>
      <w:r w:rsidRPr="009C3023">
        <w:rPr>
          <w:rFonts w:ascii="Arial Unicode" w:hAnsi="Arial Unicode"/>
          <w:sz w:val="24"/>
          <w:szCs w:val="24"/>
        </w:rPr>
        <w:t xml:space="preserve"> «</w:t>
      </w:r>
      <w:r w:rsidRPr="000F471B">
        <w:rPr>
          <w:rFonts w:ascii="Arial Unicode" w:hAnsi="Arial Unicode"/>
          <w:sz w:val="24"/>
          <w:szCs w:val="24"/>
        </w:rPr>
        <w:t>Մեծ</w:t>
      </w:r>
      <w:r w:rsidRPr="009C3023">
        <w:rPr>
          <w:rFonts w:ascii="Arial Unicode" w:hAnsi="Arial Unicode"/>
          <w:sz w:val="24"/>
          <w:szCs w:val="24"/>
        </w:rPr>
        <w:t xml:space="preserve"> </w:t>
      </w:r>
      <w:r w:rsidRPr="000F471B">
        <w:rPr>
          <w:rFonts w:ascii="Arial Unicode" w:hAnsi="Arial Unicode"/>
          <w:sz w:val="24"/>
          <w:szCs w:val="24"/>
        </w:rPr>
        <w:t>դիդակտիկա</w:t>
      </w:r>
      <w:r w:rsidRPr="009C3023">
        <w:rPr>
          <w:rFonts w:ascii="Arial Unicode" w:hAnsi="Arial Unicode"/>
          <w:sz w:val="24"/>
          <w:szCs w:val="24"/>
        </w:rPr>
        <w:t xml:space="preserve">» </w:t>
      </w:r>
      <w:r w:rsidRPr="000F471B">
        <w:rPr>
          <w:rFonts w:ascii="Arial Unicode" w:hAnsi="Arial Unicode"/>
          <w:sz w:val="24"/>
          <w:szCs w:val="24"/>
        </w:rPr>
        <w:t>աշխատությունում</w:t>
      </w:r>
      <w:r w:rsidRPr="009C3023">
        <w:rPr>
          <w:rFonts w:ascii="Arial Unicode" w:hAnsi="Arial Unicode"/>
          <w:sz w:val="24"/>
          <w:szCs w:val="24"/>
        </w:rPr>
        <w:t xml:space="preserve"> </w:t>
      </w:r>
      <w:r w:rsidRPr="000F471B">
        <w:rPr>
          <w:rFonts w:ascii="Arial Unicode" w:hAnsi="Arial Unicode"/>
          <w:sz w:val="24"/>
          <w:szCs w:val="24"/>
        </w:rPr>
        <w:t>նշում</w:t>
      </w:r>
      <w:r w:rsidRPr="009C3023">
        <w:rPr>
          <w:rFonts w:ascii="Arial Unicode" w:hAnsi="Arial Unicode"/>
          <w:sz w:val="24"/>
          <w:szCs w:val="24"/>
        </w:rPr>
        <w:t xml:space="preserve"> </w:t>
      </w:r>
      <w:r w:rsidRPr="000F471B">
        <w:rPr>
          <w:rFonts w:ascii="Arial Unicode" w:hAnsi="Arial Unicode"/>
          <w:sz w:val="24"/>
          <w:szCs w:val="24"/>
        </w:rPr>
        <w:t>է</w:t>
      </w:r>
      <w:r w:rsidRPr="009C3023">
        <w:rPr>
          <w:rFonts w:ascii="Arial Unicode" w:hAnsi="Arial Unicode"/>
          <w:sz w:val="24"/>
          <w:szCs w:val="24"/>
        </w:rPr>
        <w:t xml:space="preserve">, </w:t>
      </w:r>
      <w:r w:rsidRPr="000F471B">
        <w:rPr>
          <w:rFonts w:ascii="Arial Unicode" w:hAnsi="Arial Unicode"/>
          <w:sz w:val="24"/>
          <w:szCs w:val="24"/>
        </w:rPr>
        <w:t>որ</w:t>
      </w:r>
      <w:r w:rsidRPr="009C3023">
        <w:rPr>
          <w:rFonts w:ascii="Arial Unicode" w:hAnsi="Arial Unicode"/>
          <w:sz w:val="24"/>
          <w:szCs w:val="24"/>
        </w:rPr>
        <w:t xml:space="preserve"> </w:t>
      </w:r>
      <w:r w:rsidRPr="000F471B">
        <w:rPr>
          <w:rFonts w:ascii="Arial Unicode" w:hAnsi="Arial Unicode"/>
          <w:sz w:val="24"/>
          <w:szCs w:val="24"/>
        </w:rPr>
        <w:t>ուսումնական</w:t>
      </w:r>
      <w:r w:rsidRPr="009C3023">
        <w:rPr>
          <w:rFonts w:ascii="Arial Unicode" w:hAnsi="Arial Unicode"/>
          <w:sz w:val="24"/>
          <w:szCs w:val="24"/>
        </w:rPr>
        <w:t xml:space="preserve"> </w:t>
      </w:r>
      <w:r w:rsidRPr="000F471B">
        <w:rPr>
          <w:rFonts w:ascii="Arial Unicode" w:hAnsi="Arial Unicode"/>
          <w:sz w:val="24"/>
          <w:szCs w:val="24"/>
        </w:rPr>
        <w:t>առարկաների</w:t>
      </w:r>
      <w:r w:rsidRPr="009C3023">
        <w:rPr>
          <w:rFonts w:ascii="Arial Unicode" w:hAnsi="Arial Unicode"/>
          <w:sz w:val="24"/>
          <w:szCs w:val="24"/>
        </w:rPr>
        <w:t xml:space="preserve"> </w:t>
      </w:r>
      <w:r w:rsidRPr="000F471B">
        <w:rPr>
          <w:rFonts w:ascii="Arial Unicode" w:hAnsi="Arial Unicode"/>
          <w:sz w:val="24"/>
          <w:szCs w:val="24"/>
        </w:rPr>
        <w:t>փոխկապակցված</w:t>
      </w:r>
      <w:r w:rsidRPr="009C3023">
        <w:rPr>
          <w:rFonts w:ascii="Arial Unicode" w:hAnsi="Arial Unicode"/>
          <w:sz w:val="24"/>
          <w:szCs w:val="24"/>
        </w:rPr>
        <w:t xml:space="preserve"> </w:t>
      </w:r>
      <w:r w:rsidRPr="000F471B">
        <w:rPr>
          <w:rFonts w:ascii="Arial Unicode" w:hAnsi="Arial Unicode"/>
          <w:sz w:val="24"/>
          <w:szCs w:val="24"/>
        </w:rPr>
        <w:t>ուսուցումը</w:t>
      </w:r>
      <w:r w:rsidRPr="009C3023">
        <w:rPr>
          <w:rFonts w:ascii="Arial Unicode" w:hAnsi="Arial Unicode"/>
          <w:sz w:val="24"/>
          <w:szCs w:val="24"/>
        </w:rPr>
        <w:t xml:space="preserve"> </w:t>
      </w:r>
      <w:r w:rsidRPr="000F471B">
        <w:rPr>
          <w:rFonts w:ascii="Arial Unicode" w:hAnsi="Arial Unicode"/>
          <w:sz w:val="24"/>
          <w:szCs w:val="24"/>
        </w:rPr>
        <w:t>երեխաներին</w:t>
      </w:r>
      <w:r w:rsidRPr="009C3023">
        <w:rPr>
          <w:rFonts w:ascii="Arial Unicode" w:hAnsi="Arial Unicode"/>
          <w:sz w:val="24"/>
          <w:szCs w:val="24"/>
        </w:rPr>
        <w:t xml:space="preserve"> </w:t>
      </w:r>
      <w:r w:rsidRPr="000F471B">
        <w:rPr>
          <w:rFonts w:ascii="Arial Unicode" w:hAnsi="Arial Unicode"/>
          <w:sz w:val="24"/>
          <w:szCs w:val="24"/>
        </w:rPr>
        <w:t>սովորեցնում</w:t>
      </w:r>
      <w:r w:rsidRPr="009C3023">
        <w:rPr>
          <w:rFonts w:ascii="Arial Unicode" w:hAnsi="Arial Unicode"/>
          <w:sz w:val="24"/>
          <w:szCs w:val="24"/>
        </w:rPr>
        <w:t xml:space="preserve"> </w:t>
      </w:r>
      <w:r w:rsidRPr="000F471B">
        <w:rPr>
          <w:rFonts w:ascii="Arial Unicode" w:hAnsi="Arial Unicode"/>
          <w:sz w:val="24"/>
          <w:szCs w:val="24"/>
        </w:rPr>
        <w:t>է</w:t>
      </w:r>
      <w:r w:rsidRPr="009C3023">
        <w:rPr>
          <w:rFonts w:ascii="Arial Unicode" w:hAnsi="Arial Unicode"/>
          <w:sz w:val="24"/>
          <w:szCs w:val="24"/>
        </w:rPr>
        <w:t xml:space="preserve"> </w:t>
      </w:r>
      <w:r w:rsidRPr="000F471B">
        <w:rPr>
          <w:rFonts w:ascii="Arial Unicode" w:hAnsi="Arial Unicode"/>
          <w:sz w:val="24"/>
          <w:szCs w:val="24"/>
        </w:rPr>
        <w:t>բացահայտել</w:t>
      </w:r>
      <w:r w:rsidRPr="009C3023">
        <w:rPr>
          <w:rFonts w:ascii="Arial Unicode" w:hAnsi="Arial Unicode"/>
          <w:sz w:val="24"/>
          <w:szCs w:val="24"/>
        </w:rPr>
        <w:t xml:space="preserve"> </w:t>
      </w:r>
      <w:r w:rsidRPr="000F471B">
        <w:rPr>
          <w:rFonts w:ascii="Arial Unicode" w:hAnsi="Arial Unicode"/>
          <w:sz w:val="24"/>
          <w:szCs w:val="24"/>
        </w:rPr>
        <w:t>ուսումնասիրվող</w:t>
      </w:r>
      <w:r w:rsidRPr="009C3023">
        <w:rPr>
          <w:rFonts w:ascii="Arial Unicode" w:hAnsi="Arial Unicode"/>
          <w:sz w:val="24"/>
          <w:szCs w:val="24"/>
        </w:rPr>
        <w:t xml:space="preserve"> </w:t>
      </w:r>
      <w:r w:rsidRPr="000F471B">
        <w:rPr>
          <w:rFonts w:ascii="Arial Unicode" w:hAnsi="Arial Unicode"/>
          <w:sz w:val="24"/>
          <w:szCs w:val="24"/>
        </w:rPr>
        <w:t>առարկաների</w:t>
      </w:r>
      <w:r w:rsidRPr="009C3023">
        <w:rPr>
          <w:rFonts w:ascii="Arial Unicode" w:hAnsi="Arial Unicode"/>
          <w:sz w:val="24"/>
          <w:szCs w:val="24"/>
        </w:rPr>
        <w:t xml:space="preserve"> </w:t>
      </w:r>
      <w:r w:rsidRPr="000F471B">
        <w:rPr>
          <w:rFonts w:ascii="Arial Unicode" w:hAnsi="Arial Unicode"/>
          <w:sz w:val="24"/>
          <w:szCs w:val="24"/>
        </w:rPr>
        <w:t>և</w:t>
      </w:r>
      <w:r w:rsidRPr="009C3023">
        <w:rPr>
          <w:rFonts w:ascii="Arial Unicode" w:hAnsi="Arial Unicode"/>
          <w:sz w:val="24"/>
          <w:szCs w:val="24"/>
        </w:rPr>
        <w:t xml:space="preserve"> </w:t>
      </w:r>
      <w:r w:rsidRPr="000F471B">
        <w:rPr>
          <w:rFonts w:ascii="Arial Unicode" w:hAnsi="Arial Unicode"/>
          <w:sz w:val="24"/>
          <w:szCs w:val="24"/>
        </w:rPr>
        <w:t>երևույթների</w:t>
      </w:r>
      <w:r w:rsidRPr="009C3023">
        <w:rPr>
          <w:rFonts w:ascii="Arial Unicode" w:hAnsi="Arial Unicode"/>
          <w:sz w:val="24"/>
          <w:szCs w:val="24"/>
        </w:rPr>
        <w:t xml:space="preserve"> </w:t>
      </w:r>
      <w:r w:rsidRPr="000F471B">
        <w:rPr>
          <w:rFonts w:ascii="Arial Unicode" w:hAnsi="Arial Unicode"/>
          <w:sz w:val="24"/>
          <w:szCs w:val="24"/>
        </w:rPr>
        <w:t>միջև</w:t>
      </w:r>
      <w:r w:rsidRPr="009C3023">
        <w:rPr>
          <w:rFonts w:ascii="Arial Unicode" w:hAnsi="Arial Unicode"/>
          <w:sz w:val="24"/>
          <w:szCs w:val="24"/>
        </w:rPr>
        <w:t xml:space="preserve"> </w:t>
      </w:r>
      <w:r w:rsidRPr="000F471B">
        <w:rPr>
          <w:rFonts w:ascii="Arial Unicode" w:hAnsi="Arial Unicode"/>
          <w:sz w:val="24"/>
          <w:szCs w:val="24"/>
        </w:rPr>
        <w:t>եղած</w:t>
      </w:r>
      <w:r w:rsidRPr="009C3023">
        <w:rPr>
          <w:rFonts w:ascii="Arial Unicode" w:hAnsi="Arial Unicode"/>
          <w:sz w:val="24"/>
          <w:szCs w:val="24"/>
        </w:rPr>
        <w:t xml:space="preserve"> </w:t>
      </w:r>
      <w:r w:rsidRPr="000F471B">
        <w:rPr>
          <w:rFonts w:ascii="Arial Unicode" w:hAnsi="Arial Unicode"/>
          <w:sz w:val="24"/>
          <w:szCs w:val="24"/>
        </w:rPr>
        <w:t>կապերը</w:t>
      </w:r>
      <w:r w:rsidRPr="009C3023">
        <w:rPr>
          <w:rFonts w:ascii="Arial Unicode" w:hAnsi="Arial Unicode"/>
          <w:sz w:val="24"/>
          <w:szCs w:val="24"/>
        </w:rPr>
        <w:t xml:space="preserve">. </w:t>
      </w:r>
      <w:r w:rsidRPr="006E2E3A">
        <w:rPr>
          <w:rFonts w:ascii="Arial Unicode" w:hAnsi="Arial Unicode"/>
          <w:sz w:val="24"/>
          <w:szCs w:val="24"/>
        </w:rPr>
        <w:t>«</w:t>
      </w:r>
      <w:r w:rsidRPr="000F471B">
        <w:rPr>
          <w:rFonts w:ascii="Arial Unicode" w:hAnsi="Arial Unicode"/>
          <w:sz w:val="24"/>
          <w:szCs w:val="24"/>
        </w:rPr>
        <w:t>Ամեն</w:t>
      </w:r>
      <w:r w:rsidRPr="006E2E3A">
        <w:rPr>
          <w:rFonts w:ascii="Arial Unicode" w:hAnsi="Arial Unicode"/>
          <w:sz w:val="24"/>
          <w:szCs w:val="24"/>
        </w:rPr>
        <w:t xml:space="preserve"> </w:t>
      </w:r>
      <w:r w:rsidRPr="000F471B">
        <w:rPr>
          <w:rFonts w:ascii="Arial Unicode" w:hAnsi="Arial Unicode"/>
          <w:sz w:val="24"/>
          <w:szCs w:val="24"/>
        </w:rPr>
        <w:t>ինչ</w:t>
      </w:r>
      <w:r w:rsidRPr="006E2E3A">
        <w:rPr>
          <w:rFonts w:ascii="Arial Unicode" w:hAnsi="Arial Unicode"/>
          <w:sz w:val="24"/>
          <w:szCs w:val="24"/>
        </w:rPr>
        <w:t xml:space="preserve"> </w:t>
      </w:r>
      <w:r w:rsidRPr="000F471B">
        <w:rPr>
          <w:rFonts w:ascii="Arial Unicode" w:hAnsi="Arial Unicode"/>
          <w:sz w:val="24"/>
          <w:szCs w:val="24"/>
        </w:rPr>
        <w:t>ամրապնդել</w:t>
      </w:r>
      <w:r w:rsidRPr="006E2E3A">
        <w:rPr>
          <w:rFonts w:ascii="Arial Unicode" w:hAnsi="Arial Unicode"/>
          <w:sz w:val="24"/>
          <w:szCs w:val="24"/>
        </w:rPr>
        <w:t xml:space="preserve"> </w:t>
      </w:r>
      <w:r w:rsidRPr="000F471B">
        <w:rPr>
          <w:rFonts w:ascii="Arial Unicode" w:hAnsi="Arial Unicode"/>
          <w:sz w:val="24"/>
          <w:szCs w:val="24"/>
        </w:rPr>
        <w:t>բանականության</w:t>
      </w:r>
      <w:r w:rsidRPr="006E2E3A">
        <w:rPr>
          <w:rFonts w:ascii="Arial Unicode" w:hAnsi="Arial Unicode"/>
          <w:sz w:val="24"/>
          <w:szCs w:val="24"/>
        </w:rPr>
        <w:t xml:space="preserve"> </w:t>
      </w:r>
      <w:r w:rsidRPr="000F471B">
        <w:rPr>
          <w:rFonts w:ascii="Arial Unicode" w:hAnsi="Arial Unicode"/>
          <w:sz w:val="24"/>
          <w:szCs w:val="24"/>
        </w:rPr>
        <w:t>հիմունքներով</w:t>
      </w:r>
      <w:r w:rsidRPr="006E2E3A">
        <w:rPr>
          <w:rFonts w:ascii="Arial Unicode" w:hAnsi="Arial Unicode"/>
          <w:sz w:val="24"/>
          <w:szCs w:val="24"/>
        </w:rPr>
        <w:t xml:space="preserve"> </w:t>
      </w:r>
      <w:r w:rsidRPr="000F471B">
        <w:rPr>
          <w:rFonts w:ascii="Arial Unicode" w:hAnsi="Arial Unicode"/>
          <w:sz w:val="24"/>
          <w:szCs w:val="24"/>
        </w:rPr>
        <w:t>նշանակում</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ամեն</w:t>
      </w:r>
      <w:r w:rsidRPr="006E2E3A">
        <w:rPr>
          <w:rFonts w:ascii="Arial Unicode" w:hAnsi="Arial Unicode"/>
          <w:sz w:val="24"/>
          <w:szCs w:val="24"/>
        </w:rPr>
        <w:t xml:space="preserve"> </w:t>
      </w:r>
      <w:r w:rsidRPr="000F471B">
        <w:rPr>
          <w:rFonts w:ascii="Arial Unicode" w:hAnsi="Arial Unicode"/>
          <w:sz w:val="24"/>
          <w:szCs w:val="24"/>
        </w:rPr>
        <w:t>ինչ</w:t>
      </w:r>
      <w:r w:rsidRPr="006E2E3A">
        <w:rPr>
          <w:rFonts w:ascii="Arial Unicode" w:hAnsi="Arial Unicode"/>
          <w:sz w:val="24"/>
          <w:szCs w:val="24"/>
        </w:rPr>
        <w:t xml:space="preserve"> </w:t>
      </w:r>
      <w:r w:rsidRPr="000F471B">
        <w:rPr>
          <w:rFonts w:ascii="Arial Unicode" w:hAnsi="Arial Unicode"/>
          <w:sz w:val="24"/>
          <w:szCs w:val="24"/>
        </w:rPr>
        <w:t>սովորել՝</w:t>
      </w:r>
      <w:r w:rsidRPr="006E2E3A">
        <w:rPr>
          <w:rFonts w:ascii="Arial Unicode" w:hAnsi="Arial Unicode"/>
          <w:sz w:val="24"/>
          <w:szCs w:val="24"/>
        </w:rPr>
        <w:t xml:space="preserve"> </w:t>
      </w:r>
      <w:r w:rsidRPr="000F471B">
        <w:rPr>
          <w:rFonts w:ascii="Arial Unicode" w:hAnsi="Arial Unicode"/>
          <w:sz w:val="24"/>
          <w:szCs w:val="24"/>
        </w:rPr>
        <w:t>մատնացույց</w:t>
      </w:r>
      <w:r w:rsidRPr="006E2E3A">
        <w:rPr>
          <w:rFonts w:ascii="Arial Unicode" w:hAnsi="Arial Unicode"/>
          <w:sz w:val="24"/>
          <w:szCs w:val="24"/>
        </w:rPr>
        <w:t xml:space="preserve"> </w:t>
      </w:r>
      <w:r w:rsidRPr="000F471B">
        <w:rPr>
          <w:rFonts w:ascii="Arial Unicode" w:hAnsi="Arial Unicode"/>
          <w:sz w:val="24"/>
          <w:szCs w:val="24"/>
        </w:rPr>
        <w:t>անելով</w:t>
      </w:r>
      <w:r w:rsidRPr="006E2E3A">
        <w:rPr>
          <w:rFonts w:ascii="Arial Unicode" w:hAnsi="Arial Unicode"/>
          <w:sz w:val="24"/>
          <w:szCs w:val="24"/>
        </w:rPr>
        <w:t xml:space="preserve"> </w:t>
      </w:r>
      <w:r w:rsidRPr="000F471B">
        <w:rPr>
          <w:rFonts w:ascii="Arial Unicode" w:hAnsi="Arial Unicode"/>
          <w:sz w:val="24"/>
          <w:szCs w:val="24"/>
        </w:rPr>
        <w:t>պատճառները</w:t>
      </w:r>
      <w:r w:rsidRPr="006E2E3A">
        <w:rPr>
          <w:rFonts w:ascii="Arial Unicode" w:hAnsi="Arial Unicode"/>
          <w:sz w:val="24"/>
          <w:szCs w:val="24"/>
        </w:rPr>
        <w:t xml:space="preserve">, </w:t>
      </w:r>
      <w:r w:rsidRPr="000F471B">
        <w:rPr>
          <w:rFonts w:ascii="Arial Unicode" w:hAnsi="Arial Unicode"/>
          <w:sz w:val="24"/>
          <w:szCs w:val="24"/>
        </w:rPr>
        <w:t>այսինքն՝</w:t>
      </w:r>
      <w:r w:rsidRPr="006E2E3A">
        <w:rPr>
          <w:rFonts w:ascii="Arial Unicode" w:hAnsi="Arial Unicode"/>
          <w:sz w:val="24"/>
          <w:szCs w:val="24"/>
        </w:rPr>
        <w:t xml:space="preserve"> </w:t>
      </w:r>
      <w:r w:rsidRPr="000F471B">
        <w:rPr>
          <w:rFonts w:ascii="Arial Unicode" w:hAnsi="Arial Unicode"/>
          <w:sz w:val="24"/>
          <w:szCs w:val="24"/>
        </w:rPr>
        <w:t>ոչ</w:t>
      </w:r>
      <w:r w:rsidRPr="006E2E3A">
        <w:rPr>
          <w:rFonts w:ascii="Arial Unicode" w:hAnsi="Arial Unicode"/>
          <w:sz w:val="24"/>
          <w:szCs w:val="24"/>
        </w:rPr>
        <w:t xml:space="preserve"> </w:t>
      </w:r>
      <w:r w:rsidRPr="000F471B">
        <w:rPr>
          <w:rFonts w:ascii="Arial Unicode" w:hAnsi="Arial Unicode"/>
          <w:sz w:val="24"/>
          <w:szCs w:val="24"/>
        </w:rPr>
        <w:t>միայն</w:t>
      </w:r>
      <w:r w:rsidRPr="006E2E3A">
        <w:rPr>
          <w:rFonts w:ascii="Arial Unicode" w:hAnsi="Arial Unicode"/>
          <w:sz w:val="24"/>
          <w:szCs w:val="24"/>
        </w:rPr>
        <w:t xml:space="preserve"> </w:t>
      </w:r>
      <w:r w:rsidRPr="000F471B">
        <w:rPr>
          <w:rFonts w:ascii="Arial Unicode" w:hAnsi="Arial Unicode"/>
          <w:sz w:val="24"/>
          <w:szCs w:val="24"/>
        </w:rPr>
        <w:t>ցույց</w:t>
      </w:r>
      <w:r w:rsidRPr="006E2E3A">
        <w:rPr>
          <w:rFonts w:ascii="Arial Unicode" w:hAnsi="Arial Unicode"/>
          <w:sz w:val="24"/>
          <w:szCs w:val="24"/>
        </w:rPr>
        <w:t xml:space="preserve"> </w:t>
      </w:r>
      <w:r w:rsidRPr="000F471B">
        <w:rPr>
          <w:rFonts w:ascii="Arial Unicode" w:hAnsi="Arial Unicode"/>
          <w:sz w:val="24"/>
          <w:szCs w:val="24"/>
        </w:rPr>
        <w:t>տալ</w:t>
      </w:r>
      <w:r w:rsidRPr="006E2E3A">
        <w:rPr>
          <w:rFonts w:ascii="Arial Unicode" w:hAnsi="Arial Unicode"/>
          <w:sz w:val="24"/>
          <w:szCs w:val="24"/>
        </w:rPr>
        <w:t xml:space="preserve">, </w:t>
      </w:r>
      <w:r w:rsidRPr="000F471B">
        <w:rPr>
          <w:rFonts w:ascii="Arial Unicode" w:hAnsi="Arial Unicode"/>
          <w:sz w:val="24"/>
          <w:szCs w:val="24"/>
        </w:rPr>
        <w:t>թե</w:t>
      </w:r>
      <w:r w:rsidRPr="006E2E3A">
        <w:rPr>
          <w:rFonts w:ascii="Arial Unicode" w:hAnsi="Arial Unicode"/>
          <w:sz w:val="24"/>
          <w:szCs w:val="24"/>
        </w:rPr>
        <w:t xml:space="preserve"> </w:t>
      </w:r>
      <w:r w:rsidRPr="000F471B">
        <w:rPr>
          <w:rFonts w:ascii="Arial Unicode" w:hAnsi="Arial Unicode"/>
          <w:sz w:val="24"/>
          <w:szCs w:val="24"/>
        </w:rPr>
        <w:t>ինչպես</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այս</w:t>
      </w:r>
      <w:r w:rsidRPr="006E2E3A">
        <w:rPr>
          <w:rFonts w:ascii="Arial Unicode" w:hAnsi="Arial Unicode"/>
          <w:sz w:val="24"/>
          <w:szCs w:val="24"/>
        </w:rPr>
        <w:t xml:space="preserve"> </w:t>
      </w:r>
      <w:r w:rsidRPr="000F471B">
        <w:rPr>
          <w:rFonts w:ascii="Arial Unicode" w:hAnsi="Arial Unicode"/>
          <w:sz w:val="24"/>
          <w:szCs w:val="24"/>
        </w:rPr>
        <w:t>կամ</w:t>
      </w:r>
      <w:r w:rsidRPr="006E2E3A">
        <w:rPr>
          <w:rFonts w:ascii="Arial Unicode" w:hAnsi="Arial Unicode"/>
          <w:sz w:val="24"/>
          <w:szCs w:val="24"/>
        </w:rPr>
        <w:t xml:space="preserve"> </w:t>
      </w:r>
      <w:r w:rsidRPr="000F471B">
        <w:rPr>
          <w:rFonts w:ascii="Arial Unicode" w:hAnsi="Arial Unicode"/>
          <w:sz w:val="24"/>
          <w:szCs w:val="24"/>
        </w:rPr>
        <w:t>այն</w:t>
      </w:r>
      <w:r w:rsidRPr="006E2E3A">
        <w:rPr>
          <w:rFonts w:ascii="Arial Unicode" w:hAnsi="Arial Unicode"/>
          <w:sz w:val="24"/>
          <w:szCs w:val="24"/>
        </w:rPr>
        <w:t xml:space="preserve"> </w:t>
      </w:r>
      <w:r w:rsidRPr="000F471B">
        <w:rPr>
          <w:rFonts w:ascii="Arial Unicode" w:hAnsi="Arial Unicode"/>
          <w:sz w:val="24"/>
          <w:szCs w:val="24"/>
        </w:rPr>
        <w:t>բանը</w:t>
      </w:r>
      <w:r w:rsidRPr="006E2E3A">
        <w:rPr>
          <w:rFonts w:ascii="Arial Unicode" w:hAnsi="Arial Unicode"/>
          <w:sz w:val="24"/>
          <w:szCs w:val="24"/>
        </w:rPr>
        <w:t xml:space="preserve"> </w:t>
      </w:r>
      <w:r w:rsidRPr="000F471B">
        <w:rPr>
          <w:rFonts w:ascii="Arial Unicode" w:hAnsi="Arial Unicode"/>
          <w:sz w:val="24"/>
          <w:szCs w:val="24"/>
        </w:rPr>
        <w:t>տեղի</w:t>
      </w:r>
      <w:r w:rsidRPr="006E2E3A">
        <w:rPr>
          <w:rFonts w:ascii="Arial Unicode" w:hAnsi="Arial Unicode"/>
          <w:sz w:val="24"/>
          <w:szCs w:val="24"/>
        </w:rPr>
        <w:t xml:space="preserve"> </w:t>
      </w:r>
      <w:r w:rsidRPr="000F471B">
        <w:rPr>
          <w:rFonts w:ascii="Arial Unicode" w:hAnsi="Arial Unicode"/>
          <w:sz w:val="24"/>
          <w:szCs w:val="24"/>
        </w:rPr>
        <w:t>ունենում</w:t>
      </w:r>
      <w:r w:rsidRPr="006E2E3A">
        <w:rPr>
          <w:rFonts w:ascii="Arial Unicode" w:hAnsi="Arial Unicode"/>
          <w:sz w:val="24"/>
          <w:szCs w:val="24"/>
        </w:rPr>
        <w:t xml:space="preserve">, </w:t>
      </w:r>
      <w:r w:rsidRPr="000F471B">
        <w:rPr>
          <w:rFonts w:ascii="Arial Unicode" w:hAnsi="Arial Unicode"/>
          <w:sz w:val="24"/>
          <w:szCs w:val="24"/>
        </w:rPr>
        <w:t>այլ</w:t>
      </w:r>
      <w:r w:rsidRPr="006E2E3A">
        <w:rPr>
          <w:rFonts w:ascii="Arial Unicode" w:hAnsi="Arial Unicode"/>
          <w:sz w:val="24"/>
          <w:szCs w:val="24"/>
        </w:rPr>
        <w:t xml:space="preserve"> </w:t>
      </w:r>
      <w:r w:rsidRPr="000F471B">
        <w:rPr>
          <w:rFonts w:ascii="Arial Unicode" w:hAnsi="Arial Unicode"/>
          <w:sz w:val="24"/>
          <w:szCs w:val="24"/>
        </w:rPr>
        <w:t>նաև</w:t>
      </w:r>
      <w:r w:rsidRPr="006E2E3A">
        <w:rPr>
          <w:rFonts w:ascii="Arial Unicode" w:hAnsi="Arial Unicode"/>
          <w:sz w:val="24"/>
          <w:szCs w:val="24"/>
        </w:rPr>
        <w:t xml:space="preserve"> </w:t>
      </w:r>
      <w:r w:rsidRPr="000F471B">
        <w:rPr>
          <w:rFonts w:ascii="Arial Unicode" w:hAnsi="Arial Unicode"/>
          <w:sz w:val="24"/>
          <w:szCs w:val="24"/>
        </w:rPr>
        <w:t>ցույց</w:t>
      </w:r>
      <w:r w:rsidRPr="006E2E3A">
        <w:rPr>
          <w:rFonts w:ascii="Arial Unicode" w:hAnsi="Arial Unicode"/>
          <w:sz w:val="24"/>
          <w:szCs w:val="24"/>
        </w:rPr>
        <w:t xml:space="preserve"> </w:t>
      </w:r>
      <w:r w:rsidRPr="000F471B">
        <w:rPr>
          <w:rFonts w:ascii="Arial Unicode" w:hAnsi="Arial Unicode"/>
          <w:sz w:val="24"/>
          <w:szCs w:val="24"/>
        </w:rPr>
        <w:t>տալ</w:t>
      </w:r>
      <w:r w:rsidRPr="006E2E3A">
        <w:rPr>
          <w:rFonts w:ascii="Arial Unicode" w:hAnsi="Arial Unicode"/>
          <w:sz w:val="24"/>
          <w:szCs w:val="24"/>
        </w:rPr>
        <w:t xml:space="preserve">, </w:t>
      </w:r>
      <w:r w:rsidRPr="000F471B">
        <w:rPr>
          <w:rFonts w:ascii="Arial Unicode" w:hAnsi="Arial Unicode"/>
          <w:sz w:val="24"/>
          <w:szCs w:val="24"/>
        </w:rPr>
        <w:t>թե</w:t>
      </w:r>
      <w:r w:rsidRPr="006E2E3A">
        <w:rPr>
          <w:rFonts w:ascii="Arial Unicode" w:hAnsi="Arial Unicode"/>
          <w:sz w:val="24"/>
          <w:szCs w:val="24"/>
        </w:rPr>
        <w:t xml:space="preserve"> </w:t>
      </w:r>
      <w:r w:rsidRPr="000F471B">
        <w:rPr>
          <w:rFonts w:ascii="Arial Unicode" w:hAnsi="Arial Unicode"/>
          <w:sz w:val="24"/>
          <w:szCs w:val="24"/>
        </w:rPr>
        <w:t>ինչու</w:t>
      </w:r>
      <w:r w:rsidRPr="006E2E3A">
        <w:rPr>
          <w:rFonts w:ascii="Arial Unicode" w:hAnsi="Arial Unicode"/>
          <w:sz w:val="24"/>
          <w:szCs w:val="24"/>
        </w:rPr>
        <w:t xml:space="preserve"> </w:t>
      </w:r>
      <w:r w:rsidRPr="000F471B">
        <w:rPr>
          <w:rFonts w:ascii="Arial Unicode" w:hAnsi="Arial Unicode"/>
          <w:sz w:val="24"/>
          <w:szCs w:val="24"/>
        </w:rPr>
        <w:t>դա</w:t>
      </w:r>
      <w:r w:rsidRPr="006E2E3A">
        <w:rPr>
          <w:rFonts w:ascii="Arial Unicode" w:hAnsi="Arial Unicode"/>
          <w:sz w:val="24"/>
          <w:szCs w:val="24"/>
        </w:rPr>
        <w:t xml:space="preserve"> </w:t>
      </w:r>
      <w:r w:rsidRPr="000F471B">
        <w:rPr>
          <w:rFonts w:ascii="Arial Unicode" w:hAnsi="Arial Unicode"/>
          <w:sz w:val="24"/>
          <w:szCs w:val="24"/>
        </w:rPr>
        <w:t>այլ</w:t>
      </w:r>
      <w:r w:rsidRPr="006E2E3A">
        <w:rPr>
          <w:rFonts w:ascii="Arial Unicode" w:hAnsi="Arial Unicode"/>
          <w:sz w:val="24"/>
          <w:szCs w:val="24"/>
        </w:rPr>
        <w:t xml:space="preserve"> </w:t>
      </w:r>
      <w:r w:rsidRPr="000F471B">
        <w:rPr>
          <w:rFonts w:ascii="Arial Unicode" w:hAnsi="Arial Unicode"/>
          <w:sz w:val="24"/>
          <w:szCs w:val="24"/>
        </w:rPr>
        <w:t>կերպ</w:t>
      </w:r>
      <w:r w:rsidRPr="006E2E3A">
        <w:rPr>
          <w:rFonts w:ascii="Arial Unicode" w:hAnsi="Arial Unicode"/>
          <w:sz w:val="24"/>
          <w:szCs w:val="24"/>
        </w:rPr>
        <w:t xml:space="preserve"> </w:t>
      </w:r>
      <w:r w:rsidRPr="000F471B">
        <w:rPr>
          <w:rFonts w:ascii="Arial Unicode" w:hAnsi="Arial Unicode"/>
          <w:sz w:val="24"/>
          <w:szCs w:val="24"/>
        </w:rPr>
        <w:t>լինել</w:t>
      </w:r>
      <w:r w:rsidRPr="006E2E3A">
        <w:rPr>
          <w:rFonts w:ascii="Arial Unicode" w:hAnsi="Arial Unicode"/>
          <w:sz w:val="24"/>
          <w:szCs w:val="24"/>
        </w:rPr>
        <w:t xml:space="preserve"> </w:t>
      </w:r>
      <w:r w:rsidRPr="000F471B">
        <w:rPr>
          <w:rFonts w:ascii="Arial Unicode" w:hAnsi="Arial Unicode"/>
          <w:sz w:val="24"/>
          <w:szCs w:val="24"/>
        </w:rPr>
        <w:t>չի</w:t>
      </w:r>
      <w:r w:rsidRPr="006E2E3A">
        <w:rPr>
          <w:rFonts w:ascii="Arial Unicode" w:hAnsi="Arial Unicode"/>
          <w:sz w:val="24"/>
          <w:szCs w:val="24"/>
        </w:rPr>
        <w:t xml:space="preserve"> </w:t>
      </w:r>
      <w:r w:rsidRPr="000F471B">
        <w:rPr>
          <w:rFonts w:ascii="Arial Unicode" w:hAnsi="Arial Unicode"/>
          <w:sz w:val="24"/>
          <w:szCs w:val="24"/>
        </w:rPr>
        <w:t>կարող</w:t>
      </w:r>
      <w:r w:rsidRPr="006E2E3A">
        <w:rPr>
          <w:rFonts w:ascii="Arial Unicode" w:hAnsi="Arial Unicode"/>
          <w:sz w:val="24"/>
          <w:szCs w:val="24"/>
        </w:rPr>
        <w:t xml:space="preserve">: </w:t>
      </w:r>
      <w:r w:rsidRPr="000F471B">
        <w:rPr>
          <w:rFonts w:ascii="Arial Unicode" w:hAnsi="Arial Unicode"/>
          <w:sz w:val="24"/>
          <w:szCs w:val="24"/>
        </w:rPr>
        <w:t>Չէ՞</w:t>
      </w:r>
      <w:r w:rsidRPr="006E2E3A">
        <w:rPr>
          <w:rFonts w:ascii="Arial Unicode" w:hAnsi="Arial Unicode"/>
          <w:sz w:val="24"/>
          <w:szCs w:val="24"/>
        </w:rPr>
        <w:t xml:space="preserve"> </w:t>
      </w:r>
      <w:r w:rsidRPr="000F471B">
        <w:rPr>
          <w:rFonts w:ascii="Arial Unicode" w:hAnsi="Arial Unicode"/>
          <w:sz w:val="24"/>
          <w:szCs w:val="24"/>
        </w:rPr>
        <w:t>որ</w:t>
      </w:r>
      <w:r w:rsidRPr="006E2E3A">
        <w:rPr>
          <w:rFonts w:ascii="Arial Unicode" w:hAnsi="Arial Unicode"/>
          <w:sz w:val="24"/>
          <w:szCs w:val="24"/>
        </w:rPr>
        <w:t xml:space="preserve"> </w:t>
      </w:r>
      <w:r w:rsidRPr="000F471B">
        <w:rPr>
          <w:rFonts w:ascii="Arial Unicode" w:hAnsi="Arial Unicode"/>
          <w:sz w:val="24"/>
          <w:szCs w:val="24"/>
        </w:rPr>
        <w:t>իմանալ</w:t>
      </w:r>
      <w:r w:rsidRPr="006E2E3A">
        <w:rPr>
          <w:rFonts w:ascii="Arial Unicode" w:hAnsi="Arial Unicode"/>
          <w:sz w:val="24"/>
          <w:szCs w:val="24"/>
        </w:rPr>
        <w:t xml:space="preserve"> </w:t>
      </w:r>
      <w:r w:rsidRPr="000F471B">
        <w:rPr>
          <w:rFonts w:ascii="Arial Unicode" w:hAnsi="Arial Unicode"/>
          <w:sz w:val="24"/>
          <w:szCs w:val="24"/>
        </w:rPr>
        <w:t>որևէ</w:t>
      </w:r>
      <w:r w:rsidRPr="006E2E3A">
        <w:rPr>
          <w:rFonts w:ascii="Arial Unicode" w:hAnsi="Arial Unicode"/>
          <w:sz w:val="24"/>
          <w:szCs w:val="24"/>
        </w:rPr>
        <w:t xml:space="preserve"> </w:t>
      </w:r>
      <w:r w:rsidRPr="000F471B">
        <w:rPr>
          <w:rFonts w:ascii="Arial Unicode" w:hAnsi="Arial Unicode"/>
          <w:sz w:val="24"/>
          <w:szCs w:val="24"/>
        </w:rPr>
        <w:t>բան</w:t>
      </w:r>
      <w:r w:rsidRPr="006E2E3A">
        <w:rPr>
          <w:rFonts w:ascii="Arial Unicode" w:hAnsi="Arial Unicode"/>
          <w:sz w:val="24"/>
          <w:szCs w:val="24"/>
        </w:rPr>
        <w:t xml:space="preserve">, </w:t>
      </w:r>
      <w:r w:rsidRPr="000F471B">
        <w:rPr>
          <w:rFonts w:ascii="Arial Unicode" w:hAnsi="Arial Unicode"/>
          <w:sz w:val="24"/>
          <w:szCs w:val="24"/>
        </w:rPr>
        <w:t>նշանակում</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իրը</w:t>
      </w:r>
      <w:r w:rsidRPr="006E2E3A">
        <w:rPr>
          <w:rFonts w:ascii="Arial Unicode" w:hAnsi="Arial Unicode"/>
          <w:sz w:val="24"/>
          <w:szCs w:val="24"/>
        </w:rPr>
        <w:t xml:space="preserve"> </w:t>
      </w:r>
      <w:r w:rsidRPr="000F471B">
        <w:rPr>
          <w:rFonts w:ascii="Arial Unicode" w:hAnsi="Arial Unicode"/>
          <w:sz w:val="24"/>
          <w:szCs w:val="24"/>
        </w:rPr>
        <w:t>ճանաչել</w:t>
      </w:r>
      <w:r w:rsidRPr="006E2E3A">
        <w:rPr>
          <w:rFonts w:ascii="Arial Unicode" w:hAnsi="Arial Unicode"/>
          <w:sz w:val="24"/>
          <w:szCs w:val="24"/>
        </w:rPr>
        <w:t xml:space="preserve"> </w:t>
      </w:r>
      <w:r w:rsidRPr="000F471B">
        <w:rPr>
          <w:rFonts w:ascii="Arial Unicode" w:hAnsi="Arial Unicode"/>
          <w:sz w:val="24"/>
          <w:szCs w:val="24"/>
        </w:rPr>
        <w:t>իր</w:t>
      </w:r>
      <w:r w:rsidRPr="006E2E3A">
        <w:rPr>
          <w:rFonts w:ascii="Arial Unicode" w:hAnsi="Arial Unicode"/>
          <w:sz w:val="24"/>
          <w:szCs w:val="24"/>
        </w:rPr>
        <w:t xml:space="preserve"> </w:t>
      </w:r>
      <w:r w:rsidRPr="000F471B">
        <w:rPr>
          <w:rFonts w:ascii="Arial Unicode" w:hAnsi="Arial Unicode"/>
          <w:sz w:val="24"/>
          <w:szCs w:val="24"/>
        </w:rPr>
        <w:t>փոխկապակցվածության</w:t>
      </w:r>
      <w:r w:rsidRPr="006E2E3A">
        <w:rPr>
          <w:rFonts w:ascii="Arial Unicode" w:hAnsi="Arial Unicode"/>
          <w:sz w:val="24"/>
          <w:szCs w:val="24"/>
        </w:rPr>
        <w:t xml:space="preserve"> </w:t>
      </w:r>
      <w:r w:rsidRPr="000F471B">
        <w:rPr>
          <w:rFonts w:ascii="Arial Unicode" w:hAnsi="Arial Unicode"/>
          <w:sz w:val="24"/>
          <w:szCs w:val="24"/>
        </w:rPr>
        <w:t>մեջ</w:t>
      </w:r>
      <w:r w:rsidRPr="006E2E3A">
        <w:rPr>
          <w:rFonts w:ascii="Arial Unicode" w:hAnsi="Arial Unicode"/>
          <w:sz w:val="24"/>
          <w:szCs w:val="24"/>
        </w:rPr>
        <w:t xml:space="preserve">: </w:t>
      </w:r>
      <w:r w:rsidRPr="000F471B">
        <w:rPr>
          <w:rFonts w:ascii="Arial Unicode" w:hAnsi="Arial Unicode"/>
          <w:sz w:val="24"/>
          <w:szCs w:val="24"/>
          <w:lang w:val="ru-RU"/>
        </w:rPr>
        <w:t>Գրականության</w:t>
      </w:r>
      <w:r w:rsidRPr="006E2E3A">
        <w:rPr>
          <w:rFonts w:ascii="Arial Unicode" w:hAnsi="Arial Unicode"/>
          <w:sz w:val="24"/>
          <w:szCs w:val="24"/>
        </w:rPr>
        <w:t xml:space="preserve"> </w:t>
      </w:r>
      <w:r w:rsidRPr="000F471B">
        <w:rPr>
          <w:rFonts w:ascii="Arial Unicode" w:hAnsi="Arial Unicode"/>
          <w:sz w:val="24"/>
          <w:szCs w:val="24"/>
        </w:rPr>
        <w:t>և</w:t>
      </w:r>
      <w:r w:rsidRPr="006E2E3A">
        <w:rPr>
          <w:rFonts w:ascii="Arial Unicode" w:hAnsi="Arial Unicode"/>
          <w:sz w:val="24"/>
          <w:szCs w:val="24"/>
        </w:rPr>
        <w:t xml:space="preserve"> </w:t>
      </w:r>
      <w:r w:rsidRPr="000F471B">
        <w:rPr>
          <w:rFonts w:ascii="Arial Unicode" w:hAnsi="Arial Unicode"/>
          <w:sz w:val="24"/>
          <w:szCs w:val="24"/>
          <w:lang w:val="ru-RU"/>
        </w:rPr>
        <w:t>պատմության</w:t>
      </w:r>
      <w:r w:rsidRPr="006E2E3A">
        <w:rPr>
          <w:rFonts w:ascii="Arial Unicode" w:hAnsi="Arial Unicode"/>
          <w:sz w:val="24"/>
          <w:szCs w:val="24"/>
        </w:rPr>
        <w:t xml:space="preserve"> </w:t>
      </w:r>
      <w:r w:rsidRPr="000F471B">
        <w:rPr>
          <w:rFonts w:ascii="Arial Unicode" w:hAnsi="Arial Unicode"/>
          <w:sz w:val="24"/>
          <w:szCs w:val="24"/>
        </w:rPr>
        <w:t>դասաժամերին</w:t>
      </w:r>
      <w:r w:rsidRPr="006E2E3A">
        <w:rPr>
          <w:rFonts w:ascii="Arial Unicode" w:hAnsi="Arial Unicode"/>
          <w:sz w:val="24"/>
          <w:szCs w:val="24"/>
        </w:rPr>
        <w:t xml:space="preserve"> </w:t>
      </w:r>
      <w:r w:rsidRPr="000F471B">
        <w:rPr>
          <w:rFonts w:ascii="Arial Unicode" w:hAnsi="Arial Unicode"/>
          <w:sz w:val="24"/>
          <w:szCs w:val="24"/>
        </w:rPr>
        <w:t>ուսուցումը</w:t>
      </w:r>
      <w:r w:rsidRPr="006E2E3A">
        <w:rPr>
          <w:rFonts w:ascii="Arial Unicode" w:hAnsi="Arial Unicode"/>
          <w:sz w:val="24"/>
          <w:szCs w:val="24"/>
        </w:rPr>
        <w:t xml:space="preserve"> </w:t>
      </w:r>
      <w:r w:rsidRPr="000F471B">
        <w:rPr>
          <w:rFonts w:ascii="Arial Unicode" w:hAnsi="Arial Unicode"/>
          <w:sz w:val="24"/>
          <w:szCs w:val="24"/>
        </w:rPr>
        <w:t>պետք</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կազմակերպել</w:t>
      </w:r>
      <w:r w:rsidRPr="006E2E3A">
        <w:rPr>
          <w:rFonts w:ascii="Arial Unicode" w:hAnsi="Arial Unicode"/>
          <w:sz w:val="24"/>
          <w:szCs w:val="24"/>
        </w:rPr>
        <w:t xml:space="preserve"> </w:t>
      </w:r>
      <w:r w:rsidRPr="000F471B">
        <w:rPr>
          <w:rFonts w:ascii="Arial Unicode" w:hAnsi="Arial Unicode"/>
          <w:sz w:val="24"/>
          <w:szCs w:val="24"/>
        </w:rPr>
        <w:t>այնպես</w:t>
      </w:r>
      <w:r w:rsidRPr="006E2E3A">
        <w:rPr>
          <w:rFonts w:ascii="Arial Unicode" w:hAnsi="Arial Unicode"/>
          <w:sz w:val="24"/>
          <w:szCs w:val="24"/>
        </w:rPr>
        <w:t xml:space="preserve">, </w:t>
      </w:r>
      <w:r w:rsidRPr="000F471B">
        <w:rPr>
          <w:rFonts w:ascii="Arial Unicode" w:hAnsi="Arial Unicode"/>
          <w:sz w:val="24"/>
          <w:szCs w:val="24"/>
        </w:rPr>
        <w:t>որ</w:t>
      </w:r>
      <w:r w:rsidRPr="006E2E3A">
        <w:rPr>
          <w:rFonts w:ascii="Arial Unicode" w:hAnsi="Arial Unicode"/>
          <w:sz w:val="24"/>
          <w:szCs w:val="24"/>
        </w:rPr>
        <w:t xml:space="preserve"> </w:t>
      </w:r>
      <w:r w:rsidRPr="000F471B">
        <w:rPr>
          <w:rFonts w:ascii="Arial Unicode" w:hAnsi="Arial Unicode"/>
          <w:sz w:val="24"/>
          <w:szCs w:val="24"/>
        </w:rPr>
        <w:t>կատարելագործվեն</w:t>
      </w:r>
      <w:r w:rsidRPr="006E2E3A">
        <w:rPr>
          <w:rFonts w:ascii="Arial Unicode" w:hAnsi="Arial Unicode"/>
          <w:sz w:val="24"/>
          <w:szCs w:val="24"/>
        </w:rPr>
        <w:t xml:space="preserve"> </w:t>
      </w:r>
      <w:r w:rsidRPr="000F471B">
        <w:rPr>
          <w:rFonts w:ascii="Arial Unicode" w:hAnsi="Arial Unicode"/>
          <w:sz w:val="24"/>
          <w:szCs w:val="24"/>
        </w:rPr>
        <w:t>սովորողների</w:t>
      </w:r>
      <w:r w:rsidRPr="006E2E3A">
        <w:rPr>
          <w:rFonts w:ascii="Arial Unicode" w:hAnsi="Arial Unicode"/>
          <w:sz w:val="24"/>
          <w:szCs w:val="24"/>
        </w:rPr>
        <w:t xml:space="preserve"> </w:t>
      </w:r>
      <w:r w:rsidRPr="000F471B">
        <w:rPr>
          <w:rFonts w:ascii="Arial Unicode" w:hAnsi="Arial Unicode"/>
          <w:sz w:val="24"/>
          <w:szCs w:val="24"/>
          <w:lang w:val="ru-RU"/>
        </w:rPr>
        <w:t>որոնողական</w:t>
      </w:r>
      <w:r w:rsidRPr="006E2E3A">
        <w:rPr>
          <w:rFonts w:ascii="Arial Unicode" w:hAnsi="Arial Unicode"/>
          <w:sz w:val="24"/>
          <w:szCs w:val="24"/>
        </w:rPr>
        <w:t>-</w:t>
      </w:r>
      <w:r w:rsidRPr="000F471B">
        <w:rPr>
          <w:rFonts w:ascii="Arial Unicode" w:hAnsi="Arial Unicode"/>
          <w:sz w:val="24"/>
          <w:szCs w:val="24"/>
          <w:lang w:val="ru-RU"/>
        </w:rPr>
        <w:t>հետազոտական</w:t>
      </w:r>
      <w:r w:rsidRPr="006E2E3A">
        <w:rPr>
          <w:rFonts w:ascii="Arial Unicode" w:hAnsi="Arial Unicode"/>
          <w:sz w:val="24"/>
          <w:szCs w:val="24"/>
        </w:rPr>
        <w:t xml:space="preserve"> </w:t>
      </w:r>
      <w:r w:rsidRPr="000F471B">
        <w:rPr>
          <w:rFonts w:ascii="Arial Unicode" w:hAnsi="Arial Unicode"/>
          <w:sz w:val="24"/>
          <w:szCs w:val="24"/>
        </w:rPr>
        <w:t>ունակությունները</w:t>
      </w:r>
      <w:r w:rsidRPr="006E2E3A">
        <w:rPr>
          <w:rFonts w:ascii="Arial Unicode" w:hAnsi="Arial Unicode"/>
          <w:sz w:val="24"/>
          <w:szCs w:val="24"/>
        </w:rPr>
        <w:t xml:space="preserve">, </w:t>
      </w:r>
      <w:r w:rsidRPr="000F471B">
        <w:rPr>
          <w:rFonts w:ascii="Arial Unicode" w:hAnsi="Arial Unicode"/>
          <w:sz w:val="24"/>
          <w:szCs w:val="24"/>
        </w:rPr>
        <w:t>զարգանա</w:t>
      </w:r>
      <w:r w:rsidRPr="006E2E3A">
        <w:rPr>
          <w:rFonts w:ascii="Arial Unicode" w:hAnsi="Arial Unicode"/>
          <w:sz w:val="24"/>
          <w:szCs w:val="24"/>
        </w:rPr>
        <w:t xml:space="preserve"> </w:t>
      </w:r>
      <w:r w:rsidRPr="000F471B">
        <w:rPr>
          <w:rFonts w:ascii="Arial Unicode" w:hAnsi="Arial Unicode"/>
          <w:sz w:val="24"/>
          <w:szCs w:val="24"/>
        </w:rPr>
        <w:t>մտածողությունը</w:t>
      </w:r>
      <w:r w:rsidRPr="006E2E3A">
        <w:rPr>
          <w:rFonts w:ascii="Arial Unicode" w:hAnsi="Arial Unicode"/>
          <w:sz w:val="24"/>
          <w:szCs w:val="24"/>
        </w:rPr>
        <w:t xml:space="preserve">, </w:t>
      </w:r>
      <w:r w:rsidRPr="000F471B">
        <w:rPr>
          <w:rFonts w:ascii="Arial Unicode" w:hAnsi="Arial Unicode"/>
          <w:sz w:val="24"/>
          <w:szCs w:val="24"/>
        </w:rPr>
        <w:t>տարածական</w:t>
      </w:r>
      <w:r w:rsidRPr="006E2E3A">
        <w:rPr>
          <w:rFonts w:ascii="Arial Unicode" w:hAnsi="Arial Unicode"/>
          <w:sz w:val="24"/>
          <w:szCs w:val="24"/>
        </w:rPr>
        <w:t xml:space="preserve"> </w:t>
      </w:r>
      <w:r w:rsidRPr="000F471B">
        <w:rPr>
          <w:rFonts w:ascii="Arial Unicode" w:hAnsi="Arial Unicode"/>
          <w:sz w:val="24"/>
          <w:szCs w:val="24"/>
        </w:rPr>
        <w:t>պատկերացումները</w:t>
      </w:r>
      <w:r w:rsidRPr="006E2E3A">
        <w:rPr>
          <w:rFonts w:ascii="Arial Unicode" w:hAnsi="Arial Unicode"/>
          <w:sz w:val="24"/>
          <w:szCs w:val="24"/>
        </w:rPr>
        <w:t xml:space="preserve">, </w:t>
      </w:r>
      <w:r w:rsidRPr="000F471B">
        <w:rPr>
          <w:rFonts w:ascii="Arial Unicode" w:hAnsi="Arial Unicode"/>
          <w:sz w:val="24"/>
          <w:szCs w:val="24"/>
        </w:rPr>
        <w:t>ստեղծագործական</w:t>
      </w:r>
      <w:r w:rsidRPr="006E2E3A">
        <w:rPr>
          <w:rFonts w:ascii="Arial Unicode" w:hAnsi="Arial Unicode"/>
          <w:sz w:val="24"/>
          <w:szCs w:val="24"/>
        </w:rPr>
        <w:t xml:space="preserve"> </w:t>
      </w:r>
      <w:r w:rsidRPr="000F471B">
        <w:rPr>
          <w:rFonts w:ascii="Arial Unicode" w:hAnsi="Arial Unicode"/>
          <w:sz w:val="24"/>
          <w:szCs w:val="24"/>
        </w:rPr>
        <w:t>մտածողությունը</w:t>
      </w:r>
      <w:r w:rsidRPr="006E2E3A">
        <w:rPr>
          <w:rFonts w:ascii="Arial Unicode" w:hAnsi="Arial Unicode"/>
          <w:sz w:val="24"/>
          <w:szCs w:val="24"/>
        </w:rPr>
        <w:t xml:space="preserve"> </w:t>
      </w:r>
      <w:r w:rsidRPr="000F471B">
        <w:rPr>
          <w:rFonts w:ascii="Arial Unicode" w:hAnsi="Arial Unicode"/>
          <w:sz w:val="24"/>
          <w:szCs w:val="24"/>
        </w:rPr>
        <w:t>և</w:t>
      </w:r>
      <w:r w:rsidRPr="006E2E3A">
        <w:rPr>
          <w:rFonts w:ascii="Arial Unicode" w:hAnsi="Arial Unicode"/>
          <w:sz w:val="24"/>
          <w:szCs w:val="24"/>
        </w:rPr>
        <w:t xml:space="preserve"> </w:t>
      </w:r>
      <w:r w:rsidRPr="000F471B">
        <w:rPr>
          <w:rFonts w:ascii="Arial Unicode" w:hAnsi="Arial Unicode"/>
          <w:sz w:val="24"/>
          <w:szCs w:val="24"/>
        </w:rPr>
        <w:t>այլն</w:t>
      </w:r>
      <w:r w:rsidRPr="006E2E3A">
        <w:rPr>
          <w:rFonts w:ascii="Arial Unicode" w:hAnsi="Arial Unicode"/>
          <w:sz w:val="24"/>
          <w:szCs w:val="24"/>
        </w:rPr>
        <w:t xml:space="preserve">: </w:t>
      </w:r>
      <w:r w:rsidRPr="000F471B">
        <w:rPr>
          <w:rFonts w:ascii="Arial Unicode" w:hAnsi="Arial Unicode"/>
          <w:sz w:val="24"/>
          <w:szCs w:val="24"/>
          <w:lang w:val="ru-RU"/>
        </w:rPr>
        <w:t>Գրականության</w:t>
      </w:r>
      <w:r w:rsidRPr="006E2E3A">
        <w:rPr>
          <w:rFonts w:ascii="Arial Unicode" w:hAnsi="Arial Unicode"/>
          <w:sz w:val="24"/>
          <w:szCs w:val="24"/>
        </w:rPr>
        <w:t xml:space="preserve"> </w:t>
      </w:r>
      <w:r w:rsidRPr="000F471B">
        <w:rPr>
          <w:rFonts w:ascii="Arial Unicode" w:hAnsi="Arial Unicode"/>
          <w:sz w:val="24"/>
          <w:szCs w:val="24"/>
        </w:rPr>
        <w:t>և</w:t>
      </w:r>
      <w:r w:rsidRPr="006E2E3A">
        <w:rPr>
          <w:rFonts w:ascii="Arial Unicode" w:hAnsi="Arial Unicode"/>
          <w:sz w:val="24"/>
          <w:szCs w:val="24"/>
        </w:rPr>
        <w:t xml:space="preserve"> </w:t>
      </w:r>
      <w:r w:rsidRPr="000F471B">
        <w:rPr>
          <w:rFonts w:ascii="Arial Unicode" w:hAnsi="Arial Unicode"/>
          <w:sz w:val="24"/>
          <w:szCs w:val="24"/>
          <w:lang w:val="ru-RU"/>
        </w:rPr>
        <w:t>պատմության</w:t>
      </w:r>
      <w:r w:rsidRPr="006E2E3A">
        <w:rPr>
          <w:rFonts w:ascii="Arial Unicode" w:hAnsi="Arial Unicode"/>
          <w:sz w:val="24"/>
          <w:szCs w:val="24"/>
        </w:rPr>
        <w:t xml:space="preserve"> </w:t>
      </w:r>
      <w:r w:rsidRPr="000F471B">
        <w:rPr>
          <w:rFonts w:ascii="Arial Unicode" w:hAnsi="Arial Unicode"/>
          <w:sz w:val="24"/>
          <w:szCs w:val="24"/>
        </w:rPr>
        <w:t>դասաժամերի</w:t>
      </w:r>
      <w:r w:rsidRPr="006E2E3A">
        <w:rPr>
          <w:rFonts w:ascii="Arial Unicode" w:hAnsi="Arial Unicode"/>
          <w:sz w:val="24"/>
          <w:szCs w:val="24"/>
        </w:rPr>
        <w:t xml:space="preserve"> </w:t>
      </w:r>
      <w:r w:rsidRPr="000F471B">
        <w:rPr>
          <w:rFonts w:ascii="Arial Unicode" w:hAnsi="Arial Unicode"/>
          <w:sz w:val="24"/>
          <w:szCs w:val="24"/>
        </w:rPr>
        <w:t>մեծ</w:t>
      </w:r>
      <w:r w:rsidRPr="006E2E3A">
        <w:rPr>
          <w:rFonts w:ascii="Arial Unicode" w:hAnsi="Arial Unicode"/>
          <w:sz w:val="24"/>
          <w:szCs w:val="24"/>
        </w:rPr>
        <w:t xml:space="preserve"> </w:t>
      </w:r>
      <w:r w:rsidRPr="000F471B">
        <w:rPr>
          <w:rFonts w:ascii="Arial Unicode" w:hAnsi="Arial Unicode"/>
          <w:sz w:val="24"/>
          <w:szCs w:val="24"/>
        </w:rPr>
        <w:t>մասը</w:t>
      </w:r>
      <w:r w:rsidRPr="006E2E3A">
        <w:rPr>
          <w:rFonts w:ascii="Arial Unicode" w:hAnsi="Arial Unicode"/>
          <w:sz w:val="24"/>
          <w:szCs w:val="24"/>
        </w:rPr>
        <w:t xml:space="preserve"> </w:t>
      </w:r>
      <w:r w:rsidRPr="000F471B">
        <w:rPr>
          <w:rFonts w:ascii="Arial Unicode" w:hAnsi="Arial Unicode"/>
          <w:sz w:val="24"/>
          <w:szCs w:val="24"/>
        </w:rPr>
        <w:t>պետք</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կազմակերպել</w:t>
      </w:r>
      <w:r w:rsidRPr="006E2E3A">
        <w:rPr>
          <w:rFonts w:ascii="Arial Unicode" w:hAnsi="Arial Unicode"/>
          <w:sz w:val="24"/>
          <w:szCs w:val="24"/>
        </w:rPr>
        <w:t xml:space="preserve"> </w:t>
      </w:r>
      <w:r w:rsidRPr="000F471B">
        <w:rPr>
          <w:rFonts w:ascii="Arial Unicode" w:hAnsi="Arial Unicode"/>
          <w:sz w:val="24"/>
          <w:szCs w:val="24"/>
        </w:rPr>
        <w:t>մյուս</w:t>
      </w:r>
      <w:r w:rsidRPr="006E2E3A">
        <w:rPr>
          <w:rFonts w:ascii="Arial Unicode" w:hAnsi="Arial Unicode"/>
          <w:sz w:val="24"/>
          <w:szCs w:val="24"/>
        </w:rPr>
        <w:t xml:space="preserve"> </w:t>
      </w:r>
      <w:r w:rsidRPr="000F471B">
        <w:rPr>
          <w:rFonts w:ascii="Arial Unicode" w:hAnsi="Arial Unicode"/>
          <w:sz w:val="24"/>
          <w:szCs w:val="24"/>
        </w:rPr>
        <w:t>առարկաների</w:t>
      </w:r>
      <w:r w:rsidRPr="006E2E3A">
        <w:rPr>
          <w:rFonts w:ascii="Arial Unicode" w:hAnsi="Arial Unicode"/>
          <w:sz w:val="24"/>
          <w:szCs w:val="24"/>
        </w:rPr>
        <w:t xml:space="preserve"> </w:t>
      </w:r>
      <w:r w:rsidRPr="000F471B">
        <w:rPr>
          <w:rFonts w:ascii="Arial Unicode" w:hAnsi="Arial Unicode"/>
          <w:sz w:val="24"/>
          <w:szCs w:val="24"/>
        </w:rPr>
        <w:t>հետ</w:t>
      </w:r>
      <w:r w:rsidRPr="006E2E3A">
        <w:rPr>
          <w:rFonts w:ascii="Arial Unicode" w:hAnsi="Arial Unicode"/>
          <w:sz w:val="24"/>
          <w:szCs w:val="24"/>
        </w:rPr>
        <w:t xml:space="preserve"> </w:t>
      </w:r>
      <w:r w:rsidRPr="000F471B">
        <w:rPr>
          <w:rFonts w:ascii="Arial Unicode" w:hAnsi="Arial Unicode"/>
          <w:sz w:val="24"/>
          <w:szCs w:val="24"/>
        </w:rPr>
        <w:t>կապի</w:t>
      </w:r>
      <w:r w:rsidRPr="006E2E3A">
        <w:rPr>
          <w:rFonts w:ascii="Arial Unicode" w:hAnsi="Arial Unicode"/>
          <w:sz w:val="24"/>
          <w:szCs w:val="24"/>
        </w:rPr>
        <w:t xml:space="preserve"> </w:t>
      </w:r>
      <w:r w:rsidRPr="000F471B">
        <w:rPr>
          <w:rFonts w:ascii="Arial Unicode" w:hAnsi="Arial Unicode"/>
          <w:sz w:val="24"/>
          <w:szCs w:val="24"/>
        </w:rPr>
        <w:t>մեջ</w:t>
      </w:r>
      <w:r w:rsidRPr="006E2E3A">
        <w:rPr>
          <w:rFonts w:ascii="Arial Unicode" w:hAnsi="Arial Unicode"/>
          <w:sz w:val="24"/>
          <w:szCs w:val="24"/>
        </w:rPr>
        <w:t xml:space="preserve">, </w:t>
      </w:r>
      <w:r w:rsidRPr="000F471B">
        <w:rPr>
          <w:rFonts w:ascii="Arial Unicode" w:hAnsi="Arial Unicode"/>
          <w:sz w:val="24"/>
          <w:szCs w:val="24"/>
        </w:rPr>
        <w:t>որը</w:t>
      </w:r>
      <w:r w:rsidRPr="006E2E3A">
        <w:rPr>
          <w:rFonts w:ascii="Arial Unicode" w:hAnsi="Arial Unicode"/>
          <w:sz w:val="24"/>
          <w:szCs w:val="24"/>
        </w:rPr>
        <w:t xml:space="preserve"> </w:t>
      </w:r>
      <w:r w:rsidRPr="000F471B">
        <w:rPr>
          <w:rFonts w:ascii="Arial Unicode" w:hAnsi="Arial Unicode"/>
          <w:sz w:val="24"/>
          <w:szCs w:val="24"/>
        </w:rPr>
        <w:t>հնարավորություն</w:t>
      </w:r>
      <w:r w:rsidRPr="006E2E3A">
        <w:rPr>
          <w:rFonts w:ascii="Arial Unicode" w:hAnsi="Arial Unicode"/>
          <w:sz w:val="24"/>
          <w:szCs w:val="24"/>
        </w:rPr>
        <w:t xml:space="preserve"> </w:t>
      </w:r>
      <w:r w:rsidRPr="000F471B">
        <w:rPr>
          <w:rFonts w:ascii="Arial Unicode" w:hAnsi="Arial Unicode"/>
          <w:sz w:val="24"/>
          <w:szCs w:val="24"/>
        </w:rPr>
        <w:t>կտա</w:t>
      </w:r>
      <w:r w:rsidRPr="006E2E3A">
        <w:rPr>
          <w:rFonts w:ascii="Arial Unicode" w:hAnsi="Arial Unicode"/>
          <w:sz w:val="24"/>
          <w:szCs w:val="24"/>
        </w:rPr>
        <w:t xml:space="preserve"> </w:t>
      </w:r>
      <w:r w:rsidRPr="000F471B">
        <w:rPr>
          <w:rFonts w:ascii="Arial Unicode" w:hAnsi="Arial Unicode"/>
          <w:sz w:val="24"/>
          <w:szCs w:val="24"/>
        </w:rPr>
        <w:t>զարգացնելու</w:t>
      </w:r>
      <w:r w:rsidRPr="006E2E3A">
        <w:rPr>
          <w:rFonts w:ascii="Arial Unicode" w:hAnsi="Arial Unicode"/>
          <w:sz w:val="24"/>
          <w:szCs w:val="24"/>
        </w:rPr>
        <w:t xml:space="preserve"> </w:t>
      </w:r>
      <w:r w:rsidRPr="000F471B">
        <w:rPr>
          <w:rFonts w:ascii="Arial Unicode" w:hAnsi="Arial Unicode"/>
          <w:sz w:val="24"/>
          <w:szCs w:val="24"/>
        </w:rPr>
        <w:t>սովորողների</w:t>
      </w:r>
      <w:r w:rsidRPr="006E2E3A">
        <w:rPr>
          <w:rFonts w:ascii="Arial Unicode" w:hAnsi="Arial Unicode"/>
          <w:sz w:val="24"/>
          <w:szCs w:val="24"/>
        </w:rPr>
        <w:t xml:space="preserve"> </w:t>
      </w:r>
      <w:r w:rsidRPr="000F471B">
        <w:rPr>
          <w:rFonts w:ascii="Arial Unicode" w:hAnsi="Arial Unicode"/>
          <w:sz w:val="24"/>
          <w:szCs w:val="24"/>
        </w:rPr>
        <w:t>տարբեր</w:t>
      </w:r>
      <w:r w:rsidRPr="006E2E3A">
        <w:rPr>
          <w:rFonts w:ascii="Arial Unicode" w:hAnsi="Arial Unicode"/>
          <w:sz w:val="24"/>
          <w:szCs w:val="24"/>
        </w:rPr>
        <w:t xml:space="preserve"> </w:t>
      </w:r>
      <w:r w:rsidRPr="000F471B">
        <w:rPr>
          <w:rFonts w:ascii="Arial Unicode" w:hAnsi="Arial Unicode"/>
          <w:sz w:val="24"/>
          <w:szCs w:val="24"/>
        </w:rPr>
        <w:t>որակներ</w:t>
      </w:r>
      <w:r w:rsidRPr="006E2E3A">
        <w:rPr>
          <w:rFonts w:ascii="Arial Unicode" w:hAnsi="Arial Unicode"/>
          <w:sz w:val="24"/>
          <w:szCs w:val="24"/>
        </w:rPr>
        <w:t xml:space="preserve">: </w:t>
      </w:r>
      <w:r w:rsidRPr="000F471B">
        <w:rPr>
          <w:rFonts w:ascii="Arial Unicode" w:hAnsi="Arial Unicode"/>
          <w:sz w:val="24"/>
          <w:szCs w:val="24"/>
        </w:rPr>
        <w:t>Նաև</w:t>
      </w:r>
      <w:r w:rsidRPr="006E2E3A">
        <w:rPr>
          <w:rFonts w:ascii="Arial Unicode" w:hAnsi="Arial Unicode"/>
          <w:sz w:val="24"/>
          <w:szCs w:val="24"/>
        </w:rPr>
        <w:t xml:space="preserve"> </w:t>
      </w:r>
      <w:r w:rsidRPr="000F471B">
        <w:rPr>
          <w:rFonts w:ascii="Arial Unicode" w:hAnsi="Arial Unicode"/>
          <w:sz w:val="24"/>
          <w:szCs w:val="24"/>
        </w:rPr>
        <w:t>շատ</w:t>
      </w:r>
      <w:r w:rsidRPr="006E2E3A">
        <w:rPr>
          <w:rFonts w:ascii="Arial Unicode" w:hAnsi="Arial Unicode"/>
          <w:sz w:val="24"/>
          <w:szCs w:val="24"/>
        </w:rPr>
        <w:t xml:space="preserve"> </w:t>
      </w:r>
      <w:r w:rsidRPr="000F471B">
        <w:rPr>
          <w:rFonts w:ascii="Arial Unicode" w:hAnsi="Arial Unicode"/>
          <w:sz w:val="24"/>
          <w:szCs w:val="24"/>
        </w:rPr>
        <w:t>կարևոր</w:t>
      </w:r>
      <w:r w:rsidRPr="006E2E3A">
        <w:rPr>
          <w:rFonts w:ascii="Arial Unicode" w:hAnsi="Arial Unicode"/>
          <w:sz w:val="24"/>
          <w:szCs w:val="24"/>
        </w:rPr>
        <w:t xml:space="preserve"> </w:t>
      </w:r>
      <w:r w:rsidRPr="000F471B">
        <w:rPr>
          <w:rFonts w:ascii="Arial Unicode" w:hAnsi="Arial Unicode"/>
          <w:sz w:val="24"/>
          <w:szCs w:val="24"/>
        </w:rPr>
        <w:t>է</w:t>
      </w:r>
      <w:r w:rsidRPr="006E2E3A">
        <w:rPr>
          <w:rFonts w:ascii="Arial Unicode" w:hAnsi="Arial Unicode"/>
          <w:sz w:val="24"/>
          <w:szCs w:val="24"/>
        </w:rPr>
        <w:t xml:space="preserve"> </w:t>
      </w:r>
      <w:r w:rsidRPr="000F471B">
        <w:rPr>
          <w:rFonts w:ascii="Arial Unicode" w:hAnsi="Arial Unicode"/>
          <w:sz w:val="24"/>
          <w:szCs w:val="24"/>
        </w:rPr>
        <w:t>մյուս</w:t>
      </w:r>
      <w:r w:rsidRPr="006E2E3A">
        <w:rPr>
          <w:rFonts w:ascii="Arial Unicode" w:hAnsi="Arial Unicode"/>
          <w:sz w:val="24"/>
          <w:szCs w:val="24"/>
        </w:rPr>
        <w:t xml:space="preserve"> </w:t>
      </w:r>
      <w:r w:rsidRPr="000F471B">
        <w:rPr>
          <w:rFonts w:ascii="Arial Unicode" w:hAnsi="Arial Unicode"/>
          <w:sz w:val="24"/>
          <w:szCs w:val="24"/>
        </w:rPr>
        <w:t>առարկաների</w:t>
      </w:r>
      <w:r w:rsidRPr="006E2E3A">
        <w:rPr>
          <w:rFonts w:ascii="Arial Unicode" w:hAnsi="Arial Unicode"/>
          <w:sz w:val="24"/>
          <w:szCs w:val="24"/>
        </w:rPr>
        <w:t xml:space="preserve"> </w:t>
      </w:r>
      <w:r w:rsidRPr="000F471B">
        <w:rPr>
          <w:rFonts w:ascii="Arial Unicode" w:hAnsi="Arial Unicode"/>
          <w:sz w:val="24"/>
          <w:szCs w:val="24"/>
        </w:rPr>
        <w:t>համար՝</w:t>
      </w:r>
      <w:r w:rsidRPr="006E2E3A">
        <w:rPr>
          <w:rFonts w:ascii="Arial Unicode" w:hAnsi="Arial Unicode"/>
          <w:sz w:val="24"/>
          <w:szCs w:val="24"/>
        </w:rPr>
        <w:t xml:space="preserve"> </w:t>
      </w:r>
      <w:r w:rsidRPr="000F471B">
        <w:rPr>
          <w:rFonts w:ascii="Arial Unicode" w:hAnsi="Arial Unicode"/>
          <w:sz w:val="24"/>
          <w:szCs w:val="24"/>
        </w:rPr>
        <w:t>կապը</w:t>
      </w:r>
      <w:r w:rsidRPr="006E2E3A">
        <w:rPr>
          <w:rFonts w:ascii="Arial Unicode" w:hAnsi="Arial Unicode"/>
          <w:sz w:val="24"/>
          <w:szCs w:val="24"/>
        </w:rPr>
        <w:t xml:space="preserve"> </w:t>
      </w:r>
      <w:r w:rsidRPr="000F471B">
        <w:rPr>
          <w:rFonts w:ascii="Arial Unicode" w:hAnsi="Arial Unicode"/>
          <w:sz w:val="24"/>
          <w:szCs w:val="24"/>
          <w:lang w:val="ru-RU"/>
        </w:rPr>
        <w:t>գրականության</w:t>
      </w:r>
      <w:r w:rsidRPr="006E2E3A">
        <w:rPr>
          <w:rFonts w:ascii="Arial Unicode" w:hAnsi="Arial Unicode"/>
          <w:sz w:val="24"/>
          <w:szCs w:val="24"/>
        </w:rPr>
        <w:t xml:space="preserve"> </w:t>
      </w:r>
      <w:r w:rsidRPr="000F471B">
        <w:rPr>
          <w:rFonts w:ascii="Arial Unicode" w:hAnsi="Arial Unicode"/>
          <w:sz w:val="24"/>
          <w:szCs w:val="24"/>
        </w:rPr>
        <w:t>և</w:t>
      </w:r>
      <w:r w:rsidRPr="006E2E3A">
        <w:rPr>
          <w:rFonts w:ascii="Arial Unicode" w:hAnsi="Arial Unicode"/>
          <w:sz w:val="24"/>
          <w:szCs w:val="24"/>
        </w:rPr>
        <w:t xml:space="preserve"> </w:t>
      </w:r>
      <w:r w:rsidRPr="000F471B">
        <w:rPr>
          <w:rFonts w:ascii="Arial Unicode" w:hAnsi="Arial Unicode"/>
          <w:sz w:val="24"/>
          <w:szCs w:val="24"/>
          <w:lang w:val="ru-RU"/>
        </w:rPr>
        <w:t>պատմության</w:t>
      </w:r>
      <w:r w:rsidRPr="006E2E3A">
        <w:rPr>
          <w:rFonts w:ascii="Arial Unicode" w:hAnsi="Arial Unicode"/>
          <w:sz w:val="24"/>
          <w:szCs w:val="24"/>
        </w:rPr>
        <w:t xml:space="preserve"> </w:t>
      </w:r>
      <w:r w:rsidRPr="000F471B">
        <w:rPr>
          <w:rFonts w:ascii="Arial Unicode" w:hAnsi="Arial Unicode"/>
          <w:sz w:val="24"/>
          <w:szCs w:val="24"/>
        </w:rPr>
        <w:t>հետ</w:t>
      </w:r>
      <w:r w:rsidR="006E2E3A" w:rsidRPr="006E2E3A">
        <w:rPr>
          <w:rFonts w:ascii="Arial Unicode" w:hAnsi="Arial Unicode"/>
          <w:sz w:val="24"/>
          <w:szCs w:val="24"/>
        </w:rPr>
        <w:t>[1]</w:t>
      </w:r>
      <w:r w:rsidRPr="006E2E3A">
        <w:rPr>
          <w:rFonts w:ascii="Arial Unicode" w:hAnsi="Arial Unicode"/>
          <w:sz w:val="24"/>
          <w:szCs w:val="24"/>
        </w:rPr>
        <w:t>:</w:t>
      </w:r>
    </w:p>
    <w:p w:rsidR="00526770" w:rsidRPr="006E2E3A" w:rsidRDefault="003A3862" w:rsidP="00851C46">
      <w:pPr>
        <w:spacing w:line="360" w:lineRule="auto"/>
        <w:ind w:firstLine="426"/>
        <w:jc w:val="both"/>
        <w:rPr>
          <w:rFonts w:ascii="Arial Unicode" w:eastAsia="Merriweather" w:hAnsi="Arial Unicode" w:cs="Merriweather"/>
          <w:sz w:val="24"/>
          <w:szCs w:val="24"/>
        </w:rPr>
      </w:pPr>
      <w:r w:rsidRPr="000F471B">
        <w:rPr>
          <w:rFonts w:ascii="Arial Unicode" w:eastAsia="Merriweather" w:hAnsi="Arial Unicode" w:cs="Merriweather"/>
          <w:sz w:val="24"/>
          <w:szCs w:val="24"/>
          <w:lang w:val="ru-RU"/>
        </w:rPr>
        <w:t>Մ</w:t>
      </w:r>
      <w:r w:rsidR="00B96D03" w:rsidRPr="000F471B">
        <w:rPr>
          <w:rFonts w:ascii="Arial Unicode" w:eastAsia="Merriweather" w:hAnsi="Arial Unicode" w:cs="Merriweather"/>
          <w:sz w:val="24"/>
          <w:szCs w:val="24"/>
        </w:rPr>
        <w:t>իջառարկայական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կապերն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ուժեղացնում</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են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բոլոր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դիդակտիկական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սկզբունքների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դերն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ուսուցման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իրական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գործընթացում՝</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օգտվելով</w:t>
      </w:r>
      <w:r w:rsidR="00B96D03"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հումանիտար</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և</w:t>
      </w:r>
      <w:r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բնագիտական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կրթության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հաջորդականության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սկզբունքից</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Ժամանակակից</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lastRenderedPageBreak/>
        <w:t>դպրոցում</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ոչ</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բոլոր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առարկաներն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են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դիտարկվում</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մեկ</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ամբողջության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մեջ</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Իսկ</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եթե</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այդպիսիք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առկա</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են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ապա</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դրանք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իրար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հետ</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կապվում</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են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պարզապես</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w:t>
      </w:r>
      <w:r w:rsidR="00B96D03" w:rsidRPr="006E2E3A">
        <w:rPr>
          <w:rFonts w:ascii="Arial Unicode" w:eastAsia="Merriweather" w:hAnsi="Arial Unicode" w:cs="Merriweather"/>
          <w:sz w:val="24"/>
          <w:szCs w:val="24"/>
        </w:rPr>
        <w:t>», «</w:t>
      </w:r>
      <w:r w:rsidR="00B96D03" w:rsidRPr="000F471B">
        <w:rPr>
          <w:rFonts w:ascii="Arial Unicode" w:eastAsia="Merriweather" w:hAnsi="Arial Unicode" w:cs="Merriweather"/>
          <w:sz w:val="24"/>
          <w:szCs w:val="24"/>
        </w:rPr>
        <w:t>փոխադարձ</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w:t>
      </w:r>
      <w:r w:rsidR="00B96D03" w:rsidRPr="006E2E3A">
        <w:rPr>
          <w:rFonts w:ascii="Arial Unicode" w:eastAsia="Merriweather" w:hAnsi="Arial Unicode" w:cs="Merriweather"/>
          <w:sz w:val="24"/>
          <w:szCs w:val="24"/>
        </w:rPr>
        <w:t>», «</w:t>
      </w:r>
      <w:r w:rsidR="00B96D03" w:rsidRPr="000F471B">
        <w:rPr>
          <w:rFonts w:ascii="Arial Unicode" w:eastAsia="Merriweather" w:hAnsi="Arial Unicode" w:cs="Merriweather"/>
          <w:sz w:val="24"/>
          <w:szCs w:val="24"/>
        </w:rPr>
        <w:t>համակարգային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բառերով</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Ընդունելով</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առանձին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գիտությունների</w:t>
      </w:r>
      <w:r w:rsidR="00B96D03"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հայոց</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լեզու</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գրականություն</w:t>
      </w:r>
      <w:r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պատմություն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աշխարհագրություն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ունեցած</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դերն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ու</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նշանակությունը</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դպրոցում</w:t>
      </w:r>
      <w:r w:rsidR="00B96D03"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ժամանակակից</w:t>
      </w:r>
      <w:r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աշխարհայացք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ձևավորելիս</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մենք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պետք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է</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ընդունենք</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նաև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միջառարկայական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վերաբերյալ</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դասընթացների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կազմակերպման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անհրաժեշտությունը</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նշանակությունը</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Դասընթացի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նպատակն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է</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բացահայտել</w:t>
      </w:r>
      <w:r w:rsidR="00B96D03" w:rsidRPr="006E2E3A">
        <w:rPr>
          <w:rFonts w:ascii="Arial Unicode" w:eastAsia="Merriweather" w:hAnsi="Arial Unicode" w:cs="Merriweather"/>
          <w:sz w:val="24"/>
          <w:szCs w:val="24"/>
        </w:rPr>
        <w:t xml:space="preserve"> </w:t>
      </w:r>
      <w:r w:rsidRPr="000F471B">
        <w:rPr>
          <w:rFonts w:ascii="Arial Unicode" w:eastAsia="Merriweather" w:hAnsi="Arial Unicode" w:cs="Merriweather"/>
          <w:sz w:val="24"/>
          <w:szCs w:val="24"/>
          <w:lang w:val="ru-RU"/>
        </w:rPr>
        <w:t>աշխարհագրություն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հումանիտար՝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հայոց</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լեզու</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գրականություն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պատմություն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օտար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լեզուներ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այլ</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գիտությունների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միջև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առկա</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կապերը</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դրանց</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համակողմանի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միասնական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ուսումնասիրության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դերը</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սովորողների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հումանիտար</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և</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բնագիտական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աշխարհայացքների</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ձևավորման</w:t>
      </w:r>
      <w:r w:rsidR="00B96D03" w:rsidRPr="006E2E3A">
        <w:rPr>
          <w:rFonts w:ascii="Arial Unicode" w:eastAsia="Merriweather" w:hAnsi="Arial Unicode" w:cs="Merriweather"/>
          <w:sz w:val="24"/>
          <w:szCs w:val="24"/>
        </w:rPr>
        <w:t xml:space="preserve"> </w:t>
      </w:r>
      <w:r w:rsidR="00B96D03" w:rsidRPr="000F471B">
        <w:rPr>
          <w:rFonts w:ascii="Arial Unicode" w:eastAsia="Merriweather" w:hAnsi="Arial Unicode" w:cs="Merriweather"/>
          <w:sz w:val="24"/>
          <w:szCs w:val="24"/>
        </w:rPr>
        <w:t>գործում</w:t>
      </w:r>
      <w:r w:rsidR="00B96D03" w:rsidRPr="006E2E3A">
        <w:rPr>
          <w:rFonts w:ascii="Arial Unicode" w:eastAsia="Merriweather" w:hAnsi="Arial Unicode" w:cs="Merriweather"/>
          <w:sz w:val="24"/>
          <w:szCs w:val="24"/>
        </w:rPr>
        <w:t>:</w:t>
      </w:r>
    </w:p>
    <w:p w:rsidR="00526770" w:rsidRDefault="00526770" w:rsidP="00851C46">
      <w:pPr>
        <w:spacing w:line="360" w:lineRule="auto"/>
        <w:ind w:firstLine="426"/>
        <w:jc w:val="both"/>
        <w:rPr>
          <w:rFonts w:ascii="Arial Unicode" w:eastAsia="Merriweather" w:hAnsi="Arial Unicode" w:cs="Merriweather"/>
          <w:sz w:val="24"/>
          <w:szCs w:val="24"/>
          <w:lang w:val="ru-RU"/>
        </w:rPr>
      </w:pPr>
      <w:r>
        <w:rPr>
          <w:rFonts w:ascii="Arial Unicode" w:eastAsia="Merriweather" w:hAnsi="Arial Unicode" w:cs="Merriweather"/>
          <w:noProof/>
          <w:sz w:val="24"/>
          <w:szCs w:val="24"/>
          <w:lang w:val="ru-RU" w:eastAsia="ru-RU"/>
        </w:rPr>
        <w:drawing>
          <wp:inline distT="0" distB="0" distL="0" distR="0">
            <wp:extent cx="4448175" cy="4419600"/>
            <wp:effectExtent l="0" t="0" r="9525" b="0"/>
            <wp:docPr id="2" name="Рисунок 2" descr="C:\Users\User\Desktop\head_with_subjects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ead_with_subjectsin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4419600"/>
                    </a:xfrm>
                    <a:prstGeom prst="rect">
                      <a:avLst/>
                    </a:prstGeom>
                    <a:noFill/>
                    <a:ln>
                      <a:noFill/>
                    </a:ln>
                  </pic:spPr>
                </pic:pic>
              </a:graphicData>
            </a:graphic>
          </wp:inline>
        </w:drawing>
      </w:r>
    </w:p>
    <w:p w:rsidR="00185D78" w:rsidRPr="00526770" w:rsidRDefault="00B96D03" w:rsidP="00851C46">
      <w:pPr>
        <w:spacing w:line="360" w:lineRule="auto"/>
        <w:ind w:firstLine="426"/>
        <w:jc w:val="both"/>
        <w:rPr>
          <w:rFonts w:ascii="Arial Unicode" w:eastAsia="Merriweather" w:hAnsi="Arial Unicode" w:cs="Merriweather"/>
          <w:color w:val="FF0000"/>
          <w:sz w:val="24"/>
          <w:szCs w:val="24"/>
          <w:lang w:val="ru-RU"/>
        </w:rPr>
      </w:pP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արտացոլելով</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շրջակա</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աշխարհի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երևույթների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գործընթացների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փոխկապակցությունները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շրջակա</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աշխարհի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երևույթների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գործընթացների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փոխկապակցությունները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էական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դեր</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խաղում</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մոտ</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համակարգային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մտածողության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զարգացման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ընդհանուր</w:t>
      </w:r>
      <w:r w:rsidRPr="000F471B">
        <w:rPr>
          <w:rFonts w:ascii="Arial Unicode" w:eastAsia="Merriweather" w:hAnsi="Arial Unicode" w:cs="Merriweather"/>
          <w:sz w:val="24"/>
          <w:szCs w:val="24"/>
          <w:lang w:val="ru-RU"/>
        </w:rPr>
        <w:t>-</w:t>
      </w:r>
      <w:r w:rsidRPr="000F471B">
        <w:rPr>
          <w:rFonts w:ascii="Arial Unicode" w:eastAsia="Merriweather" w:hAnsi="Arial Unicode" w:cs="Merriweather"/>
          <w:sz w:val="24"/>
          <w:szCs w:val="24"/>
        </w:rPr>
        <w:t>ուսումնական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w:t>
      </w:r>
      <w:r w:rsidR="003A3862" w:rsidRPr="000F471B">
        <w:rPr>
          <w:rFonts w:ascii="Arial Unicode" w:eastAsia="Merriweather" w:hAnsi="Arial Unicode" w:cs="Merriweather"/>
          <w:sz w:val="24"/>
          <w:szCs w:val="24"/>
          <w:lang w:val="ru-RU"/>
        </w:rPr>
        <w:t>արողունակ</w:t>
      </w:r>
      <w:r w:rsidRPr="000F471B">
        <w:rPr>
          <w:rFonts w:ascii="Arial Unicode" w:eastAsia="Merriweather" w:hAnsi="Arial Unicode" w:cs="Merriweather"/>
          <w:sz w:val="24"/>
          <w:szCs w:val="24"/>
        </w:rPr>
        <w:t>ությունների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ձևավորման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գործընթացում</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դրանք</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հնարավորություն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lastRenderedPageBreak/>
        <w:t>տալիս</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որևէ</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ուսումնական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առարկայի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ուսուցման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արդյունքում</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կազմավորված</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կարողությունները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հմտությունները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փոխանցել</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այլ</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առարկաների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բնագավառ</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Դիդակտիկայի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տեսակետից</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իրագործումը</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որոշակիորեն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բարձրացնում</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ուսուցման</w:t>
      </w:r>
      <w:r w:rsidRPr="000F471B">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գիտական</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մակարդակը</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նպաստում</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նյութի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յուրացմանը</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Բացի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այդ</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բազմակողմանի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իրագործումը</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հնարավորություն</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տալիս</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օպտիմալացնել</w:t>
      </w:r>
      <w:r w:rsidRPr="00526770">
        <w:rPr>
          <w:rFonts w:ascii="Arial Unicode" w:eastAsia="Merriweather" w:hAnsi="Arial Unicode" w:cs="Merriweather"/>
          <w:sz w:val="24"/>
          <w:szCs w:val="24"/>
          <w:lang w:val="ru-RU"/>
        </w:rPr>
        <w:t xml:space="preserve"> </w:t>
      </w:r>
      <w:r w:rsidR="003A3862" w:rsidRPr="000F471B">
        <w:rPr>
          <w:rFonts w:ascii="Arial Unicode" w:eastAsia="Merriweather" w:hAnsi="Arial Unicode" w:cs="Merriweather"/>
          <w:sz w:val="24"/>
          <w:szCs w:val="24"/>
          <w:lang w:val="ru-RU"/>
        </w:rPr>
        <w:t>հումանիտար</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առարկաների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համախմբի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ուսուցման</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գործընթացը</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դրանով</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իսկ</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կրճատել</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ուսումնական</w:t>
      </w:r>
      <w:r w:rsidRPr="00526770">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ծանրաբեռնվածությունը</w:t>
      </w:r>
      <w:r w:rsidRPr="00526770">
        <w:rPr>
          <w:rFonts w:ascii="Arial Unicode" w:eastAsia="Merriweather" w:hAnsi="Arial Unicode" w:cs="Merriweather"/>
          <w:sz w:val="24"/>
          <w:szCs w:val="24"/>
          <w:lang w:val="ru-RU"/>
        </w:rPr>
        <w:t>:</w:t>
      </w:r>
      <w:r w:rsidR="003A3862" w:rsidRPr="00526770">
        <w:rPr>
          <w:rFonts w:ascii="Arial Unicode" w:eastAsia="Merriweather" w:hAnsi="Arial Unicode" w:cs="Merriweather"/>
          <w:sz w:val="24"/>
          <w:szCs w:val="24"/>
          <w:lang w:val="ru-RU"/>
        </w:rPr>
        <w:t xml:space="preserve"> </w:t>
      </w:r>
      <w:r w:rsidR="00C6493A" w:rsidRPr="000F471B">
        <w:rPr>
          <w:rFonts w:ascii="Arial Unicode" w:eastAsia="Merriweather" w:hAnsi="Arial Unicode" w:cs="Merriweather"/>
          <w:color w:val="000000" w:themeColor="text1"/>
          <w:sz w:val="24"/>
          <w:szCs w:val="24"/>
        </w:rPr>
        <w:t>Եթե</w:t>
      </w:r>
      <w:r w:rsidR="00C6493A" w:rsidRPr="00526770">
        <w:rPr>
          <w:rFonts w:ascii="Arial Unicode" w:eastAsia="Merriweather" w:hAnsi="Arial Unicode" w:cs="Merriweather"/>
          <w:color w:val="000000" w:themeColor="text1"/>
          <w:sz w:val="24"/>
          <w:szCs w:val="24"/>
          <w:lang w:val="ru-RU"/>
        </w:rPr>
        <w:t xml:space="preserve"> </w:t>
      </w:r>
      <w:r w:rsidR="003A3862" w:rsidRPr="000F471B">
        <w:rPr>
          <w:rFonts w:ascii="Arial Unicode" w:eastAsia="Merriweather" w:hAnsi="Arial Unicode" w:cs="Merriweather"/>
          <w:color w:val="000000" w:themeColor="text1"/>
          <w:sz w:val="24"/>
          <w:szCs w:val="24"/>
          <w:lang w:val="ru-RU"/>
        </w:rPr>
        <w:t>հումանիտար</w:t>
      </w:r>
      <w:r w:rsidR="003A3862"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առարկայախմբի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միջառարկայական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կապերին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վերաբերող</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ուսումնասիրությունները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ստվար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մաս</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են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կազմում</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ապա</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աշխարհագրության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հետ</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միջառարկայական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կապերի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իրագործմանը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վերաբերող</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ուսումնասիրությունները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այնքան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էլ</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շատ</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չեն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Այնինչ</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աշխարհագրության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և</w:t>
      </w:r>
      <w:r w:rsidR="00C6493A" w:rsidRPr="00526770">
        <w:rPr>
          <w:rFonts w:ascii="Arial Unicode" w:eastAsia="Merriweather" w:hAnsi="Arial Unicode" w:cs="Merriweather"/>
          <w:color w:val="000000" w:themeColor="text1"/>
          <w:sz w:val="24"/>
          <w:szCs w:val="24"/>
          <w:lang w:val="ru-RU"/>
        </w:rPr>
        <w:t xml:space="preserve"> </w:t>
      </w:r>
      <w:r w:rsidR="003A3862" w:rsidRPr="000F471B">
        <w:rPr>
          <w:rFonts w:ascii="Arial Unicode" w:eastAsia="Merriweather" w:hAnsi="Arial Unicode" w:cs="Merriweather"/>
          <w:color w:val="000000" w:themeColor="text1"/>
          <w:sz w:val="24"/>
          <w:szCs w:val="24"/>
          <w:lang w:val="ru-RU"/>
        </w:rPr>
        <w:t>գրականության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միջառարկայական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կապերի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իրագործման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հիմնախնդիրը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վերը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նշված</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արդիական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գիտական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ուղղության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մեջ</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լուրջ</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գիտական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ենթաուղղություն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է</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Բանն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այն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է</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որ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աշխարհագրության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և</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ֆիզիկայի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միջառարկայական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կապերի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իրագործումը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հնարավորություն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է</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տալիս</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ավելի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խորը</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և</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ամբողջական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կերպով</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հայտ</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բերել</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և</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տեսականորեն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հիմնավորել</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աշխարհագրական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շատ</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երևույթներ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և</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գործընթացներ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Մյուս</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կողմից</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շատ</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աշխարհագրական</w:t>
      </w:r>
      <w:r w:rsidR="00C6493A" w:rsidRPr="00526770">
        <w:rPr>
          <w:rFonts w:ascii="Arial Unicode" w:eastAsia="Merriweather" w:hAnsi="Arial Unicode" w:cs="Merriweather"/>
          <w:color w:val="000000" w:themeColor="text1"/>
          <w:sz w:val="24"/>
          <w:szCs w:val="24"/>
          <w:lang w:val="ru-RU"/>
        </w:rPr>
        <w:t xml:space="preserve"> </w:t>
      </w:r>
      <w:r w:rsidR="003A3862" w:rsidRPr="000F471B">
        <w:rPr>
          <w:rFonts w:ascii="Arial Unicode" w:eastAsia="Merriweather" w:hAnsi="Arial Unicode" w:cs="Merriweather"/>
          <w:color w:val="000000" w:themeColor="text1"/>
          <w:sz w:val="24"/>
          <w:szCs w:val="24"/>
          <w:lang w:val="ru-RU"/>
        </w:rPr>
        <w:t>տեղանուններ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ֆիզիկական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օրենքների</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լավ</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ցուցադրումներ</w:t>
      </w:r>
      <w:r w:rsidR="00C6493A" w:rsidRPr="00526770">
        <w:rPr>
          <w:rFonts w:ascii="Arial Unicode" w:eastAsia="Merriweather" w:hAnsi="Arial Unicode" w:cs="Merriweather"/>
          <w:color w:val="000000" w:themeColor="text1"/>
          <w:sz w:val="24"/>
          <w:szCs w:val="24"/>
          <w:lang w:val="ru-RU"/>
        </w:rPr>
        <w:t xml:space="preserve"> - </w:t>
      </w:r>
      <w:r w:rsidR="00C6493A" w:rsidRPr="000F471B">
        <w:rPr>
          <w:rFonts w:ascii="Arial Unicode" w:eastAsia="Merriweather" w:hAnsi="Arial Unicode" w:cs="Merriweather"/>
          <w:color w:val="000000" w:themeColor="text1"/>
          <w:sz w:val="24"/>
          <w:szCs w:val="24"/>
        </w:rPr>
        <w:t>մեկնաբանումներ</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կարող</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են</w:t>
      </w:r>
      <w:r w:rsidR="00C6493A" w:rsidRPr="00526770">
        <w:rPr>
          <w:rFonts w:ascii="Arial Unicode" w:eastAsia="Merriweather" w:hAnsi="Arial Unicode" w:cs="Merriweather"/>
          <w:color w:val="000000" w:themeColor="text1"/>
          <w:sz w:val="24"/>
          <w:szCs w:val="24"/>
          <w:lang w:val="ru-RU"/>
        </w:rPr>
        <w:t xml:space="preserve"> </w:t>
      </w:r>
      <w:r w:rsidR="00C6493A" w:rsidRPr="000F471B">
        <w:rPr>
          <w:rFonts w:ascii="Arial Unicode" w:eastAsia="Merriweather" w:hAnsi="Arial Unicode" w:cs="Merriweather"/>
          <w:color w:val="000000" w:themeColor="text1"/>
          <w:sz w:val="24"/>
          <w:szCs w:val="24"/>
        </w:rPr>
        <w:t>լինել</w:t>
      </w:r>
      <w:r w:rsidR="00C6493A" w:rsidRPr="00526770">
        <w:rPr>
          <w:rFonts w:ascii="Arial Unicode" w:eastAsia="Merriweather" w:hAnsi="Arial Unicode" w:cs="Merriweather"/>
          <w:color w:val="000000" w:themeColor="text1"/>
          <w:sz w:val="24"/>
          <w:szCs w:val="24"/>
          <w:lang w:val="ru-RU"/>
        </w:rPr>
        <w:t>:</w:t>
      </w:r>
      <w:r w:rsidR="00C6493A" w:rsidRPr="00526770">
        <w:rPr>
          <w:rFonts w:ascii="Arial Unicode" w:eastAsia="Merriweather" w:hAnsi="Arial Unicode" w:cs="Merriweather"/>
          <w:color w:val="FF0000"/>
          <w:sz w:val="24"/>
          <w:szCs w:val="24"/>
          <w:lang w:val="ru-RU"/>
        </w:rPr>
        <w:t xml:space="preserve"> </w:t>
      </w:r>
    </w:p>
    <w:p w:rsidR="00185D78" w:rsidRPr="006E2E3A" w:rsidRDefault="00B96D03" w:rsidP="00851C46">
      <w:pPr>
        <w:spacing w:line="360" w:lineRule="auto"/>
        <w:ind w:firstLine="426"/>
        <w:jc w:val="both"/>
        <w:rPr>
          <w:rFonts w:ascii="Arial Unicode" w:eastAsia="Merriweather" w:hAnsi="Arial Unicode" w:cs="Merriweather"/>
          <w:sz w:val="24"/>
          <w:szCs w:val="24"/>
          <w:lang w:val="ru-RU"/>
        </w:rPr>
      </w:pPr>
      <w:r w:rsidRPr="000F471B">
        <w:rPr>
          <w:rFonts w:ascii="Arial Unicode" w:eastAsia="Merriweather" w:hAnsi="Arial Unicode" w:cs="Merriweather"/>
          <w:sz w:val="24"/>
          <w:szCs w:val="24"/>
        </w:rPr>
        <w:t>Այդ</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ուսումնասիրություններում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հիմնականում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քննարկվում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մանկավարժական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պայմաններ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առաջարկվում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ուսուցման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համապատասխան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մեթոդիկաներ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Չնայած</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բանին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իրագործումը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ենթադրում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ինքնուրույն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ճանաչողական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գործունեության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ձևավորում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այնուամենայնիվ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հիման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վրա</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տրամաբանական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մտածողության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զարգացմանը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ինքնուրույն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ճանաչողական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գործունեության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ձևավորմանը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վերաբերող</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ուսումնասիրություններ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որքան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հայտնի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մեզ</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պարզապես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չկան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Ասվածը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ինչպես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նաև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դպրոցում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ուսուցման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պրակտիկայի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վերլուծությունն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հայտ</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բերում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հետևյալ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հակասությունները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կրթության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բարեփոխումների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հրամայականի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մյուս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հանրակրթության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մեջ</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դրանց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ուղղությամբ</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կատարված</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գործնական</w:t>
      </w:r>
      <w:r w:rsidRPr="006E2E3A">
        <w:rPr>
          <w:rFonts w:ascii="Arial Unicode" w:eastAsia="Merriweather" w:hAnsi="Arial Unicode" w:cs="Merriweather"/>
          <w:sz w:val="24"/>
          <w:szCs w:val="24"/>
          <w:lang w:val="ru-RU"/>
        </w:rPr>
        <w:t>-</w:t>
      </w:r>
      <w:r w:rsidRPr="000F471B">
        <w:rPr>
          <w:rFonts w:ascii="Arial Unicode" w:eastAsia="Merriweather" w:hAnsi="Arial Unicode" w:cs="Merriweather"/>
          <w:sz w:val="24"/>
          <w:szCs w:val="24"/>
        </w:rPr>
        <w:t>մեթոդական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աշխատանքների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անբավարարության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կառուցման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միջոցով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ամբողջական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գիտելիքներ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տալու</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ներուժի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մյուս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դրա</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համապատասխան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մեթոդիկաների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բացակայության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lastRenderedPageBreak/>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կառուցման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միջոցով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տրամաբանական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մտածողությունը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զարգացնելու</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լուրջ</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հնարավորությունների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մյուս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կողմից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դրա</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իրագործմանը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վերաբերող</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ուսումնասիրությունների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գործնական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մշակումների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բացակայության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պատմության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հետ</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Եկեք</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որպես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օրինակ</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բերենք</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պատմությունը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գրականությունը։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Դիդակտիկայում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խնդիրը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շարունակում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մնալ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կարևորագույն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խնդիրներից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մեկը</w:t>
      </w:r>
      <w:r w:rsidRPr="006E2E3A">
        <w:rPr>
          <w:rFonts w:ascii="Arial Unicode" w:eastAsia="Merriweather" w:hAnsi="Arial Unicode" w:cs="Merriweather"/>
          <w:sz w:val="24"/>
          <w:szCs w:val="24"/>
          <w:lang w:val="ru-RU"/>
        </w:rPr>
        <w:t>: «</w:t>
      </w:r>
      <w:r w:rsidRPr="000F471B">
        <w:rPr>
          <w:rFonts w:ascii="Arial Unicode" w:eastAsia="Merriweather" w:hAnsi="Arial Unicode" w:cs="Merriweather"/>
          <w:sz w:val="24"/>
          <w:szCs w:val="24"/>
        </w:rPr>
        <w:t>Մեծ</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դիդակտիկայում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լույս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տեսել</w:t>
      </w:r>
      <w:r w:rsidRPr="006E2E3A">
        <w:rPr>
          <w:rFonts w:ascii="Arial Unicode" w:eastAsia="Merriweather" w:hAnsi="Arial Unicode" w:cs="Merriweather"/>
          <w:sz w:val="24"/>
          <w:szCs w:val="24"/>
          <w:lang w:val="ru-RU"/>
        </w:rPr>
        <w:t xml:space="preserve"> 1633</w:t>
      </w:r>
      <w:r w:rsidRPr="000F471B">
        <w:rPr>
          <w:rFonts w:ascii="Arial Unicode" w:eastAsia="Merriweather" w:hAnsi="Arial Unicode" w:cs="Merriweather"/>
          <w:sz w:val="24"/>
          <w:szCs w:val="24"/>
        </w:rPr>
        <w:t>թ</w:t>
      </w:r>
      <w:r w:rsidRPr="006E2E3A">
        <w:rPr>
          <w:rFonts w:ascii="Arial Unicode" w:eastAsia="Merriweather" w:hAnsi="Arial Unicode" w:cs="Merriweather"/>
          <w:sz w:val="24"/>
          <w:szCs w:val="24"/>
          <w:lang w:val="ru-RU"/>
        </w:rPr>
        <w:t>.– 1638</w:t>
      </w:r>
      <w:r w:rsidRPr="000F471B">
        <w:rPr>
          <w:rFonts w:ascii="Arial Unicode" w:eastAsia="Merriweather" w:hAnsi="Arial Unicode" w:cs="Merriweather"/>
          <w:sz w:val="24"/>
          <w:szCs w:val="24"/>
        </w:rPr>
        <w:t>թ</w:t>
      </w:r>
      <w:r w:rsidRPr="006E2E3A">
        <w:rPr>
          <w:rFonts w:ascii="Arial Unicode" w:eastAsia="Merriweather" w:hAnsi="Arial Unicode" w:cs="Merriweather"/>
          <w:sz w:val="24"/>
          <w:szCs w:val="24"/>
          <w:lang w:val="ru-RU"/>
        </w:rPr>
        <w:t>.-</w:t>
      </w:r>
      <w:r w:rsidRPr="000F471B">
        <w:rPr>
          <w:rFonts w:ascii="Arial Unicode" w:eastAsia="Merriweather" w:hAnsi="Arial Unicode" w:cs="Merriweather"/>
          <w:sz w:val="24"/>
          <w:szCs w:val="24"/>
        </w:rPr>
        <w:t>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Կոմենսկին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գրել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w:t>
      </w:r>
      <w:r w:rsidRPr="000F471B">
        <w:rPr>
          <w:rFonts w:ascii="Arial Unicode" w:eastAsia="Merriweather" w:hAnsi="Arial Unicode" w:cs="Merriweather"/>
          <w:sz w:val="24"/>
          <w:szCs w:val="24"/>
        </w:rPr>
        <w:t>Այն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ամենը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ինչ</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փոխադարձ</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մեջ</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պետք</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սովորեցվի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նույն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Ժամանակակից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դիդակտիկայում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դասավանդման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մեթոդներում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համարվում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որպես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հիմք</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միջոց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պայման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գիտելիքներ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հաղորդելու</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բնության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հասարակության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մեջ</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գործող</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օբյեկտիվ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փոխկապակցման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վերաբերյալ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գործունեության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հաղորդակցություններն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կազմակերպման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տարբեր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իրականացվում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ձևերով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են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դասընթացների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կրթական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տարբեր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տեսակների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համապարփակ</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սեմինարների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էքսկուրսիաների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ընտրության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գրքերի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քննարկումների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ցերեկույթների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աշակերտական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նախագծային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աշխատանքում</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այլն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Միջառարկայական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առավելագույնս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հիմնական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դիդակտիկական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գործառույթն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առարկաները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հումանիտար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բնական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գիտության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մեջ</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միավորելն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006E2E3A">
        <w:rPr>
          <w:rFonts w:ascii="Arial Unicode" w:eastAsia="Merriweather" w:hAnsi="Arial Unicode" w:cs="Merriweather"/>
          <w:sz w:val="24"/>
          <w:szCs w:val="24"/>
          <w:lang w:val="ru-RU"/>
        </w:rPr>
        <w:t>[3]</w:t>
      </w:r>
      <w:r w:rsidRPr="006E2E3A">
        <w:rPr>
          <w:rFonts w:ascii="Arial Unicode" w:eastAsia="Merriweather" w:hAnsi="Arial Unicode" w:cs="Merriweather"/>
          <w:sz w:val="24"/>
          <w:szCs w:val="24"/>
          <w:lang w:val="ru-RU"/>
        </w:rPr>
        <w:t>:</w:t>
      </w:r>
    </w:p>
    <w:p w:rsidR="00526770" w:rsidRDefault="00526770" w:rsidP="00526770">
      <w:pPr>
        <w:spacing w:line="360" w:lineRule="auto"/>
        <w:ind w:firstLine="426"/>
        <w:jc w:val="center"/>
        <w:rPr>
          <w:rFonts w:ascii="Arial Unicode" w:eastAsia="Merriweather" w:hAnsi="Arial Unicode" w:cs="Merriweather"/>
          <w:sz w:val="24"/>
          <w:szCs w:val="24"/>
        </w:rPr>
      </w:pPr>
      <w:r>
        <w:rPr>
          <w:rFonts w:ascii="Arial Unicode" w:eastAsia="Merriweather" w:hAnsi="Arial Unicode" w:cs="Merriweather"/>
          <w:noProof/>
          <w:sz w:val="24"/>
          <w:szCs w:val="24"/>
          <w:lang w:val="ru-RU" w:eastAsia="ru-RU"/>
        </w:rPr>
        <w:drawing>
          <wp:inline distT="0" distB="0" distL="0" distR="0">
            <wp:extent cx="4171950" cy="2900203"/>
            <wp:effectExtent l="0" t="0" r="0" b="0"/>
            <wp:docPr id="3" name="Рисунок 3"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510" cy="2906153"/>
                    </a:xfrm>
                    <a:prstGeom prst="rect">
                      <a:avLst/>
                    </a:prstGeom>
                    <a:noFill/>
                    <a:ln>
                      <a:noFill/>
                    </a:ln>
                  </pic:spPr>
                </pic:pic>
              </a:graphicData>
            </a:graphic>
          </wp:inline>
        </w:drawing>
      </w:r>
    </w:p>
    <w:p w:rsidR="00881F22" w:rsidRDefault="00B96D03" w:rsidP="00881F22">
      <w:pPr>
        <w:spacing w:line="360" w:lineRule="auto"/>
        <w:ind w:firstLine="426"/>
        <w:jc w:val="both"/>
        <w:rPr>
          <w:rFonts w:ascii="Arial Unicode" w:eastAsia="Merriweather" w:hAnsi="Arial Unicode" w:cs="Merriweather"/>
          <w:sz w:val="24"/>
          <w:szCs w:val="24"/>
        </w:rPr>
      </w:pPr>
      <w:r w:rsidRPr="000F471B">
        <w:rPr>
          <w:rFonts w:ascii="Arial Unicode" w:eastAsia="Merriweather" w:hAnsi="Arial Unicode" w:cs="Merriweather"/>
          <w:sz w:val="24"/>
          <w:szCs w:val="24"/>
        </w:rPr>
        <w:t xml:space="preserve"> Հայոց լեզվի և գրականության դասավանդման մեջ միջառարկայական կապերի օգտագործումը նպաստում է դպրոցականների արդյունավետ ձևավորմանը, ստեղծագործական զարգացմանը և աշխարհընկալմանը: Վերջին տարիներին </w:t>
      </w:r>
      <w:r w:rsidRPr="000F471B">
        <w:rPr>
          <w:rFonts w:ascii="Arial Unicode" w:eastAsia="Merriweather" w:hAnsi="Arial Unicode" w:cs="Merriweather"/>
          <w:sz w:val="24"/>
          <w:szCs w:val="24"/>
        </w:rPr>
        <w:lastRenderedPageBreak/>
        <w:t>դիդակտիկ և մեթոդական տիրույթում միառարկայական կապերի խնդիրը զգալիորեն առաջընթաց է ապրել և ուսումնական ծրագրերի մեջ կոնկրետ արտացոլում է գտել հայոց լեզվի, գրականության, պատմության և աշխարհագրության մեջ: Միջառարկայական կապերի օգտագործման պահանջը չի նշանակում, որ գրականության ուսուցիչը պետք է իր դասերում այլ առարկաների հարցեր դնի կամ առաջադրանքներ առաջարկի պատմության կամ աշխարհագրության դասընթացներից որոշակի պարբերություններ կրկնելու համար: Կարևոր է, որ ուսուցիչը, բացատրելով նոր նյութը, աշակերտներին հիշեցնի նրանց արդեն հայտնի փաստերը, առաջադրի որոշակի ուսումնական հարցեր՝ հիմք ընդունելով այլ առարկաների դասերում ստացված գիտելիքները: Պատմության  ուսումնասիրության մեջ հումանիտար գիտելիքների օգտագործումը: Գրականության ուսումնասիրության հենց սկզբից պահանջվում է պատմական գիտելիքների կարիք: Արդեն գրական ստեղծագործության կառուցվածքին և դրա կառուցվածքին ծանոթանալուն պես, անհրաժեշտություն է առաջանում օգտագործել որոշ հասկացություններ: Տարրական ձևով այս հասկացությունները ձևավորվում են աշակերտների շրջանում թեմաները ուսումնասիրելիս: Այսպիսով, պատմական ճշգրիտ տեղեկությունները, փաստերը, թվականները, անունները դիտարկվում են գրականության թեմայի , հերոսների, գեղարվեստական լուծումների, հեղինակի մոտեցման վերաբերյալ սովորողների գիտելիքների հիման վրա: Հայոց լեզ ու և գրականություն, պատմություն, օտար լեզուներ կրթության ոլորտում միջառարկայական կապեր իրականացնելու համար կարևոր է, որ ծրագրի նյութերը ուսումնասիրելու համար թեմատիկ պլան կազմելիս ուսուցիչը ծանոթանա հումանիտար ուղղության դասագրքերին, ամրացնի «միացումների» տեղերը դրանց բովանդակության մեջ և խնամքով զարգացնի դրանց կատարման գործընթացը գրականագիտական նյութը ուսումնասիրեիս:</w:t>
      </w:r>
    </w:p>
    <w:p w:rsidR="00EB1E53" w:rsidRPr="00EB1E53" w:rsidRDefault="00EB1E53" w:rsidP="00851C46">
      <w:pPr>
        <w:spacing w:line="360" w:lineRule="auto"/>
        <w:ind w:firstLine="426"/>
        <w:jc w:val="both"/>
        <w:rPr>
          <w:rFonts w:ascii="Arial Unicode" w:eastAsia="Merriweather" w:hAnsi="Arial Unicode" w:cs="Merriweather"/>
          <w:sz w:val="24"/>
          <w:szCs w:val="24"/>
        </w:rPr>
      </w:pPr>
      <w:r>
        <w:rPr>
          <w:rFonts w:ascii="Arial Unicode" w:eastAsia="Merriweather" w:hAnsi="Arial Unicode" w:cs="Merriweather"/>
          <w:sz w:val="24"/>
          <w:szCs w:val="24"/>
        </w:rPr>
        <w:t xml:space="preserve">Միջառարկայական կապի </w:t>
      </w:r>
      <w:r w:rsidR="00881F22">
        <w:rPr>
          <w:rFonts w:ascii="Arial Unicode" w:eastAsia="Merriweather" w:hAnsi="Arial Unicode" w:cs="Merriweather"/>
          <w:sz w:val="24"/>
          <w:szCs w:val="24"/>
        </w:rPr>
        <w:t xml:space="preserve">իրագործման լավագույն միջոցներից մեկի՝  </w:t>
      </w:r>
      <w:r w:rsidR="00402715">
        <w:rPr>
          <w:rFonts w:ascii="Arial Unicode" w:eastAsia="Merriweather" w:hAnsi="Arial Unicode" w:cs="Merriweather"/>
          <w:sz w:val="24"/>
          <w:szCs w:val="24"/>
        </w:rPr>
        <w:t>դասի դասապլանի մի օրինակ ներկայացված է</w:t>
      </w:r>
      <w:r>
        <w:rPr>
          <w:rFonts w:ascii="Arial Unicode" w:eastAsia="Merriweather" w:hAnsi="Arial Unicode" w:cs="Merriweather"/>
          <w:sz w:val="24"/>
          <w:szCs w:val="24"/>
        </w:rPr>
        <w:t xml:space="preserve"> </w:t>
      </w:r>
      <w:r w:rsidR="00402715">
        <w:rPr>
          <w:rFonts w:ascii="Arial Unicode" w:eastAsia="Merriweather" w:hAnsi="Arial Unicode" w:cs="Merriweather"/>
          <w:sz w:val="24"/>
          <w:szCs w:val="24"/>
        </w:rPr>
        <w:t>«</w:t>
      </w:r>
      <w:r>
        <w:rPr>
          <w:rFonts w:ascii="Arial Unicode" w:eastAsia="Merriweather" w:hAnsi="Arial Unicode" w:cs="Merriweather"/>
          <w:sz w:val="24"/>
          <w:szCs w:val="24"/>
        </w:rPr>
        <w:t>Հավելվածում</w:t>
      </w:r>
      <w:r w:rsidR="00402715">
        <w:rPr>
          <w:rFonts w:ascii="Arial Unicode" w:eastAsia="Merriweather" w:hAnsi="Arial Unicode" w:cs="Merriweather"/>
          <w:sz w:val="24"/>
          <w:szCs w:val="24"/>
        </w:rPr>
        <w:t>»</w:t>
      </w:r>
      <w:r>
        <w:rPr>
          <w:rFonts w:ascii="Arial Unicode" w:eastAsia="Merriweather" w:hAnsi="Arial Unicode" w:cs="Merriweather"/>
          <w:sz w:val="24"/>
          <w:szCs w:val="24"/>
        </w:rPr>
        <w:t>:</w:t>
      </w:r>
    </w:p>
    <w:p w:rsidR="00185D78" w:rsidRPr="00526770" w:rsidRDefault="00185D78" w:rsidP="004A28E6">
      <w:pPr>
        <w:spacing w:line="360" w:lineRule="auto"/>
        <w:ind w:firstLine="426"/>
        <w:jc w:val="center"/>
        <w:rPr>
          <w:rFonts w:ascii="Arial Unicode" w:eastAsia="Merriweather" w:hAnsi="Arial Unicode" w:cs="Merriweather"/>
          <w:b/>
          <w:color w:val="000000" w:themeColor="text1"/>
          <w:sz w:val="28"/>
          <w:szCs w:val="28"/>
        </w:rPr>
      </w:pPr>
      <w:bookmarkStart w:id="0" w:name="_GoBack"/>
      <w:bookmarkEnd w:id="0"/>
    </w:p>
    <w:p w:rsidR="00185D78" w:rsidRPr="00526770" w:rsidRDefault="00185D78" w:rsidP="004A28E6">
      <w:pPr>
        <w:spacing w:line="360" w:lineRule="auto"/>
        <w:ind w:firstLine="426"/>
        <w:jc w:val="center"/>
        <w:rPr>
          <w:rFonts w:ascii="Arial Unicode" w:eastAsia="Merriweather" w:hAnsi="Arial Unicode" w:cs="Merriweather"/>
          <w:b/>
          <w:color w:val="000000" w:themeColor="text1"/>
          <w:sz w:val="28"/>
          <w:szCs w:val="28"/>
        </w:rPr>
      </w:pPr>
    </w:p>
    <w:p w:rsidR="00185D78" w:rsidRPr="00526770" w:rsidRDefault="00185D78" w:rsidP="004A28E6">
      <w:pPr>
        <w:spacing w:line="360" w:lineRule="auto"/>
        <w:ind w:firstLine="426"/>
        <w:jc w:val="center"/>
        <w:rPr>
          <w:rFonts w:ascii="Arial Unicode" w:eastAsia="Merriweather" w:hAnsi="Arial Unicode" w:cs="Merriweather"/>
          <w:b/>
          <w:color w:val="000000" w:themeColor="text1"/>
          <w:sz w:val="28"/>
          <w:szCs w:val="28"/>
        </w:rPr>
      </w:pPr>
    </w:p>
    <w:p w:rsidR="00185D78" w:rsidRPr="00526770" w:rsidRDefault="00185D78" w:rsidP="004A28E6">
      <w:pPr>
        <w:spacing w:line="360" w:lineRule="auto"/>
        <w:ind w:firstLine="426"/>
        <w:jc w:val="center"/>
        <w:rPr>
          <w:rFonts w:ascii="Arial Unicode" w:eastAsia="Merriweather" w:hAnsi="Arial Unicode" w:cs="Merriweather"/>
          <w:b/>
          <w:color w:val="000000" w:themeColor="text1"/>
          <w:sz w:val="28"/>
          <w:szCs w:val="28"/>
        </w:rPr>
      </w:pPr>
    </w:p>
    <w:p w:rsidR="00185D78" w:rsidRPr="00526770" w:rsidRDefault="00185D78" w:rsidP="00526770">
      <w:pPr>
        <w:spacing w:line="360" w:lineRule="auto"/>
        <w:rPr>
          <w:rFonts w:ascii="Arial Unicode" w:eastAsia="Merriweather" w:hAnsi="Arial Unicode" w:cs="Merriweather"/>
          <w:b/>
          <w:color w:val="000000" w:themeColor="text1"/>
          <w:sz w:val="28"/>
          <w:szCs w:val="28"/>
        </w:rPr>
      </w:pPr>
    </w:p>
    <w:p w:rsidR="00EA52C0" w:rsidRDefault="00185D78" w:rsidP="004A28E6">
      <w:pPr>
        <w:spacing w:line="360" w:lineRule="auto"/>
        <w:ind w:firstLine="426"/>
        <w:jc w:val="center"/>
        <w:rPr>
          <w:rFonts w:ascii="Arial Unicode" w:eastAsia="Merriweather" w:hAnsi="Arial Unicode" w:cs="Merriweather"/>
          <w:b/>
          <w:color w:val="000000" w:themeColor="text1"/>
          <w:sz w:val="28"/>
          <w:szCs w:val="28"/>
        </w:rPr>
      </w:pPr>
      <w:r w:rsidRPr="000F471B">
        <w:rPr>
          <w:rFonts w:ascii="Arial Unicode" w:eastAsia="Merriweather" w:hAnsi="Arial Unicode" w:cs="Merriweather"/>
          <w:b/>
          <w:color w:val="000000" w:themeColor="text1"/>
          <w:sz w:val="28"/>
          <w:szCs w:val="28"/>
          <w:lang w:val="ru-RU"/>
        </w:rPr>
        <w:lastRenderedPageBreak/>
        <w:t>Մ</w:t>
      </w:r>
      <w:r w:rsidRPr="000F471B">
        <w:rPr>
          <w:rFonts w:ascii="Arial Unicode" w:eastAsia="Merriweather" w:hAnsi="Arial Unicode" w:cs="Merriweather"/>
          <w:b/>
          <w:color w:val="000000" w:themeColor="text1"/>
          <w:sz w:val="28"/>
          <w:szCs w:val="28"/>
        </w:rPr>
        <w:t>ԵՏԱՃԱՆԱՉՈՂՈՒԹՅՈՒՆ</w:t>
      </w:r>
    </w:p>
    <w:p w:rsidR="00185D78" w:rsidRPr="000F471B" w:rsidRDefault="00185D78" w:rsidP="004A28E6">
      <w:pPr>
        <w:spacing w:line="360" w:lineRule="auto"/>
        <w:ind w:firstLine="426"/>
        <w:jc w:val="center"/>
        <w:rPr>
          <w:rFonts w:ascii="Arial Unicode" w:eastAsia="Merriweather" w:hAnsi="Arial Unicode" w:cs="Merriweather"/>
          <w:b/>
          <w:color w:val="000000" w:themeColor="text1"/>
          <w:sz w:val="28"/>
          <w:szCs w:val="28"/>
        </w:rPr>
      </w:pPr>
    </w:p>
    <w:p w:rsidR="00423B24" w:rsidRPr="000F471B" w:rsidRDefault="004A28E6" w:rsidP="004A28E6">
      <w:pPr>
        <w:spacing w:before="120" w:after="0" w:line="360" w:lineRule="auto"/>
        <w:jc w:val="both"/>
        <w:rPr>
          <w:rFonts w:ascii="Arial Unicode" w:hAnsi="Arial Unicode"/>
          <w:sz w:val="24"/>
          <w:szCs w:val="24"/>
        </w:rPr>
      </w:pPr>
      <w:r w:rsidRPr="000F471B">
        <w:rPr>
          <w:rFonts w:ascii="Arial Unicode" w:hAnsi="Arial Unicode"/>
          <w:color w:val="00B050"/>
          <w:sz w:val="24"/>
          <w:szCs w:val="24"/>
        </w:rPr>
        <w:t xml:space="preserve">       </w:t>
      </w:r>
      <w:r w:rsidR="00423B24" w:rsidRPr="000F471B">
        <w:rPr>
          <w:rFonts w:ascii="Arial Unicode" w:hAnsi="Arial Unicode"/>
          <w:sz w:val="24"/>
          <w:szCs w:val="24"/>
          <w:lang w:val="ru-RU"/>
        </w:rPr>
        <w:t>Ժամանակակից</w:t>
      </w:r>
      <w:r w:rsidR="00EA52C0" w:rsidRPr="000F471B">
        <w:rPr>
          <w:rFonts w:ascii="Arial Unicode" w:hAnsi="Arial Unicode"/>
          <w:sz w:val="24"/>
          <w:szCs w:val="24"/>
        </w:rPr>
        <w:t xml:space="preserve"> կրթությունը կառուցվում է </w:t>
      </w:r>
      <w:r w:rsidR="00423B24" w:rsidRPr="000F471B">
        <w:rPr>
          <w:rFonts w:ascii="Arial Unicode" w:hAnsi="Arial Unicode"/>
          <w:sz w:val="24"/>
          <w:szCs w:val="24"/>
          <w:lang w:val="ru-RU"/>
        </w:rPr>
        <w:t>սովորող</w:t>
      </w:r>
      <w:r w:rsidR="00EA52C0" w:rsidRPr="000F471B">
        <w:rPr>
          <w:rFonts w:ascii="Arial Unicode" w:hAnsi="Arial Unicode"/>
          <w:sz w:val="24"/>
          <w:szCs w:val="24"/>
        </w:rPr>
        <w:t xml:space="preserve">ների ինքնուրույն աշխատանքի վրա. </w:t>
      </w:r>
      <w:r w:rsidR="00423B24" w:rsidRPr="000F471B">
        <w:rPr>
          <w:rFonts w:ascii="Arial Unicode" w:hAnsi="Arial Unicode"/>
          <w:sz w:val="24"/>
          <w:szCs w:val="24"/>
          <w:lang w:val="ru-RU"/>
        </w:rPr>
        <w:t>ի</w:t>
      </w:r>
      <w:r w:rsidR="00EA52C0" w:rsidRPr="000F471B">
        <w:rPr>
          <w:rFonts w:ascii="Arial Unicode" w:hAnsi="Arial Unicode"/>
          <w:sz w:val="24"/>
          <w:szCs w:val="24"/>
        </w:rPr>
        <w:t xml:space="preserve">րենց իսկ նախաձեռնությամբ, համաձայնությամբ աշակերտները մասնակից են դառնում ուսումնական գործընթացին։ Որոշ հետազոտողներ մետաճանաչողական գործընթացն անվանում են սովորել ինչպես սովորել, իսկ որոշ հետազոտողներ՝ սովորելու փորձ ձեռք բերել։ «Սովորել սովորել» գաղափարը դարձավ հետազոտության առարկա սկսած 1970–ականններից,երբ ակնհայտ դարձավ, որ սովորողները պետք է ունենան սովորելու մշակույթ։ Այժմ «սովորել ինչպես սովորել» ծրագրերը կենտրոնացած են սովորողներին մետաճանաչողական հմտությունների փոխանցմամբ։ Մետաճանաչողական գործընթացների վերլուծությունը ուսուցման գործընթացի արդյունավետ կառավարման անհրաժեշտ պայմաններից է։ Ուսուցիչները գիտակցում են մետաճանաչողության կարևորությունը, սակայն նրանք իրազեկ չեն մետաճանաչողության իրական ծավալի մասին։ Շատ ուսուցիչներ կարող են նկարագրել մետաճանաչողությունը բավականին ընդունելի ձևով՝ որպես «մտածողություն մտածողության մասին»։ Սակայն Մ. Մարտինեսը, ուսումնասիրելով մետաճանաչողական գործընթացների կազմակերպման առանձնահատկությունները տարբեր տարիքի սովորողների համար, առաջարկում է ավելի ճշգրիտ սահմանում՝ «մետաճանաչողությունը մտածողության վերահսկողությունը և մոնիտորինգն է»: Կարող ենք առանձնացնել սովորողների մետաճանաչողական գործընթացների կազմակերպման երկու մոտեցումներ. </w:t>
      </w:r>
    </w:p>
    <w:p w:rsidR="00423B24" w:rsidRPr="000F471B" w:rsidRDefault="00EA52C0" w:rsidP="00423B24">
      <w:pPr>
        <w:pStyle w:val="a4"/>
        <w:numPr>
          <w:ilvl w:val="0"/>
          <w:numId w:val="4"/>
        </w:numPr>
        <w:spacing w:before="120" w:after="0" w:line="360" w:lineRule="auto"/>
        <w:jc w:val="both"/>
        <w:rPr>
          <w:rFonts w:ascii="Arial Unicode" w:hAnsi="Arial Unicode"/>
          <w:sz w:val="24"/>
          <w:szCs w:val="24"/>
          <w:lang w:val="en-US"/>
        </w:rPr>
      </w:pPr>
      <w:r w:rsidRPr="000F471B">
        <w:rPr>
          <w:rFonts w:ascii="Arial Unicode" w:hAnsi="Arial Unicode" w:cs="Sylfaen"/>
          <w:sz w:val="24"/>
          <w:szCs w:val="24"/>
        </w:rPr>
        <w:t>Մետաճանաչողությո</w:t>
      </w:r>
      <w:r w:rsidRPr="000F471B">
        <w:rPr>
          <w:rFonts w:ascii="Arial Unicode" w:hAnsi="Arial Unicode"/>
          <w:sz w:val="24"/>
          <w:szCs w:val="24"/>
        </w:rPr>
        <w:t>ւնը</w:t>
      </w:r>
      <w:r w:rsidRPr="000F471B">
        <w:rPr>
          <w:rFonts w:ascii="Arial Unicode" w:hAnsi="Arial Unicode"/>
          <w:sz w:val="24"/>
          <w:szCs w:val="24"/>
          <w:lang w:val="en-US"/>
        </w:rPr>
        <w:t xml:space="preserve"> </w:t>
      </w:r>
      <w:r w:rsidRPr="000F471B">
        <w:rPr>
          <w:rFonts w:ascii="Arial Unicode" w:hAnsi="Arial Unicode"/>
          <w:sz w:val="24"/>
          <w:szCs w:val="24"/>
        </w:rPr>
        <w:t>որպես</w:t>
      </w:r>
      <w:r w:rsidRPr="000F471B">
        <w:rPr>
          <w:rFonts w:ascii="Arial Unicode" w:hAnsi="Arial Unicode"/>
          <w:sz w:val="24"/>
          <w:szCs w:val="24"/>
          <w:lang w:val="en-US"/>
        </w:rPr>
        <w:t xml:space="preserve"> </w:t>
      </w:r>
      <w:r w:rsidRPr="000F471B">
        <w:rPr>
          <w:rFonts w:ascii="Arial Unicode" w:hAnsi="Arial Unicode"/>
          <w:sz w:val="24"/>
          <w:szCs w:val="24"/>
        </w:rPr>
        <w:t>արդյունավետ</w:t>
      </w:r>
      <w:r w:rsidRPr="000F471B">
        <w:rPr>
          <w:rFonts w:ascii="Arial Unicode" w:hAnsi="Arial Unicode"/>
          <w:sz w:val="24"/>
          <w:szCs w:val="24"/>
          <w:lang w:val="en-US"/>
        </w:rPr>
        <w:t xml:space="preserve"> </w:t>
      </w:r>
      <w:r w:rsidRPr="000F471B">
        <w:rPr>
          <w:rFonts w:ascii="Arial Unicode" w:hAnsi="Arial Unicode"/>
          <w:sz w:val="24"/>
          <w:szCs w:val="24"/>
        </w:rPr>
        <w:t>գործիք</w:t>
      </w:r>
      <w:r w:rsidRPr="000F471B">
        <w:rPr>
          <w:rFonts w:ascii="Arial Unicode" w:hAnsi="Arial Unicode"/>
          <w:sz w:val="24"/>
          <w:szCs w:val="24"/>
          <w:lang w:val="en-US"/>
        </w:rPr>
        <w:t xml:space="preserve"> </w:t>
      </w:r>
      <w:r w:rsidRPr="000F471B">
        <w:rPr>
          <w:rFonts w:ascii="Arial Unicode" w:hAnsi="Arial Unicode"/>
          <w:sz w:val="24"/>
          <w:szCs w:val="24"/>
        </w:rPr>
        <w:t>ճանաչողության</w:t>
      </w:r>
      <w:r w:rsidRPr="000F471B">
        <w:rPr>
          <w:rFonts w:ascii="Arial Unicode" w:hAnsi="Arial Unicode"/>
          <w:sz w:val="24"/>
          <w:szCs w:val="24"/>
          <w:lang w:val="en-US"/>
        </w:rPr>
        <w:t xml:space="preserve"> </w:t>
      </w:r>
      <w:r w:rsidRPr="000F471B">
        <w:rPr>
          <w:rFonts w:ascii="Arial Unicode" w:hAnsi="Arial Unicode"/>
          <w:sz w:val="24"/>
          <w:szCs w:val="24"/>
        </w:rPr>
        <w:t>զարգացման</w:t>
      </w:r>
      <w:r w:rsidRPr="000F471B">
        <w:rPr>
          <w:rFonts w:ascii="Arial Unicode" w:hAnsi="Arial Unicode"/>
          <w:sz w:val="24"/>
          <w:szCs w:val="24"/>
          <w:lang w:val="en-US"/>
        </w:rPr>
        <w:t xml:space="preserve"> </w:t>
      </w:r>
      <w:r w:rsidRPr="000F471B">
        <w:rPr>
          <w:rFonts w:ascii="Arial Unicode" w:hAnsi="Arial Unicode"/>
          <w:sz w:val="24"/>
          <w:szCs w:val="24"/>
        </w:rPr>
        <w:t>համար։</w:t>
      </w:r>
      <w:r w:rsidRPr="000F471B">
        <w:rPr>
          <w:rFonts w:ascii="Arial Unicode" w:hAnsi="Arial Unicode"/>
          <w:sz w:val="24"/>
          <w:szCs w:val="24"/>
          <w:lang w:val="en-US"/>
        </w:rPr>
        <w:t xml:space="preserve"> </w:t>
      </w:r>
    </w:p>
    <w:p w:rsidR="00423B24" w:rsidRPr="000F471B" w:rsidRDefault="00EA52C0" w:rsidP="00423B24">
      <w:pPr>
        <w:pStyle w:val="a4"/>
        <w:numPr>
          <w:ilvl w:val="0"/>
          <w:numId w:val="4"/>
        </w:numPr>
        <w:spacing w:before="120" w:after="0" w:line="360" w:lineRule="auto"/>
        <w:jc w:val="both"/>
        <w:rPr>
          <w:rFonts w:ascii="Arial Unicode" w:hAnsi="Arial Unicode"/>
          <w:sz w:val="24"/>
          <w:szCs w:val="24"/>
          <w:lang w:val="en-US"/>
        </w:rPr>
      </w:pPr>
      <w:r w:rsidRPr="000F471B">
        <w:rPr>
          <w:rFonts w:ascii="Arial Unicode" w:hAnsi="Arial Unicode"/>
          <w:sz w:val="24"/>
          <w:szCs w:val="24"/>
        </w:rPr>
        <w:t>Սոցիալական</w:t>
      </w:r>
      <w:r w:rsidRPr="000F471B">
        <w:rPr>
          <w:rFonts w:ascii="Arial Unicode" w:hAnsi="Arial Unicode"/>
          <w:sz w:val="24"/>
          <w:szCs w:val="24"/>
          <w:lang w:val="en-US"/>
        </w:rPr>
        <w:t xml:space="preserve"> </w:t>
      </w:r>
      <w:r w:rsidRPr="000F471B">
        <w:rPr>
          <w:rFonts w:ascii="Arial Unicode" w:hAnsi="Arial Unicode"/>
          <w:sz w:val="24"/>
          <w:szCs w:val="24"/>
        </w:rPr>
        <w:t>միջավայրը</w:t>
      </w:r>
      <w:r w:rsidRPr="000F471B">
        <w:rPr>
          <w:rFonts w:ascii="Arial Unicode" w:hAnsi="Arial Unicode"/>
          <w:sz w:val="24"/>
          <w:szCs w:val="24"/>
          <w:lang w:val="en-US"/>
        </w:rPr>
        <w:t xml:space="preserve"> </w:t>
      </w:r>
      <w:r w:rsidRPr="000F471B">
        <w:rPr>
          <w:rFonts w:ascii="Arial Unicode" w:hAnsi="Arial Unicode"/>
          <w:sz w:val="24"/>
          <w:szCs w:val="24"/>
        </w:rPr>
        <w:t>որպես</w:t>
      </w:r>
      <w:r w:rsidRPr="000F471B">
        <w:rPr>
          <w:rFonts w:ascii="Arial Unicode" w:hAnsi="Arial Unicode"/>
          <w:sz w:val="24"/>
          <w:szCs w:val="24"/>
          <w:lang w:val="en-US"/>
        </w:rPr>
        <w:t xml:space="preserve"> «</w:t>
      </w:r>
      <w:r w:rsidRPr="000F471B">
        <w:rPr>
          <w:rFonts w:ascii="Arial Unicode" w:hAnsi="Arial Unicode"/>
          <w:sz w:val="24"/>
          <w:szCs w:val="24"/>
        </w:rPr>
        <w:t>միջնորդ</w:t>
      </w:r>
      <w:r w:rsidRPr="000F471B">
        <w:rPr>
          <w:rFonts w:ascii="Arial Unicode" w:hAnsi="Arial Unicode"/>
          <w:sz w:val="24"/>
          <w:szCs w:val="24"/>
          <w:lang w:val="en-US"/>
        </w:rPr>
        <w:t>»</w:t>
      </w:r>
      <w:r w:rsidRPr="000F471B">
        <w:rPr>
          <w:rFonts w:ascii="Arial Unicode" w:hAnsi="Arial Unicode"/>
          <w:sz w:val="24"/>
          <w:szCs w:val="24"/>
        </w:rPr>
        <w:t>՝</w:t>
      </w:r>
      <w:r w:rsidRPr="000F471B">
        <w:rPr>
          <w:rFonts w:ascii="Arial Unicode" w:hAnsi="Arial Unicode"/>
          <w:sz w:val="24"/>
          <w:szCs w:val="24"/>
          <w:lang w:val="en-US"/>
        </w:rPr>
        <w:t xml:space="preserve"> </w:t>
      </w:r>
      <w:r w:rsidRPr="000F471B">
        <w:rPr>
          <w:rFonts w:ascii="Arial Unicode" w:hAnsi="Arial Unicode"/>
          <w:sz w:val="24"/>
          <w:szCs w:val="24"/>
        </w:rPr>
        <w:t>ճանաչողական</w:t>
      </w:r>
      <w:r w:rsidRPr="000F471B">
        <w:rPr>
          <w:rFonts w:ascii="Arial Unicode" w:hAnsi="Arial Unicode"/>
          <w:sz w:val="24"/>
          <w:szCs w:val="24"/>
          <w:lang w:val="en-US"/>
        </w:rPr>
        <w:t xml:space="preserve"> </w:t>
      </w:r>
      <w:r w:rsidRPr="000F471B">
        <w:rPr>
          <w:rFonts w:ascii="Arial Unicode" w:hAnsi="Arial Unicode"/>
          <w:sz w:val="24"/>
          <w:szCs w:val="24"/>
        </w:rPr>
        <w:t>մակարդակ</w:t>
      </w:r>
      <w:r w:rsidRPr="000F471B">
        <w:rPr>
          <w:rFonts w:ascii="Arial Unicode" w:hAnsi="Arial Unicode"/>
          <w:sz w:val="24"/>
          <w:szCs w:val="24"/>
          <w:lang w:val="en-US"/>
        </w:rPr>
        <w:t xml:space="preserve"> </w:t>
      </w:r>
      <w:r w:rsidRPr="000F471B">
        <w:rPr>
          <w:rFonts w:ascii="Arial Unicode" w:hAnsi="Arial Unicode"/>
          <w:sz w:val="24"/>
          <w:szCs w:val="24"/>
        </w:rPr>
        <w:t>ապահովելու</w:t>
      </w:r>
      <w:r w:rsidRPr="000F471B">
        <w:rPr>
          <w:rFonts w:ascii="Arial Unicode" w:hAnsi="Arial Unicode"/>
          <w:sz w:val="24"/>
          <w:szCs w:val="24"/>
          <w:lang w:val="en-US"/>
        </w:rPr>
        <w:t xml:space="preserve"> </w:t>
      </w:r>
      <w:r w:rsidRPr="000F471B">
        <w:rPr>
          <w:rFonts w:ascii="Arial Unicode" w:hAnsi="Arial Unicode"/>
          <w:sz w:val="24"/>
          <w:szCs w:val="24"/>
        </w:rPr>
        <w:t>համար։</w:t>
      </w:r>
      <w:r w:rsidRPr="000F471B">
        <w:rPr>
          <w:rFonts w:ascii="Arial Unicode" w:hAnsi="Arial Unicode"/>
          <w:sz w:val="24"/>
          <w:szCs w:val="24"/>
          <w:lang w:val="en-US"/>
        </w:rPr>
        <w:t xml:space="preserve"> </w:t>
      </w:r>
    </w:p>
    <w:p w:rsidR="00526770" w:rsidRDefault="00423B24" w:rsidP="00185D78">
      <w:pPr>
        <w:spacing w:before="120" w:after="0" w:line="360" w:lineRule="auto"/>
        <w:jc w:val="both"/>
        <w:rPr>
          <w:rFonts w:ascii="Arial Unicode" w:hAnsi="Arial Unicode"/>
          <w:sz w:val="24"/>
          <w:szCs w:val="24"/>
        </w:rPr>
      </w:pPr>
      <w:r w:rsidRPr="000F471B">
        <w:rPr>
          <w:rFonts w:ascii="Arial Unicode" w:hAnsi="Arial Unicode"/>
          <w:sz w:val="24"/>
          <w:szCs w:val="24"/>
        </w:rPr>
        <w:t xml:space="preserve">       </w:t>
      </w:r>
      <w:r w:rsidR="00EA52C0" w:rsidRPr="000F471B">
        <w:rPr>
          <w:rFonts w:ascii="Arial Unicode" w:hAnsi="Arial Unicode"/>
          <w:sz w:val="24"/>
          <w:szCs w:val="24"/>
        </w:rPr>
        <w:t>Այս դեպքում որպես մետաճանաչողական կարողությունների զարգացման մեթոդ կիրառում ենք երկխոսությունը։ Կրթության մեջ կան բազմաթիվ ռազմավարություններ, որոնցում ուսուցիչները, ստանձնելով ֆասիլիտատորի դեր, նպաստում են աշակերտների մետաճանաչողական կարողությունների զարգացմանը։ Այժմ քննարկենք մետաճանաչողությունը որպես գործիք ճանաչողության զարգացման նպատակով։ Հոգեբանության մեջ «մետաճանաչողություն» եզրույթը սահմանվում է որպես «ճանաչողություն ճանաչողության մասին»</w:t>
      </w:r>
      <w:r w:rsidR="006E2E3A" w:rsidRPr="006E2E3A">
        <w:rPr>
          <w:rFonts w:ascii="Arial Unicode" w:hAnsi="Arial Unicode"/>
          <w:sz w:val="24"/>
          <w:szCs w:val="24"/>
        </w:rPr>
        <w:t>[4]</w:t>
      </w:r>
      <w:r w:rsidR="00EA52C0" w:rsidRPr="000F471B">
        <w:rPr>
          <w:rFonts w:ascii="Arial Unicode" w:hAnsi="Arial Unicode"/>
          <w:sz w:val="24"/>
          <w:szCs w:val="24"/>
        </w:rPr>
        <w:t xml:space="preserve">։ </w:t>
      </w:r>
    </w:p>
    <w:p w:rsidR="00526770" w:rsidRDefault="00526770" w:rsidP="00185D78">
      <w:pPr>
        <w:spacing w:before="120" w:after="0" w:line="360" w:lineRule="auto"/>
        <w:jc w:val="both"/>
        <w:rPr>
          <w:rFonts w:ascii="Arial Unicode" w:hAnsi="Arial Unicode"/>
          <w:sz w:val="24"/>
          <w:szCs w:val="24"/>
        </w:rPr>
      </w:pPr>
      <w:r>
        <w:rPr>
          <w:rFonts w:ascii="Arial Unicode" w:hAnsi="Arial Unicode"/>
          <w:noProof/>
          <w:sz w:val="24"/>
          <w:szCs w:val="24"/>
          <w:lang w:val="ru-RU" w:eastAsia="ru-RU"/>
        </w:rPr>
        <w:lastRenderedPageBreak/>
        <w:drawing>
          <wp:inline distT="0" distB="0" distL="0" distR="0">
            <wp:extent cx="5934075" cy="3867150"/>
            <wp:effectExtent l="0" t="0" r="9525" b="0"/>
            <wp:docPr id="4" name="Рисунок 4" descr="C:\Users\User\Desktop\self-education-flat-composition-concept-images-brain-mosaic-human-character-sitting-books-vector-illustration-20109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elf-education-flat-composition-concept-images-brain-mosaic-human-character-sitting-books-vector-illustration-2010939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867150"/>
                    </a:xfrm>
                    <a:prstGeom prst="rect">
                      <a:avLst/>
                    </a:prstGeom>
                    <a:noFill/>
                    <a:ln>
                      <a:noFill/>
                    </a:ln>
                  </pic:spPr>
                </pic:pic>
              </a:graphicData>
            </a:graphic>
          </wp:inline>
        </w:drawing>
      </w:r>
    </w:p>
    <w:p w:rsidR="00423B24" w:rsidRPr="000F471B" w:rsidRDefault="00EA52C0" w:rsidP="00526770">
      <w:pPr>
        <w:spacing w:before="120" w:after="0" w:line="360" w:lineRule="auto"/>
        <w:ind w:firstLine="708"/>
        <w:jc w:val="both"/>
        <w:rPr>
          <w:rFonts w:ascii="Arial Unicode" w:hAnsi="Arial Unicode"/>
          <w:sz w:val="24"/>
          <w:szCs w:val="24"/>
        </w:rPr>
      </w:pPr>
      <w:r w:rsidRPr="000F471B">
        <w:rPr>
          <w:rFonts w:ascii="Arial Unicode" w:hAnsi="Arial Unicode"/>
          <w:sz w:val="24"/>
          <w:szCs w:val="24"/>
        </w:rPr>
        <w:t>Մետաճանաչողություն հասկացության առաջին բացատրությունը տվել է Ջ. Ֆլավելը։ Նա հետազոտություններ էր կատարում զարգացման հոգեբանության ոլորտում, որտեղ հետազոտությունները ուղղված էին աշակերտների դատողություններին, որոնք կատարվել էին որևէ խնդիր կամ առաջադրանք կատարելիս։ Ֆլավելը իր հետազոտությունները իրականացրել է Փարիզում և Նյու Յորքում 1963–1965 թթ.՝ ուսումնասիրելով աշակերտների ուսումնական նյութերը մտապահելու հմտությունները</w:t>
      </w:r>
      <w:r w:rsidR="006E2E3A">
        <w:rPr>
          <w:rFonts w:ascii="Arial Unicode" w:hAnsi="Arial Unicode"/>
          <w:sz w:val="24"/>
          <w:szCs w:val="24"/>
        </w:rPr>
        <w:t>[5]</w:t>
      </w:r>
      <w:r w:rsidR="006E2E3A" w:rsidRPr="000F471B">
        <w:rPr>
          <w:rFonts w:ascii="Arial Unicode" w:hAnsi="Arial Unicode"/>
          <w:sz w:val="24"/>
          <w:szCs w:val="24"/>
        </w:rPr>
        <w:t>։</w:t>
      </w:r>
      <w:r w:rsidR="006E2E3A">
        <w:rPr>
          <w:rFonts w:ascii="Arial Unicode" w:hAnsi="Arial Unicode"/>
          <w:sz w:val="24"/>
          <w:szCs w:val="24"/>
        </w:rPr>
        <w:t xml:space="preserve"> </w:t>
      </w:r>
      <w:r w:rsidRPr="000F471B">
        <w:rPr>
          <w:rFonts w:ascii="Arial Unicode" w:hAnsi="Arial Unicode"/>
          <w:sz w:val="24"/>
          <w:szCs w:val="24"/>
        </w:rPr>
        <w:t>Նա իրականացրել է հետազոտություն նախադպրոցականների, կրտսեր դպրոցականների և դեռահասների հետ։ Ցուցադրվել է յոթ նկար, բոլորին նույն հաջորդականությամբ։ Խմբերը պետք է մտապահեին և հիշեին երեք նկար, որոնք ցուցադրվել են հաջորդաբար։ Փորձի վերլուծությունը ցույց է տվել, որ դեռահասները ավելի լավ են հիշել հաջորդականությունը, քան նախադպրոցական տարիքում գտնվող երեխաները և կրտսեր դպրոցականները, քանի որ տիրապետել են մտապահման որոշ հնարների՝ կապված ցուցադրվող նկարների առարկաների առաջին տառերի հետ և այլն։ Ըստ այդմ՝ Ֆլավելը (1981) տարբերակում է մետաճանաչողական գիտելիք և մետաճանաչողական փորձ հասկացությունները</w:t>
      </w:r>
      <w:r w:rsidR="006E2E3A">
        <w:rPr>
          <w:rFonts w:ascii="Arial Unicode" w:hAnsi="Arial Unicode"/>
          <w:sz w:val="24"/>
          <w:szCs w:val="24"/>
        </w:rPr>
        <w:t>[5]</w:t>
      </w:r>
      <w:r w:rsidRPr="000F471B">
        <w:rPr>
          <w:rFonts w:ascii="Arial Unicode" w:hAnsi="Arial Unicode"/>
          <w:sz w:val="24"/>
          <w:szCs w:val="24"/>
        </w:rPr>
        <w:t xml:space="preserve">։ Ինչպես ակնհայտ է դառնում Ֆլավելի վերլուծություններից, մետաճանաչողական գիտելիքի շնորհիվ աշակերտը գնահատում է իրավիճակը, վերանայում ռազմավարությունը, որն ընտրել է որոշակի արդյունքի հասնելու համար։ Աստիճանակարգային մակարդակում </w:t>
      </w:r>
      <w:r w:rsidRPr="000F471B">
        <w:rPr>
          <w:rFonts w:ascii="Arial Unicode" w:hAnsi="Arial Unicode"/>
          <w:sz w:val="24"/>
          <w:szCs w:val="24"/>
        </w:rPr>
        <w:lastRenderedPageBreak/>
        <w:t>մետաճանաչողական գիտելիքին հաջորդում է մետաճանաչողական փորձը։ Որոշ դեպքերում մետաճանաչողական գիտելիքը և փորձը փոխլրացնում են միմյանց. օրինակ՝ թենիս խաղալու գիտելիքները կարող են լրացվել նաև հեռուստացույց դիտելու միջոցով։ Մետաճանաչողական ռազմավարությունների կիրառումը կրթության ոլորտում՝ ինքնադիտարկումը, ինքնագնահատումը, բարձրացնում են սովորողների ինքնուրույնությունը և աշակերտները սկսում են մասնակից դառնալ ուսումնական գործընթացի կառավարմանը</w:t>
      </w:r>
      <w:r w:rsidR="006E2E3A" w:rsidRPr="006E2E3A">
        <w:rPr>
          <w:rFonts w:ascii="Arial Unicode" w:hAnsi="Arial Unicode"/>
          <w:sz w:val="24"/>
          <w:szCs w:val="24"/>
        </w:rPr>
        <w:t>[6]</w:t>
      </w:r>
      <w:r w:rsidRPr="000F471B">
        <w:rPr>
          <w:rFonts w:ascii="Arial Unicode" w:hAnsi="Arial Unicode"/>
          <w:sz w:val="24"/>
          <w:szCs w:val="24"/>
        </w:rPr>
        <w:t>։ Ըստ Վիգոտսկու (1978)՝ Բրաունի (1987) մետաճանաչողական մոտեցումը սկզբում որպես գործիք կարգավորում է հմտությունների փոխանցելիությունը։ Արդյունքում կարգավորումից անցում է կատարվում ինքնակարգավորման գործընթացին։ Վիգոտսկու մոտեցման հիմքում այն ենթադրությունն է, որ սոցիալական փոխազդեցությունը մեծ դեր է խաղում բարձրակարգ մտածողության գործընթացների զարգացման վրա, օրինակ՝ մետաճանաչողականի</w:t>
      </w:r>
      <w:r w:rsidR="006E2E3A" w:rsidRPr="006E2E3A">
        <w:rPr>
          <w:rFonts w:ascii="Arial Unicode" w:hAnsi="Arial Unicode"/>
          <w:sz w:val="24"/>
          <w:szCs w:val="24"/>
        </w:rPr>
        <w:t>[9]</w:t>
      </w:r>
      <w:r w:rsidRPr="000F471B">
        <w:rPr>
          <w:rFonts w:ascii="Arial Unicode" w:hAnsi="Arial Unicode"/>
          <w:sz w:val="24"/>
          <w:szCs w:val="24"/>
        </w:rPr>
        <w:t xml:space="preserve">։ </w:t>
      </w:r>
    </w:p>
    <w:p w:rsidR="00EA52C0" w:rsidRPr="000D5740" w:rsidRDefault="00423B24" w:rsidP="000D5740">
      <w:pPr>
        <w:spacing w:before="120" w:after="0" w:line="360" w:lineRule="auto"/>
        <w:jc w:val="both"/>
        <w:rPr>
          <w:rFonts w:ascii="Arial Unicode" w:hAnsi="Arial Unicode"/>
          <w:sz w:val="24"/>
          <w:szCs w:val="24"/>
        </w:rPr>
      </w:pPr>
      <w:r w:rsidRPr="000F471B">
        <w:rPr>
          <w:rFonts w:ascii="Arial Unicode" w:hAnsi="Arial Unicode"/>
          <w:sz w:val="24"/>
          <w:szCs w:val="24"/>
        </w:rPr>
        <w:t xml:space="preserve">     </w:t>
      </w:r>
      <w:r w:rsidR="00EA52C0" w:rsidRPr="000F471B">
        <w:rPr>
          <w:rFonts w:ascii="Arial Unicode" w:hAnsi="Arial Unicode"/>
          <w:sz w:val="24"/>
          <w:szCs w:val="24"/>
        </w:rPr>
        <w:t xml:space="preserve"> </w:t>
      </w:r>
      <w:r w:rsidR="00185D78">
        <w:rPr>
          <w:rFonts w:ascii="Arial Unicode" w:hAnsi="Arial Unicode"/>
          <w:sz w:val="24"/>
          <w:szCs w:val="24"/>
        </w:rPr>
        <w:t>Ենթադրելի</w:t>
      </w:r>
      <w:r w:rsidR="00EA52C0" w:rsidRPr="000F471B">
        <w:rPr>
          <w:rFonts w:ascii="Arial Unicode" w:hAnsi="Arial Unicode"/>
          <w:sz w:val="24"/>
          <w:szCs w:val="24"/>
        </w:rPr>
        <w:t xml:space="preserve"> է</w:t>
      </w:r>
      <w:r w:rsidR="00DC12D3" w:rsidRPr="00DC12D3">
        <w:rPr>
          <w:rFonts w:ascii="Arial Unicode" w:hAnsi="Arial Unicode"/>
          <w:sz w:val="24"/>
          <w:szCs w:val="24"/>
        </w:rPr>
        <w:t xml:space="preserve">, </w:t>
      </w:r>
      <w:r w:rsidR="00DC12D3">
        <w:rPr>
          <w:rFonts w:ascii="Arial Unicode" w:hAnsi="Arial Unicode"/>
          <w:sz w:val="24"/>
          <w:szCs w:val="24"/>
          <w:lang w:val="ru-RU"/>
        </w:rPr>
        <w:t>որ</w:t>
      </w:r>
      <w:r w:rsidR="00EA52C0" w:rsidRPr="000F471B">
        <w:rPr>
          <w:rFonts w:ascii="Arial Unicode" w:hAnsi="Arial Unicode"/>
          <w:sz w:val="24"/>
          <w:szCs w:val="24"/>
        </w:rPr>
        <w:t xml:space="preserve"> </w:t>
      </w:r>
      <w:r w:rsidR="00DC12D3">
        <w:rPr>
          <w:rFonts w:ascii="Arial Unicode" w:hAnsi="Arial Unicode"/>
          <w:sz w:val="24"/>
          <w:szCs w:val="24"/>
          <w:lang w:val="ru-RU"/>
        </w:rPr>
        <w:t>հանրակրթական</w:t>
      </w:r>
      <w:r w:rsidR="00EA52C0" w:rsidRPr="000F471B">
        <w:rPr>
          <w:rFonts w:ascii="Arial Unicode" w:hAnsi="Arial Unicode"/>
          <w:sz w:val="24"/>
          <w:szCs w:val="24"/>
        </w:rPr>
        <w:t xml:space="preserve"> դպրոցում գործընթացների կազմակերպում</w:t>
      </w:r>
      <w:r w:rsidR="00DC12D3">
        <w:rPr>
          <w:rFonts w:ascii="Arial Unicode" w:hAnsi="Arial Unicode"/>
          <w:sz w:val="24"/>
          <w:szCs w:val="24"/>
          <w:lang w:val="ru-RU"/>
        </w:rPr>
        <w:t>ը</w:t>
      </w:r>
      <w:r w:rsidR="00EA52C0" w:rsidRPr="000F471B">
        <w:rPr>
          <w:rFonts w:ascii="Arial Unicode" w:hAnsi="Arial Unicode"/>
          <w:sz w:val="24"/>
          <w:szCs w:val="24"/>
        </w:rPr>
        <w:t xml:space="preserve">, որոնք ապահովում են փոխանցելիություն, օրինակ՝ կարգավորում–ինքնակարգավորում, կառավարում–ինքնակառավարում, գնահատու ինքնագնահատում շղթայով, որտեղ առաջին գործընթացը կազմակերպում են ուսուցիչները, ծնողական համայնքը, իսկ հաջորդ փուլում այն փոխանցելիության շնորհիվ դառնում մետաճանաչողական կարողություն։ Ըստ Վիգոտսկու տեսության՝ փոխազդեցությունը կարող է նպաստել սովորողների մտածողության զարգացմանը։ Աշխարհում համագործակցային ուսուցման ձևերը համարվում են լավագույնը գուցե նաև այն պատճառով, որ մտածողության զարգացման համար, ըստ Վիգոտսկու, սոցիալական միջավայրում ներգրավվածությունը անհրաժեշտ է: Կարելի է ենթադրել, որ ճանաչողությունը և մետաճանաչողական գործընթացները փոխլրացնում են միմյանց։ Որպեսզի աշակերտների մեջ ձևավորվեն մետաճանաչողական կարողություններ և ուսուցիչը կարողանա մետաճանաչողական գիտելիքի փոխանցում կազմակերպել ուսուցման գործընթացում, աշակերտը որոշակի նախագիտելիքներ պետք է ունենա։ Օրինակ՝ եթե քննարկենք մաթեմատիկայի դասի ընթացքում մետաճանաչողական գործընթացների կազմակերպումը տեքստային խնդիրների լուծման ընթացքում, աշակերտները նախ պետք է ծանոթ լինեն մաթեմատիկական խնդիրներին, կարողանան լուծումներ առաջարկել մաթեմատիկական խնդիրների համար, քանի որ մետաճանաչողական գործընթացների կազմակերպման առանձնահատկություններից մեկն էլ դասակարգումն է։ Ուսումնական նյութի դասակարգման միջոցով կիսամյակային և </w:t>
      </w:r>
      <w:r w:rsidR="00EA52C0" w:rsidRPr="000F471B">
        <w:rPr>
          <w:rFonts w:ascii="Arial Unicode" w:hAnsi="Arial Unicode"/>
          <w:sz w:val="24"/>
          <w:szCs w:val="24"/>
        </w:rPr>
        <w:lastRenderedPageBreak/>
        <w:t xml:space="preserve">տարեկան պլանավորում իրականացնելիս ըստ ուսումնական նյութի իրականացվում է նաև մետաճանաչողական գիտելիքների փոխանցման և փորձի ձևավորման պլանավորում։ Մետաճանաչողական գործընթացների կազմակերպման առանձնահատկություններից մեկը դպրոցում գործընթացների ավտոմատացումն է։ Այս դեպքում որոշակի առումով հատվում են «մետաճանաչողություն» և «գործընթացների ավտոմատացում» հասկացությունները։ Մետաճանաչողության դեպքում աշակերտը ջանք է գործադրում խնդրի տեսակը ճանաչելու, առաջադրանքը վերլուծելու, իրեն արդեն իսկ ծանոթ խնդիրների հետ համեմատելու, նմանությունները և տարբերությունները որոշելու հարցում, իսկ մյուս դեպքում՝ այն արդեն իսկ մետաճանաչողական փորձիառկայություն է ենթադրում, երբ աշակերտը,առանց ջանք գործադրելու, կարողանում է որոշել խնդրի լուծման համար անհրաժեշտ ճանապարհը։ </w:t>
      </w:r>
      <w:r w:rsidR="004A28E6" w:rsidRPr="000F471B">
        <w:rPr>
          <w:rFonts w:ascii="Arial Unicode" w:hAnsi="Arial Unicode"/>
          <w:sz w:val="24"/>
          <w:szCs w:val="24"/>
        </w:rPr>
        <w:t>Հանրակրթական</w:t>
      </w:r>
      <w:r w:rsidR="00EA52C0" w:rsidRPr="000F471B">
        <w:rPr>
          <w:rFonts w:ascii="Arial Unicode" w:hAnsi="Arial Unicode"/>
          <w:sz w:val="24"/>
          <w:szCs w:val="24"/>
        </w:rPr>
        <w:t xml:space="preserve"> դպրոցում ուսումնասիրվող ուսումնական առարկաներում ընդգրկված են այն թեմաները, որոնց իմացությունը հանդիսանում</w:t>
      </w:r>
      <w:r w:rsidR="004A28E6" w:rsidRPr="000F471B">
        <w:rPr>
          <w:rFonts w:ascii="Arial Unicode" w:hAnsi="Arial Unicode"/>
          <w:sz w:val="24"/>
          <w:szCs w:val="24"/>
        </w:rPr>
        <w:t xml:space="preserve"> </w:t>
      </w:r>
      <w:r w:rsidR="004A28E6" w:rsidRPr="000F471B">
        <w:rPr>
          <w:rFonts w:ascii="Arial Unicode" w:hAnsi="Arial Unicode"/>
          <w:sz w:val="24"/>
          <w:szCs w:val="24"/>
          <w:lang w:val="ru-RU"/>
        </w:rPr>
        <w:t>է</w:t>
      </w:r>
      <w:r w:rsidR="00EA52C0" w:rsidRPr="000F471B">
        <w:rPr>
          <w:rFonts w:ascii="Arial Unicode" w:hAnsi="Arial Unicode"/>
          <w:sz w:val="24"/>
          <w:szCs w:val="24"/>
        </w:rPr>
        <w:t xml:space="preserve"> </w:t>
      </w:r>
      <w:r w:rsidR="004A28E6" w:rsidRPr="000F471B">
        <w:rPr>
          <w:rFonts w:ascii="Arial Unicode" w:hAnsi="Arial Unicode"/>
          <w:sz w:val="24"/>
          <w:szCs w:val="24"/>
          <w:lang w:val="ru-RU"/>
        </w:rPr>
        <w:t>հիմք</w:t>
      </w:r>
      <w:r w:rsidR="004A28E6" w:rsidRPr="000F471B">
        <w:rPr>
          <w:rFonts w:ascii="Arial Unicode" w:hAnsi="Arial Unicode"/>
          <w:sz w:val="24"/>
          <w:szCs w:val="24"/>
        </w:rPr>
        <w:t xml:space="preserve"> դպրոցից հետո</w:t>
      </w:r>
      <w:r w:rsidR="00EA52C0" w:rsidRPr="000F471B">
        <w:rPr>
          <w:rFonts w:ascii="Arial Unicode" w:hAnsi="Arial Unicode"/>
          <w:sz w:val="24"/>
          <w:szCs w:val="24"/>
        </w:rPr>
        <w:t xml:space="preserve"> կրթությունը շարունակելիս։ Այդ իսկ պատճառով առարկայական մակարդակով անհրաժեշտ է ապահովել այնպիսի տեխնիկաների ուսուցում սկսած </w:t>
      </w:r>
      <w:r w:rsidR="004A28E6" w:rsidRPr="000F471B">
        <w:rPr>
          <w:rFonts w:ascii="Arial Unicode" w:hAnsi="Arial Unicode"/>
          <w:sz w:val="24"/>
          <w:szCs w:val="24"/>
          <w:lang w:val="ru-RU"/>
        </w:rPr>
        <w:t>միջին</w:t>
      </w:r>
      <w:r w:rsidR="00EA52C0" w:rsidRPr="000F471B">
        <w:rPr>
          <w:rFonts w:ascii="Arial Unicode" w:hAnsi="Arial Unicode"/>
          <w:sz w:val="24"/>
          <w:szCs w:val="24"/>
        </w:rPr>
        <w:t xml:space="preserve"> դպրոցական տարիքից, որ հետագայում մետաճանաչողական գիտելիք մակարդակից անցում կատարվի մետաճանաչողական փորձի՝ աշակերտները կարողանան նոր նյութ ուսումնասիրելիս կիրառել արդեն իսկ ծանոթ հնարներ՝ խնդրի լուծումը գտնելու համար</w:t>
      </w:r>
      <w:r w:rsidR="006E2E3A" w:rsidRPr="006E2E3A">
        <w:rPr>
          <w:rFonts w:ascii="Arial Unicode" w:hAnsi="Arial Unicode"/>
          <w:sz w:val="24"/>
          <w:szCs w:val="24"/>
        </w:rPr>
        <w:t>[4]</w:t>
      </w:r>
      <w:r w:rsidR="00EA52C0" w:rsidRPr="000F471B">
        <w:rPr>
          <w:rFonts w:ascii="Arial Unicode" w:hAnsi="Arial Unicode"/>
          <w:sz w:val="24"/>
          <w:szCs w:val="24"/>
        </w:rPr>
        <w:t>։</w:t>
      </w:r>
    </w:p>
    <w:p w:rsidR="00F92F21" w:rsidRPr="000F471B" w:rsidRDefault="00423B24" w:rsidP="00851C46">
      <w:pPr>
        <w:spacing w:line="360" w:lineRule="auto"/>
        <w:ind w:firstLine="426"/>
        <w:jc w:val="both"/>
        <w:rPr>
          <w:rFonts w:ascii="Arial Unicode" w:eastAsia="Merriweather" w:hAnsi="Arial Unicode" w:cs="Merriweather"/>
          <w:sz w:val="24"/>
          <w:szCs w:val="24"/>
        </w:rPr>
      </w:pPr>
      <w:r w:rsidRPr="000F471B">
        <w:rPr>
          <w:rFonts w:ascii="Arial Unicode" w:eastAsia="Merriweather" w:hAnsi="Arial Unicode" w:cs="Merriweather"/>
          <w:sz w:val="24"/>
          <w:szCs w:val="24"/>
          <w:lang w:val="ru-RU"/>
        </w:rPr>
        <w:t>Ուսուցչի</w:t>
      </w:r>
      <w:r w:rsidR="00C6493A" w:rsidRPr="000F471B">
        <w:rPr>
          <w:rFonts w:ascii="Arial Unicode" w:eastAsia="Merriweather" w:hAnsi="Arial Unicode" w:cs="Merriweather"/>
          <w:sz w:val="24"/>
          <w:szCs w:val="24"/>
        </w:rPr>
        <w:t xml:space="preserve"> մասնագիտությունը ամենահին մասնագիտւթյուններից մեկն է և կհարատևի այնքան ժամանակ</w:t>
      </w:r>
      <w:r w:rsidRPr="000F471B">
        <w:rPr>
          <w:rFonts w:ascii="Arial Unicode" w:eastAsia="Merriweather" w:hAnsi="Arial Unicode" w:cs="Merriweather"/>
          <w:sz w:val="24"/>
          <w:szCs w:val="24"/>
        </w:rPr>
        <w:t>,</w:t>
      </w:r>
      <w:r w:rsidR="00C6493A" w:rsidRPr="000F471B">
        <w:rPr>
          <w:rFonts w:ascii="Arial Unicode" w:eastAsia="Merriweather" w:hAnsi="Arial Unicode" w:cs="Merriweather"/>
          <w:sz w:val="24"/>
          <w:szCs w:val="24"/>
        </w:rPr>
        <w:t xml:space="preserve"> քանի դեռ գոյություն կունենա մարդկային հասարակությունը: Ռուս մանկավարժ Կ.Դ. Ուշինսկին մանկավարժությունն անվանել է դաստիարակության արվեստ և գիտություն: Մանկավարժի կայացումը նրա ինքնակատարելության ու ինքնադաստիարակության մեջ է: Ինքնադաստիարակությունը մարդու՝ իր անհատականությունը կատարելագործելու նպատակին ուղղված գործողությունն է: Ինքնակատարելագործման ուղղվածությունը կախված է կյանքի բարձրագույն նպատակից. այն բանից, թե մարդ ինչպիսին է ուզում տեսնել իրեն, ինչ է ուզում դառնալ</w:t>
      </w:r>
      <w:r w:rsidR="0055469D" w:rsidRPr="000F471B">
        <w:rPr>
          <w:rFonts w:ascii="Arial Unicode" w:eastAsia="Merriweather" w:hAnsi="Arial Unicode" w:cs="Merriweather"/>
          <w:sz w:val="24"/>
          <w:szCs w:val="24"/>
        </w:rPr>
        <w:t xml:space="preserve">: </w:t>
      </w:r>
      <w:r w:rsidR="00C6493A" w:rsidRPr="000F471B">
        <w:rPr>
          <w:rFonts w:ascii="Arial Unicode" w:eastAsia="Merriweather" w:hAnsi="Arial Unicode" w:cs="Merriweather"/>
          <w:sz w:val="24"/>
          <w:szCs w:val="24"/>
        </w:rPr>
        <w:t>Մանկավարժի մասնագիտությունը ամենից առաջ դաստիարակի գործունեություն է, ուսուցիչ</w:t>
      </w:r>
      <w:r w:rsidR="004A28E6" w:rsidRPr="000F471B">
        <w:rPr>
          <w:rFonts w:ascii="Arial Unicode" w:eastAsia="Merriweather" w:hAnsi="Arial Unicode" w:cs="Merriweather"/>
          <w:sz w:val="24"/>
          <w:szCs w:val="24"/>
          <w:lang w:val="ru-RU"/>
        </w:rPr>
        <w:t>՝</w:t>
      </w:r>
      <w:r w:rsidR="00C6493A" w:rsidRPr="000F471B">
        <w:rPr>
          <w:rFonts w:ascii="Arial Unicode" w:eastAsia="Merriweather" w:hAnsi="Arial Unicode" w:cs="Merriweather"/>
          <w:sz w:val="24"/>
          <w:szCs w:val="24"/>
        </w:rPr>
        <w:t xml:space="preserve"> նշանակում է և</w:t>
      </w:r>
      <w:r w:rsidR="004A28E6" w:rsidRPr="000F471B">
        <w:rPr>
          <w:rFonts w:ascii="Arial Unicode" w:eastAsia="Merriweather" w:hAnsi="Arial Unicode" w:cs="Merriweather"/>
          <w:sz w:val="24"/>
          <w:szCs w:val="24"/>
          <w:lang w:val="ru-RU"/>
        </w:rPr>
        <w:t>՛</w:t>
      </w:r>
      <w:r w:rsidR="00C6493A" w:rsidRPr="000F471B">
        <w:rPr>
          <w:rFonts w:ascii="Arial Unicode" w:eastAsia="Merriweather" w:hAnsi="Arial Unicode" w:cs="Merriweather"/>
          <w:sz w:val="24"/>
          <w:szCs w:val="24"/>
        </w:rPr>
        <w:t xml:space="preserve"> գիտելիքներ հաղորդող, ուսուցանող</w:t>
      </w:r>
      <w:r w:rsidR="004A28E6" w:rsidRPr="000F471B">
        <w:rPr>
          <w:rFonts w:ascii="Arial Unicode" w:eastAsia="Merriweather" w:hAnsi="Arial Unicode" w:cs="Merriweather"/>
          <w:sz w:val="24"/>
          <w:szCs w:val="24"/>
        </w:rPr>
        <w:t>,</w:t>
      </w:r>
      <w:r w:rsidR="00C6493A" w:rsidRPr="000F471B">
        <w:rPr>
          <w:rFonts w:ascii="Arial Unicode" w:eastAsia="Merriweather" w:hAnsi="Arial Unicode" w:cs="Merriweather"/>
          <w:sz w:val="24"/>
          <w:szCs w:val="24"/>
        </w:rPr>
        <w:t xml:space="preserve"> և</w:t>
      </w:r>
      <w:r w:rsidR="004A28E6" w:rsidRPr="000F471B">
        <w:rPr>
          <w:rFonts w:ascii="Arial Unicode" w:eastAsia="Merriweather" w:hAnsi="Arial Unicode" w:cs="Merriweather"/>
          <w:sz w:val="24"/>
          <w:szCs w:val="24"/>
          <w:lang w:val="ru-RU"/>
        </w:rPr>
        <w:t>՛</w:t>
      </w:r>
      <w:r w:rsidR="00C6493A" w:rsidRPr="000F471B">
        <w:rPr>
          <w:rFonts w:ascii="Arial Unicode" w:eastAsia="Merriweather" w:hAnsi="Arial Unicode" w:cs="Merriweather"/>
          <w:sz w:val="24"/>
          <w:szCs w:val="24"/>
        </w:rPr>
        <w:t xml:space="preserve"> միաժամանակ սանի հոգեմտավոր կերպարը կերտող, ձևավորող: Մանկավարժի առաքելությունը, կոչումը իր ժամանակի սերնդին գիտելիքներ, կարողություններ, հմտություններ հաղորդելն ու արժեհամակարգը և աշխարհայացքը, քաղաքացիականությունը ձևավորելն է և միաժամանակ նրանց դաստիարակելը: Կրթությունը ուսուցման արդյունք է: Կրթվածության գլխավոր չափանիշը գիտելիքների ու մտածողության համակարգվածությունն է և դրանցից օգտվելու </w:t>
      </w:r>
      <w:r w:rsidR="00C6493A" w:rsidRPr="000F471B">
        <w:rPr>
          <w:rFonts w:ascii="Arial Unicode" w:eastAsia="Merriweather" w:hAnsi="Arial Unicode" w:cs="Merriweather"/>
          <w:sz w:val="24"/>
          <w:szCs w:val="24"/>
        </w:rPr>
        <w:lastRenderedPageBreak/>
        <w:t xml:space="preserve">կարողությունը: Մետաճանաչողությունը սեփական ջանքերի շնորհիվ ինքնազարգացման հասնելն է: Այժմ հասարակությունը </w:t>
      </w:r>
      <w:r w:rsidR="004A28E6" w:rsidRPr="000F471B">
        <w:rPr>
          <w:rFonts w:ascii="Arial Unicode" w:eastAsia="Merriweather" w:hAnsi="Arial Unicode" w:cs="Merriweather"/>
          <w:sz w:val="24"/>
          <w:szCs w:val="24"/>
          <w:lang w:val="ru-RU"/>
        </w:rPr>
        <w:t>ուսուցչ</w:t>
      </w:r>
      <w:r w:rsidR="00C6493A" w:rsidRPr="000F471B">
        <w:rPr>
          <w:rFonts w:ascii="Arial Unicode" w:eastAsia="Merriweather" w:hAnsi="Arial Unicode" w:cs="Merriweather"/>
          <w:sz w:val="24"/>
          <w:szCs w:val="24"/>
        </w:rPr>
        <w:t xml:space="preserve">ից պահանջում է ակտիվ մասնակցություն գործունեության տարբեր, իրար փոխարինող ոլորտներում, դրան են մղում </w:t>
      </w:r>
      <w:r w:rsidR="00C46602" w:rsidRPr="000F471B">
        <w:rPr>
          <w:rFonts w:ascii="Arial Unicode" w:eastAsia="Merriweather" w:hAnsi="Arial Unicode" w:cs="Merriweather"/>
          <w:sz w:val="24"/>
          <w:szCs w:val="24"/>
          <w:lang w:val="ru-RU"/>
        </w:rPr>
        <w:t>նաև</w:t>
      </w:r>
      <w:r w:rsidR="00C46602" w:rsidRPr="000F471B">
        <w:rPr>
          <w:rFonts w:ascii="Arial Unicode" w:eastAsia="Merriweather" w:hAnsi="Arial Unicode" w:cs="Merriweather"/>
          <w:sz w:val="24"/>
          <w:szCs w:val="24"/>
        </w:rPr>
        <w:t xml:space="preserve"> </w:t>
      </w:r>
      <w:r w:rsidR="00C6493A" w:rsidRPr="000F471B">
        <w:rPr>
          <w:rFonts w:ascii="Arial Unicode" w:eastAsia="Merriweather" w:hAnsi="Arial Unicode" w:cs="Merriweather"/>
          <w:sz w:val="24"/>
          <w:szCs w:val="24"/>
        </w:rPr>
        <w:t xml:space="preserve">մարդու սեփական բազմակողմանի հետաքրքրություններն ու ընդունակությունները: Մարդու </w:t>
      </w:r>
      <w:r w:rsidR="00994A24" w:rsidRPr="000F471B">
        <w:rPr>
          <w:rFonts w:ascii="Arial Unicode" w:eastAsia="Merriweather" w:hAnsi="Arial Unicode" w:cs="Merriweather"/>
          <w:sz w:val="24"/>
          <w:szCs w:val="24"/>
        </w:rPr>
        <w:t>անձի</w:t>
      </w:r>
      <w:r w:rsidR="00C6493A" w:rsidRPr="000F471B">
        <w:rPr>
          <w:rFonts w:ascii="Arial Unicode" w:eastAsia="Merriweather" w:hAnsi="Arial Unicode" w:cs="Merriweather"/>
          <w:sz w:val="24"/>
          <w:szCs w:val="24"/>
        </w:rPr>
        <w:t xml:space="preserve"> ձևավորումը մանկավարժից պահանջում է կյանքի, հասարակական զարգացման օրինաչափությունների խոր իմացություն, հասարակական կյանքի փաստերն ու իրադարձությունները տեսնելու և սովորողներին ու մեծահասակներին դրանց մասին ճիշտ բացատրություն տալու և նրանց վրա դաստիարակչական ազդեցություն ունենալու կարողություն: Ուսուցչի մանկավարժական ընդունակությունների առաջատար կողմը նրա ինքնա- կատարելագործման և մետաճանաչողության մեջ է կայանում: Ուսուցման դրական դրդապատճառների ձևավորումը բազմակողմանի խնդիր է և լուծվում է ինչպես մանկավարժի ճիշտ կազմակերպված ուսուցման, այնպես էլ մետաճանաչողության միջոցով: Անձնավորության ինքնակատարելագործման անհրաժեշտ նախապայմաններ են համարվում մարդու պահանջմունքներն ու ցանկությունները իրականացնելու, պատրաստակամությունն ու կարողությունները: Ըստ Վ.Ա.Սլաստենինի՝ ինքնադաստիարակությունը անձի կողմից գիտակցված և ինքնուրույն կերպով իրականացվող նպատակաուղղված գործընթաց է իր ֆիզիկական ուժերը, հոգեկան ու սոցիալական որակները զարգացնելու և կատարելագործելու նպատակով։ Իհարկե՛, ուսուցչի համար կարևոր է նաև սուբյեկտիվ գործոնի դերը` մարդկանց պահանջմունքները, ձգտումները, նախասիրությունները, ազատ ժամանակի ճիշտ օգտագործելը, ինքնակրթությամբ զբաղվելը, ինչպես նաև կյանքի որակը բարձրացնելու իր ձգտումը: Այն անձը, ով զինվորագրվում է ուսուցչական մասնագիտությանը</w:t>
      </w:r>
      <w:r w:rsidR="00E712D0" w:rsidRPr="000F471B">
        <w:rPr>
          <w:rFonts w:ascii="Arial Unicode" w:eastAsia="Merriweather" w:hAnsi="Arial Unicode" w:cs="Merriweather"/>
          <w:sz w:val="24"/>
          <w:szCs w:val="24"/>
        </w:rPr>
        <w:t>,</w:t>
      </w:r>
      <w:r w:rsidR="00C6493A" w:rsidRPr="000F471B">
        <w:rPr>
          <w:rFonts w:ascii="Arial Unicode" w:eastAsia="Merriweather" w:hAnsi="Arial Unicode" w:cs="Merriweather"/>
          <w:sz w:val="24"/>
          <w:szCs w:val="24"/>
        </w:rPr>
        <w:t xml:space="preserve"> պատասխանատու է ամեն ինչի համար, ամեն ինչ նա պետք է իմանա և կարողանա: Դա և՛ պատասխանատվություն է յուրաքանչյուր աշակերտի ճակատագրի համար, և՛ ամբողջ սերնդի համար, և՛ երկրի ու պետության ապագայի համար: Մանկավարժը իր ինքնագարգացմամբ ու ինքնակատարելագործմամբ պետք է տիրապետի հարակի</w:t>
      </w:r>
      <w:r w:rsidR="00E712D0" w:rsidRPr="000F471B">
        <w:rPr>
          <w:rFonts w:ascii="Arial Unicode" w:eastAsia="Merriweather" w:hAnsi="Arial Unicode" w:cs="Merriweather"/>
          <w:sz w:val="24"/>
          <w:szCs w:val="24"/>
        </w:rPr>
        <w:t xml:space="preserve"> </w:t>
      </w:r>
      <w:r w:rsidR="00C6493A" w:rsidRPr="000F471B">
        <w:rPr>
          <w:rFonts w:ascii="Arial Unicode" w:eastAsia="Merriweather" w:hAnsi="Arial Unicode" w:cs="Merriweather"/>
          <w:sz w:val="24"/>
          <w:szCs w:val="24"/>
        </w:rPr>
        <w:t xml:space="preserve">ցառարկաների վերաբերյալ գիտելիքների որոշակի պաշարի՝ կարևորելով միջառարկայական կապերը: Պետք է կիրառի այնպիսի մեթոդներ, որոնց միջոցով կարողանա սովորեցնել աշակերտներին ինքնուրույնաբար կատարելագործել իրենց գիտելիքները և շարունակաբար ինքնազարգացմամբ զբաղվել: Ուսուցչից` մանկավարժական գործունեություն իրականացնող մանկավարժից, աոաջին հերթին պահանջվում է բնածին ընդունակություններ, ձիրքեր, տաղանդ, օժտվածություն: Այդ բնածին օժտվածությունը կարելի է փոխարինել աշխատասիրությամբ, գործին անմնացորդ </w:t>
      </w:r>
      <w:r w:rsidR="00C6493A" w:rsidRPr="000F471B">
        <w:rPr>
          <w:rFonts w:ascii="Arial Unicode" w:eastAsia="Merriweather" w:hAnsi="Arial Unicode" w:cs="Merriweather"/>
          <w:sz w:val="24"/>
          <w:szCs w:val="24"/>
        </w:rPr>
        <w:lastRenderedPageBreak/>
        <w:t>նվիրումով, մշտական ինքնակրթությամբ ու ինքնազարգացմամբ, հոգեմտավոր ներուժի մշտական կատարելագործմամբ</w:t>
      </w:r>
      <w:r w:rsidR="006E2E3A">
        <w:rPr>
          <w:rFonts w:ascii="Arial Unicode" w:eastAsia="Merriweather" w:hAnsi="Arial Unicode" w:cs="Merriweather"/>
          <w:sz w:val="24"/>
          <w:szCs w:val="24"/>
        </w:rPr>
        <w:t>[7</w:t>
      </w:r>
      <w:r w:rsidR="006E2E3A" w:rsidRPr="006E2E3A">
        <w:rPr>
          <w:rFonts w:ascii="Arial Unicode" w:eastAsia="Merriweather" w:hAnsi="Arial Unicode" w:cs="Merriweather"/>
          <w:sz w:val="24"/>
          <w:szCs w:val="24"/>
        </w:rPr>
        <w:t>]</w:t>
      </w:r>
      <w:r w:rsidR="00C6493A" w:rsidRPr="000F471B">
        <w:rPr>
          <w:rFonts w:ascii="Arial Unicode" w:eastAsia="Merriweather" w:hAnsi="Arial Unicode" w:cs="Merriweather"/>
          <w:sz w:val="24"/>
          <w:szCs w:val="24"/>
        </w:rPr>
        <w:t>:</w:t>
      </w:r>
    </w:p>
    <w:p w:rsidR="00EB747F" w:rsidRPr="000F471B" w:rsidRDefault="00EB747F" w:rsidP="00851C46">
      <w:pPr>
        <w:autoSpaceDE w:val="0"/>
        <w:autoSpaceDN w:val="0"/>
        <w:adjustRightInd w:val="0"/>
        <w:spacing w:after="0" w:line="360" w:lineRule="auto"/>
        <w:ind w:firstLine="426"/>
        <w:jc w:val="both"/>
        <w:rPr>
          <w:rFonts w:ascii="Arial Unicode" w:eastAsia="TimesNewRoman" w:hAnsi="Arial Unicode" w:cs="TimesNewRoman"/>
          <w:sz w:val="24"/>
          <w:szCs w:val="24"/>
        </w:rPr>
      </w:pPr>
      <w:r w:rsidRPr="000F471B">
        <w:rPr>
          <w:rFonts w:ascii="Arial Unicode" w:eastAsia="TimesNewRoman" w:hAnsi="Arial Unicode" w:cs="Sylfaen"/>
          <w:sz w:val="24"/>
          <w:szCs w:val="24"/>
        </w:rPr>
        <w:t xml:space="preserve">     Մետաճանաչողական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գործընթացների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վերլուծությունը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ուսուցման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գործընթացի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արդյունավետ</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կառավարման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անհրաժեշտ</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պայմաններից</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է։</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Ուսուցիչները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գիտակցում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են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մետաճանաչողության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կարևորությունը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սակայն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նրանք</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իրազեկ</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չեն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մետաճանաչողության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իրական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ծավալի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մասին։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Շատ</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ուսուցիչներ</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կարող</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են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նկարագրել</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մետաճանաչողությունը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բավականին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ընդունելի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ձևով՝</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որպես</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մտածողություն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մտածողության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մասին</w:t>
      </w:r>
      <w:r w:rsidRPr="000F471B">
        <w:rPr>
          <w:rFonts w:ascii="Arial Unicode" w:eastAsia="TimesNewRoman" w:hAnsi="Arial Unicode" w:cs="TimesNewRoman"/>
          <w:sz w:val="24"/>
          <w:szCs w:val="24"/>
        </w:rPr>
        <w:t>»</w:t>
      </w:r>
      <w:r w:rsidRPr="000F471B">
        <w:rPr>
          <w:rFonts w:ascii="Arial Unicode" w:eastAsia="TimesNewRoman" w:hAnsi="Arial Unicode" w:cs="Tahoma"/>
          <w:sz w:val="24"/>
          <w:szCs w:val="24"/>
        </w:rPr>
        <w:t>։</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Սակայն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Մարտինեսը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ուսումնասիրելով</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մետաճանաչողական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գործընթացների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կազմակերպման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առանձնահատկությունները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տարբեր</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տարիքի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սովորողների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համար</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առաջարկում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է</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ավելի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ճշգրիտ</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սահմանում՝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մետաճանաչողությունը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մտածողության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վերահսկողությունը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և</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մոնիտորինգն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է</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Կարող</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ենք</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առանձնացնել</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սովորողների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մետաճանաչողական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գործընթացների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կազմակերպման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երկու</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մոտեցումներ</w:t>
      </w:r>
      <w:r w:rsidRPr="000F471B">
        <w:rPr>
          <w:rFonts w:ascii="Arial Unicode" w:eastAsia="TimesNewRoman" w:hAnsi="Arial Unicode" w:cs="TimesNewRoman"/>
          <w:sz w:val="24"/>
          <w:szCs w:val="24"/>
        </w:rPr>
        <w:t>.</w:t>
      </w:r>
    </w:p>
    <w:p w:rsidR="009A0943" w:rsidRPr="00DC12D3" w:rsidRDefault="009A0943" w:rsidP="00DC12D3">
      <w:pPr>
        <w:pStyle w:val="a4"/>
        <w:numPr>
          <w:ilvl w:val="0"/>
          <w:numId w:val="6"/>
        </w:numPr>
        <w:autoSpaceDE w:val="0"/>
        <w:autoSpaceDN w:val="0"/>
        <w:adjustRightInd w:val="0"/>
        <w:spacing w:after="0" w:line="360" w:lineRule="auto"/>
        <w:ind w:left="709" w:right="141" w:firstLine="425"/>
        <w:jc w:val="both"/>
        <w:rPr>
          <w:rFonts w:ascii="Arial Unicode" w:eastAsia="TimesNewRoman" w:hAnsi="Arial Unicode" w:cs="TimesNewRoman"/>
          <w:sz w:val="24"/>
          <w:szCs w:val="24"/>
          <w:lang w:val="en-US"/>
        </w:rPr>
      </w:pPr>
      <w:r w:rsidRPr="00DC12D3">
        <w:rPr>
          <w:rFonts w:ascii="Arial Unicode" w:eastAsia="TimesNewRoman" w:hAnsi="Arial Unicode" w:cs="Sylfaen"/>
          <w:sz w:val="24"/>
          <w:szCs w:val="24"/>
        </w:rPr>
        <w:t>Մետաճանաչողությունը</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որպես</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արդյունավետ</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գործիք</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ճանաչողության</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զարգացման</w:t>
      </w:r>
      <w:r w:rsidR="00DC12D3"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համար։</w:t>
      </w:r>
    </w:p>
    <w:p w:rsidR="00DC12D3" w:rsidRPr="00DC12D3" w:rsidRDefault="009A0943" w:rsidP="00DC12D3">
      <w:pPr>
        <w:pStyle w:val="a4"/>
        <w:numPr>
          <w:ilvl w:val="0"/>
          <w:numId w:val="6"/>
        </w:numPr>
        <w:autoSpaceDE w:val="0"/>
        <w:autoSpaceDN w:val="0"/>
        <w:adjustRightInd w:val="0"/>
        <w:spacing w:after="0" w:line="360" w:lineRule="auto"/>
        <w:ind w:left="709" w:right="141" w:firstLine="425"/>
        <w:jc w:val="both"/>
        <w:rPr>
          <w:rFonts w:ascii="Arial Unicode" w:eastAsia="TimesNewRoman" w:hAnsi="Arial Unicode" w:cs="Sylfaen"/>
          <w:sz w:val="24"/>
          <w:szCs w:val="24"/>
          <w:lang w:val="en-US"/>
        </w:rPr>
      </w:pPr>
      <w:r w:rsidRPr="00DC12D3">
        <w:rPr>
          <w:rFonts w:ascii="Arial Unicode" w:eastAsia="TimesNewRoman" w:hAnsi="Arial Unicode" w:cs="Sylfaen"/>
          <w:sz w:val="24"/>
          <w:szCs w:val="24"/>
        </w:rPr>
        <w:t>Սոցիալական</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միջավայրը</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որպես</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միջնորդ</w:t>
      </w:r>
      <w:r w:rsidRPr="00DC12D3">
        <w:rPr>
          <w:rFonts w:ascii="Arial Unicode" w:eastAsia="TimesNewRoman" w:hAnsi="Arial Unicode" w:cs="TimesNewRoman"/>
          <w:sz w:val="24"/>
          <w:szCs w:val="24"/>
          <w:lang w:val="en-US"/>
        </w:rPr>
        <w:t>»</w:t>
      </w:r>
      <w:r w:rsidRPr="00DC12D3">
        <w:rPr>
          <w:rFonts w:ascii="Arial Unicode" w:eastAsia="TimesNewRoman" w:hAnsi="Arial Unicode" w:cs="Sylfaen"/>
          <w:sz w:val="24"/>
          <w:szCs w:val="24"/>
        </w:rPr>
        <w:t>՝</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ճանաչողական</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մակարդակ</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ապահովելու</w:t>
      </w:r>
      <w:r w:rsidR="00B96D03"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համար։</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Այս</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դեպքում</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որպես</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մետաճանաչողական</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կարողությունների</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զարգացման</w:t>
      </w:r>
      <w:r w:rsidR="00B96D03"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մեթոդ</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կիրառում</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ենք</w:t>
      </w:r>
      <w:r w:rsidRPr="00DC12D3">
        <w:rPr>
          <w:rFonts w:ascii="Arial Unicode" w:eastAsia="TimesNewRoman" w:hAnsi="Arial Unicode" w:cs="TimesNewRoman"/>
          <w:sz w:val="24"/>
          <w:szCs w:val="24"/>
          <w:lang w:val="en-US"/>
        </w:rPr>
        <w:t xml:space="preserve"> </w:t>
      </w:r>
      <w:r w:rsidRPr="00DC12D3">
        <w:rPr>
          <w:rFonts w:ascii="Arial Unicode" w:eastAsia="TimesNewRoman" w:hAnsi="Arial Unicode" w:cs="Sylfaen"/>
          <w:sz w:val="24"/>
          <w:szCs w:val="24"/>
        </w:rPr>
        <w:t>երկխոսությունը։</w:t>
      </w:r>
    </w:p>
    <w:p w:rsidR="00DC12D3" w:rsidRDefault="009A0943" w:rsidP="00B96D03">
      <w:pPr>
        <w:autoSpaceDE w:val="0"/>
        <w:autoSpaceDN w:val="0"/>
        <w:adjustRightInd w:val="0"/>
        <w:spacing w:after="0" w:line="360" w:lineRule="auto"/>
        <w:ind w:firstLine="426"/>
        <w:jc w:val="both"/>
        <w:rPr>
          <w:rFonts w:ascii="Arial Unicode" w:eastAsia="TimesNewRoman" w:hAnsi="Arial Unicode" w:cs="Sylfaen"/>
          <w:sz w:val="24"/>
          <w:szCs w:val="24"/>
        </w:rPr>
      </w:pP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Կրթության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մեջ</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բազմաթիվ</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ռազմավարություններ</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որոնցում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ուսուցիչները</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ստանձնելով</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ֆասիլիտատորի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դեր</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նպաստում</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են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աշակերտների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մետաճանաչողական</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կարողությունների</w:t>
      </w:r>
      <w:r w:rsidRPr="000F471B">
        <w:rPr>
          <w:rFonts w:ascii="Arial Unicode" w:eastAsia="TimesNewRoman" w:hAnsi="Arial Unicode" w:cs="TimesNewRoman"/>
          <w:sz w:val="24"/>
          <w:szCs w:val="24"/>
        </w:rPr>
        <w:t xml:space="preserve"> </w:t>
      </w:r>
      <w:r w:rsidRPr="000F471B">
        <w:rPr>
          <w:rFonts w:ascii="Arial Unicode" w:eastAsia="TimesNewRoman" w:hAnsi="Arial Unicode" w:cs="Sylfaen"/>
          <w:sz w:val="24"/>
          <w:szCs w:val="24"/>
        </w:rPr>
        <w:t>զարգացմանը</w:t>
      </w:r>
      <w:r w:rsidR="006E2E3A" w:rsidRPr="006E2E3A">
        <w:rPr>
          <w:rFonts w:ascii="Arial Unicode" w:eastAsia="TimesNewRoman" w:hAnsi="Arial Unicode" w:cs="Sylfaen"/>
          <w:sz w:val="24"/>
          <w:szCs w:val="24"/>
        </w:rPr>
        <w:t>[8]</w:t>
      </w:r>
      <w:r w:rsidRPr="000F471B">
        <w:rPr>
          <w:rFonts w:ascii="Arial Unicode" w:eastAsia="TimesNewRoman" w:hAnsi="Arial Unicode" w:cs="Sylfaen"/>
          <w:sz w:val="24"/>
          <w:szCs w:val="24"/>
        </w:rPr>
        <w:t>։</w:t>
      </w:r>
      <w:r w:rsidRPr="000F471B">
        <w:rPr>
          <w:rFonts w:ascii="Arial Unicode" w:eastAsia="TimesNewRoman" w:hAnsi="Arial Unicode" w:cs="TimesNewRoman"/>
          <w:sz w:val="24"/>
          <w:szCs w:val="24"/>
        </w:rPr>
        <w:t xml:space="preserve"> </w:t>
      </w:r>
    </w:p>
    <w:p w:rsidR="009A0943" w:rsidRDefault="009A094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DC12D3" w:rsidRDefault="00DC12D3" w:rsidP="00B96D03">
      <w:pPr>
        <w:autoSpaceDE w:val="0"/>
        <w:autoSpaceDN w:val="0"/>
        <w:adjustRightInd w:val="0"/>
        <w:spacing w:after="0" w:line="360" w:lineRule="auto"/>
        <w:ind w:firstLine="426"/>
        <w:jc w:val="both"/>
        <w:rPr>
          <w:rFonts w:ascii="Arial Unicode" w:eastAsia="TimesNewRoman" w:hAnsi="Arial Unicode" w:cs="Sylfaen"/>
          <w:sz w:val="24"/>
          <w:szCs w:val="24"/>
        </w:rPr>
      </w:pPr>
    </w:p>
    <w:p w:rsidR="00BF24C7" w:rsidRPr="006E2E3A" w:rsidRDefault="00BF24C7" w:rsidP="00526770">
      <w:pPr>
        <w:autoSpaceDE w:val="0"/>
        <w:autoSpaceDN w:val="0"/>
        <w:adjustRightInd w:val="0"/>
        <w:spacing w:after="0" w:line="360" w:lineRule="auto"/>
        <w:jc w:val="both"/>
        <w:rPr>
          <w:rFonts w:ascii="Arial Unicode" w:eastAsia="TimesNewRoman" w:hAnsi="Arial Unicode" w:cs="Sylfaen"/>
          <w:sz w:val="24"/>
          <w:szCs w:val="24"/>
        </w:rPr>
      </w:pPr>
    </w:p>
    <w:p w:rsidR="00BF24C7" w:rsidRPr="006E2E3A" w:rsidRDefault="00DC12D3" w:rsidP="00423B24">
      <w:pPr>
        <w:autoSpaceDE w:val="0"/>
        <w:autoSpaceDN w:val="0"/>
        <w:adjustRightInd w:val="0"/>
        <w:spacing w:after="0" w:line="360" w:lineRule="auto"/>
        <w:ind w:firstLine="426"/>
        <w:jc w:val="center"/>
        <w:rPr>
          <w:rFonts w:ascii="Arial Unicode" w:eastAsia="TimesNewRoman" w:hAnsi="Arial Unicode" w:cs="TimesNewRoman"/>
          <w:b/>
          <w:sz w:val="28"/>
          <w:szCs w:val="28"/>
        </w:rPr>
      </w:pPr>
      <w:r w:rsidRPr="000F471B">
        <w:rPr>
          <w:rFonts w:ascii="Arial Unicode" w:eastAsia="TimesNewRoman" w:hAnsi="Arial Unicode" w:cs="TimesNewRoman"/>
          <w:b/>
          <w:sz w:val="28"/>
          <w:szCs w:val="28"/>
          <w:lang w:val="ru-RU"/>
        </w:rPr>
        <w:lastRenderedPageBreak/>
        <w:t>ՆԱԽԱԳԾԱՅԻՆ</w:t>
      </w:r>
      <w:r w:rsidRPr="006E2E3A">
        <w:rPr>
          <w:rFonts w:ascii="Arial Unicode" w:eastAsia="TimesNewRoman" w:hAnsi="Arial Unicode" w:cs="TimesNewRoman"/>
          <w:b/>
          <w:sz w:val="28"/>
          <w:szCs w:val="28"/>
        </w:rPr>
        <w:t xml:space="preserve"> </w:t>
      </w:r>
      <w:r w:rsidRPr="000F471B">
        <w:rPr>
          <w:rFonts w:ascii="Arial Unicode" w:eastAsia="TimesNewRoman" w:hAnsi="Arial Unicode" w:cs="TimesNewRoman"/>
          <w:b/>
          <w:sz w:val="28"/>
          <w:szCs w:val="28"/>
          <w:lang w:val="ru-RU"/>
        </w:rPr>
        <w:t>ՈՒՍՈՒՑՈՒՄ</w:t>
      </w:r>
    </w:p>
    <w:p w:rsidR="00DC12D3" w:rsidRPr="006E2E3A" w:rsidRDefault="00DC12D3" w:rsidP="00423B24">
      <w:pPr>
        <w:autoSpaceDE w:val="0"/>
        <w:autoSpaceDN w:val="0"/>
        <w:adjustRightInd w:val="0"/>
        <w:spacing w:after="0" w:line="360" w:lineRule="auto"/>
        <w:ind w:firstLine="426"/>
        <w:jc w:val="center"/>
        <w:rPr>
          <w:rFonts w:ascii="Arial Unicode" w:eastAsia="TimesNewRoman" w:hAnsi="Arial Unicode" w:cs="TimesNewRoman"/>
          <w:b/>
          <w:sz w:val="28"/>
          <w:szCs w:val="28"/>
        </w:rPr>
      </w:pPr>
    </w:p>
    <w:p w:rsidR="00DC12D3" w:rsidRPr="006E2E3A"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Սովորողների</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մետաճանաչողությունը</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խթանելու</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համար</w:t>
      </w:r>
      <w:r w:rsidR="00B97887" w:rsidRPr="00B97887">
        <w:rPr>
          <w:rFonts w:ascii="Arial Unicode" w:eastAsia="TimesNewRoman" w:hAnsi="Arial Unicode" w:cs="TimesNewRoman"/>
          <w:sz w:val="24"/>
          <w:szCs w:val="24"/>
        </w:rPr>
        <w:t>,</w:t>
      </w:r>
      <w:r w:rsidR="003513B4" w:rsidRPr="006E2E3A">
        <w:rPr>
          <w:rFonts w:ascii="Arial Unicode" w:eastAsia="TimesNewRoman" w:hAnsi="Arial Unicode" w:cs="TimesNewRoman"/>
          <w:sz w:val="24"/>
          <w:szCs w:val="24"/>
        </w:rPr>
        <w:t xml:space="preserve"> </w:t>
      </w:r>
      <w:r w:rsidR="00B97887">
        <w:rPr>
          <w:rFonts w:ascii="Arial Unicode" w:eastAsia="TimesNewRoman" w:hAnsi="Arial Unicode" w:cs="TimesNewRoman"/>
          <w:sz w:val="24"/>
          <w:szCs w:val="24"/>
          <w:lang w:val="ru-RU"/>
        </w:rPr>
        <w:t>որ</w:t>
      </w:r>
      <w:r w:rsidR="003513B4">
        <w:rPr>
          <w:rFonts w:ascii="Arial Unicode" w:eastAsia="TimesNewRoman" w:hAnsi="Arial Unicode" w:cs="TimesNewRoman"/>
          <w:sz w:val="24"/>
          <w:szCs w:val="24"/>
          <w:lang w:val="ru-RU"/>
        </w:rPr>
        <w:t>պես</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մեթոդ</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ուսումասիրենք</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ՙՆախագծային</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ուսուցում՚</w:t>
      </w:r>
      <w:r w:rsidR="003513B4" w:rsidRPr="006E2E3A">
        <w:rPr>
          <w:rFonts w:ascii="Arial Unicode" w:eastAsia="TimesNewRoman" w:hAnsi="Arial Unicode" w:cs="TimesNewRoman"/>
          <w:sz w:val="24"/>
          <w:szCs w:val="24"/>
        </w:rPr>
        <w:t xml:space="preserve"> </w:t>
      </w:r>
      <w:r w:rsidR="003513B4">
        <w:rPr>
          <w:rFonts w:ascii="Arial Unicode" w:eastAsia="TimesNewRoman" w:hAnsi="Arial Unicode" w:cs="TimesNewRoman"/>
          <w:sz w:val="24"/>
          <w:szCs w:val="24"/>
          <w:lang w:val="ru-RU"/>
        </w:rPr>
        <w:t>մեթոդը։</w:t>
      </w:r>
      <w:r w:rsidR="003513B4"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Ծրագրի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lang w:val="ru-RU"/>
        </w:rPr>
        <w:t>նախատես</w:t>
      </w:r>
      <w:r w:rsidRPr="000F471B">
        <w:rPr>
          <w:rFonts w:ascii="Arial Unicode" w:eastAsia="TimesNewRoman" w:hAnsi="Arial Unicode" w:cs="TimesNewRoman"/>
          <w:sz w:val="24"/>
          <w:szCs w:val="24"/>
        </w:rPr>
        <w:t>վում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որպես</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ուսուցման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համակարգ</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որտեղ</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դեռահասը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ձեռք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բերում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հմտություններ</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ինքնուրույն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պլանավորման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իրականացման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գործընթացում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աստիճանաբար</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ավելի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բարդ</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գործնական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առաջադրանքների՝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հիմքում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ընկած</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00B97887">
        <w:rPr>
          <w:rFonts w:ascii="Arial Unicode" w:eastAsia="TimesNewRoman" w:hAnsi="Arial Unicode" w:cs="TimesNewRoman"/>
          <w:sz w:val="24"/>
          <w:szCs w:val="24"/>
        </w:rPr>
        <w:t>սովոր</w:t>
      </w:r>
      <w:r w:rsidRPr="000F471B">
        <w:rPr>
          <w:rFonts w:ascii="Arial Unicode" w:eastAsia="TimesNewRoman" w:hAnsi="Arial Unicode" w:cs="TimesNewRoman"/>
          <w:sz w:val="24"/>
          <w:szCs w:val="24"/>
        </w:rPr>
        <w:t>ողների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ճանաչողական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հմտությունների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զարգացումը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նրանց</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ինքնուրույն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կառուցելու</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կարողությունը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տեղեկատվական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տարածքում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նավարկելու</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կարողությունը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քննադատական</w:t>
      </w:r>
      <w:r w:rsidRPr="006E2E3A">
        <w:rPr>
          <w:rFonts w:ascii="Arial Unicode" w:eastAsia="TimesNewRoman" w:hAnsi="Arial Unicode" w:cs="TimesNewRoman"/>
          <w:sz w:val="24"/>
          <w:szCs w:val="24"/>
        </w:rPr>
        <w:t xml:space="preserve"> </w:t>
      </w:r>
      <w:r w:rsidRPr="006E2E3A">
        <w:rPr>
          <w:rFonts w:ascii="Arial" w:eastAsia="TimesNewRoman" w:hAnsi="Arial" w:cs="Arial"/>
          <w:sz w:val="24"/>
          <w:szCs w:val="24"/>
        </w:rPr>
        <w:t>​​</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ստեղծագործական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մտածողության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զարգացումը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գործնական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տեսական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որոշակի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բնագավառի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որոշակի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գործունեության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յուրացման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տեխնիկայի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գործողությունների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շարք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Սա</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ճանաչողության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ճանապարհ</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ճանաչողության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գործընթացի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կազմակերպման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միջոց։</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Հետևաբար</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եթե</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մենք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խոսում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մասին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ապա</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նկատի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ունենք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խնդրի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տեխնոլոգիայի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մանրակրկիտ</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մշակման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միջոցով</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դիդակտիկ</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նպատակին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հասնելու</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ճանապարհը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որը</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պետք</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ավարտվի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միանգամայն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իրական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շոշափելի</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գործնական</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արդյունքով</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ձևակերպված</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այս</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կամ</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այլ</w:t>
      </w:r>
      <w:r w:rsidRPr="006E2E3A">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կերպ</w:t>
      </w:r>
      <w:r w:rsidRPr="006E2E3A">
        <w:rPr>
          <w:rFonts w:ascii="Arial Unicode" w:eastAsia="TimesNewRoman" w:hAnsi="Arial Unicode" w:cs="TimesNewRoman"/>
          <w:sz w:val="24"/>
          <w:szCs w:val="24"/>
        </w:rPr>
        <w:t>:</w:t>
      </w:r>
    </w:p>
    <w:p w:rsidR="00526770" w:rsidRDefault="00526770" w:rsidP="00416E05">
      <w:pPr>
        <w:autoSpaceDE w:val="0"/>
        <w:autoSpaceDN w:val="0"/>
        <w:adjustRightInd w:val="0"/>
        <w:spacing w:after="0" w:line="360" w:lineRule="auto"/>
        <w:jc w:val="both"/>
        <w:rPr>
          <w:rFonts w:ascii="Arial Unicode" w:eastAsia="TimesNewRoman" w:hAnsi="Arial Unicode" w:cs="TimesNewRoman"/>
          <w:sz w:val="24"/>
          <w:szCs w:val="24"/>
          <w:lang w:val="ru-RU"/>
        </w:rPr>
      </w:pPr>
      <w:r>
        <w:rPr>
          <w:rFonts w:ascii="Arial Unicode" w:eastAsia="TimesNewRoman" w:hAnsi="Arial Unicode" w:cs="TimesNewRoman"/>
          <w:noProof/>
          <w:sz w:val="24"/>
          <w:szCs w:val="24"/>
          <w:lang w:val="ru-RU" w:eastAsia="ru-RU"/>
        </w:rPr>
        <w:drawing>
          <wp:inline distT="0" distB="0" distL="0" distR="0">
            <wp:extent cx="5943600" cy="3933825"/>
            <wp:effectExtent l="0" t="0" r="0" b="9525"/>
            <wp:docPr id="5" name="Рисунок 5" descr="C:\Users\User\Desktop\20191003-04_Interdisciplinarit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191003-04_Interdisciplinarity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DC12D3" w:rsidRPr="006E2E3A" w:rsidRDefault="00416E05" w:rsidP="00DC12D3">
      <w:pPr>
        <w:autoSpaceDE w:val="0"/>
        <w:autoSpaceDN w:val="0"/>
        <w:adjustRightInd w:val="0"/>
        <w:spacing w:after="0" w:line="360" w:lineRule="auto"/>
        <w:ind w:firstLine="708"/>
        <w:jc w:val="both"/>
        <w:rPr>
          <w:rFonts w:ascii="Arial Unicode" w:eastAsia="TimesNewRoman" w:hAnsi="Arial Unicode" w:cs="TimesNewRoman"/>
          <w:sz w:val="24"/>
          <w:szCs w:val="24"/>
          <w:lang w:val="ru-RU"/>
        </w:rPr>
      </w:pPr>
      <w:r w:rsidRPr="000F471B">
        <w:rPr>
          <w:rFonts w:ascii="Arial Unicode" w:eastAsia="TimesNewRoman" w:hAnsi="Arial Unicode" w:cs="TimesNewRoman"/>
          <w:sz w:val="24"/>
          <w:szCs w:val="24"/>
          <w:lang w:val="ru-RU"/>
        </w:rPr>
        <w:lastRenderedPageBreak/>
        <w:t xml:space="preserve"> </w:t>
      </w:r>
      <w:r w:rsidRPr="000F471B">
        <w:rPr>
          <w:rFonts w:ascii="Arial Unicode" w:eastAsia="TimesNewRoman" w:hAnsi="Arial Unicode" w:cs="TimesNewRoman"/>
          <w:sz w:val="24"/>
          <w:szCs w:val="24"/>
        </w:rPr>
        <w:t>Ծրագրի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մեթոդը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հիմնված</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գաղափարի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վրա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հանդիսանում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նախագիծ</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հայեցակարգի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էությունը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դրա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իրատեսական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կենտրոնացումը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վրա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ձեռք</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բերել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w:eastAsia="TimesNewRoman" w:hAnsi="Arial" w:cs="Arial"/>
          <w:sz w:val="24"/>
          <w:szCs w:val="24"/>
          <w:lang w:val="ru-RU"/>
        </w:rPr>
        <w:t>​​</w:t>
      </w:r>
      <w:r w:rsidRPr="000F471B">
        <w:rPr>
          <w:rFonts w:ascii="Arial Unicode" w:eastAsia="TimesNewRoman" w:hAnsi="Arial Unicode" w:cs="TimesNewRoman"/>
          <w:sz w:val="24"/>
          <w:szCs w:val="24"/>
        </w:rPr>
        <w:t>գործնական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տեսականորեն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նշանակալի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միջոցով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ընկալել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կիրառել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պրակտիկայում։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Նման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հասնելու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համար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անհրաժեշտ</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երեխաներին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մեծահասակ</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ուսանողներին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սովորեցնել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մտածել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գտնել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այդ</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նպատակով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ներգրավելով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ոլորտներից</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լուծումների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արդյունքներն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հնարավոր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հետևանքները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կանխատեսելու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հաստատելու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պատճառահետևանքային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հարաբերություններ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իրատեսական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ուշադրությունը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վրա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ձեռք</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բերել՝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w:eastAsia="TimesNewRoman" w:hAnsi="Arial" w:cs="Arial"/>
          <w:sz w:val="24"/>
          <w:szCs w:val="24"/>
          <w:lang w:val="ru-RU"/>
        </w:rPr>
        <w:t>​​</w:t>
      </w:r>
      <w:r w:rsidRPr="000F471B">
        <w:rPr>
          <w:rFonts w:ascii="Arial Unicode" w:eastAsia="TimesNewRoman" w:hAnsi="Arial Unicode" w:cs="TimesNewRoman"/>
          <w:sz w:val="24"/>
          <w:szCs w:val="24"/>
        </w:rPr>
        <w:t>գործնական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տեսականորեն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կարևոր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ընկալել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կիրառել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պրակտիկայում։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Նման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հասնելու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համար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անհրաժեշտ</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երեխաներին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մեծահասակ</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ուսանողներին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սովորեցնել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մտածել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գտնել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այդ</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նպատակով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ներգրավելով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ոլորտներից</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լուծումների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արդյունքներն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հնարավոր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հետևանքները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կանխատեսելու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հաստատելու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պատճառահետևանքային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հարաբերություններ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հետևողականորեն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ուշադրությունը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սևեռել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վրա</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ձեռք</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բերել՝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այն</w:t>
      </w:r>
      <w:r w:rsidRPr="000F471B">
        <w:rPr>
          <w:rFonts w:ascii="Arial Unicode" w:eastAsia="TimesNewRoman" w:hAnsi="Arial Unicode" w:cs="TimesNewRoman"/>
          <w:sz w:val="24"/>
          <w:szCs w:val="24"/>
          <w:lang w:val="ru-RU"/>
        </w:rPr>
        <w:t xml:space="preserve"> </w:t>
      </w:r>
      <w:r w:rsidRPr="000F471B">
        <w:rPr>
          <w:rFonts w:ascii="Arial" w:eastAsia="TimesNewRoman" w:hAnsi="Arial" w:cs="Arial"/>
          <w:sz w:val="24"/>
          <w:szCs w:val="24"/>
          <w:lang w:val="ru-RU"/>
        </w:rPr>
        <w:t>​​</w:t>
      </w:r>
      <w:r w:rsidRPr="000F471B">
        <w:rPr>
          <w:rFonts w:ascii="Arial Unicode" w:eastAsia="TimesNewRoman" w:hAnsi="Arial Unicode" w:cs="TimesNewRoman"/>
          <w:sz w:val="24"/>
          <w:szCs w:val="24"/>
        </w:rPr>
        <w:t>գործնական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տեսականորեն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կարևոր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Այս</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կարելի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տեսնել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ընկալել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կիրառել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իրական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պրակտիկայում։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Նման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հասնելու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համար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անհրաժեշտ</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երեխաներին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կամ</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մեծահասակ</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ուսանողներին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սովորեցնել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մտածել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գտնել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լուծել</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խնդիրներ՝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այդ</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նպատակով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ներգրավելով</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ոլորտներից</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լուծումների</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արդյունքներն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հնարավոր</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հետևանքները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պատճառահետևանքային</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հարաբերությունները</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կանխատեսելու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հաստատելու</w:t>
      </w:r>
      <w:r w:rsidRPr="000F471B">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p>
    <w:p w:rsidR="00526770" w:rsidRDefault="00526770" w:rsidP="00DC12D3">
      <w:pPr>
        <w:autoSpaceDE w:val="0"/>
        <w:autoSpaceDN w:val="0"/>
        <w:adjustRightInd w:val="0"/>
        <w:spacing w:after="0" w:line="360" w:lineRule="auto"/>
        <w:ind w:firstLine="708"/>
        <w:jc w:val="both"/>
        <w:rPr>
          <w:rFonts w:ascii="Arial Unicode" w:eastAsia="TimesNewRoman" w:hAnsi="Arial Unicode" w:cs="TimesNewRoman"/>
          <w:sz w:val="24"/>
          <w:szCs w:val="24"/>
        </w:rPr>
      </w:pPr>
      <w:r>
        <w:rPr>
          <w:rFonts w:ascii="Arial Unicode" w:eastAsia="TimesNewRoman" w:hAnsi="Arial Unicode" w:cs="TimesNewRoman"/>
          <w:noProof/>
          <w:sz w:val="24"/>
          <w:szCs w:val="24"/>
          <w:lang w:val="ru-RU" w:eastAsia="ru-RU"/>
        </w:rPr>
        <w:drawing>
          <wp:inline distT="0" distB="0" distL="0" distR="0">
            <wp:extent cx="4619625" cy="2246784"/>
            <wp:effectExtent l="0" t="0" r="0" b="1270"/>
            <wp:docPr id="6" name="Рисунок 6" descr="C:\Users\User\Desktop\Interdisciplinary-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nterdisciplinary-resear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0793" cy="2247352"/>
                    </a:xfrm>
                    <a:prstGeom prst="rect">
                      <a:avLst/>
                    </a:prstGeom>
                    <a:noFill/>
                    <a:ln>
                      <a:noFill/>
                    </a:ln>
                  </pic:spPr>
                </pic:pic>
              </a:graphicData>
            </a:graphic>
          </wp:inline>
        </w:drawing>
      </w:r>
    </w:p>
    <w:p w:rsidR="00DC12D3" w:rsidRDefault="00416E05" w:rsidP="00DC12D3">
      <w:pPr>
        <w:autoSpaceDE w:val="0"/>
        <w:autoSpaceDN w:val="0"/>
        <w:adjustRightInd w:val="0"/>
        <w:spacing w:after="0" w:line="360" w:lineRule="auto"/>
        <w:ind w:firstLine="708"/>
        <w:jc w:val="both"/>
        <w:rPr>
          <w:rFonts w:ascii="Arial Unicode" w:eastAsia="TimesNewRoman" w:hAnsi="Arial Unicode" w:cs="TimesNewRoman"/>
          <w:sz w:val="24"/>
          <w:szCs w:val="24"/>
        </w:rPr>
      </w:pPr>
      <w:r w:rsidRPr="00DC12D3">
        <w:rPr>
          <w:rFonts w:ascii="Arial Unicode" w:eastAsia="TimesNewRoman" w:hAnsi="Arial Unicode" w:cs="TimesNewRoman"/>
          <w:sz w:val="24"/>
          <w:szCs w:val="24"/>
        </w:rPr>
        <w:lastRenderedPageBreak/>
        <w:t xml:space="preserve"> </w:t>
      </w:r>
      <w:r w:rsidRPr="000F471B">
        <w:rPr>
          <w:rFonts w:ascii="Arial Unicode" w:eastAsia="TimesNewRoman" w:hAnsi="Arial Unicode" w:cs="TimesNewRoman"/>
          <w:sz w:val="24"/>
          <w:szCs w:val="24"/>
        </w:rPr>
        <w:t>Նախագծի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միշտ</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կենտրոնացած</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սովորողների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ինքնուրույն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գործունեության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վրա՝</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անհատական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զույգ</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խմբակային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սովորողները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կատարում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որոշակի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ժամանակահատվածում։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Այս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օրգանապես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համակցված</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թիմային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համագործակցային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համագործակցային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ուսուցում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հետ։</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Ծրագրի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միշտ</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ենթադրում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լուծում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լուծումը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կողմից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ներառում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հավաքածուի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տարբեր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ուսումնական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միջոցների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կիրառում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իսկ</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մյուս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կողմից՝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ենթադրում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ինտեգրման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անհրաժեշտություն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գիտության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ճարտարագիտության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տարբեր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ոլորտներից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կիրառելու</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կարողություն։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Ավարտված</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արդյունքները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պետք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լինեն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ինչպես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ասում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w:t>
      </w:r>
      <w:r w:rsidRPr="00DC12D3">
        <w:rPr>
          <w:rFonts w:ascii="Arial Unicode" w:eastAsia="TimesNewRoman" w:hAnsi="Arial Unicode" w:cs="TimesNewRoman"/>
          <w:sz w:val="24"/>
          <w:szCs w:val="24"/>
        </w:rPr>
        <w:t>, «</w:t>
      </w:r>
      <w:r w:rsidRPr="000F471B">
        <w:rPr>
          <w:rFonts w:ascii="Arial Unicode" w:eastAsia="TimesNewRoman" w:hAnsi="Arial Unicode" w:cs="TimesNewRoman"/>
          <w:sz w:val="24"/>
          <w:szCs w:val="24"/>
        </w:rPr>
        <w:t>շոշափելի</w:t>
      </w:r>
      <w:r w:rsidRPr="00DC12D3">
        <w:rPr>
          <w:rFonts w:ascii="Arial Unicode" w:eastAsia="TimesNewRoman" w:hAnsi="Arial Unicode" w:cs="TimesNewRoman"/>
          <w:sz w:val="24"/>
          <w:szCs w:val="24"/>
        </w:rPr>
        <w:t xml:space="preserve">»: </w:t>
      </w:r>
    </w:p>
    <w:p w:rsidR="00416E05" w:rsidRPr="00DC12D3" w:rsidRDefault="00416E05" w:rsidP="00DC12D3">
      <w:pPr>
        <w:autoSpaceDE w:val="0"/>
        <w:autoSpaceDN w:val="0"/>
        <w:adjustRightInd w:val="0"/>
        <w:spacing w:after="0" w:line="360" w:lineRule="auto"/>
        <w:ind w:firstLine="708"/>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Եթե</w:t>
      </w:r>
      <w:r w:rsidRPr="00DC12D3">
        <w:rPr>
          <w:rFonts w:ascii="Arial Unicode" w:eastAsia="TimesNewRoman" w:hAnsi="Arial Unicode" w:cs="TimesNewRoman"/>
          <w:sz w:val="24"/>
          <w:szCs w:val="24"/>
        </w:rPr>
        <w:t xml:space="preserve"> </w:t>
      </w:r>
      <w:r w:rsidRPr="00DC12D3">
        <w:rPr>
          <w:rFonts w:ascii="Arial" w:eastAsia="TimesNewRoman" w:hAnsi="Arial" w:cs="Arial"/>
          <w:sz w:val="24"/>
          <w:szCs w:val="24"/>
        </w:rPr>
        <w:t>​​</w:t>
      </w:r>
      <w:r w:rsidRPr="000F471B">
        <w:rPr>
          <w:rFonts w:ascii="Arial Unicode" w:eastAsia="TimesNewRoman" w:hAnsi="Arial Unicode" w:cs="TimesNewRoman"/>
          <w:sz w:val="24"/>
          <w:szCs w:val="24"/>
        </w:rPr>
        <w:t>խոսենք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մասին՝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որպես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մանկավարժական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ապա</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այս</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մեթոդը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ենթադրում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հետազոտության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որոնման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խնդրահարույց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տեսությունների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համակցման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իրենց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էությամբ</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մղում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ստեղծագործական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աշխատանքի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Նախագծային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ուսուցման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նպատակն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ստեղծել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պայմաններ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որոնց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ներքո</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սովորողները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ինքնուրույն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և</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պատրաստակամորեն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պետք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ձեռք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բերեն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անհրաժեշտ</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տարբեր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աղբյուրներից</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սովորեն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օգտագործել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ձեռք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բերված</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գիտելիքները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ճանաչողական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և</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գործնական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խնդիրներ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լուծելու</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ձեռք</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բերեն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հաղորդակցման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հմտություններ՝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աշխատելով</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տարբեր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խմբերում</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զարգացնեն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հետազոտական</w:t>
      </w:r>
      <w:r w:rsidRPr="00DC12D3">
        <w:rPr>
          <w:rFonts w:ascii="Arial Unicode" w:eastAsia="TimesNewRoman" w:hAnsi="Arial Unicode" w:cs="TimesNewRoman"/>
          <w:sz w:val="24"/>
          <w:szCs w:val="24"/>
        </w:rPr>
        <w:t xml:space="preserve"> </w:t>
      </w:r>
      <w:r w:rsidRPr="00DC12D3">
        <w:rPr>
          <w:rFonts w:ascii="Arial" w:eastAsia="TimesNewRoman" w:hAnsi="Arial" w:cs="Arial"/>
          <w:sz w:val="24"/>
          <w:szCs w:val="24"/>
        </w:rPr>
        <w:t>​​</w:t>
      </w:r>
      <w:r w:rsidRPr="000F471B">
        <w:rPr>
          <w:rFonts w:ascii="Arial Unicode" w:eastAsia="TimesNewRoman" w:hAnsi="Arial Unicode" w:cs="TimesNewRoman"/>
          <w:sz w:val="24"/>
          <w:szCs w:val="24"/>
        </w:rPr>
        <w:t>հմտություններ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կարողանալ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բացահայտել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խնդիրը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հավաքել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տեղեկատվություն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դիտարկել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անցկացնել</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փորձ</w:t>
      </w:r>
      <w:r w:rsidRPr="00DC12D3">
        <w:rPr>
          <w:rFonts w:ascii="Arial Unicode" w:eastAsia="TimesNewRoman" w:hAnsi="Arial Unicode" w:cs="TimesNewRoman"/>
          <w:sz w:val="24"/>
          <w:szCs w:val="24"/>
        </w:rPr>
        <w:t xml:space="preserve"> , </w:t>
      </w:r>
      <w:r w:rsidRPr="000F471B">
        <w:rPr>
          <w:rFonts w:ascii="Arial Unicode" w:eastAsia="TimesNewRoman" w:hAnsi="Arial Unicode" w:cs="TimesNewRoman"/>
          <w:sz w:val="24"/>
          <w:szCs w:val="24"/>
        </w:rPr>
        <w:t>վերլուծություն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վարկածներ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ընդհանրացում</w:t>
      </w:r>
      <w:r w:rsidRPr="00DC12D3">
        <w:rPr>
          <w:rFonts w:ascii="Arial Unicode" w:eastAsia="TimesNewRoman" w:hAnsi="Arial Unicode" w:cs="TimesNewRoman"/>
          <w:sz w:val="24"/>
          <w:szCs w:val="24"/>
        </w:rPr>
        <w:t xml:space="preserve"> ),  </w:t>
      </w:r>
      <w:r w:rsidRPr="000F471B">
        <w:rPr>
          <w:rFonts w:ascii="Arial Unicode" w:eastAsia="TimesNewRoman" w:hAnsi="Arial Unicode" w:cs="TimesNewRoman"/>
          <w:sz w:val="24"/>
          <w:szCs w:val="24"/>
        </w:rPr>
        <w:t>զարգացնեն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համակարգային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մտածողությունը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Համեմատության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համար</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թե</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ինչպիսին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է</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զեկույցների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և</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ռեֆերատների</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պատրաստումը</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ավանդական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ուսուցման</w:t>
      </w:r>
      <w:r w:rsidRPr="00DC12D3">
        <w:rPr>
          <w:rFonts w:ascii="Arial Unicode" w:eastAsia="TimesNewRoman" w:hAnsi="Arial Unicode" w:cs="TimesNewRoman"/>
          <w:sz w:val="24"/>
          <w:szCs w:val="24"/>
        </w:rPr>
        <w:t xml:space="preserve"> </w:t>
      </w:r>
      <w:r w:rsidRPr="000F471B">
        <w:rPr>
          <w:rFonts w:ascii="Arial Unicode" w:eastAsia="TimesNewRoman" w:hAnsi="Arial Unicode" w:cs="TimesNewRoman"/>
          <w:sz w:val="24"/>
          <w:szCs w:val="24"/>
        </w:rPr>
        <w:t>ժամանակ</w:t>
      </w:r>
      <w:r w:rsidRPr="00DC12D3">
        <w:rPr>
          <w:rFonts w:ascii="Arial Unicode" w:eastAsia="TimesNewRoman" w:hAnsi="Arial Unicode" w:cs="TimesNewRoman"/>
          <w:sz w:val="24"/>
          <w:szCs w:val="24"/>
        </w:rPr>
        <w:t xml:space="preserve">. </w:t>
      </w:r>
    </w:p>
    <w:tbl>
      <w:tblPr>
        <w:tblStyle w:val="a3"/>
        <w:tblW w:w="0" w:type="auto"/>
        <w:tblLook w:val="04A0" w:firstRow="1" w:lastRow="0" w:firstColumn="1" w:lastColumn="0" w:noHBand="0" w:noVBand="1"/>
      </w:tblPr>
      <w:tblGrid>
        <w:gridCol w:w="3149"/>
        <w:gridCol w:w="3007"/>
        <w:gridCol w:w="3189"/>
      </w:tblGrid>
      <w:tr w:rsidR="00416E05" w:rsidRPr="000F471B" w:rsidTr="00416E05">
        <w:tc>
          <w:tcPr>
            <w:tcW w:w="3485" w:type="dxa"/>
          </w:tcPr>
          <w:p w:rsidR="00416E05" w:rsidRPr="00DC12D3"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Ավանդական ուսուցում</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Նախագծային ուսուցում</w:t>
            </w:r>
          </w:p>
        </w:tc>
      </w:tr>
      <w:tr w:rsidR="00416E05" w:rsidRPr="000F471B" w:rsidTr="00416E05">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1. Թիրախային սահմանում ուսանողների համար</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Ստացեք լավ գնահատական:</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Ցույց տվեք ձեր ունակությունները, կատարեք կարևոր գործ</w:t>
            </w:r>
          </w:p>
        </w:tc>
      </w:tr>
      <w:tr w:rsidR="00416E05" w:rsidRPr="000F471B" w:rsidTr="00416E05">
        <w:tc>
          <w:tcPr>
            <w:tcW w:w="3485" w:type="dxa"/>
          </w:tcPr>
          <w:p w:rsidR="00416E05" w:rsidRPr="000F471B" w:rsidRDefault="00416E05" w:rsidP="00416E05">
            <w:pPr>
              <w:autoSpaceDE w:val="0"/>
              <w:autoSpaceDN w:val="0"/>
              <w:adjustRightInd w:val="0"/>
              <w:spacing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2.Աշխատանքի կազմակերպչական ձևերը</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Անհատական</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Անհատական, զույգերով և խմբային աշխատանքի համակցում</w:t>
            </w:r>
          </w:p>
        </w:tc>
      </w:tr>
      <w:tr w:rsidR="00416E05" w:rsidRPr="000F471B" w:rsidTr="00416E05">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3.Տեղեկատվության աղբյուրները</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Որպես կանոն՝ մեկ կամ երկու աղբյուր</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Տարբեր աղբյուրներ գիտելիքի տարբեր ոլորտներից</w:t>
            </w:r>
          </w:p>
        </w:tc>
      </w:tr>
      <w:tr w:rsidR="00416E05" w:rsidRPr="000F471B" w:rsidTr="00416E05">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lastRenderedPageBreak/>
              <w:t>4. Առարկայական տարածք</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Մեկ ակադեմիական առարկա</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Որպես կանոն, բովանդակությունը բազմառարկայական է</w:t>
            </w:r>
          </w:p>
        </w:tc>
      </w:tr>
      <w:tr w:rsidR="00416E05" w:rsidRPr="000F471B" w:rsidTr="00416E05">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5.Բովանդակության վերաբերյալ աշխատանքի բնույթը</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Հղում</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Որպես կանոն, տեսական և գործնական հետազոտական </w:t>
            </w:r>
            <w:r w:rsidRPr="000F471B">
              <w:rPr>
                <w:rFonts w:ascii="Arial" w:eastAsia="TimesNewRoman" w:hAnsi="Arial" w:cs="Arial"/>
                <w:sz w:val="24"/>
                <w:szCs w:val="24"/>
              </w:rPr>
              <w:t>​​</w:t>
            </w:r>
            <w:r w:rsidRPr="000F471B">
              <w:rPr>
                <w:rFonts w:ascii="Arial Unicode" w:eastAsia="TimesNewRoman" w:hAnsi="Arial Unicode" w:cs="TimesNewRoman"/>
                <w:sz w:val="24"/>
                <w:szCs w:val="24"/>
              </w:rPr>
              <w:t>մեթոդների համադրություն</w:t>
            </w:r>
          </w:p>
        </w:tc>
      </w:tr>
      <w:tr w:rsidR="00416E05" w:rsidRPr="000F471B" w:rsidTr="00416E05">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6. Աշխատանքի ներկայացում կամ պաշտպանություն</w:t>
            </w:r>
          </w:p>
        </w:tc>
        <w:tc>
          <w:tcPr>
            <w:tcW w:w="3485"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Չի պահանջվում</w:t>
            </w:r>
          </w:p>
        </w:tc>
        <w:tc>
          <w:tcPr>
            <w:tcW w:w="3486" w:type="dxa"/>
          </w:tcPr>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Պահանջվում է</w:t>
            </w:r>
          </w:p>
        </w:tc>
      </w:tr>
    </w:tbl>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p>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Ինչպես տեսնում ենք, նախագծային ուսուցումը որակապես տարաբնույթ կրթական պրակտիկա է, հնարավոր է տարբերակել նախագծերի մեթոդը այլ մեթոդներից՝ բացահայտելով այս կրթական մեթոդի տարբերակիչ առանձնահատկությունները: </w:t>
      </w:r>
    </w:p>
    <w:p w:rsidR="00416E05" w:rsidRPr="000F471B" w:rsidRDefault="00416E05" w:rsidP="00416E05">
      <w:pPr>
        <w:autoSpaceDE w:val="0"/>
        <w:autoSpaceDN w:val="0"/>
        <w:adjustRightInd w:val="0"/>
        <w:spacing w:after="0" w:line="360" w:lineRule="auto"/>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Մենք գործ ունենք նախագծային ուսուցման հետ.</w:t>
      </w:r>
    </w:p>
    <w:p w:rsidR="00416E05" w:rsidRPr="000F471B"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rPr>
        <w:t>Եթե</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ուսուցիչը</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կենտրոնանում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ոչ</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միայն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սովորողների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կողմից</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առարկայական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գիտելիքներ</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ձեռք</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բերելու</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այլև</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նրանց</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մտավոր</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ստեղծագործական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հաղորդակցական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կարողությունների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զարգացման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վրա</w:t>
      </w:r>
      <w:r w:rsidRPr="000F471B">
        <w:rPr>
          <w:rFonts w:ascii="Arial Unicode" w:eastAsia="TimesNewRoman" w:hAnsi="Arial Unicode" w:cs="TimesNewRoman"/>
          <w:sz w:val="24"/>
          <w:szCs w:val="24"/>
          <w:lang w:val="en-US"/>
        </w:rPr>
        <w:t>.</w:t>
      </w:r>
    </w:p>
    <w:p w:rsidR="00416E05" w:rsidRPr="000F471B"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սովորողներն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ընդունում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թեման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որպես</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անձնական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նշանակալի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խնդիր</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նրանք</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իրենք</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պլանավորում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ընթացքը</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կանխատեսում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արդյունքները</w:t>
      </w:r>
      <w:r w:rsidRPr="000F471B">
        <w:rPr>
          <w:rFonts w:ascii="Arial Unicode" w:eastAsia="TimesNewRoman" w:hAnsi="Arial Unicode" w:cs="TimesNewRoman"/>
          <w:sz w:val="24"/>
          <w:szCs w:val="24"/>
          <w:lang w:val="en-US"/>
        </w:rPr>
        <w:t>.</w:t>
      </w:r>
    </w:p>
    <w:p w:rsidR="00416E05" w:rsidRPr="000F471B"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ծրագրի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մասնակիցները</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կազմակերպվում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գործի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համար</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և</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իրականացնում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որոնողական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աշխատանքներ</w:t>
      </w:r>
      <w:r w:rsidRPr="000F471B">
        <w:rPr>
          <w:rFonts w:ascii="Arial Unicode" w:eastAsia="TimesNewRoman" w:hAnsi="Arial Unicode" w:cs="TimesNewRoman"/>
          <w:sz w:val="24"/>
          <w:szCs w:val="24"/>
          <w:lang w:val="en-US"/>
        </w:rPr>
        <w:t>.</w:t>
      </w:r>
    </w:p>
    <w:p w:rsidR="00416E05" w:rsidRPr="000F471B"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իրենք</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ընտրում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ծրագրի</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իրականացման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համար</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անհրաժեշտ</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միջոցները</w:t>
      </w:r>
      <w:r w:rsidRPr="000F471B">
        <w:rPr>
          <w:rFonts w:ascii="Arial Unicode" w:eastAsia="TimesNewRoman" w:hAnsi="Arial Unicode" w:cs="TimesNewRoman"/>
          <w:sz w:val="24"/>
          <w:szCs w:val="24"/>
          <w:lang w:val="en-US"/>
        </w:rPr>
        <w:t xml:space="preserve">. </w:t>
      </w:r>
    </w:p>
    <w:p w:rsidR="00416E05" w:rsidRPr="000F471B"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ուսուցիչը</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մանկավարժական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գործընթացը</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բերում</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արտաքին</w:t>
      </w: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աշխարհ</w:t>
      </w:r>
      <w:r w:rsidRPr="000F471B">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ծրագրի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մասնակիցները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միմյանց</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տեղեկացնում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ծրագրի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վրա</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կատարվող</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աշխատանքների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ընթացքի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մասին</w:t>
      </w:r>
      <w:r w:rsidRPr="006E2E3A">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ուսուցիչը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երեխաներին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խորհուրդ</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տալիս</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վրա</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բոլոր</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փուլերում</w:t>
      </w:r>
      <w:r w:rsidRPr="006E2E3A">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ուսուցիչը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պայմաններ</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ստեղծում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վրա</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շտկելու</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համար</w:t>
      </w:r>
      <w:r w:rsidRPr="006E2E3A">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rPr>
        <w:t>ուսուցիչը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կազմակերպում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քննությունը</w:t>
      </w:r>
      <w:r w:rsidRPr="006E2E3A">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6E2E3A">
        <w:rPr>
          <w:rFonts w:ascii="Arial Unicode" w:eastAsia="TimesNewRoman" w:hAnsi="Arial Unicode" w:cs="TimesNewRoman"/>
          <w:sz w:val="24"/>
          <w:szCs w:val="24"/>
          <w:lang w:val="en-US"/>
        </w:rPr>
        <w:lastRenderedPageBreak/>
        <w:t xml:space="preserve"> </w:t>
      </w:r>
      <w:r w:rsidRPr="000F471B">
        <w:rPr>
          <w:rFonts w:ascii="Arial Unicode" w:eastAsia="TimesNewRoman" w:hAnsi="Arial Unicode" w:cs="TimesNewRoman"/>
          <w:sz w:val="24"/>
          <w:szCs w:val="24"/>
        </w:rPr>
        <w:t>ուսուցիչը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կազմակերպում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հանրային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պաշտպանությունը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իսկ</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աշակերտները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նախագիծը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պատրաստում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ներկայացման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ներկայացնում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պաշտպանում</w:t>
      </w:r>
      <w:r w:rsidRPr="006E2E3A">
        <w:rPr>
          <w:rFonts w:ascii="Arial Unicode" w:eastAsia="TimesNewRoman" w:hAnsi="Arial Unicode" w:cs="TimesNewRoman"/>
          <w:sz w:val="24"/>
          <w:szCs w:val="24"/>
          <w:lang w:val="en-US"/>
        </w:rPr>
        <w:t>.</w:t>
      </w:r>
    </w:p>
    <w:p w:rsidR="00416E05" w:rsidRPr="006E2E3A" w:rsidRDefault="00416E05" w:rsidP="00416E05">
      <w:pPr>
        <w:pStyle w:val="a4"/>
        <w:numPr>
          <w:ilvl w:val="0"/>
          <w:numId w:val="1"/>
        </w:numPr>
        <w:autoSpaceDE w:val="0"/>
        <w:autoSpaceDN w:val="0"/>
        <w:adjustRightInd w:val="0"/>
        <w:spacing w:after="0" w:line="360" w:lineRule="auto"/>
        <w:jc w:val="both"/>
        <w:rPr>
          <w:rFonts w:ascii="Arial Unicode" w:eastAsia="TimesNewRoman" w:hAnsi="Arial Unicode" w:cs="TimesNewRoman"/>
          <w:sz w:val="24"/>
          <w:szCs w:val="24"/>
          <w:lang w:val="en-US"/>
        </w:rPr>
      </w:pPr>
      <w:r w:rsidRPr="000F471B">
        <w:rPr>
          <w:rFonts w:ascii="Arial Unicode" w:eastAsia="TimesNewRoman" w:hAnsi="Arial Unicode" w:cs="TimesNewRoman"/>
          <w:sz w:val="24"/>
          <w:szCs w:val="24"/>
        </w:rPr>
        <w:t>աշակերտները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վերանայում</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են</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իրենց</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աշխատանքը</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lang w:val="en-US"/>
        </w:rPr>
        <w:t xml:space="preserve"> </w:t>
      </w:r>
      <w:r w:rsidRPr="000F471B">
        <w:rPr>
          <w:rFonts w:ascii="Arial Unicode" w:eastAsia="TimesNewRoman" w:hAnsi="Arial Unicode" w:cs="TimesNewRoman"/>
          <w:sz w:val="24"/>
          <w:szCs w:val="24"/>
        </w:rPr>
        <w:t>վրա</w:t>
      </w:r>
      <w:r w:rsidRPr="006E2E3A">
        <w:rPr>
          <w:rFonts w:ascii="Arial Unicode" w:eastAsia="TimesNewRoman" w:hAnsi="Arial Unicode" w:cs="TimesNewRoman"/>
          <w:sz w:val="24"/>
          <w:szCs w:val="24"/>
          <w:lang w:val="en-US"/>
        </w:rPr>
        <w:t>:</w:t>
      </w:r>
    </w:p>
    <w:p w:rsidR="00DC12D3" w:rsidRPr="006E2E3A" w:rsidRDefault="00DC12D3" w:rsidP="00416E05">
      <w:pPr>
        <w:pStyle w:val="a4"/>
        <w:autoSpaceDE w:val="0"/>
        <w:autoSpaceDN w:val="0"/>
        <w:adjustRightInd w:val="0"/>
        <w:spacing w:after="0" w:line="360" w:lineRule="auto"/>
        <w:jc w:val="both"/>
        <w:rPr>
          <w:rFonts w:ascii="Arial Unicode" w:eastAsia="TimesNewRoman" w:hAnsi="Arial Unicode" w:cs="TimesNewRoman"/>
          <w:b/>
          <w:sz w:val="24"/>
          <w:szCs w:val="24"/>
          <w:lang w:val="en-US"/>
        </w:rPr>
      </w:pPr>
    </w:p>
    <w:p w:rsidR="00416E05" w:rsidRPr="000F471B" w:rsidRDefault="00416E05" w:rsidP="00416E05">
      <w:pPr>
        <w:pStyle w:val="a4"/>
        <w:autoSpaceDE w:val="0"/>
        <w:autoSpaceDN w:val="0"/>
        <w:adjustRightInd w:val="0"/>
        <w:spacing w:after="0" w:line="360" w:lineRule="auto"/>
        <w:jc w:val="both"/>
        <w:rPr>
          <w:rFonts w:ascii="Arial Unicode" w:eastAsia="TimesNewRoman" w:hAnsi="Arial Unicode" w:cs="TimesNewRoman"/>
          <w:b/>
          <w:sz w:val="24"/>
          <w:szCs w:val="24"/>
        </w:rPr>
      </w:pPr>
      <w:r w:rsidRPr="000F471B">
        <w:rPr>
          <w:rFonts w:ascii="Arial Unicode" w:eastAsia="TimesNewRoman" w:hAnsi="Arial Unicode" w:cs="TimesNewRoman"/>
          <w:b/>
          <w:sz w:val="24"/>
          <w:szCs w:val="24"/>
        </w:rPr>
        <w:t>Առավելությունները.</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Ուսուցչի դերը կրճատվում է դպրոցականների ինքնուրույն աշխատանքին ուղղորդելու տարբեր խնդիրներ լուծելու համընդհանուր ունակությամբ, այդ թվում՝ կրթական:</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Այն օգտագործվում է ոչ թե դասաժամ-դասակարգային կրթության փոխարեն, այլ դրա հետ մեկտեղ՝ որպես կրթական համակարգի բաղկացուցիչ՝ թե՛ դասարանում, թե՛ արտադասարանական աշխատանքներում։ </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Նպաստում է ուսումնական գործընթացի վերափոխմանը.</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Ինքնուսուցման գործընթացում այն </w:t>
      </w:r>
      <w:r w:rsidRPr="000F471B">
        <w:rPr>
          <w:rFonts w:ascii="Arial" w:eastAsia="TimesNewRoman" w:hAnsi="Arial" w:cs="Arial"/>
          <w:sz w:val="24"/>
          <w:szCs w:val="24"/>
        </w:rPr>
        <w:t>​​</w:t>
      </w:r>
      <w:r w:rsidRPr="000F471B">
        <w:rPr>
          <w:rFonts w:ascii="Arial Unicode" w:eastAsia="TimesNewRoman" w:hAnsi="Arial Unicode" w:cs="TimesNewRoman"/>
          <w:sz w:val="24"/>
          <w:szCs w:val="24"/>
        </w:rPr>
        <w:t>յուրաքանչյուր ուսանողի թույլ է տալիս իրեն տեսնել որպես ընդունակ և իրավասու մարդ:</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Այն նպատակ ունի ակտիվացնել և անհատականացնել ուսուցումը:</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Խթանում է նախաձեռնությունը և ստեղծագործական հնարավորությունների աճը:</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Ձեռք բերված գիտելիքները ինտեգրել այլ առարկաների մեջ:</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Կրճատում է ՏՀՏ-ի միջոցով նախագիծ ստեղծելու վրա ծախսվող ժամանակը, քան նախագիծը «ձեռքով» կատարելիս:</w:t>
      </w:r>
    </w:p>
    <w:p w:rsidR="00416E05" w:rsidRPr="000F471B" w:rsidRDefault="00416E05" w:rsidP="00DC12D3">
      <w:pPr>
        <w:pStyle w:val="a4"/>
        <w:numPr>
          <w:ilvl w:val="0"/>
          <w:numId w:val="2"/>
        </w:numPr>
        <w:autoSpaceDE w:val="0"/>
        <w:autoSpaceDN w:val="0"/>
        <w:adjustRightInd w:val="0"/>
        <w:spacing w:after="0" w:line="360" w:lineRule="auto"/>
        <w:ind w:left="709"/>
        <w:jc w:val="both"/>
        <w:rPr>
          <w:rFonts w:ascii="Arial Unicode" w:eastAsia="TimesNewRoman" w:hAnsi="Arial Unicode" w:cs="TimesNewRoman"/>
          <w:sz w:val="24"/>
          <w:szCs w:val="24"/>
        </w:rPr>
      </w:pPr>
      <w:r w:rsidRPr="000F471B">
        <w:rPr>
          <w:rFonts w:ascii="Arial Unicode" w:eastAsia="TimesNewRoman" w:hAnsi="Arial Unicode" w:cs="TimesNewRoman"/>
          <w:sz w:val="24"/>
          <w:szCs w:val="24"/>
        </w:rPr>
        <w:t xml:space="preserve"> Խնդրի օպտիմալ լուծումը գտնելու փուլում հնարավոր է մի քանի տարբերակ ստեղծել</w:t>
      </w:r>
      <w:r w:rsidR="006E2E3A">
        <w:rPr>
          <w:rFonts w:ascii="Arial Unicode" w:eastAsia="TimesNewRoman" w:hAnsi="Arial Unicode" w:cs="TimesNewRoman"/>
          <w:sz w:val="24"/>
          <w:szCs w:val="24"/>
        </w:rPr>
        <w:t>[10]</w:t>
      </w:r>
      <w:r w:rsidRPr="000F471B">
        <w:rPr>
          <w:rFonts w:ascii="Arial Unicode" w:eastAsia="TimesNewRoman" w:hAnsi="Arial Unicode" w:cs="TimesNewRoman"/>
          <w:sz w:val="24"/>
          <w:szCs w:val="24"/>
        </w:rPr>
        <w:t>։</w:t>
      </w:r>
    </w:p>
    <w:p w:rsidR="00416E05" w:rsidRPr="000F471B" w:rsidRDefault="00416E05" w:rsidP="00416E05">
      <w:pPr>
        <w:autoSpaceDE w:val="0"/>
        <w:autoSpaceDN w:val="0"/>
        <w:adjustRightInd w:val="0"/>
        <w:spacing w:after="0" w:line="360" w:lineRule="auto"/>
        <w:ind w:firstLine="426"/>
        <w:jc w:val="both"/>
        <w:rPr>
          <w:rFonts w:ascii="Arial Unicode" w:eastAsia="TimesNewRoman" w:hAnsi="Arial Unicode" w:cs="TimesNewRoman"/>
          <w:sz w:val="24"/>
          <w:szCs w:val="24"/>
          <w:lang w:val="ru-RU"/>
        </w:rPr>
      </w:pPr>
    </w:p>
    <w:p w:rsidR="009A0943" w:rsidRPr="000F471B" w:rsidRDefault="009A0943" w:rsidP="00851C46">
      <w:pPr>
        <w:autoSpaceDE w:val="0"/>
        <w:autoSpaceDN w:val="0"/>
        <w:adjustRightInd w:val="0"/>
        <w:spacing w:after="0" w:line="360" w:lineRule="auto"/>
        <w:ind w:firstLine="426"/>
        <w:jc w:val="both"/>
        <w:rPr>
          <w:rFonts w:ascii="Arial Unicode" w:eastAsia="TimesNewRoman" w:hAnsi="Arial Unicode" w:cs="TimesNewRoman"/>
          <w:sz w:val="24"/>
          <w:szCs w:val="24"/>
          <w:lang w:val="ru-RU"/>
        </w:rPr>
      </w:pPr>
    </w:p>
    <w:p w:rsidR="00EB747F" w:rsidRDefault="00EB747F" w:rsidP="00851C46">
      <w:pPr>
        <w:spacing w:line="360" w:lineRule="auto"/>
        <w:ind w:firstLine="426"/>
        <w:jc w:val="both"/>
        <w:rPr>
          <w:rFonts w:ascii="Arial Unicode" w:eastAsia="Merriweather" w:hAnsi="Arial Unicode" w:cs="Merriweather"/>
          <w:sz w:val="24"/>
          <w:szCs w:val="24"/>
          <w:lang w:val="ru-RU"/>
        </w:rPr>
      </w:pPr>
    </w:p>
    <w:p w:rsidR="00DC12D3" w:rsidRDefault="00DC12D3" w:rsidP="00851C46">
      <w:pPr>
        <w:spacing w:line="360" w:lineRule="auto"/>
        <w:ind w:firstLine="426"/>
        <w:jc w:val="both"/>
        <w:rPr>
          <w:rFonts w:ascii="Arial Unicode" w:eastAsia="Merriweather" w:hAnsi="Arial Unicode" w:cs="Merriweather"/>
          <w:sz w:val="24"/>
          <w:szCs w:val="24"/>
          <w:lang w:val="ru-RU"/>
        </w:rPr>
      </w:pPr>
    </w:p>
    <w:p w:rsidR="00526770" w:rsidRDefault="00526770" w:rsidP="00851C46">
      <w:pPr>
        <w:spacing w:line="360" w:lineRule="auto"/>
        <w:ind w:firstLine="426"/>
        <w:jc w:val="both"/>
        <w:rPr>
          <w:rFonts w:ascii="Arial Unicode" w:eastAsia="Merriweather" w:hAnsi="Arial Unicode" w:cs="Merriweather"/>
          <w:sz w:val="24"/>
          <w:szCs w:val="24"/>
          <w:lang w:val="ru-RU"/>
        </w:rPr>
      </w:pPr>
    </w:p>
    <w:p w:rsidR="00526770" w:rsidRDefault="00526770" w:rsidP="00851C46">
      <w:pPr>
        <w:spacing w:line="360" w:lineRule="auto"/>
        <w:ind w:firstLine="426"/>
        <w:jc w:val="both"/>
        <w:rPr>
          <w:rFonts w:ascii="Arial Unicode" w:eastAsia="Merriweather" w:hAnsi="Arial Unicode" w:cs="Merriweather"/>
          <w:sz w:val="24"/>
          <w:szCs w:val="24"/>
          <w:lang w:val="ru-RU"/>
        </w:rPr>
      </w:pPr>
    </w:p>
    <w:p w:rsidR="00526770" w:rsidRDefault="00526770" w:rsidP="00851C46">
      <w:pPr>
        <w:spacing w:line="360" w:lineRule="auto"/>
        <w:ind w:firstLine="426"/>
        <w:jc w:val="both"/>
        <w:rPr>
          <w:rFonts w:ascii="Arial Unicode" w:eastAsia="Merriweather" w:hAnsi="Arial Unicode" w:cs="Merriweather"/>
          <w:sz w:val="24"/>
          <w:szCs w:val="24"/>
          <w:lang w:val="ru-RU"/>
        </w:rPr>
      </w:pPr>
    </w:p>
    <w:p w:rsidR="00526770" w:rsidRDefault="00526770" w:rsidP="00851C46">
      <w:pPr>
        <w:spacing w:line="360" w:lineRule="auto"/>
        <w:ind w:firstLine="426"/>
        <w:jc w:val="both"/>
        <w:rPr>
          <w:rFonts w:ascii="Arial Unicode" w:eastAsia="Merriweather" w:hAnsi="Arial Unicode" w:cs="Merriweather"/>
          <w:sz w:val="24"/>
          <w:szCs w:val="24"/>
          <w:lang w:val="ru-RU"/>
        </w:rPr>
      </w:pPr>
    </w:p>
    <w:p w:rsidR="00DC12D3" w:rsidRDefault="00DC12D3" w:rsidP="00851C46">
      <w:pPr>
        <w:spacing w:line="360" w:lineRule="auto"/>
        <w:ind w:firstLine="426"/>
        <w:jc w:val="both"/>
        <w:rPr>
          <w:rFonts w:ascii="Arial Unicode" w:eastAsia="Merriweather" w:hAnsi="Arial Unicode" w:cs="Merriweather"/>
          <w:sz w:val="24"/>
          <w:szCs w:val="24"/>
          <w:lang w:val="ru-RU"/>
        </w:rPr>
      </w:pPr>
    </w:p>
    <w:p w:rsidR="00DC12D3" w:rsidRPr="00DC12D3" w:rsidRDefault="00DC12D3" w:rsidP="00DC12D3">
      <w:pPr>
        <w:spacing w:line="360" w:lineRule="auto"/>
        <w:ind w:firstLine="426"/>
        <w:jc w:val="center"/>
        <w:rPr>
          <w:rFonts w:ascii="Arial Unicode" w:eastAsia="Merriweather" w:hAnsi="Arial Unicode" w:cs="Merriweather"/>
          <w:b/>
          <w:sz w:val="28"/>
          <w:szCs w:val="24"/>
          <w:lang w:val="ru-RU"/>
        </w:rPr>
      </w:pPr>
      <w:r w:rsidRPr="00DC12D3">
        <w:rPr>
          <w:rFonts w:ascii="Arial Unicode" w:eastAsia="Merriweather" w:hAnsi="Arial Unicode" w:cs="Merriweather"/>
          <w:b/>
          <w:sz w:val="28"/>
          <w:szCs w:val="24"/>
          <w:lang w:val="ru-RU"/>
        </w:rPr>
        <w:lastRenderedPageBreak/>
        <w:t>ԵԶՐԱԿԱՑՈՒԹՅՈՒՆ</w:t>
      </w:r>
    </w:p>
    <w:p w:rsidR="00DC12D3" w:rsidRDefault="00DC12D3" w:rsidP="00851C46">
      <w:pPr>
        <w:spacing w:line="360" w:lineRule="auto"/>
        <w:ind w:firstLine="426"/>
        <w:jc w:val="both"/>
        <w:rPr>
          <w:rFonts w:ascii="Arial Unicode" w:eastAsia="Merriweather" w:hAnsi="Arial Unicode" w:cs="Merriweather"/>
          <w:sz w:val="24"/>
          <w:szCs w:val="24"/>
          <w:lang w:val="ru-RU"/>
        </w:rPr>
      </w:pPr>
    </w:p>
    <w:p w:rsidR="00DC12D3" w:rsidRDefault="00DC12D3" w:rsidP="00851C46">
      <w:pPr>
        <w:spacing w:line="360" w:lineRule="auto"/>
        <w:ind w:firstLine="426"/>
        <w:jc w:val="both"/>
        <w:rPr>
          <w:rFonts w:ascii="Arial Unicode" w:eastAsia="Merriweather" w:hAnsi="Arial Unicode" w:cs="Merriweather"/>
          <w:sz w:val="24"/>
          <w:szCs w:val="24"/>
          <w:lang w:val="ru-RU"/>
        </w:rPr>
      </w:pPr>
      <w:r>
        <w:rPr>
          <w:rFonts w:ascii="Arial Unicode" w:eastAsia="Merriweather" w:hAnsi="Arial Unicode" w:cs="Merriweather"/>
          <w:sz w:val="24"/>
          <w:szCs w:val="24"/>
          <w:lang w:val="ru-RU"/>
        </w:rPr>
        <w:t xml:space="preserve">Այսպիսով հետազոտությունից պարզվեց, որ </w:t>
      </w:r>
      <w:r>
        <w:rPr>
          <w:rFonts w:ascii="Arial Unicode" w:hAnsi="Arial Unicode"/>
          <w:noProof/>
          <w:sz w:val="24"/>
          <w:szCs w:val="24"/>
          <w:lang w:val="ru-RU"/>
        </w:rPr>
        <w:t>մեր օրերում</w:t>
      </w:r>
      <w:r w:rsidRPr="000F471B">
        <w:rPr>
          <w:rFonts w:ascii="Arial Unicode" w:hAnsi="Arial Unicode"/>
          <w:noProof/>
          <w:sz w:val="24"/>
          <w:szCs w:val="24"/>
          <w:lang w:val="ru-RU"/>
        </w:rPr>
        <w:t xml:space="preserve"> դժվար է պատկերացնել աշակերտների բազմակողմանի զարգացման ու համակողմանի դաստիարակության իրականացումը առանց միջառարկայական կապերի օգտագործման։ Այն ամենից շատ ու ամենից արդյունավետ ձևով կարելի է իրականացնել  հայոց լեզվի, գրականության, պատմության, ինչպես նաև բնագիտական առարկաների, որոնք աղե</w:t>
      </w:r>
      <w:r>
        <w:rPr>
          <w:rFonts w:ascii="Arial Unicode" w:hAnsi="Arial Unicode"/>
          <w:noProof/>
          <w:sz w:val="24"/>
          <w:szCs w:val="24"/>
          <w:lang w:val="ru-RU"/>
        </w:rPr>
        <w:t>ր</w:t>
      </w:r>
      <w:r w:rsidRPr="000F471B">
        <w:rPr>
          <w:rFonts w:ascii="Arial Unicode" w:hAnsi="Arial Unicode"/>
          <w:noProof/>
          <w:sz w:val="24"/>
          <w:szCs w:val="24"/>
          <w:lang w:val="ru-RU"/>
        </w:rPr>
        <w:t>սներ ունեն այս կամ այն թեմայի հետ։</w:t>
      </w:r>
      <w:r w:rsidR="009C3023">
        <w:rPr>
          <w:rFonts w:ascii="Arial Unicode" w:hAnsi="Arial Unicode"/>
          <w:noProof/>
          <w:sz w:val="24"/>
          <w:szCs w:val="24"/>
          <w:lang w:val="ru-RU"/>
        </w:rPr>
        <w:t xml:space="preserve"> </w:t>
      </w:r>
      <w:r w:rsidR="009C3023" w:rsidRPr="000F471B">
        <w:rPr>
          <w:rFonts w:ascii="Arial Unicode" w:hAnsi="Arial Unicode"/>
          <w:noProof/>
          <w:sz w:val="24"/>
          <w:szCs w:val="24"/>
          <w:lang w:val="ru-RU"/>
        </w:rPr>
        <w:t>Ուսուցման ընթացքում կարևոր տեղ պետք է հատկացնել միջառարկայական կապերին, որոնք ուսուցման հաջողության անհրաժեշտ պայմաններից են։</w:t>
      </w:r>
    </w:p>
    <w:p w:rsidR="009C3023" w:rsidRPr="009C3023" w:rsidRDefault="009C3023" w:rsidP="009C3023">
      <w:pPr>
        <w:spacing w:line="360" w:lineRule="auto"/>
        <w:ind w:firstLine="426"/>
        <w:jc w:val="both"/>
        <w:rPr>
          <w:rFonts w:ascii="Arial Unicode" w:eastAsia="Merriweather" w:hAnsi="Arial Unicode" w:cs="Merriweather"/>
          <w:sz w:val="24"/>
          <w:szCs w:val="24"/>
          <w:lang w:val="ru-RU"/>
        </w:rPr>
      </w:pPr>
      <w:r w:rsidRPr="000F471B">
        <w:rPr>
          <w:rFonts w:ascii="Arial Unicode" w:eastAsia="Merriweather" w:hAnsi="Arial Unicode" w:cs="Merriweather"/>
          <w:sz w:val="24"/>
          <w:szCs w:val="24"/>
        </w:rPr>
        <w:t>Միջառարկայական</w:t>
      </w:r>
      <w:r w:rsidRPr="009C3023">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կապերի</w:t>
      </w:r>
      <w:r w:rsidRPr="009C3023">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իրագործումը</w:t>
      </w:r>
      <w:r w:rsidRPr="009C3023">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 xml:space="preserve">օգնում է </w:t>
      </w:r>
      <w:r>
        <w:rPr>
          <w:rFonts w:ascii="Arial Unicode" w:eastAsia="Merriweather" w:hAnsi="Arial Unicode" w:cs="Merriweather"/>
          <w:sz w:val="24"/>
          <w:szCs w:val="24"/>
        </w:rPr>
        <w:t>ակտիվացնել</w:t>
      </w:r>
      <w:r w:rsidRPr="009C3023">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սովորողների</w:t>
      </w:r>
    </w:p>
    <w:p w:rsidR="009C3023" w:rsidRPr="009C3023" w:rsidRDefault="009C3023" w:rsidP="009C3023">
      <w:pPr>
        <w:pStyle w:val="a4"/>
        <w:numPr>
          <w:ilvl w:val="0"/>
          <w:numId w:val="7"/>
        </w:numPr>
        <w:spacing w:line="360" w:lineRule="auto"/>
        <w:jc w:val="both"/>
        <w:rPr>
          <w:rFonts w:ascii="Arial Unicode" w:eastAsia="Merriweather" w:hAnsi="Arial Unicode" w:cs="Merriweather"/>
          <w:sz w:val="24"/>
          <w:szCs w:val="24"/>
        </w:rPr>
      </w:pPr>
      <w:r w:rsidRPr="009C3023">
        <w:rPr>
          <w:rFonts w:ascii="Arial Unicode" w:eastAsia="Merriweather" w:hAnsi="Arial Unicode" w:cs="Merriweather"/>
          <w:sz w:val="24"/>
          <w:szCs w:val="24"/>
        </w:rPr>
        <w:t>տրամաբանական</w:t>
      </w:r>
      <w:r w:rsidRPr="009C3023">
        <w:rPr>
          <w:rFonts w:ascii="Arial Unicode" w:eastAsia="Merriweather" w:hAnsi="Arial Unicode" w:cs="Merriweather"/>
          <w:sz w:val="24"/>
          <w:szCs w:val="24"/>
          <w:lang w:val="en-US"/>
        </w:rPr>
        <w:t xml:space="preserve"> </w:t>
      </w:r>
      <w:r w:rsidRPr="009C3023">
        <w:rPr>
          <w:rFonts w:ascii="Arial Unicode" w:eastAsia="Merriweather" w:hAnsi="Arial Unicode" w:cs="Merriweather"/>
          <w:sz w:val="24"/>
          <w:szCs w:val="24"/>
        </w:rPr>
        <w:t>մտածողությունը</w:t>
      </w:r>
      <w:r w:rsidRPr="009C3023">
        <w:rPr>
          <w:rFonts w:ascii="Arial Unicode" w:eastAsia="Merriweather" w:hAnsi="Arial Unicode" w:cs="Merriweather"/>
          <w:sz w:val="24"/>
          <w:szCs w:val="24"/>
          <w:lang w:val="en-US"/>
        </w:rPr>
        <w:t xml:space="preserve">, </w:t>
      </w:r>
    </w:p>
    <w:p w:rsidR="009C3023" w:rsidRPr="009C3023" w:rsidRDefault="009C3023" w:rsidP="009C3023">
      <w:pPr>
        <w:pStyle w:val="a4"/>
        <w:numPr>
          <w:ilvl w:val="0"/>
          <w:numId w:val="7"/>
        </w:numPr>
        <w:spacing w:line="360" w:lineRule="auto"/>
        <w:jc w:val="both"/>
        <w:rPr>
          <w:rFonts w:ascii="Arial Unicode" w:eastAsia="Merriweather" w:hAnsi="Arial Unicode" w:cs="Merriweather"/>
          <w:sz w:val="24"/>
          <w:szCs w:val="24"/>
        </w:rPr>
      </w:pPr>
      <w:r w:rsidRPr="009C3023">
        <w:rPr>
          <w:rFonts w:ascii="Arial Unicode" w:eastAsia="Merriweather" w:hAnsi="Arial Unicode" w:cs="Merriweather"/>
          <w:sz w:val="24"/>
          <w:szCs w:val="24"/>
        </w:rPr>
        <w:t>ճանաչողական</w:t>
      </w:r>
      <w:r w:rsidRPr="009C3023">
        <w:rPr>
          <w:rFonts w:ascii="Arial Unicode" w:eastAsia="Merriweather" w:hAnsi="Arial Unicode" w:cs="Merriweather"/>
          <w:sz w:val="24"/>
          <w:szCs w:val="24"/>
          <w:lang w:val="en-US"/>
        </w:rPr>
        <w:t xml:space="preserve"> </w:t>
      </w:r>
      <w:r w:rsidRPr="009C3023">
        <w:rPr>
          <w:rFonts w:ascii="Arial Unicode" w:eastAsia="Merriweather" w:hAnsi="Arial Unicode" w:cs="Merriweather"/>
          <w:sz w:val="24"/>
          <w:szCs w:val="24"/>
        </w:rPr>
        <w:t>կարողությունները</w:t>
      </w:r>
      <w:r w:rsidRPr="009C3023">
        <w:rPr>
          <w:rFonts w:ascii="Arial Unicode" w:eastAsia="Merriweather" w:hAnsi="Arial Unicode" w:cs="Merriweather"/>
          <w:sz w:val="24"/>
          <w:szCs w:val="24"/>
          <w:lang w:val="en-US"/>
        </w:rPr>
        <w:t xml:space="preserve">, </w:t>
      </w:r>
    </w:p>
    <w:p w:rsidR="009C3023" w:rsidRPr="009C3023" w:rsidRDefault="009C3023" w:rsidP="009C3023">
      <w:pPr>
        <w:pStyle w:val="a4"/>
        <w:numPr>
          <w:ilvl w:val="0"/>
          <w:numId w:val="7"/>
        </w:numPr>
        <w:spacing w:line="360" w:lineRule="auto"/>
        <w:jc w:val="both"/>
        <w:rPr>
          <w:rFonts w:ascii="Arial Unicode" w:eastAsia="Merriweather" w:hAnsi="Arial Unicode" w:cs="Merriweather"/>
          <w:sz w:val="24"/>
          <w:szCs w:val="24"/>
        </w:rPr>
      </w:pPr>
      <w:r>
        <w:rPr>
          <w:rFonts w:ascii="Arial Unicode" w:eastAsia="Merriweather" w:hAnsi="Arial Unicode" w:cs="Merriweather"/>
          <w:sz w:val="24"/>
          <w:szCs w:val="24"/>
          <w:lang w:val="en-US"/>
        </w:rPr>
        <w:t>համակցել գաղափարները,</w:t>
      </w:r>
    </w:p>
    <w:p w:rsidR="009C3023" w:rsidRPr="009C3023" w:rsidRDefault="009C3023" w:rsidP="009C3023">
      <w:pPr>
        <w:pStyle w:val="a4"/>
        <w:numPr>
          <w:ilvl w:val="0"/>
          <w:numId w:val="7"/>
        </w:numPr>
        <w:spacing w:line="360" w:lineRule="auto"/>
        <w:jc w:val="both"/>
        <w:rPr>
          <w:rFonts w:ascii="Arial Unicode" w:eastAsia="Merriweather" w:hAnsi="Arial Unicode" w:cs="Merriweather"/>
          <w:sz w:val="24"/>
          <w:szCs w:val="24"/>
        </w:rPr>
      </w:pPr>
      <w:r>
        <w:rPr>
          <w:rFonts w:ascii="Arial Unicode" w:eastAsia="Merriweather" w:hAnsi="Arial Unicode" w:cs="Merriweather"/>
          <w:sz w:val="24"/>
          <w:szCs w:val="24"/>
          <w:lang w:val="en-US"/>
        </w:rPr>
        <w:t>ստեղծարարությունը,</w:t>
      </w:r>
    </w:p>
    <w:p w:rsidR="009C3023" w:rsidRPr="000D5740" w:rsidRDefault="000D5740" w:rsidP="009C3023">
      <w:pPr>
        <w:pStyle w:val="a4"/>
        <w:numPr>
          <w:ilvl w:val="0"/>
          <w:numId w:val="7"/>
        </w:numPr>
        <w:spacing w:line="360" w:lineRule="auto"/>
        <w:jc w:val="both"/>
        <w:rPr>
          <w:rFonts w:ascii="Arial Unicode" w:eastAsia="Merriweather" w:hAnsi="Arial Unicode" w:cs="Merriweather"/>
          <w:sz w:val="24"/>
          <w:szCs w:val="24"/>
        </w:rPr>
      </w:pPr>
      <w:r>
        <w:rPr>
          <w:rFonts w:ascii="Arial Unicode" w:eastAsia="Merriweather" w:hAnsi="Arial Unicode" w:cs="Merriweather"/>
          <w:sz w:val="24"/>
          <w:szCs w:val="24"/>
          <w:lang w:val="en-US"/>
        </w:rPr>
        <w:t>մոտիվացիան դեպի ուսումը</w:t>
      </w:r>
    </w:p>
    <w:p w:rsidR="000D5740" w:rsidRPr="009C3023" w:rsidRDefault="000D5740" w:rsidP="009C3023">
      <w:pPr>
        <w:pStyle w:val="a4"/>
        <w:numPr>
          <w:ilvl w:val="0"/>
          <w:numId w:val="7"/>
        </w:numPr>
        <w:spacing w:line="360" w:lineRule="auto"/>
        <w:jc w:val="both"/>
        <w:rPr>
          <w:rFonts w:ascii="Arial Unicode" w:eastAsia="Merriweather" w:hAnsi="Arial Unicode" w:cs="Merriweather"/>
          <w:sz w:val="24"/>
          <w:szCs w:val="24"/>
        </w:rPr>
      </w:pPr>
      <w:r>
        <w:rPr>
          <w:rFonts w:ascii="Arial Unicode" w:eastAsia="Merriweather" w:hAnsi="Arial Unicode" w:cs="Merriweather"/>
          <w:sz w:val="24"/>
          <w:szCs w:val="24"/>
          <w:lang w:val="en-US"/>
        </w:rPr>
        <w:t>և այլն։</w:t>
      </w:r>
    </w:p>
    <w:p w:rsidR="00DC12D3" w:rsidRPr="006E2E3A" w:rsidRDefault="000D5740" w:rsidP="003513B4">
      <w:pPr>
        <w:spacing w:line="360" w:lineRule="auto"/>
        <w:ind w:firstLine="360"/>
        <w:jc w:val="both"/>
        <w:rPr>
          <w:rFonts w:ascii="Arial Unicode" w:hAnsi="Arial Unicode"/>
          <w:sz w:val="24"/>
          <w:szCs w:val="24"/>
          <w:lang w:val="ru-RU"/>
        </w:rPr>
      </w:pPr>
      <w:r w:rsidRPr="000D5740">
        <w:rPr>
          <w:rFonts w:ascii="Arial Unicode" w:hAnsi="Arial Unicode" w:cs="Sylfaen"/>
          <w:sz w:val="24"/>
          <w:szCs w:val="24"/>
        </w:rPr>
        <w:t>Մետաճանաչողությ</w:t>
      </w:r>
      <w:r>
        <w:rPr>
          <w:rFonts w:ascii="Arial Unicode" w:hAnsi="Arial Unicode" w:cs="Sylfaen"/>
          <w:sz w:val="24"/>
          <w:szCs w:val="24"/>
        </w:rPr>
        <w:t>ունը</w:t>
      </w:r>
      <w:r w:rsidRPr="000D5740">
        <w:rPr>
          <w:rFonts w:ascii="Arial Unicode" w:hAnsi="Arial Unicode" w:cs="Sylfaen"/>
          <w:sz w:val="24"/>
          <w:szCs w:val="24"/>
          <w:lang w:val="ru-RU"/>
        </w:rPr>
        <w:t xml:space="preserve"> </w:t>
      </w:r>
      <w:r>
        <w:rPr>
          <w:rFonts w:ascii="Arial Unicode" w:hAnsi="Arial Unicode" w:cs="Sylfaen"/>
          <w:sz w:val="24"/>
          <w:szCs w:val="24"/>
        </w:rPr>
        <w:t>օգնում</w:t>
      </w:r>
      <w:r w:rsidRPr="000D5740">
        <w:rPr>
          <w:rFonts w:ascii="Arial Unicode" w:hAnsi="Arial Unicode" w:cs="Sylfaen"/>
          <w:sz w:val="24"/>
          <w:szCs w:val="24"/>
          <w:lang w:val="ru-RU"/>
        </w:rPr>
        <w:t xml:space="preserve"> </w:t>
      </w:r>
      <w:r>
        <w:rPr>
          <w:rFonts w:ascii="Arial Unicode" w:hAnsi="Arial Unicode" w:cs="Sylfaen"/>
          <w:sz w:val="24"/>
          <w:szCs w:val="24"/>
        </w:rPr>
        <w:t>է</w:t>
      </w:r>
      <w:r w:rsidRPr="000D5740">
        <w:rPr>
          <w:rFonts w:ascii="Arial Unicode" w:hAnsi="Arial Unicode" w:cs="Sylfaen"/>
          <w:sz w:val="24"/>
          <w:szCs w:val="24"/>
          <w:lang w:val="ru-RU"/>
        </w:rPr>
        <w:t xml:space="preserve"> </w:t>
      </w:r>
      <w:r>
        <w:rPr>
          <w:rFonts w:ascii="Arial Unicode" w:hAnsi="Arial Unicode" w:cs="Sylfaen"/>
          <w:sz w:val="24"/>
          <w:szCs w:val="24"/>
        </w:rPr>
        <w:t>սովորողին</w:t>
      </w:r>
      <w:r w:rsidRPr="000D5740">
        <w:rPr>
          <w:rFonts w:ascii="Arial Unicode" w:hAnsi="Arial Unicode" w:cs="Sylfaen"/>
          <w:sz w:val="24"/>
          <w:szCs w:val="24"/>
          <w:lang w:val="ru-RU"/>
        </w:rPr>
        <w:t xml:space="preserve"> </w:t>
      </w:r>
      <w:r w:rsidRPr="000D5740">
        <w:rPr>
          <w:rFonts w:ascii="Arial Unicode" w:hAnsi="Arial Unicode"/>
          <w:sz w:val="24"/>
          <w:szCs w:val="24"/>
        </w:rPr>
        <w:t>ջանք</w:t>
      </w:r>
      <w:r w:rsidRPr="000D5740">
        <w:rPr>
          <w:rFonts w:ascii="Arial Unicode" w:hAnsi="Arial Unicode"/>
          <w:sz w:val="24"/>
          <w:szCs w:val="24"/>
          <w:lang w:val="ru-RU"/>
        </w:rPr>
        <w:t xml:space="preserve"> </w:t>
      </w:r>
      <w:r w:rsidRPr="000D5740">
        <w:rPr>
          <w:rFonts w:ascii="Arial Unicode" w:hAnsi="Arial Unicode"/>
          <w:sz w:val="24"/>
          <w:szCs w:val="24"/>
        </w:rPr>
        <w:t>գործադր</w:t>
      </w:r>
      <w:r>
        <w:rPr>
          <w:rFonts w:ascii="Arial Unicode" w:hAnsi="Arial Unicode"/>
          <w:sz w:val="24"/>
          <w:szCs w:val="24"/>
        </w:rPr>
        <w:t>ել</w:t>
      </w:r>
      <w:r w:rsidRPr="000D5740">
        <w:rPr>
          <w:rFonts w:ascii="Arial Unicode" w:hAnsi="Arial Unicode"/>
          <w:sz w:val="24"/>
          <w:szCs w:val="24"/>
          <w:lang w:val="ru-RU"/>
        </w:rPr>
        <w:t xml:space="preserve"> </w:t>
      </w:r>
      <w:r w:rsidRPr="000D5740">
        <w:rPr>
          <w:rFonts w:ascii="Arial Unicode" w:hAnsi="Arial Unicode"/>
          <w:sz w:val="24"/>
          <w:szCs w:val="24"/>
        </w:rPr>
        <w:t>խնդրի</w:t>
      </w:r>
      <w:r w:rsidRPr="000D5740">
        <w:rPr>
          <w:rFonts w:ascii="Arial Unicode" w:hAnsi="Arial Unicode"/>
          <w:sz w:val="24"/>
          <w:szCs w:val="24"/>
          <w:lang w:val="ru-RU"/>
        </w:rPr>
        <w:t xml:space="preserve"> </w:t>
      </w:r>
      <w:r w:rsidRPr="000D5740">
        <w:rPr>
          <w:rFonts w:ascii="Arial Unicode" w:hAnsi="Arial Unicode"/>
          <w:sz w:val="24"/>
          <w:szCs w:val="24"/>
        </w:rPr>
        <w:t>տեսակը</w:t>
      </w:r>
      <w:r w:rsidRPr="000D5740">
        <w:rPr>
          <w:rFonts w:ascii="Arial Unicode" w:hAnsi="Arial Unicode"/>
          <w:sz w:val="24"/>
          <w:szCs w:val="24"/>
          <w:lang w:val="ru-RU"/>
        </w:rPr>
        <w:t xml:space="preserve"> </w:t>
      </w:r>
      <w:r w:rsidRPr="000D5740">
        <w:rPr>
          <w:rFonts w:ascii="Arial Unicode" w:hAnsi="Arial Unicode"/>
          <w:sz w:val="24"/>
          <w:szCs w:val="24"/>
        </w:rPr>
        <w:t>ճանաչելու</w:t>
      </w:r>
      <w:r w:rsidRPr="000D5740">
        <w:rPr>
          <w:rFonts w:ascii="Arial Unicode" w:hAnsi="Arial Unicode"/>
          <w:sz w:val="24"/>
          <w:szCs w:val="24"/>
          <w:lang w:val="ru-RU"/>
        </w:rPr>
        <w:t xml:space="preserve">, </w:t>
      </w:r>
      <w:r w:rsidRPr="000D5740">
        <w:rPr>
          <w:rFonts w:ascii="Arial Unicode" w:hAnsi="Arial Unicode"/>
          <w:sz w:val="24"/>
          <w:szCs w:val="24"/>
        </w:rPr>
        <w:t>առաջադրանքը</w:t>
      </w:r>
      <w:r w:rsidRPr="000D5740">
        <w:rPr>
          <w:rFonts w:ascii="Arial Unicode" w:hAnsi="Arial Unicode"/>
          <w:sz w:val="24"/>
          <w:szCs w:val="24"/>
          <w:lang w:val="ru-RU"/>
        </w:rPr>
        <w:t xml:space="preserve"> </w:t>
      </w:r>
      <w:r w:rsidRPr="000D5740">
        <w:rPr>
          <w:rFonts w:ascii="Arial Unicode" w:hAnsi="Arial Unicode"/>
          <w:sz w:val="24"/>
          <w:szCs w:val="24"/>
        </w:rPr>
        <w:t>վերլուծելու</w:t>
      </w:r>
      <w:r w:rsidRPr="000D5740">
        <w:rPr>
          <w:rFonts w:ascii="Arial Unicode" w:hAnsi="Arial Unicode"/>
          <w:sz w:val="24"/>
          <w:szCs w:val="24"/>
          <w:lang w:val="ru-RU"/>
        </w:rPr>
        <w:t xml:space="preserve">, </w:t>
      </w:r>
      <w:r w:rsidRPr="000D5740">
        <w:rPr>
          <w:rFonts w:ascii="Arial Unicode" w:hAnsi="Arial Unicode"/>
          <w:sz w:val="24"/>
          <w:szCs w:val="24"/>
        </w:rPr>
        <w:t>իրեն</w:t>
      </w:r>
      <w:r w:rsidRPr="000D5740">
        <w:rPr>
          <w:rFonts w:ascii="Arial Unicode" w:hAnsi="Arial Unicode"/>
          <w:sz w:val="24"/>
          <w:szCs w:val="24"/>
          <w:lang w:val="ru-RU"/>
        </w:rPr>
        <w:t xml:space="preserve"> </w:t>
      </w:r>
      <w:r w:rsidRPr="000D5740">
        <w:rPr>
          <w:rFonts w:ascii="Arial Unicode" w:hAnsi="Arial Unicode"/>
          <w:sz w:val="24"/>
          <w:szCs w:val="24"/>
        </w:rPr>
        <w:t>արդեն</w:t>
      </w:r>
      <w:r w:rsidRPr="000D5740">
        <w:rPr>
          <w:rFonts w:ascii="Arial Unicode" w:hAnsi="Arial Unicode"/>
          <w:sz w:val="24"/>
          <w:szCs w:val="24"/>
          <w:lang w:val="ru-RU"/>
        </w:rPr>
        <w:t xml:space="preserve"> </w:t>
      </w:r>
      <w:r w:rsidRPr="000D5740">
        <w:rPr>
          <w:rFonts w:ascii="Arial Unicode" w:hAnsi="Arial Unicode"/>
          <w:sz w:val="24"/>
          <w:szCs w:val="24"/>
        </w:rPr>
        <w:t>իսկ</w:t>
      </w:r>
      <w:r w:rsidRPr="000D5740">
        <w:rPr>
          <w:rFonts w:ascii="Arial Unicode" w:hAnsi="Arial Unicode"/>
          <w:sz w:val="24"/>
          <w:szCs w:val="24"/>
          <w:lang w:val="ru-RU"/>
        </w:rPr>
        <w:t xml:space="preserve"> </w:t>
      </w:r>
      <w:r w:rsidRPr="000D5740">
        <w:rPr>
          <w:rFonts w:ascii="Arial Unicode" w:hAnsi="Arial Unicode"/>
          <w:sz w:val="24"/>
          <w:szCs w:val="24"/>
        </w:rPr>
        <w:t>ծանոթ</w:t>
      </w:r>
      <w:r w:rsidRPr="000D5740">
        <w:rPr>
          <w:rFonts w:ascii="Arial Unicode" w:hAnsi="Arial Unicode"/>
          <w:sz w:val="24"/>
          <w:szCs w:val="24"/>
          <w:lang w:val="ru-RU"/>
        </w:rPr>
        <w:t xml:space="preserve"> </w:t>
      </w:r>
      <w:r w:rsidRPr="000D5740">
        <w:rPr>
          <w:rFonts w:ascii="Arial Unicode" w:hAnsi="Arial Unicode"/>
          <w:sz w:val="24"/>
          <w:szCs w:val="24"/>
        </w:rPr>
        <w:t>խնդիրների</w:t>
      </w:r>
      <w:r w:rsidRPr="000D5740">
        <w:rPr>
          <w:rFonts w:ascii="Arial Unicode" w:hAnsi="Arial Unicode"/>
          <w:sz w:val="24"/>
          <w:szCs w:val="24"/>
          <w:lang w:val="ru-RU"/>
        </w:rPr>
        <w:t xml:space="preserve"> </w:t>
      </w:r>
      <w:r w:rsidRPr="000D5740">
        <w:rPr>
          <w:rFonts w:ascii="Arial Unicode" w:hAnsi="Arial Unicode"/>
          <w:sz w:val="24"/>
          <w:szCs w:val="24"/>
        </w:rPr>
        <w:t>հետ</w:t>
      </w:r>
      <w:r w:rsidRPr="000D5740">
        <w:rPr>
          <w:rFonts w:ascii="Arial Unicode" w:hAnsi="Arial Unicode"/>
          <w:sz w:val="24"/>
          <w:szCs w:val="24"/>
          <w:lang w:val="ru-RU"/>
        </w:rPr>
        <w:t xml:space="preserve"> </w:t>
      </w:r>
      <w:r w:rsidRPr="000D5740">
        <w:rPr>
          <w:rFonts w:ascii="Arial Unicode" w:hAnsi="Arial Unicode"/>
          <w:sz w:val="24"/>
          <w:szCs w:val="24"/>
        </w:rPr>
        <w:t>համեմատելու</w:t>
      </w:r>
      <w:r w:rsidRPr="000D5740">
        <w:rPr>
          <w:rFonts w:ascii="Arial Unicode" w:hAnsi="Arial Unicode"/>
          <w:sz w:val="24"/>
          <w:szCs w:val="24"/>
          <w:lang w:val="ru-RU"/>
        </w:rPr>
        <w:t xml:space="preserve">, </w:t>
      </w:r>
      <w:r w:rsidRPr="000D5740">
        <w:rPr>
          <w:rFonts w:ascii="Arial Unicode" w:hAnsi="Arial Unicode"/>
          <w:sz w:val="24"/>
          <w:szCs w:val="24"/>
        </w:rPr>
        <w:t>նմանությունները</w:t>
      </w:r>
      <w:r w:rsidRPr="000D5740">
        <w:rPr>
          <w:rFonts w:ascii="Arial Unicode" w:hAnsi="Arial Unicode"/>
          <w:sz w:val="24"/>
          <w:szCs w:val="24"/>
          <w:lang w:val="ru-RU"/>
        </w:rPr>
        <w:t xml:space="preserve"> </w:t>
      </w:r>
      <w:r w:rsidRPr="000D5740">
        <w:rPr>
          <w:rFonts w:ascii="Arial Unicode" w:hAnsi="Arial Unicode"/>
          <w:sz w:val="24"/>
          <w:szCs w:val="24"/>
        </w:rPr>
        <w:t>և</w:t>
      </w:r>
      <w:r w:rsidRPr="000D5740">
        <w:rPr>
          <w:rFonts w:ascii="Arial Unicode" w:hAnsi="Arial Unicode"/>
          <w:sz w:val="24"/>
          <w:szCs w:val="24"/>
          <w:lang w:val="ru-RU"/>
        </w:rPr>
        <w:t xml:space="preserve"> </w:t>
      </w:r>
      <w:r w:rsidRPr="000D5740">
        <w:rPr>
          <w:rFonts w:ascii="Arial Unicode" w:hAnsi="Arial Unicode"/>
          <w:sz w:val="24"/>
          <w:szCs w:val="24"/>
        </w:rPr>
        <w:t>տարբերությունները</w:t>
      </w:r>
      <w:r w:rsidRPr="000D5740">
        <w:rPr>
          <w:rFonts w:ascii="Arial Unicode" w:hAnsi="Arial Unicode"/>
          <w:sz w:val="24"/>
          <w:szCs w:val="24"/>
          <w:lang w:val="ru-RU"/>
        </w:rPr>
        <w:t xml:space="preserve"> </w:t>
      </w:r>
      <w:r w:rsidRPr="000D5740">
        <w:rPr>
          <w:rFonts w:ascii="Arial Unicode" w:hAnsi="Arial Unicode"/>
          <w:sz w:val="24"/>
          <w:szCs w:val="24"/>
        </w:rPr>
        <w:t>որոշելու</w:t>
      </w:r>
      <w:r w:rsidRPr="000D5740">
        <w:rPr>
          <w:rFonts w:ascii="Arial Unicode" w:hAnsi="Arial Unicode"/>
          <w:sz w:val="24"/>
          <w:szCs w:val="24"/>
          <w:lang w:val="ru-RU"/>
        </w:rPr>
        <w:t xml:space="preserve"> </w:t>
      </w:r>
      <w:r w:rsidRPr="000D5740">
        <w:rPr>
          <w:rFonts w:ascii="Arial Unicode" w:hAnsi="Arial Unicode"/>
          <w:sz w:val="24"/>
          <w:szCs w:val="24"/>
        </w:rPr>
        <w:t>հարցում</w:t>
      </w:r>
      <w:r w:rsidRPr="000D5740">
        <w:rPr>
          <w:rFonts w:ascii="Arial Unicode" w:hAnsi="Arial Unicode"/>
          <w:sz w:val="24"/>
          <w:szCs w:val="24"/>
          <w:lang w:val="ru-RU"/>
        </w:rPr>
        <w:t xml:space="preserve">, </w:t>
      </w:r>
      <w:r w:rsidRPr="000D5740">
        <w:rPr>
          <w:rFonts w:ascii="Arial Unicode" w:hAnsi="Arial Unicode"/>
          <w:sz w:val="24"/>
          <w:szCs w:val="24"/>
        </w:rPr>
        <w:t>իսկ</w:t>
      </w:r>
      <w:r w:rsidRPr="000D5740">
        <w:rPr>
          <w:rFonts w:ascii="Arial Unicode" w:hAnsi="Arial Unicode"/>
          <w:sz w:val="24"/>
          <w:szCs w:val="24"/>
          <w:lang w:val="ru-RU"/>
        </w:rPr>
        <w:t xml:space="preserve"> </w:t>
      </w:r>
      <w:r w:rsidRPr="000D5740">
        <w:rPr>
          <w:rFonts w:ascii="Arial Unicode" w:hAnsi="Arial Unicode"/>
          <w:sz w:val="24"/>
          <w:szCs w:val="24"/>
        </w:rPr>
        <w:t>մյուս</w:t>
      </w:r>
      <w:r w:rsidRPr="000D5740">
        <w:rPr>
          <w:rFonts w:ascii="Arial Unicode" w:hAnsi="Arial Unicode"/>
          <w:sz w:val="24"/>
          <w:szCs w:val="24"/>
          <w:lang w:val="ru-RU"/>
        </w:rPr>
        <w:t xml:space="preserve"> </w:t>
      </w:r>
      <w:r w:rsidRPr="000D5740">
        <w:rPr>
          <w:rFonts w:ascii="Arial Unicode" w:hAnsi="Arial Unicode"/>
          <w:sz w:val="24"/>
          <w:szCs w:val="24"/>
        </w:rPr>
        <w:t>դեպքում՝</w:t>
      </w:r>
      <w:r w:rsidRPr="000D5740">
        <w:rPr>
          <w:rFonts w:ascii="Arial Unicode" w:hAnsi="Arial Unicode"/>
          <w:sz w:val="24"/>
          <w:szCs w:val="24"/>
          <w:lang w:val="ru-RU"/>
        </w:rPr>
        <w:t xml:space="preserve"> </w:t>
      </w:r>
      <w:r w:rsidRPr="000D5740">
        <w:rPr>
          <w:rFonts w:ascii="Arial Unicode" w:hAnsi="Arial Unicode"/>
          <w:sz w:val="24"/>
          <w:szCs w:val="24"/>
        </w:rPr>
        <w:t>այն</w:t>
      </w:r>
      <w:r w:rsidRPr="000D5740">
        <w:rPr>
          <w:rFonts w:ascii="Arial Unicode" w:hAnsi="Arial Unicode"/>
          <w:sz w:val="24"/>
          <w:szCs w:val="24"/>
          <w:lang w:val="ru-RU"/>
        </w:rPr>
        <w:t xml:space="preserve"> </w:t>
      </w:r>
      <w:r w:rsidRPr="000D5740">
        <w:rPr>
          <w:rFonts w:ascii="Arial Unicode" w:hAnsi="Arial Unicode"/>
          <w:sz w:val="24"/>
          <w:szCs w:val="24"/>
        </w:rPr>
        <w:t>արդեն</w:t>
      </w:r>
      <w:r w:rsidRPr="000D5740">
        <w:rPr>
          <w:rFonts w:ascii="Arial Unicode" w:hAnsi="Arial Unicode"/>
          <w:sz w:val="24"/>
          <w:szCs w:val="24"/>
          <w:lang w:val="ru-RU"/>
        </w:rPr>
        <w:t xml:space="preserve"> </w:t>
      </w:r>
      <w:r w:rsidRPr="000D5740">
        <w:rPr>
          <w:rFonts w:ascii="Arial Unicode" w:hAnsi="Arial Unicode"/>
          <w:sz w:val="24"/>
          <w:szCs w:val="24"/>
        </w:rPr>
        <w:t>իսկ</w:t>
      </w:r>
      <w:r w:rsidRPr="000D5740">
        <w:rPr>
          <w:rFonts w:ascii="Arial Unicode" w:hAnsi="Arial Unicode"/>
          <w:sz w:val="24"/>
          <w:szCs w:val="24"/>
          <w:lang w:val="ru-RU"/>
        </w:rPr>
        <w:t xml:space="preserve"> </w:t>
      </w:r>
      <w:r w:rsidRPr="000D5740">
        <w:rPr>
          <w:rFonts w:ascii="Arial Unicode" w:hAnsi="Arial Unicode"/>
          <w:sz w:val="24"/>
          <w:szCs w:val="24"/>
        </w:rPr>
        <w:t>մետաճանաչողական</w:t>
      </w:r>
      <w:r w:rsidRPr="000D5740">
        <w:rPr>
          <w:rFonts w:ascii="Arial Unicode" w:hAnsi="Arial Unicode"/>
          <w:sz w:val="24"/>
          <w:szCs w:val="24"/>
          <w:lang w:val="ru-RU"/>
        </w:rPr>
        <w:t xml:space="preserve"> </w:t>
      </w:r>
      <w:r w:rsidRPr="000D5740">
        <w:rPr>
          <w:rFonts w:ascii="Arial Unicode" w:hAnsi="Arial Unicode"/>
          <w:sz w:val="24"/>
          <w:szCs w:val="24"/>
        </w:rPr>
        <w:t>փորձիառկայություն</w:t>
      </w:r>
      <w:r w:rsidRPr="000D5740">
        <w:rPr>
          <w:rFonts w:ascii="Arial Unicode" w:hAnsi="Arial Unicode"/>
          <w:sz w:val="24"/>
          <w:szCs w:val="24"/>
          <w:lang w:val="ru-RU"/>
        </w:rPr>
        <w:t xml:space="preserve"> </w:t>
      </w:r>
      <w:r w:rsidRPr="000D5740">
        <w:rPr>
          <w:rFonts w:ascii="Arial Unicode" w:hAnsi="Arial Unicode"/>
          <w:sz w:val="24"/>
          <w:szCs w:val="24"/>
        </w:rPr>
        <w:t>է</w:t>
      </w:r>
      <w:r w:rsidRPr="000D5740">
        <w:rPr>
          <w:rFonts w:ascii="Arial Unicode" w:hAnsi="Arial Unicode"/>
          <w:sz w:val="24"/>
          <w:szCs w:val="24"/>
          <w:lang w:val="ru-RU"/>
        </w:rPr>
        <w:t xml:space="preserve"> </w:t>
      </w:r>
      <w:r w:rsidRPr="000D5740">
        <w:rPr>
          <w:rFonts w:ascii="Arial Unicode" w:hAnsi="Arial Unicode"/>
          <w:sz w:val="24"/>
          <w:szCs w:val="24"/>
        </w:rPr>
        <w:t>ենթադրում</w:t>
      </w:r>
      <w:r w:rsidRPr="000D5740">
        <w:rPr>
          <w:rFonts w:ascii="Arial Unicode" w:hAnsi="Arial Unicode"/>
          <w:sz w:val="24"/>
          <w:szCs w:val="24"/>
          <w:lang w:val="ru-RU"/>
        </w:rPr>
        <w:t xml:space="preserve">, </w:t>
      </w:r>
      <w:r w:rsidRPr="000D5740">
        <w:rPr>
          <w:rFonts w:ascii="Arial Unicode" w:hAnsi="Arial Unicode"/>
          <w:sz w:val="24"/>
          <w:szCs w:val="24"/>
        </w:rPr>
        <w:t>երբ</w:t>
      </w:r>
      <w:r w:rsidRPr="000D5740">
        <w:rPr>
          <w:rFonts w:ascii="Arial Unicode" w:hAnsi="Arial Unicode"/>
          <w:sz w:val="24"/>
          <w:szCs w:val="24"/>
          <w:lang w:val="ru-RU"/>
        </w:rPr>
        <w:t xml:space="preserve"> </w:t>
      </w:r>
      <w:r w:rsidRPr="000D5740">
        <w:rPr>
          <w:rFonts w:ascii="Arial Unicode" w:hAnsi="Arial Unicode"/>
          <w:sz w:val="24"/>
          <w:szCs w:val="24"/>
        </w:rPr>
        <w:t>աշակերտը</w:t>
      </w:r>
      <w:r w:rsidRPr="000D5740">
        <w:rPr>
          <w:rFonts w:ascii="Arial Unicode" w:hAnsi="Arial Unicode"/>
          <w:sz w:val="24"/>
          <w:szCs w:val="24"/>
          <w:lang w:val="ru-RU"/>
        </w:rPr>
        <w:t>,</w:t>
      </w:r>
      <w:r w:rsidRPr="000D5740">
        <w:rPr>
          <w:rFonts w:ascii="Arial Unicode" w:hAnsi="Arial Unicode"/>
          <w:sz w:val="24"/>
          <w:szCs w:val="24"/>
        </w:rPr>
        <w:t>առանց</w:t>
      </w:r>
      <w:r w:rsidRPr="000D5740">
        <w:rPr>
          <w:rFonts w:ascii="Arial Unicode" w:hAnsi="Arial Unicode"/>
          <w:sz w:val="24"/>
          <w:szCs w:val="24"/>
          <w:lang w:val="ru-RU"/>
        </w:rPr>
        <w:t xml:space="preserve"> </w:t>
      </w:r>
      <w:r w:rsidRPr="000D5740">
        <w:rPr>
          <w:rFonts w:ascii="Arial Unicode" w:hAnsi="Arial Unicode"/>
          <w:sz w:val="24"/>
          <w:szCs w:val="24"/>
        </w:rPr>
        <w:t>ջանք</w:t>
      </w:r>
      <w:r w:rsidRPr="000D5740">
        <w:rPr>
          <w:rFonts w:ascii="Arial Unicode" w:hAnsi="Arial Unicode"/>
          <w:sz w:val="24"/>
          <w:szCs w:val="24"/>
          <w:lang w:val="ru-RU"/>
        </w:rPr>
        <w:t xml:space="preserve"> </w:t>
      </w:r>
      <w:r w:rsidRPr="000D5740">
        <w:rPr>
          <w:rFonts w:ascii="Arial Unicode" w:hAnsi="Arial Unicode"/>
          <w:sz w:val="24"/>
          <w:szCs w:val="24"/>
        </w:rPr>
        <w:t>գործադրելու</w:t>
      </w:r>
      <w:r w:rsidRPr="000D5740">
        <w:rPr>
          <w:rFonts w:ascii="Arial Unicode" w:hAnsi="Arial Unicode"/>
          <w:sz w:val="24"/>
          <w:szCs w:val="24"/>
          <w:lang w:val="ru-RU"/>
        </w:rPr>
        <w:t xml:space="preserve">, </w:t>
      </w:r>
      <w:r w:rsidRPr="000D5740">
        <w:rPr>
          <w:rFonts w:ascii="Arial Unicode" w:hAnsi="Arial Unicode"/>
          <w:sz w:val="24"/>
          <w:szCs w:val="24"/>
        </w:rPr>
        <w:t>կարողանում</w:t>
      </w:r>
      <w:r w:rsidRPr="000D5740">
        <w:rPr>
          <w:rFonts w:ascii="Arial Unicode" w:hAnsi="Arial Unicode"/>
          <w:sz w:val="24"/>
          <w:szCs w:val="24"/>
          <w:lang w:val="ru-RU"/>
        </w:rPr>
        <w:t xml:space="preserve"> </w:t>
      </w:r>
      <w:r w:rsidRPr="000D5740">
        <w:rPr>
          <w:rFonts w:ascii="Arial Unicode" w:hAnsi="Arial Unicode"/>
          <w:sz w:val="24"/>
          <w:szCs w:val="24"/>
        </w:rPr>
        <w:t>է</w:t>
      </w:r>
      <w:r w:rsidRPr="000D5740">
        <w:rPr>
          <w:rFonts w:ascii="Arial Unicode" w:hAnsi="Arial Unicode"/>
          <w:sz w:val="24"/>
          <w:szCs w:val="24"/>
          <w:lang w:val="ru-RU"/>
        </w:rPr>
        <w:t xml:space="preserve"> </w:t>
      </w:r>
      <w:r w:rsidRPr="000D5740">
        <w:rPr>
          <w:rFonts w:ascii="Arial Unicode" w:hAnsi="Arial Unicode"/>
          <w:sz w:val="24"/>
          <w:szCs w:val="24"/>
        </w:rPr>
        <w:t>որոշել</w:t>
      </w:r>
      <w:r w:rsidRPr="000D5740">
        <w:rPr>
          <w:rFonts w:ascii="Arial Unicode" w:hAnsi="Arial Unicode"/>
          <w:sz w:val="24"/>
          <w:szCs w:val="24"/>
          <w:lang w:val="ru-RU"/>
        </w:rPr>
        <w:t xml:space="preserve"> </w:t>
      </w:r>
      <w:r w:rsidRPr="000D5740">
        <w:rPr>
          <w:rFonts w:ascii="Arial Unicode" w:hAnsi="Arial Unicode"/>
          <w:sz w:val="24"/>
          <w:szCs w:val="24"/>
        </w:rPr>
        <w:t>խնդրի</w:t>
      </w:r>
      <w:r w:rsidRPr="000D5740">
        <w:rPr>
          <w:rFonts w:ascii="Arial Unicode" w:hAnsi="Arial Unicode"/>
          <w:sz w:val="24"/>
          <w:szCs w:val="24"/>
          <w:lang w:val="ru-RU"/>
        </w:rPr>
        <w:t xml:space="preserve"> </w:t>
      </w:r>
      <w:r w:rsidRPr="000D5740">
        <w:rPr>
          <w:rFonts w:ascii="Arial Unicode" w:hAnsi="Arial Unicode"/>
          <w:sz w:val="24"/>
          <w:szCs w:val="24"/>
        </w:rPr>
        <w:t>լուծման</w:t>
      </w:r>
      <w:r w:rsidRPr="000D5740">
        <w:rPr>
          <w:rFonts w:ascii="Arial Unicode" w:hAnsi="Arial Unicode"/>
          <w:sz w:val="24"/>
          <w:szCs w:val="24"/>
          <w:lang w:val="ru-RU"/>
        </w:rPr>
        <w:t xml:space="preserve"> </w:t>
      </w:r>
      <w:r w:rsidRPr="000D5740">
        <w:rPr>
          <w:rFonts w:ascii="Arial Unicode" w:hAnsi="Arial Unicode"/>
          <w:sz w:val="24"/>
          <w:szCs w:val="24"/>
        </w:rPr>
        <w:t>համար</w:t>
      </w:r>
      <w:r w:rsidRPr="000D5740">
        <w:rPr>
          <w:rFonts w:ascii="Arial Unicode" w:hAnsi="Arial Unicode"/>
          <w:sz w:val="24"/>
          <w:szCs w:val="24"/>
          <w:lang w:val="ru-RU"/>
        </w:rPr>
        <w:t xml:space="preserve"> </w:t>
      </w:r>
      <w:r w:rsidRPr="000D5740">
        <w:rPr>
          <w:rFonts w:ascii="Arial Unicode" w:hAnsi="Arial Unicode"/>
          <w:sz w:val="24"/>
          <w:szCs w:val="24"/>
        </w:rPr>
        <w:t>անհրաժեշտ</w:t>
      </w:r>
      <w:r w:rsidRPr="000D5740">
        <w:rPr>
          <w:rFonts w:ascii="Arial Unicode" w:hAnsi="Arial Unicode"/>
          <w:sz w:val="24"/>
          <w:szCs w:val="24"/>
          <w:lang w:val="ru-RU"/>
        </w:rPr>
        <w:t xml:space="preserve"> </w:t>
      </w:r>
      <w:r w:rsidRPr="000D5740">
        <w:rPr>
          <w:rFonts w:ascii="Arial Unicode" w:hAnsi="Arial Unicode"/>
          <w:sz w:val="24"/>
          <w:szCs w:val="24"/>
        </w:rPr>
        <w:t>ճանապարհը։</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Կարելի</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է</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ենթադրել</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որ</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ճանաչողությունը</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և</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մետաճանաչողական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գործընթացները</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փոխլրացնում</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են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միմյանց։</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Որպեսզի</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աշակերտների</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մեջ</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ձևավորվեն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մետաճանաչողական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կարողություններ</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և</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ուսուցիչը</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կարողանա</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մետաճանաչողական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գիտելիքի</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փոխանցում</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կազմակերպել</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ուսուցման</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գործընթացում</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աշակերտը</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որոշակի</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նախագիտելիքներ</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պետք</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է</w:t>
      </w:r>
      <w:r w:rsidR="003513B4" w:rsidRPr="003513B4">
        <w:rPr>
          <w:rFonts w:ascii="Arial Unicode" w:hAnsi="Arial Unicode"/>
          <w:sz w:val="24"/>
          <w:szCs w:val="24"/>
          <w:lang w:val="ru-RU"/>
        </w:rPr>
        <w:t xml:space="preserve"> </w:t>
      </w:r>
      <w:r w:rsidR="003513B4" w:rsidRPr="000F471B">
        <w:rPr>
          <w:rFonts w:ascii="Arial Unicode" w:hAnsi="Arial Unicode"/>
          <w:sz w:val="24"/>
          <w:szCs w:val="24"/>
        </w:rPr>
        <w:t>ունենա։</w:t>
      </w:r>
    </w:p>
    <w:p w:rsidR="003513B4" w:rsidRPr="006E2E3A" w:rsidRDefault="003513B4" w:rsidP="003513B4">
      <w:pPr>
        <w:spacing w:line="360" w:lineRule="auto"/>
        <w:ind w:firstLine="360"/>
        <w:jc w:val="both"/>
        <w:rPr>
          <w:rFonts w:ascii="Arial Unicode" w:eastAsia="Merriweather" w:hAnsi="Arial Unicode" w:cs="Merriweather"/>
          <w:sz w:val="24"/>
          <w:szCs w:val="24"/>
          <w:lang w:val="ru-RU"/>
        </w:rPr>
      </w:pPr>
      <w:r>
        <w:rPr>
          <w:rFonts w:ascii="Arial Unicode" w:eastAsia="Merriweather" w:hAnsi="Arial Unicode" w:cs="Merriweather"/>
          <w:sz w:val="24"/>
          <w:szCs w:val="24"/>
          <w:lang w:val="ru-RU"/>
        </w:rPr>
        <w:t>Ուսուցման</w:t>
      </w:r>
      <w:r w:rsidRPr="006E2E3A">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ընթացքում</w:t>
      </w:r>
      <w:r w:rsidRPr="006E2E3A">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պետք</w:t>
      </w:r>
      <w:r w:rsidRPr="006E2E3A">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է</w:t>
      </w:r>
      <w:r w:rsidRPr="006E2E3A">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հաշվի</w:t>
      </w:r>
      <w:r w:rsidRPr="006E2E3A">
        <w:rPr>
          <w:rFonts w:ascii="Arial Unicode" w:eastAsia="Merriweather" w:hAnsi="Arial Unicode" w:cs="Merriweather"/>
          <w:sz w:val="24"/>
          <w:szCs w:val="24"/>
          <w:lang w:val="ru-RU"/>
        </w:rPr>
        <w:t xml:space="preserve"> </w:t>
      </w:r>
      <w:r>
        <w:rPr>
          <w:rFonts w:ascii="Arial Unicode" w:eastAsia="Merriweather" w:hAnsi="Arial Unicode" w:cs="Merriweather"/>
          <w:sz w:val="24"/>
          <w:szCs w:val="24"/>
          <w:lang w:val="ru-RU"/>
        </w:rPr>
        <w:t>առնել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սուբյեկտիվ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գործոնի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դերը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մարդկանց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պահանջմունքները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ձգտումները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նախասիրությունները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ազատ</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ժամանակի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ճիշտ</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օգտագործելը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ինքնակրթությամբ</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զբաղվելը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ինչպես</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նաև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կյանքի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որակը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բարձրացնելու</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ձգտումը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Պետք</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է</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կիրառի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այնպիսի</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մեթոդներ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որոնց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միջոցով</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կարողանա</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սովորեցնել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աշակերտներին</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ինքնուրույնաբար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lastRenderedPageBreak/>
        <w:t>կատարելագործել</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իրենց</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գիտելիքները</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և</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շարունակաբար</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ինքնազարգացմամբ</w:t>
      </w:r>
      <w:r w:rsidRPr="006E2E3A">
        <w:rPr>
          <w:rFonts w:ascii="Arial Unicode" w:eastAsia="Merriweather" w:hAnsi="Arial Unicode" w:cs="Merriweather"/>
          <w:sz w:val="24"/>
          <w:szCs w:val="24"/>
          <w:lang w:val="ru-RU"/>
        </w:rPr>
        <w:t xml:space="preserve"> </w:t>
      </w:r>
      <w:r w:rsidRPr="000F471B">
        <w:rPr>
          <w:rFonts w:ascii="Arial Unicode" w:eastAsia="Merriweather" w:hAnsi="Arial Unicode" w:cs="Merriweather"/>
          <w:sz w:val="24"/>
          <w:szCs w:val="24"/>
        </w:rPr>
        <w:t>զբաղվել</w:t>
      </w:r>
      <w:r w:rsidRPr="006E2E3A">
        <w:rPr>
          <w:rFonts w:ascii="Arial Unicode" w:eastAsia="Merriweather" w:hAnsi="Arial Unicode" w:cs="Merriweather"/>
          <w:sz w:val="24"/>
          <w:szCs w:val="24"/>
          <w:lang w:val="ru-RU"/>
        </w:rPr>
        <w:t>:</w:t>
      </w:r>
    </w:p>
    <w:p w:rsidR="003513B4" w:rsidRPr="006E2E3A" w:rsidRDefault="003513B4" w:rsidP="003513B4">
      <w:pPr>
        <w:spacing w:line="360" w:lineRule="auto"/>
        <w:ind w:firstLine="360"/>
        <w:jc w:val="both"/>
        <w:rPr>
          <w:rFonts w:ascii="Arial Unicode" w:eastAsia="TimesNewRoman" w:hAnsi="Arial Unicode" w:cs="TimesNewRoman"/>
          <w:sz w:val="24"/>
          <w:szCs w:val="24"/>
          <w:lang w:val="ru-RU"/>
        </w:rPr>
      </w:pPr>
      <w:r>
        <w:rPr>
          <w:rFonts w:ascii="Arial Unicode" w:eastAsia="TimesNewRoman" w:hAnsi="Arial Unicode" w:cs="TimesNewRoman"/>
          <w:sz w:val="24"/>
          <w:szCs w:val="24"/>
          <w:lang w:val="ru-RU"/>
        </w:rPr>
        <w:t>Մետաճանաճողությունը</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խթանելու</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և</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զարգացնելու</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համար</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աշխատանքում</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ուսումնասիրել</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ենք</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ՙՆախագծային</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ուսուցում՚</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մեթոդը։</w:t>
      </w:r>
      <w:r w:rsidRPr="006E2E3A">
        <w:rPr>
          <w:rFonts w:ascii="Arial Unicode" w:eastAsia="TimesNewRoman" w:hAnsi="Arial Unicode" w:cs="TimesNewRoman"/>
          <w:sz w:val="24"/>
          <w:szCs w:val="24"/>
          <w:lang w:val="ru-RU"/>
        </w:rPr>
        <w:t xml:space="preserve"> </w:t>
      </w:r>
      <w:r w:rsidR="00307647">
        <w:rPr>
          <w:rFonts w:ascii="Arial Unicode" w:eastAsia="TimesNewRoman" w:hAnsi="Arial Unicode" w:cs="TimesNewRoman"/>
          <w:sz w:val="24"/>
          <w:szCs w:val="24"/>
          <w:lang w:val="ru-RU"/>
        </w:rPr>
        <w:t>Այն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ուսուցման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համակարգ</w:t>
      </w:r>
      <w:r w:rsidR="00307647" w:rsidRPr="006E2E3A">
        <w:rPr>
          <w:rFonts w:ascii="Arial Unicode" w:eastAsia="TimesNewRoman" w:hAnsi="Arial Unicode" w:cs="TimesNewRoman"/>
          <w:sz w:val="24"/>
          <w:szCs w:val="24"/>
          <w:lang w:val="ru-RU"/>
        </w:rPr>
        <w:t xml:space="preserve"> </w:t>
      </w:r>
      <w:r w:rsidR="00307647">
        <w:rPr>
          <w:rFonts w:ascii="Arial Unicode" w:eastAsia="TimesNewRoman" w:hAnsi="Arial Unicode" w:cs="TimesNewRoman"/>
          <w:sz w:val="24"/>
          <w:szCs w:val="24"/>
          <w:lang w:val="ru-RU"/>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որտեղ</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դեռահասը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ձեռք</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բերում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հմտություններ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պլանավորման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իրականացման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գործընթացում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աստիճանաբար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ավելի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բարդ</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գործնական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առաջադրանքների՝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Նախագծի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մեթոդի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հիմքում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ընկած</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ուսանողների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ճանաչողական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հմտությունների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զարգացումը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նրանց</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կառուցելու</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տեղեկատվական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տարածքում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նավարկելու</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քննադատական</w:t>
      </w:r>
      <w:r w:rsidRPr="006E2E3A">
        <w:rPr>
          <w:rFonts w:ascii="Arial Unicode" w:eastAsia="TimesNewRoman" w:hAnsi="Arial Unicode" w:cs="TimesNewRoman"/>
          <w:sz w:val="24"/>
          <w:szCs w:val="24"/>
          <w:lang w:val="ru-RU"/>
        </w:rPr>
        <w:t xml:space="preserve"> </w:t>
      </w:r>
      <w:r w:rsidRPr="006E2E3A">
        <w:rPr>
          <w:rFonts w:ascii="Arial" w:eastAsia="TimesNewRoman" w:hAnsi="Arial" w:cs="Arial"/>
          <w:sz w:val="24"/>
          <w:szCs w:val="24"/>
          <w:lang w:val="ru-RU"/>
        </w:rPr>
        <w:t>​​</w:t>
      </w:r>
      <w:r w:rsidRPr="000F471B">
        <w:rPr>
          <w:rFonts w:ascii="Arial Unicode" w:eastAsia="TimesNewRoman" w:hAnsi="Arial Unicode" w:cs="TimesNewRoman"/>
          <w:sz w:val="24"/>
          <w:szCs w:val="24"/>
        </w:rPr>
        <w:t>և</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ստեղծագործական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մտածողության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զարգացումը</w:t>
      </w:r>
      <w:r w:rsidRPr="006E2E3A">
        <w:rPr>
          <w:rFonts w:ascii="Arial Unicode" w:eastAsia="TimesNewRoman" w:hAnsi="Arial Unicode" w:cs="TimesNewRoman"/>
          <w:sz w:val="24"/>
          <w:szCs w:val="24"/>
          <w:lang w:val="ru-RU"/>
        </w:rPr>
        <w:t>:</w:t>
      </w:r>
    </w:p>
    <w:p w:rsidR="00307647" w:rsidRDefault="00307647" w:rsidP="00307647">
      <w:pPr>
        <w:autoSpaceDE w:val="0"/>
        <w:autoSpaceDN w:val="0"/>
        <w:adjustRightInd w:val="0"/>
        <w:spacing w:after="0" w:line="360" w:lineRule="auto"/>
        <w:ind w:firstLine="708"/>
        <w:jc w:val="both"/>
        <w:rPr>
          <w:rFonts w:ascii="Arial Unicode" w:eastAsia="TimesNewRoman" w:hAnsi="Arial Unicode" w:cs="TimesNewRoman"/>
          <w:sz w:val="24"/>
          <w:szCs w:val="24"/>
          <w:lang w:val="ru-RU"/>
        </w:rPr>
      </w:pPr>
      <w:r>
        <w:rPr>
          <w:rFonts w:ascii="Arial Unicode" w:eastAsia="TimesNewRoman" w:hAnsi="Arial Unicode" w:cs="TimesNewRoman"/>
          <w:sz w:val="24"/>
          <w:szCs w:val="24"/>
          <w:lang w:val="ru-RU"/>
        </w:rPr>
        <w:t>Մեթոդի</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շնորհիվ</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սովորողը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միշտ</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կենտրոնացած</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ինքնուրույն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գործունեության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վրա՝</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անհատական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զույգ</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խմբակային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սովորողները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կատարում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որոշակի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ժամանակահատվածում։</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Այստեղ</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lang w:val="ru-RU"/>
        </w:rPr>
        <w:t>մենք</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միշտ</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ունենում</w:t>
      </w:r>
      <w:r w:rsidRPr="006E2E3A">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ենք</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Խնդրի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լուծումը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կողմից</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ներառում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հավաքածուի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մեթոդների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ուսումնական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միջոցների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կիրառում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իսկ</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մյուս</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կողմից՝</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ենթադրում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ինտեգրման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անհրաժեշտություն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գիտության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ճարտարագիտության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տարբեր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ոլորտներից</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գիտելիքներ</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կիրառելու</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կարողություն։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Ավարտված</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նախագծերի</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արդյունքները</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պետք</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է</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լինեն</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ինչպես</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ասում</w:t>
      </w:r>
      <w:r w:rsidRPr="006E2E3A">
        <w:rPr>
          <w:rFonts w:ascii="Arial Unicode" w:eastAsia="TimesNewRoman" w:hAnsi="Arial Unicode" w:cs="TimesNewRoman"/>
          <w:sz w:val="24"/>
          <w:szCs w:val="24"/>
          <w:lang w:val="ru-RU"/>
        </w:rPr>
        <w:t xml:space="preserve"> </w:t>
      </w:r>
      <w:r w:rsidRPr="000F471B">
        <w:rPr>
          <w:rFonts w:ascii="Arial Unicode" w:eastAsia="TimesNewRoman" w:hAnsi="Arial Unicode" w:cs="TimesNewRoman"/>
          <w:sz w:val="24"/>
          <w:szCs w:val="24"/>
        </w:rPr>
        <w:t>են</w:t>
      </w:r>
      <w:r w:rsidRPr="006E2E3A">
        <w:rPr>
          <w:rFonts w:ascii="Arial Unicode" w:eastAsia="TimesNewRoman" w:hAnsi="Arial Unicode" w:cs="TimesNewRoman"/>
          <w:sz w:val="24"/>
          <w:szCs w:val="24"/>
          <w:lang w:val="ru-RU"/>
        </w:rPr>
        <w:t>, «</w:t>
      </w:r>
      <w:r w:rsidRPr="000F471B">
        <w:rPr>
          <w:rFonts w:ascii="Arial Unicode" w:eastAsia="TimesNewRoman" w:hAnsi="Arial Unicode" w:cs="TimesNewRoman"/>
          <w:sz w:val="24"/>
          <w:szCs w:val="24"/>
        </w:rPr>
        <w:t>շոշափելի</w:t>
      </w:r>
      <w:r w:rsidRPr="006E2E3A">
        <w:rPr>
          <w:rFonts w:ascii="Arial Unicode" w:eastAsia="TimesNewRoman" w:hAnsi="Arial Unicode" w:cs="TimesNewRoman"/>
          <w:sz w:val="24"/>
          <w:szCs w:val="24"/>
          <w:lang w:val="ru-RU"/>
        </w:rPr>
        <w:t xml:space="preserve">»: </w:t>
      </w:r>
    </w:p>
    <w:p w:rsidR="00A84C69" w:rsidRPr="00E6227F" w:rsidRDefault="00A84C69" w:rsidP="00307647">
      <w:pPr>
        <w:autoSpaceDE w:val="0"/>
        <w:autoSpaceDN w:val="0"/>
        <w:adjustRightInd w:val="0"/>
        <w:spacing w:after="0" w:line="360" w:lineRule="auto"/>
        <w:ind w:firstLine="708"/>
        <w:jc w:val="both"/>
        <w:rPr>
          <w:rFonts w:ascii="Arial Unicode" w:eastAsia="TimesNewRoman" w:hAnsi="Arial Unicode" w:cs="TimesNewRoman"/>
          <w:sz w:val="24"/>
          <w:szCs w:val="24"/>
          <w:lang w:val="ru-RU"/>
        </w:rPr>
      </w:pPr>
      <w:r>
        <w:rPr>
          <w:rFonts w:ascii="Arial Unicode" w:eastAsia="TimesNewRoman" w:hAnsi="Arial Unicode" w:cs="TimesNewRoman"/>
          <w:sz w:val="24"/>
          <w:szCs w:val="24"/>
        </w:rPr>
        <w:t>Մեր</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նպատակն</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է</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զարգացնել</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և</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բացահայտել</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սովորողների</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ինքնուրույն</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ստեղծագործական</w:t>
      </w:r>
      <w:r w:rsidRPr="00A84C69">
        <w:rPr>
          <w:rFonts w:ascii="Arial Unicode" w:eastAsia="TimesNewRoman" w:hAnsi="Arial Unicode" w:cs="TimesNewRoman"/>
          <w:sz w:val="24"/>
          <w:szCs w:val="24"/>
          <w:lang w:val="ru-RU"/>
        </w:rPr>
        <w:t xml:space="preserve"> </w:t>
      </w:r>
      <w:r>
        <w:rPr>
          <w:rFonts w:ascii="Arial Unicode" w:eastAsia="TimesNewRoman" w:hAnsi="Arial Unicode" w:cs="TimesNewRoman"/>
          <w:sz w:val="24"/>
          <w:szCs w:val="24"/>
        </w:rPr>
        <w:t>կարողությունները</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որպեսզի</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ժամանակակից</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աշխարհի</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մարտահրավերներին</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դիմակայեն</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և</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ուղղորդվեն</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այս</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սրընթաց</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զարգացող</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գիտության</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քաղաքակրթության</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հետ</w:t>
      </w:r>
      <w:r w:rsidR="00E6227F" w:rsidRPr="00E6227F">
        <w:rPr>
          <w:rFonts w:ascii="Arial Unicode" w:eastAsia="TimesNewRoman" w:hAnsi="Arial Unicode" w:cs="TimesNewRoman"/>
          <w:sz w:val="24"/>
          <w:szCs w:val="24"/>
          <w:lang w:val="ru-RU"/>
        </w:rPr>
        <w:t xml:space="preserve"> </w:t>
      </w:r>
      <w:r w:rsidR="00E6227F">
        <w:rPr>
          <w:rFonts w:ascii="Arial Unicode" w:eastAsia="TimesNewRoman" w:hAnsi="Arial Unicode" w:cs="TimesNewRoman"/>
          <w:sz w:val="24"/>
          <w:szCs w:val="24"/>
        </w:rPr>
        <w:t>համաչափ</w:t>
      </w:r>
      <w:r w:rsidR="00E6227F" w:rsidRPr="00E6227F">
        <w:rPr>
          <w:rFonts w:ascii="Arial Unicode" w:eastAsia="TimesNewRoman" w:hAnsi="Arial Unicode" w:cs="TimesNewRoman"/>
          <w:sz w:val="24"/>
          <w:szCs w:val="24"/>
          <w:lang w:val="ru-RU"/>
        </w:rPr>
        <w:t>:</w:t>
      </w:r>
    </w:p>
    <w:p w:rsidR="00784EE8" w:rsidRDefault="00784EE8" w:rsidP="003513B4">
      <w:pPr>
        <w:spacing w:line="360" w:lineRule="auto"/>
        <w:ind w:firstLine="360"/>
        <w:jc w:val="both"/>
        <w:rPr>
          <w:rFonts w:ascii="Arial Unicode" w:eastAsia="Merriweather" w:hAnsi="Arial Unicode" w:cs="Merriweather"/>
          <w:color w:val="FF0000"/>
          <w:sz w:val="24"/>
          <w:szCs w:val="24"/>
          <w:lang w:val="ru-RU"/>
        </w:rPr>
      </w:pPr>
    </w:p>
    <w:p w:rsidR="00784EE8" w:rsidRDefault="00784EE8" w:rsidP="003513B4">
      <w:pPr>
        <w:spacing w:line="360" w:lineRule="auto"/>
        <w:ind w:firstLine="360"/>
        <w:jc w:val="both"/>
        <w:rPr>
          <w:rFonts w:ascii="Arial Unicode" w:eastAsia="Merriweather" w:hAnsi="Arial Unicode" w:cs="Merriweather"/>
          <w:color w:val="FF0000"/>
          <w:sz w:val="24"/>
          <w:szCs w:val="24"/>
          <w:lang w:val="ru-RU"/>
        </w:rPr>
      </w:pPr>
    </w:p>
    <w:p w:rsidR="00784EE8" w:rsidRDefault="00784EE8" w:rsidP="003513B4">
      <w:pPr>
        <w:spacing w:line="360" w:lineRule="auto"/>
        <w:ind w:firstLine="360"/>
        <w:jc w:val="both"/>
        <w:rPr>
          <w:rFonts w:ascii="Arial Unicode" w:eastAsia="Merriweather" w:hAnsi="Arial Unicode" w:cs="Merriweather"/>
          <w:color w:val="FF0000"/>
          <w:sz w:val="24"/>
          <w:szCs w:val="24"/>
          <w:lang w:val="ru-RU"/>
        </w:rPr>
      </w:pPr>
    </w:p>
    <w:p w:rsidR="00784EE8" w:rsidRDefault="00784EE8" w:rsidP="003513B4">
      <w:pPr>
        <w:spacing w:line="360" w:lineRule="auto"/>
        <w:ind w:firstLine="360"/>
        <w:jc w:val="both"/>
        <w:rPr>
          <w:rFonts w:ascii="Arial Unicode" w:eastAsia="Merriweather" w:hAnsi="Arial Unicode" w:cs="Merriweather"/>
          <w:color w:val="FF0000"/>
          <w:sz w:val="24"/>
          <w:szCs w:val="24"/>
          <w:lang w:val="ru-RU"/>
        </w:rPr>
      </w:pPr>
    </w:p>
    <w:p w:rsidR="00784EE8" w:rsidRDefault="00784EE8" w:rsidP="003513B4">
      <w:pPr>
        <w:spacing w:line="360" w:lineRule="auto"/>
        <w:ind w:firstLine="360"/>
        <w:jc w:val="both"/>
        <w:rPr>
          <w:rFonts w:ascii="Arial Unicode" w:eastAsia="Merriweather" w:hAnsi="Arial Unicode" w:cs="Merriweather"/>
          <w:color w:val="FF0000"/>
          <w:sz w:val="24"/>
          <w:szCs w:val="24"/>
          <w:lang w:val="ru-RU"/>
        </w:rPr>
      </w:pPr>
    </w:p>
    <w:p w:rsidR="00307647" w:rsidRDefault="00307647" w:rsidP="00E6227F">
      <w:pPr>
        <w:spacing w:line="360" w:lineRule="auto"/>
        <w:jc w:val="both"/>
        <w:rPr>
          <w:rFonts w:ascii="Arial Unicode" w:eastAsia="Merriweather" w:hAnsi="Arial Unicode" w:cs="Merriweather"/>
          <w:color w:val="FF0000"/>
          <w:sz w:val="24"/>
          <w:szCs w:val="24"/>
          <w:lang w:val="ru-RU"/>
        </w:rPr>
      </w:pPr>
    </w:p>
    <w:p w:rsidR="00E6227F" w:rsidRPr="00A84C69" w:rsidRDefault="00E6227F" w:rsidP="00E6227F">
      <w:pPr>
        <w:spacing w:line="360" w:lineRule="auto"/>
        <w:jc w:val="both"/>
        <w:rPr>
          <w:rFonts w:ascii="Arial Unicode" w:eastAsia="Merriweather" w:hAnsi="Arial Unicode" w:cs="Merriweather"/>
          <w:sz w:val="24"/>
          <w:szCs w:val="24"/>
          <w:lang w:val="ru-RU"/>
        </w:rPr>
      </w:pPr>
    </w:p>
    <w:p w:rsidR="00307647" w:rsidRPr="00A84C69" w:rsidRDefault="00307647" w:rsidP="00784EE8">
      <w:pPr>
        <w:spacing w:line="360" w:lineRule="auto"/>
        <w:jc w:val="both"/>
        <w:rPr>
          <w:rFonts w:ascii="Arial Unicode" w:eastAsia="Merriweather" w:hAnsi="Arial Unicode" w:cs="Merriweather"/>
          <w:sz w:val="24"/>
          <w:szCs w:val="24"/>
          <w:lang w:val="ru-RU"/>
        </w:rPr>
      </w:pPr>
    </w:p>
    <w:p w:rsidR="00307647" w:rsidRDefault="00307647" w:rsidP="00307647">
      <w:pPr>
        <w:spacing w:line="360" w:lineRule="auto"/>
        <w:ind w:firstLine="360"/>
        <w:jc w:val="center"/>
        <w:rPr>
          <w:rFonts w:ascii="Arial Unicode" w:eastAsia="Merriweather" w:hAnsi="Arial Unicode" w:cs="Merriweather"/>
          <w:b/>
          <w:sz w:val="28"/>
          <w:szCs w:val="24"/>
          <w:lang w:val="ru-RU"/>
        </w:rPr>
      </w:pPr>
      <w:r w:rsidRPr="00D62F8E">
        <w:rPr>
          <w:rFonts w:ascii="Arial Unicode" w:eastAsia="Merriweather" w:hAnsi="Arial Unicode" w:cs="Merriweather"/>
          <w:b/>
          <w:sz w:val="28"/>
          <w:szCs w:val="24"/>
          <w:lang w:val="ru-RU"/>
        </w:rPr>
        <w:lastRenderedPageBreak/>
        <w:t>ԳՐԱԿԱՆՈՒԹՅԱՆ</w:t>
      </w:r>
      <w:r w:rsidRPr="00D62F8E">
        <w:rPr>
          <w:rFonts w:ascii="Arial Unicode" w:eastAsia="Merriweather" w:hAnsi="Arial Unicode" w:cs="Merriweather"/>
          <w:b/>
          <w:sz w:val="28"/>
          <w:szCs w:val="24"/>
        </w:rPr>
        <w:t xml:space="preserve"> </w:t>
      </w:r>
      <w:r w:rsidRPr="00D62F8E">
        <w:rPr>
          <w:rFonts w:ascii="Arial Unicode" w:eastAsia="Merriweather" w:hAnsi="Arial Unicode" w:cs="Merriweather"/>
          <w:b/>
          <w:sz w:val="28"/>
          <w:szCs w:val="24"/>
          <w:lang w:val="ru-RU"/>
        </w:rPr>
        <w:t>ՑԱՆԿ</w:t>
      </w:r>
    </w:p>
    <w:p w:rsidR="00D62F8E" w:rsidRPr="00D62F8E" w:rsidRDefault="00D62F8E" w:rsidP="00307647">
      <w:pPr>
        <w:spacing w:line="360" w:lineRule="auto"/>
        <w:ind w:firstLine="360"/>
        <w:jc w:val="center"/>
        <w:rPr>
          <w:rFonts w:ascii="Arial Unicode" w:eastAsia="Merriweather" w:hAnsi="Arial Unicode" w:cs="Merriweather"/>
          <w:b/>
          <w:sz w:val="28"/>
          <w:szCs w:val="24"/>
        </w:rPr>
      </w:pPr>
    </w:p>
    <w:p w:rsidR="00D62F8E" w:rsidRPr="00D62F8E" w:rsidRDefault="00D62F8E" w:rsidP="00D62F8E">
      <w:pPr>
        <w:pStyle w:val="a4"/>
        <w:numPr>
          <w:ilvl w:val="0"/>
          <w:numId w:val="8"/>
        </w:numPr>
        <w:spacing w:line="360" w:lineRule="auto"/>
        <w:jc w:val="both"/>
        <w:rPr>
          <w:rFonts w:ascii="Arial Unicode" w:eastAsia="Merriweather" w:hAnsi="Arial Unicode" w:cs="Merriweather"/>
          <w:sz w:val="24"/>
          <w:szCs w:val="24"/>
        </w:rPr>
      </w:pPr>
      <w:r w:rsidRPr="00D62F8E">
        <w:rPr>
          <w:rFonts w:ascii="Arial Unicode" w:eastAsia="Merriweather" w:hAnsi="Arial Unicode" w:cs="Merriweather"/>
          <w:sz w:val="24"/>
          <w:szCs w:val="24"/>
        </w:rPr>
        <w:t>Ամիրջանյան Յու</w:t>
      </w:r>
      <w:r w:rsidRPr="00D62F8E">
        <w:rPr>
          <w:rFonts w:ascii="MS Gothic" w:eastAsia="MS Gothic" w:hAnsi="MS Gothic" w:cs="MS Gothic" w:hint="eastAsia"/>
          <w:sz w:val="24"/>
          <w:szCs w:val="24"/>
        </w:rPr>
        <w:t>․</w:t>
      </w:r>
      <w:r w:rsidRPr="00D62F8E">
        <w:rPr>
          <w:rFonts w:ascii="Arial Unicode" w:eastAsia="Merriweather" w:hAnsi="Arial Unicode" w:cs="Merriweather"/>
          <w:sz w:val="24"/>
          <w:szCs w:val="24"/>
        </w:rPr>
        <w:t xml:space="preserve"> Մանկավարժություն, 1988</w:t>
      </w:r>
    </w:p>
    <w:p w:rsidR="00307647" w:rsidRPr="00D62F8E" w:rsidRDefault="00D62F8E" w:rsidP="00D62F8E">
      <w:pPr>
        <w:pStyle w:val="a4"/>
        <w:numPr>
          <w:ilvl w:val="0"/>
          <w:numId w:val="8"/>
        </w:numPr>
        <w:spacing w:line="360" w:lineRule="auto"/>
        <w:jc w:val="both"/>
        <w:rPr>
          <w:rFonts w:ascii="Arial Unicode" w:eastAsia="Merriweather" w:hAnsi="Arial Unicode" w:cs="Merriweather"/>
          <w:sz w:val="24"/>
          <w:szCs w:val="24"/>
        </w:rPr>
      </w:pPr>
      <w:r w:rsidRPr="00D62F8E">
        <w:rPr>
          <w:rFonts w:ascii="Arial Unicode" w:eastAsia="Merriweather" w:hAnsi="Arial Unicode" w:cs="Merriweather"/>
          <w:sz w:val="24"/>
          <w:szCs w:val="24"/>
        </w:rPr>
        <w:t>Ամիրջանյան Յու</w:t>
      </w:r>
      <w:r w:rsidRPr="00D62F8E">
        <w:rPr>
          <w:rFonts w:ascii="MS Gothic" w:eastAsia="MS Gothic" w:hAnsi="MS Gothic" w:cs="MS Gothic" w:hint="eastAsia"/>
          <w:sz w:val="24"/>
          <w:szCs w:val="24"/>
        </w:rPr>
        <w:t>․</w:t>
      </w:r>
      <w:r w:rsidRPr="00D62F8E">
        <w:rPr>
          <w:rFonts w:ascii="Arial Unicode" w:eastAsia="Merriweather" w:hAnsi="Arial Unicode" w:cs="Merriweather"/>
          <w:sz w:val="24"/>
          <w:szCs w:val="24"/>
        </w:rPr>
        <w:t xml:space="preserve"> Երեխայի իմաստության ակունքներ, 1988</w:t>
      </w:r>
    </w:p>
    <w:p w:rsidR="00D62F8E" w:rsidRPr="00D62F8E" w:rsidRDefault="00D62F8E" w:rsidP="00D62F8E">
      <w:pPr>
        <w:pStyle w:val="a4"/>
        <w:numPr>
          <w:ilvl w:val="0"/>
          <w:numId w:val="8"/>
        </w:numPr>
        <w:spacing w:line="360" w:lineRule="auto"/>
        <w:jc w:val="both"/>
        <w:rPr>
          <w:rFonts w:ascii="Arial Unicode" w:eastAsia="Merriweather" w:hAnsi="Arial Unicode" w:cs="Merriweather"/>
          <w:sz w:val="24"/>
          <w:szCs w:val="24"/>
          <w:lang w:val="en-US"/>
        </w:rPr>
      </w:pPr>
      <w:r w:rsidRPr="00D62F8E">
        <w:rPr>
          <w:rFonts w:ascii="Arial Unicode" w:eastAsia="Merriweather" w:hAnsi="Arial Unicode" w:cs="Merriweather"/>
          <w:sz w:val="24"/>
          <w:szCs w:val="24"/>
        </w:rPr>
        <w:t>Մելքումյան Մ</w:t>
      </w:r>
      <w:r w:rsidRPr="00D62F8E">
        <w:rPr>
          <w:rFonts w:ascii="MS Gothic" w:eastAsia="MS Gothic" w:hAnsi="MS Gothic" w:cs="MS Gothic" w:hint="eastAsia"/>
          <w:sz w:val="24"/>
          <w:szCs w:val="24"/>
        </w:rPr>
        <w:t>․</w:t>
      </w:r>
      <w:r w:rsidRPr="00D62F8E">
        <w:rPr>
          <w:rFonts w:ascii="Arial Unicode" w:eastAsia="Merriweather" w:hAnsi="Arial Unicode" w:cs="Merriweather"/>
          <w:sz w:val="24"/>
          <w:szCs w:val="24"/>
        </w:rPr>
        <w:t xml:space="preserve"> Միջառրակայական կապերը, 1976</w:t>
      </w:r>
    </w:p>
    <w:p w:rsidR="00C27A45" w:rsidRPr="006E2E3A" w:rsidRDefault="00C27A45" w:rsidP="00D62F8E">
      <w:pPr>
        <w:pStyle w:val="a4"/>
        <w:numPr>
          <w:ilvl w:val="0"/>
          <w:numId w:val="8"/>
        </w:numPr>
        <w:spacing w:line="360" w:lineRule="auto"/>
        <w:jc w:val="both"/>
        <w:rPr>
          <w:rFonts w:ascii="Arial Unicode" w:eastAsia="Merriweather" w:hAnsi="Arial Unicode" w:cs="Merriweather"/>
          <w:sz w:val="24"/>
          <w:szCs w:val="24"/>
          <w:lang w:val="en-US"/>
        </w:rPr>
      </w:pPr>
      <w:r w:rsidRPr="006E2E3A">
        <w:rPr>
          <w:rFonts w:ascii="Arial Unicode" w:eastAsia="Merriweather" w:hAnsi="Arial Unicode" w:cs="Merriweather"/>
          <w:sz w:val="24"/>
          <w:szCs w:val="24"/>
          <w:lang w:val="en-US"/>
        </w:rPr>
        <w:t xml:space="preserve">Carol McGuinnesss, Carol Curry, Angela Eakin, Noel Sheehy, Metacognition in Primary Classrooms, A pro-active learning effect for children, School of Psichology, Queen’s University Belfast, ESRC TLRP Annual Conference, 28-30 November 2005, University of Warwick. </w:t>
      </w:r>
    </w:p>
    <w:p w:rsidR="00307647" w:rsidRPr="006E2E3A" w:rsidRDefault="00C27A45" w:rsidP="00D62F8E">
      <w:pPr>
        <w:pStyle w:val="a4"/>
        <w:numPr>
          <w:ilvl w:val="0"/>
          <w:numId w:val="8"/>
        </w:numPr>
        <w:spacing w:line="360" w:lineRule="auto"/>
        <w:jc w:val="both"/>
        <w:rPr>
          <w:rFonts w:ascii="Arial Unicode" w:eastAsia="Merriweather" w:hAnsi="Arial Unicode" w:cs="Merriweather"/>
          <w:sz w:val="24"/>
          <w:szCs w:val="24"/>
          <w:lang w:val="en-US"/>
        </w:rPr>
      </w:pPr>
      <w:r w:rsidRPr="006E2E3A">
        <w:rPr>
          <w:rFonts w:ascii="Arial Unicode" w:eastAsia="Merriweather" w:hAnsi="Arial Unicode" w:cs="Merriweather"/>
          <w:sz w:val="24"/>
          <w:szCs w:val="24"/>
          <w:lang w:val="en-US"/>
        </w:rPr>
        <w:t>Eleonora Papaleontiou-Louca, Metacognition and Theory of Mind, Cambrige Scholars Publishing, 2008, 92 p.</w:t>
      </w:r>
    </w:p>
    <w:p w:rsidR="00D62F8E" w:rsidRPr="006E2E3A" w:rsidRDefault="00D62F8E" w:rsidP="00D62F8E">
      <w:pPr>
        <w:pStyle w:val="a4"/>
        <w:numPr>
          <w:ilvl w:val="0"/>
          <w:numId w:val="8"/>
        </w:numPr>
        <w:spacing w:line="360" w:lineRule="auto"/>
        <w:jc w:val="both"/>
        <w:rPr>
          <w:rFonts w:ascii="Arial Unicode" w:eastAsia="Merriweather" w:hAnsi="Arial Unicode" w:cs="Merriweather"/>
          <w:sz w:val="24"/>
          <w:szCs w:val="24"/>
          <w:lang w:val="en-US"/>
        </w:rPr>
      </w:pPr>
      <w:r w:rsidRPr="006E2E3A">
        <w:rPr>
          <w:rFonts w:ascii="Arial Unicode" w:eastAsia="Merriweather" w:hAnsi="Arial Unicode" w:cs="Merriweather"/>
          <w:sz w:val="24"/>
          <w:szCs w:val="24"/>
          <w:lang w:val="en-US"/>
        </w:rPr>
        <w:t xml:space="preserve">Jeanne Ellis Ormrod, Human Learning, University of Northern Colorado (Emerita), 6th ed, 2012, 501p. </w:t>
      </w:r>
    </w:p>
    <w:p w:rsidR="00D62F8E" w:rsidRPr="006E2E3A" w:rsidRDefault="00D62F8E" w:rsidP="00D62F8E">
      <w:pPr>
        <w:pStyle w:val="a4"/>
        <w:numPr>
          <w:ilvl w:val="0"/>
          <w:numId w:val="8"/>
        </w:numPr>
        <w:spacing w:line="360" w:lineRule="auto"/>
        <w:jc w:val="both"/>
        <w:rPr>
          <w:rFonts w:ascii="Arial Unicode" w:eastAsia="Merriweather" w:hAnsi="Arial Unicode" w:cs="Merriweather"/>
          <w:sz w:val="24"/>
          <w:szCs w:val="24"/>
          <w:lang w:val="en-US"/>
        </w:rPr>
      </w:pPr>
      <w:r w:rsidRPr="006E2E3A">
        <w:rPr>
          <w:rFonts w:ascii="Arial Unicode" w:eastAsia="Merriweather" w:hAnsi="Arial Unicode" w:cs="Merriweather"/>
          <w:sz w:val="24"/>
          <w:szCs w:val="24"/>
          <w:lang w:val="en-US"/>
        </w:rPr>
        <w:t>Joke van Velzen, Metacognitive Learning, Advancing Learning by Developing General</w:t>
      </w:r>
    </w:p>
    <w:p w:rsidR="00C27A45" w:rsidRPr="006E2E3A" w:rsidRDefault="0063329C" w:rsidP="00D62F8E">
      <w:pPr>
        <w:pStyle w:val="a4"/>
        <w:numPr>
          <w:ilvl w:val="0"/>
          <w:numId w:val="8"/>
        </w:numPr>
        <w:spacing w:line="360" w:lineRule="auto"/>
        <w:jc w:val="both"/>
        <w:rPr>
          <w:rFonts w:ascii="Arial Unicode" w:hAnsi="Arial Unicode"/>
          <w:sz w:val="24"/>
          <w:szCs w:val="24"/>
          <w:lang w:val="en-US"/>
        </w:rPr>
      </w:pPr>
      <w:hyperlink r:id="rId13" w:history="1">
        <w:r w:rsidR="00D62F8E" w:rsidRPr="006E2E3A">
          <w:rPr>
            <w:rStyle w:val="a5"/>
            <w:rFonts w:ascii="Arial Unicode" w:hAnsi="Arial Unicode"/>
            <w:sz w:val="24"/>
            <w:szCs w:val="24"/>
            <w:lang w:val="en-US"/>
          </w:rPr>
          <w:t>https://i2insights.org/2019/02/05/metacognition-and-interdisciplinarity/</w:t>
        </w:r>
      </w:hyperlink>
      <w:r w:rsidR="00D62F8E" w:rsidRPr="006E2E3A">
        <w:rPr>
          <w:rFonts w:ascii="Arial Unicode" w:hAnsi="Arial Unicode"/>
          <w:sz w:val="24"/>
          <w:szCs w:val="24"/>
          <w:lang w:val="en-US"/>
        </w:rPr>
        <w:t xml:space="preserve"> </w:t>
      </w:r>
    </w:p>
    <w:p w:rsidR="00D62F8E" w:rsidRPr="006E2E3A" w:rsidRDefault="0063329C" w:rsidP="00D62F8E">
      <w:pPr>
        <w:pStyle w:val="a4"/>
        <w:numPr>
          <w:ilvl w:val="0"/>
          <w:numId w:val="8"/>
        </w:numPr>
        <w:spacing w:line="360" w:lineRule="auto"/>
        <w:jc w:val="both"/>
        <w:rPr>
          <w:rFonts w:ascii="Arial Unicode" w:hAnsi="Arial Unicode"/>
          <w:sz w:val="24"/>
          <w:szCs w:val="24"/>
          <w:lang w:val="en-US"/>
        </w:rPr>
      </w:pPr>
      <w:hyperlink r:id="rId14" w:history="1">
        <w:r w:rsidR="00D62F8E" w:rsidRPr="006E2E3A">
          <w:rPr>
            <w:rStyle w:val="a5"/>
            <w:rFonts w:ascii="Arial Unicode" w:hAnsi="Arial Unicode"/>
            <w:sz w:val="24"/>
            <w:szCs w:val="24"/>
            <w:lang w:val="en-US"/>
          </w:rPr>
          <w:t>https://files.eric.ed.gov/fulltext/EJ1248527.pdf</w:t>
        </w:r>
      </w:hyperlink>
      <w:r w:rsidR="00D62F8E" w:rsidRPr="006E2E3A">
        <w:rPr>
          <w:rFonts w:ascii="Arial Unicode" w:hAnsi="Arial Unicode"/>
          <w:sz w:val="24"/>
          <w:szCs w:val="24"/>
          <w:lang w:val="en-US"/>
        </w:rPr>
        <w:t xml:space="preserve"> </w:t>
      </w:r>
    </w:p>
    <w:p w:rsidR="00D62F8E" w:rsidRPr="006E2E3A" w:rsidRDefault="00D62F8E" w:rsidP="00D62F8E">
      <w:pPr>
        <w:pStyle w:val="a4"/>
        <w:numPr>
          <w:ilvl w:val="0"/>
          <w:numId w:val="8"/>
        </w:numPr>
        <w:rPr>
          <w:rFonts w:ascii="Arial Unicode" w:hAnsi="Arial Unicode" w:cs="Sylfaen"/>
          <w:sz w:val="24"/>
          <w:szCs w:val="24"/>
          <w:lang w:val="en-US"/>
        </w:rPr>
      </w:pPr>
      <w:r w:rsidRPr="006E2E3A">
        <w:rPr>
          <w:rFonts w:ascii="Arial Unicode" w:hAnsi="Arial Unicode" w:cs="Sylfaen"/>
          <w:sz w:val="24"/>
          <w:szCs w:val="24"/>
          <w:lang w:val="en-US"/>
        </w:rPr>
        <w:t xml:space="preserve"> </w:t>
      </w:r>
      <w:hyperlink r:id="rId15" w:history="1">
        <w:r w:rsidRPr="006E2E3A">
          <w:rPr>
            <w:rStyle w:val="a5"/>
            <w:rFonts w:ascii="Arial Unicode" w:hAnsi="Arial Unicode" w:cs="Sylfaen"/>
            <w:sz w:val="24"/>
            <w:szCs w:val="24"/>
            <w:lang w:val="en-US"/>
          </w:rPr>
          <w:t>https://urok.1sept.ru/articles/527712</w:t>
        </w:r>
      </w:hyperlink>
    </w:p>
    <w:p w:rsidR="00D62F8E" w:rsidRPr="006E2E3A" w:rsidRDefault="00D62F8E" w:rsidP="00D62F8E">
      <w:pPr>
        <w:spacing w:line="360" w:lineRule="auto"/>
        <w:ind w:firstLine="360"/>
        <w:jc w:val="both"/>
        <w:rPr>
          <w:rFonts w:ascii="Arial Unicode" w:eastAsia="Merriweather" w:hAnsi="Arial Unicode" w:cs="Merriweather"/>
          <w:sz w:val="24"/>
          <w:szCs w:val="24"/>
        </w:rPr>
      </w:pPr>
    </w:p>
    <w:p w:rsidR="00307647" w:rsidRPr="006E2E3A" w:rsidRDefault="00307647" w:rsidP="003513B4">
      <w:pPr>
        <w:spacing w:line="360" w:lineRule="auto"/>
        <w:ind w:firstLine="360"/>
        <w:jc w:val="both"/>
        <w:rPr>
          <w:rFonts w:ascii="Arial Unicode" w:eastAsia="Merriweather" w:hAnsi="Arial Unicode" w:cs="Merriweather"/>
          <w:sz w:val="24"/>
          <w:szCs w:val="24"/>
        </w:rPr>
      </w:pPr>
    </w:p>
    <w:p w:rsidR="00D62F8E" w:rsidRDefault="00D62F8E" w:rsidP="003513B4">
      <w:pPr>
        <w:spacing w:line="360" w:lineRule="auto"/>
        <w:ind w:firstLine="360"/>
        <w:jc w:val="both"/>
        <w:rPr>
          <w:rFonts w:ascii="Arial Unicode" w:eastAsia="Merriweather" w:hAnsi="Arial Unicode" w:cs="Merriweather"/>
          <w:sz w:val="24"/>
          <w:szCs w:val="24"/>
        </w:rPr>
      </w:pPr>
    </w:p>
    <w:p w:rsidR="0063329C" w:rsidRDefault="0063329C" w:rsidP="003513B4">
      <w:pPr>
        <w:spacing w:line="360" w:lineRule="auto"/>
        <w:ind w:firstLine="360"/>
        <w:jc w:val="both"/>
        <w:rPr>
          <w:rFonts w:ascii="Arial Unicode" w:eastAsia="Merriweather" w:hAnsi="Arial Unicode" w:cs="Merriweather"/>
          <w:sz w:val="24"/>
          <w:szCs w:val="24"/>
        </w:rPr>
      </w:pPr>
    </w:p>
    <w:p w:rsidR="0063329C" w:rsidRDefault="0063329C" w:rsidP="003513B4">
      <w:pPr>
        <w:spacing w:line="360" w:lineRule="auto"/>
        <w:ind w:firstLine="360"/>
        <w:jc w:val="both"/>
        <w:rPr>
          <w:rFonts w:ascii="Arial Unicode" w:eastAsia="Merriweather" w:hAnsi="Arial Unicode" w:cs="Merriweather"/>
          <w:sz w:val="24"/>
          <w:szCs w:val="24"/>
        </w:rPr>
      </w:pPr>
    </w:p>
    <w:p w:rsidR="0063329C" w:rsidRDefault="0063329C" w:rsidP="003513B4">
      <w:pPr>
        <w:spacing w:line="360" w:lineRule="auto"/>
        <w:ind w:firstLine="360"/>
        <w:jc w:val="both"/>
        <w:rPr>
          <w:rFonts w:ascii="Arial Unicode" w:eastAsia="Merriweather" w:hAnsi="Arial Unicode" w:cs="Merriweather"/>
          <w:sz w:val="24"/>
          <w:szCs w:val="24"/>
        </w:rPr>
      </w:pPr>
    </w:p>
    <w:p w:rsidR="0063329C" w:rsidRDefault="0063329C" w:rsidP="003513B4">
      <w:pPr>
        <w:spacing w:line="360" w:lineRule="auto"/>
        <w:ind w:firstLine="360"/>
        <w:jc w:val="both"/>
        <w:rPr>
          <w:rFonts w:ascii="Arial Unicode" w:eastAsia="Merriweather" w:hAnsi="Arial Unicode" w:cs="Merriweather"/>
          <w:sz w:val="24"/>
          <w:szCs w:val="24"/>
        </w:rPr>
      </w:pPr>
    </w:p>
    <w:p w:rsidR="0063329C" w:rsidRDefault="0063329C" w:rsidP="003513B4">
      <w:pPr>
        <w:spacing w:line="360" w:lineRule="auto"/>
        <w:ind w:firstLine="360"/>
        <w:jc w:val="both"/>
        <w:rPr>
          <w:rFonts w:ascii="Arial Unicode" w:eastAsia="Merriweather" w:hAnsi="Arial Unicode" w:cs="Merriweather"/>
          <w:sz w:val="24"/>
          <w:szCs w:val="24"/>
        </w:rPr>
      </w:pPr>
    </w:p>
    <w:p w:rsidR="0063329C" w:rsidRPr="006E2E3A" w:rsidRDefault="0063329C" w:rsidP="003513B4">
      <w:pPr>
        <w:spacing w:line="360" w:lineRule="auto"/>
        <w:ind w:firstLine="360"/>
        <w:jc w:val="both"/>
        <w:rPr>
          <w:rFonts w:ascii="Arial Unicode" w:eastAsia="Merriweather" w:hAnsi="Arial Unicode" w:cs="Merriweather"/>
          <w:sz w:val="24"/>
          <w:szCs w:val="24"/>
        </w:rPr>
      </w:pPr>
    </w:p>
    <w:p w:rsidR="00307647" w:rsidRPr="006E2E3A" w:rsidRDefault="00307647" w:rsidP="003513B4">
      <w:pPr>
        <w:spacing w:line="360" w:lineRule="auto"/>
        <w:ind w:firstLine="360"/>
        <w:jc w:val="both"/>
        <w:rPr>
          <w:rFonts w:ascii="Arial Unicode" w:eastAsia="Merriweather" w:hAnsi="Arial Unicode" w:cs="Merriweather"/>
          <w:sz w:val="24"/>
          <w:szCs w:val="24"/>
        </w:rPr>
      </w:pPr>
    </w:p>
    <w:p w:rsidR="0063329C" w:rsidRDefault="0063329C" w:rsidP="0063329C">
      <w:pPr>
        <w:spacing w:after="0" w:line="240" w:lineRule="auto"/>
        <w:rPr>
          <w:rFonts w:ascii="Sylfaen" w:hAnsi="Sylfaen"/>
          <w:b/>
          <w:sz w:val="20"/>
          <w:szCs w:val="20"/>
          <w:lang w:val="ru-RU"/>
        </w:rPr>
      </w:pPr>
    </w:p>
    <w:p w:rsidR="0063329C" w:rsidRPr="0063329C" w:rsidRDefault="0063329C" w:rsidP="0063329C">
      <w:pPr>
        <w:spacing w:after="0" w:line="240" w:lineRule="auto"/>
        <w:jc w:val="center"/>
        <w:rPr>
          <w:rFonts w:ascii="Arial Unicode" w:hAnsi="Arial Unicode"/>
          <w:b/>
          <w:sz w:val="28"/>
          <w:szCs w:val="20"/>
        </w:rPr>
      </w:pPr>
      <w:r w:rsidRPr="0063329C">
        <w:rPr>
          <w:rFonts w:ascii="Arial Unicode" w:hAnsi="Arial Unicode"/>
          <w:b/>
          <w:sz w:val="28"/>
          <w:szCs w:val="20"/>
        </w:rPr>
        <w:t>ՀԱՎԵԼՎԱԾ</w:t>
      </w:r>
    </w:p>
    <w:p w:rsidR="0084083A" w:rsidRPr="002C28B2" w:rsidRDefault="0084083A" w:rsidP="0084083A">
      <w:pPr>
        <w:spacing w:after="0" w:line="240" w:lineRule="auto"/>
        <w:rPr>
          <w:rFonts w:ascii="Sylfaen" w:hAnsi="Sylfaen"/>
          <w:b/>
          <w:sz w:val="20"/>
          <w:szCs w:val="20"/>
          <w:lang w:val="ru-RU"/>
        </w:rPr>
      </w:pPr>
    </w:p>
    <w:tbl>
      <w:tblPr>
        <w:tblStyle w:val="a3"/>
        <w:tblpPr w:leftFromText="180" w:rightFromText="180" w:vertAnchor="page" w:horzAnchor="margin" w:tblpX="-943" w:tblpY="2011"/>
        <w:tblW w:w="10879" w:type="dxa"/>
        <w:tblLook w:val="04A0" w:firstRow="1" w:lastRow="0" w:firstColumn="1" w:lastColumn="0" w:noHBand="0" w:noVBand="1"/>
      </w:tblPr>
      <w:tblGrid>
        <w:gridCol w:w="3085"/>
        <w:gridCol w:w="5670"/>
        <w:gridCol w:w="2124"/>
      </w:tblGrid>
      <w:tr w:rsidR="0084083A" w:rsidRPr="002C28B2" w:rsidTr="00A84C69">
        <w:tc>
          <w:tcPr>
            <w:tcW w:w="3085" w:type="dxa"/>
          </w:tcPr>
          <w:p w:rsidR="0084083A" w:rsidRPr="00E07413" w:rsidRDefault="0084083A" w:rsidP="00A84C69">
            <w:pPr>
              <w:rPr>
                <w:rFonts w:ascii="Sylfaen" w:hAnsi="Sylfaen"/>
                <w:b/>
                <w:sz w:val="24"/>
                <w:szCs w:val="24"/>
              </w:rPr>
            </w:pPr>
            <w:r w:rsidRPr="00E07413">
              <w:rPr>
                <w:rFonts w:ascii="Sylfaen" w:hAnsi="Sylfaen"/>
                <w:b/>
                <w:sz w:val="24"/>
                <w:szCs w:val="24"/>
              </w:rPr>
              <w:t>Ամսաթիվ</w:t>
            </w:r>
          </w:p>
        </w:tc>
        <w:tc>
          <w:tcPr>
            <w:tcW w:w="5670" w:type="dxa"/>
            <w:tcBorders>
              <w:right w:val="single" w:sz="4" w:space="0" w:color="auto"/>
            </w:tcBorders>
          </w:tcPr>
          <w:p w:rsidR="0084083A" w:rsidRPr="00E07413" w:rsidRDefault="0084083A" w:rsidP="00A84C69">
            <w:pPr>
              <w:rPr>
                <w:rFonts w:ascii="Sylfaen" w:hAnsi="Sylfaen"/>
                <w:lang w:val="ru-RU"/>
              </w:rPr>
            </w:pPr>
            <w:r w:rsidRPr="00E07413">
              <w:rPr>
                <w:rFonts w:ascii="Sylfaen" w:hAnsi="Sylfaen"/>
                <w:lang w:val="ru-RU"/>
              </w:rPr>
              <w:t>13.09.2021 թ.</w:t>
            </w:r>
          </w:p>
        </w:tc>
        <w:tc>
          <w:tcPr>
            <w:tcW w:w="2124" w:type="dxa"/>
            <w:tcBorders>
              <w:left w:val="single" w:sz="4" w:space="0" w:color="auto"/>
            </w:tcBorders>
          </w:tcPr>
          <w:p w:rsidR="0084083A" w:rsidRPr="002C28B2" w:rsidRDefault="0084083A" w:rsidP="00A84C69">
            <w:pPr>
              <w:rPr>
                <w:rFonts w:ascii="Sylfaen" w:hAnsi="Sylfaen"/>
                <w:sz w:val="20"/>
                <w:szCs w:val="20"/>
              </w:rPr>
            </w:pPr>
          </w:p>
        </w:tc>
      </w:tr>
      <w:tr w:rsidR="0084083A" w:rsidRPr="002C28B2" w:rsidTr="00A84C69">
        <w:trPr>
          <w:trHeight w:val="270"/>
        </w:trPr>
        <w:tc>
          <w:tcPr>
            <w:tcW w:w="3085" w:type="dxa"/>
            <w:tcBorders>
              <w:bottom w:val="single" w:sz="4" w:space="0" w:color="auto"/>
            </w:tcBorders>
          </w:tcPr>
          <w:p w:rsidR="0084083A" w:rsidRPr="00E07413" w:rsidRDefault="0084083A" w:rsidP="00A84C69">
            <w:pPr>
              <w:rPr>
                <w:rFonts w:ascii="Sylfaen" w:hAnsi="Sylfaen"/>
                <w:b/>
                <w:sz w:val="24"/>
                <w:szCs w:val="24"/>
              </w:rPr>
            </w:pPr>
            <w:r w:rsidRPr="00E07413">
              <w:rPr>
                <w:rFonts w:ascii="Sylfaen" w:hAnsi="Sylfaen"/>
                <w:b/>
                <w:sz w:val="24"/>
                <w:szCs w:val="24"/>
              </w:rPr>
              <w:t>Դասարան</w:t>
            </w:r>
          </w:p>
        </w:tc>
        <w:tc>
          <w:tcPr>
            <w:tcW w:w="5670" w:type="dxa"/>
            <w:tcBorders>
              <w:bottom w:val="single" w:sz="4" w:space="0" w:color="auto"/>
              <w:right w:val="single" w:sz="4" w:space="0" w:color="auto"/>
            </w:tcBorders>
          </w:tcPr>
          <w:p w:rsidR="0084083A" w:rsidRPr="00E07413" w:rsidRDefault="0084083A" w:rsidP="00A84C69">
            <w:pPr>
              <w:rPr>
                <w:rFonts w:ascii="Sylfaen" w:hAnsi="Sylfaen"/>
                <w:lang w:val="ru-RU"/>
              </w:rPr>
            </w:pPr>
            <w:r w:rsidRPr="00E07413">
              <w:rPr>
                <w:rFonts w:ascii="Sylfaen" w:hAnsi="Sylfaen"/>
                <w:lang w:val="ru-RU"/>
              </w:rPr>
              <w:t>7-րդ</w:t>
            </w:r>
          </w:p>
        </w:tc>
        <w:tc>
          <w:tcPr>
            <w:tcW w:w="2124" w:type="dxa"/>
            <w:tcBorders>
              <w:left w:val="single" w:sz="4" w:space="0" w:color="auto"/>
              <w:bottom w:val="single" w:sz="4" w:space="0" w:color="auto"/>
            </w:tcBorders>
          </w:tcPr>
          <w:p w:rsidR="0084083A" w:rsidRPr="002C28B2" w:rsidRDefault="0084083A" w:rsidP="00A84C69">
            <w:pPr>
              <w:rPr>
                <w:rFonts w:ascii="Sylfaen" w:hAnsi="Sylfaen"/>
                <w:sz w:val="20"/>
                <w:szCs w:val="20"/>
              </w:rPr>
            </w:pPr>
          </w:p>
        </w:tc>
      </w:tr>
      <w:tr w:rsidR="0084083A" w:rsidRPr="002C28B2" w:rsidTr="00A84C69">
        <w:trPr>
          <w:trHeight w:val="255"/>
        </w:trPr>
        <w:tc>
          <w:tcPr>
            <w:tcW w:w="3085" w:type="dxa"/>
            <w:tcBorders>
              <w:top w:val="single" w:sz="4" w:space="0" w:color="auto"/>
            </w:tcBorders>
          </w:tcPr>
          <w:p w:rsidR="0084083A" w:rsidRPr="00E07413" w:rsidRDefault="0084083A" w:rsidP="00A84C69">
            <w:pPr>
              <w:rPr>
                <w:rFonts w:ascii="Sylfaen" w:hAnsi="Sylfaen"/>
                <w:b/>
                <w:sz w:val="24"/>
                <w:szCs w:val="24"/>
              </w:rPr>
            </w:pPr>
            <w:r w:rsidRPr="00E07413">
              <w:rPr>
                <w:rFonts w:ascii="Sylfaen" w:hAnsi="Sylfaen"/>
                <w:b/>
                <w:sz w:val="24"/>
                <w:szCs w:val="24"/>
              </w:rPr>
              <w:t>Ուսուցիչ</w:t>
            </w:r>
          </w:p>
        </w:tc>
        <w:tc>
          <w:tcPr>
            <w:tcW w:w="5670" w:type="dxa"/>
            <w:tcBorders>
              <w:top w:val="single" w:sz="4" w:space="0" w:color="auto"/>
              <w:right w:val="single" w:sz="4" w:space="0" w:color="auto"/>
            </w:tcBorders>
          </w:tcPr>
          <w:p w:rsidR="0084083A" w:rsidRPr="00E07413" w:rsidRDefault="0084083A" w:rsidP="00A84C69">
            <w:pPr>
              <w:rPr>
                <w:rFonts w:ascii="Sylfaen" w:hAnsi="Sylfaen"/>
              </w:rPr>
            </w:pPr>
            <w:r w:rsidRPr="00E07413">
              <w:rPr>
                <w:rFonts w:ascii="Sylfaen" w:hAnsi="Sylfaen"/>
              </w:rPr>
              <w:t>Անուշիկ Դանիելյան</w:t>
            </w:r>
          </w:p>
        </w:tc>
        <w:tc>
          <w:tcPr>
            <w:tcW w:w="2124" w:type="dxa"/>
            <w:tcBorders>
              <w:top w:val="single" w:sz="4" w:space="0" w:color="auto"/>
              <w:left w:val="single" w:sz="4" w:space="0" w:color="auto"/>
            </w:tcBorders>
          </w:tcPr>
          <w:p w:rsidR="0084083A" w:rsidRPr="002C28B2" w:rsidRDefault="0084083A" w:rsidP="00A84C69">
            <w:pPr>
              <w:rPr>
                <w:rFonts w:ascii="Sylfaen" w:hAnsi="Sylfaen"/>
                <w:sz w:val="20"/>
                <w:szCs w:val="20"/>
              </w:rPr>
            </w:pPr>
          </w:p>
        </w:tc>
      </w:tr>
      <w:tr w:rsidR="0084083A" w:rsidRPr="002C28B2" w:rsidTr="00A84C69">
        <w:tc>
          <w:tcPr>
            <w:tcW w:w="3085" w:type="dxa"/>
          </w:tcPr>
          <w:p w:rsidR="0084083A" w:rsidRPr="00E07413" w:rsidRDefault="0084083A" w:rsidP="00A84C69">
            <w:pPr>
              <w:rPr>
                <w:rFonts w:ascii="Sylfaen" w:hAnsi="Sylfaen"/>
                <w:b/>
                <w:sz w:val="24"/>
                <w:szCs w:val="24"/>
              </w:rPr>
            </w:pPr>
            <w:r w:rsidRPr="00E07413">
              <w:rPr>
                <w:rFonts w:ascii="Sylfaen" w:hAnsi="Sylfaen"/>
                <w:b/>
                <w:sz w:val="24"/>
                <w:szCs w:val="24"/>
              </w:rPr>
              <w:t xml:space="preserve">Առարկա </w:t>
            </w:r>
          </w:p>
        </w:tc>
        <w:tc>
          <w:tcPr>
            <w:tcW w:w="5670" w:type="dxa"/>
            <w:tcBorders>
              <w:right w:val="single" w:sz="4" w:space="0" w:color="auto"/>
            </w:tcBorders>
          </w:tcPr>
          <w:p w:rsidR="0084083A" w:rsidRPr="00E07413" w:rsidRDefault="0084083A" w:rsidP="00A84C69">
            <w:pPr>
              <w:rPr>
                <w:rFonts w:ascii="Sylfaen" w:hAnsi="Sylfaen"/>
              </w:rPr>
            </w:pPr>
            <w:r w:rsidRPr="00E07413">
              <w:rPr>
                <w:rFonts w:ascii="Sylfaen" w:hAnsi="Sylfaen"/>
              </w:rPr>
              <w:t>Գրաակնություն</w:t>
            </w:r>
          </w:p>
        </w:tc>
        <w:tc>
          <w:tcPr>
            <w:tcW w:w="2124" w:type="dxa"/>
            <w:tcBorders>
              <w:left w:val="single" w:sz="4" w:space="0" w:color="auto"/>
            </w:tcBorders>
          </w:tcPr>
          <w:p w:rsidR="0084083A" w:rsidRPr="002C28B2" w:rsidRDefault="0084083A" w:rsidP="00A84C69">
            <w:pPr>
              <w:rPr>
                <w:rFonts w:ascii="Sylfaen" w:hAnsi="Sylfaen"/>
                <w:sz w:val="20"/>
                <w:szCs w:val="20"/>
                <w:lang w:val="ru-RU"/>
              </w:rPr>
            </w:pPr>
            <w:r w:rsidRPr="002C28B2">
              <w:rPr>
                <w:rFonts w:ascii="Sylfaen" w:hAnsi="Sylfaen"/>
                <w:sz w:val="20"/>
                <w:szCs w:val="20"/>
                <w:lang w:val="ru-RU"/>
              </w:rPr>
              <w:t>1-ին դասաժամ</w:t>
            </w:r>
          </w:p>
        </w:tc>
      </w:tr>
      <w:tr w:rsidR="0084083A" w:rsidRPr="002C28B2" w:rsidTr="00A84C69">
        <w:tc>
          <w:tcPr>
            <w:tcW w:w="3085" w:type="dxa"/>
          </w:tcPr>
          <w:p w:rsidR="0084083A" w:rsidRPr="00E07413" w:rsidRDefault="0084083A" w:rsidP="00A84C69">
            <w:pPr>
              <w:rPr>
                <w:rFonts w:ascii="Sylfaen" w:hAnsi="Sylfaen"/>
                <w:b/>
                <w:sz w:val="24"/>
                <w:szCs w:val="24"/>
              </w:rPr>
            </w:pPr>
            <w:r w:rsidRPr="00E07413">
              <w:rPr>
                <w:rFonts w:ascii="Sylfaen" w:hAnsi="Sylfaen"/>
                <w:b/>
                <w:sz w:val="24"/>
                <w:szCs w:val="24"/>
              </w:rPr>
              <w:t>Դասի թեման</w:t>
            </w:r>
          </w:p>
          <w:p w:rsidR="0084083A" w:rsidRPr="00E07413" w:rsidRDefault="0084083A" w:rsidP="00A84C69">
            <w:pPr>
              <w:rPr>
                <w:rFonts w:ascii="Sylfaen" w:hAnsi="Sylfaen"/>
                <w:b/>
                <w:sz w:val="24"/>
                <w:szCs w:val="24"/>
              </w:rPr>
            </w:pPr>
          </w:p>
        </w:tc>
        <w:tc>
          <w:tcPr>
            <w:tcW w:w="5670" w:type="dxa"/>
            <w:tcBorders>
              <w:right w:val="single" w:sz="4" w:space="0" w:color="auto"/>
            </w:tcBorders>
          </w:tcPr>
          <w:p w:rsidR="0084083A" w:rsidRPr="00E07413" w:rsidRDefault="0084083A" w:rsidP="00A84C69">
            <w:pPr>
              <w:rPr>
                <w:rFonts w:ascii="Sylfaen" w:hAnsi="Sylfaen"/>
              </w:rPr>
            </w:pPr>
            <w:r w:rsidRPr="00E07413">
              <w:rPr>
                <w:rFonts w:ascii="Sylfaen" w:hAnsi="Sylfaen"/>
              </w:rPr>
              <w:t>Եղիշե Չարենց</w:t>
            </w:r>
            <w:r w:rsidRPr="000E7353">
              <w:rPr>
                <w:rFonts w:ascii="Sylfaen" w:hAnsi="Sylfaen"/>
                <w:b/>
              </w:rPr>
              <w:t>, ‹‹Ես իմ անուշ Հայաստանի արևահամ բառն եմ սիրում››</w:t>
            </w:r>
          </w:p>
        </w:tc>
        <w:tc>
          <w:tcPr>
            <w:tcW w:w="2124" w:type="dxa"/>
            <w:tcBorders>
              <w:left w:val="single" w:sz="4" w:space="0" w:color="auto"/>
            </w:tcBorders>
          </w:tcPr>
          <w:p w:rsidR="0084083A" w:rsidRPr="002C28B2" w:rsidRDefault="0084083A" w:rsidP="00A84C69">
            <w:pPr>
              <w:rPr>
                <w:rFonts w:ascii="Sylfaen" w:hAnsi="Sylfaen"/>
                <w:sz w:val="20"/>
                <w:szCs w:val="20"/>
              </w:rPr>
            </w:pPr>
          </w:p>
        </w:tc>
      </w:tr>
      <w:tr w:rsidR="0084083A" w:rsidRPr="002C28B2" w:rsidTr="00A84C69">
        <w:trPr>
          <w:trHeight w:val="450"/>
        </w:trPr>
        <w:tc>
          <w:tcPr>
            <w:tcW w:w="3085" w:type="dxa"/>
            <w:tcBorders>
              <w:bottom w:val="single" w:sz="4" w:space="0" w:color="auto"/>
            </w:tcBorders>
          </w:tcPr>
          <w:p w:rsidR="0084083A" w:rsidRPr="00E07413" w:rsidRDefault="0084083A" w:rsidP="00A84C69">
            <w:pPr>
              <w:rPr>
                <w:rFonts w:ascii="Sylfaen" w:hAnsi="Sylfaen"/>
                <w:b/>
                <w:sz w:val="24"/>
                <w:szCs w:val="24"/>
              </w:rPr>
            </w:pPr>
            <w:r w:rsidRPr="00E07413">
              <w:rPr>
                <w:rFonts w:ascii="Sylfaen" w:hAnsi="Sylfaen"/>
                <w:b/>
                <w:sz w:val="24"/>
                <w:szCs w:val="24"/>
              </w:rPr>
              <w:t>Հիմնական հասկացություն</w:t>
            </w:r>
          </w:p>
        </w:tc>
        <w:tc>
          <w:tcPr>
            <w:tcW w:w="5670" w:type="dxa"/>
            <w:tcBorders>
              <w:bottom w:val="single" w:sz="4" w:space="0" w:color="auto"/>
              <w:right w:val="single" w:sz="4" w:space="0" w:color="auto"/>
            </w:tcBorders>
          </w:tcPr>
          <w:p w:rsidR="0084083A" w:rsidRPr="00E07413" w:rsidRDefault="0084083A" w:rsidP="00A84C69">
            <w:pPr>
              <w:rPr>
                <w:rFonts w:ascii="Sylfaen" w:hAnsi="Sylfaen"/>
              </w:rPr>
            </w:pPr>
            <w:r w:rsidRPr="00E07413">
              <w:rPr>
                <w:rFonts w:ascii="Sylfaen" w:hAnsi="Sylfaen"/>
              </w:rPr>
              <w:t>Գեղարվեստական ստեղծագործություն</w:t>
            </w:r>
          </w:p>
        </w:tc>
        <w:tc>
          <w:tcPr>
            <w:tcW w:w="2124" w:type="dxa"/>
            <w:vMerge w:val="restart"/>
            <w:tcBorders>
              <w:left w:val="single" w:sz="4" w:space="0" w:color="auto"/>
            </w:tcBorders>
          </w:tcPr>
          <w:p w:rsidR="0084083A" w:rsidRPr="002C28B2" w:rsidRDefault="0084083A" w:rsidP="00A84C69">
            <w:pPr>
              <w:rPr>
                <w:rFonts w:ascii="Sylfaen" w:hAnsi="Sylfaen"/>
                <w:sz w:val="20"/>
                <w:szCs w:val="20"/>
              </w:rPr>
            </w:pPr>
          </w:p>
          <w:p w:rsidR="0084083A" w:rsidRPr="002C28B2" w:rsidRDefault="0084083A" w:rsidP="00A84C69">
            <w:pPr>
              <w:rPr>
                <w:rFonts w:ascii="Sylfaen" w:hAnsi="Sylfaen"/>
                <w:sz w:val="20"/>
                <w:szCs w:val="20"/>
              </w:rPr>
            </w:pPr>
          </w:p>
        </w:tc>
      </w:tr>
      <w:tr w:rsidR="0084083A" w:rsidRPr="002C28B2" w:rsidTr="00A84C69">
        <w:trPr>
          <w:trHeight w:val="189"/>
        </w:trPr>
        <w:tc>
          <w:tcPr>
            <w:tcW w:w="3085" w:type="dxa"/>
            <w:tcBorders>
              <w:top w:val="single" w:sz="4" w:space="0" w:color="auto"/>
              <w:bottom w:val="single" w:sz="4" w:space="0" w:color="auto"/>
            </w:tcBorders>
          </w:tcPr>
          <w:p w:rsidR="0084083A" w:rsidRPr="00E07413" w:rsidRDefault="0084083A" w:rsidP="00A84C69">
            <w:pPr>
              <w:rPr>
                <w:rFonts w:ascii="Sylfaen" w:hAnsi="Sylfaen"/>
                <w:b/>
                <w:sz w:val="24"/>
                <w:szCs w:val="24"/>
                <w:lang w:val="ru-RU"/>
              </w:rPr>
            </w:pPr>
            <w:r w:rsidRPr="00E07413">
              <w:rPr>
                <w:rFonts w:ascii="Sylfaen" w:hAnsi="Sylfaen"/>
                <w:b/>
                <w:sz w:val="24"/>
                <w:szCs w:val="24"/>
                <w:lang w:val="ru-RU"/>
              </w:rPr>
              <w:t>Ենթահասկացություն</w:t>
            </w:r>
          </w:p>
          <w:p w:rsidR="0084083A" w:rsidRPr="00E07413" w:rsidRDefault="0084083A" w:rsidP="00A84C69">
            <w:pPr>
              <w:rPr>
                <w:rFonts w:ascii="Sylfaen" w:hAnsi="Sylfaen"/>
                <w:b/>
                <w:sz w:val="24"/>
                <w:szCs w:val="24"/>
                <w:lang w:val="ru-RU"/>
              </w:rPr>
            </w:pPr>
          </w:p>
        </w:tc>
        <w:tc>
          <w:tcPr>
            <w:tcW w:w="5670" w:type="dxa"/>
            <w:tcBorders>
              <w:top w:val="single" w:sz="4" w:space="0" w:color="auto"/>
              <w:bottom w:val="single" w:sz="4" w:space="0" w:color="auto"/>
              <w:right w:val="single" w:sz="4" w:space="0" w:color="auto"/>
            </w:tcBorders>
          </w:tcPr>
          <w:p w:rsidR="0084083A" w:rsidRPr="00E07413" w:rsidRDefault="0084083A" w:rsidP="00A84C69">
            <w:pPr>
              <w:rPr>
                <w:rFonts w:ascii="Sylfaen" w:hAnsi="Sylfaen"/>
                <w:lang w:val="ru-RU"/>
              </w:rPr>
            </w:pPr>
            <w:r w:rsidRPr="00E07413">
              <w:rPr>
                <w:rFonts w:ascii="Sylfaen" w:hAnsi="Sylfaen"/>
                <w:lang w:val="ru-RU"/>
              </w:rPr>
              <w:t xml:space="preserve">Տեքստի </w:t>
            </w:r>
            <w:r w:rsidRPr="00E07413">
              <w:rPr>
                <w:rFonts w:ascii="Sylfaen" w:hAnsi="Sylfaen"/>
              </w:rPr>
              <w:t>հետազոտում</w:t>
            </w:r>
          </w:p>
        </w:tc>
        <w:tc>
          <w:tcPr>
            <w:tcW w:w="2124" w:type="dxa"/>
            <w:vMerge/>
            <w:tcBorders>
              <w:left w:val="single" w:sz="4" w:space="0" w:color="auto"/>
            </w:tcBorders>
          </w:tcPr>
          <w:p w:rsidR="0084083A" w:rsidRPr="002C28B2" w:rsidRDefault="0084083A" w:rsidP="00A84C69">
            <w:pPr>
              <w:rPr>
                <w:rFonts w:ascii="Sylfaen" w:hAnsi="Sylfaen"/>
                <w:sz w:val="20"/>
                <w:szCs w:val="20"/>
              </w:rPr>
            </w:pPr>
          </w:p>
        </w:tc>
      </w:tr>
      <w:tr w:rsidR="0084083A" w:rsidRPr="0084083A" w:rsidTr="00A84C69">
        <w:trPr>
          <w:trHeight w:val="270"/>
        </w:trPr>
        <w:tc>
          <w:tcPr>
            <w:tcW w:w="3085" w:type="dxa"/>
            <w:tcBorders>
              <w:top w:val="single" w:sz="4" w:space="0" w:color="auto"/>
              <w:bottom w:val="single" w:sz="4" w:space="0" w:color="auto"/>
            </w:tcBorders>
          </w:tcPr>
          <w:p w:rsidR="0084083A" w:rsidRPr="00E07413" w:rsidRDefault="0084083A" w:rsidP="00A84C69">
            <w:pPr>
              <w:rPr>
                <w:rFonts w:ascii="Sylfaen" w:hAnsi="Sylfaen"/>
                <w:b/>
                <w:sz w:val="24"/>
                <w:szCs w:val="24"/>
                <w:lang w:val="ru-RU"/>
              </w:rPr>
            </w:pPr>
            <w:r w:rsidRPr="00E07413">
              <w:rPr>
                <w:rFonts w:ascii="Sylfaen" w:hAnsi="Sylfaen"/>
                <w:b/>
                <w:sz w:val="24"/>
                <w:szCs w:val="24"/>
                <w:lang w:val="ru-RU"/>
              </w:rPr>
              <w:t>Խաչվող կամ ընդհանրական հասկացություն</w:t>
            </w:r>
          </w:p>
        </w:tc>
        <w:tc>
          <w:tcPr>
            <w:tcW w:w="5670" w:type="dxa"/>
            <w:tcBorders>
              <w:top w:val="single" w:sz="4" w:space="0" w:color="auto"/>
              <w:bottom w:val="single" w:sz="4" w:space="0" w:color="auto"/>
              <w:right w:val="single" w:sz="4" w:space="0" w:color="auto"/>
            </w:tcBorders>
          </w:tcPr>
          <w:p w:rsidR="0084083A" w:rsidRPr="005D1107" w:rsidRDefault="0084083A" w:rsidP="00A84C69">
            <w:pPr>
              <w:rPr>
                <w:rFonts w:ascii="Sylfaen" w:eastAsia="Tahoma" w:hAnsi="Sylfaen" w:cs="Tahoma"/>
                <w:color w:val="000000"/>
                <w:lang w:val="ru-RU"/>
              </w:rPr>
            </w:pPr>
            <w:r w:rsidRPr="005D1107">
              <w:rPr>
                <w:rFonts w:ascii="Sylfaen" w:eastAsia="Tahoma" w:hAnsi="Sylfaen" w:cs="Tahoma"/>
                <w:b/>
                <w:color w:val="000000"/>
              </w:rPr>
              <w:t>Օրինաչափություն</w:t>
            </w:r>
            <w:r w:rsidRPr="005D1107">
              <w:rPr>
                <w:rFonts w:ascii="Sylfaen" w:eastAsia="Tahoma" w:hAnsi="Sylfaen" w:cs="Tahoma"/>
                <w:color w:val="000000"/>
                <w:lang w:val="ru-RU"/>
              </w:rPr>
              <w:t>-</w:t>
            </w:r>
            <w:r>
              <w:rPr>
                <w:rFonts w:ascii="Sylfaen" w:eastAsia="Tahoma" w:hAnsi="Sylfaen" w:cs="Tahoma"/>
                <w:color w:val="000000"/>
              </w:rPr>
              <w:t>բանաստեղծական</w:t>
            </w:r>
            <w:r w:rsidRPr="005D1107">
              <w:rPr>
                <w:rFonts w:ascii="Sylfaen" w:eastAsia="Tahoma" w:hAnsi="Sylfaen" w:cs="Tahoma"/>
                <w:color w:val="000000"/>
                <w:lang w:val="ru-RU"/>
              </w:rPr>
              <w:t xml:space="preserve"> </w:t>
            </w:r>
            <w:r>
              <w:rPr>
                <w:rFonts w:ascii="Sylfaen" w:eastAsia="Tahoma" w:hAnsi="Sylfaen" w:cs="Tahoma"/>
                <w:color w:val="000000"/>
              </w:rPr>
              <w:t>ռիթմը</w:t>
            </w:r>
          </w:p>
          <w:p w:rsidR="0084083A" w:rsidRPr="005D1107" w:rsidRDefault="0084083A" w:rsidP="00A84C69">
            <w:pPr>
              <w:rPr>
                <w:rFonts w:ascii="Sylfaen" w:eastAsia="Tahoma" w:hAnsi="Sylfaen" w:cs="Tahoma"/>
                <w:color w:val="000000"/>
                <w:lang w:val="ru-RU"/>
              </w:rPr>
            </w:pPr>
            <w:r w:rsidRPr="005D1107">
              <w:rPr>
                <w:rFonts w:ascii="Sylfaen" w:eastAsia="Tahoma" w:hAnsi="Sylfaen" w:cs="Tahoma"/>
                <w:b/>
                <w:color w:val="000000"/>
              </w:rPr>
              <w:t>Կառուցվածք</w:t>
            </w:r>
            <w:r w:rsidRPr="005D1107">
              <w:rPr>
                <w:rFonts w:ascii="Sylfaen" w:eastAsia="Tahoma" w:hAnsi="Sylfaen" w:cs="Tahoma"/>
                <w:b/>
                <w:color w:val="000000"/>
                <w:lang w:val="ru-RU"/>
              </w:rPr>
              <w:t xml:space="preserve"> </w:t>
            </w:r>
            <w:r w:rsidRPr="005D1107">
              <w:rPr>
                <w:rFonts w:ascii="Sylfaen" w:eastAsia="Tahoma" w:hAnsi="Sylfaen" w:cs="Tahoma"/>
                <w:b/>
                <w:color w:val="000000"/>
              </w:rPr>
              <w:t>և</w:t>
            </w:r>
            <w:r w:rsidRPr="005D1107">
              <w:rPr>
                <w:rFonts w:ascii="Sylfaen" w:eastAsia="Tahoma" w:hAnsi="Sylfaen" w:cs="Tahoma"/>
                <w:b/>
                <w:color w:val="000000"/>
                <w:lang w:val="ru-RU"/>
              </w:rPr>
              <w:t xml:space="preserve"> </w:t>
            </w:r>
            <w:r w:rsidRPr="005D1107">
              <w:rPr>
                <w:rFonts w:ascii="Sylfaen" w:eastAsia="Tahoma" w:hAnsi="Sylfaen" w:cs="Tahoma"/>
                <w:b/>
                <w:color w:val="000000"/>
              </w:rPr>
              <w:t>գործառույթ</w:t>
            </w:r>
            <w:r w:rsidRPr="005D1107">
              <w:rPr>
                <w:rFonts w:ascii="Sylfaen" w:eastAsia="Tahoma" w:hAnsi="Sylfaen" w:cs="Tahoma"/>
                <w:color w:val="000000"/>
                <w:lang w:val="ru-RU"/>
              </w:rPr>
              <w:t>-</w:t>
            </w:r>
            <w:r>
              <w:rPr>
                <w:rFonts w:ascii="Sylfaen" w:eastAsia="Tahoma" w:hAnsi="Sylfaen" w:cs="Tahoma"/>
                <w:color w:val="000000"/>
              </w:rPr>
              <w:t>տաղաչափությունը</w:t>
            </w:r>
          </w:p>
          <w:p w:rsidR="0084083A" w:rsidRPr="0084083A" w:rsidRDefault="0084083A" w:rsidP="00A84C69">
            <w:pPr>
              <w:rPr>
                <w:rFonts w:ascii="Sylfaen" w:eastAsia="Tahoma" w:hAnsi="Sylfaen" w:cs="Tahoma"/>
                <w:color w:val="000000"/>
                <w:lang w:val="ru-RU"/>
              </w:rPr>
            </w:pPr>
            <w:r w:rsidRPr="005D1107">
              <w:rPr>
                <w:rFonts w:ascii="Sylfaen" w:eastAsia="Tahoma" w:hAnsi="Sylfaen" w:cs="Tahoma"/>
                <w:b/>
                <w:color w:val="000000"/>
              </w:rPr>
              <w:t>Անհատական</w:t>
            </w:r>
            <w:r w:rsidRPr="005D1107">
              <w:rPr>
                <w:rFonts w:ascii="Sylfaen" w:eastAsia="Tahoma" w:hAnsi="Sylfaen" w:cs="Tahoma"/>
                <w:b/>
                <w:color w:val="000000"/>
                <w:lang w:val="ru-RU"/>
              </w:rPr>
              <w:t xml:space="preserve"> </w:t>
            </w:r>
            <w:r w:rsidRPr="005D1107">
              <w:rPr>
                <w:rFonts w:ascii="Sylfaen" w:eastAsia="Tahoma" w:hAnsi="Sylfaen" w:cs="Tahoma"/>
                <w:b/>
                <w:color w:val="000000"/>
              </w:rPr>
              <w:t>և</w:t>
            </w:r>
            <w:r w:rsidRPr="005D1107">
              <w:rPr>
                <w:rFonts w:ascii="Sylfaen" w:eastAsia="Tahoma" w:hAnsi="Sylfaen" w:cs="Tahoma"/>
                <w:b/>
                <w:color w:val="000000"/>
                <w:lang w:val="ru-RU"/>
              </w:rPr>
              <w:t xml:space="preserve"> </w:t>
            </w:r>
            <w:r w:rsidRPr="005D1107">
              <w:rPr>
                <w:rFonts w:ascii="Sylfaen" w:eastAsia="Tahoma" w:hAnsi="Sylfaen" w:cs="Tahoma"/>
                <w:b/>
                <w:color w:val="000000"/>
              </w:rPr>
              <w:t>մշակութային</w:t>
            </w:r>
            <w:r w:rsidRPr="005D1107">
              <w:rPr>
                <w:rFonts w:ascii="Sylfaen" w:eastAsia="Tahoma" w:hAnsi="Sylfaen" w:cs="Tahoma"/>
                <w:b/>
                <w:color w:val="000000"/>
                <w:lang w:val="ru-RU"/>
              </w:rPr>
              <w:t xml:space="preserve"> </w:t>
            </w:r>
            <w:r w:rsidRPr="005D1107">
              <w:rPr>
                <w:rFonts w:ascii="Sylfaen" w:eastAsia="Tahoma" w:hAnsi="Sylfaen" w:cs="Tahoma"/>
                <w:b/>
                <w:color w:val="000000"/>
              </w:rPr>
              <w:t>արժեհամակարգ</w:t>
            </w:r>
            <w:r w:rsidRPr="005D1107">
              <w:rPr>
                <w:rFonts w:ascii="Sylfaen" w:eastAsia="Tahoma" w:hAnsi="Sylfaen" w:cs="Tahoma"/>
                <w:color w:val="000000"/>
                <w:lang w:val="ru-RU"/>
              </w:rPr>
              <w:t>-</w:t>
            </w:r>
            <w:r>
              <w:rPr>
                <w:rFonts w:ascii="Sylfaen" w:eastAsia="Tahoma" w:hAnsi="Sylfaen" w:cs="Tahoma"/>
                <w:color w:val="000000"/>
              </w:rPr>
              <w:t>գրողի</w:t>
            </w:r>
            <w:r w:rsidRPr="005D1107">
              <w:rPr>
                <w:rFonts w:ascii="Sylfaen" w:eastAsia="Tahoma" w:hAnsi="Sylfaen" w:cs="Tahoma"/>
                <w:color w:val="000000"/>
                <w:lang w:val="ru-RU"/>
              </w:rPr>
              <w:t xml:space="preserve"> </w:t>
            </w:r>
            <w:r>
              <w:rPr>
                <w:rFonts w:ascii="Sylfaen" w:eastAsia="Tahoma" w:hAnsi="Sylfaen" w:cs="Tahoma"/>
                <w:color w:val="000000"/>
              </w:rPr>
              <w:t>օգտագործած</w:t>
            </w:r>
            <w:r w:rsidRPr="005D1107">
              <w:rPr>
                <w:rFonts w:ascii="Sylfaen" w:eastAsia="Tahoma" w:hAnsi="Sylfaen" w:cs="Tahoma"/>
                <w:color w:val="000000"/>
                <w:lang w:val="ru-RU"/>
              </w:rPr>
              <w:t xml:space="preserve"> </w:t>
            </w:r>
            <w:r>
              <w:rPr>
                <w:rFonts w:ascii="Sylfaen" w:eastAsia="Tahoma" w:hAnsi="Sylfaen" w:cs="Tahoma"/>
                <w:color w:val="000000"/>
              </w:rPr>
              <w:t>բառապաշարը</w:t>
            </w:r>
            <w:r w:rsidRPr="005D1107">
              <w:rPr>
                <w:rFonts w:ascii="Sylfaen" w:eastAsia="Tahoma" w:hAnsi="Sylfaen" w:cs="Tahoma"/>
                <w:color w:val="000000"/>
                <w:lang w:val="ru-RU"/>
              </w:rPr>
              <w:t xml:space="preserve">, </w:t>
            </w:r>
            <w:r>
              <w:rPr>
                <w:rFonts w:ascii="Sylfaen" w:eastAsia="Tahoma" w:hAnsi="Sylfaen" w:cs="Tahoma"/>
                <w:color w:val="000000"/>
              </w:rPr>
              <w:t>գեղարվեստական</w:t>
            </w:r>
            <w:r w:rsidRPr="005D1107">
              <w:rPr>
                <w:rFonts w:ascii="Sylfaen" w:eastAsia="Tahoma" w:hAnsi="Sylfaen" w:cs="Tahoma"/>
                <w:color w:val="000000"/>
                <w:lang w:val="ru-RU"/>
              </w:rPr>
              <w:t xml:space="preserve"> </w:t>
            </w:r>
            <w:r>
              <w:rPr>
                <w:rFonts w:ascii="Sylfaen" w:eastAsia="Tahoma" w:hAnsi="Sylfaen" w:cs="Tahoma"/>
                <w:color w:val="000000"/>
              </w:rPr>
              <w:t>խոսքի</w:t>
            </w:r>
            <w:r w:rsidRPr="005D1107">
              <w:rPr>
                <w:rFonts w:ascii="Sylfaen" w:eastAsia="Tahoma" w:hAnsi="Sylfaen" w:cs="Tahoma"/>
                <w:color w:val="000000"/>
                <w:lang w:val="ru-RU"/>
              </w:rPr>
              <w:t xml:space="preserve"> </w:t>
            </w:r>
            <w:r>
              <w:rPr>
                <w:rFonts w:ascii="Sylfaen" w:eastAsia="Tahoma" w:hAnsi="Sylfaen" w:cs="Tahoma"/>
                <w:color w:val="000000"/>
              </w:rPr>
              <w:t>պատկերավորման</w:t>
            </w:r>
            <w:r w:rsidRPr="005D1107">
              <w:rPr>
                <w:rFonts w:ascii="Sylfaen" w:eastAsia="Tahoma" w:hAnsi="Sylfaen" w:cs="Tahoma"/>
                <w:color w:val="000000"/>
                <w:lang w:val="ru-RU"/>
              </w:rPr>
              <w:t xml:space="preserve"> </w:t>
            </w:r>
            <w:r>
              <w:rPr>
                <w:rFonts w:ascii="Sylfaen" w:eastAsia="Tahoma" w:hAnsi="Sylfaen" w:cs="Tahoma"/>
                <w:color w:val="000000"/>
              </w:rPr>
              <w:t>միջոցները</w:t>
            </w:r>
          </w:p>
          <w:p w:rsidR="0084083A" w:rsidRPr="0084083A" w:rsidRDefault="0084083A" w:rsidP="00A84C69">
            <w:pPr>
              <w:rPr>
                <w:rFonts w:ascii="Sylfaen" w:eastAsia="Tahoma" w:hAnsi="Sylfaen" w:cs="Tahoma"/>
                <w:color w:val="000000"/>
                <w:lang w:val="ru-RU"/>
              </w:rPr>
            </w:pPr>
            <w:r w:rsidRPr="005D1107">
              <w:rPr>
                <w:rFonts w:ascii="Sylfaen" w:eastAsia="Tahoma" w:hAnsi="Sylfaen" w:cs="Tahoma"/>
                <w:b/>
                <w:color w:val="000000"/>
              </w:rPr>
              <w:t>Անհատներ</w:t>
            </w:r>
            <w:r w:rsidRPr="0084083A">
              <w:rPr>
                <w:rFonts w:ascii="Sylfaen" w:eastAsia="Tahoma" w:hAnsi="Sylfaen" w:cs="Tahoma"/>
                <w:b/>
                <w:color w:val="000000"/>
                <w:lang w:val="ru-RU"/>
              </w:rPr>
              <w:t xml:space="preserve"> </w:t>
            </w:r>
            <w:r w:rsidRPr="005D1107">
              <w:rPr>
                <w:rFonts w:ascii="Sylfaen" w:eastAsia="Tahoma" w:hAnsi="Sylfaen" w:cs="Tahoma"/>
                <w:b/>
                <w:color w:val="000000"/>
              </w:rPr>
              <w:t>և</w:t>
            </w:r>
            <w:r w:rsidRPr="0084083A">
              <w:rPr>
                <w:rFonts w:ascii="Sylfaen" w:eastAsia="Tahoma" w:hAnsi="Sylfaen" w:cs="Tahoma"/>
                <w:b/>
                <w:color w:val="000000"/>
                <w:lang w:val="ru-RU"/>
              </w:rPr>
              <w:t xml:space="preserve"> </w:t>
            </w:r>
            <w:r w:rsidRPr="005D1107">
              <w:rPr>
                <w:rFonts w:ascii="Sylfaen" w:eastAsia="Tahoma" w:hAnsi="Sylfaen" w:cs="Tahoma"/>
                <w:b/>
                <w:color w:val="000000"/>
              </w:rPr>
              <w:t>հարաբերություններ</w:t>
            </w:r>
            <w:r w:rsidRPr="0084083A">
              <w:rPr>
                <w:rFonts w:ascii="Sylfaen" w:eastAsia="Tahoma" w:hAnsi="Sylfaen" w:cs="Tahoma"/>
                <w:color w:val="000000"/>
                <w:lang w:val="ru-RU"/>
              </w:rPr>
              <w:t>-</w:t>
            </w:r>
            <w:r>
              <w:rPr>
                <w:rFonts w:ascii="Sylfaen" w:eastAsia="Tahoma" w:hAnsi="Sylfaen" w:cs="Tahoma"/>
                <w:color w:val="000000"/>
              </w:rPr>
              <w:t>տեքստում</w:t>
            </w:r>
            <w:r w:rsidRPr="0084083A">
              <w:rPr>
                <w:rFonts w:ascii="Sylfaen" w:eastAsia="Tahoma" w:hAnsi="Sylfaen" w:cs="Tahoma"/>
                <w:color w:val="000000"/>
                <w:lang w:val="ru-RU"/>
              </w:rPr>
              <w:t xml:space="preserve"> </w:t>
            </w:r>
            <w:r>
              <w:rPr>
                <w:rFonts w:ascii="Sylfaen" w:eastAsia="Tahoma" w:hAnsi="Sylfaen" w:cs="Tahoma"/>
                <w:color w:val="000000"/>
              </w:rPr>
              <w:t>արտահայտած</w:t>
            </w:r>
            <w:r w:rsidRPr="0084083A">
              <w:rPr>
                <w:rFonts w:ascii="Sylfaen" w:eastAsia="Tahoma" w:hAnsi="Sylfaen" w:cs="Tahoma"/>
                <w:color w:val="000000"/>
                <w:lang w:val="ru-RU"/>
              </w:rPr>
              <w:t xml:space="preserve"> </w:t>
            </w:r>
            <w:r>
              <w:rPr>
                <w:rFonts w:ascii="Sylfaen" w:eastAsia="Tahoma" w:hAnsi="Sylfaen" w:cs="Tahoma"/>
                <w:color w:val="000000"/>
              </w:rPr>
              <w:t>հույզը</w:t>
            </w:r>
            <w:r w:rsidRPr="0084083A">
              <w:rPr>
                <w:rFonts w:ascii="Sylfaen" w:eastAsia="Tahoma" w:hAnsi="Sylfaen" w:cs="Tahoma"/>
                <w:color w:val="000000"/>
                <w:lang w:val="ru-RU"/>
              </w:rPr>
              <w:t xml:space="preserve">, </w:t>
            </w:r>
            <w:r>
              <w:rPr>
                <w:rFonts w:ascii="Sylfaen" w:eastAsia="Tahoma" w:hAnsi="Sylfaen" w:cs="Tahoma"/>
                <w:color w:val="000000"/>
              </w:rPr>
              <w:t>զգացմունքը</w:t>
            </w:r>
          </w:p>
          <w:p w:rsidR="0084083A" w:rsidRPr="0084083A" w:rsidRDefault="0084083A" w:rsidP="00A84C69">
            <w:pPr>
              <w:rPr>
                <w:rFonts w:ascii="Sylfaen" w:hAnsi="Sylfaen"/>
                <w:sz w:val="20"/>
                <w:szCs w:val="20"/>
                <w:lang w:val="ru-RU"/>
              </w:rPr>
            </w:pPr>
            <w:r w:rsidRPr="005D1107">
              <w:rPr>
                <w:rFonts w:ascii="Sylfaen" w:eastAsia="Tahoma" w:hAnsi="Sylfaen" w:cs="Tahoma"/>
                <w:b/>
                <w:color w:val="000000"/>
              </w:rPr>
              <w:t>Կայունություն</w:t>
            </w:r>
            <w:r w:rsidRPr="0084083A">
              <w:rPr>
                <w:rFonts w:ascii="Sylfaen" w:eastAsia="Tahoma" w:hAnsi="Sylfaen" w:cs="Tahoma"/>
                <w:b/>
                <w:color w:val="000000"/>
                <w:lang w:val="ru-RU"/>
              </w:rPr>
              <w:t xml:space="preserve"> </w:t>
            </w:r>
            <w:r w:rsidRPr="005D1107">
              <w:rPr>
                <w:rFonts w:ascii="Sylfaen" w:eastAsia="Tahoma" w:hAnsi="Sylfaen" w:cs="Tahoma"/>
                <w:b/>
                <w:color w:val="000000"/>
              </w:rPr>
              <w:t>և</w:t>
            </w:r>
            <w:r w:rsidRPr="0084083A">
              <w:rPr>
                <w:rFonts w:ascii="Sylfaen" w:eastAsia="Tahoma" w:hAnsi="Sylfaen" w:cs="Tahoma"/>
                <w:b/>
                <w:color w:val="000000"/>
                <w:lang w:val="ru-RU"/>
              </w:rPr>
              <w:t xml:space="preserve"> </w:t>
            </w:r>
            <w:r w:rsidRPr="005D1107">
              <w:rPr>
                <w:rFonts w:ascii="Sylfaen" w:eastAsia="Tahoma" w:hAnsi="Sylfaen" w:cs="Tahoma"/>
                <w:b/>
                <w:color w:val="000000"/>
              </w:rPr>
              <w:t>փոփոխություն</w:t>
            </w:r>
            <w:r w:rsidRPr="0084083A">
              <w:rPr>
                <w:rFonts w:ascii="Sylfaen" w:eastAsia="Tahoma" w:hAnsi="Sylfaen" w:cs="Tahoma"/>
                <w:color w:val="000000"/>
                <w:lang w:val="ru-RU"/>
              </w:rPr>
              <w:t>-</w:t>
            </w:r>
            <w:r>
              <w:rPr>
                <w:rFonts w:ascii="Sylfaen" w:eastAsia="Tahoma" w:hAnsi="Sylfaen" w:cs="Tahoma"/>
                <w:color w:val="000000"/>
              </w:rPr>
              <w:t>անցյալի</w:t>
            </w:r>
            <w:r w:rsidRPr="0084083A">
              <w:rPr>
                <w:rFonts w:ascii="Sylfaen" w:eastAsia="Tahoma" w:hAnsi="Sylfaen" w:cs="Tahoma"/>
                <w:color w:val="000000"/>
                <w:lang w:val="ru-RU"/>
              </w:rPr>
              <w:t xml:space="preserve"> </w:t>
            </w:r>
            <w:r>
              <w:rPr>
                <w:rFonts w:ascii="Sylfaen" w:eastAsia="Tahoma" w:hAnsi="Sylfaen" w:cs="Tahoma"/>
                <w:color w:val="000000"/>
              </w:rPr>
              <w:t>և</w:t>
            </w:r>
            <w:r w:rsidRPr="0084083A">
              <w:rPr>
                <w:rFonts w:ascii="Sylfaen" w:eastAsia="Tahoma" w:hAnsi="Sylfaen" w:cs="Tahoma"/>
                <w:color w:val="000000"/>
                <w:lang w:val="ru-RU"/>
              </w:rPr>
              <w:t xml:space="preserve"> </w:t>
            </w:r>
            <w:r>
              <w:rPr>
                <w:rFonts w:ascii="Sylfaen" w:eastAsia="Tahoma" w:hAnsi="Sylfaen" w:cs="Tahoma"/>
                <w:color w:val="000000"/>
              </w:rPr>
              <w:t>ժամանակակից</w:t>
            </w:r>
            <w:r w:rsidRPr="0084083A">
              <w:rPr>
                <w:rFonts w:ascii="Sylfaen" w:eastAsia="Tahoma" w:hAnsi="Sylfaen" w:cs="Tahoma"/>
                <w:color w:val="000000"/>
                <w:lang w:val="ru-RU"/>
              </w:rPr>
              <w:t xml:space="preserve"> </w:t>
            </w:r>
            <w:r>
              <w:rPr>
                <w:rFonts w:ascii="Sylfaen" w:eastAsia="Tahoma" w:hAnsi="Sylfaen" w:cs="Tahoma"/>
                <w:color w:val="000000"/>
              </w:rPr>
              <w:t>գրողների</w:t>
            </w:r>
            <w:r w:rsidRPr="0084083A">
              <w:rPr>
                <w:rFonts w:ascii="Sylfaen" w:eastAsia="Tahoma" w:hAnsi="Sylfaen" w:cs="Tahoma"/>
                <w:color w:val="000000"/>
                <w:lang w:val="ru-RU"/>
              </w:rPr>
              <w:t xml:space="preserve"> </w:t>
            </w:r>
            <w:r>
              <w:rPr>
                <w:rFonts w:ascii="Sylfaen" w:eastAsia="Tahoma" w:hAnsi="Sylfaen" w:cs="Tahoma"/>
                <w:color w:val="000000"/>
              </w:rPr>
              <w:t>տեքստի</w:t>
            </w:r>
            <w:r w:rsidRPr="0084083A">
              <w:rPr>
                <w:rFonts w:ascii="Sylfaen" w:eastAsia="Tahoma" w:hAnsi="Sylfaen" w:cs="Tahoma"/>
                <w:color w:val="000000"/>
                <w:lang w:val="ru-RU"/>
              </w:rPr>
              <w:t xml:space="preserve"> </w:t>
            </w:r>
            <w:r>
              <w:rPr>
                <w:rFonts w:ascii="Sylfaen" w:eastAsia="Tahoma" w:hAnsi="Sylfaen" w:cs="Tahoma"/>
                <w:color w:val="000000"/>
              </w:rPr>
              <w:t>համեմատությունը</w:t>
            </w:r>
          </w:p>
        </w:tc>
        <w:tc>
          <w:tcPr>
            <w:tcW w:w="2124" w:type="dxa"/>
            <w:vMerge/>
            <w:tcBorders>
              <w:left w:val="single" w:sz="4" w:space="0" w:color="auto"/>
            </w:tcBorders>
          </w:tcPr>
          <w:p w:rsidR="0084083A" w:rsidRPr="0084083A" w:rsidRDefault="0084083A" w:rsidP="00A84C69">
            <w:pPr>
              <w:rPr>
                <w:rFonts w:ascii="Sylfaen" w:hAnsi="Sylfaen"/>
                <w:sz w:val="20"/>
                <w:szCs w:val="20"/>
                <w:lang w:val="ru-RU"/>
              </w:rPr>
            </w:pPr>
          </w:p>
        </w:tc>
      </w:tr>
      <w:tr w:rsidR="0084083A" w:rsidRPr="005D1107" w:rsidTr="00A84C69">
        <w:trPr>
          <w:trHeight w:val="257"/>
        </w:trPr>
        <w:tc>
          <w:tcPr>
            <w:tcW w:w="3085" w:type="dxa"/>
            <w:tcBorders>
              <w:top w:val="single" w:sz="4" w:space="0" w:color="auto"/>
              <w:bottom w:val="single" w:sz="4" w:space="0" w:color="auto"/>
            </w:tcBorders>
          </w:tcPr>
          <w:p w:rsidR="0084083A" w:rsidRPr="00E07413" w:rsidRDefault="0084083A" w:rsidP="00A84C69">
            <w:pPr>
              <w:rPr>
                <w:rFonts w:ascii="Sylfaen" w:hAnsi="Sylfaen"/>
                <w:b/>
                <w:sz w:val="24"/>
                <w:szCs w:val="24"/>
                <w:lang w:val="ru-RU"/>
              </w:rPr>
            </w:pPr>
            <w:r w:rsidRPr="00E07413">
              <w:rPr>
                <w:rFonts w:ascii="Sylfaen" w:hAnsi="Sylfaen"/>
                <w:b/>
                <w:sz w:val="24"/>
                <w:szCs w:val="24"/>
                <w:lang w:val="ru-RU"/>
              </w:rPr>
              <w:t>Միջառարկայական կապեր</w:t>
            </w:r>
          </w:p>
          <w:p w:rsidR="0084083A" w:rsidRPr="00E07413" w:rsidRDefault="0084083A" w:rsidP="00A84C69">
            <w:pPr>
              <w:rPr>
                <w:rFonts w:ascii="Sylfaen" w:hAnsi="Sylfaen"/>
                <w:b/>
                <w:sz w:val="24"/>
                <w:szCs w:val="24"/>
                <w:lang w:val="ru-RU"/>
              </w:rPr>
            </w:pPr>
          </w:p>
        </w:tc>
        <w:tc>
          <w:tcPr>
            <w:tcW w:w="5670" w:type="dxa"/>
            <w:tcBorders>
              <w:top w:val="single" w:sz="4" w:space="0" w:color="auto"/>
              <w:bottom w:val="single" w:sz="4" w:space="0" w:color="auto"/>
              <w:right w:val="single" w:sz="4" w:space="0" w:color="auto"/>
            </w:tcBorders>
          </w:tcPr>
          <w:p w:rsidR="0084083A" w:rsidRPr="00E07413" w:rsidRDefault="0084083A" w:rsidP="00A84C69">
            <w:pPr>
              <w:rPr>
                <w:rFonts w:ascii="Sylfaen" w:eastAsia="Tahoma" w:hAnsi="Sylfaen" w:cs="Tahoma"/>
                <w:lang w:val="ru-RU"/>
              </w:rPr>
            </w:pPr>
            <w:r w:rsidRPr="00C779A8">
              <w:rPr>
                <w:rFonts w:ascii="Sylfaen" w:eastAsia="Tahoma" w:hAnsi="Sylfaen" w:cs="Tahoma"/>
                <w:b/>
                <w:lang w:val="ru-RU"/>
              </w:rPr>
              <w:t>Արվեստ</w:t>
            </w:r>
            <w:r>
              <w:rPr>
                <w:rFonts w:ascii="Sylfaen" w:eastAsia="Tahoma" w:hAnsi="Sylfaen" w:cs="Tahoma"/>
                <w:b/>
                <w:lang w:val="ru-RU"/>
              </w:rPr>
              <w:t>:</w:t>
            </w:r>
            <w:r w:rsidRPr="00E07413">
              <w:rPr>
                <w:rFonts w:ascii="Sylfaen" w:eastAsia="Tahoma" w:hAnsi="Sylfaen" w:cs="Tahoma"/>
                <w:lang w:val="ru-RU"/>
              </w:rPr>
              <w:t xml:space="preserve"> </w:t>
            </w:r>
            <w:r>
              <w:rPr>
                <w:rFonts w:ascii="Sylfaen" w:eastAsia="Tahoma" w:hAnsi="Sylfaen" w:cs="Tahoma"/>
              </w:rPr>
              <w:t>Բ</w:t>
            </w:r>
            <w:r w:rsidRPr="000B0EEB">
              <w:rPr>
                <w:rFonts w:ascii="Sylfaen" w:eastAsia="Tahoma" w:hAnsi="Sylfaen" w:cs="Tahoma"/>
              </w:rPr>
              <w:t>անաստեղծության</w:t>
            </w:r>
            <w:r w:rsidRPr="00C779A8">
              <w:rPr>
                <w:rFonts w:ascii="Sylfaen" w:eastAsia="Tahoma" w:hAnsi="Sylfaen" w:cs="Tahoma"/>
                <w:lang w:val="ru-RU"/>
              </w:rPr>
              <w:t xml:space="preserve"> </w:t>
            </w:r>
            <w:r w:rsidRPr="000B0EEB">
              <w:rPr>
                <w:rFonts w:ascii="Sylfaen" w:eastAsia="Tahoma" w:hAnsi="Sylfaen" w:cs="Tahoma"/>
              </w:rPr>
              <w:t>համար</w:t>
            </w:r>
            <w:r w:rsidRPr="00C779A8">
              <w:rPr>
                <w:rFonts w:ascii="Sylfaen" w:eastAsia="Tahoma" w:hAnsi="Sylfaen" w:cs="Tahoma"/>
                <w:lang w:val="ru-RU"/>
              </w:rPr>
              <w:t xml:space="preserve"> </w:t>
            </w:r>
            <w:r w:rsidRPr="000B0EEB">
              <w:rPr>
                <w:rFonts w:ascii="Sylfaen" w:eastAsia="Tahoma" w:hAnsi="Sylfaen" w:cs="Tahoma"/>
              </w:rPr>
              <w:t>մեղեդու</w:t>
            </w:r>
            <w:r w:rsidRPr="00C779A8">
              <w:rPr>
                <w:rFonts w:ascii="Sylfaen" w:eastAsia="Tahoma" w:hAnsi="Sylfaen" w:cs="Tahoma"/>
                <w:lang w:val="ru-RU"/>
              </w:rPr>
              <w:t xml:space="preserve"> </w:t>
            </w:r>
            <w:r w:rsidRPr="000B0EEB">
              <w:rPr>
                <w:rFonts w:ascii="Sylfaen" w:eastAsia="Tahoma" w:hAnsi="Sylfaen" w:cs="Tahoma"/>
              </w:rPr>
              <w:t>ընտրություն</w:t>
            </w:r>
            <w:r w:rsidRPr="00C779A8">
              <w:rPr>
                <w:rFonts w:ascii="Sylfaen" w:eastAsia="Tahoma" w:hAnsi="Sylfaen" w:cs="Tahoma"/>
                <w:lang w:val="ru-RU"/>
              </w:rPr>
              <w:t xml:space="preserve">, </w:t>
            </w:r>
            <w:r w:rsidRPr="000B0EEB">
              <w:rPr>
                <w:rFonts w:ascii="Sylfaen" w:eastAsia="Tahoma" w:hAnsi="Sylfaen" w:cs="Tahoma"/>
              </w:rPr>
              <w:t>երգ</w:t>
            </w:r>
            <w:r w:rsidRPr="00C779A8">
              <w:rPr>
                <w:rFonts w:ascii="Sylfaen" w:eastAsia="Tahoma" w:hAnsi="Sylfaen" w:cs="Tahoma"/>
                <w:lang w:val="ru-RU"/>
              </w:rPr>
              <w:t xml:space="preserve"> </w:t>
            </w:r>
            <w:r w:rsidRPr="000B0EEB">
              <w:rPr>
                <w:rFonts w:ascii="Sylfaen" w:eastAsia="Tahoma" w:hAnsi="Sylfaen" w:cs="Tahoma"/>
              </w:rPr>
              <w:t>ըստ</w:t>
            </w:r>
            <w:r w:rsidRPr="00C779A8">
              <w:rPr>
                <w:rFonts w:ascii="Sylfaen" w:eastAsia="Tahoma" w:hAnsi="Sylfaen" w:cs="Tahoma"/>
                <w:lang w:val="ru-RU"/>
              </w:rPr>
              <w:t xml:space="preserve"> </w:t>
            </w:r>
            <w:r w:rsidRPr="000B0EEB">
              <w:rPr>
                <w:rFonts w:ascii="Sylfaen" w:eastAsia="Tahoma" w:hAnsi="Sylfaen" w:cs="Tahoma"/>
              </w:rPr>
              <w:t>բանաստեղծությ</w:t>
            </w:r>
            <w:r>
              <w:rPr>
                <w:rFonts w:ascii="Sylfaen" w:eastAsia="Tahoma" w:hAnsi="Sylfaen" w:cs="Tahoma"/>
              </w:rPr>
              <w:t>ան</w:t>
            </w:r>
            <w:r w:rsidRPr="00C779A8">
              <w:rPr>
                <w:rFonts w:ascii="Sylfaen" w:eastAsia="Tahoma" w:hAnsi="Sylfaen" w:cs="Tahoma"/>
                <w:lang w:val="ru-RU"/>
              </w:rPr>
              <w:t xml:space="preserve">, </w:t>
            </w:r>
            <w:r w:rsidRPr="000B0EEB">
              <w:rPr>
                <w:rFonts w:ascii="Sylfaen" w:eastAsia="Tahoma" w:hAnsi="Sylfaen" w:cs="Tahoma"/>
              </w:rPr>
              <w:t>ունկնդրում</w:t>
            </w:r>
            <w:r w:rsidRPr="00C779A8">
              <w:rPr>
                <w:rFonts w:ascii="Sylfaen" w:eastAsia="Tahoma" w:hAnsi="Sylfaen" w:cs="Tahoma"/>
                <w:lang w:val="ru-RU"/>
              </w:rPr>
              <w:t xml:space="preserve"> </w:t>
            </w:r>
            <w:r w:rsidRPr="000B0EEB">
              <w:rPr>
                <w:rFonts w:ascii="Sylfaen" w:eastAsia="Tahoma" w:hAnsi="Sylfaen" w:cs="Tahoma"/>
              </w:rPr>
              <w:t>և</w:t>
            </w:r>
            <w:r w:rsidRPr="00C779A8">
              <w:rPr>
                <w:rFonts w:ascii="Sylfaen" w:eastAsia="Tahoma" w:hAnsi="Sylfaen" w:cs="Tahoma"/>
                <w:lang w:val="ru-RU"/>
              </w:rPr>
              <w:t xml:space="preserve">  </w:t>
            </w:r>
            <w:r w:rsidRPr="000B0EEB">
              <w:rPr>
                <w:rFonts w:ascii="Sylfaen" w:eastAsia="Tahoma" w:hAnsi="Sylfaen" w:cs="Tahoma"/>
              </w:rPr>
              <w:t>կատարում</w:t>
            </w:r>
            <w:r w:rsidRPr="00C779A8">
              <w:rPr>
                <w:rFonts w:ascii="Sylfaen" w:eastAsia="Tahoma" w:hAnsi="Sylfaen" w:cs="Tahoma"/>
                <w:lang w:val="ru-RU"/>
              </w:rPr>
              <w:t xml:space="preserve">,  </w:t>
            </w:r>
            <w:r w:rsidRPr="000B0EEB">
              <w:rPr>
                <w:rFonts w:ascii="Sylfaen" w:eastAsia="Tahoma" w:hAnsi="Sylfaen" w:cs="Tahoma"/>
              </w:rPr>
              <w:t>բանաստեղծության</w:t>
            </w:r>
            <w:r w:rsidRPr="00C779A8">
              <w:rPr>
                <w:rFonts w:ascii="Sylfaen" w:eastAsia="Tahoma" w:hAnsi="Sylfaen" w:cs="Tahoma"/>
                <w:lang w:val="ru-RU"/>
              </w:rPr>
              <w:t xml:space="preserve"> </w:t>
            </w:r>
            <w:r w:rsidRPr="000B0EEB">
              <w:rPr>
                <w:rFonts w:ascii="Sylfaen" w:eastAsia="Tahoma" w:hAnsi="Sylfaen" w:cs="Tahoma"/>
              </w:rPr>
              <w:t>նկարազարդում</w:t>
            </w:r>
            <w:r>
              <w:rPr>
                <w:rFonts w:ascii="Sylfaen" w:eastAsia="Tahoma" w:hAnsi="Sylfaen" w:cs="Tahoma"/>
                <w:lang w:val="ru-RU"/>
              </w:rPr>
              <w:t>, հեզաճկուն պար:</w:t>
            </w:r>
          </w:p>
          <w:p w:rsidR="0084083A" w:rsidRPr="00E07413" w:rsidRDefault="0084083A" w:rsidP="00A84C69">
            <w:pPr>
              <w:rPr>
                <w:rFonts w:ascii="Sylfaen" w:eastAsia="Tahoma" w:hAnsi="Sylfaen" w:cs="Tahoma"/>
                <w:lang w:val="ru-RU"/>
              </w:rPr>
            </w:pPr>
            <w:r w:rsidRPr="00E07413">
              <w:rPr>
                <w:rFonts w:ascii="Sylfaen" w:eastAsia="Tahoma" w:hAnsi="Sylfaen" w:cs="Tahoma"/>
                <w:b/>
              </w:rPr>
              <w:t>Հայոց</w:t>
            </w:r>
            <w:r w:rsidRPr="00E07413">
              <w:rPr>
                <w:rFonts w:ascii="Sylfaen" w:eastAsia="Tahoma" w:hAnsi="Sylfaen" w:cs="Tahoma"/>
                <w:b/>
                <w:lang w:val="ru-RU"/>
              </w:rPr>
              <w:t xml:space="preserve"> </w:t>
            </w:r>
            <w:r w:rsidRPr="00E07413">
              <w:rPr>
                <w:rFonts w:ascii="Sylfaen" w:eastAsia="Tahoma" w:hAnsi="Sylfaen" w:cs="Tahoma"/>
                <w:b/>
              </w:rPr>
              <w:t>լեզու</w:t>
            </w:r>
            <w:r w:rsidRPr="00E07413">
              <w:rPr>
                <w:rFonts w:ascii="Sylfaen" w:eastAsia="Tahoma" w:hAnsi="Sylfaen" w:cs="Tahoma"/>
                <w:b/>
                <w:lang w:val="ru-RU"/>
              </w:rPr>
              <w:t>:</w:t>
            </w:r>
            <w:r w:rsidRPr="00E07413">
              <w:rPr>
                <w:rFonts w:ascii="Sylfaen" w:eastAsia="Tahoma" w:hAnsi="Sylfaen" w:cs="Tahoma"/>
                <w:lang w:val="ru-RU"/>
              </w:rPr>
              <w:t xml:space="preserve"> </w:t>
            </w:r>
            <w:r>
              <w:rPr>
                <w:rFonts w:ascii="Sylfaen" w:eastAsia="Tahoma" w:hAnsi="Sylfaen" w:cs="Tahoma"/>
              </w:rPr>
              <w:t>Բառապաշար</w:t>
            </w:r>
            <w:r w:rsidRPr="00E07413">
              <w:rPr>
                <w:rFonts w:ascii="Sylfaen" w:eastAsia="Tahoma" w:hAnsi="Sylfaen" w:cs="Tahoma"/>
                <w:lang w:val="ru-RU"/>
              </w:rPr>
              <w:t xml:space="preserve">, </w:t>
            </w:r>
            <w:r>
              <w:rPr>
                <w:rFonts w:ascii="Sylfaen" w:eastAsia="Tahoma" w:hAnsi="Sylfaen" w:cs="Tahoma"/>
              </w:rPr>
              <w:t>խոսքի</w:t>
            </w:r>
            <w:r w:rsidRPr="00E07413">
              <w:rPr>
                <w:rFonts w:ascii="Sylfaen" w:eastAsia="Tahoma" w:hAnsi="Sylfaen" w:cs="Tahoma"/>
                <w:lang w:val="ru-RU"/>
              </w:rPr>
              <w:t xml:space="preserve"> </w:t>
            </w:r>
            <w:r>
              <w:rPr>
                <w:rFonts w:ascii="Sylfaen" w:eastAsia="Tahoma" w:hAnsi="Sylfaen" w:cs="Tahoma"/>
              </w:rPr>
              <w:t>կաղապար</w:t>
            </w:r>
            <w:r w:rsidRPr="00E07413">
              <w:rPr>
                <w:rFonts w:ascii="Sylfaen" w:eastAsia="Tahoma" w:hAnsi="Sylfaen" w:cs="Tahoma"/>
                <w:lang w:val="ru-RU"/>
              </w:rPr>
              <w:t xml:space="preserve"> </w:t>
            </w:r>
            <w:r>
              <w:rPr>
                <w:rFonts w:ascii="Sylfaen" w:eastAsia="Tahoma" w:hAnsi="Sylfaen" w:cs="Tahoma"/>
              </w:rPr>
              <w:t>և</w:t>
            </w:r>
            <w:r w:rsidRPr="00E07413">
              <w:rPr>
                <w:rFonts w:ascii="Sylfaen" w:eastAsia="Tahoma" w:hAnsi="Sylfaen" w:cs="Tahoma"/>
                <w:lang w:val="ru-RU"/>
              </w:rPr>
              <w:t xml:space="preserve"> </w:t>
            </w:r>
            <w:r>
              <w:rPr>
                <w:rFonts w:ascii="Sylfaen" w:eastAsia="Tahoma" w:hAnsi="Sylfaen" w:cs="Tahoma"/>
              </w:rPr>
              <w:t>մտածողություն</w:t>
            </w:r>
            <w:r w:rsidRPr="00E07413">
              <w:rPr>
                <w:rFonts w:ascii="Sylfaen" w:eastAsia="Tahoma" w:hAnsi="Sylfaen" w:cs="Tahoma"/>
                <w:lang w:val="ru-RU"/>
              </w:rPr>
              <w:t>:</w:t>
            </w:r>
            <w:r>
              <w:rPr>
                <w:rFonts w:ascii="Sylfaen" w:eastAsia="Tahoma" w:hAnsi="Sylfaen" w:cs="Tahoma"/>
              </w:rPr>
              <w:t>ղծագործությանն</w:t>
            </w:r>
            <w:r w:rsidRPr="00E07413">
              <w:rPr>
                <w:rFonts w:ascii="Sylfaen" w:eastAsia="Tahoma" w:hAnsi="Sylfaen" w:cs="Tahoma"/>
                <w:lang w:val="ru-RU"/>
              </w:rPr>
              <w:t xml:space="preserve"> </w:t>
            </w:r>
            <w:r>
              <w:rPr>
                <w:rFonts w:ascii="Sylfaen" w:eastAsia="Tahoma" w:hAnsi="Sylfaen" w:cs="Tahoma"/>
              </w:rPr>
              <w:t>առնչվող</w:t>
            </w:r>
            <w:r w:rsidRPr="00E07413">
              <w:rPr>
                <w:rFonts w:ascii="Sylfaen" w:eastAsia="Tahoma" w:hAnsi="Sylfaen" w:cs="Tahoma"/>
                <w:lang w:val="ru-RU"/>
              </w:rPr>
              <w:t xml:space="preserve"> </w:t>
            </w:r>
            <w:r>
              <w:rPr>
                <w:rFonts w:ascii="Sylfaen" w:eastAsia="Tahoma" w:hAnsi="Sylfaen" w:cs="Tahoma"/>
              </w:rPr>
              <w:t>ժամանակաշրջանի</w:t>
            </w:r>
            <w:r w:rsidRPr="00E07413">
              <w:rPr>
                <w:rFonts w:ascii="Sylfaen" w:eastAsia="Tahoma" w:hAnsi="Sylfaen" w:cs="Tahoma"/>
                <w:lang w:val="ru-RU"/>
              </w:rPr>
              <w:t xml:space="preserve"> </w:t>
            </w:r>
            <w:r>
              <w:rPr>
                <w:rFonts w:ascii="Sylfaen" w:eastAsia="Tahoma" w:hAnsi="Sylfaen" w:cs="Tahoma"/>
              </w:rPr>
              <w:t>մասին</w:t>
            </w:r>
            <w:r w:rsidRPr="00E07413">
              <w:rPr>
                <w:rFonts w:ascii="Sylfaen" w:eastAsia="Tahoma" w:hAnsi="Sylfaen" w:cs="Tahoma"/>
                <w:lang w:val="ru-RU"/>
              </w:rPr>
              <w:t>:</w:t>
            </w:r>
          </w:p>
          <w:p w:rsidR="0084083A" w:rsidRPr="00C34DE1" w:rsidRDefault="0084083A" w:rsidP="00A84C69">
            <w:pPr>
              <w:rPr>
                <w:rFonts w:ascii="Sylfaen" w:eastAsia="Tahoma" w:hAnsi="Sylfaen" w:cs="Tahoma"/>
                <w:lang w:val="ru-RU"/>
              </w:rPr>
            </w:pPr>
            <w:r w:rsidRPr="00E07413">
              <w:rPr>
                <w:rFonts w:ascii="Sylfaen" w:eastAsia="Tahoma" w:hAnsi="Sylfaen" w:cs="Tahoma"/>
                <w:b/>
              </w:rPr>
              <w:t>Պատմություն</w:t>
            </w:r>
            <w:r w:rsidRPr="00E07413">
              <w:rPr>
                <w:rFonts w:ascii="Sylfaen" w:eastAsia="Tahoma" w:hAnsi="Sylfaen" w:cs="Tahoma"/>
                <w:b/>
                <w:lang w:val="ru-RU"/>
              </w:rPr>
              <w:t>:</w:t>
            </w:r>
            <w:r w:rsidRPr="00E07413">
              <w:rPr>
                <w:rFonts w:ascii="Sylfaen" w:eastAsia="Tahoma" w:hAnsi="Sylfaen" w:cs="Tahoma"/>
                <w:lang w:val="ru-RU"/>
              </w:rPr>
              <w:t xml:space="preserve"> </w:t>
            </w:r>
            <w:r>
              <w:rPr>
                <w:rFonts w:ascii="Sylfaen" w:eastAsia="Tahoma" w:hAnsi="Sylfaen" w:cs="Tahoma"/>
              </w:rPr>
              <w:t>Պատմական</w:t>
            </w:r>
            <w:r w:rsidRPr="00E07413">
              <w:rPr>
                <w:rFonts w:ascii="Sylfaen" w:eastAsia="Tahoma" w:hAnsi="Sylfaen" w:cs="Tahoma"/>
                <w:lang w:val="ru-RU"/>
              </w:rPr>
              <w:t xml:space="preserve"> </w:t>
            </w:r>
            <w:r>
              <w:rPr>
                <w:rFonts w:ascii="Sylfaen" w:eastAsia="Tahoma" w:hAnsi="Sylfaen" w:cs="Tahoma"/>
              </w:rPr>
              <w:t>ակնարկ</w:t>
            </w:r>
            <w:r w:rsidRPr="00E07413">
              <w:rPr>
                <w:rFonts w:ascii="Sylfaen" w:eastAsia="Tahoma" w:hAnsi="Sylfaen" w:cs="Tahoma"/>
                <w:lang w:val="ru-RU"/>
              </w:rPr>
              <w:t xml:space="preserve"> </w:t>
            </w:r>
            <w:r>
              <w:rPr>
                <w:rFonts w:ascii="Sylfaen" w:eastAsia="Tahoma" w:hAnsi="Sylfaen" w:cs="Tahoma"/>
                <w:lang w:val="ru-RU"/>
              </w:rPr>
              <w:t xml:space="preserve">միջնադարյան </w:t>
            </w:r>
            <w:r>
              <w:rPr>
                <w:rFonts w:ascii="Sylfaen" w:eastAsia="Tahoma" w:hAnsi="Sylfaen" w:cs="Tahoma"/>
              </w:rPr>
              <w:t>գրող</w:t>
            </w:r>
            <w:r>
              <w:rPr>
                <w:rFonts w:ascii="Sylfaen" w:eastAsia="Tahoma" w:hAnsi="Sylfaen" w:cs="Tahoma"/>
                <w:lang w:val="ru-RU"/>
              </w:rPr>
              <w:t>ներ</w:t>
            </w:r>
            <w:r>
              <w:rPr>
                <w:rFonts w:ascii="Sylfaen" w:eastAsia="Tahoma" w:hAnsi="Sylfaen" w:cs="Tahoma"/>
              </w:rPr>
              <w:t>ի</w:t>
            </w:r>
            <w:r w:rsidRPr="00E07413">
              <w:rPr>
                <w:rFonts w:ascii="Sylfaen" w:eastAsia="Tahoma" w:hAnsi="Sylfaen" w:cs="Tahoma"/>
                <w:lang w:val="ru-RU"/>
              </w:rPr>
              <w:t xml:space="preserve"> </w:t>
            </w:r>
            <w:r>
              <w:rPr>
                <w:rFonts w:ascii="Sylfaen" w:eastAsia="Tahoma" w:hAnsi="Sylfaen" w:cs="Tahoma"/>
              </w:rPr>
              <w:t>կենսագրությանն</w:t>
            </w:r>
            <w:r w:rsidRPr="00E07413">
              <w:rPr>
                <w:rFonts w:ascii="Sylfaen" w:eastAsia="Tahoma" w:hAnsi="Sylfaen" w:cs="Tahoma"/>
                <w:lang w:val="ru-RU"/>
              </w:rPr>
              <w:t xml:space="preserve"> </w:t>
            </w:r>
            <w:r>
              <w:rPr>
                <w:rFonts w:ascii="Sylfaen" w:eastAsia="Tahoma" w:hAnsi="Sylfaen" w:cs="Tahoma"/>
              </w:rPr>
              <w:t>ու</w:t>
            </w:r>
            <w:r w:rsidRPr="00E07413">
              <w:rPr>
                <w:rFonts w:ascii="Sylfaen" w:eastAsia="Tahoma" w:hAnsi="Sylfaen" w:cs="Tahoma"/>
                <w:lang w:val="ru-RU"/>
              </w:rPr>
              <w:t xml:space="preserve"> </w:t>
            </w:r>
            <w:r>
              <w:rPr>
                <w:rFonts w:ascii="Sylfaen" w:eastAsia="Tahoma" w:hAnsi="Sylfaen" w:cs="Tahoma"/>
              </w:rPr>
              <w:t>ստե</w:t>
            </w:r>
            <w:r>
              <w:rPr>
                <w:rFonts w:ascii="Sylfaen" w:eastAsia="Tahoma" w:hAnsi="Sylfaen" w:cs="Tahoma"/>
                <w:lang w:val="ru-RU"/>
              </w:rPr>
              <w:t xml:space="preserve">ղծագործության </w:t>
            </w:r>
            <w:r>
              <w:rPr>
                <w:rFonts w:ascii="Sylfaen" w:eastAsia="Tahoma" w:hAnsi="Sylfaen" w:cs="Tahoma"/>
                <w:lang w:val="ru-RU"/>
              </w:rPr>
              <w:lastRenderedPageBreak/>
              <w:t>մասին: Հայ ժողովրդի մշակույթի և պատմության մասին:</w:t>
            </w:r>
          </w:p>
          <w:p w:rsidR="0084083A" w:rsidRPr="00E07413" w:rsidRDefault="0084083A" w:rsidP="00A84C69">
            <w:pPr>
              <w:rPr>
                <w:rFonts w:ascii="Sylfaen" w:eastAsia="Tahoma" w:hAnsi="Sylfaen" w:cs="Tahoma"/>
                <w:lang w:val="ru-RU"/>
              </w:rPr>
            </w:pPr>
            <w:r w:rsidRPr="00E07413">
              <w:rPr>
                <w:rFonts w:ascii="Sylfaen" w:eastAsia="Tahoma" w:hAnsi="Sylfaen" w:cs="Tahoma"/>
                <w:b/>
              </w:rPr>
              <w:t>Հասարակագիտություն</w:t>
            </w:r>
            <w:r w:rsidRPr="00E07413">
              <w:rPr>
                <w:rFonts w:ascii="Sylfaen" w:eastAsia="Tahoma" w:hAnsi="Sylfaen" w:cs="Tahoma"/>
                <w:b/>
                <w:lang w:val="ru-RU"/>
              </w:rPr>
              <w:t>:</w:t>
            </w:r>
            <w:r w:rsidRPr="00E07413">
              <w:rPr>
                <w:rFonts w:ascii="Sylfaen" w:eastAsia="Tahoma" w:hAnsi="Sylfaen" w:cs="Tahoma"/>
                <w:lang w:val="ru-RU"/>
              </w:rPr>
              <w:t xml:space="preserve"> </w:t>
            </w:r>
            <w:r>
              <w:rPr>
                <w:rFonts w:ascii="Sylfaen" w:eastAsia="Tahoma" w:hAnsi="Sylfaen" w:cs="Tahoma"/>
              </w:rPr>
              <w:t>Հույզեր</w:t>
            </w:r>
            <w:r w:rsidRPr="00E07413">
              <w:rPr>
                <w:rFonts w:ascii="Sylfaen" w:eastAsia="Tahoma" w:hAnsi="Sylfaen" w:cs="Tahoma"/>
                <w:lang w:val="ru-RU"/>
              </w:rPr>
              <w:t xml:space="preserve">, </w:t>
            </w:r>
            <w:r>
              <w:rPr>
                <w:rFonts w:ascii="Sylfaen" w:eastAsia="Tahoma" w:hAnsi="Sylfaen" w:cs="Tahoma"/>
              </w:rPr>
              <w:t>հոգեկան</w:t>
            </w:r>
            <w:r w:rsidRPr="00E07413">
              <w:rPr>
                <w:rFonts w:ascii="Sylfaen" w:eastAsia="Tahoma" w:hAnsi="Sylfaen" w:cs="Tahoma"/>
                <w:lang w:val="ru-RU"/>
              </w:rPr>
              <w:t xml:space="preserve"> </w:t>
            </w:r>
            <w:r>
              <w:rPr>
                <w:rFonts w:ascii="Sylfaen" w:eastAsia="Tahoma" w:hAnsi="Sylfaen" w:cs="Tahoma"/>
              </w:rPr>
              <w:t>վիճակներ</w:t>
            </w:r>
            <w:r w:rsidRPr="00E07413">
              <w:rPr>
                <w:rFonts w:ascii="Sylfaen" w:eastAsia="Tahoma" w:hAnsi="Sylfaen" w:cs="Tahoma"/>
                <w:lang w:val="ru-RU"/>
              </w:rPr>
              <w:t xml:space="preserve">, </w:t>
            </w:r>
            <w:r>
              <w:rPr>
                <w:rFonts w:ascii="Sylfaen" w:eastAsia="Tahoma" w:hAnsi="Sylfaen" w:cs="Tahoma"/>
              </w:rPr>
              <w:t>որոնք</w:t>
            </w:r>
            <w:r w:rsidRPr="00E07413">
              <w:rPr>
                <w:rFonts w:ascii="Sylfaen" w:eastAsia="Tahoma" w:hAnsi="Sylfaen" w:cs="Tahoma"/>
                <w:lang w:val="ru-RU"/>
              </w:rPr>
              <w:t xml:space="preserve"> </w:t>
            </w:r>
            <w:r>
              <w:rPr>
                <w:rFonts w:ascii="Sylfaen" w:eastAsia="Tahoma" w:hAnsi="Sylfaen" w:cs="Tahoma"/>
              </w:rPr>
              <w:t>դառնում</w:t>
            </w:r>
            <w:r w:rsidRPr="00E07413">
              <w:rPr>
                <w:rFonts w:ascii="Sylfaen" w:eastAsia="Tahoma" w:hAnsi="Sylfaen" w:cs="Tahoma"/>
                <w:lang w:val="ru-RU"/>
              </w:rPr>
              <w:t xml:space="preserve"> </w:t>
            </w:r>
            <w:r>
              <w:rPr>
                <w:rFonts w:ascii="Sylfaen" w:eastAsia="Tahoma" w:hAnsi="Sylfaen" w:cs="Tahoma"/>
              </w:rPr>
              <w:t>են</w:t>
            </w:r>
            <w:r w:rsidRPr="00E07413">
              <w:rPr>
                <w:rFonts w:ascii="Sylfaen" w:eastAsia="Tahoma" w:hAnsi="Sylfaen" w:cs="Tahoma"/>
                <w:lang w:val="ru-RU"/>
              </w:rPr>
              <w:t xml:space="preserve"> </w:t>
            </w:r>
            <w:r>
              <w:rPr>
                <w:rFonts w:ascii="Sylfaen" w:eastAsia="Tahoma" w:hAnsi="Sylfaen" w:cs="Tahoma"/>
              </w:rPr>
              <w:t>գրականության</w:t>
            </w:r>
            <w:r w:rsidRPr="00E07413">
              <w:rPr>
                <w:rFonts w:ascii="Sylfaen" w:eastAsia="Tahoma" w:hAnsi="Sylfaen" w:cs="Tahoma"/>
                <w:lang w:val="ru-RU"/>
              </w:rPr>
              <w:t xml:space="preserve"> </w:t>
            </w:r>
            <w:r>
              <w:rPr>
                <w:rFonts w:ascii="Sylfaen" w:eastAsia="Tahoma" w:hAnsi="Sylfaen" w:cs="Tahoma"/>
              </w:rPr>
              <w:t>նյութ</w:t>
            </w:r>
            <w:r w:rsidRPr="00E07413">
              <w:rPr>
                <w:rFonts w:ascii="Sylfaen" w:eastAsia="Tahoma" w:hAnsi="Sylfaen" w:cs="Tahoma"/>
                <w:lang w:val="ru-RU"/>
              </w:rPr>
              <w:t>:</w:t>
            </w:r>
          </w:p>
          <w:p w:rsidR="0084083A" w:rsidRPr="00E07413" w:rsidRDefault="0084083A" w:rsidP="00A84C69">
            <w:pPr>
              <w:rPr>
                <w:rFonts w:ascii="Sylfaen" w:eastAsia="Tahoma" w:hAnsi="Sylfaen" w:cs="Tahoma"/>
                <w:lang w:val="ru-RU"/>
              </w:rPr>
            </w:pPr>
          </w:p>
        </w:tc>
        <w:tc>
          <w:tcPr>
            <w:tcW w:w="2124" w:type="dxa"/>
            <w:vMerge/>
            <w:tcBorders>
              <w:left w:val="single" w:sz="4" w:space="0" w:color="auto"/>
            </w:tcBorders>
          </w:tcPr>
          <w:p w:rsidR="0084083A" w:rsidRPr="004D1BB2" w:rsidRDefault="0084083A" w:rsidP="00A84C69">
            <w:pPr>
              <w:rPr>
                <w:rFonts w:ascii="Sylfaen" w:hAnsi="Sylfaen"/>
                <w:sz w:val="20"/>
                <w:szCs w:val="20"/>
                <w:lang w:val="ru-RU"/>
              </w:rPr>
            </w:pPr>
          </w:p>
        </w:tc>
      </w:tr>
      <w:tr w:rsidR="0084083A" w:rsidRPr="00E07413" w:rsidTr="00A84C69">
        <w:trPr>
          <w:trHeight w:val="540"/>
        </w:trPr>
        <w:tc>
          <w:tcPr>
            <w:tcW w:w="3085" w:type="dxa"/>
            <w:tcBorders>
              <w:top w:val="single" w:sz="4" w:space="0" w:color="auto"/>
              <w:bottom w:val="single" w:sz="4" w:space="0" w:color="auto"/>
            </w:tcBorders>
          </w:tcPr>
          <w:p w:rsidR="0084083A" w:rsidRPr="002C28B2" w:rsidRDefault="0084083A" w:rsidP="00A84C69">
            <w:pPr>
              <w:rPr>
                <w:rFonts w:ascii="Sylfaen" w:hAnsi="Sylfaen"/>
                <w:sz w:val="20"/>
                <w:szCs w:val="20"/>
                <w:lang w:val="ru-RU"/>
              </w:rPr>
            </w:pPr>
            <w:r w:rsidRPr="002C28B2">
              <w:rPr>
                <w:rFonts w:ascii="Sylfaen" w:hAnsi="Sylfaen"/>
                <w:sz w:val="20"/>
                <w:szCs w:val="20"/>
                <w:lang w:val="ru-RU"/>
              </w:rPr>
              <w:lastRenderedPageBreak/>
              <w:t>Ձևավորվող  կարողունակություն</w:t>
            </w:r>
          </w:p>
          <w:p w:rsidR="0084083A" w:rsidRPr="002C28B2" w:rsidRDefault="0084083A" w:rsidP="00A84C69">
            <w:pPr>
              <w:rPr>
                <w:rFonts w:ascii="Sylfaen" w:hAnsi="Sylfaen"/>
                <w:sz w:val="20"/>
                <w:szCs w:val="20"/>
                <w:lang w:val="ru-RU"/>
              </w:rPr>
            </w:pPr>
          </w:p>
        </w:tc>
        <w:tc>
          <w:tcPr>
            <w:tcW w:w="5670" w:type="dxa"/>
            <w:tcBorders>
              <w:top w:val="single" w:sz="4" w:space="0" w:color="auto"/>
              <w:bottom w:val="single" w:sz="4" w:space="0" w:color="auto"/>
              <w:right w:val="single" w:sz="4" w:space="0" w:color="auto"/>
            </w:tcBorders>
          </w:tcPr>
          <w:p w:rsidR="0084083A" w:rsidRPr="0072326A" w:rsidRDefault="0084083A" w:rsidP="00A84C69">
            <w:pPr>
              <w:rPr>
                <w:rFonts w:ascii="Sylfaen" w:hAnsi="Sylfaen"/>
                <w:lang w:val="ru-RU"/>
              </w:rPr>
            </w:pPr>
            <w:r w:rsidRPr="0072326A">
              <w:rPr>
                <w:rFonts w:ascii="Sylfaen" w:hAnsi="Sylfaen"/>
                <w:lang w:val="ru-RU"/>
              </w:rPr>
              <w:t>1.</w:t>
            </w:r>
            <w:r w:rsidRPr="0072326A">
              <w:rPr>
                <w:rFonts w:ascii="Sylfaen" w:hAnsi="Sylfaen"/>
              </w:rPr>
              <w:t>Լեզվական</w:t>
            </w:r>
            <w:r w:rsidRPr="0072326A">
              <w:rPr>
                <w:rFonts w:ascii="Sylfaen" w:hAnsi="Sylfaen"/>
                <w:lang w:val="ru-RU"/>
              </w:rPr>
              <w:t xml:space="preserve"> </w:t>
            </w:r>
            <w:r w:rsidRPr="0072326A">
              <w:rPr>
                <w:rFonts w:ascii="Sylfaen" w:hAnsi="Sylfaen"/>
              </w:rPr>
              <w:t>գրագիտություն</w:t>
            </w:r>
            <w:r w:rsidRPr="0072326A">
              <w:rPr>
                <w:rFonts w:ascii="Sylfaen" w:hAnsi="Sylfaen"/>
                <w:lang w:val="ru-RU"/>
              </w:rPr>
              <w:t xml:space="preserve"> </w:t>
            </w:r>
            <w:r w:rsidRPr="0072326A">
              <w:rPr>
                <w:rFonts w:ascii="Sylfaen" w:hAnsi="Sylfaen"/>
              </w:rPr>
              <w:t>և</w:t>
            </w:r>
            <w:r w:rsidRPr="0072326A">
              <w:rPr>
                <w:rFonts w:ascii="Sylfaen" w:hAnsi="Sylfaen"/>
                <w:lang w:val="ru-RU"/>
              </w:rPr>
              <w:t xml:space="preserve"> </w:t>
            </w:r>
            <w:r w:rsidRPr="0072326A">
              <w:rPr>
                <w:rFonts w:ascii="Sylfaen" w:hAnsi="Sylfaen"/>
              </w:rPr>
              <w:t>կարողունակություն</w:t>
            </w:r>
          </w:p>
          <w:p w:rsidR="0084083A" w:rsidRPr="0072326A" w:rsidRDefault="0084083A" w:rsidP="00A84C69">
            <w:pPr>
              <w:rPr>
                <w:rFonts w:ascii="Sylfaen" w:hAnsi="Sylfaen"/>
                <w:lang w:val="ru-RU"/>
              </w:rPr>
            </w:pPr>
            <w:r w:rsidRPr="0072326A">
              <w:rPr>
                <w:rFonts w:ascii="Sylfaen" w:hAnsi="Sylfaen"/>
                <w:lang w:val="ru-RU"/>
              </w:rPr>
              <w:t>2.Սովորել սովորելու կարողունակություն</w:t>
            </w:r>
          </w:p>
          <w:p w:rsidR="0084083A" w:rsidRPr="0072326A" w:rsidRDefault="0084083A" w:rsidP="00A84C69">
            <w:pPr>
              <w:rPr>
                <w:rFonts w:ascii="Sylfaen" w:hAnsi="Sylfaen"/>
                <w:lang w:val="ru-RU"/>
              </w:rPr>
            </w:pPr>
            <w:r w:rsidRPr="0072326A">
              <w:rPr>
                <w:rFonts w:ascii="Sylfaen" w:hAnsi="Sylfaen"/>
                <w:lang w:val="ru-RU"/>
              </w:rPr>
              <w:t>3.</w:t>
            </w:r>
            <w:r w:rsidRPr="0072326A">
              <w:rPr>
                <w:rFonts w:ascii="Sylfaen" w:hAnsi="Sylfaen"/>
              </w:rPr>
              <w:t>Ինքնաճանաչողական</w:t>
            </w:r>
            <w:r w:rsidRPr="0072326A">
              <w:rPr>
                <w:rFonts w:ascii="Sylfaen" w:hAnsi="Sylfaen"/>
                <w:lang w:val="ru-RU"/>
              </w:rPr>
              <w:t xml:space="preserve"> </w:t>
            </w:r>
            <w:r w:rsidRPr="0072326A">
              <w:rPr>
                <w:rFonts w:ascii="Sylfaen" w:hAnsi="Sylfaen"/>
              </w:rPr>
              <w:t>և</w:t>
            </w:r>
            <w:r w:rsidRPr="0072326A">
              <w:rPr>
                <w:rFonts w:ascii="Sylfaen" w:hAnsi="Sylfaen"/>
                <w:lang w:val="ru-RU"/>
              </w:rPr>
              <w:t xml:space="preserve"> </w:t>
            </w:r>
            <w:r w:rsidRPr="0072326A">
              <w:rPr>
                <w:rFonts w:ascii="Sylfaen" w:hAnsi="Sylfaen"/>
              </w:rPr>
              <w:t>սողիալական</w:t>
            </w:r>
            <w:r w:rsidRPr="0072326A">
              <w:rPr>
                <w:rFonts w:ascii="Sylfaen" w:hAnsi="Sylfaen"/>
                <w:lang w:val="ru-RU"/>
              </w:rPr>
              <w:t xml:space="preserve">  կարողունակություն</w:t>
            </w:r>
          </w:p>
          <w:p w:rsidR="0084083A" w:rsidRPr="0072326A" w:rsidRDefault="0084083A" w:rsidP="00A84C69">
            <w:pPr>
              <w:rPr>
                <w:rFonts w:ascii="Sylfaen" w:hAnsi="Sylfaen"/>
                <w:lang w:val="ru-RU"/>
              </w:rPr>
            </w:pPr>
            <w:r w:rsidRPr="0072326A">
              <w:rPr>
                <w:rFonts w:ascii="Sylfaen" w:hAnsi="Sylfaen"/>
                <w:lang w:val="ru-RU"/>
              </w:rPr>
              <w:t>4.</w:t>
            </w:r>
            <w:r w:rsidRPr="0072326A">
              <w:rPr>
                <w:rFonts w:ascii="Sylfaen" w:hAnsi="Sylfaen"/>
              </w:rPr>
              <w:t>Ժողովրդավարական</w:t>
            </w:r>
            <w:r w:rsidRPr="0072326A">
              <w:rPr>
                <w:rFonts w:ascii="Sylfaen" w:hAnsi="Sylfaen"/>
                <w:lang w:val="ru-RU"/>
              </w:rPr>
              <w:t xml:space="preserve"> </w:t>
            </w:r>
            <w:r w:rsidRPr="0072326A">
              <w:rPr>
                <w:rFonts w:ascii="Sylfaen" w:hAnsi="Sylfaen"/>
              </w:rPr>
              <w:t>և</w:t>
            </w:r>
            <w:r w:rsidRPr="0072326A">
              <w:rPr>
                <w:rFonts w:ascii="Sylfaen" w:hAnsi="Sylfaen"/>
                <w:lang w:val="ru-RU"/>
              </w:rPr>
              <w:t xml:space="preserve"> </w:t>
            </w:r>
            <w:r w:rsidRPr="0072326A">
              <w:rPr>
                <w:rFonts w:ascii="Sylfaen" w:hAnsi="Sylfaen"/>
              </w:rPr>
              <w:t>քաղաքացիական</w:t>
            </w:r>
            <w:r w:rsidRPr="0072326A">
              <w:rPr>
                <w:rFonts w:ascii="Sylfaen" w:hAnsi="Sylfaen"/>
                <w:lang w:val="ru-RU"/>
              </w:rPr>
              <w:t xml:space="preserve"> </w:t>
            </w:r>
            <w:r w:rsidRPr="0072326A">
              <w:rPr>
                <w:rFonts w:ascii="Sylfaen" w:hAnsi="Sylfaen"/>
              </w:rPr>
              <w:t>կարողունակություն</w:t>
            </w:r>
          </w:p>
          <w:p w:rsidR="0084083A" w:rsidRPr="0072326A" w:rsidRDefault="0084083A" w:rsidP="00A84C69">
            <w:pPr>
              <w:rPr>
                <w:rFonts w:ascii="Sylfaen" w:hAnsi="Sylfaen"/>
                <w:lang w:val="ru-RU"/>
              </w:rPr>
            </w:pPr>
            <w:r w:rsidRPr="0072326A">
              <w:rPr>
                <w:rFonts w:ascii="Sylfaen" w:hAnsi="Sylfaen"/>
              </w:rPr>
              <w:t>5.Մշակութային</w:t>
            </w:r>
            <w:r w:rsidRPr="0072326A">
              <w:rPr>
                <w:rFonts w:ascii="Sylfaen" w:hAnsi="Sylfaen"/>
                <w:lang w:val="ru-RU"/>
              </w:rPr>
              <w:t xml:space="preserve">  կարողունակություն</w:t>
            </w:r>
          </w:p>
          <w:p w:rsidR="0084083A" w:rsidRPr="0072326A" w:rsidRDefault="0084083A" w:rsidP="00A84C69">
            <w:pPr>
              <w:rPr>
                <w:rFonts w:ascii="Sylfaen" w:hAnsi="Sylfaen"/>
                <w:sz w:val="20"/>
                <w:szCs w:val="20"/>
                <w:lang w:val="ru-RU"/>
              </w:rPr>
            </w:pPr>
          </w:p>
        </w:tc>
        <w:tc>
          <w:tcPr>
            <w:tcW w:w="2124" w:type="dxa"/>
            <w:vMerge/>
            <w:tcBorders>
              <w:left w:val="single" w:sz="4" w:space="0" w:color="auto"/>
            </w:tcBorders>
          </w:tcPr>
          <w:p w:rsidR="0084083A" w:rsidRPr="00F81282" w:rsidRDefault="0084083A" w:rsidP="00A84C69">
            <w:pPr>
              <w:rPr>
                <w:rFonts w:ascii="Sylfaen" w:hAnsi="Sylfaen"/>
                <w:sz w:val="20"/>
                <w:szCs w:val="20"/>
                <w:lang w:val="ru-RU"/>
              </w:rPr>
            </w:pPr>
          </w:p>
        </w:tc>
      </w:tr>
      <w:tr w:rsidR="0084083A" w:rsidRPr="0084083A" w:rsidTr="00A84C69">
        <w:tc>
          <w:tcPr>
            <w:tcW w:w="3085" w:type="dxa"/>
          </w:tcPr>
          <w:p w:rsidR="0084083A" w:rsidRPr="00221575" w:rsidRDefault="0084083A" w:rsidP="00A84C69">
            <w:pPr>
              <w:rPr>
                <w:rFonts w:ascii="Sylfaen" w:hAnsi="Sylfaen"/>
                <w:b/>
                <w:sz w:val="24"/>
                <w:szCs w:val="24"/>
              </w:rPr>
            </w:pPr>
            <w:r w:rsidRPr="00221575">
              <w:rPr>
                <w:rFonts w:ascii="Sylfaen" w:hAnsi="Sylfaen"/>
                <w:b/>
                <w:sz w:val="24"/>
                <w:szCs w:val="24"/>
              </w:rPr>
              <w:t>Նպատակները</w:t>
            </w:r>
          </w:p>
        </w:tc>
        <w:tc>
          <w:tcPr>
            <w:tcW w:w="5670" w:type="dxa"/>
            <w:tcBorders>
              <w:right w:val="single" w:sz="4" w:space="0" w:color="auto"/>
            </w:tcBorders>
          </w:tcPr>
          <w:p w:rsidR="0084083A" w:rsidRPr="005A4F74" w:rsidRDefault="0084083A" w:rsidP="00A84C69">
            <w:pPr>
              <w:rPr>
                <w:rFonts w:ascii="Sylfaen" w:hAnsi="Sylfaen"/>
                <w:i/>
                <w:sz w:val="20"/>
                <w:szCs w:val="20"/>
              </w:rPr>
            </w:pPr>
            <w:r w:rsidRPr="005A4F74">
              <w:rPr>
                <w:rFonts w:ascii="Sylfaen" w:hAnsi="Sylfaen"/>
                <w:i/>
                <w:sz w:val="20"/>
                <w:szCs w:val="20"/>
              </w:rPr>
              <w:t>Առարկայական</w:t>
            </w:r>
          </w:p>
          <w:p w:rsidR="0084083A" w:rsidRPr="0084083A" w:rsidRDefault="0084083A" w:rsidP="0084083A">
            <w:pPr>
              <w:pStyle w:val="a4"/>
              <w:numPr>
                <w:ilvl w:val="0"/>
                <w:numId w:val="9"/>
              </w:numPr>
              <w:spacing w:after="0" w:line="240" w:lineRule="auto"/>
              <w:rPr>
                <w:rFonts w:ascii="Sylfaen" w:hAnsi="Sylfaen"/>
                <w:i/>
                <w:sz w:val="20"/>
                <w:szCs w:val="20"/>
                <w:lang w:val="en-US"/>
              </w:rPr>
            </w:pPr>
            <w:r>
              <w:rPr>
                <w:rFonts w:ascii="Sylfaen" w:eastAsia="Tahoma" w:hAnsi="Sylfaen" w:cs="Tahoma"/>
                <w:color w:val="000000"/>
              </w:rPr>
              <w:t>Տեքստի</w:t>
            </w:r>
            <w:r w:rsidRPr="0084083A">
              <w:rPr>
                <w:rFonts w:ascii="Sylfaen" w:eastAsia="Tahoma" w:hAnsi="Sylfaen" w:cs="Tahoma"/>
                <w:color w:val="000000"/>
                <w:lang w:val="en-US"/>
              </w:rPr>
              <w:t xml:space="preserve"> </w:t>
            </w:r>
            <w:r w:rsidRPr="0072326A">
              <w:rPr>
                <w:rFonts w:ascii="Sylfaen" w:eastAsia="Tahoma" w:hAnsi="Sylfaen" w:cs="Tahoma"/>
                <w:b/>
                <w:color w:val="000000"/>
              </w:rPr>
              <w:t>ընկալում</w:t>
            </w:r>
            <w:r w:rsidRPr="0084083A">
              <w:rPr>
                <w:rFonts w:ascii="Sylfaen" w:eastAsia="Tahoma" w:hAnsi="Sylfaen" w:cs="Tahoma"/>
                <w:b/>
                <w:color w:val="000000"/>
                <w:lang w:val="en-US"/>
              </w:rPr>
              <w:t>.</w:t>
            </w:r>
            <w:r w:rsidRPr="0084083A">
              <w:rPr>
                <w:rFonts w:ascii="Sylfaen" w:eastAsia="Tahoma" w:hAnsi="Sylfaen" w:cs="Tahoma"/>
                <w:color w:val="000000"/>
                <w:lang w:val="en-US"/>
              </w:rPr>
              <w:t xml:space="preserve"> </w:t>
            </w:r>
            <w:r>
              <w:rPr>
                <w:rFonts w:ascii="Sylfaen" w:eastAsia="Tahoma" w:hAnsi="Sylfaen" w:cs="Tahoma"/>
                <w:color w:val="000000"/>
              </w:rPr>
              <w:t>ամրապնդել</w:t>
            </w:r>
            <w:r w:rsidRPr="0084083A">
              <w:rPr>
                <w:rFonts w:ascii="Sylfaen" w:eastAsia="Tahoma" w:hAnsi="Sylfaen" w:cs="Tahoma"/>
                <w:color w:val="000000"/>
                <w:lang w:val="en-US"/>
              </w:rPr>
              <w:t xml:space="preserve"> </w:t>
            </w:r>
            <w:r>
              <w:rPr>
                <w:rFonts w:ascii="Sylfaen" w:eastAsia="Tahoma" w:hAnsi="Sylfaen" w:cs="Tahoma"/>
                <w:color w:val="000000"/>
              </w:rPr>
              <w:t>պատկերացումները</w:t>
            </w:r>
            <w:r w:rsidRPr="0084083A">
              <w:rPr>
                <w:rFonts w:ascii="Sylfaen" w:eastAsia="Tahoma" w:hAnsi="Sylfaen" w:cs="Tahoma"/>
                <w:color w:val="000000"/>
                <w:lang w:val="en-US"/>
              </w:rPr>
              <w:t xml:space="preserve"> </w:t>
            </w:r>
            <w:r>
              <w:rPr>
                <w:rFonts w:ascii="Sylfaen" w:eastAsia="Tahoma" w:hAnsi="Sylfaen" w:cs="Tahoma"/>
                <w:color w:val="000000"/>
              </w:rPr>
              <w:t>տեքստում</w:t>
            </w:r>
            <w:r w:rsidRPr="0084083A">
              <w:rPr>
                <w:rFonts w:ascii="Sylfaen" w:eastAsia="Tahoma" w:hAnsi="Sylfaen" w:cs="Tahoma"/>
                <w:color w:val="000000"/>
                <w:lang w:val="en-US"/>
              </w:rPr>
              <w:t xml:space="preserve"> </w:t>
            </w:r>
            <w:r>
              <w:rPr>
                <w:rFonts w:ascii="Sylfaen" w:eastAsia="Tahoma" w:hAnsi="Sylfaen" w:cs="Tahoma"/>
                <w:color w:val="000000"/>
              </w:rPr>
              <w:t>պատկերված</w:t>
            </w:r>
            <w:r w:rsidRPr="0084083A">
              <w:rPr>
                <w:rFonts w:ascii="Sylfaen" w:eastAsia="Tahoma" w:hAnsi="Sylfaen" w:cs="Tahoma"/>
                <w:color w:val="000000"/>
                <w:lang w:val="en-US"/>
              </w:rPr>
              <w:t xml:space="preserve"> </w:t>
            </w:r>
            <w:r>
              <w:rPr>
                <w:rFonts w:ascii="Sylfaen" w:eastAsia="Tahoma" w:hAnsi="Sylfaen" w:cs="Tahoma"/>
                <w:color w:val="000000"/>
              </w:rPr>
              <w:t>հայրենիքի</w:t>
            </w:r>
            <w:r w:rsidRPr="0084083A">
              <w:rPr>
                <w:rFonts w:ascii="Sylfaen" w:eastAsia="Tahoma" w:hAnsi="Sylfaen" w:cs="Tahoma"/>
                <w:color w:val="000000"/>
                <w:lang w:val="en-US"/>
              </w:rPr>
              <w:t xml:space="preserve">, </w:t>
            </w:r>
            <w:r>
              <w:rPr>
                <w:rFonts w:ascii="Sylfaen" w:eastAsia="Tahoma" w:hAnsi="Sylfaen" w:cs="Tahoma"/>
                <w:color w:val="000000"/>
              </w:rPr>
              <w:t>հարենի</w:t>
            </w:r>
            <w:r w:rsidRPr="0084083A">
              <w:rPr>
                <w:rFonts w:ascii="Sylfaen" w:eastAsia="Tahoma" w:hAnsi="Sylfaen" w:cs="Tahoma"/>
                <w:color w:val="000000"/>
                <w:lang w:val="en-US"/>
              </w:rPr>
              <w:t xml:space="preserve"> </w:t>
            </w:r>
            <w:r>
              <w:rPr>
                <w:rFonts w:ascii="Sylfaen" w:eastAsia="Tahoma" w:hAnsi="Sylfaen" w:cs="Tahoma"/>
                <w:color w:val="000000"/>
              </w:rPr>
              <w:t>բնության</w:t>
            </w:r>
            <w:r w:rsidRPr="0084083A">
              <w:rPr>
                <w:rFonts w:ascii="Sylfaen" w:eastAsia="Tahoma" w:hAnsi="Sylfaen" w:cs="Tahoma"/>
                <w:color w:val="000000"/>
                <w:lang w:val="en-US"/>
              </w:rPr>
              <w:t xml:space="preserve">, </w:t>
            </w:r>
            <w:r>
              <w:rPr>
                <w:rFonts w:ascii="Sylfaen" w:eastAsia="Tahoma" w:hAnsi="Sylfaen" w:cs="Tahoma"/>
                <w:color w:val="000000"/>
              </w:rPr>
              <w:t>մարդկային</w:t>
            </w:r>
            <w:r w:rsidRPr="0084083A">
              <w:rPr>
                <w:rFonts w:ascii="Sylfaen" w:eastAsia="Tahoma" w:hAnsi="Sylfaen" w:cs="Tahoma"/>
                <w:color w:val="000000"/>
                <w:lang w:val="en-US"/>
              </w:rPr>
              <w:t xml:space="preserve"> </w:t>
            </w:r>
            <w:r>
              <w:rPr>
                <w:rFonts w:ascii="Sylfaen" w:eastAsia="Tahoma" w:hAnsi="Sylfaen" w:cs="Tahoma"/>
                <w:color w:val="000000"/>
              </w:rPr>
              <w:t>ապրումի</w:t>
            </w:r>
            <w:r w:rsidRPr="0084083A">
              <w:rPr>
                <w:rFonts w:ascii="Sylfaen" w:eastAsia="Tahoma" w:hAnsi="Sylfaen" w:cs="Tahoma"/>
                <w:color w:val="000000"/>
                <w:lang w:val="en-US"/>
              </w:rPr>
              <w:t xml:space="preserve">, </w:t>
            </w:r>
            <w:r>
              <w:rPr>
                <w:rFonts w:ascii="Sylfaen" w:eastAsia="Tahoma" w:hAnsi="Sylfaen" w:cs="Tahoma"/>
                <w:color w:val="000000"/>
              </w:rPr>
              <w:t>հույզի</w:t>
            </w:r>
            <w:r w:rsidRPr="0084083A">
              <w:rPr>
                <w:rFonts w:ascii="Sylfaen" w:eastAsia="Tahoma" w:hAnsi="Sylfaen" w:cs="Tahoma"/>
                <w:color w:val="000000"/>
                <w:lang w:val="en-US"/>
              </w:rPr>
              <w:t xml:space="preserve">, </w:t>
            </w:r>
            <w:r>
              <w:rPr>
                <w:rFonts w:ascii="Sylfaen" w:eastAsia="Tahoma" w:hAnsi="Sylfaen" w:cs="Tahoma"/>
                <w:color w:val="000000"/>
              </w:rPr>
              <w:t>գեղեցիկի</w:t>
            </w:r>
            <w:r w:rsidRPr="0084083A">
              <w:rPr>
                <w:rFonts w:ascii="Sylfaen" w:eastAsia="Tahoma" w:hAnsi="Sylfaen" w:cs="Tahoma"/>
                <w:color w:val="000000"/>
                <w:lang w:val="en-US"/>
              </w:rPr>
              <w:t xml:space="preserve"> </w:t>
            </w:r>
            <w:r>
              <w:rPr>
                <w:rFonts w:ascii="Sylfaen" w:eastAsia="Tahoma" w:hAnsi="Sylfaen" w:cs="Tahoma"/>
                <w:color w:val="000000"/>
              </w:rPr>
              <w:t>մասին</w:t>
            </w:r>
            <w:r w:rsidRPr="0084083A">
              <w:rPr>
                <w:rFonts w:ascii="Sylfaen" w:eastAsia="Tahoma" w:hAnsi="Sylfaen" w:cs="Tahoma"/>
                <w:color w:val="000000"/>
                <w:lang w:val="en-US"/>
              </w:rPr>
              <w:t>:</w:t>
            </w:r>
          </w:p>
          <w:p w:rsidR="0084083A" w:rsidRPr="0084083A" w:rsidRDefault="0084083A" w:rsidP="0084083A">
            <w:pPr>
              <w:pStyle w:val="a4"/>
              <w:numPr>
                <w:ilvl w:val="0"/>
                <w:numId w:val="9"/>
              </w:numPr>
              <w:spacing w:after="0" w:line="240" w:lineRule="auto"/>
              <w:rPr>
                <w:rFonts w:ascii="Sylfaen" w:eastAsiaTheme="minorEastAsia" w:hAnsi="Sylfaen"/>
                <w:i/>
                <w:sz w:val="20"/>
                <w:szCs w:val="20"/>
                <w:lang w:val="en-US"/>
              </w:rPr>
            </w:pPr>
            <w:r>
              <w:rPr>
                <w:rFonts w:ascii="Sylfaen" w:eastAsia="Tahoma" w:hAnsi="Sylfaen" w:cs="Tahoma"/>
                <w:color w:val="000000"/>
              </w:rPr>
              <w:t>Տեքստի</w:t>
            </w:r>
            <w:r w:rsidRPr="0084083A">
              <w:rPr>
                <w:rFonts w:ascii="Sylfaen" w:eastAsia="Tahoma" w:hAnsi="Sylfaen" w:cs="Tahoma"/>
                <w:color w:val="000000"/>
                <w:lang w:val="en-US"/>
              </w:rPr>
              <w:t xml:space="preserve"> </w:t>
            </w:r>
            <w:r w:rsidRPr="00221575">
              <w:rPr>
                <w:rFonts w:ascii="Sylfaen" w:eastAsia="Tahoma" w:hAnsi="Sylfaen" w:cs="Tahoma"/>
                <w:b/>
                <w:color w:val="000000"/>
              </w:rPr>
              <w:t>ուսումնասիրում</w:t>
            </w:r>
            <w:r w:rsidRPr="0084083A">
              <w:rPr>
                <w:rFonts w:ascii="Sylfaen" w:eastAsia="Tahoma" w:hAnsi="Sylfaen" w:cs="Tahoma"/>
                <w:color w:val="000000"/>
                <w:lang w:val="en-US"/>
              </w:rPr>
              <w:t xml:space="preserve">. </w:t>
            </w:r>
            <w:r>
              <w:rPr>
                <w:rFonts w:ascii="Sylfaen" w:eastAsia="Tahoma" w:hAnsi="Sylfaen" w:cs="Tahoma"/>
                <w:color w:val="000000"/>
              </w:rPr>
              <w:t>ձևավորել</w:t>
            </w:r>
            <w:r w:rsidRPr="0084083A">
              <w:rPr>
                <w:rFonts w:ascii="Sylfaen" w:eastAsia="Tahoma" w:hAnsi="Sylfaen" w:cs="Tahoma"/>
                <w:color w:val="000000"/>
                <w:lang w:val="en-US"/>
              </w:rPr>
              <w:t xml:space="preserve"> </w:t>
            </w:r>
            <w:r>
              <w:rPr>
                <w:rFonts w:ascii="Sylfaen" w:eastAsia="Tahoma" w:hAnsi="Sylfaen" w:cs="Tahoma"/>
                <w:color w:val="000000"/>
              </w:rPr>
              <w:t>գիտելիքներ</w:t>
            </w:r>
            <w:r w:rsidRPr="0084083A">
              <w:rPr>
                <w:rFonts w:ascii="Sylfaen" w:eastAsia="Tahoma" w:hAnsi="Sylfaen" w:cs="Tahoma"/>
                <w:color w:val="000000"/>
                <w:lang w:val="en-US"/>
              </w:rPr>
              <w:t xml:space="preserve"> </w:t>
            </w:r>
            <w:r>
              <w:rPr>
                <w:rFonts w:ascii="Sylfaen" w:eastAsia="Tahoma" w:hAnsi="Sylfaen" w:cs="Tahoma"/>
                <w:color w:val="000000"/>
              </w:rPr>
              <w:t>հեղինակի</w:t>
            </w:r>
            <w:r w:rsidRPr="0084083A">
              <w:rPr>
                <w:rFonts w:ascii="Sylfaen" w:eastAsia="Tahoma" w:hAnsi="Sylfaen" w:cs="Tahoma"/>
                <w:color w:val="000000"/>
                <w:lang w:val="en-US"/>
              </w:rPr>
              <w:t xml:space="preserve"> </w:t>
            </w:r>
            <w:r>
              <w:rPr>
                <w:rFonts w:ascii="Sylfaen" w:eastAsia="Tahoma" w:hAnsi="Sylfaen" w:cs="Tahoma"/>
                <w:color w:val="000000"/>
              </w:rPr>
              <w:t>ապրած</w:t>
            </w:r>
            <w:r w:rsidRPr="0084083A">
              <w:rPr>
                <w:rFonts w:ascii="Sylfaen" w:eastAsia="Tahoma" w:hAnsi="Sylfaen" w:cs="Tahoma"/>
                <w:color w:val="000000"/>
                <w:lang w:val="en-US"/>
              </w:rPr>
              <w:t xml:space="preserve"> </w:t>
            </w:r>
            <w:r>
              <w:rPr>
                <w:rFonts w:ascii="Sylfaen" w:eastAsia="Tahoma" w:hAnsi="Sylfaen" w:cs="Tahoma"/>
                <w:color w:val="000000"/>
              </w:rPr>
              <w:t>ժամանակաշրջանի</w:t>
            </w:r>
            <w:r w:rsidRPr="0084083A">
              <w:rPr>
                <w:rFonts w:ascii="Sylfaen" w:eastAsia="Tahoma" w:hAnsi="Sylfaen" w:cs="Tahoma"/>
                <w:color w:val="000000"/>
                <w:lang w:val="en-US"/>
              </w:rPr>
              <w:t xml:space="preserve"> </w:t>
            </w:r>
            <w:r>
              <w:rPr>
                <w:rFonts w:ascii="Sylfaen" w:eastAsia="Tahoma" w:hAnsi="Sylfaen" w:cs="Tahoma"/>
                <w:color w:val="000000"/>
              </w:rPr>
              <w:t>ազդեցության</w:t>
            </w:r>
            <w:r w:rsidRPr="0084083A">
              <w:rPr>
                <w:rFonts w:ascii="Sylfaen" w:eastAsia="Tahoma" w:hAnsi="Sylfaen" w:cs="Tahoma"/>
                <w:color w:val="000000"/>
                <w:lang w:val="en-US"/>
              </w:rPr>
              <w:t xml:space="preserve">, </w:t>
            </w:r>
            <w:r>
              <w:rPr>
                <w:rFonts w:ascii="Sylfaen" w:eastAsia="Tahoma" w:hAnsi="Sylfaen" w:cs="Tahoma"/>
                <w:color w:val="000000"/>
              </w:rPr>
              <w:t>տեքստի</w:t>
            </w:r>
            <w:r w:rsidRPr="0084083A">
              <w:rPr>
                <w:rFonts w:ascii="Sylfaen" w:eastAsia="Tahoma" w:hAnsi="Sylfaen" w:cs="Tahoma"/>
                <w:color w:val="000000"/>
                <w:lang w:val="en-US"/>
              </w:rPr>
              <w:t xml:space="preserve"> </w:t>
            </w:r>
            <w:r>
              <w:rPr>
                <w:rFonts w:ascii="Sylfaen" w:eastAsia="Tahoma" w:hAnsi="Sylfaen" w:cs="Tahoma"/>
                <w:color w:val="000000"/>
              </w:rPr>
              <w:t>բառապաշարի</w:t>
            </w:r>
            <w:r w:rsidRPr="0084083A">
              <w:rPr>
                <w:rFonts w:ascii="Sylfaen" w:eastAsia="Tahoma" w:hAnsi="Sylfaen" w:cs="Tahoma"/>
                <w:color w:val="000000"/>
                <w:lang w:val="en-US"/>
              </w:rPr>
              <w:t xml:space="preserve">, </w:t>
            </w:r>
            <w:r>
              <w:rPr>
                <w:rFonts w:ascii="Sylfaen" w:eastAsia="Tahoma" w:hAnsi="Sylfaen" w:cs="Tahoma"/>
                <w:color w:val="000000"/>
              </w:rPr>
              <w:t>ոճի</w:t>
            </w:r>
            <w:r w:rsidRPr="0084083A">
              <w:rPr>
                <w:rFonts w:ascii="Sylfaen" w:eastAsia="Tahoma" w:hAnsi="Sylfaen" w:cs="Tahoma"/>
                <w:color w:val="000000"/>
                <w:lang w:val="en-US"/>
              </w:rPr>
              <w:t xml:space="preserve">, </w:t>
            </w:r>
            <w:r>
              <w:rPr>
                <w:rFonts w:ascii="Sylfaen" w:eastAsia="Tahoma" w:hAnsi="Sylfaen" w:cs="Tahoma"/>
                <w:color w:val="000000"/>
              </w:rPr>
              <w:t>կառուցվածքի</w:t>
            </w:r>
            <w:r w:rsidRPr="0084083A">
              <w:rPr>
                <w:rFonts w:ascii="Sylfaen" w:eastAsia="Tahoma" w:hAnsi="Sylfaen" w:cs="Tahoma"/>
                <w:color w:val="000000"/>
                <w:lang w:val="en-US"/>
              </w:rPr>
              <w:t xml:space="preserve">, </w:t>
            </w:r>
            <w:r>
              <w:rPr>
                <w:rFonts w:ascii="Sylfaen" w:eastAsia="Tahoma" w:hAnsi="Sylfaen" w:cs="Tahoma"/>
                <w:color w:val="000000"/>
              </w:rPr>
              <w:t>ժանրային</w:t>
            </w:r>
            <w:r w:rsidRPr="0084083A">
              <w:rPr>
                <w:rFonts w:ascii="Sylfaen" w:eastAsia="Tahoma" w:hAnsi="Sylfaen" w:cs="Tahoma"/>
                <w:color w:val="000000"/>
                <w:lang w:val="en-US"/>
              </w:rPr>
              <w:t xml:space="preserve"> </w:t>
            </w:r>
            <w:r>
              <w:rPr>
                <w:rFonts w:ascii="Sylfaen" w:eastAsia="Tahoma" w:hAnsi="Sylfaen" w:cs="Tahoma"/>
                <w:color w:val="000000"/>
              </w:rPr>
              <w:t>առանձնահատկությունների</w:t>
            </w:r>
            <w:r w:rsidRPr="0084083A">
              <w:rPr>
                <w:rFonts w:ascii="Sylfaen" w:eastAsia="Tahoma" w:hAnsi="Sylfaen" w:cs="Tahoma"/>
                <w:color w:val="000000"/>
                <w:lang w:val="en-US"/>
              </w:rPr>
              <w:t xml:space="preserve"> </w:t>
            </w:r>
            <w:r>
              <w:rPr>
                <w:rFonts w:ascii="Sylfaen" w:eastAsia="Tahoma" w:hAnsi="Sylfaen" w:cs="Tahoma"/>
                <w:color w:val="000000"/>
              </w:rPr>
              <w:t>մասին</w:t>
            </w:r>
            <w:r w:rsidRPr="0084083A">
              <w:rPr>
                <w:rFonts w:ascii="Sylfaen" w:eastAsia="Tahoma" w:hAnsi="Sylfaen" w:cs="Tahoma"/>
                <w:color w:val="000000"/>
                <w:lang w:val="en-US"/>
              </w:rPr>
              <w:t>:</w:t>
            </w:r>
          </w:p>
          <w:p w:rsidR="0084083A" w:rsidRPr="0072326A" w:rsidRDefault="0084083A" w:rsidP="0084083A">
            <w:pPr>
              <w:pStyle w:val="a4"/>
              <w:numPr>
                <w:ilvl w:val="0"/>
                <w:numId w:val="9"/>
              </w:numPr>
              <w:spacing w:after="0" w:line="240" w:lineRule="auto"/>
              <w:rPr>
                <w:rFonts w:ascii="Sylfaen" w:hAnsi="Sylfaen"/>
                <w:i/>
                <w:sz w:val="20"/>
                <w:szCs w:val="20"/>
                <w:lang w:val="en-US"/>
              </w:rPr>
            </w:pPr>
            <w:r>
              <w:rPr>
                <w:rFonts w:ascii="Sylfaen" w:eastAsia="Tahoma" w:hAnsi="Sylfaen" w:cs="Tahoma"/>
                <w:color w:val="000000"/>
              </w:rPr>
              <w:t>Տեքսի</w:t>
            </w:r>
            <w:r w:rsidRPr="0084083A">
              <w:rPr>
                <w:rFonts w:ascii="Sylfaen" w:eastAsia="Tahoma" w:hAnsi="Sylfaen" w:cs="Tahoma"/>
                <w:color w:val="000000"/>
                <w:lang w:val="en-US"/>
              </w:rPr>
              <w:t xml:space="preserve"> </w:t>
            </w:r>
            <w:r w:rsidRPr="00221575">
              <w:rPr>
                <w:rFonts w:ascii="Sylfaen" w:eastAsia="Tahoma" w:hAnsi="Sylfaen" w:cs="Tahoma"/>
                <w:b/>
                <w:color w:val="000000"/>
              </w:rPr>
              <w:t>ստեղծում</w:t>
            </w:r>
            <w:r w:rsidRPr="0084083A">
              <w:rPr>
                <w:rFonts w:ascii="Sylfaen" w:eastAsia="Tahoma" w:hAnsi="Sylfaen" w:cs="Tahoma"/>
                <w:color w:val="000000"/>
                <w:lang w:val="en-US"/>
              </w:rPr>
              <w:t xml:space="preserve">. </w:t>
            </w:r>
            <w:r>
              <w:rPr>
                <w:rFonts w:ascii="Sylfaen" w:eastAsia="Tahoma" w:hAnsi="Sylfaen" w:cs="Tahoma"/>
                <w:color w:val="000000"/>
              </w:rPr>
              <w:t>Նպաստել</w:t>
            </w:r>
            <w:r w:rsidRPr="0084083A">
              <w:rPr>
                <w:rFonts w:ascii="Sylfaen" w:eastAsia="Tahoma" w:hAnsi="Sylfaen" w:cs="Tahoma"/>
                <w:color w:val="000000"/>
                <w:lang w:val="en-US"/>
              </w:rPr>
              <w:t xml:space="preserve"> </w:t>
            </w:r>
            <w:r>
              <w:rPr>
                <w:rFonts w:ascii="Sylfaen" w:eastAsia="Tahoma" w:hAnsi="Sylfaen" w:cs="Tahoma"/>
                <w:color w:val="000000"/>
              </w:rPr>
              <w:t>ստացած</w:t>
            </w:r>
            <w:r w:rsidRPr="0084083A">
              <w:rPr>
                <w:rFonts w:ascii="Sylfaen" w:eastAsia="Tahoma" w:hAnsi="Sylfaen" w:cs="Tahoma"/>
                <w:color w:val="000000"/>
                <w:lang w:val="en-US"/>
              </w:rPr>
              <w:t xml:space="preserve"> </w:t>
            </w:r>
            <w:r>
              <w:rPr>
                <w:rFonts w:ascii="Sylfaen" w:eastAsia="Tahoma" w:hAnsi="Sylfaen" w:cs="Tahoma"/>
                <w:color w:val="000000"/>
              </w:rPr>
              <w:t>գիտելիքները</w:t>
            </w:r>
            <w:r w:rsidRPr="0084083A">
              <w:rPr>
                <w:rFonts w:ascii="Sylfaen" w:eastAsia="Tahoma" w:hAnsi="Sylfaen" w:cs="Tahoma"/>
                <w:color w:val="000000"/>
                <w:lang w:val="en-US"/>
              </w:rPr>
              <w:t xml:space="preserve"> </w:t>
            </w:r>
            <w:r>
              <w:rPr>
                <w:rFonts w:ascii="Sylfaen" w:eastAsia="Tahoma" w:hAnsi="Sylfaen" w:cs="Tahoma"/>
                <w:color w:val="000000"/>
              </w:rPr>
              <w:t>հիշողությամբ</w:t>
            </w:r>
            <w:r w:rsidRPr="0084083A">
              <w:rPr>
                <w:rFonts w:ascii="Sylfaen" w:eastAsia="Tahoma" w:hAnsi="Sylfaen" w:cs="Tahoma"/>
                <w:color w:val="000000"/>
                <w:lang w:val="en-US"/>
              </w:rPr>
              <w:t xml:space="preserve"> </w:t>
            </w:r>
            <w:r>
              <w:rPr>
                <w:rFonts w:ascii="Sylfaen" w:eastAsia="Tahoma" w:hAnsi="Sylfaen" w:cs="Tahoma"/>
                <w:color w:val="000000"/>
              </w:rPr>
              <w:t>և</w:t>
            </w:r>
            <w:r w:rsidRPr="0084083A">
              <w:rPr>
                <w:rFonts w:ascii="Sylfaen" w:eastAsia="Tahoma" w:hAnsi="Sylfaen" w:cs="Tahoma"/>
                <w:color w:val="000000"/>
                <w:lang w:val="en-US"/>
              </w:rPr>
              <w:t xml:space="preserve"> </w:t>
            </w:r>
            <w:r>
              <w:rPr>
                <w:rFonts w:ascii="Sylfaen" w:eastAsia="Tahoma" w:hAnsi="Sylfaen" w:cs="Tahoma"/>
                <w:color w:val="000000"/>
              </w:rPr>
              <w:t>սեփական</w:t>
            </w:r>
            <w:r w:rsidRPr="0084083A">
              <w:rPr>
                <w:rFonts w:ascii="Sylfaen" w:eastAsia="Tahoma" w:hAnsi="Sylfaen" w:cs="Tahoma"/>
                <w:color w:val="000000"/>
                <w:lang w:val="en-US"/>
              </w:rPr>
              <w:t xml:space="preserve"> </w:t>
            </w:r>
            <w:r>
              <w:rPr>
                <w:rFonts w:ascii="Sylfaen" w:eastAsia="Tahoma" w:hAnsi="Sylfaen" w:cs="Tahoma"/>
                <w:color w:val="000000"/>
              </w:rPr>
              <w:t>խոսքով</w:t>
            </w:r>
            <w:r w:rsidRPr="0084083A">
              <w:rPr>
                <w:rFonts w:ascii="Sylfaen" w:eastAsia="Tahoma" w:hAnsi="Sylfaen" w:cs="Tahoma"/>
                <w:color w:val="000000"/>
                <w:lang w:val="en-US"/>
              </w:rPr>
              <w:t xml:space="preserve"> </w:t>
            </w:r>
            <w:r>
              <w:rPr>
                <w:rFonts w:ascii="Sylfaen" w:eastAsia="Tahoma" w:hAnsi="Sylfaen" w:cs="Tahoma"/>
                <w:color w:val="000000"/>
              </w:rPr>
              <w:t>և</w:t>
            </w:r>
            <w:r w:rsidRPr="0084083A">
              <w:rPr>
                <w:rFonts w:ascii="Sylfaen" w:eastAsia="Tahoma" w:hAnsi="Sylfaen" w:cs="Tahoma"/>
                <w:color w:val="000000"/>
                <w:lang w:val="en-US"/>
              </w:rPr>
              <w:t xml:space="preserve"> </w:t>
            </w:r>
            <w:r>
              <w:rPr>
                <w:rFonts w:ascii="Sylfaen" w:eastAsia="Tahoma" w:hAnsi="Sylfaen" w:cs="Tahoma"/>
                <w:color w:val="000000"/>
              </w:rPr>
              <w:t>ստեղծագործաբար</w:t>
            </w:r>
            <w:r w:rsidRPr="0084083A">
              <w:rPr>
                <w:rFonts w:ascii="Sylfaen" w:eastAsia="Tahoma" w:hAnsi="Sylfaen" w:cs="Tahoma"/>
                <w:color w:val="000000"/>
                <w:lang w:val="en-US"/>
              </w:rPr>
              <w:t xml:space="preserve">, </w:t>
            </w:r>
            <w:r>
              <w:rPr>
                <w:rFonts w:ascii="Sylfaen" w:eastAsia="Tahoma" w:hAnsi="Sylfaen" w:cs="Tahoma"/>
                <w:color w:val="000000"/>
              </w:rPr>
              <w:t>բանավոր</w:t>
            </w:r>
            <w:r w:rsidRPr="0084083A">
              <w:rPr>
                <w:rFonts w:ascii="Sylfaen" w:eastAsia="Tahoma" w:hAnsi="Sylfaen" w:cs="Tahoma"/>
                <w:color w:val="000000"/>
                <w:lang w:val="en-US"/>
              </w:rPr>
              <w:t xml:space="preserve"> </w:t>
            </w:r>
            <w:r>
              <w:rPr>
                <w:rFonts w:ascii="Sylfaen" w:eastAsia="Tahoma" w:hAnsi="Sylfaen" w:cs="Tahoma"/>
                <w:color w:val="000000"/>
              </w:rPr>
              <w:t>կերպով</w:t>
            </w:r>
            <w:r w:rsidRPr="0084083A">
              <w:rPr>
                <w:rFonts w:ascii="Sylfaen" w:eastAsia="Tahoma" w:hAnsi="Sylfaen" w:cs="Tahoma"/>
                <w:color w:val="000000"/>
                <w:lang w:val="en-US"/>
              </w:rPr>
              <w:t xml:space="preserve"> </w:t>
            </w:r>
            <w:r>
              <w:rPr>
                <w:rFonts w:ascii="Sylfaen" w:eastAsia="Tahoma" w:hAnsi="Sylfaen" w:cs="Tahoma"/>
                <w:color w:val="000000"/>
              </w:rPr>
              <w:t>վերարտադրելուն</w:t>
            </w:r>
            <w:r w:rsidRPr="0084083A">
              <w:rPr>
                <w:rFonts w:ascii="Sylfaen" w:eastAsia="Tahoma" w:hAnsi="Sylfaen" w:cs="Tahoma"/>
                <w:color w:val="000000"/>
                <w:lang w:val="en-US"/>
              </w:rPr>
              <w:t>:</w:t>
            </w:r>
          </w:p>
          <w:p w:rsidR="0084083A" w:rsidRPr="0084083A" w:rsidRDefault="0084083A" w:rsidP="00A84C69">
            <w:pPr>
              <w:rPr>
                <w:rFonts w:ascii="Sylfaen" w:hAnsi="Sylfaen"/>
                <w:i/>
                <w:sz w:val="20"/>
                <w:szCs w:val="20"/>
              </w:rPr>
            </w:pPr>
          </w:p>
          <w:p w:rsidR="0084083A" w:rsidRPr="00221575" w:rsidRDefault="0084083A" w:rsidP="00A84C69">
            <w:pPr>
              <w:rPr>
                <w:rFonts w:ascii="Sylfaen" w:hAnsi="Sylfaen"/>
                <w:b/>
                <w:i/>
                <w:sz w:val="24"/>
                <w:szCs w:val="24"/>
              </w:rPr>
            </w:pPr>
            <w:r w:rsidRPr="00221575">
              <w:rPr>
                <w:rFonts w:ascii="Sylfaen" w:hAnsi="Sylfaen"/>
                <w:b/>
                <w:i/>
                <w:sz w:val="24"/>
                <w:szCs w:val="24"/>
              </w:rPr>
              <w:t>Արժեհամակարգ</w:t>
            </w:r>
          </w:p>
          <w:p w:rsidR="0084083A" w:rsidRPr="0084083A" w:rsidRDefault="0084083A" w:rsidP="00A84C69">
            <w:pPr>
              <w:pStyle w:val="a4"/>
              <w:ind w:left="450"/>
              <w:rPr>
                <w:rFonts w:ascii="Sylfaen" w:hAnsi="Sylfaen"/>
                <w:sz w:val="24"/>
                <w:szCs w:val="24"/>
                <w:lang w:val="en-US"/>
              </w:rPr>
            </w:pPr>
            <w:r w:rsidRPr="0084083A">
              <w:rPr>
                <w:rFonts w:ascii="Sylfaen" w:hAnsi="Sylfaen"/>
                <w:sz w:val="24"/>
                <w:szCs w:val="24"/>
                <w:lang w:val="en-US"/>
              </w:rPr>
              <w:t>1.</w:t>
            </w:r>
            <w:r w:rsidRPr="007D7EA7">
              <w:rPr>
                <w:rFonts w:ascii="Sylfaen" w:hAnsi="Sylfaen"/>
                <w:sz w:val="24"/>
                <w:szCs w:val="24"/>
              </w:rPr>
              <w:t>Գեղագիտական</w:t>
            </w:r>
            <w:r w:rsidRPr="0084083A">
              <w:rPr>
                <w:rFonts w:ascii="Sylfaen" w:hAnsi="Sylfaen"/>
                <w:sz w:val="24"/>
                <w:szCs w:val="24"/>
                <w:lang w:val="en-US"/>
              </w:rPr>
              <w:t xml:space="preserve"> </w:t>
            </w:r>
            <w:r w:rsidRPr="007D7EA7">
              <w:rPr>
                <w:rFonts w:ascii="Sylfaen" w:hAnsi="Sylfaen"/>
                <w:sz w:val="24"/>
                <w:szCs w:val="24"/>
              </w:rPr>
              <w:t>ճաշակի</w:t>
            </w:r>
            <w:r w:rsidRPr="0084083A">
              <w:rPr>
                <w:rFonts w:ascii="Sylfaen" w:hAnsi="Sylfaen"/>
                <w:sz w:val="24"/>
                <w:szCs w:val="24"/>
                <w:lang w:val="en-US"/>
              </w:rPr>
              <w:t xml:space="preserve"> </w:t>
            </w:r>
            <w:r w:rsidRPr="007D7EA7">
              <w:rPr>
                <w:rFonts w:ascii="Sylfaen" w:hAnsi="Sylfaen"/>
                <w:sz w:val="24"/>
                <w:szCs w:val="24"/>
              </w:rPr>
              <w:t>զարգացում</w:t>
            </w:r>
            <w:r w:rsidRPr="0084083A">
              <w:rPr>
                <w:rFonts w:ascii="Sylfaen" w:hAnsi="Sylfaen"/>
                <w:sz w:val="24"/>
                <w:szCs w:val="24"/>
                <w:lang w:val="en-US"/>
              </w:rPr>
              <w:t>:</w:t>
            </w:r>
          </w:p>
          <w:p w:rsidR="0084083A" w:rsidRPr="0084083A" w:rsidRDefault="0084083A" w:rsidP="00A84C69">
            <w:pPr>
              <w:pStyle w:val="a4"/>
              <w:ind w:left="450"/>
              <w:rPr>
                <w:rFonts w:ascii="Sylfaen" w:hAnsi="Sylfaen"/>
                <w:sz w:val="24"/>
                <w:szCs w:val="24"/>
                <w:lang w:val="en-US"/>
              </w:rPr>
            </w:pPr>
            <w:r w:rsidRPr="0084083A">
              <w:rPr>
                <w:rFonts w:ascii="Sylfaen" w:hAnsi="Sylfaen"/>
                <w:sz w:val="24"/>
                <w:szCs w:val="24"/>
                <w:lang w:val="en-US"/>
              </w:rPr>
              <w:t>2.</w:t>
            </w:r>
            <w:r w:rsidRPr="007D7EA7">
              <w:rPr>
                <w:rFonts w:ascii="Sylfaen" w:hAnsi="Sylfaen"/>
                <w:sz w:val="24"/>
                <w:szCs w:val="24"/>
              </w:rPr>
              <w:t>Երևակայության</w:t>
            </w:r>
            <w:r w:rsidRPr="0084083A">
              <w:rPr>
                <w:rFonts w:ascii="Sylfaen" w:hAnsi="Sylfaen"/>
                <w:sz w:val="24"/>
                <w:szCs w:val="24"/>
                <w:lang w:val="en-US"/>
              </w:rPr>
              <w:t xml:space="preserve"> </w:t>
            </w:r>
            <w:r w:rsidRPr="007D7EA7">
              <w:rPr>
                <w:rFonts w:ascii="Sylfaen" w:hAnsi="Sylfaen"/>
                <w:sz w:val="24"/>
                <w:szCs w:val="24"/>
              </w:rPr>
              <w:t>զարգացում</w:t>
            </w:r>
            <w:r w:rsidRPr="0084083A">
              <w:rPr>
                <w:rFonts w:ascii="Sylfaen" w:hAnsi="Sylfaen"/>
                <w:sz w:val="24"/>
                <w:szCs w:val="24"/>
                <w:lang w:val="en-US"/>
              </w:rPr>
              <w:t>:</w:t>
            </w:r>
          </w:p>
          <w:p w:rsidR="0084083A" w:rsidRPr="0084083A" w:rsidRDefault="0084083A" w:rsidP="00A84C69">
            <w:pPr>
              <w:pStyle w:val="a4"/>
              <w:ind w:left="450"/>
              <w:rPr>
                <w:rFonts w:ascii="Sylfaen" w:hAnsi="Sylfaen"/>
                <w:sz w:val="24"/>
                <w:szCs w:val="24"/>
                <w:lang w:val="en-US"/>
              </w:rPr>
            </w:pPr>
            <w:r w:rsidRPr="0084083A">
              <w:rPr>
                <w:rFonts w:ascii="Sylfaen" w:hAnsi="Sylfaen"/>
                <w:sz w:val="24"/>
                <w:szCs w:val="24"/>
                <w:lang w:val="en-US"/>
              </w:rPr>
              <w:t>3.</w:t>
            </w:r>
            <w:r w:rsidRPr="007D7EA7">
              <w:rPr>
                <w:rFonts w:ascii="Sylfaen" w:hAnsi="Sylfaen"/>
                <w:sz w:val="24"/>
                <w:szCs w:val="24"/>
              </w:rPr>
              <w:t>Դրսևորել</w:t>
            </w:r>
            <w:r w:rsidRPr="0084083A">
              <w:rPr>
                <w:rFonts w:ascii="Sylfaen" w:hAnsi="Sylfaen"/>
                <w:sz w:val="24"/>
                <w:szCs w:val="24"/>
                <w:lang w:val="en-US"/>
              </w:rPr>
              <w:t xml:space="preserve"> </w:t>
            </w:r>
            <w:r w:rsidRPr="007D7EA7">
              <w:rPr>
                <w:rFonts w:ascii="Sylfaen" w:hAnsi="Sylfaen"/>
                <w:sz w:val="24"/>
                <w:szCs w:val="24"/>
              </w:rPr>
              <w:t>պատկերավոր</w:t>
            </w:r>
            <w:r w:rsidRPr="0084083A">
              <w:rPr>
                <w:rFonts w:ascii="Sylfaen" w:hAnsi="Sylfaen"/>
                <w:sz w:val="24"/>
                <w:szCs w:val="24"/>
                <w:lang w:val="en-US"/>
              </w:rPr>
              <w:t xml:space="preserve"> </w:t>
            </w:r>
            <w:r w:rsidRPr="007D7EA7">
              <w:rPr>
                <w:rFonts w:ascii="Sylfaen" w:hAnsi="Sylfaen"/>
                <w:sz w:val="24"/>
                <w:szCs w:val="24"/>
              </w:rPr>
              <w:t>մտածողություն</w:t>
            </w:r>
            <w:r w:rsidRPr="0084083A">
              <w:rPr>
                <w:rFonts w:ascii="Sylfaen" w:hAnsi="Sylfaen"/>
                <w:sz w:val="24"/>
                <w:szCs w:val="24"/>
                <w:lang w:val="en-US"/>
              </w:rPr>
              <w:t xml:space="preserve">  </w:t>
            </w:r>
            <w:r w:rsidRPr="007D7EA7">
              <w:rPr>
                <w:rFonts w:ascii="Sylfaen" w:hAnsi="Sylfaen"/>
                <w:sz w:val="24"/>
                <w:szCs w:val="24"/>
              </w:rPr>
              <w:t>և</w:t>
            </w:r>
            <w:r w:rsidRPr="0084083A">
              <w:rPr>
                <w:rFonts w:ascii="Sylfaen" w:hAnsi="Sylfaen"/>
                <w:sz w:val="24"/>
                <w:szCs w:val="24"/>
                <w:lang w:val="en-US"/>
              </w:rPr>
              <w:t xml:space="preserve"> </w:t>
            </w:r>
            <w:r w:rsidRPr="007D7EA7">
              <w:rPr>
                <w:rFonts w:ascii="Sylfaen" w:hAnsi="Sylfaen"/>
                <w:sz w:val="24"/>
                <w:szCs w:val="24"/>
              </w:rPr>
              <w:t>երևակայություն</w:t>
            </w:r>
            <w:r w:rsidRPr="0084083A">
              <w:rPr>
                <w:rFonts w:ascii="Sylfaen" w:hAnsi="Sylfaen"/>
                <w:sz w:val="24"/>
                <w:szCs w:val="24"/>
                <w:lang w:val="en-US"/>
              </w:rPr>
              <w:t>:</w:t>
            </w:r>
          </w:p>
          <w:p w:rsidR="0084083A" w:rsidRPr="0084083A" w:rsidRDefault="0084083A" w:rsidP="00A84C69">
            <w:pPr>
              <w:pStyle w:val="a4"/>
              <w:ind w:left="450"/>
              <w:rPr>
                <w:rFonts w:ascii="Sylfaen" w:hAnsi="Sylfaen"/>
                <w:sz w:val="24"/>
                <w:szCs w:val="24"/>
                <w:lang w:val="en-US"/>
              </w:rPr>
            </w:pPr>
            <w:r w:rsidRPr="0084083A">
              <w:rPr>
                <w:rFonts w:ascii="Sylfaen" w:hAnsi="Sylfaen"/>
                <w:sz w:val="24"/>
                <w:szCs w:val="24"/>
                <w:lang w:val="en-US"/>
              </w:rPr>
              <w:t>4.</w:t>
            </w:r>
            <w:r w:rsidRPr="007D7EA7">
              <w:rPr>
                <w:rFonts w:ascii="Sylfaen" w:hAnsi="Sylfaen"/>
                <w:sz w:val="24"/>
                <w:szCs w:val="24"/>
              </w:rPr>
              <w:t>Համեմատել</w:t>
            </w:r>
            <w:r w:rsidRPr="0084083A">
              <w:rPr>
                <w:rFonts w:ascii="Sylfaen" w:hAnsi="Sylfaen"/>
                <w:sz w:val="24"/>
                <w:szCs w:val="24"/>
                <w:lang w:val="en-US"/>
              </w:rPr>
              <w:t xml:space="preserve"> </w:t>
            </w:r>
            <w:r w:rsidRPr="007D7EA7">
              <w:rPr>
                <w:rFonts w:ascii="Sylfaen" w:hAnsi="Sylfaen"/>
                <w:sz w:val="24"/>
                <w:szCs w:val="24"/>
              </w:rPr>
              <w:t>մեղեդիները</w:t>
            </w:r>
            <w:r w:rsidRPr="0084083A">
              <w:rPr>
                <w:rFonts w:ascii="Sylfaen" w:hAnsi="Sylfaen"/>
                <w:sz w:val="24"/>
                <w:szCs w:val="24"/>
                <w:lang w:val="en-US"/>
              </w:rPr>
              <w:t xml:space="preserve"> </w:t>
            </w:r>
            <w:r w:rsidRPr="007D7EA7">
              <w:rPr>
                <w:rFonts w:ascii="Sylfaen" w:hAnsi="Sylfaen"/>
                <w:sz w:val="24"/>
                <w:szCs w:val="24"/>
              </w:rPr>
              <w:t>բանաստեղծության</w:t>
            </w:r>
            <w:r w:rsidRPr="0084083A">
              <w:rPr>
                <w:rFonts w:ascii="Sylfaen" w:hAnsi="Sylfaen"/>
                <w:sz w:val="24"/>
                <w:szCs w:val="24"/>
                <w:lang w:val="en-US"/>
              </w:rPr>
              <w:t xml:space="preserve"> </w:t>
            </w:r>
            <w:r w:rsidRPr="007D7EA7">
              <w:rPr>
                <w:rFonts w:ascii="Sylfaen" w:hAnsi="Sylfaen"/>
                <w:sz w:val="24"/>
                <w:szCs w:val="24"/>
              </w:rPr>
              <w:t>բովանդակության</w:t>
            </w:r>
            <w:r w:rsidRPr="0084083A">
              <w:rPr>
                <w:rFonts w:ascii="Sylfaen" w:hAnsi="Sylfaen"/>
                <w:sz w:val="24"/>
                <w:szCs w:val="24"/>
                <w:lang w:val="en-US"/>
              </w:rPr>
              <w:t xml:space="preserve"> </w:t>
            </w:r>
            <w:r w:rsidRPr="007D7EA7">
              <w:rPr>
                <w:rFonts w:ascii="Sylfaen" w:hAnsi="Sylfaen"/>
                <w:sz w:val="24"/>
                <w:szCs w:val="24"/>
              </w:rPr>
              <w:t>հետ</w:t>
            </w:r>
            <w:r w:rsidRPr="0084083A">
              <w:rPr>
                <w:rFonts w:ascii="Sylfaen" w:hAnsi="Sylfaen"/>
                <w:sz w:val="24"/>
                <w:szCs w:val="24"/>
                <w:lang w:val="en-US"/>
              </w:rPr>
              <w:t>:</w:t>
            </w:r>
          </w:p>
          <w:p w:rsidR="0084083A" w:rsidRPr="0084083A" w:rsidRDefault="0084083A" w:rsidP="00A84C69">
            <w:pPr>
              <w:rPr>
                <w:rFonts w:ascii="Sylfaen" w:hAnsi="Sylfaen"/>
                <w:sz w:val="20"/>
                <w:szCs w:val="20"/>
              </w:rPr>
            </w:pPr>
          </w:p>
          <w:p w:rsidR="0084083A" w:rsidRPr="0084083A" w:rsidRDefault="0084083A" w:rsidP="00A84C69">
            <w:pPr>
              <w:rPr>
                <w:rFonts w:ascii="Sylfaen" w:hAnsi="Sylfaen"/>
                <w:i/>
                <w:sz w:val="20"/>
                <w:szCs w:val="20"/>
              </w:rPr>
            </w:pPr>
            <w:r w:rsidRPr="005A4F74">
              <w:rPr>
                <w:rFonts w:ascii="Sylfaen" w:hAnsi="Sylfaen"/>
                <w:i/>
                <w:sz w:val="20"/>
                <w:szCs w:val="20"/>
                <w:lang w:val="ru-RU"/>
              </w:rPr>
              <w:lastRenderedPageBreak/>
              <w:t>Սովորողի</w:t>
            </w:r>
            <w:r w:rsidRPr="0084083A">
              <w:rPr>
                <w:rFonts w:ascii="Sylfaen" w:hAnsi="Sylfaen"/>
                <w:i/>
                <w:sz w:val="20"/>
                <w:szCs w:val="20"/>
              </w:rPr>
              <w:t xml:space="preserve">  </w:t>
            </w:r>
            <w:r w:rsidRPr="005A4F74">
              <w:rPr>
                <w:rFonts w:ascii="Sylfaen" w:hAnsi="Sylfaen"/>
                <w:i/>
                <w:sz w:val="20"/>
                <w:szCs w:val="20"/>
                <w:lang w:val="ru-RU"/>
              </w:rPr>
              <w:t>դիրքորոշում</w:t>
            </w:r>
          </w:p>
          <w:p w:rsidR="0084083A" w:rsidRPr="0084083A" w:rsidRDefault="0084083A" w:rsidP="00A84C69">
            <w:pPr>
              <w:rPr>
                <w:rFonts w:ascii="Sylfaen" w:eastAsia="Tahoma" w:hAnsi="Sylfaen" w:cs="Tahoma"/>
                <w:color w:val="000000"/>
              </w:rPr>
            </w:pPr>
            <w:r w:rsidRPr="00D10C2C">
              <w:rPr>
                <w:rFonts w:ascii="Sylfaen" w:eastAsia="Tahoma" w:hAnsi="Sylfaen" w:cs="Tahoma"/>
                <w:b/>
                <w:i/>
                <w:color w:val="000000"/>
              </w:rPr>
              <w:t>Կարևորել</w:t>
            </w:r>
            <w:r w:rsidRPr="0084083A">
              <w:rPr>
                <w:rFonts w:ascii="Sylfaen" w:eastAsia="Tahoma" w:hAnsi="Sylfaen" w:cs="Tahoma"/>
                <w:color w:val="000000"/>
              </w:rPr>
              <w:t xml:space="preserve"> </w:t>
            </w:r>
            <w:r>
              <w:rPr>
                <w:rFonts w:ascii="Sylfaen" w:eastAsia="Tahoma" w:hAnsi="Sylfaen" w:cs="Tahoma"/>
                <w:color w:val="000000"/>
              </w:rPr>
              <w:t>հայրենիքի</w:t>
            </w:r>
            <w:r w:rsidRPr="0084083A">
              <w:rPr>
                <w:rFonts w:ascii="Sylfaen" w:eastAsia="Tahoma" w:hAnsi="Sylfaen" w:cs="Tahoma"/>
                <w:color w:val="000000"/>
              </w:rPr>
              <w:t xml:space="preserve"> </w:t>
            </w:r>
            <w:r>
              <w:rPr>
                <w:rFonts w:ascii="Sylfaen" w:eastAsia="Tahoma" w:hAnsi="Sylfaen" w:cs="Tahoma"/>
                <w:color w:val="000000"/>
              </w:rPr>
              <w:t>և</w:t>
            </w:r>
            <w:r w:rsidRPr="0084083A">
              <w:rPr>
                <w:rFonts w:ascii="Sylfaen" w:eastAsia="Tahoma" w:hAnsi="Sylfaen" w:cs="Tahoma"/>
                <w:color w:val="000000"/>
              </w:rPr>
              <w:t xml:space="preserve"> </w:t>
            </w:r>
            <w:r>
              <w:rPr>
                <w:rFonts w:ascii="Sylfaen" w:eastAsia="Tahoma" w:hAnsi="Sylfaen" w:cs="Tahoma"/>
                <w:color w:val="000000"/>
              </w:rPr>
              <w:t>մայրենի</w:t>
            </w:r>
            <w:r w:rsidRPr="0084083A">
              <w:rPr>
                <w:rFonts w:ascii="Sylfaen" w:eastAsia="Tahoma" w:hAnsi="Sylfaen" w:cs="Tahoma"/>
                <w:color w:val="000000"/>
              </w:rPr>
              <w:t xml:space="preserve"> </w:t>
            </w:r>
            <w:r w:rsidRPr="000B0EEB">
              <w:rPr>
                <w:rFonts w:ascii="Sylfaen" w:eastAsia="Tahoma" w:hAnsi="Sylfaen" w:cs="Tahoma"/>
                <w:color w:val="000000"/>
              </w:rPr>
              <w:t>լեզվի</w:t>
            </w:r>
            <w:r w:rsidRPr="0084083A">
              <w:rPr>
                <w:rFonts w:ascii="Sylfaen" w:eastAsia="Tahoma" w:hAnsi="Sylfaen" w:cs="Tahoma"/>
                <w:color w:val="000000"/>
              </w:rPr>
              <w:t xml:space="preserve"> </w:t>
            </w:r>
            <w:r w:rsidRPr="000B0EEB">
              <w:rPr>
                <w:rFonts w:ascii="Sylfaen" w:eastAsia="Tahoma" w:hAnsi="Sylfaen" w:cs="Tahoma"/>
                <w:color w:val="000000"/>
              </w:rPr>
              <w:t>դերը</w:t>
            </w:r>
            <w:r w:rsidRPr="0084083A">
              <w:rPr>
                <w:rFonts w:ascii="Sylfaen" w:eastAsia="Tahoma" w:hAnsi="Sylfaen" w:cs="Tahoma"/>
                <w:color w:val="000000"/>
              </w:rPr>
              <w:t>:</w:t>
            </w:r>
          </w:p>
          <w:p w:rsidR="0084083A" w:rsidRPr="0084083A" w:rsidRDefault="0084083A" w:rsidP="00A84C69">
            <w:pPr>
              <w:rPr>
                <w:rFonts w:ascii="Sylfaen" w:eastAsia="Tahoma" w:hAnsi="Sylfaen" w:cs="Tahoma"/>
                <w:color w:val="000000"/>
              </w:rPr>
            </w:pPr>
            <w:r w:rsidRPr="00D10C2C">
              <w:rPr>
                <w:rFonts w:ascii="Sylfaen" w:eastAsia="Tahoma" w:hAnsi="Sylfaen" w:cs="Tahoma"/>
                <w:b/>
                <w:i/>
                <w:color w:val="000000"/>
              </w:rPr>
              <w:t>Արտահայտել</w:t>
            </w:r>
            <w:r w:rsidRPr="0084083A">
              <w:rPr>
                <w:rFonts w:ascii="Sylfaen" w:eastAsia="Tahoma" w:hAnsi="Sylfaen" w:cs="Tahoma"/>
                <w:color w:val="000000"/>
              </w:rPr>
              <w:t xml:space="preserve"> </w:t>
            </w:r>
            <w:r w:rsidRPr="000B0EEB">
              <w:rPr>
                <w:rFonts w:ascii="Sylfaen" w:eastAsia="Tahoma" w:hAnsi="Sylfaen" w:cs="Tahoma"/>
                <w:color w:val="000000"/>
                <w:lang w:val="ru-RU"/>
              </w:rPr>
              <w:t>սեփական</w:t>
            </w:r>
            <w:r w:rsidRPr="0084083A">
              <w:rPr>
                <w:rFonts w:ascii="Sylfaen" w:eastAsia="Tahoma" w:hAnsi="Sylfaen" w:cs="Tahoma"/>
                <w:color w:val="000000"/>
              </w:rPr>
              <w:t xml:space="preserve"> </w:t>
            </w:r>
            <w:r w:rsidRPr="000B0EEB">
              <w:rPr>
                <w:rFonts w:ascii="Sylfaen" w:eastAsia="Tahoma" w:hAnsi="Sylfaen" w:cs="Tahoma"/>
                <w:color w:val="000000"/>
                <w:lang w:val="ru-RU"/>
              </w:rPr>
              <w:t>հույզերը</w:t>
            </w:r>
            <w:r w:rsidRPr="0084083A">
              <w:rPr>
                <w:rFonts w:ascii="Sylfaen" w:eastAsia="Tahoma" w:hAnsi="Sylfaen" w:cs="Tahoma"/>
                <w:color w:val="000000"/>
              </w:rPr>
              <w:t xml:space="preserve">, </w:t>
            </w:r>
            <w:r w:rsidRPr="000B0EEB">
              <w:rPr>
                <w:rFonts w:ascii="Sylfaen" w:eastAsia="Tahoma" w:hAnsi="Sylfaen" w:cs="Tahoma"/>
                <w:color w:val="000000"/>
                <w:lang w:val="ru-RU"/>
              </w:rPr>
              <w:t>ապրումները</w:t>
            </w:r>
            <w:r w:rsidRPr="0084083A">
              <w:rPr>
                <w:rFonts w:ascii="Sylfaen" w:eastAsia="Tahoma" w:hAnsi="Sylfaen" w:cs="Tahoma"/>
                <w:color w:val="000000"/>
              </w:rPr>
              <w:t xml:space="preserve">, </w:t>
            </w:r>
            <w:r w:rsidRPr="000B0EEB">
              <w:rPr>
                <w:rFonts w:ascii="Sylfaen" w:eastAsia="Tahoma" w:hAnsi="Sylfaen" w:cs="Tahoma"/>
                <w:color w:val="000000"/>
                <w:lang w:val="ru-RU"/>
              </w:rPr>
              <w:t>մտքերը</w:t>
            </w:r>
            <w:r w:rsidRPr="0084083A">
              <w:rPr>
                <w:rFonts w:ascii="Sylfaen" w:eastAsia="Tahoma" w:hAnsi="Sylfaen" w:cs="Tahoma"/>
                <w:color w:val="000000"/>
              </w:rPr>
              <w:t xml:space="preserve"> </w:t>
            </w:r>
            <w:r w:rsidRPr="000B0EEB">
              <w:rPr>
                <w:rFonts w:ascii="Sylfaen" w:eastAsia="Tahoma" w:hAnsi="Sylfaen" w:cs="Tahoma"/>
                <w:color w:val="000000"/>
                <w:lang w:val="ru-RU"/>
              </w:rPr>
              <w:t>գրագետ</w:t>
            </w:r>
            <w:r w:rsidRPr="0084083A">
              <w:rPr>
                <w:rFonts w:ascii="Sylfaen" w:eastAsia="Tahoma" w:hAnsi="Sylfaen" w:cs="Tahoma"/>
                <w:color w:val="000000"/>
              </w:rPr>
              <w:t xml:space="preserve"> </w:t>
            </w:r>
            <w:r w:rsidRPr="000B0EEB">
              <w:rPr>
                <w:rFonts w:ascii="Sylfaen" w:eastAsia="Tahoma" w:hAnsi="Sylfaen" w:cs="Tahoma"/>
                <w:color w:val="000000"/>
                <w:lang w:val="ru-RU"/>
              </w:rPr>
              <w:t>և</w:t>
            </w:r>
            <w:r w:rsidRPr="0084083A">
              <w:rPr>
                <w:rFonts w:ascii="Sylfaen" w:eastAsia="Tahoma" w:hAnsi="Sylfaen" w:cs="Tahoma"/>
                <w:color w:val="000000"/>
              </w:rPr>
              <w:t xml:space="preserve"> </w:t>
            </w:r>
            <w:r w:rsidRPr="000B0EEB">
              <w:rPr>
                <w:rFonts w:ascii="Sylfaen" w:eastAsia="Tahoma" w:hAnsi="Sylfaen" w:cs="Tahoma"/>
                <w:color w:val="000000"/>
                <w:lang w:val="ru-RU"/>
              </w:rPr>
              <w:t>շրջապատին</w:t>
            </w:r>
            <w:r w:rsidRPr="0084083A">
              <w:rPr>
                <w:rFonts w:ascii="Sylfaen" w:eastAsia="Tahoma" w:hAnsi="Sylfaen" w:cs="Tahoma"/>
                <w:color w:val="000000"/>
              </w:rPr>
              <w:t xml:space="preserve"> </w:t>
            </w:r>
            <w:r w:rsidRPr="000B0EEB">
              <w:rPr>
                <w:rFonts w:ascii="Sylfaen" w:eastAsia="Tahoma" w:hAnsi="Sylfaen" w:cs="Tahoma"/>
                <w:color w:val="000000"/>
                <w:lang w:val="ru-RU"/>
              </w:rPr>
              <w:t>հասկանալի</w:t>
            </w:r>
            <w:r w:rsidRPr="0084083A">
              <w:rPr>
                <w:rFonts w:ascii="Sylfaen" w:eastAsia="Tahoma" w:hAnsi="Sylfaen" w:cs="Tahoma"/>
                <w:color w:val="000000"/>
              </w:rPr>
              <w:t xml:space="preserve"> </w:t>
            </w:r>
            <w:r w:rsidRPr="000B0EEB">
              <w:rPr>
                <w:rFonts w:ascii="Sylfaen" w:eastAsia="Tahoma" w:hAnsi="Sylfaen" w:cs="Tahoma"/>
                <w:color w:val="000000"/>
                <w:lang w:val="ru-RU"/>
              </w:rPr>
              <w:t>ձևակերպելու</w:t>
            </w:r>
            <w:r w:rsidRPr="0084083A">
              <w:rPr>
                <w:rFonts w:ascii="Sylfaen" w:eastAsia="Tahoma" w:hAnsi="Sylfaen" w:cs="Tahoma"/>
                <w:color w:val="000000"/>
              </w:rPr>
              <w:t xml:space="preserve"> </w:t>
            </w:r>
            <w:r w:rsidRPr="000B0EEB">
              <w:rPr>
                <w:rFonts w:ascii="Sylfaen" w:eastAsia="Tahoma" w:hAnsi="Sylfaen" w:cs="Tahoma"/>
                <w:color w:val="000000"/>
              </w:rPr>
              <w:t>գործում</w:t>
            </w:r>
            <w:r w:rsidRPr="0084083A">
              <w:rPr>
                <w:rFonts w:ascii="Sylfaen" w:eastAsia="Tahoma" w:hAnsi="Sylfaen" w:cs="Tahoma"/>
                <w:color w:val="000000"/>
              </w:rPr>
              <w:t>:</w:t>
            </w:r>
          </w:p>
          <w:p w:rsidR="0084083A" w:rsidRPr="0084083A" w:rsidRDefault="0084083A" w:rsidP="00A84C69">
            <w:pPr>
              <w:rPr>
                <w:rFonts w:ascii="Sylfaen" w:eastAsia="Tahoma" w:hAnsi="Sylfaen" w:cs="Tahoma"/>
                <w:color w:val="000000"/>
              </w:rPr>
            </w:pPr>
            <w:r w:rsidRPr="007D7EA7">
              <w:rPr>
                <w:rFonts w:ascii="Sylfaen" w:eastAsia="Tahoma" w:hAnsi="Sylfaen" w:cs="Tahoma"/>
                <w:b/>
                <w:i/>
                <w:color w:val="000000"/>
              </w:rPr>
              <w:t>Գնահատել</w:t>
            </w:r>
            <w:r w:rsidRPr="0084083A">
              <w:rPr>
                <w:rFonts w:ascii="Sylfaen" w:eastAsia="Tahoma" w:hAnsi="Sylfaen" w:cs="Tahoma"/>
                <w:color w:val="000000"/>
              </w:rPr>
              <w:t xml:space="preserve"> </w:t>
            </w:r>
            <w:r>
              <w:rPr>
                <w:rFonts w:ascii="Sylfaen" w:eastAsia="Tahoma" w:hAnsi="Sylfaen" w:cs="Tahoma"/>
                <w:color w:val="000000"/>
              </w:rPr>
              <w:t>բանաստեղծի</w:t>
            </w:r>
            <w:r w:rsidRPr="0084083A">
              <w:rPr>
                <w:rFonts w:ascii="Sylfaen" w:eastAsia="Tahoma" w:hAnsi="Sylfaen" w:cs="Tahoma"/>
                <w:color w:val="000000"/>
              </w:rPr>
              <w:t xml:space="preserve"> </w:t>
            </w:r>
            <w:r>
              <w:rPr>
                <w:rFonts w:ascii="Sylfaen" w:eastAsia="Tahoma" w:hAnsi="Sylfaen" w:cs="Tahoma"/>
                <w:color w:val="000000"/>
              </w:rPr>
              <w:t>յուրօինակ</w:t>
            </w:r>
            <w:r w:rsidRPr="0084083A">
              <w:rPr>
                <w:rFonts w:ascii="Sylfaen" w:eastAsia="Tahoma" w:hAnsi="Sylfaen" w:cs="Tahoma"/>
                <w:color w:val="000000"/>
              </w:rPr>
              <w:t xml:space="preserve"> </w:t>
            </w:r>
            <w:r>
              <w:rPr>
                <w:rFonts w:ascii="Sylfaen" w:eastAsia="Tahoma" w:hAnsi="Sylfaen" w:cs="Tahoma"/>
                <w:color w:val="000000"/>
              </w:rPr>
              <w:t>ստեղծագործական</w:t>
            </w:r>
            <w:r w:rsidRPr="0084083A">
              <w:rPr>
                <w:rFonts w:ascii="Sylfaen" w:eastAsia="Tahoma" w:hAnsi="Sylfaen" w:cs="Tahoma"/>
                <w:color w:val="000000"/>
              </w:rPr>
              <w:t xml:space="preserve"> </w:t>
            </w:r>
            <w:r>
              <w:rPr>
                <w:rFonts w:ascii="Sylfaen" w:eastAsia="Tahoma" w:hAnsi="Sylfaen" w:cs="Tahoma"/>
                <w:color w:val="000000"/>
              </w:rPr>
              <w:t>մտածելակերպը</w:t>
            </w:r>
            <w:r w:rsidRPr="0084083A">
              <w:rPr>
                <w:rFonts w:ascii="Sylfaen" w:eastAsia="Tahoma" w:hAnsi="Sylfaen" w:cs="Tahoma"/>
                <w:color w:val="000000"/>
              </w:rPr>
              <w:t>:</w:t>
            </w:r>
          </w:p>
          <w:p w:rsidR="0084083A" w:rsidRPr="0084083A" w:rsidRDefault="0084083A" w:rsidP="00A84C69">
            <w:pPr>
              <w:rPr>
                <w:rFonts w:ascii="Sylfaen" w:hAnsi="Sylfaen"/>
                <w:sz w:val="20"/>
                <w:szCs w:val="20"/>
              </w:rPr>
            </w:pPr>
            <w:r w:rsidRPr="00C6712B">
              <w:rPr>
                <w:rFonts w:ascii="Sylfaen" w:eastAsia="Tahoma" w:hAnsi="Sylfaen" w:cs="Tahoma"/>
                <w:b/>
                <w:i/>
                <w:color w:val="000000"/>
                <w:lang w:val="ru-RU"/>
              </w:rPr>
              <w:t>Ձևավորել</w:t>
            </w:r>
            <w:r w:rsidRPr="0084083A">
              <w:rPr>
                <w:rFonts w:ascii="Sylfaen" w:eastAsia="Tahoma" w:hAnsi="Sylfaen" w:cs="Tahoma"/>
                <w:color w:val="000000"/>
              </w:rPr>
              <w:t xml:space="preserve"> </w:t>
            </w:r>
            <w:r>
              <w:rPr>
                <w:rFonts w:ascii="Sylfaen" w:eastAsia="Tahoma" w:hAnsi="Sylfaen" w:cs="Tahoma"/>
                <w:color w:val="000000"/>
                <w:lang w:val="ru-RU"/>
              </w:rPr>
              <w:t>հայ</w:t>
            </w:r>
            <w:r w:rsidRPr="0084083A">
              <w:rPr>
                <w:rFonts w:ascii="Sylfaen" w:eastAsia="Tahoma" w:hAnsi="Sylfaen" w:cs="Tahoma"/>
                <w:color w:val="000000"/>
              </w:rPr>
              <w:t xml:space="preserve"> </w:t>
            </w:r>
            <w:r>
              <w:rPr>
                <w:rFonts w:ascii="Sylfaen" w:eastAsia="Tahoma" w:hAnsi="Sylfaen" w:cs="Tahoma"/>
                <w:color w:val="000000"/>
                <w:lang w:val="ru-RU"/>
              </w:rPr>
              <w:t>ժողովրդի</w:t>
            </w:r>
            <w:r w:rsidRPr="0084083A">
              <w:rPr>
                <w:rFonts w:ascii="Sylfaen" w:eastAsia="Tahoma" w:hAnsi="Sylfaen" w:cs="Tahoma"/>
                <w:color w:val="000000"/>
              </w:rPr>
              <w:t xml:space="preserve"> </w:t>
            </w:r>
            <w:r>
              <w:rPr>
                <w:rFonts w:ascii="Sylfaen" w:eastAsia="Tahoma" w:hAnsi="Sylfaen" w:cs="Tahoma"/>
                <w:color w:val="000000"/>
                <w:lang w:val="ru-RU"/>
              </w:rPr>
              <w:t>մշակույթի</w:t>
            </w:r>
            <w:r w:rsidRPr="0084083A">
              <w:rPr>
                <w:rFonts w:ascii="Sylfaen" w:eastAsia="Tahoma" w:hAnsi="Sylfaen" w:cs="Tahoma"/>
                <w:color w:val="000000"/>
              </w:rPr>
              <w:t xml:space="preserve"> </w:t>
            </w:r>
            <w:r>
              <w:rPr>
                <w:rFonts w:ascii="Sylfaen" w:eastAsia="Tahoma" w:hAnsi="Sylfaen" w:cs="Tahoma"/>
                <w:color w:val="000000"/>
                <w:lang w:val="ru-RU"/>
              </w:rPr>
              <w:t>և</w:t>
            </w:r>
            <w:r w:rsidRPr="0084083A">
              <w:rPr>
                <w:rFonts w:ascii="Sylfaen" w:eastAsia="Tahoma" w:hAnsi="Sylfaen" w:cs="Tahoma"/>
                <w:color w:val="000000"/>
              </w:rPr>
              <w:t xml:space="preserve"> </w:t>
            </w:r>
            <w:r>
              <w:rPr>
                <w:rFonts w:ascii="Sylfaen" w:eastAsia="Tahoma" w:hAnsi="Sylfaen" w:cs="Tahoma"/>
                <w:color w:val="000000"/>
                <w:lang w:val="ru-RU"/>
              </w:rPr>
              <w:t>պատմության</w:t>
            </w:r>
            <w:r w:rsidRPr="0084083A">
              <w:rPr>
                <w:rFonts w:ascii="Sylfaen" w:eastAsia="Tahoma" w:hAnsi="Sylfaen" w:cs="Tahoma"/>
                <w:color w:val="000000"/>
              </w:rPr>
              <w:t xml:space="preserve"> </w:t>
            </w:r>
            <w:r>
              <w:rPr>
                <w:rFonts w:ascii="Sylfaen" w:eastAsia="Tahoma" w:hAnsi="Sylfaen" w:cs="Tahoma"/>
                <w:color w:val="000000"/>
                <w:lang w:val="ru-RU"/>
              </w:rPr>
              <w:t>խոր</w:t>
            </w:r>
            <w:r w:rsidRPr="0084083A">
              <w:rPr>
                <w:rFonts w:ascii="Sylfaen" w:eastAsia="Tahoma" w:hAnsi="Sylfaen" w:cs="Tahoma"/>
                <w:color w:val="000000"/>
              </w:rPr>
              <w:t xml:space="preserve"> </w:t>
            </w:r>
            <w:r>
              <w:rPr>
                <w:rFonts w:ascii="Sylfaen" w:eastAsia="Tahoma" w:hAnsi="Sylfaen" w:cs="Tahoma"/>
                <w:color w:val="000000"/>
                <w:lang w:val="ru-RU"/>
              </w:rPr>
              <w:t>ընկալում</w:t>
            </w:r>
            <w:r w:rsidRPr="0084083A">
              <w:rPr>
                <w:rFonts w:ascii="Sylfaen" w:eastAsia="Tahoma" w:hAnsi="Sylfaen" w:cs="Tahoma"/>
                <w:color w:val="000000"/>
              </w:rPr>
              <w:t>:</w:t>
            </w:r>
          </w:p>
          <w:p w:rsidR="0084083A" w:rsidRPr="0084083A" w:rsidRDefault="0084083A" w:rsidP="00A84C69">
            <w:pPr>
              <w:rPr>
                <w:rFonts w:ascii="Sylfaen" w:hAnsi="Sylfaen"/>
                <w:sz w:val="20"/>
                <w:szCs w:val="20"/>
              </w:rPr>
            </w:pPr>
          </w:p>
          <w:p w:rsidR="0084083A" w:rsidRPr="0084083A" w:rsidRDefault="0084083A" w:rsidP="00A84C69">
            <w:pPr>
              <w:pStyle w:val="a4"/>
              <w:ind w:left="450"/>
              <w:rPr>
                <w:rFonts w:ascii="Sylfaen" w:hAnsi="Sylfaen"/>
                <w:color w:val="FF0000"/>
                <w:sz w:val="20"/>
                <w:szCs w:val="20"/>
                <w:lang w:val="en-US"/>
              </w:rPr>
            </w:pPr>
            <w:r w:rsidRPr="0084083A">
              <w:rPr>
                <w:rFonts w:ascii="Sylfaen" w:hAnsi="Sylfaen"/>
                <w:color w:val="FF0000"/>
                <w:sz w:val="20"/>
                <w:szCs w:val="20"/>
                <w:lang w:val="en-US"/>
              </w:rPr>
              <w:t xml:space="preserve"> </w:t>
            </w:r>
          </w:p>
        </w:tc>
        <w:tc>
          <w:tcPr>
            <w:tcW w:w="2124" w:type="dxa"/>
            <w:tcBorders>
              <w:left w:val="single" w:sz="4" w:space="0" w:color="auto"/>
            </w:tcBorders>
          </w:tcPr>
          <w:p w:rsidR="0084083A" w:rsidRPr="0084083A" w:rsidRDefault="0084083A" w:rsidP="00A84C69">
            <w:pPr>
              <w:rPr>
                <w:rFonts w:ascii="Sylfaen" w:hAnsi="Sylfaen"/>
                <w:b/>
                <w:sz w:val="20"/>
                <w:szCs w:val="20"/>
              </w:rPr>
            </w:pPr>
            <w:r w:rsidRPr="0084083A">
              <w:rPr>
                <w:rFonts w:ascii="Sylfaen" w:hAnsi="Sylfaen"/>
                <w:sz w:val="20"/>
                <w:szCs w:val="20"/>
              </w:rPr>
              <w:lastRenderedPageBreak/>
              <w:t xml:space="preserve">              </w:t>
            </w:r>
            <w:r w:rsidRPr="002C28B2">
              <w:rPr>
                <w:rFonts w:ascii="Sylfaen" w:hAnsi="Sylfaen"/>
                <w:b/>
                <w:sz w:val="20"/>
                <w:szCs w:val="20"/>
              </w:rPr>
              <w:t>Նշումներ</w:t>
            </w:r>
          </w:p>
          <w:p w:rsidR="0084083A" w:rsidRPr="0084083A" w:rsidRDefault="0084083A" w:rsidP="00A84C69">
            <w:pPr>
              <w:rPr>
                <w:rFonts w:ascii="Sylfaen" w:hAnsi="Sylfaen"/>
                <w:sz w:val="20"/>
                <w:szCs w:val="20"/>
              </w:rPr>
            </w:pPr>
            <w:r w:rsidRPr="0084083A">
              <w:rPr>
                <w:rFonts w:ascii="Sylfaen" w:hAnsi="Sylfaen"/>
                <w:sz w:val="20"/>
                <w:szCs w:val="20"/>
              </w:rPr>
              <w:t>(</w:t>
            </w:r>
            <w:r w:rsidRPr="002C28B2">
              <w:rPr>
                <w:rFonts w:ascii="Sylfaen" w:hAnsi="Sylfaen"/>
                <w:sz w:val="20"/>
                <w:szCs w:val="20"/>
              </w:rPr>
              <w:t>ուսուցիչները</w:t>
            </w:r>
            <w:r w:rsidRPr="0084083A">
              <w:rPr>
                <w:rFonts w:ascii="Sylfaen" w:hAnsi="Sylfaen"/>
                <w:sz w:val="20"/>
                <w:szCs w:val="20"/>
              </w:rPr>
              <w:t xml:space="preserve"> </w:t>
            </w:r>
            <w:r w:rsidRPr="002C28B2">
              <w:rPr>
                <w:rFonts w:ascii="Sylfaen" w:hAnsi="Sylfaen"/>
                <w:sz w:val="20"/>
                <w:szCs w:val="20"/>
              </w:rPr>
              <w:t>նշումներ</w:t>
            </w:r>
            <w:r w:rsidRPr="0084083A">
              <w:rPr>
                <w:rFonts w:ascii="Sylfaen" w:hAnsi="Sylfaen"/>
                <w:sz w:val="20"/>
                <w:szCs w:val="20"/>
              </w:rPr>
              <w:t xml:space="preserve"> </w:t>
            </w:r>
            <w:r w:rsidRPr="002C28B2">
              <w:rPr>
                <w:rFonts w:ascii="Sylfaen" w:hAnsi="Sylfaen"/>
                <w:sz w:val="20"/>
                <w:szCs w:val="20"/>
              </w:rPr>
              <w:t>են</w:t>
            </w:r>
            <w:r w:rsidRPr="0084083A">
              <w:rPr>
                <w:rFonts w:ascii="Sylfaen" w:hAnsi="Sylfaen"/>
                <w:sz w:val="20"/>
                <w:szCs w:val="20"/>
              </w:rPr>
              <w:t xml:space="preserve"> </w:t>
            </w:r>
            <w:r w:rsidRPr="002C28B2">
              <w:rPr>
                <w:rFonts w:ascii="Sylfaen" w:hAnsi="Sylfaen"/>
                <w:sz w:val="20"/>
                <w:szCs w:val="20"/>
              </w:rPr>
              <w:t>կատա</w:t>
            </w:r>
            <w:r w:rsidRPr="0084083A">
              <w:rPr>
                <w:rFonts w:ascii="Sylfaen" w:hAnsi="Sylfaen"/>
                <w:sz w:val="20"/>
                <w:szCs w:val="20"/>
              </w:rPr>
              <w:t xml:space="preserve"> </w:t>
            </w:r>
            <w:r w:rsidRPr="002C28B2">
              <w:rPr>
                <w:rFonts w:ascii="Sylfaen" w:hAnsi="Sylfaen"/>
                <w:sz w:val="20"/>
                <w:szCs w:val="20"/>
              </w:rPr>
              <w:t>րում</w:t>
            </w:r>
            <w:r w:rsidRPr="0084083A">
              <w:rPr>
                <w:rFonts w:ascii="Sylfaen" w:hAnsi="Sylfaen"/>
                <w:sz w:val="20"/>
                <w:szCs w:val="20"/>
              </w:rPr>
              <w:t xml:space="preserve"> </w:t>
            </w:r>
            <w:r w:rsidRPr="002C28B2">
              <w:rPr>
                <w:rFonts w:ascii="Sylfaen" w:hAnsi="Sylfaen"/>
                <w:sz w:val="20"/>
                <w:szCs w:val="20"/>
              </w:rPr>
              <w:t>նախօրոք</w:t>
            </w:r>
            <w:r w:rsidRPr="0084083A">
              <w:rPr>
                <w:rFonts w:ascii="Sylfaen" w:hAnsi="Sylfaen"/>
                <w:sz w:val="20"/>
                <w:szCs w:val="20"/>
              </w:rPr>
              <w:t xml:space="preserve"> </w:t>
            </w:r>
            <w:r w:rsidRPr="002C28B2">
              <w:rPr>
                <w:rFonts w:ascii="Sylfaen" w:hAnsi="Sylfaen"/>
                <w:sz w:val="20"/>
                <w:szCs w:val="20"/>
              </w:rPr>
              <w:t>պլանա</w:t>
            </w:r>
            <w:r w:rsidRPr="0084083A">
              <w:rPr>
                <w:rFonts w:ascii="Sylfaen" w:hAnsi="Sylfaen"/>
                <w:sz w:val="20"/>
                <w:szCs w:val="20"/>
              </w:rPr>
              <w:t xml:space="preserve"> </w:t>
            </w:r>
            <w:r w:rsidRPr="002C28B2">
              <w:rPr>
                <w:rFonts w:ascii="Sylfaen" w:hAnsi="Sylfaen"/>
                <w:sz w:val="20"/>
                <w:szCs w:val="20"/>
              </w:rPr>
              <w:t>վորված</w:t>
            </w:r>
            <w:r w:rsidRPr="0084083A">
              <w:rPr>
                <w:rFonts w:ascii="Sylfaen" w:hAnsi="Sylfaen"/>
                <w:sz w:val="20"/>
                <w:szCs w:val="20"/>
              </w:rPr>
              <w:t xml:space="preserve">  </w:t>
            </w:r>
            <w:r w:rsidRPr="002C28B2">
              <w:rPr>
                <w:rFonts w:ascii="Sylfaen" w:hAnsi="Sylfaen"/>
                <w:sz w:val="20"/>
                <w:szCs w:val="20"/>
              </w:rPr>
              <w:t>որևէ</w:t>
            </w:r>
            <w:r w:rsidRPr="0084083A">
              <w:rPr>
                <w:rFonts w:ascii="Sylfaen" w:hAnsi="Sylfaen"/>
                <w:sz w:val="20"/>
                <w:szCs w:val="20"/>
              </w:rPr>
              <w:t xml:space="preserve"> </w:t>
            </w:r>
            <w:r w:rsidRPr="002C28B2">
              <w:rPr>
                <w:rFonts w:ascii="Sylfaen" w:hAnsi="Sylfaen"/>
                <w:sz w:val="20"/>
                <w:szCs w:val="20"/>
              </w:rPr>
              <w:t>քայլի</w:t>
            </w:r>
            <w:r w:rsidRPr="0084083A">
              <w:rPr>
                <w:rFonts w:ascii="Sylfaen" w:hAnsi="Sylfaen"/>
                <w:sz w:val="20"/>
                <w:szCs w:val="20"/>
              </w:rPr>
              <w:t xml:space="preserve"> </w:t>
            </w:r>
            <w:r w:rsidRPr="002C28B2">
              <w:rPr>
                <w:rFonts w:ascii="Sylfaen" w:hAnsi="Sylfaen"/>
                <w:sz w:val="20"/>
                <w:szCs w:val="20"/>
              </w:rPr>
              <w:t>փոփոխության</w:t>
            </w:r>
            <w:r w:rsidRPr="0084083A">
              <w:rPr>
                <w:rFonts w:ascii="Sylfaen" w:hAnsi="Sylfaen"/>
                <w:sz w:val="20"/>
                <w:szCs w:val="20"/>
              </w:rPr>
              <w:t xml:space="preserve">, </w:t>
            </w:r>
            <w:r w:rsidRPr="002C28B2">
              <w:rPr>
                <w:rFonts w:ascii="Sylfaen" w:hAnsi="Sylfaen"/>
                <w:sz w:val="20"/>
                <w:szCs w:val="20"/>
              </w:rPr>
              <w:t>նոր</w:t>
            </w:r>
            <w:r w:rsidRPr="0084083A">
              <w:rPr>
                <w:rFonts w:ascii="Sylfaen" w:hAnsi="Sylfaen"/>
                <w:sz w:val="20"/>
                <w:szCs w:val="20"/>
              </w:rPr>
              <w:t xml:space="preserve">  </w:t>
            </w:r>
            <w:r w:rsidRPr="002C28B2">
              <w:rPr>
                <w:rFonts w:ascii="Sylfaen" w:hAnsi="Sylfaen"/>
                <w:sz w:val="20"/>
                <w:szCs w:val="20"/>
              </w:rPr>
              <w:t>գաղափարի</w:t>
            </w:r>
            <w:r w:rsidRPr="0084083A">
              <w:rPr>
                <w:rFonts w:ascii="Sylfaen" w:hAnsi="Sylfaen"/>
                <w:sz w:val="20"/>
                <w:szCs w:val="20"/>
              </w:rPr>
              <w:t xml:space="preserve">   </w:t>
            </w:r>
            <w:r w:rsidRPr="002C28B2">
              <w:rPr>
                <w:rFonts w:ascii="Sylfaen" w:hAnsi="Sylfaen"/>
                <w:sz w:val="20"/>
                <w:szCs w:val="20"/>
              </w:rPr>
              <w:t>ի</w:t>
            </w:r>
            <w:r w:rsidRPr="0084083A">
              <w:rPr>
                <w:rFonts w:ascii="Sylfaen" w:hAnsi="Sylfaen"/>
                <w:sz w:val="20"/>
                <w:szCs w:val="20"/>
              </w:rPr>
              <w:t xml:space="preserve"> </w:t>
            </w:r>
            <w:r w:rsidRPr="002C28B2">
              <w:rPr>
                <w:rFonts w:ascii="Sylfaen" w:hAnsi="Sylfaen"/>
                <w:sz w:val="20"/>
                <w:szCs w:val="20"/>
              </w:rPr>
              <w:t>հայտ</w:t>
            </w:r>
            <w:r w:rsidRPr="0084083A">
              <w:rPr>
                <w:rFonts w:ascii="Sylfaen" w:hAnsi="Sylfaen"/>
                <w:sz w:val="20"/>
                <w:szCs w:val="20"/>
              </w:rPr>
              <w:t xml:space="preserve"> </w:t>
            </w:r>
            <w:r w:rsidRPr="002C28B2">
              <w:rPr>
                <w:rFonts w:ascii="Sylfaen" w:hAnsi="Sylfaen"/>
                <w:sz w:val="20"/>
                <w:szCs w:val="20"/>
              </w:rPr>
              <w:t>գալու</w:t>
            </w:r>
            <w:r w:rsidRPr="0084083A">
              <w:rPr>
                <w:rFonts w:ascii="Sylfaen" w:hAnsi="Sylfaen"/>
                <w:sz w:val="20"/>
                <w:szCs w:val="20"/>
              </w:rPr>
              <w:t xml:space="preserve"> </w:t>
            </w:r>
            <w:r w:rsidRPr="002C28B2">
              <w:rPr>
                <w:rFonts w:ascii="Sylfaen" w:hAnsi="Sylfaen"/>
                <w:sz w:val="20"/>
                <w:szCs w:val="20"/>
              </w:rPr>
              <w:t>մասին</w:t>
            </w:r>
            <w:r w:rsidRPr="0084083A">
              <w:rPr>
                <w:rFonts w:ascii="Sylfaen" w:hAnsi="Sylfaen"/>
                <w:sz w:val="20"/>
                <w:szCs w:val="20"/>
              </w:rPr>
              <w:t xml:space="preserve">) </w:t>
            </w:r>
          </w:p>
        </w:tc>
      </w:tr>
      <w:tr w:rsidR="0084083A" w:rsidRPr="007424A8" w:rsidTr="00A84C69">
        <w:trPr>
          <w:trHeight w:val="1437"/>
        </w:trPr>
        <w:tc>
          <w:tcPr>
            <w:tcW w:w="3085" w:type="dxa"/>
          </w:tcPr>
          <w:p w:rsidR="0084083A" w:rsidRPr="007D7EA7" w:rsidRDefault="0084083A" w:rsidP="00A84C69">
            <w:pPr>
              <w:rPr>
                <w:rFonts w:ascii="Sylfaen" w:hAnsi="Sylfaen"/>
                <w:b/>
                <w:sz w:val="24"/>
                <w:szCs w:val="24"/>
                <w:lang w:val="ru-RU"/>
              </w:rPr>
            </w:pPr>
            <w:r w:rsidRPr="007D7EA7">
              <w:rPr>
                <w:rFonts w:ascii="Sylfaen" w:hAnsi="Sylfaen"/>
                <w:b/>
                <w:sz w:val="24"/>
                <w:szCs w:val="24"/>
                <w:lang w:val="ru-RU"/>
              </w:rPr>
              <w:lastRenderedPageBreak/>
              <w:t>Վերջնարդյունքներ</w:t>
            </w:r>
          </w:p>
        </w:tc>
        <w:tc>
          <w:tcPr>
            <w:tcW w:w="5670" w:type="dxa"/>
            <w:tcBorders>
              <w:right w:val="single" w:sz="4" w:space="0" w:color="auto"/>
            </w:tcBorders>
          </w:tcPr>
          <w:p w:rsidR="0084083A" w:rsidRPr="007D7EA7" w:rsidRDefault="0084083A" w:rsidP="0084083A">
            <w:pPr>
              <w:pStyle w:val="a4"/>
              <w:numPr>
                <w:ilvl w:val="0"/>
                <w:numId w:val="10"/>
              </w:numPr>
              <w:pBdr>
                <w:top w:val="nil"/>
                <w:left w:val="nil"/>
                <w:bottom w:val="nil"/>
                <w:right w:val="nil"/>
                <w:between w:val="nil"/>
              </w:pBdr>
              <w:spacing w:after="0" w:line="240" w:lineRule="auto"/>
              <w:rPr>
                <w:rFonts w:ascii="Sylfaen" w:eastAsia="Merriweather" w:hAnsi="Sylfaen" w:cs="Tahoma"/>
                <w:color w:val="000000"/>
              </w:rPr>
            </w:pPr>
            <w:r w:rsidRPr="007D7EA7">
              <w:rPr>
                <w:rFonts w:ascii="Sylfaen" w:eastAsia="Merriweather" w:hAnsi="Sylfaen" w:cs="Tahoma"/>
                <w:b/>
                <w:color w:val="000000"/>
              </w:rPr>
              <w:t>Վերարտադրի</w:t>
            </w:r>
            <w:r w:rsidRPr="007D7EA7">
              <w:rPr>
                <w:rFonts w:ascii="Sylfaen" w:eastAsia="Merriweather" w:hAnsi="Sylfaen" w:cs="Tahoma"/>
                <w:color w:val="000000"/>
              </w:rPr>
              <w:t xml:space="preserve"> գրողի կեսագրությունը, </w:t>
            </w:r>
            <w:r w:rsidRPr="007D7EA7">
              <w:rPr>
                <w:rFonts w:ascii="Sylfaen" w:eastAsia="Merriweather" w:hAnsi="Sylfaen" w:cs="Tahoma"/>
                <w:b/>
                <w:color w:val="000000"/>
              </w:rPr>
              <w:t>ներկայացնի</w:t>
            </w:r>
            <w:r w:rsidRPr="007D7EA7">
              <w:rPr>
                <w:rFonts w:ascii="Sylfaen" w:eastAsia="Merriweather" w:hAnsi="Sylfaen" w:cs="Tahoma"/>
                <w:color w:val="000000"/>
              </w:rPr>
              <w:t xml:space="preserve"> </w:t>
            </w:r>
            <w:r>
              <w:rPr>
                <w:rFonts w:ascii="Sylfaen" w:eastAsia="Merriweather" w:hAnsi="Sylfaen" w:cs="Tahoma"/>
                <w:color w:val="000000"/>
              </w:rPr>
              <w:t>ապրած</w:t>
            </w:r>
            <w:r w:rsidRPr="007D7EA7">
              <w:rPr>
                <w:rFonts w:ascii="Sylfaen" w:eastAsia="Merriweather" w:hAnsi="Sylfaen" w:cs="Tahoma"/>
                <w:color w:val="000000"/>
              </w:rPr>
              <w:t xml:space="preserve"> </w:t>
            </w:r>
            <w:r>
              <w:rPr>
                <w:rFonts w:ascii="Sylfaen" w:eastAsia="Merriweather" w:hAnsi="Sylfaen" w:cs="Tahoma"/>
                <w:color w:val="000000"/>
              </w:rPr>
              <w:t>ժամանակաշրջանը</w:t>
            </w:r>
            <w:r w:rsidRPr="007D7EA7">
              <w:rPr>
                <w:rFonts w:ascii="Sylfaen" w:eastAsia="Merriweather" w:hAnsi="Sylfaen" w:cs="Tahoma"/>
                <w:color w:val="000000"/>
              </w:rPr>
              <w:t>:</w:t>
            </w:r>
          </w:p>
          <w:p w:rsidR="0084083A" w:rsidRPr="007D7EA7"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sidRPr="007D7EA7">
              <w:rPr>
                <w:rFonts w:ascii="Sylfaen" w:eastAsia="Tahoma" w:hAnsi="Sylfaen" w:cs="Tahoma"/>
                <w:b/>
                <w:color w:val="000000"/>
              </w:rPr>
              <w:t>Ներկայացնի</w:t>
            </w:r>
            <w:r w:rsidRPr="007D7EA7">
              <w:rPr>
                <w:rFonts w:ascii="Sylfaen" w:eastAsia="Tahoma" w:hAnsi="Sylfaen" w:cs="Tahoma"/>
                <w:b/>
                <w:color w:val="000000"/>
                <w:lang w:val="ru-RU"/>
              </w:rPr>
              <w:t xml:space="preserve"> </w:t>
            </w:r>
            <w:r w:rsidRPr="007D7EA7">
              <w:rPr>
                <w:rFonts w:ascii="Sylfaen" w:eastAsia="Tahoma" w:hAnsi="Sylfaen" w:cs="Tahoma"/>
                <w:color w:val="000000"/>
              </w:rPr>
              <w:t>տեքստի</w:t>
            </w:r>
            <w:r w:rsidRPr="007D7EA7">
              <w:rPr>
                <w:rFonts w:ascii="Sylfaen" w:eastAsia="Tahoma" w:hAnsi="Sylfaen" w:cs="Tahoma"/>
                <w:color w:val="000000"/>
                <w:lang w:val="ru-RU"/>
              </w:rPr>
              <w:t xml:space="preserve"> </w:t>
            </w:r>
            <w:r w:rsidRPr="007D7EA7">
              <w:rPr>
                <w:rFonts w:ascii="Sylfaen" w:eastAsia="Tahoma" w:hAnsi="Sylfaen" w:cs="Tahoma"/>
                <w:color w:val="000000"/>
              </w:rPr>
              <w:t>կառուցվածքի</w:t>
            </w:r>
            <w:r w:rsidRPr="007D7EA7">
              <w:rPr>
                <w:rFonts w:ascii="Sylfaen" w:eastAsia="Tahoma" w:hAnsi="Sylfaen" w:cs="Tahoma"/>
                <w:color w:val="000000"/>
                <w:lang w:val="ru-RU"/>
              </w:rPr>
              <w:t xml:space="preserve"> </w:t>
            </w:r>
            <w:r w:rsidRPr="007D7EA7">
              <w:rPr>
                <w:rFonts w:ascii="Sylfaen" w:eastAsia="Tahoma" w:hAnsi="Sylfaen" w:cs="Tahoma"/>
                <w:color w:val="000000"/>
              </w:rPr>
              <w:t>առանձնահատկությունները</w:t>
            </w:r>
            <w:r w:rsidRPr="007D7EA7">
              <w:rPr>
                <w:rFonts w:ascii="Sylfaen" w:eastAsia="Tahoma" w:hAnsi="Sylfaen" w:cs="Tahoma"/>
                <w:color w:val="000000"/>
                <w:lang w:val="ru-RU"/>
              </w:rPr>
              <w:t xml:space="preserve">, </w:t>
            </w:r>
            <w:r>
              <w:rPr>
                <w:rFonts w:ascii="Sylfaen" w:eastAsia="Tahoma" w:hAnsi="Sylfaen" w:cs="Tahoma"/>
                <w:color w:val="000000"/>
              </w:rPr>
              <w:t>ասելիքը</w:t>
            </w:r>
            <w:r w:rsidRPr="007D7EA7">
              <w:rPr>
                <w:rFonts w:ascii="Sylfaen" w:eastAsia="Tahoma" w:hAnsi="Sylfaen" w:cs="Tahoma"/>
                <w:color w:val="000000"/>
                <w:lang w:val="ru-RU"/>
              </w:rPr>
              <w:t>:</w:t>
            </w:r>
          </w:p>
          <w:p w:rsidR="0084083A" w:rsidRPr="007D7EA7"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Pr>
                <w:rFonts w:ascii="Sylfaen" w:eastAsia="Tahoma" w:hAnsi="Sylfaen" w:cs="Tahoma"/>
                <w:b/>
                <w:color w:val="000000"/>
              </w:rPr>
              <w:t>Ցույց</w:t>
            </w:r>
            <w:r w:rsidRPr="007D7EA7">
              <w:rPr>
                <w:rFonts w:ascii="Sylfaen" w:eastAsia="Tahoma" w:hAnsi="Sylfaen" w:cs="Tahoma"/>
                <w:b/>
                <w:color w:val="000000"/>
                <w:lang w:val="ru-RU"/>
              </w:rPr>
              <w:t xml:space="preserve"> </w:t>
            </w:r>
            <w:r>
              <w:rPr>
                <w:rFonts w:ascii="Sylfaen" w:eastAsia="Tahoma" w:hAnsi="Sylfaen" w:cs="Tahoma"/>
                <w:b/>
                <w:color w:val="000000"/>
              </w:rPr>
              <w:t>տա</w:t>
            </w:r>
            <w:r w:rsidRPr="007D7EA7">
              <w:rPr>
                <w:rFonts w:ascii="Sylfaen" w:eastAsia="Tahoma" w:hAnsi="Sylfaen" w:cs="Tahoma"/>
                <w:b/>
                <w:color w:val="000000"/>
                <w:lang w:val="ru-RU"/>
              </w:rPr>
              <w:t xml:space="preserve"> </w:t>
            </w:r>
            <w:r w:rsidRPr="007D7EA7">
              <w:rPr>
                <w:rFonts w:ascii="Sylfaen" w:eastAsia="Tahoma" w:hAnsi="Sylfaen" w:cs="Tahoma"/>
                <w:color w:val="000000"/>
              </w:rPr>
              <w:t>գրական</w:t>
            </w:r>
            <w:r w:rsidRPr="007D7EA7">
              <w:rPr>
                <w:rFonts w:ascii="Sylfaen" w:eastAsia="Tahoma" w:hAnsi="Sylfaen" w:cs="Tahoma"/>
                <w:color w:val="000000"/>
                <w:lang w:val="ru-RU"/>
              </w:rPr>
              <w:t xml:space="preserve"> </w:t>
            </w:r>
            <w:r>
              <w:rPr>
                <w:rFonts w:ascii="Sylfaen" w:eastAsia="Tahoma" w:hAnsi="Sylfaen" w:cs="Tahoma"/>
                <w:color w:val="000000"/>
              </w:rPr>
              <w:t>սեռերի</w:t>
            </w:r>
            <w:r w:rsidRPr="007D7EA7">
              <w:rPr>
                <w:rFonts w:ascii="Sylfaen" w:eastAsia="Tahoma" w:hAnsi="Sylfaen" w:cs="Tahoma"/>
                <w:color w:val="000000"/>
                <w:lang w:val="ru-RU"/>
              </w:rPr>
              <w:t xml:space="preserve"> </w:t>
            </w:r>
            <w:r>
              <w:rPr>
                <w:rFonts w:ascii="Sylfaen" w:eastAsia="Tahoma" w:hAnsi="Sylfaen" w:cs="Tahoma"/>
                <w:color w:val="000000"/>
              </w:rPr>
              <w:t>և</w:t>
            </w:r>
            <w:r w:rsidRPr="007D7EA7">
              <w:rPr>
                <w:rFonts w:ascii="Sylfaen" w:eastAsia="Tahoma" w:hAnsi="Sylfaen" w:cs="Tahoma"/>
                <w:color w:val="000000"/>
                <w:lang w:val="ru-RU"/>
              </w:rPr>
              <w:t xml:space="preserve"> </w:t>
            </w:r>
            <w:r>
              <w:rPr>
                <w:rFonts w:ascii="Sylfaen" w:eastAsia="Tahoma" w:hAnsi="Sylfaen" w:cs="Tahoma"/>
                <w:color w:val="000000"/>
              </w:rPr>
              <w:t>ժանրերի</w:t>
            </w:r>
            <w:r w:rsidRPr="007D7EA7">
              <w:rPr>
                <w:rFonts w:ascii="Sylfaen" w:eastAsia="Tahoma" w:hAnsi="Sylfaen" w:cs="Tahoma"/>
                <w:color w:val="000000"/>
                <w:lang w:val="ru-RU"/>
              </w:rPr>
              <w:t xml:space="preserve"> </w:t>
            </w:r>
            <w:r>
              <w:rPr>
                <w:rFonts w:ascii="Sylfaen" w:eastAsia="Tahoma" w:hAnsi="Sylfaen" w:cs="Tahoma"/>
                <w:color w:val="000000"/>
              </w:rPr>
              <w:t>տարբերությունը</w:t>
            </w:r>
            <w:r w:rsidRPr="007D7EA7">
              <w:rPr>
                <w:rFonts w:ascii="Sylfaen" w:eastAsia="Tahoma" w:hAnsi="Sylfaen" w:cs="Tahoma"/>
                <w:color w:val="000000"/>
                <w:lang w:val="ru-RU"/>
              </w:rPr>
              <w:t>:</w:t>
            </w:r>
          </w:p>
          <w:p w:rsidR="0084083A" w:rsidRPr="007D7EA7"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Pr>
                <w:rFonts w:ascii="Sylfaen" w:eastAsia="Tahoma" w:hAnsi="Sylfaen" w:cs="Tahoma"/>
                <w:b/>
                <w:color w:val="000000"/>
              </w:rPr>
              <w:t xml:space="preserve">Բացատրի </w:t>
            </w:r>
            <w:r w:rsidRPr="007D7EA7">
              <w:rPr>
                <w:rFonts w:ascii="Sylfaen" w:eastAsia="Tahoma" w:hAnsi="Sylfaen" w:cs="Tahoma"/>
                <w:color w:val="000000"/>
              </w:rPr>
              <w:t>բանաստեղծության</w:t>
            </w:r>
            <w:r>
              <w:rPr>
                <w:rFonts w:ascii="Sylfaen" w:eastAsia="Tahoma" w:hAnsi="Sylfaen" w:cs="Tahoma"/>
                <w:color w:val="000000"/>
              </w:rPr>
              <w:t xml:space="preserve"> գլխավոր գաղափարը:</w:t>
            </w:r>
          </w:p>
          <w:p w:rsidR="0084083A" w:rsidRPr="005D4D0C"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Pr>
                <w:rFonts w:ascii="Sylfaen" w:eastAsia="Tahoma" w:hAnsi="Sylfaen" w:cs="Tahoma"/>
                <w:b/>
                <w:color w:val="000000"/>
              </w:rPr>
              <w:t>Վեր</w:t>
            </w:r>
            <w:r w:rsidRPr="005D4D0C">
              <w:rPr>
                <w:rFonts w:ascii="Sylfaen" w:eastAsia="Tahoma" w:hAnsi="Sylfaen" w:cs="Tahoma"/>
                <w:b/>
                <w:color w:val="000000"/>
                <w:lang w:val="ru-RU"/>
              </w:rPr>
              <w:t xml:space="preserve"> </w:t>
            </w:r>
            <w:r>
              <w:rPr>
                <w:rFonts w:ascii="Sylfaen" w:eastAsia="Tahoma" w:hAnsi="Sylfaen" w:cs="Tahoma"/>
                <w:b/>
                <w:color w:val="000000"/>
              </w:rPr>
              <w:t>հանի՝</w:t>
            </w:r>
            <w:r w:rsidRPr="005D4D0C">
              <w:rPr>
                <w:rFonts w:ascii="Sylfaen" w:eastAsia="Tahoma" w:hAnsi="Sylfaen" w:cs="Tahoma"/>
                <w:b/>
                <w:color w:val="000000"/>
                <w:lang w:val="ru-RU"/>
              </w:rPr>
              <w:t xml:space="preserve"> </w:t>
            </w:r>
            <w:r w:rsidRPr="007D7EA7">
              <w:rPr>
                <w:rFonts w:ascii="Sylfaen" w:eastAsia="Tahoma" w:hAnsi="Sylfaen" w:cs="Tahoma"/>
                <w:color w:val="000000"/>
              </w:rPr>
              <w:t>ի</w:t>
            </w:r>
            <w:r>
              <w:rPr>
                <w:rFonts w:ascii="Sylfaen" w:eastAsia="Tahoma" w:hAnsi="Sylfaen" w:cs="Tahoma"/>
                <w:color w:val="000000"/>
              </w:rPr>
              <w:t>նչ</w:t>
            </w:r>
            <w:r w:rsidRPr="005D4D0C">
              <w:rPr>
                <w:rFonts w:ascii="Sylfaen" w:eastAsia="Tahoma" w:hAnsi="Sylfaen" w:cs="Tahoma"/>
                <w:color w:val="000000"/>
                <w:lang w:val="ru-RU"/>
              </w:rPr>
              <w:t xml:space="preserve"> </w:t>
            </w:r>
            <w:r>
              <w:rPr>
                <w:rFonts w:ascii="Sylfaen" w:eastAsia="Tahoma" w:hAnsi="Sylfaen" w:cs="Tahoma"/>
                <w:color w:val="000000"/>
              </w:rPr>
              <w:t>կերպ</w:t>
            </w:r>
            <w:r w:rsidRPr="005D4D0C">
              <w:rPr>
                <w:rFonts w:ascii="Sylfaen" w:eastAsia="Tahoma" w:hAnsi="Sylfaen" w:cs="Tahoma"/>
                <w:color w:val="000000"/>
                <w:lang w:val="ru-RU"/>
              </w:rPr>
              <w:t xml:space="preserve"> </w:t>
            </w:r>
            <w:r>
              <w:rPr>
                <w:rFonts w:ascii="Sylfaen" w:eastAsia="Tahoma" w:hAnsi="Sylfaen" w:cs="Tahoma"/>
                <w:color w:val="000000"/>
              </w:rPr>
              <w:t>է</w:t>
            </w:r>
            <w:r w:rsidRPr="005D4D0C">
              <w:rPr>
                <w:rFonts w:ascii="Sylfaen" w:eastAsia="Tahoma" w:hAnsi="Sylfaen" w:cs="Tahoma"/>
                <w:color w:val="000000"/>
                <w:lang w:val="ru-RU"/>
              </w:rPr>
              <w:t xml:space="preserve"> </w:t>
            </w:r>
            <w:r>
              <w:rPr>
                <w:rFonts w:ascii="Sylfaen" w:eastAsia="Tahoma" w:hAnsi="Sylfaen" w:cs="Tahoma"/>
                <w:color w:val="000000"/>
              </w:rPr>
              <w:t>արտահայտվում</w:t>
            </w:r>
            <w:r w:rsidRPr="005D4D0C">
              <w:rPr>
                <w:rFonts w:ascii="Sylfaen" w:eastAsia="Tahoma" w:hAnsi="Sylfaen" w:cs="Tahoma"/>
                <w:color w:val="000000"/>
                <w:lang w:val="ru-RU"/>
              </w:rPr>
              <w:t xml:space="preserve"> </w:t>
            </w:r>
            <w:r>
              <w:rPr>
                <w:rFonts w:ascii="Sylfaen" w:eastAsia="Tahoma" w:hAnsi="Sylfaen" w:cs="Tahoma"/>
                <w:color w:val="000000"/>
              </w:rPr>
              <w:t>բանաստեղծության</w:t>
            </w:r>
            <w:r w:rsidRPr="005D4D0C">
              <w:rPr>
                <w:rFonts w:ascii="Sylfaen" w:eastAsia="Tahoma" w:hAnsi="Sylfaen" w:cs="Tahoma"/>
                <w:color w:val="000000"/>
                <w:lang w:val="ru-RU"/>
              </w:rPr>
              <w:t xml:space="preserve"> </w:t>
            </w:r>
            <w:r>
              <w:rPr>
                <w:rFonts w:ascii="Sylfaen" w:eastAsia="Tahoma" w:hAnsi="Sylfaen" w:cs="Tahoma"/>
                <w:color w:val="000000"/>
              </w:rPr>
              <w:t>մեջ</w:t>
            </w:r>
            <w:r w:rsidRPr="005D4D0C">
              <w:rPr>
                <w:rFonts w:ascii="Sylfaen" w:eastAsia="Tahoma" w:hAnsi="Sylfaen" w:cs="Tahoma"/>
                <w:color w:val="000000"/>
                <w:lang w:val="ru-RU"/>
              </w:rPr>
              <w:t xml:space="preserve"> </w:t>
            </w:r>
            <w:r>
              <w:rPr>
                <w:rFonts w:ascii="Sylfaen" w:eastAsia="Tahoma" w:hAnsi="Sylfaen" w:cs="Tahoma"/>
                <w:color w:val="000000"/>
              </w:rPr>
              <w:t>հույզը</w:t>
            </w:r>
            <w:r w:rsidRPr="005D4D0C">
              <w:rPr>
                <w:rFonts w:ascii="Sylfaen" w:eastAsia="Tahoma" w:hAnsi="Sylfaen" w:cs="Tahoma"/>
                <w:color w:val="000000"/>
                <w:lang w:val="ru-RU"/>
              </w:rPr>
              <w:t xml:space="preserve">, </w:t>
            </w:r>
            <w:r>
              <w:rPr>
                <w:rFonts w:ascii="Sylfaen" w:eastAsia="Tahoma" w:hAnsi="Sylfaen" w:cs="Tahoma"/>
                <w:color w:val="000000"/>
              </w:rPr>
              <w:t>զգացմունքը</w:t>
            </w:r>
            <w:r w:rsidRPr="005D4D0C">
              <w:rPr>
                <w:rFonts w:ascii="Sylfaen" w:eastAsia="Tahoma" w:hAnsi="Sylfaen" w:cs="Tahoma"/>
                <w:color w:val="000000"/>
                <w:lang w:val="ru-RU"/>
              </w:rPr>
              <w:t xml:space="preserve">, </w:t>
            </w:r>
            <w:r>
              <w:rPr>
                <w:rFonts w:ascii="Sylfaen" w:eastAsia="Tahoma" w:hAnsi="Sylfaen" w:cs="Tahoma"/>
                <w:color w:val="000000"/>
              </w:rPr>
              <w:t>ապրումը</w:t>
            </w:r>
            <w:r w:rsidRPr="005D4D0C">
              <w:rPr>
                <w:rFonts w:ascii="Sylfaen" w:eastAsia="Tahoma" w:hAnsi="Sylfaen" w:cs="Tahoma"/>
                <w:color w:val="000000"/>
                <w:lang w:val="ru-RU"/>
              </w:rPr>
              <w:t>:</w:t>
            </w:r>
          </w:p>
          <w:p w:rsidR="0084083A" w:rsidRPr="005D4D0C"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Pr>
                <w:rFonts w:ascii="Sylfaen" w:eastAsia="Tahoma" w:hAnsi="Sylfaen" w:cs="Tahoma"/>
                <w:b/>
                <w:color w:val="000000"/>
              </w:rPr>
              <w:t>Ուսումնասիրի</w:t>
            </w:r>
            <w:r w:rsidRPr="005D4D0C">
              <w:rPr>
                <w:rFonts w:ascii="Sylfaen" w:eastAsia="Tahoma" w:hAnsi="Sylfaen" w:cs="Tahoma"/>
                <w:b/>
                <w:color w:val="000000"/>
                <w:lang w:val="ru-RU"/>
              </w:rPr>
              <w:t xml:space="preserve"> </w:t>
            </w:r>
            <w:r w:rsidRPr="005D4D0C">
              <w:rPr>
                <w:rFonts w:ascii="Sylfaen" w:eastAsia="Tahoma" w:hAnsi="Sylfaen" w:cs="Tahoma"/>
                <w:color w:val="000000"/>
              </w:rPr>
              <w:t>տեքս</w:t>
            </w:r>
            <w:r>
              <w:rPr>
                <w:rFonts w:ascii="Sylfaen" w:eastAsia="Tahoma" w:hAnsi="Sylfaen" w:cs="Tahoma"/>
                <w:color w:val="000000"/>
              </w:rPr>
              <w:t>տ</w:t>
            </w:r>
            <w:r w:rsidRPr="005D4D0C">
              <w:rPr>
                <w:rFonts w:ascii="Sylfaen" w:eastAsia="Tahoma" w:hAnsi="Sylfaen" w:cs="Tahoma"/>
                <w:color w:val="000000"/>
              </w:rPr>
              <w:t>ի</w:t>
            </w:r>
            <w:r w:rsidRPr="005D4D0C">
              <w:rPr>
                <w:rFonts w:ascii="Sylfaen" w:eastAsia="Tahoma" w:hAnsi="Sylfaen" w:cs="Tahoma"/>
                <w:color w:val="000000"/>
                <w:lang w:val="ru-RU"/>
              </w:rPr>
              <w:t xml:space="preserve"> </w:t>
            </w:r>
            <w:r>
              <w:rPr>
                <w:rFonts w:ascii="Sylfaen" w:eastAsia="Tahoma" w:hAnsi="Sylfaen" w:cs="Tahoma"/>
                <w:color w:val="000000"/>
              </w:rPr>
              <w:t>բառապաշարը</w:t>
            </w:r>
            <w:r w:rsidRPr="005D4D0C">
              <w:rPr>
                <w:rFonts w:ascii="Sylfaen" w:eastAsia="Tahoma" w:hAnsi="Sylfaen" w:cs="Tahoma"/>
                <w:color w:val="000000"/>
                <w:lang w:val="ru-RU"/>
              </w:rPr>
              <w:t xml:space="preserve">, </w:t>
            </w:r>
            <w:r>
              <w:rPr>
                <w:rFonts w:ascii="Sylfaen" w:eastAsia="Tahoma" w:hAnsi="Sylfaen" w:cs="Tahoma"/>
                <w:color w:val="000000"/>
              </w:rPr>
              <w:t>պատկերավոր</w:t>
            </w:r>
            <w:r w:rsidRPr="005D4D0C">
              <w:rPr>
                <w:rFonts w:ascii="Sylfaen" w:eastAsia="Tahoma" w:hAnsi="Sylfaen" w:cs="Tahoma"/>
                <w:color w:val="000000"/>
                <w:lang w:val="ru-RU"/>
              </w:rPr>
              <w:t xml:space="preserve"> </w:t>
            </w:r>
            <w:r>
              <w:rPr>
                <w:rFonts w:ascii="Sylfaen" w:eastAsia="Tahoma" w:hAnsi="Sylfaen" w:cs="Tahoma"/>
                <w:color w:val="000000"/>
              </w:rPr>
              <w:t>արտահայտությունները</w:t>
            </w:r>
            <w:r w:rsidRPr="005D4D0C">
              <w:rPr>
                <w:rFonts w:ascii="Sylfaen" w:eastAsia="Tahoma" w:hAnsi="Sylfaen" w:cs="Tahoma"/>
                <w:color w:val="000000"/>
                <w:lang w:val="ru-RU"/>
              </w:rPr>
              <w:t xml:space="preserve">, </w:t>
            </w:r>
            <w:r>
              <w:rPr>
                <w:rFonts w:ascii="Sylfaen" w:eastAsia="Tahoma" w:hAnsi="Sylfaen" w:cs="Tahoma"/>
                <w:color w:val="000000"/>
              </w:rPr>
              <w:t>բացատրի</w:t>
            </w:r>
            <w:r w:rsidRPr="005D4D0C">
              <w:rPr>
                <w:rFonts w:ascii="Sylfaen" w:eastAsia="Tahoma" w:hAnsi="Sylfaen" w:cs="Tahoma"/>
                <w:color w:val="000000"/>
                <w:lang w:val="ru-RU"/>
              </w:rPr>
              <w:t xml:space="preserve"> </w:t>
            </w:r>
            <w:r>
              <w:rPr>
                <w:rFonts w:ascii="Sylfaen" w:eastAsia="Tahoma" w:hAnsi="Sylfaen" w:cs="Tahoma"/>
                <w:color w:val="000000"/>
              </w:rPr>
              <w:t>դրանց</w:t>
            </w:r>
            <w:r w:rsidRPr="005D4D0C">
              <w:rPr>
                <w:rFonts w:ascii="Sylfaen" w:eastAsia="Tahoma" w:hAnsi="Sylfaen" w:cs="Tahoma"/>
                <w:color w:val="000000"/>
                <w:lang w:val="ru-RU"/>
              </w:rPr>
              <w:t xml:space="preserve"> </w:t>
            </w:r>
            <w:r>
              <w:rPr>
                <w:rFonts w:ascii="Sylfaen" w:eastAsia="Tahoma" w:hAnsi="Sylfaen" w:cs="Tahoma"/>
                <w:color w:val="000000"/>
              </w:rPr>
              <w:t>դերը</w:t>
            </w:r>
            <w:r w:rsidRPr="005D4D0C">
              <w:rPr>
                <w:rFonts w:ascii="Sylfaen" w:eastAsia="Tahoma" w:hAnsi="Sylfaen" w:cs="Tahoma"/>
                <w:color w:val="000000"/>
                <w:lang w:val="ru-RU"/>
              </w:rPr>
              <w:t xml:space="preserve"> </w:t>
            </w:r>
            <w:r>
              <w:rPr>
                <w:rFonts w:ascii="Sylfaen" w:eastAsia="Tahoma" w:hAnsi="Sylfaen" w:cs="Tahoma"/>
                <w:color w:val="000000"/>
              </w:rPr>
              <w:t>պատկեր</w:t>
            </w:r>
            <w:r w:rsidRPr="005D4D0C">
              <w:rPr>
                <w:rFonts w:ascii="Sylfaen" w:eastAsia="Tahoma" w:hAnsi="Sylfaen" w:cs="Tahoma"/>
                <w:color w:val="000000"/>
                <w:lang w:val="ru-RU"/>
              </w:rPr>
              <w:t xml:space="preserve"> </w:t>
            </w:r>
            <w:r>
              <w:rPr>
                <w:rFonts w:ascii="Sylfaen" w:eastAsia="Tahoma" w:hAnsi="Sylfaen" w:cs="Tahoma"/>
                <w:color w:val="000000"/>
              </w:rPr>
              <w:t>ստեղծելու</w:t>
            </w:r>
            <w:r w:rsidRPr="005D4D0C">
              <w:rPr>
                <w:rFonts w:ascii="Sylfaen" w:eastAsia="Tahoma" w:hAnsi="Sylfaen" w:cs="Tahoma"/>
                <w:color w:val="000000"/>
                <w:lang w:val="ru-RU"/>
              </w:rPr>
              <w:t xml:space="preserve"> </w:t>
            </w:r>
            <w:r>
              <w:rPr>
                <w:rFonts w:ascii="Sylfaen" w:eastAsia="Tahoma" w:hAnsi="Sylfaen" w:cs="Tahoma"/>
                <w:color w:val="000000"/>
              </w:rPr>
              <w:t>գործում</w:t>
            </w:r>
            <w:r w:rsidRPr="005D4D0C">
              <w:rPr>
                <w:rFonts w:ascii="Sylfaen" w:eastAsia="Tahoma" w:hAnsi="Sylfaen" w:cs="Tahoma"/>
                <w:color w:val="000000"/>
                <w:lang w:val="ru-RU"/>
              </w:rPr>
              <w:t>:</w:t>
            </w:r>
          </w:p>
          <w:p w:rsidR="0084083A" w:rsidRPr="005D4D0C"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sidRPr="005D4D0C">
              <w:rPr>
                <w:rFonts w:ascii="Sylfaen" w:eastAsia="Merriweather" w:hAnsi="Sylfaen" w:cs="Merriweather"/>
                <w:b/>
                <w:color w:val="000000"/>
              </w:rPr>
              <w:t>Ստեղծագործաբար</w:t>
            </w:r>
            <w:r w:rsidRPr="005D4D0C">
              <w:rPr>
                <w:rFonts w:ascii="Sylfaen" w:eastAsia="Merriweather" w:hAnsi="Sylfaen" w:cs="Merriweather"/>
                <w:color w:val="000000"/>
                <w:lang w:val="ru-RU"/>
              </w:rPr>
              <w:t xml:space="preserve"> </w:t>
            </w:r>
            <w:r>
              <w:rPr>
                <w:rFonts w:ascii="Sylfaen" w:eastAsia="Merriweather" w:hAnsi="Sylfaen" w:cs="Merriweather"/>
                <w:color w:val="000000"/>
              </w:rPr>
              <w:t>վերաշարադրի</w:t>
            </w:r>
            <w:r w:rsidRPr="005D4D0C">
              <w:rPr>
                <w:rFonts w:ascii="Sylfaen" w:eastAsia="Merriweather" w:hAnsi="Sylfaen" w:cs="Merriweather"/>
                <w:color w:val="000000"/>
                <w:lang w:val="ru-RU"/>
              </w:rPr>
              <w:t xml:space="preserve"> </w:t>
            </w:r>
            <w:r>
              <w:rPr>
                <w:rFonts w:ascii="Sylfaen" w:eastAsia="Merriweather" w:hAnsi="Sylfaen" w:cs="Merriweather"/>
                <w:color w:val="000000"/>
              </w:rPr>
              <w:t>տեքստի</w:t>
            </w:r>
            <w:r w:rsidRPr="005D4D0C">
              <w:rPr>
                <w:rFonts w:ascii="Sylfaen" w:eastAsia="Merriweather" w:hAnsi="Sylfaen" w:cs="Merriweather"/>
                <w:color w:val="000000"/>
                <w:lang w:val="ru-RU"/>
              </w:rPr>
              <w:t xml:space="preserve"> </w:t>
            </w:r>
            <w:r>
              <w:rPr>
                <w:rFonts w:ascii="Sylfaen" w:eastAsia="Merriweather" w:hAnsi="Sylfaen" w:cs="Merriweather"/>
                <w:color w:val="000000"/>
              </w:rPr>
              <w:t>բովանդակությունը</w:t>
            </w:r>
            <w:r w:rsidRPr="005D4D0C">
              <w:rPr>
                <w:rFonts w:ascii="Sylfaen" w:eastAsia="Merriweather" w:hAnsi="Sylfaen" w:cs="Merriweather"/>
                <w:color w:val="000000"/>
                <w:lang w:val="ru-RU"/>
              </w:rPr>
              <w:t xml:space="preserve"> </w:t>
            </w:r>
            <w:r>
              <w:rPr>
                <w:rFonts w:ascii="Sylfaen" w:eastAsia="Merriweather" w:hAnsi="Sylfaen" w:cs="Merriweather"/>
                <w:color w:val="000000"/>
              </w:rPr>
              <w:t>կիրառելով</w:t>
            </w:r>
            <w:r w:rsidRPr="005D4D0C">
              <w:rPr>
                <w:rFonts w:ascii="Sylfaen" w:eastAsia="Merriweather" w:hAnsi="Sylfaen" w:cs="Merriweather"/>
                <w:color w:val="000000"/>
                <w:lang w:val="ru-RU"/>
              </w:rPr>
              <w:t xml:space="preserve"> </w:t>
            </w:r>
            <w:r>
              <w:rPr>
                <w:rFonts w:ascii="Sylfaen" w:eastAsia="Merriweather" w:hAnsi="Sylfaen" w:cs="Merriweather"/>
                <w:color w:val="000000"/>
              </w:rPr>
              <w:t>սովորած</w:t>
            </w:r>
            <w:r w:rsidRPr="005D4D0C">
              <w:rPr>
                <w:rFonts w:ascii="Sylfaen" w:eastAsia="Merriweather" w:hAnsi="Sylfaen" w:cs="Merriweather"/>
                <w:color w:val="000000"/>
                <w:lang w:val="ru-RU"/>
              </w:rPr>
              <w:t xml:space="preserve"> </w:t>
            </w:r>
            <w:r>
              <w:rPr>
                <w:rFonts w:ascii="Sylfaen" w:eastAsia="Merriweather" w:hAnsi="Sylfaen" w:cs="Merriweather"/>
                <w:color w:val="000000"/>
              </w:rPr>
              <w:t>բառերը</w:t>
            </w:r>
            <w:r w:rsidRPr="005D4D0C">
              <w:rPr>
                <w:rFonts w:ascii="Sylfaen" w:eastAsia="Merriweather" w:hAnsi="Sylfaen" w:cs="Merriweather"/>
                <w:color w:val="000000"/>
                <w:lang w:val="ru-RU"/>
              </w:rPr>
              <w:t xml:space="preserve"> </w:t>
            </w:r>
            <w:r>
              <w:rPr>
                <w:rFonts w:ascii="Sylfaen" w:eastAsia="Merriweather" w:hAnsi="Sylfaen" w:cs="Merriweather"/>
                <w:color w:val="000000"/>
              </w:rPr>
              <w:t>և</w:t>
            </w:r>
            <w:r w:rsidRPr="005D4D0C">
              <w:rPr>
                <w:rFonts w:ascii="Sylfaen" w:eastAsia="Merriweather" w:hAnsi="Sylfaen" w:cs="Merriweather"/>
                <w:color w:val="000000"/>
                <w:lang w:val="ru-RU"/>
              </w:rPr>
              <w:t xml:space="preserve"> </w:t>
            </w:r>
            <w:r>
              <w:rPr>
                <w:rFonts w:ascii="Sylfaen" w:eastAsia="Merriweather" w:hAnsi="Sylfaen" w:cs="Merriweather"/>
                <w:color w:val="000000"/>
              </w:rPr>
              <w:t>պատկերավոր</w:t>
            </w:r>
            <w:r w:rsidRPr="005D4D0C">
              <w:rPr>
                <w:rFonts w:ascii="Sylfaen" w:eastAsia="Merriweather" w:hAnsi="Sylfaen" w:cs="Merriweather"/>
                <w:color w:val="000000"/>
                <w:lang w:val="ru-RU"/>
              </w:rPr>
              <w:t xml:space="preserve"> </w:t>
            </w:r>
            <w:r>
              <w:rPr>
                <w:rFonts w:ascii="Sylfaen" w:eastAsia="Merriweather" w:hAnsi="Sylfaen" w:cs="Merriweather"/>
                <w:color w:val="000000"/>
              </w:rPr>
              <w:t>արտահայտությունները</w:t>
            </w:r>
            <w:r w:rsidRPr="005D4D0C">
              <w:rPr>
                <w:rFonts w:ascii="Sylfaen" w:eastAsia="Merriweather" w:hAnsi="Sylfaen" w:cs="Merriweather"/>
                <w:color w:val="000000"/>
                <w:lang w:val="ru-RU"/>
              </w:rPr>
              <w:t xml:space="preserve">: </w:t>
            </w:r>
          </w:p>
          <w:p w:rsidR="0084083A" w:rsidRPr="005D4D0C"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sidRPr="005D4D0C">
              <w:rPr>
                <w:rFonts w:ascii="Sylfaen" w:eastAsia="Merriweather" w:hAnsi="Sylfaen" w:cs="Merriweather"/>
                <w:color w:val="000000"/>
              </w:rPr>
              <w:t>Չափածո</w:t>
            </w:r>
            <w:r w:rsidRPr="005D4D0C">
              <w:rPr>
                <w:rFonts w:ascii="Sylfaen" w:eastAsia="Merriweather" w:hAnsi="Sylfaen" w:cs="Merriweather"/>
                <w:color w:val="000000"/>
                <w:lang w:val="ru-RU"/>
              </w:rPr>
              <w:t xml:space="preserve"> </w:t>
            </w:r>
            <w:r w:rsidRPr="005D4D0C">
              <w:rPr>
                <w:rFonts w:ascii="Sylfaen" w:eastAsia="Merriweather" w:hAnsi="Sylfaen" w:cs="Merriweather"/>
                <w:color w:val="000000"/>
              </w:rPr>
              <w:t>երկի</w:t>
            </w:r>
            <w:r w:rsidRPr="005D4D0C">
              <w:rPr>
                <w:rFonts w:ascii="Sylfaen" w:eastAsia="Merriweather" w:hAnsi="Sylfaen" w:cs="Merriweather"/>
                <w:color w:val="000000"/>
                <w:lang w:val="ru-RU"/>
              </w:rPr>
              <w:t xml:space="preserve"> </w:t>
            </w:r>
            <w:r w:rsidRPr="005D4D0C">
              <w:rPr>
                <w:rFonts w:ascii="Sylfaen" w:eastAsia="Merriweather" w:hAnsi="Sylfaen" w:cs="Merriweather"/>
                <w:color w:val="000000"/>
              </w:rPr>
              <w:t>բովանդակությունը</w:t>
            </w:r>
            <w:r w:rsidRPr="005D4D0C">
              <w:rPr>
                <w:rFonts w:ascii="Sylfaen" w:eastAsia="Merriweather" w:hAnsi="Sylfaen" w:cs="Merriweather"/>
                <w:color w:val="000000"/>
                <w:lang w:val="ru-RU"/>
              </w:rPr>
              <w:t xml:space="preserve"> </w:t>
            </w:r>
            <w:r w:rsidRPr="007424A8">
              <w:rPr>
                <w:rFonts w:ascii="Sylfaen" w:eastAsia="Merriweather" w:hAnsi="Sylfaen" w:cs="Merriweather"/>
                <w:b/>
                <w:color w:val="000000"/>
              </w:rPr>
              <w:t>շարադրի</w:t>
            </w:r>
            <w:r w:rsidRPr="005D4D0C">
              <w:rPr>
                <w:rFonts w:ascii="Sylfaen" w:eastAsia="Merriweather" w:hAnsi="Sylfaen" w:cs="Merriweather"/>
                <w:color w:val="000000"/>
                <w:lang w:val="ru-RU"/>
              </w:rPr>
              <w:t xml:space="preserve"> </w:t>
            </w:r>
            <w:r>
              <w:rPr>
                <w:rFonts w:ascii="Sylfaen" w:eastAsia="Merriweather" w:hAnsi="Sylfaen" w:cs="Merriweather"/>
                <w:color w:val="000000"/>
              </w:rPr>
              <w:t>արձակ</w:t>
            </w:r>
            <w:r w:rsidRPr="005D4D0C">
              <w:rPr>
                <w:rFonts w:ascii="Sylfaen" w:eastAsia="Merriweather" w:hAnsi="Sylfaen" w:cs="Merriweather"/>
                <w:color w:val="000000"/>
                <w:lang w:val="ru-RU"/>
              </w:rPr>
              <w:t xml:space="preserve"> </w:t>
            </w:r>
            <w:r>
              <w:rPr>
                <w:rFonts w:ascii="Sylfaen" w:eastAsia="Merriweather" w:hAnsi="Sylfaen" w:cs="Merriweather"/>
                <w:color w:val="000000"/>
              </w:rPr>
              <w:t>ձևով</w:t>
            </w:r>
            <w:r w:rsidRPr="005D4D0C">
              <w:rPr>
                <w:rFonts w:ascii="Sylfaen" w:eastAsia="Merriweather" w:hAnsi="Sylfaen" w:cs="Merriweather"/>
                <w:color w:val="000000"/>
                <w:lang w:val="ru-RU"/>
              </w:rPr>
              <w:t>:</w:t>
            </w:r>
          </w:p>
          <w:p w:rsidR="0084083A" w:rsidRPr="007424A8" w:rsidRDefault="0084083A" w:rsidP="0084083A">
            <w:pPr>
              <w:numPr>
                <w:ilvl w:val="0"/>
                <w:numId w:val="10"/>
              </w:numPr>
              <w:pBdr>
                <w:top w:val="nil"/>
                <w:left w:val="nil"/>
                <w:bottom w:val="nil"/>
                <w:right w:val="nil"/>
                <w:between w:val="nil"/>
              </w:pBdr>
              <w:spacing w:after="0" w:line="240" w:lineRule="auto"/>
              <w:rPr>
                <w:rFonts w:ascii="Sylfaen" w:eastAsia="Merriweather" w:hAnsi="Sylfaen" w:cs="Merriweather"/>
                <w:color w:val="000000"/>
                <w:lang w:val="ru-RU"/>
              </w:rPr>
            </w:pPr>
            <w:r w:rsidRPr="007424A8">
              <w:rPr>
                <w:rFonts w:ascii="Sylfaen" w:eastAsia="Merriweather" w:hAnsi="Sylfaen" w:cs="Merriweather"/>
                <w:b/>
                <w:color w:val="000000"/>
              </w:rPr>
              <w:t>Գրի</w:t>
            </w:r>
            <w:r w:rsidRPr="007424A8">
              <w:rPr>
                <w:rFonts w:ascii="Sylfaen" w:eastAsia="Merriweather" w:hAnsi="Sylfaen" w:cs="Merriweather"/>
                <w:color w:val="000000"/>
                <w:lang w:val="ru-RU"/>
              </w:rPr>
              <w:t xml:space="preserve"> </w:t>
            </w:r>
            <w:r>
              <w:rPr>
                <w:rFonts w:ascii="Sylfaen" w:eastAsia="Merriweather" w:hAnsi="Sylfaen" w:cs="Merriweather"/>
                <w:color w:val="000000"/>
              </w:rPr>
              <w:t>կարծիք</w:t>
            </w:r>
            <w:r w:rsidRPr="007424A8">
              <w:rPr>
                <w:rFonts w:ascii="Sylfaen" w:eastAsia="Merriweather" w:hAnsi="Sylfaen" w:cs="Merriweather"/>
                <w:color w:val="000000"/>
                <w:lang w:val="ru-RU"/>
              </w:rPr>
              <w:t xml:space="preserve"> </w:t>
            </w:r>
            <w:r>
              <w:rPr>
                <w:rFonts w:ascii="Sylfaen" w:eastAsia="Merriweather" w:hAnsi="Sylfaen" w:cs="Merriweather"/>
                <w:color w:val="000000"/>
              </w:rPr>
              <w:t>գեղարվեստական</w:t>
            </w:r>
            <w:r w:rsidRPr="007424A8">
              <w:rPr>
                <w:rFonts w:ascii="Sylfaen" w:eastAsia="Merriweather" w:hAnsi="Sylfaen" w:cs="Merriweather"/>
                <w:color w:val="000000"/>
                <w:lang w:val="ru-RU"/>
              </w:rPr>
              <w:t xml:space="preserve"> </w:t>
            </w:r>
            <w:r>
              <w:rPr>
                <w:rFonts w:ascii="Sylfaen" w:eastAsia="Merriweather" w:hAnsi="Sylfaen" w:cs="Merriweather"/>
                <w:color w:val="000000"/>
              </w:rPr>
              <w:t>երկի</w:t>
            </w:r>
            <w:r w:rsidRPr="007424A8">
              <w:rPr>
                <w:rFonts w:ascii="Sylfaen" w:eastAsia="Merriweather" w:hAnsi="Sylfaen" w:cs="Merriweather"/>
                <w:color w:val="000000"/>
                <w:lang w:val="ru-RU"/>
              </w:rPr>
              <w:t xml:space="preserve"> </w:t>
            </w:r>
            <w:r>
              <w:rPr>
                <w:rFonts w:ascii="Sylfaen" w:eastAsia="Merriweather" w:hAnsi="Sylfaen" w:cs="Merriweather"/>
                <w:color w:val="000000"/>
              </w:rPr>
              <w:t>շուրջ</w:t>
            </w:r>
            <w:r w:rsidRPr="007424A8">
              <w:rPr>
                <w:rFonts w:ascii="Sylfaen" w:eastAsia="Merriweather" w:hAnsi="Sylfaen" w:cs="Merriweather"/>
                <w:color w:val="000000"/>
                <w:lang w:val="ru-RU"/>
              </w:rPr>
              <w:t>:</w:t>
            </w:r>
          </w:p>
          <w:p w:rsidR="0084083A" w:rsidRPr="002C28B2" w:rsidRDefault="0084083A" w:rsidP="00A84C69">
            <w:pPr>
              <w:rPr>
                <w:rFonts w:ascii="Sylfaen" w:hAnsi="Sylfaen"/>
                <w:sz w:val="20"/>
                <w:szCs w:val="20"/>
                <w:lang w:val="ru-RU"/>
              </w:rPr>
            </w:pPr>
          </w:p>
        </w:tc>
        <w:tc>
          <w:tcPr>
            <w:tcW w:w="2124" w:type="dxa"/>
            <w:tcBorders>
              <w:left w:val="single" w:sz="4" w:space="0" w:color="auto"/>
            </w:tcBorders>
          </w:tcPr>
          <w:p w:rsidR="0084083A" w:rsidRPr="002C28B2" w:rsidRDefault="0084083A" w:rsidP="00A84C69">
            <w:pPr>
              <w:rPr>
                <w:rFonts w:ascii="Sylfaen" w:hAnsi="Sylfaen"/>
                <w:sz w:val="20"/>
                <w:szCs w:val="20"/>
                <w:lang w:val="ru-RU"/>
              </w:rPr>
            </w:pPr>
          </w:p>
        </w:tc>
      </w:tr>
      <w:tr w:rsidR="0084083A" w:rsidRPr="007424A8" w:rsidTr="00A84C69">
        <w:trPr>
          <w:trHeight w:val="1437"/>
        </w:trPr>
        <w:tc>
          <w:tcPr>
            <w:tcW w:w="3085" w:type="dxa"/>
          </w:tcPr>
          <w:p w:rsidR="0084083A" w:rsidRPr="00C96220" w:rsidRDefault="0084083A" w:rsidP="00A84C69">
            <w:pPr>
              <w:rPr>
                <w:rFonts w:ascii="Sylfaen" w:hAnsi="Sylfaen"/>
                <w:b/>
                <w:sz w:val="24"/>
                <w:szCs w:val="24"/>
              </w:rPr>
            </w:pPr>
            <w:r>
              <w:rPr>
                <w:rFonts w:ascii="Sylfaen" w:hAnsi="Sylfaen"/>
                <w:b/>
                <w:sz w:val="24"/>
                <w:szCs w:val="24"/>
              </w:rPr>
              <w:t>Ռազմավարություներ</w:t>
            </w:r>
          </w:p>
        </w:tc>
        <w:tc>
          <w:tcPr>
            <w:tcW w:w="5670" w:type="dxa"/>
            <w:tcBorders>
              <w:right w:val="single" w:sz="4" w:space="0" w:color="auto"/>
            </w:tcBorders>
          </w:tcPr>
          <w:p w:rsidR="0084083A" w:rsidRPr="00C96220" w:rsidRDefault="0084083A" w:rsidP="00A84C69">
            <w:pPr>
              <w:pBdr>
                <w:top w:val="nil"/>
                <w:left w:val="nil"/>
                <w:bottom w:val="nil"/>
                <w:right w:val="nil"/>
                <w:between w:val="nil"/>
              </w:pBdr>
              <w:spacing w:after="0" w:line="240" w:lineRule="auto"/>
              <w:rPr>
                <w:rFonts w:ascii="Sylfaen" w:eastAsia="Merriweather" w:hAnsi="Sylfaen" w:cs="Tahoma"/>
                <w:b/>
                <w:color w:val="000000"/>
              </w:rPr>
            </w:pPr>
          </w:p>
        </w:tc>
        <w:tc>
          <w:tcPr>
            <w:tcW w:w="2124" w:type="dxa"/>
            <w:tcBorders>
              <w:left w:val="single" w:sz="4" w:space="0" w:color="auto"/>
            </w:tcBorders>
          </w:tcPr>
          <w:p w:rsidR="0084083A" w:rsidRPr="002C28B2" w:rsidRDefault="0084083A" w:rsidP="00A84C69">
            <w:pPr>
              <w:rPr>
                <w:rFonts w:ascii="Sylfaen" w:hAnsi="Sylfaen"/>
                <w:sz w:val="20"/>
                <w:szCs w:val="20"/>
                <w:lang w:val="ru-RU"/>
              </w:rPr>
            </w:pPr>
          </w:p>
        </w:tc>
      </w:tr>
      <w:tr w:rsidR="0084083A" w:rsidRPr="00C779A8" w:rsidTr="00A84C69">
        <w:tc>
          <w:tcPr>
            <w:tcW w:w="3085" w:type="dxa"/>
          </w:tcPr>
          <w:p w:rsidR="0084083A" w:rsidRPr="00C96220" w:rsidRDefault="0084083A" w:rsidP="00A84C69">
            <w:pPr>
              <w:rPr>
                <w:rFonts w:ascii="Sylfaen" w:hAnsi="Sylfaen"/>
                <w:b/>
                <w:sz w:val="24"/>
                <w:szCs w:val="24"/>
              </w:rPr>
            </w:pPr>
            <w:r w:rsidRPr="002C28B2">
              <w:rPr>
                <w:rFonts w:ascii="Sylfaen" w:hAnsi="Sylfaen"/>
                <w:sz w:val="20"/>
                <w:szCs w:val="20"/>
                <w:lang w:val="ru-RU"/>
              </w:rPr>
              <w:t xml:space="preserve"> </w:t>
            </w:r>
            <w:r w:rsidRPr="00C96220">
              <w:rPr>
                <w:rFonts w:ascii="Sylfaen" w:hAnsi="Sylfaen"/>
                <w:b/>
                <w:sz w:val="24"/>
                <w:szCs w:val="24"/>
              </w:rPr>
              <w:t>Անհրաժեշտ  նյութեր</w:t>
            </w:r>
          </w:p>
        </w:tc>
        <w:tc>
          <w:tcPr>
            <w:tcW w:w="5670" w:type="dxa"/>
            <w:tcBorders>
              <w:right w:val="single" w:sz="4" w:space="0" w:color="auto"/>
            </w:tcBorders>
          </w:tcPr>
          <w:p w:rsidR="0084083A" w:rsidRPr="00CC67E7" w:rsidRDefault="0084083A" w:rsidP="00A84C69">
            <w:pPr>
              <w:rPr>
                <w:rFonts w:ascii="Sylfaen" w:hAnsi="Sylfaen"/>
              </w:rPr>
            </w:pPr>
            <w:r w:rsidRPr="00CC67E7">
              <w:rPr>
                <w:rFonts w:ascii="Sylfaen" w:hAnsi="Sylfaen"/>
              </w:rPr>
              <w:t xml:space="preserve">Եղիշե Չարենցի դիմանկար, </w:t>
            </w:r>
            <w:r>
              <w:rPr>
                <w:rFonts w:ascii="Sylfaen" w:hAnsi="Sylfaen"/>
                <w:lang w:val="ru-RU"/>
              </w:rPr>
              <w:t>Մարտիրոս</w:t>
            </w:r>
            <w:r w:rsidRPr="00C34DE1">
              <w:rPr>
                <w:rFonts w:ascii="Sylfaen" w:hAnsi="Sylfaen"/>
              </w:rPr>
              <w:t xml:space="preserve"> </w:t>
            </w:r>
            <w:r>
              <w:rPr>
                <w:rFonts w:ascii="Sylfaen" w:hAnsi="Sylfaen"/>
                <w:lang w:val="ru-RU"/>
              </w:rPr>
              <w:t>Սահյանի</w:t>
            </w:r>
            <w:r w:rsidRPr="00C34DE1">
              <w:rPr>
                <w:rFonts w:ascii="Sylfaen" w:hAnsi="Sylfaen"/>
              </w:rPr>
              <w:t xml:space="preserve">, </w:t>
            </w:r>
            <w:r>
              <w:rPr>
                <w:rFonts w:ascii="Sylfaen" w:hAnsi="Sylfaen"/>
                <w:lang w:val="ru-RU"/>
              </w:rPr>
              <w:t>Մինաս</w:t>
            </w:r>
            <w:r w:rsidRPr="00C34DE1">
              <w:rPr>
                <w:rFonts w:ascii="Sylfaen" w:hAnsi="Sylfaen"/>
              </w:rPr>
              <w:t xml:space="preserve"> </w:t>
            </w:r>
            <w:r>
              <w:rPr>
                <w:rFonts w:ascii="Sylfaen" w:hAnsi="Sylfaen"/>
                <w:lang w:val="ru-RU"/>
              </w:rPr>
              <w:t>Ավետիսյանի</w:t>
            </w:r>
            <w:r w:rsidRPr="00C34DE1">
              <w:rPr>
                <w:rFonts w:ascii="Sylfaen" w:hAnsi="Sylfaen"/>
              </w:rPr>
              <w:t xml:space="preserve"> </w:t>
            </w:r>
            <w:r>
              <w:rPr>
                <w:rFonts w:ascii="Sylfaen" w:hAnsi="Sylfaen"/>
                <w:lang w:val="ru-RU"/>
              </w:rPr>
              <w:t>կտավների</w:t>
            </w:r>
            <w:r w:rsidRPr="00C34DE1">
              <w:rPr>
                <w:rFonts w:ascii="Sylfaen" w:hAnsi="Sylfaen"/>
              </w:rPr>
              <w:t xml:space="preserve"> </w:t>
            </w:r>
            <w:r>
              <w:rPr>
                <w:rFonts w:ascii="Sylfaen" w:hAnsi="Sylfaen"/>
                <w:lang w:val="ru-RU"/>
              </w:rPr>
              <w:t>լուսանկարները</w:t>
            </w:r>
            <w:r w:rsidRPr="00C34DE1">
              <w:rPr>
                <w:rFonts w:ascii="Sylfaen" w:hAnsi="Sylfaen"/>
              </w:rPr>
              <w:t xml:space="preserve">, </w:t>
            </w:r>
            <w:r>
              <w:rPr>
                <w:rFonts w:ascii="Sylfaen" w:hAnsi="Sylfaen"/>
                <w:lang w:val="ru-RU"/>
              </w:rPr>
              <w:t>Դրիգոր</w:t>
            </w:r>
            <w:r w:rsidRPr="00C34DE1">
              <w:rPr>
                <w:rFonts w:ascii="Sylfaen" w:hAnsi="Sylfaen"/>
              </w:rPr>
              <w:t xml:space="preserve"> </w:t>
            </w:r>
            <w:r>
              <w:rPr>
                <w:rFonts w:ascii="Sylfaen" w:hAnsi="Sylfaen"/>
                <w:lang w:val="ru-RU"/>
              </w:rPr>
              <w:t>Նարեկացու</w:t>
            </w:r>
            <w:r w:rsidRPr="00C34DE1">
              <w:rPr>
                <w:rFonts w:ascii="Sylfaen" w:hAnsi="Sylfaen"/>
              </w:rPr>
              <w:t xml:space="preserve"> </w:t>
            </w:r>
            <w:r>
              <w:rPr>
                <w:rFonts w:ascii="Sylfaen" w:hAnsi="Sylfaen"/>
                <w:lang w:val="ru-RU"/>
              </w:rPr>
              <w:t>և</w:t>
            </w:r>
            <w:r w:rsidRPr="00C34DE1">
              <w:rPr>
                <w:rFonts w:ascii="Sylfaen" w:hAnsi="Sylfaen"/>
              </w:rPr>
              <w:t xml:space="preserve"> </w:t>
            </w:r>
            <w:r>
              <w:rPr>
                <w:rFonts w:ascii="Sylfaen" w:hAnsi="Sylfaen"/>
                <w:lang w:val="ru-RU"/>
              </w:rPr>
              <w:t>Նահապետ</w:t>
            </w:r>
            <w:r w:rsidRPr="00C34DE1">
              <w:rPr>
                <w:rFonts w:ascii="Sylfaen" w:hAnsi="Sylfaen"/>
              </w:rPr>
              <w:t xml:space="preserve"> </w:t>
            </w:r>
            <w:r>
              <w:rPr>
                <w:rFonts w:ascii="Sylfaen" w:hAnsi="Sylfaen"/>
                <w:lang w:val="ru-RU"/>
              </w:rPr>
              <w:t>Քուչակի</w:t>
            </w:r>
            <w:r w:rsidRPr="00C34DE1">
              <w:rPr>
                <w:rFonts w:ascii="Sylfaen" w:hAnsi="Sylfaen"/>
              </w:rPr>
              <w:t xml:space="preserve"> </w:t>
            </w:r>
            <w:r>
              <w:rPr>
                <w:rFonts w:ascii="Sylfaen" w:hAnsi="Sylfaen"/>
                <w:lang w:val="ru-RU"/>
              </w:rPr>
              <w:lastRenderedPageBreak/>
              <w:t>դիմանկարները</w:t>
            </w:r>
            <w:r w:rsidRPr="00C34DE1">
              <w:rPr>
                <w:rFonts w:ascii="Sylfaen" w:hAnsi="Sylfaen"/>
              </w:rPr>
              <w:t xml:space="preserve">, </w:t>
            </w:r>
            <w:r w:rsidRPr="00CC67E7">
              <w:rPr>
                <w:rFonts w:ascii="Sylfaen" w:hAnsi="Sylfaen"/>
              </w:rPr>
              <w:t>ժողովածուներ, տեսանյութ, երգի հոլովակ</w:t>
            </w:r>
            <w:r>
              <w:rPr>
                <w:rFonts w:ascii="Sylfaen" w:hAnsi="Sylfaen"/>
              </w:rPr>
              <w:t>, սահիկաշար:</w:t>
            </w:r>
          </w:p>
          <w:p w:rsidR="0084083A" w:rsidRPr="00CC67E7" w:rsidRDefault="0084083A" w:rsidP="00A84C69">
            <w:pPr>
              <w:rPr>
                <w:rFonts w:ascii="Sylfaen" w:hAnsi="Sylfaen"/>
              </w:rPr>
            </w:pPr>
            <w:r w:rsidRPr="00CC67E7">
              <w:rPr>
                <w:rFonts w:ascii="Sylfaen" w:hAnsi="Sylfaen"/>
              </w:rPr>
              <w:t>Միջառարկայական կապեր(հայոց լեզու, երաժշտություն, կերպարվեստ, պատմություն, արվեստ և այլն)</w:t>
            </w:r>
            <w:r>
              <w:rPr>
                <w:rFonts w:ascii="Sylfaen" w:hAnsi="Sylfaen"/>
              </w:rPr>
              <w:t>:</w:t>
            </w:r>
          </w:p>
          <w:p w:rsidR="0084083A" w:rsidRPr="008470F4" w:rsidRDefault="0084083A" w:rsidP="00A84C69">
            <w:pPr>
              <w:rPr>
                <w:rFonts w:ascii="Sylfaen" w:hAnsi="Sylfaen"/>
              </w:rPr>
            </w:pPr>
            <w:r w:rsidRPr="00CC67E7">
              <w:rPr>
                <w:rFonts w:ascii="Sylfaen" w:hAnsi="Sylfaen"/>
                <w:lang w:val="ru-RU"/>
              </w:rPr>
              <w:t>Ամփոփման</w:t>
            </w:r>
            <w:r w:rsidRPr="00CC67E7">
              <w:rPr>
                <w:rFonts w:ascii="Sylfaen" w:hAnsi="Sylfaen"/>
              </w:rPr>
              <w:t xml:space="preserve"> </w:t>
            </w:r>
            <w:r w:rsidRPr="00CC67E7">
              <w:rPr>
                <w:rFonts w:ascii="Sylfaen" w:hAnsi="Sylfaen"/>
                <w:lang w:val="ru-RU"/>
              </w:rPr>
              <w:t>մեթոդի</w:t>
            </w:r>
            <w:r w:rsidRPr="00CC67E7">
              <w:rPr>
                <w:rFonts w:ascii="Sylfaen" w:hAnsi="Sylfaen"/>
              </w:rPr>
              <w:t xml:space="preserve"> </w:t>
            </w:r>
            <w:r w:rsidRPr="00CC67E7">
              <w:rPr>
                <w:rFonts w:ascii="Sylfaen" w:hAnsi="Sylfaen"/>
                <w:lang w:val="ru-RU"/>
              </w:rPr>
              <w:t>համար</w:t>
            </w:r>
            <w:r w:rsidRPr="00CC67E7">
              <w:rPr>
                <w:rFonts w:ascii="Sylfaen" w:hAnsi="Sylfaen"/>
              </w:rPr>
              <w:t xml:space="preserve"> </w:t>
            </w:r>
            <w:r w:rsidRPr="00CC67E7">
              <w:rPr>
                <w:rFonts w:ascii="Sylfaen" w:hAnsi="Sylfaen"/>
                <w:lang w:val="ru-RU"/>
              </w:rPr>
              <w:t>անհրաժեշտ</w:t>
            </w:r>
            <w:r w:rsidRPr="00CC67E7">
              <w:rPr>
                <w:rFonts w:ascii="Sylfaen" w:hAnsi="Sylfaen"/>
              </w:rPr>
              <w:t xml:space="preserve"> </w:t>
            </w:r>
            <w:r w:rsidRPr="00CC67E7">
              <w:rPr>
                <w:rFonts w:ascii="Sylfaen" w:hAnsi="Sylfaen"/>
                <w:lang w:val="ru-RU"/>
              </w:rPr>
              <w:t>դիդակտիկ</w:t>
            </w:r>
            <w:r w:rsidRPr="00CC67E7">
              <w:rPr>
                <w:rFonts w:ascii="Sylfaen" w:hAnsi="Sylfaen"/>
              </w:rPr>
              <w:t xml:space="preserve"> </w:t>
            </w:r>
            <w:r w:rsidRPr="00CC67E7">
              <w:rPr>
                <w:rFonts w:ascii="Sylfaen" w:hAnsi="Sylfaen"/>
                <w:lang w:val="ru-RU"/>
              </w:rPr>
              <w:t>նյութեր</w:t>
            </w:r>
            <w:r>
              <w:rPr>
                <w:rFonts w:ascii="Sylfaen" w:hAnsi="Sylfaen"/>
              </w:rPr>
              <w:t>:</w:t>
            </w:r>
          </w:p>
        </w:tc>
        <w:tc>
          <w:tcPr>
            <w:tcW w:w="2124" w:type="dxa"/>
            <w:tcBorders>
              <w:left w:val="single" w:sz="4" w:space="0" w:color="auto"/>
            </w:tcBorders>
          </w:tcPr>
          <w:p w:rsidR="0084083A" w:rsidRPr="007E071F" w:rsidRDefault="0084083A" w:rsidP="00A84C69">
            <w:pPr>
              <w:rPr>
                <w:rFonts w:ascii="Sylfaen" w:hAnsi="Sylfaen"/>
                <w:sz w:val="20"/>
                <w:szCs w:val="20"/>
              </w:rPr>
            </w:pPr>
          </w:p>
        </w:tc>
      </w:tr>
      <w:tr w:rsidR="0084083A" w:rsidRPr="00085DCE" w:rsidTr="00A84C69">
        <w:tc>
          <w:tcPr>
            <w:tcW w:w="3085" w:type="dxa"/>
          </w:tcPr>
          <w:p w:rsidR="0084083A" w:rsidRPr="00C96220" w:rsidRDefault="0084083A" w:rsidP="00A84C69">
            <w:pPr>
              <w:rPr>
                <w:rFonts w:ascii="Sylfaen" w:hAnsi="Sylfaen"/>
                <w:b/>
                <w:sz w:val="24"/>
                <w:szCs w:val="24"/>
              </w:rPr>
            </w:pPr>
            <w:r w:rsidRPr="00C96220">
              <w:rPr>
                <w:rFonts w:ascii="Sylfaen" w:hAnsi="Sylfaen"/>
                <w:b/>
                <w:sz w:val="24"/>
                <w:szCs w:val="24"/>
              </w:rPr>
              <w:lastRenderedPageBreak/>
              <w:t>Կիրառվող մեթոդներ</w:t>
            </w:r>
          </w:p>
        </w:tc>
        <w:tc>
          <w:tcPr>
            <w:tcW w:w="5670" w:type="dxa"/>
            <w:tcBorders>
              <w:right w:val="single" w:sz="4" w:space="0" w:color="auto"/>
            </w:tcBorders>
          </w:tcPr>
          <w:p w:rsidR="0084083A" w:rsidRPr="008470F4" w:rsidRDefault="0084083A" w:rsidP="00A84C69">
            <w:pPr>
              <w:rPr>
                <w:rFonts w:ascii="Sylfaen" w:hAnsi="Sylfaen"/>
              </w:rPr>
            </w:pPr>
            <w:r w:rsidRPr="00CC67E7">
              <w:rPr>
                <w:rFonts w:ascii="Sylfaen" w:hAnsi="Sylfaen"/>
                <w:lang w:val="ru-RU"/>
              </w:rPr>
              <w:t>ԽԻԿ</w:t>
            </w:r>
            <w:r w:rsidRPr="00CC67E7">
              <w:rPr>
                <w:rFonts w:ascii="Sylfaen" w:hAnsi="Sylfaen"/>
              </w:rPr>
              <w:t xml:space="preserve"> </w:t>
            </w:r>
            <w:r w:rsidRPr="00CC67E7">
              <w:rPr>
                <w:rFonts w:ascii="Sylfaen" w:hAnsi="Sylfaen"/>
                <w:lang w:val="ru-RU"/>
              </w:rPr>
              <w:t>համակարգ</w:t>
            </w:r>
            <w:r>
              <w:rPr>
                <w:rFonts w:ascii="Sylfaen" w:hAnsi="Sylfaen"/>
              </w:rPr>
              <w:t>:</w:t>
            </w:r>
          </w:p>
          <w:p w:rsidR="0084083A" w:rsidRPr="008470F4" w:rsidRDefault="0084083A" w:rsidP="00A84C69">
            <w:pPr>
              <w:rPr>
                <w:rFonts w:ascii="Sylfaen" w:hAnsi="Sylfaen"/>
              </w:rPr>
            </w:pPr>
            <w:r w:rsidRPr="00CC67E7">
              <w:rPr>
                <w:rFonts w:ascii="Sylfaen" w:hAnsi="Sylfaen"/>
                <w:lang w:val="ru-RU"/>
              </w:rPr>
              <w:t>Արտահայտիչ</w:t>
            </w:r>
            <w:r w:rsidRPr="00CC67E7">
              <w:rPr>
                <w:rFonts w:ascii="Sylfaen" w:hAnsi="Sylfaen"/>
              </w:rPr>
              <w:t xml:space="preserve"> </w:t>
            </w:r>
            <w:r w:rsidRPr="00CC67E7">
              <w:rPr>
                <w:rFonts w:ascii="Sylfaen" w:hAnsi="Sylfaen"/>
                <w:lang w:val="ru-RU"/>
              </w:rPr>
              <w:t>ընթերցանություն</w:t>
            </w:r>
            <w:r>
              <w:rPr>
                <w:rFonts w:ascii="Sylfaen" w:hAnsi="Sylfaen"/>
              </w:rPr>
              <w:t>:</w:t>
            </w:r>
          </w:p>
          <w:p w:rsidR="0084083A" w:rsidRPr="008470F4" w:rsidRDefault="0084083A" w:rsidP="00A84C69">
            <w:pPr>
              <w:rPr>
                <w:rFonts w:ascii="Sylfaen" w:hAnsi="Sylfaen"/>
              </w:rPr>
            </w:pPr>
            <w:r w:rsidRPr="00CC67E7">
              <w:rPr>
                <w:rFonts w:ascii="Sylfaen" w:hAnsi="Sylfaen"/>
                <w:lang w:val="ru-RU"/>
              </w:rPr>
              <w:t>Տեքստային</w:t>
            </w:r>
            <w:r w:rsidRPr="00CC67E7">
              <w:rPr>
                <w:rFonts w:ascii="Sylfaen" w:hAnsi="Sylfaen"/>
              </w:rPr>
              <w:t xml:space="preserve"> </w:t>
            </w:r>
            <w:r w:rsidRPr="00CC67E7">
              <w:rPr>
                <w:rFonts w:ascii="Sylfaen" w:hAnsi="Sylfaen"/>
                <w:lang w:val="ru-RU"/>
              </w:rPr>
              <w:t>և</w:t>
            </w:r>
            <w:r w:rsidRPr="00CC67E7">
              <w:rPr>
                <w:rFonts w:ascii="Sylfaen" w:hAnsi="Sylfaen"/>
              </w:rPr>
              <w:t xml:space="preserve"> </w:t>
            </w:r>
            <w:r w:rsidRPr="00CC67E7">
              <w:rPr>
                <w:rFonts w:ascii="Sylfaen" w:hAnsi="Sylfaen"/>
                <w:lang w:val="ru-RU"/>
              </w:rPr>
              <w:t>բառային</w:t>
            </w:r>
            <w:r w:rsidRPr="00CC67E7">
              <w:rPr>
                <w:rFonts w:ascii="Sylfaen" w:hAnsi="Sylfaen"/>
              </w:rPr>
              <w:t xml:space="preserve"> </w:t>
            </w:r>
            <w:r w:rsidRPr="00CC67E7">
              <w:rPr>
                <w:rFonts w:ascii="Sylfaen" w:hAnsi="Sylfaen"/>
                <w:lang w:val="ru-RU"/>
              </w:rPr>
              <w:t>աշխատանքներ</w:t>
            </w:r>
            <w:r>
              <w:rPr>
                <w:rFonts w:ascii="Sylfaen" w:hAnsi="Sylfaen"/>
              </w:rPr>
              <w:t>:</w:t>
            </w:r>
          </w:p>
          <w:p w:rsidR="0084083A" w:rsidRPr="008470F4" w:rsidRDefault="0084083A" w:rsidP="00A84C69">
            <w:pPr>
              <w:rPr>
                <w:rFonts w:ascii="Sylfaen" w:hAnsi="Sylfaen"/>
              </w:rPr>
            </w:pPr>
            <w:r w:rsidRPr="00CC67E7">
              <w:rPr>
                <w:rFonts w:ascii="Sylfaen" w:hAnsi="Sylfaen"/>
                <w:lang w:val="ru-RU"/>
              </w:rPr>
              <w:t>Խմբային</w:t>
            </w:r>
            <w:r w:rsidRPr="00CC67E7">
              <w:rPr>
                <w:rFonts w:ascii="Sylfaen" w:hAnsi="Sylfaen"/>
              </w:rPr>
              <w:t xml:space="preserve"> </w:t>
            </w:r>
            <w:r w:rsidRPr="00CC67E7">
              <w:rPr>
                <w:rFonts w:ascii="Sylfaen" w:hAnsi="Sylfaen"/>
                <w:lang w:val="ru-RU"/>
              </w:rPr>
              <w:t>աշխատանք</w:t>
            </w:r>
            <w:r>
              <w:rPr>
                <w:rFonts w:ascii="Sylfaen" w:hAnsi="Sylfaen"/>
              </w:rPr>
              <w:t>:</w:t>
            </w:r>
          </w:p>
          <w:p w:rsidR="0084083A" w:rsidRPr="00CC67E7" w:rsidRDefault="0084083A" w:rsidP="00A84C69">
            <w:pPr>
              <w:spacing w:after="0" w:line="240" w:lineRule="auto"/>
              <w:rPr>
                <w:rFonts w:ascii="Sylfaen" w:hAnsi="Sylfaen"/>
              </w:rPr>
            </w:pPr>
            <w:r>
              <w:rPr>
                <w:rFonts w:ascii="Sylfaen" w:hAnsi="Sylfaen"/>
              </w:rPr>
              <w:t>Ուրվապատկերի ստեղծում:</w:t>
            </w:r>
          </w:p>
          <w:p w:rsidR="0084083A" w:rsidRPr="00CC67E7" w:rsidRDefault="0084083A" w:rsidP="00A84C69">
            <w:pPr>
              <w:rPr>
                <w:rFonts w:ascii="Sylfaen" w:hAnsi="Sylfaen"/>
              </w:rPr>
            </w:pPr>
          </w:p>
        </w:tc>
        <w:tc>
          <w:tcPr>
            <w:tcW w:w="2124" w:type="dxa"/>
            <w:tcBorders>
              <w:left w:val="single" w:sz="4" w:space="0" w:color="auto"/>
            </w:tcBorders>
          </w:tcPr>
          <w:p w:rsidR="0084083A" w:rsidRPr="007E071F" w:rsidRDefault="0084083A" w:rsidP="00A84C69">
            <w:pPr>
              <w:rPr>
                <w:rFonts w:ascii="Sylfaen" w:hAnsi="Sylfaen"/>
                <w:sz w:val="20"/>
                <w:szCs w:val="20"/>
              </w:rPr>
            </w:pPr>
          </w:p>
        </w:tc>
      </w:tr>
      <w:tr w:rsidR="0084083A" w:rsidRPr="002C28B2" w:rsidTr="00A84C69">
        <w:trPr>
          <w:trHeight w:val="557"/>
        </w:trPr>
        <w:tc>
          <w:tcPr>
            <w:tcW w:w="3085" w:type="dxa"/>
            <w:tcBorders>
              <w:bottom w:val="single" w:sz="4" w:space="0" w:color="auto"/>
            </w:tcBorders>
          </w:tcPr>
          <w:p w:rsidR="0084083A" w:rsidRPr="00CC67E7" w:rsidRDefault="0084083A" w:rsidP="00A84C69">
            <w:pPr>
              <w:rPr>
                <w:rFonts w:ascii="Sylfaen" w:hAnsi="Sylfaen"/>
                <w:b/>
                <w:sz w:val="24"/>
                <w:szCs w:val="24"/>
              </w:rPr>
            </w:pPr>
            <w:r w:rsidRPr="00CC67E7">
              <w:rPr>
                <w:rFonts w:ascii="Sylfaen" w:hAnsi="Sylfaen"/>
                <w:b/>
                <w:sz w:val="24"/>
                <w:szCs w:val="24"/>
              </w:rPr>
              <w:t>Ժամանակ</w:t>
            </w:r>
          </w:p>
        </w:tc>
        <w:tc>
          <w:tcPr>
            <w:tcW w:w="5670" w:type="dxa"/>
            <w:tcBorders>
              <w:bottom w:val="single" w:sz="4" w:space="0" w:color="auto"/>
              <w:right w:val="single" w:sz="4" w:space="0" w:color="auto"/>
            </w:tcBorders>
          </w:tcPr>
          <w:p w:rsidR="0084083A" w:rsidRPr="002C28B2" w:rsidRDefault="0084083A" w:rsidP="00A84C69">
            <w:pPr>
              <w:rPr>
                <w:rFonts w:ascii="Sylfaen" w:hAnsi="Sylfaen"/>
                <w:i/>
                <w:sz w:val="20"/>
                <w:szCs w:val="20"/>
              </w:rPr>
            </w:pPr>
            <w:r w:rsidRPr="002C28B2">
              <w:rPr>
                <w:rFonts w:ascii="Sylfaen" w:hAnsi="Sylfaen"/>
                <w:i/>
                <w:sz w:val="20"/>
                <w:szCs w:val="20"/>
              </w:rPr>
              <w:t xml:space="preserve"> </w:t>
            </w:r>
            <w:r>
              <w:rPr>
                <w:rFonts w:ascii="Sylfaen" w:hAnsi="Sylfaen"/>
                <w:i/>
                <w:sz w:val="20"/>
                <w:szCs w:val="20"/>
              </w:rPr>
              <w:t>45 րոպե</w:t>
            </w:r>
          </w:p>
        </w:tc>
        <w:tc>
          <w:tcPr>
            <w:tcW w:w="2124" w:type="dxa"/>
            <w:tcBorders>
              <w:left w:val="single" w:sz="4" w:space="0" w:color="auto"/>
              <w:bottom w:val="single" w:sz="4" w:space="0" w:color="auto"/>
            </w:tcBorders>
          </w:tcPr>
          <w:p w:rsidR="0084083A" w:rsidRPr="002C28B2" w:rsidRDefault="0084083A" w:rsidP="00A84C69">
            <w:pPr>
              <w:ind w:left="142"/>
              <w:rPr>
                <w:rFonts w:ascii="Sylfaen" w:hAnsi="Sylfaen"/>
                <w:sz w:val="20"/>
                <w:szCs w:val="20"/>
              </w:rPr>
            </w:pPr>
          </w:p>
        </w:tc>
      </w:tr>
      <w:tr w:rsidR="0084083A" w:rsidRPr="007E071F" w:rsidTr="00A84C69">
        <w:trPr>
          <w:trHeight w:val="630"/>
        </w:trPr>
        <w:tc>
          <w:tcPr>
            <w:tcW w:w="3085" w:type="dxa"/>
            <w:tcBorders>
              <w:top w:val="single" w:sz="4" w:space="0" w:color="auto"/>
              <w:bottom w:val="single" w:sz="4" w:space="0" w:color="auto"/>
            </w:tcBorders>
          </w:tcPr>
          <w:p w:rsidR="0084083A" w:rsidRPr="002C28B2" w:rsidRDefault="0084083A" w:rsidP="00A84C69">
            <w:pPr>
              <w:rPr>
                <w:rFonts w:ascii="Sylfaen" w:hAnsi="Sylfaen"/>
                <w:sz w:val="20"/>
                <w:szCs w:val="20"/>
              </w:rPr>
            </w:pPr>
          </w:p>
          <w:p w:rsidR="0084083A" w:rsidRPr="00CC67E7" w:rsidRDefault="0084083A" w:rsidP="00A84C69">
            <w:pPr>
              <w:rPr>
                <w:rFonts w:ascii="Sylfaen" w:hAnsi="Sylfaen"/>
                <w:b/>
                <w:sz w:val="24"/>
                <w:szCs w:val="24"/>
              </w:rPr>
            </w:pPr>
            <w:r w:rsidRPr="00CC67E7">
              <w:rPr>
                <w:rFonts w:ascii="Sylfaen" w:hAnsi="Sylfaen"/>
                <w:b/>
                <w:sz w:val="24"/>
                <w:szCs w:val="24"/>
              </w:rPr>
              <w:t>Դա</w:t>
            </w:r>
            <w:r>
              <w:rPr>
                <w:rFonts w:ascii="Sylfaen" w:hAnsi="Sylfaen"/>
                <w:b/>
                <w:sz w:val="24"/>
                <w:szCs w:val="24"/>
              </w:rPr>
              <w:t>ս</w:t>
            </w:r>
            <w:r w:rsidRPr="00CC67E7">
              <w:rPr>
                <w:rFonts w:ascii="Sylfaen" w:hAnsi="Sylfaen"/>
                <w:b/>
                <w:sz w:val="24"/>
                <w:szCs w:val="24"/>
              </w:rPr>
              <w:t>ի ընթացքը</w:t>
            </w:r>
          </w:p>
        </w:tc>
        <w:tc>
          <w:tcPr>
            <w:tcW w:w="5670" w:type="dxa"/>
            <w:tcBorders>
              <w:top w:val="single" w:sz="4" w:space="0" w:color="auto"/>
              <w:bottom w:val="single" w:sz="4" w:space="0" w:color="auto"/>
              <w:right w:val="single" w:sz="4" w:space="0" w:color="auto"/>
            </w:tcBorders>
          </w:tcPr>
          <w:p w:rsidR="0084083A" w:rsidRPr="000A5B0D" w:rsidRDefault="0084083A" w:rsidP="00A84C69">
            <w:pPr>
              <w:rPr>
                <w:rFonts w:ascii="Sylfaen" w:hAnsi="Sylfaen"/>
              </w:rPr>
            </w:pPr>
            <w:r w:rsidRPr="000A5B0D">
              <w:rPr>
                <w:rFonts w:ascii="Sylfaen" w:hAnsi="Sylfaen"/>
                <w:color w:val="FF0000"/>
              </w:rPr>
              <w:t>Կազմակաերպչական մաս-</w:t>
            </w:r>
            <w:r w:rsidRPr="000A5B0D">
              <w:rPr>
                <w:rFonts w:ascii="Sylfaen" w:hAnsi="Sylfaen"/>
              </w:rPr>
              <w:t>հաճախումների հաշվառում</w:t>
            </w:r>
            <w:r>
              <w:rPr>
                <w:rFonts w:ascii="Sylfaen" w:hAnsi="Sylfaen"/>
              </w:rPr>
              <w:t>, դասին հետագա անելիքների ներկայացում</w:t>
            </w:r>
          </w:p>
          <w:p w:rsidR="0084083A" w:rsidRPr="000A5B0D" w:rsidRDefault="0084083A" w:rsidP="00A84C69">
            <w:pPr>
              <w:rPr>
                <w:rFonts w:ascii="Sylfaen" w:hAnsi="Sylfaen"/>
                <w:color w:val="FF0000"/>
              </w:rPr>
            </w:pPr>
            <w:r w:rsidRPr="000A5B0D">
              <w:rPr>
                <w:rFonts w:ascii="Sylfaen" w:hAnsi="Sylfaen"/>
                <w:color w:val="FF0000"/>
              </w:rPr>
              <w:t>Հին նյութի ամփոփում</w:t>
            </w:r>
            <w:r w:rsidRPr="000A5B0D">
              <w:rPr>
                <w:rFonts w:ascii="Sylfaen" w:hAnsi="Sylfaen"/>
              </w:rPr>
              <w:t>- տնային աշխատանքների ստուգում և ամփոփում(հանձնարարված էր գրել շարադրություն</w:t>
            </w:r>
            <w:r>
              <w:rPr>
                <w:rFonts w:ascii="Sylfaen" w:hAnsi="Sylfaen"/>
              </w:rPr>
              <w:t xml:space="preserve"> </w:t>
            </w:r>
            <w:r w:rsidRPr="000A5B0D">
              <w:rPr>
                <w:rFonts w:ascii="Sylfaen" w:hAnsi="Sylfaen"/>
              </w:rPr>
              <w:t>«Ճանապարհորդություն դեպի Կարս»</w:t>
            </w:r>
            <w:r>
              <w:rPr>
                <w:rFonts w:ascii="Sylfaen" w:hAnsi="Sylfaen"/>
              </w:rPr>
              <w:t xml:space="preserve"> վերնագրով), հավաքել աշխատանքները</w:t>
            </w:r>
          </w:p>
          <w:p w:rsidR="0084083A" w:rsidRPr="000A5B0D" w:rsidRDefault="0084083A" w:rsidP="00A84C69">
            <w:pPr>
              <w:rPr>
                <w:rFonts w:ascii="Sylfaen" w:hAnsi="Sylfaen"/>
              </w:rPr>
            </w:pPr>
            <w:r w:rsidRPr="000A5B0D">
              <w:rPr>
                <w:rFonts w:ascii="Sylfaen" w:hAnsi="Sylfaen"/>
                <w:color w:val="FF0000"/>
                <w:lang w:val="ru-RU"/>
              </w:rPr>
              <w:t>Խթանում</w:t>
            </w:r>
            <w:r w:rsidRPr="000A5B0D">
              <w:rPr>
                <w:rFonts w:ascii="Sylfaen" w:hAnsi="Sylfaen"/>
              </w:rPr>
              <w:t xml:space="preserve">- </w:t>
            </w:r>
            <w:r>
              <w:rPr>
                <w:rFonts w:ascii="Sylfaen" w:hAnsi="Sylfaen"/>
                <w:lang w:val="ru-RU"/>
              </w:rPr>
              <w:t>մտագրոհով</w:t>
            </w:r>
            <w:r w:rsidRPr="000A5B0D">
              <w:rPr>
                <w:rFonts w:ascii="Sylfaen" w:hAnsi="Sylfaen"/>
              </w:rPr>
              <w:t xml:space="preserve"> </w:t>
            </w:r>
            <w:r>
              <w:rPr>
                <w:rFonts w:ascii="Sylfaen" w:hAnsi="Sylfaen"/>
                <w:lang w:val="ru-RU"/>
              </w:rPr>
              <w:t>նկարագրել</w:t>
            </w:r>
            <w:r w:rsidRPr="000A5B0D">
              <w:rPr>
                <w:rFonts w:ascii="Sylfaen" w:hAnsi="Sylfaen"/>
              </w:rPr>
              <w:t xml:space="preserve"> </w:t>
            </w:r>
            <w:r>
              <w:rPr>
                <w:rFonts w:ascii="Sylfaen" w:hAnsi="Sylfaen"/>
                <w:lang w:val="ru-RU"/>
              </w:rPr>
              <w:t>բանաստեղծի</w:t>
            </w:r>
            <w:r w:rsidRPr="000A5B0D">
              <w:rPr>
                <w:rFonts w:ascii="Sylfaen" w:hAnsi="Sylfaen"/>
              </w:rPr>
              <w:t xml:space="preserve"> </w:t>
            </w:r>
            <w:r>
              <w:rPr>
                <w:rFonts w:ascii="Sylfaen" w:hAnsi="Sylfaen"/>
                <w:lang w:val="ru-RU"/>
              </w:rPr>
              <w:t>հայրենասիրությունը</w:t>
            </w:r>
            <w:r w:rsidRPr="000A5B0D">
              <w:rPr>
                <w:rFonts w:ascii="Sylfaen" w:hAnsi="Sylfaen"/>
              </w:rPr>
              <w:t xml:space="preserve">, </w:t>
            </w:r>
            <w:r>
              <w:rPr>
                <w:rFonts w:ascii="Sylfaen" w:hAnsi="Sylfaen"/>
                <w:lang w:val="ru-RU"/>
              </w:rPr>
              <w:t>կարոտի</w:t>
            </w:r>
            <w:r w:rsidRPr="000A5B0D">
              <w:rPr>
                <w:rFonts w:ascii="Sylfaen" w:hAnsi="Sylfaen"/>
              </w:rPr>
              <w:t xml:space="preserve"> </w:t>
            </w:r>
            <w:r>
              <w:rPr>
                <w:rFonts w:ascii="Sylfaen" w:hAnsi="Sylfaen"/>
                <w:lang w:val="ru-RU"/>
              </w:rPr>
              <w:t>զգացումը</w:t>
            </w:r>
            <w:r w:rsidRPr="000A5B0D">
              <w:rPr>
                <w:rFonts w:ascii="Sylfaen" w:hAnsi="Sylfaen"/>
              </w:rPr>
              <w:t xml:space="preserve">, </w:t>
            </w:r>
            <w:r>
              <w:rPr>
                <w:rFonts w:ascii="Sylfaen" w:hAnsi="Sylfaen"/>
                <w:lang w:val="ru-RU"/>
              </w:rPr>
              <w:t>հույզերը</w:t>
            </w:r>
            <w:r w:rsidRPr="000A5B0D">
              <w:rPr>
                <w:rFonts w:ascii="Sylfaen" w:hAnsi="Sylfaen"/>
              </w:rPr>
              <w:t xml:space="preserve">, </w:t>
            </w:r>
            <w:r>
              <w:rPr>
                <w:rFonts w:ascii="Sylfaen" w:hAnsi="Sylfaen"/>
                <w:lang w:val="ru-RU"/>
              </w:rPr>
              <w:t>որոնք</w:t>
            </w:r>
            <w:r w:rsidRPr="000A5B0D">
              <w:rPr>
                <w:rFonts w:ascii="Sylfaen" w:hAnsi="Sylfaen"/>
              </w:rPr>
              <w:t xml:space="preserve"> </w:t>
            </w:r>
            <w:r>
              <w:rPr>
                <w:rFonts w:ascii="Sylfaen" w:hAnsi="Sylfaen"/>
                <w:lang w:val="ru-RU"/>
              </w:rPr>
              <w:t>տեղ</w:t>
            </w:r>
            <w:r w:rsidRPr="000A5B0D">
              <w:rPr>
                <w:rFonts w:ascii="Sylfaen" w:hAnsi="Sylfaen"/>
              </w:rPr>
              <w:t xml:space="preserve"> </w:t>
            </w:r>
            <w:r>
              <w:rPr>
                <w:rFonts w:ascii="Sylfaen" w:hAnsi="Sylfaen"/>
                <w:lang w:val="ru-RU"/>
              </w:rPr>
              <w:t>են</w:t>
            </w:r>
            <w:r w:rsidRPr="000A5B0D">
              <w:rPr>
                <w:rFonts w:ascii="Sylfaen" w:hAnsi="Sylfaen"/>
              </w:rPr>
              <w:t xml:space="preserve"> </w:t>
            </w:r>
            <w:r>
              <w:rPr>
                <w:rFonts w:ascii="Sylfaen" w:hAnsi="Sylfaen"/>
                <w:lang w:val="ru-RU"/>
              </w:rPr>
              <w:t>գտել</w:t>
            </w:r>
            <w:r w:rsidRPr="00DD4624">
              <w:rPr>
                <w:rFonts w:ascii="Sylfaen" w:hAnsi="Sylfaen"/>
              </w:rPr>
              <w:t xml:space="preserve"> </w:t>
            </w:r>
            <w:r>
              <w:rPr>
                <w:rFonts w:ascii="Sylfaen" w:hAnsi="Sylfaen"/>
                <w:lang w:val="ru-RU"/>
              </w:rPr>
              <w:t>նրա</w:t>
            </w:r>
            <w:r w:rsidRPr="00DD4624">
              <w:rPr>
                <w:rFonts w:ascii="Sylfaen" w:hAnsi="Sylfaen"/>
              </w:rPr>
              <w:t xml:space="preserve"> </w:t>
            </w:r>
            <w:r>
              <w:rPr>
                <w:rFonts w:ascii="Sylfaen" w:hAnsi="Sylfaen"/>
                <w:lang w:val="ru-RU"/>
              </w:rPr>
              <w:t>տարբեր</w:t>
            </w:r>
            <w:r w:rsidRPr="00DD4624">
              <w:rPr>
                <w:rFonts w:ascii="Sylfaen" w:hAnsi="Sylfaen"/>
              </w:rPr>
              <w:t xml:space="preserve"> </w:t>
            </w:r>
            <w:r>
              <w:rPr>
                <w:rFonts w:ascii="Sylfaen" w:hAnsi="Sylfaen"/>
                <w:lang w:val="ru-RU"/>
              </w:rPr>
              <w:t>հայրենասիրական</w:t>
            </w:r>
            <w:r w:rsidRPr="00DD4624">
              <w:rPr>
                <w:rFonts w:ascii="Sylfaen" w:hAnsi="Sylfaen"/>
              </w:rPr>
              <w:t xml:space="preserve"> </w:t>
            </w:r>
            <w:r w:rsidRPr="000A5B0D">
              <w:rPr>
                <w:rFonts w:ascii="Sylfaen" w:hAnsi="Sylfaen"/>
              </w:rPr>
              <w:t xml:space="preserve"> </w:t>
            </w:r>
            <w:r>
              <w:rPr>
                <w:rFonts w:ascii="Sylfaen" w:hAnsi="Sylfaen"/>
                <w:lang w:val="ru-RU"/>
              </w:rPr>
              <w:t>բանաստեղծական</w:t>
            </w:r>
            <w:r w:rsidRPr="000A5B0D">
              <w:rPr>
                <w:rFonts w:ascii="Sylfaen" w:hAnsi="Sylfaen"/>
              </w:rPr>
              <w:t xml:space="preserve"> </w:t>
            </w:r>
            <w:r>
              <w:rPr>
                <w:rFonts w:ascii="Sylfaen" w:hAnsi="Sylfaen"/>
                <w:lang w:val="ru-RU"/>
              </w:rPr>
              <w:t>տողերում</w:t>
            </w:r>
            <w:r w:rsidRPr="000A5B0D">
              <w:rPr>
                <w:rFonts w:ascii="Sylfaen" w:hAnsi="Sylfaen"/>
              </w:rPr>
              <w:t xml:space="preserve">  </w:t>
            </w:r>
          </w:p>
          <w:p w:rsidR="0084083A" w:rsidRPr="000A5B0D" w:rsidRDefault="0084083A" w:rsidP="00A84C69">
            <w:pPr>
              <w:rPr>
                <w:rFonts w:ascii="Sylfaen" w:hAnsi="Sylfaen"/>
              </w:rPr>
            </w:pPr>
          </w:p>
          <w:p w:rsidR="0084083A" w:rsidRPr="00DD4624" w:rsidRDefault="0084083A" w:rsidP="00A84C69">
            <w:pPr>
              <w:rPr>
                <w:rFonts w:ascii="Sylfaen" w:hAnsi="Sylfaen"/>
              </w:rPr>
            </w:pPr>
            <w:r w:rsidRPr="000A5B0D">
              <w:rPr>
                <w:rFonts w:ascii="Sylfaen" w:hAnsi="Sylfaen"/>
              </w:rPr>
              <w:t xml:space="preserve"> </w:t>
            </w:r>
            <w:r>
              <w:rPr>
                <w:rFonts w:ascii="Sylfaen" w:hAnsi="Sylfaen"/>
              </w:rPr>
              <w:t xml:space="preserve">Միացնել երգի ձայնագրությունը, ապա պատմել </w:t>
            </w:r>
            <w:r>
              <w:rPr>
                <w:rFonts w:ascii="Sylfaen" w:hAnsi="Sylfaen"/>
                <w:lang w:val="ru-RU"/>
              </w:rPr>
              <w:t>տալ</w:t>
            </w:r>
            <w:r w:rsidRPr="00C34DE1">
              <w:rPr>
                <w:rFonts w:ascii="Sylfaen" w:hAnsi="Sylfaen"/>
              </w:rPr>
              <w:t xml:space="preserve"> </w:t>
            </w:r>
            <w:r>
              <w:rPr>
                <w:rFonts w:ascii="Sylfaen" w:hAnsi="Sylfaen"/>
              </w:rPr>
              <w:t>իրենց զգացողությունների մասին(«Ես իմ անուշ Հայաստանի»)</w:t>
            </w:r>
          </w:p>
        </w:tc>
        <w:tc>
          <w:tcPr>
            <w:tcW w:w="2124" w:type="dxa"/>
            <w:tcBorders>
              <w:top w:val="single" w:sz="4" w:space="0" w:color="auto"/>
              <w:left w:val="single" w:sz="4" w:space="0" w:color="auto"/>
              <w:bottom w:val="single" w:sz="4" w:space="0" w:color="auto"/>
            </w:tcBorders>
          </w:tcPr>
          <w:p w:rsidR="0084083A" w:rsidRDefault="0084083A" w:rsidP="00A84C69">
            <w:pPr>
              <w:ind w:left="360"/>
              <w:rPr>
                <w:rFonts w:ascii="Sylfaen" w:hAnsi="Sylfaen"/>
                <w:sz w:val="20"/>
                <w:szCs w:val="20"/>
              </w:rPr>
            </w:pPr>
            <w:r>
              <w:rPr>
                <w:rFonts w:ascii="Sylfaen" w:hAnsi="Sylfaen"/>
                <w:sz w:val="20"/>
                <w:szCs w:val="20"/>
              </w:rPr>
              <w:t>1-2 րոպե</w:t>
            </w: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Default="0084083A" w:rsidP="00A84C69">
            <w:pPr>
              <w:ind w:left="360"/>
              <w:rPr>
                <w:rFonts w:ascii="Sylfaen" w:hAnsi="Sylfaen"/>
                <w:sz w:val="20"/>
                <w:szCs w:val="20"/>
              </w:rPr>
            </w:pPr>
          </w:p>
          <w:p w:rsidR="0084083A" w:rsidRPr="00722661" w:rsidRDefault="0084083A" w:rsidP="00A84C69">
            <w:pPr>
              <w:ind w:left="360"/>
              <w:rPr>
                <w:rFonts w:ascii="Sylfaen" w:hAnsi="Sylfaen"/>
                <w:sz w:val="20"/>
                <w:szCs w:val="20"/>
              </w:rPr>
            </w:pPr>
            <w:r>
              <w:rPr>
                <w:rFonts w:ascii="Sylfaen" w:hAnsi="Sylfaen"/>
                <w:sz w:val="20"/>
                <w:szCs w:val="20"/>
              </w:rPr>
              <w:t>5 րոպե</w:t>
            </w:r>
          </w:p>
        </w:tc>
      </w:tr>
      <w:tr w:rsidR="0084083A" w:rsidRPr="007E071F" w:rsidTr="00A84C69">
        <w:trPr>
          <w:trHeight w:val="525"/>
        </w:trPr>
        <w:tc>
          <w:tcPr>
            <w:tcW w:w="3085" w:type="dxa"/>
            <w:tcBorders>
              <w:top w:val="single" w:sz="4" w:space="0" w:color="auto"/>
              <w:bottom w:val="single" w:sz="4" w:space="0" w:color="auto"/>
            </w:tcBorders>
          </w:tcPr>
          <w:p w:rsidR="0084083A" w:rsidRPr="00722661" w:rsidRDefault="0084083A" w:rsidP="00A84C69">
            <w:pPr>
              <w:rPr>
                <w:rFonts w:ascii="Sylfaen" w:hAnsi="Sylfaen"/>
                <w:sz w:val="20"/>
                <w:szCs w:val="20"/>
              </w:rPr>
            </w:pPr>
          </w:p>
        </w:tc>
        <w:tc>
          <w:tcPr>
            <w:tcW w:w="5670" w:type="dxa"/>
            <w:tcBorders>
              <w:top w:val="single" w:sz="4" w:space="0" w:color="auto"/>
              <w:bottom w:val="single" w:sz="4" w:space="0" w:color="auto"/>
              <w:right w:val="single" w:sz="4" w:space="0" w:color="auto"/>
            </w:tcBorders>
          </w:tcPr>
          <w:p w:rsidR="0084083A" w:rsidRPr="00DD4624" w:rsidRDefault="0084083A" w:rsidP="00A84C69">
            <w:pPr>
              <w:rPr>
                <w:rFonts w:ascii="Sylfaen" w:hAnsi="Sylfaen"/>
                <w:b/>
                <w:color w:val="FF0000"/>
              </w:rPr>
            </w:pPr>
            <w:r w:rsidRPr="00DD4624">
              <w:rPr>
                <w:rFonts w:ascii="Sylfaen" w:hAnsi="Sylfaen"/>
                <w:b/>
                <w:color w:val="FF0000"/>
              </w:rPr>
              <w:t>Իմաստի ընկալում</w:t>
            </w:r>
            <w:r w:rsidRPr="00DD4624">
              <w:rPr>
                <w:rFonts w:ascii="Sylfaen" w:hAnsi="Sylfaen"/>
                <w:b/>
              </w:rPr>
              <w:t>- ո</w:t>
            </w:r>
            <w:r w:rsidRPr="00DD4624">
              <w:rPr>
                <w:rFonts w:ascii="Sylfaen" w:hAnsi="Sylfaen"/>
                <w:color w:val="000000" w:themeColor="text1"/>
              </w:rPr>
              <w:t>ւսուցիչը</w:t>
            </w:r>
            <w:r>
              <w:rPr>
                <w:rFonts w:ascii="Sylfaen" w:hAnsi="Sylfaen"/>
                <w:color w:val="000000" w:themeColor="text1"/>
              </w:rPr>
              <w:t xml:space="preserve"> համառոտ ներկայացնում է </w:t>
            </w:r>
            <w:r w:rsidRPr="000E7353">
              <w:rPr>
                <w:rFonts w:ascii="Sylfaen" w:hAnsi="Sylfaen"/>
                <w:i/>
                <w:color w:val="000000" w:themeColor="text1"/>
              </w:rPr>
              <w:t>«Տաղարան»</w:t>
            </w:r>
            <w:r>
              <w:rPr>
                <w:rFonts w:ascii="Sylfaen" w:hAnsi="Sylfaen"/>
                <w:color w:val="000000" w:themeColor="text1"/>
              </w:rPr>
              <w:t xml:space="preserve"> շարքի կառուցվածքը և բովանդակային առանձնահատկությունները, նշում, որ </w:t>
            </w:r>
            <w:r w:rsidRPr="000E7353">
              <w:rPr>
                <w:rFonts w:ascii="Sylfaen" w:hAnsi="Sylfaen"/>
                <w:b/>
                <w:color w:val="000000" w:themeColor="text1"/>
              </w:rPr>
              <w:t>«Ես իմ անուշ Հայաստանի արևահամ բառն եմ սիրում»</w:t>
            </w:r>
            <w:r>
              <w:rPr>
                <w:rFonts w:ascii="Sylfaen" w:hAnsi="Sylfaen"/>
                <w:color w:val="000000" w:themeColor="text1"/>
              </w:rPr>
              <w:t xml:space="preserve"> տաղի «արևահամ բառի» ակունքը </w:t>
            </w:r>
            <w:r>
              <w:rPr>
                <w:rFonts w:ascii="Sylfaen" w:hAnsi="Sylfaen"/>
                <w:color w:val="000000" w:themeColor="text1"/>
              </w:rPr>
              <w:lastRenderedPageBreak/>
              <w:t>Հովհաննեսի ավետարանն է…</w:t>
            </w:r>
            <w:r w:rsidRPr="00DD4624">
              <w:rPr>
                <w:rFonts w:ascii="Sylfaen" w:hAnsi="Sylfaen"/>
                <w:color w:val="000000" w:themeColor="text1"/>
              </w:rPr>
              <w:t xml:space="preserve"> </w:t>
            </w:r>
            <w:r>
              <w:rPr>
                <w:rFonts w:ascii="Sylfaen" w:hAnsi="Sylfaen"/>
                <w:color w:val="000000" w:themeColor="text1"/>
              </w:rPr>
              <w:t xml:space="preserve">արտահայտիչ </w:t>
            </w:r>
            <w:r w:rsidRPr="00DD4624">
              <w:rPr>
                <w:rFonts w:ascii="Sylfaen" w:hAnsi="Sylfaen"/>
                <w:color w:val="000000" w:themeColor="text1"/>
                <w:lang w:val="ru-RU"/>
              </w:rPr>
              <w:t>ընթերցում</w:t>
            </w:r>
            <w:r w:rsidRPr="00DD4624">
              <w:rPr>
                <w:rFonts w:ascii="Sylfaen" w:hAnsi="Sylfaen"/>
                <w:color w:val="000000" w:themeColor="text1"/>
              </w:rPr>
              <w:t xml:space="preserve"> </w:t>
            </w:r>
            <w:r w:rsidRPr="00DD4624">
              <w:rPr>
                <w:rFonts w:ascii="Sylfaen" w:hAnsi="Sylfaen"/>
                <w:color w:val="000000" w:themeColor="text1"/>
                <w:lang w:val="ru-RU"/>
              </w:rPr>
              <w:t>է</w:t>
            </w:r>
            <w:r>
              <w:rPr>
                <w:rFonts w:ascii="Sylfaen" w:hAnsi="Sylfaen"/>
                <w:color w:val="000000" w:themeColor="text1"/>
              </w:rPr>
              <w:t xml:space="preserve"> </w:t>
            </w:r>
            <w:r>
              <w:rPr>
                <w:rFonts w:ascii="Sylfaen" w:hAnsi="Sylfaen"/>
                <w:color w:val="000000" w:themeColor="text1"/>
                <w:lang w:val="ru-RU"/>
              </w:rPr>
              <w:t>տաղը</w:t>
            </w:r>
            <w:r w:rsidRPr="00DD4624">
              <w:rPr>
                <w:rFonts w:ascii="Sylfaen" w:hAnsi="Sylfaen"/>
                <w:color w:val="000000" w:themeColor="text1"/>
              </w:rPr>
              <w:t xml:space="preserve">, </w:t>
            </w:r>
            <w:r w:rsidRPr="00DD4624">
              <w:rPr>
                <w:rFonts w:ascii="Sylfaen" w:hAnsi="Sylfaen"/>
                <w:color w:val="000000" w:themeColor="text1"/>
                <w:lang w:val="ru-RU"/>
              </w:rPr>
              <w:t>այնուհետև</w:t>
            </w:r>
            <w:r w:rsidRPr="00DD4624">
              <w:rPr>
                <w:rFonts w:ascii="Sylfaen" w:hAnsi="Sylfaen"/>
                <w:color w:val="000000" w:themeColor="text1"/>
              </w:rPr>
              <w:t xml:space="preserve"> </w:t>
            </w:r>
            <w:r>
              <w:rPr>
                <w:rFonts w:ascii="Sylfaen" w:hAnsi="Sylfaen"/>
                <w:color w:val="000000" w:themeColor="text1"/>
              </w:rPr>
              <w:t>դասարանը բաժանում խմբերի և յուրաքանչյուր խմբին տալիս հանձնարարություն.</w:t>
            </w:r>
          </w:p>
          <w:p w:rsidR="0084083A" w:rsidRPr="0084083A" w:rsidRDefault="0084083A" w:rsidP="0084083A">
            <w:pPr>
              <w:pStyle w:val="a4"/>
              <w:numPr>
                <w:ilvl w:val="0"/>
                <w:numId w:val="12"/>
              </w:numPr>
              <w:spacing w:after="0" w:line="240" w:lineRule="auto"/>
              <w:rPr>
                <w:rFonts w:ascii="Sylfaen" w:hAnsi="Sylfaen"/>
                <w:color w:val="000000" w:themeColor="text1"/>
                <w:lang w:val="en-US"/>
              </w:rPr>
            </w:pPr>
            <w:r w:rsidRPr="003179C6">
              <w:rPr>
                <w:rFonts w:ascii="Sylfaen" w:hAnsi="Sylfaen"/>
                <w:color w:val="000000" w:themeColor="text1"/>
              </w:rPr>
              <w:t>առաջին</w:t>
            </w:r>
            <w:r w:rsidRPr="0084083A">
              <w:rPr>
                <w:rFonts w:ascii="Sylfaen" w:hAnsi="Sylfaen"/>
                <w:color w:val="000000" w:themeColor="text1"/>
                <w:lang w:val="en-US"/>
              </w:rPr>
              <w:t xml:space="preserve"> </w:t>
            </w:r>
            <w:r w:rsidRPr="003179C6">
              <w:rPr>
                <w:rFonts w:ascii="Sylfaen" w:hAnsi="Sylfaen"/>
                <w:color w:val="000000" w:themeColor="text1"/>
              </w:rPr>
              <w:t>խումբ</w:t>
            </w:r>
            <w:r w:rsidRPr="0084083A">
              <w:rPr>
                <w:rFonts w:ascii="Sylfaen" w:hAnsi="Sylfaen"/>
                <w:color w:val="000000" w:themeColor="text1"/>
                <w:lang w:val="en-US"/>
              </w:rPr>
              <w:t>-</w:t>
            </w:r>
            <w:r w:rsidRPr="003179C6">
              <w:rPr>
                <w:rFonts w:ascii="Sylfaen" w:hAnsi="Sylfaen"/>
                <w:color w:val="000000" w:themeColor="text1"/>
              </w:rPr>
              <w:t>ներկայացնել</w:t>
            </w:r>
            <w:r w:rsidRPr="0084083A">
              <w:rPr>
                <w:rFonts w:ascii="Sylfaen" w:hAnsi="Sylfaen"/>
                <w:color w:val="000000" w:themeColor="text1"/>
                <w:lang w:val="en-US"/>
              </w:rPr>
              <w:t xml:space="preserve"> </w:t>
            </w:r>
            <w:r w:rsidRPr="003179C6">
              <w:rPr>
                <w:rFonts w:ascii="Sylfaen" w:hAnsi="Sylfaen"/>
                <w:color w:val="000000" w:themeColor="text1"/>
              </w:rPr>
              <w:t>գույների</w:t>
            </w:r>
            <w:r w:rsidRPr="0084083A">
              <w:rPr>
                <w:rFonts w:ascii="Sylfaen" w:hAnsi="Sylfaen"/>
                <w:color w:val="000000" w:themeColor="text1"/>
                <w:lang w:val="en-US"/>
              </w:rPr>
              <w:t xml:space="preserve"> </w:t>
            </w:r>
            <w:r w:rsidRPr="003179C6">
              <w:rPr>
                <w:rFonts w:ascii="Sylfaen" w:hAnsi="Sylfaen"/>
                <w:color w:val="000000" w:themeColor="text1"/>
              </w:rPr>
              <w:t>խորհրդապաշտությունը</w:t>
            </w:r>
            <w:r w:rsidRPr="0084083A">
              <w:rPr>
                <w:rFonts w:ascii="Sylfaen" w:hAnsi="Sylfaen"/>
                <w:color w:val="000000" w:themeColor="text1"/>
                <w:lang w:val="en-US"/>
              </w:rPr>
              <w:t xml:space="preserve"> </w:t>
            </w:r>
            <w:r>
              <w:rPr>
                <w:rFonts w:ascii="Sylfaen" w:hAnsi="Sylfaen"/>
                <w:color w:val="000000" w:themeColor="text1"/>
              </w:rPr>
              <w:t>բանաստեղծության</w:t>
            </w:r>
            <w:r w:rsidRPr="0084083A">
              <w:rPr>
                <w:rFonts w:ascii="Sylfaen" w:hAnsi="Sylfaen"/>
                <w:color w:val="000000" w:themeColor="text1"/>
                <w:lang w:val="en-US"/>
              </w:rPr>
              <w:t xml:space="preserve"> </w:t>
            </w:r>
            <w:r>
              <w:rPr>
                <w:rFonts w:ascii="Sylfaen" w:hAnsi="Sylfaen"/>
                <w:color w:val="000000" w:themeColor="text1"/>
              </w:rPr>
              <w:t>մեջ</w:t>
            </w:r>
          </w:p>
          <w:p w:rsidR="0084083A" w:rsidRPr="0084083A" w:rsidRDefault="0084083A" w:rsidP="0084083A">
            <w:pPr>
              <w:pStyle w:val="a4"/>
              <w:numPr>
                <w:ilvl w:val="0"/>
                <w:numId w:val="12"/>
              </w:numPr>
              <w:spacing w:after="0" w:line="240" w:lineRule="auto"/>
              <w:rPr>
                <w:rFonts w:ascii="Sylfaen" w:hAnsi="Sylfaen"/>
                <w:color w:val="000000" w:themeColor="text1"/>
                <w:lang w:val="en-US"/>
              </w:rPr>
            </w:pPr>
            <w:r>
              <w:rPr>
                <w:rFonts w:ascii="Sylfaen" w:hAnsi="Sylfaen"/>
                <w:color w:val="000000" w:themeColor="text1"/>
              </w:rPr>
              <w:t>երկրորդ</w:t>
            </w:r>
            <w:r w:rsidRPr="0084083A">
              <w:rPr>
                <w:rFonts w:ascii="Sylfaen" w:hAnsi="Sylfaen"/>
                <w:color w:val="000000" w:themeColor="text1"/>
                <w:lang w:val="en-US"/>
              </w:rPr>
              <w:t xml:space="preserve"> </w:t>
            </w:r>
            <w:r>
              <w:rPr>
                <w:rFonts w:ascii="Sylfaen" w:hAnsi="Sylfaen"/>
                <w:color w:val="000000" w:themeColor="text1"/>
              </w:rPr>
              <w:t>խումբ</w:t>
            </w:r>
            <w:r w:rsidRPr="0084083A">
              <w:rPr>
                <w:rFonts w:ascii="Sylfaen" w:hAnsi="Sylfaen"/>
                <w:color w:val="000000" w:themeColor="text1"/>
                <w:lang w:val="en-US"/>
              </w:rPr>
              <w:t xml:space="preserve">- </w:t>
            </w:r>
            <w:r w:rsidRPr="003179C6">
              <w:rPr>
                <w:rFonts w:ascii="Sylfaen" w:hAnsi="Sylfaen"/>
                <w:color w:val="000000" w:themeColor="text1"/>
              </w:rPr>
              <w:t>ներկայացնել</w:t>
            </w:r>
            <w:r w:rsidRPr="003179C6">
              <w:rPr>
                <w:rFonts w:ascii="Sylfaen" w:hAnsi="Sylfaen"/>
                <w:color w:val="000000" w:themeColor="text1"/>
                <w:lang w:val="en-US"/>
              </w:rPr>
              <w:t xml:space="preserve"> </w:t>
            </w:r>
            <w:r>
              <w:rPr>
                <w:rFonts w:ascii="Sylfaen" w:hAnsi="Sylfaen"/>
                <w:color w:val="000000" w:themeColor="text1"/>
              </w:rPr>
              <w:t>մեղեդայնություն</w:t>
            </w:r>
            <w:r w:rsidRPr="0084083A">
              <w:rPr>
                <w:rFonts w:ascii="Sylfaen" w:hAnsi="Sylfaen"/>
                <w:color w:val="000000" w:themeColor="text1"/>
                <w:lang w:val="en-US"/>
              </w:rPr>
              <w:t xml:space="preserve"> </w:t>
            </w:r>
            <w:r>
              <w:rPr>
                <w:rFonts w:ascii="Sylfaen" w:hAnsi="Sylfaen"/>
                <w:color w:val="000000" w:themeColor="text1"/>
              </w:rPr>
              <w:t>արտահայտող</w:t>
            </w:r>
            <w:r w:rsidRPr="0084083A">
              <w:rPr>
                <w:rFonts w:ascii="Sylfaen" w:hAnsi="Sylfaen"/>
                <w:color w:val="000000" w:themeColor="text1"/>
                <w:lang w:val="en-US"/>
              </w:rPr>
              <w:t xml:space="preserve"> </w:t>
            </w:r>
            <w:r>
              <w:rPr>
                <w:rFonts w:ascii="Sylfaen" w:hAnsi="Sylfaen"/>
                <w:color w:val="000000" w:themeColor="text1"/>
              </w:rPr>
              <w:t>բառերի</w:t>
            </w:r>
            <w:r w:rsidRPr="0084083A">
              <w:rPr>
                <w:rFonts w:ascii="Sylfaen" w:hAnsi="Sylfaen"/>
                <w:color w:val="000000" w:themeColor="text1"/>
                <w:lang w:val="en-US"/>
              </w:rPr>
              <w:t xml:space="preserve"> </w:t>
            </w:r>
            <w:r>
              <w:rPr>
                <w:rFonts w:ascii="Sylfaen" w:hAnsi="Sylfaen"/>
                <w:color w:val="000000" w:themeColor="text1"/>
              </w:rPr>
              <w:t>կամ</w:t>
            </w:r>
            <w:r w:rsidRPr="0084083A">
              <w:rPr>
                <w:rFonts w:ascii="Sylfaen" w:hAnsi="Sylfaen"/>
                <w:color w:val="000000" w:themeColor="text1"/>
                <w:lang w:val="en-US"/>
              </w:rPr>
              <w:t xml:space="preserve"> </w:t>
            </w:r>
            <w:r>
              <w:rPr>
                <w:rFonts w:ascii="Sylfaen" w:hAnsi="Sylfaen"/>
                <w:color w:val="000000" w:themeColor="text1"/>
              </w:rPr>
              <w:t>կապակցությունների</w:t>
            </w:r>
            <w:r w:rsidRPr="0084083A">
              <w:rPr>
                <w:rFonts w:ascii="Sylfaen" w:hAnsi="Sylfaen"/>
                <w:color w:val="000000" w:themeColor="text1"/>
                <w:lang w:val="en-US"/>
              </w:rPr>
              <w:t xml:space="preserve"> </w:t>
            </w:r>
            <w:r>
              <w:rPr>
                <w:rFonts w:ascii="Sylfaen" w:hAnsi="Sylfaen"/>
                <w:color w:val="000000" w:themeColor="text1"/>
              </w:rPr>
              <w:t>ազդեցությունը</w:t>
            </w:r>
            <w:r w:rsidRPr="0084083A">
              <w:rPr>
                <w:rFonts w:ascii="Sylfaen" w:hAnsi="Sylfaen"/>
                <w:color w:val="000000" w:themeColor="text1"/>
                <w:lang w:val="en-US"/>
              </w:rPr>
              <w:t xml:space="preserve">, </w:t>
            </w:r>
            <w:r>
              <w:rPr>
                <w:rFonts w:ascii="Sylfaen" w:hAnsi="Sylfaen"/>
                <w:color w:val="000000" w:themeColor="text1"/>
              </w:rPr>
              <w:t>տրամադրությունը</w:t>
            </w:r>
            <w:r w:rsidRPr="0084083A">
              <w:rPr>
                <w:rFonts w:ascii="Sylfaen" w:hAnsi="Sylfaen"/>
                <w:color w:val="000000" w:themeColor="text1"/>
                <w:lang w:val="en-US"/>
              </w:rPr>
              <w:t xml:space="preserve">, </w:t>
            </w:r>
            <w:r>
              <w:rPr>
                <w:rFonts w:ascii="Sylfaen" w:hAnsi="Sylfaen"/>
                <w:color w:val="000000" w:themeColor="text1"/>
              </w:rPr>
              <w:t>բեմադրել</w:t>
            </w:r>
            <w:r w:rsidRPr="0084083A">
              <w:rPr>
                <w:rFonts w:ascii="Sylfaen" w:hAnsi="Sylfaen"/>
                <w:color w:val="000000" w:themeColor="text1"/>
                <w:lang w:val="en-US"/>
              </w:rPr>
              <w:t xml:space="preserve"> </w:t>
            </w:r>
            <w:r>
              <w:rPr>
                <w:rFonts w:ascii="Sylfaen" w:hAnsi="Sylfaen"/>
                <w:color w:val="000000" w:themeColor="text1"/>
              </w:rPr>
              <w:t>հեզաճկուն</w:t>
            </w:r>
            <w:r w:rsidRPr="0084083A">
              <w:rPr>
                <w:rFonts w:ascii="Sylfaen" w:hAnsi="Sylfaen"/>
                <w:color w:val="000000" w:themeColor="text1"/>
                <w:lang w:val="en-US"/>
              </w:rPr>
              <w:t xml:space="preserve"> </w:t>
            </w:r>
            <w:r>
              <w:rPr>
                <w:rFonts w:ascii="Sylfaen" w:hAnsi="Sylfaen"/>
                <w:color w:val="000000" w:themeColor="text1"/>
              </w:rPr>
              <w:t>պար</w:t>
            </w:r>
            <w:r w:rsidRPr="0084083A">
              <w:rPr>
                <w:rFonts w:ascii="Sylfaen" w:hAnsi="Sylfaen"/>
                <w:color w:val="000000" w:themeColor="text1"/>
                <w:lang w:val="en-US"/>
              </w:rPr>
              <w:t xml:space="preserve"> </w:t>
            </w:r>
            <w:r>
              <w:rPr>
                <w:rFonts w:ascii="Sylfaen" w:hAnsi="Sylfaen"/>
                <w:color w:val="000000" w:themeColor="text1"/>
              </w:rPr>
              <w:t>երգի</w:t>
            </w:r>
            <w:r w:rsidRPr="0084083A">
              <w:rPr>
                <w:rFonts w:ascii="Sylfaen" w:hAnsi="Sylfaen"/>
                <w:color w:val="000000" w:themeColor="text1"/>
                <w:lang w:val="en-US"/>
              </w:rPr>
              <w:t xml:space="preserve"> </w:t>
            </w:r>
            <w:r>
              <w:rPr>
                <w:rFonts w:ascii="Sylfaen" w:hAnsi="Sylfaen"/>
                <w:color w:val="000000" w:themeColor="text1"/>
              </w:rPr>
              <w:t>ներքո</w:t>
            </w:r>
          </w:p>
          <w:p w:rsidR="0084083A" w:rsidRPr="0084083A" w:rsidRDefault="0084083A" w:rsidP="0084083A">
            <w:pPr>
              <w:pStyle w:val="a4"/>
              <w:numPr>
                <w:ilvl w:val="0"/>
                <w:numId w:val="12"/>
              </w:numPr>
              <w:spacing w:after="0" w:line="240" w:lineRule="auto"/>
              <w:rPr>
                <w:rFonts w:ascii="Sylfaen" w:hAnsi="Sylfaen"/>
                <w:color w:val="000000" w:themeColor="text1"/>
                <w:lang w:val="en-US"/>
              </w:rPr>
            </w:pPr>
            <w:r>
              <w:rPr>
                <w:rFonts w:ascii="Sylfaen" w:hAnsi="Sylfaen"/>
                <w:color w:val="000000" w:themeColor="text1"/>
              </w:rPr>
              <w:t>երրորդ</w:t>
            </w:r>
            <w:r w:rsidRPr="0084083A">
              <w:rPr>
                <w:rFonts w:ascii="Sylfaen" w:hAnsi="Sylfaen"/>
                <w:color w:val="000000" w:themeColor="text1"/>
                <w:lang w:val="en-US"/>
              </w:rPr>
              <w:t xml:space="preserve"> </w:t>
            </w:r>
            <w:r>
              <w:rPr>
                <w:rFonts w:ascii="Sylfaen" w:hAnsi="Sylfaen"/>
                <w:color w:val="000000" w:themeColor="text1"/>
              </w:rPr>
              <w:t>խումբ</w:t>
            </w:r>
            <w:r w:rsidRPr="0084083A">
              <w:rPr>
                <w:rFonts w:ascii="Sylfaen" w:hAnsi="Sylfaen"/>
                <w:color w:val="000000" w:themeColor="text1"/>
                <w:lang w:val="en-US"/>
              </w:rPr>
              <w:t>-</w:t>
            </w:r>
            <w:r>
              <w:rPr>
                <w:rFonts w:ascii="Sylfaen" w:hAnsi="Sylfaen"/>
                <w:color w:val="000000" w:themeColor="text1"/>
              </w:rPr>
              <w:t>բանաստեղծությունից</w:t>
            </w:r>
            <w:r w:rsidRPr="0084083A">
              <w:rPr>
                <w:rFonts w:ascii="Sylfaen" w:hAnsi="Sylfaen"/>
                <w:color w:val="000000" w:themeColor="text1"/>
                <w:lang w:val="en-US"/>
              </w:rPr>
              <w:t xml:space="preserve"> </w:t>
            </w:r>
            <w:r>
              <w:rPr>
                <w:rFonts w:ascii="Sylfaen" w:hAnsi="Sylfaen"/>
                <w:color w:val="000000" w:themeColor="text1"/>
              </w:rPr>
              <w:t>դուրս</w:t>
            </w:r>
            <w:r w:rsidRPr="0084083A">
              <w:rPr>
                <w:rFonts w:ascii="Sylfaen" w:hAnsi="Sylfaen"/>
                <w:color w:val="000000" w:themeColor="text1"/>
                <w:lang w:val="en-US"/>
              </w:rPr>
              <w:t xml:space="preserve"> </w:t>
            </w:r>
            <w:r>
              <w:rPr>
                <w:rFonts w:ascii="Sylfaen" w:hAnsi="Sylfaen"/>
                <w:color w:val="000000" w:themeColor="text1"/>
              </w:rPr>
              <w:t>գրել</w:t>
            </w:r>
            <w:r w:rsidRPr="0084083A">
              <w:rPr>
                <w:rFonts w:ascii="Sylfaen" w:hAnsi="Sylfaen"/>
                <w:color w:val="000000" w:themeColor="text1"/>
                <w:lang w:val="en-US"/>
              </w:rPr>
              <w:t xml:space="preserve"> </w:t>
            </w:r>
            <w:r>
              <w:rPr>
                <w:rFonts w:ascii="Sylfaen" w:hAnsi="Sylfaen"/>
                <w:color w:val="000000" w:themeColor="text1"/>
              </w:rPr>
              <w:t>պատկերավորման</w:t>
            </w:r>
            <w:r w:rsidRPr="00C6712B">
              <w:rPr>
                <w:rFonts w:ascii="Sylfaen" w:hAnsi="Sylfaen"/>
                <w:color w:val="000000" w:themeColor="text1"/>
                <w:lang w:val="en-US"/>
              </w:rPr>
              <w:t xml:space="preserve"> </w:t>
            </w:r>
            <w:r>
              <w:rPr>
                <w:rFonts w:ascii="Sylfaen" w:hAnsi="Sylfaen"/>
                <w:color w:val="000000" w:themeColor="text1"/>
              </w:rPr>
              <w:t>միջոցները՝</w:t>
            </w:r>
            <w:r w:rsidRPr="00C6712B">
              <w:rPr>
                <w:rFonts w:ascii="Sylfaen" w:hAnsi="Sylfaen"/>
                <w:color w:val="000000" w:themeColor="text1"/>
                <w:lang w:val="en-US"/>
              </w:rPr>
              <w:t xml:space="preserve"> </w:t>
            </w:r>
            <w:r>
              <w:rPr>
                <w:rFonts w:ascii="Sylfaen" w:hAnsi="Sylfaen"/>
                <w:color w:val="000000" w:themeColor="text1"/>
              </w:rPr>
              <w:t>մակդիր</w:t>
            </w:r>
            <w:r w:rsidRPr="00C6712B">
              <w:rPr>
                <w:rFonts w:ascii="Sylfaen" w:hAnsi="Sylfaen"/>
                <w:color w:val="000000" w:themeColor="text1"/>
                <w:lang w:val="en-US"/>
              </w:rPr>
              <w:t xml:space="preserve">, </w:t>
            </w:r>
            <w:r>
              <w:rPr>
                <w:rFonts w:ascii="Sylfaen" w:hAnsi="Sylfaen"/>
                <w:color w:val="000000" w:themeColor="text1"/>
              </w:rPr>
              <w:t>համեմատություն</w:t>
            </w:r>
            <w:r w:rsidRPr="00C6712B">
              <w:rPr>
                <w:rFonts w:ascii="Sylfaen" w:hAnsi="Sylfaen"/>
                <w:color w:val="000000" w:themeColor="text1"/>
                <w:lang w:val="en-US"/>
              </w:rPr>
              <w:t xml:space="preserve">, </w:t>
            </w:r>
            <w:r>
              <w:rPr>
                <w:rFonts w:ascii="Sylfaen" w:hAnsi="Sylfaen"/>
                <w:color w:val="000000" w:themeColor="text1"/>
              </w:rPr>
              <w:t>փոխաբերություն</w:t>
            </w:r>
            <w:r w:rsidRPr="00C6712B">
              <w:rPr>
                <w:rFonts w:ascii="Sylfaen" w:hAnsi="Sylfaen"/>
                <w:color w:val="000000" w:themeColor="text1"/>
                <w:lang w:val="en-US"/>
              </w:rPr>
              <w:t>,</w:t>
            </w:r>
            <w:r w:rsidRPr="0084083A">
              <w:rPr>
                <w:rFonts w:ascii="Sylfaen" w:hAnsi="Sylfaen"/>
                <w:color w:val="000000" w:themeColor="text1"/>
                <w:lang w:val="en-US"/>
              </w:rPr>
              <w:t xml:space="preserve"> </w:t>
            </w:r>
            <w:r>
              <w:rPr>
                <w:rFonts w:ascii="Sylfaen" w:hAnsi="Sylfaen"/>
                <w:color w:val="000000" w:themeColor="text1"/>
              </w:rPr>
              <w:t>և</w:t>
            </w:r>
            <w:r w:rsidRPr="0084083A">
              <w:rPr>
                <w:rFonts w:ascii="Sylfaen" w:hAnsi="Sylfaen"/>
                <w:color w:val="000000" w:themeColor="text1"/>
                <w:lang w:val="en-US"/>
              </w:rPr>
              <w:t xml:space="preserve"> </w:t>
            </w:r>
            <w:r>
              <w:rPr>
                <w:rFonts w:ascii="Sylfaen" w:hAnsi="Sylfaen"/>
                <w:color w:val="000000" w:themeColor="text1"/>
              </w:rPr>
              <w:t>մեկնաբանել</w:t>
            </w:r>
            <w:r w:rsidRPr="0084083A">
              <w:rPr>
                <w:rFonts w:ascii="Sylfaen" w:hAnsi="Sylfaen"/>
                <w:color w:val="000000" w:themeColor="text1"/>
                <w:sz w:val="20"/>
                <w:szCs w:val="20"/>
                <w:lang w:val="en-US"/>
              </w:rPr>
              <w:t xml:space="preserve"> </w:t>
            </w:r>
          </w:p>
          <w:p w:rsidR="0084083A" w:rsidRPr="0084083A" w:rsidRDefault="0084083A" w:rsidP="0084083A">
            <w:pPr>
              <w:pStyle w:val="a4"/>
              <w:numPr>
                <w:ilvl w:val="0"/>
                <w:numId w:val="12"/>
              </w:numPr>
              <w:spacing w:after="0" w:line="240" w:lineRule="auto"/>
              <w:rPr>
                <w:rFonts w:ascii="Sylfaen" w:hAnsi="Sylfaen"/>
                <w:color w:val="000000" w:themeColor="text1"/>
                <w:lang w:val="en-US"/>
              </w:rPr>
            </w:pPr>
            <w:r>
              <w:rPr>
                <w:rFonts w:ascii="Sylfaen" w:hAnsi="Sylfaen"/>
                <w:color w:val="000000" w:themeColor="text1"/>
              </w:rPr>
              <w:t>չորրորդ</w:t>
            </w:r>
            <w:r w:rsidRPr="0084083A">
              <w:rPr>
                <w:rFonts w:ascii="Sylfaen" w:hAnsi="Sylfaen"/>
                <w:color w:val="000000" w:themeColor="text1"/>
                <w:lang w:val="en-US"/>
              </w:rPr>
              <w:t xml:space="preserve"> </w:t>
            </w:r>
            <w:r>
              <w:rPr>
                <w:rFonts w:ascii="Sylfaen" w:hAnsi="Sylfaen"/>
                <w:color w:val="000000" w:themeColor="text1"/>
              </w:rPr>
              <w:t>խումբ</w:t>
            </w:r>
            <w:r w:rsidRPr="0084083A">
              <w:rPr>
                <w:rFonts w:ascii="Sylfaen" w:hAnsi="Sylfaen"/>
                <w:color w:val="000000" w:themeColor="text1"/>
                <w:lang w:val="en-US"/>
              </w:rPr>
              <w:t>-</w:t>
            </w:r>
            <w:r>
              <w:rPr>
                <w:rFonts w:ascii="Sylfaen" w:hAnsi="Sylfaen"/>
                <w:color w:val="000000" w:themeColor="text1"/>
              </w:rPr>
              <w:t>բանաստեղծությունից</w:t>
            </w:r>
            <w:r w:rsidRPr="00C6712B">
              <w:rPr>
                <w:rFonts w:ascii="Sylfaen" w:hAnsi="Sylfaen"/>
                <w:color w:val="000000" w:themeColor="text1"/>
                <w:lang w:val="en-US"/>
              </w:rPr>
              <w:t xml:space="preserve"> </w:t>
            </w:r>
            <w:r>
              <w:rPr>
                <w:rFonts w:ascii="Sylfaen" w:hAnsi="Sylfaen"/>
                <w:color w:val="000000" w:themeColor="text1"/>
              </w:rPr>
              <w:t>դուրս</w:t>
            </w:r>
            <w:r w:rsidRPr="00C6712B">
              <w:rPr>
                <w:rFonts w:ascii="Sylfaen" w:hAnsi="Sylfaen"/>
                <w:color w:val="000000" w:themeColor="text1"/>
                <w:lang w:val="en-US"/>
              </w:rPr>
              <w:t xml:space="preserve"> </w:t>
            </w:r>
            <w:r>
              <w:rPr>
                <w:rFonts w:ascii="Sylfaen" w:hAnsi="Sylfaen"/>
                <w:color w:val="000000" w:themeColor="text1"/>
              </w:rPr>
              <w:t>բերել</w:t>
            </w:r>
            <w:r w:rsidRPr="00C6712B">
              <w:rPr>
                <w:rFonts w:ascii="Sylfaen" w:hAnsi="Sylfaen"/>
                <w:color w:val="000000" w:themeColor="text1"/>
                <w:lang w:val="en-US"/>
              </w:rPr>
              <w:t xml:space="preserve"> </w:t>
            </w:r>
            <w:r>
              <w:rPr>
                <w:rFonts w:ascii="Sylfaen" w:hAnsi="Sylfaen"/>
                <w:color w:val="000000" w:themeColor="text1"/>
              </w:rPr>
              <w:t>Նարեկացուն</w:t>
            </w:r>
            <w:r w:rsidRPr="00C6712B">
              <w:rPr>
                <w:rFonts w:ascii="Sylfaen" w:hAnsi="Sylfaen"/>
                <w:color w:val="000000" w:themeColor="text1"/>
                <w:lang w:val="en-US"/>
              </w:rPr>
              <w:t xml:space="preserve"> </w:t>
            </w:r>
            <w:r>
              <w:rPr>
                <w:rFonts w:ascii="Sylfaen" w:hAnsi="Sylfaen"/>
                <w:color w:val="000000" w:themeColor="text1"/>
              </w:rPr>
              <w:t>ու</w:t>
            </w:r>
            <w:r w:rsidRPr="00C6712B">
              <w:rPr>
                <w:rFonts w:ascii="Sylfaen" w:hAnsi="Sylfaen"/>
                <w:color w:val="000000" w:themeColor="text1"/>
                <w:lang w:val="en-US"/>
              </w:rPr>
              <w:t xml:space="preserve"> </w:t>
            </w:r>
            <w:r>
              <w:rPr>
                <w:rFonts w:ascii="Sylfaen" w:hAnsi="Sylfaen"/>
                <w:color w:val="000000" w:themeColor="text1"/>
              </w:rPr>
              <w:t>Քուչակին</w:t>
            </w:r>
            <w:r w:rsidRPr="00C6712B">
              <w:rPr>
                <w:rFonts w:ascii="Sylfaen" w:hAnsi="Sylfaen"/>
                <w:color w:val="000000" w:themeColor="text1"/>
                <w:lang w:val="en-US"/>
              </w:rPr>
              <w:t xml:space="preserve"> </w:t>
            </w:r>
            <w:r>
              <w:rPr>
                <w:rFonts w:ascii="Sylfaen" w:hAnsi="Sylfaen"/>
                <w:color w:val="000000" w:themeColor="text1"/>
              </w:rPr>
              <w:t>վերաբերող</w:t>
            </w:r>
            <w:r w:rsidRPr="00C6712B">
              <w:rPr>
                <w:rFonts w:ascii="Sylfaen" w:hAnsi="Sylfaen"/>
                <w:color w:val="000000" w:themeColor="text1"/>
                <w:lang w:val="en-US"/>
              </w:rPr>
              <w:t xml:space="preserve"> </w:t>
            </w:r>
            <w:r>
              <w:rPr>
                <w:rFonts w:ascii="Sylfaen" w:hAnsi="Sylfaen"/>
                <w:color w:val="000000" w:themeColor="text1"/>
              </w:rPr>
              <w:t>տողերը</w:t>
            </w:r>
            <w:r w:rsidRPr="00C6712B">
              <w:rPr>
                <w:rFonts w:ascii="Sylfaen" w:hAnsi="Sylfaen"/>
                <w:color w:val="000000" w:themeColor="text1"/>
                <w:lang w:val="en-US"/>
              </w:rPr>
              <w:t xml:space="preserve"> </w:t>
            </w:r>
            <w:r>
              <w:rPr>
                <w:rFonts w:ascii="Sylfaen" w:hAnsi="Sylfaen"/>
                <w:color w:val="000000" w:themeColor="text1"/>
              </w:rPr>
              <w:t>և</w:t>
            </w:r>
            <w:r w:rsidRPr="00C6712B">
              <w:rPr>
                <w:rFonts w:ascii="Sylfaen" w:hAnsi="Sylfaen"/>
                <w:color w:val="000000" w:themeColor="text1"/>
                <w:lang w:val="en-US"/>
              </w:rPr>
              <w:t xml:space="preserve"> </w:t>
            </w:r>
            <w:r>
              <w:rPr>
                <w:rFonts w:ascii="Sylfaen" w:hAnsi="Sylfaen"/>
                <w:color w:val="000000" w:themeColor="text1"/>
              </w:rPr>
              <w:t>մեկնաբանել</w:t>
            </w:r>
            <w:r w:rsidRPr="00C6712B">
              <w:rPr>
                <w:rFonts w:ascii="Sylfaen" w:hAnsi="Sylfaen"/>
                <w:color w:val="000000" w:themeColor="text1"/>
                <w:lang w:val="en-US"/>
              </w:rPr>
              <w:t xml:space="preserve">, </w:t>
            </w:r>
            <w:r>
              <w:rPr>
                <w:rFonts w:ascii="Sylfaen" w:hAnsi="Sylfaen"/>
                <w:color w:val="000000" w:themeColor="text1"/>
              </w:rPr>
              <w:t>շարունակել</w:t>
            </w:r>
            <w:r w:rsidRPr="00C6712B">
              <w:rPr>
                <w:rFonts w:ascii="Sylfaen" w:hAnsi="Sylfaen"/>
                <w:color w:val="000000" w:themeColor="text1"/>
                <w:lang w:val="en-US"/>
              </w:rPr>
              <w:t xml:space="preserve"> </w:t>
            </w:r>
            <w:r>
              <w:rPr>
                <w:rFonts w:ascii="Sylfaen" w:hAnsi="Sylfaen"/>
                <w:color w:val="000000" w:themeColor="text1"/>
              </w:rPr>
              <w:t>լրացնել</w:t>
            </w:r>
            <w:r w:rsidRPr="00C6712B">
              <w:rPr>
                <w:rFonts w:ascii="Sylfaen" w:hAnsi="Sylfaen"/>
                <w:color w:val="000000" w:themeColor="text1"/>
                <w:lang w:val="en-US"/>
              </w:rPr>
              <w:t xml:space="preserve"> </w:t>
            </w:r>
            <w:r>
              <w:rPr>
                <w:rFonts w:ascii="Sylfaen" w:hAnsi="Sylfaen"/>
                <w:color w:val="000000" w:themeColor="text1"/>
              </w:rPr>
              <w:t>լուսապսակների</w:t>
            </w:r>
            <w:r w:rsidRPr="00C6712B">
              <w:rPr>
                <w:rFonts w:ascii="Sylfaen" w:hAnsi="Sylfaen"/>
                <w:color w:val="000000" w:themeColor="text1"/>
                <w:lang w:val="en-US"/>
              </w:rPr>
              <w:t xml:space="preserve"> </w:t>
            </w:r>
            <w:r>
              <w:rPr>
                <w:rFonts w:ascii="Sylfaen" w:hAnsi="Sylfaen"/>
                <w:color w:val="000000" w:themeColor="text1"/>
              </w:rPr>
              <w:t>շարքը</w:t>
            </w:r>
          </w:p>
          <w:p w:rsidR="0084083A" w:rsidRPr="00722661" w:rsidRDefault="0084083A" w:rsidP="00A84C69">
            <w:pPr>
              <w:spacing w:after="0" w:line="240" w:lineRule="auto"/>
              <w:rPr>
                <w:rFonts w:ascii="Sylfaen" w:hAnsi="Sylfaen"/>
                <w:i/>
                <w:color w:val="000000" w:themeColor="text1"/>
                <w:sz w:val="20"/>
                <w:szCs w:val="20"/>
              </w:rPr>
            </w:pPr>
          </w:p>
        </w:tc>
        <w:tc>
          <w:tcPr>
            <w:tcW w:w="2124" w:type="dxa"/>
            <w:tcBorders>
              <w:top w:val="single" w:sz="4" w:space="0" w:color="auto"/>
              <w:left w:val="single" w:sz="4" w:space="0" w:color="auto"/>
              <w:bottom w:val="single" w:sz="4" w:space="0" w:color="auto"/>
            </w:tcBorders>
          </w:tcPr>
          <w:p w:rsidR="0084083A" w:rsidRDefault="0084083A" w:rsidP="00A84C69">
            <w:pPr>
              <w:rPr>
                <w:rFonts w:ascii="Sylfaen" w:hAnsi="Sylfaen"/>
                <w:b/>
                <w:sz w:val="20"/>
                <w:szCs w:val="20"/>
              </w:rPr>
            </w:pPr>
            <w:r>
              <w:rPr>
                <w:rFonts w:ascii="Sylfaen" w:hAnsi="Sylfaen"/>
                <w:b/>
                <w:sz w:val="20"/>
                <w:szCs w:val="20"/>
              </w:rPr>
              <w:lastRenderedPageBreak/>
              <w:t>5+5 րոպե</w:t>
            </w: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Default="0084083A" w:rsidP="00A84C69">
            <w:pPr>
              <w:rPr>
                <w:rFonts w:ascii="Sylfaen" w:hAnsi="Sylfaen"/>
                <w:b/>
                <w:sz w:val="20"/>
                <w:szCs w:val="20"/>
              </w:rPr>
            </w:pPr>
          </w:p>
          <w:p w:rsidR="0084083A" w:rsidRPr="00722661" w:rsidRDefault="0084083A" w:rsidP="00A84C69">
            <w:pPr>
              <w:rPr>
                <w:rFonts w:ascii="Sylfaen" w:hAnsi="Sylfaen"/>
                <w:b/>
                <w:sz w:val="20"/>
                <w:szCs w:val="20"/>
              </w:rPr>
            </w:pPr>
          </w:p>
        </w:tc>
      </w:tr>
      <w:tr w:rsidR="0084083A" w:rsidRPr="007E071F" w:rsidTr="00A84C69">
        <w:trPr>
          <w:trHeight w:val="422"/>
        </w:trPr>
        <w:tc>
          <w:tcPr>
            <w:tcW w:w="3085" w:type="dxa"/>
            <w:tcBorders>
              <w:top w:val="single" w:sz="4" w:space="0" w:color="auto"/>
              <w:bottom w:val="single" w:sz="4" w:space="0" w:color="auto"/>
            </w:tcBorders>
          </w:tcPr>
          <w:p w:rsidR="0084083A" w:rsidRPr="00722661" w:rsidRDefault="0084083A" w:rsidP="00A84C69">
            <w:pPr>
              <w:rPr>
                <w:rFonts w:ascii="Sylfaen" w:hAnsi="Sylfaen"/>
                <w:sz w:val="20"/>
                <w:szCs w:val="20"/>
              </w:rPr>
            </w:pPr>
          </w:p>
        </w:tc>
        <w:tc>
          <w:tcPr>
            <w:tcW w:w="5670" w:type="dxa"/>
            <w:tcBorders>
              <w:top w:val="single" w:sz="4" w:space="0" w:color="auto"/>
              <w:bottom w:val="single" w:sz="4" w:space="0" w:color="auto"/>
              <w:right w:val="single" w:sz="4" w:space="0" w:color="auto"/>
            </w:tcBorders>
          </w:tcPr>
          <w:p w:rsidR="0084083A" w:rsidRDefault="0084083A" w:rsidP="00A84C69">
            <w:pPr>
              <w:rPr>
                <w:rFonts w:ascii="Sylfaen" w:hAnsi="Sylfaen"/>
                <w:color w:val="000000" w:themeColor="text1"/>
              </w:rPr>
            </w:pPr>
            <w:r w:rsidRPr="00436381">
              <w:rPr>
                <w:rFonts w:ascii="Sylfaen" w:hAnsi="Sylfaen"/>
                <w:b/>
                <w:color w:val="FF0000"/>
              </w:rPr>
              <w:t>Կշռադատում-</w:t>
            </w:r>
            <w:r w:rsidRPr="00436381">
              <w:rPr>
                <w:rFonts w:ascii="Sylfaen" w:hAnsi="Sylfaen"/>
                <w:b/>
              </w:rPr>
              <w:t xml:space="preserve"> </w:t>
            </w:r>
            <w:r w:rsidRPr="00436381">
              <w:rPr>
                <w:rFonts w:ascii="Sylfaen" w:hAnsi="Sylfaen"/>
                <w:color w:val="000000" w:themeColor="text1"/>
              </w:rPr>
              <w:t xml:space="preserve"> հատկացված ժամանակի ավարտից հետո</w:t>
            </w:r>
            <w:r>
              <w:rPr>
                <w:rFonts w:ascii="Sylfaen" w:hAnsi="Sylfaen"/>
                <w:color w:val="000000" w:themeColor="text1"/>
              </w:rPr>
              <w:t xml:space="preserve"> սովորողները ներկայացնում են իրենց խմբի աշխատանքները, ուսուցիչը ուղղորդում է և ըստ անհրաժեշտության շտկումներ կամ լրացումներ կատարում:</w:t>
            </w:r>
          </w:p>
          <w:p w:rsidR="0084083A" w:rsidRPr="00436381" w:rsidRDefault="0084083A" w:rsidP="00A84C69">
            <w:pPr>
              <w:rPr>
                <w:rFonts w:ascii="Sylfaen" w:hAnsi="Sylfaen"/>
              </w:rPr>
            </w:pPr>
            <w:r>
              <w:rPr>
                <w:rFonts w:ascii="Sylfaen" w:hAnsi="Sylfaen"/>
                <w:color w:val="000000" w:themeColor="text1"/>
              </w:rPr>
              <w:t xml:space="preserve"> Գրատախտակին կատարում են բառային աշխատանք, մեկնաբանում արնանման ծաղիկներ, ողբանվագ լար, երկաթագիր գրքեր, արևահամ բառ, ջրերը ջինջ, լիճը լուսե, վիշապաձայն բուքը վսեմ, անհյուրընկալ պատեր, արյունաքամ վերքեր, որբ ու արնավառ </w:t>
            </w:r>
            <w:r w:rsidRPr="008470F4">
              <w:rPr>
                <w:rFonts w:ascii="Sylfaen" w:hAnsi="Sylfaen"/>
                <w:i/>
                <w:color w:val="000000" w:themeColor="text1"/>
              </w:rPr>
              <w:t>Հայաստաստան-յար</w:t>
            </w:r>
            <w:r>
              <w:rPr>
                <w:rFonts w:ascii="Sylfaen" w:hAnsi="Sylfaen"/>
                <w:color w:val="000000" w:themeColor="text1"/>
              </w:rPr>
              <w:t>(ցուցադրված են սահիկաշարով):</w:t>
            </w:r>
          </w:p>
          <w:p w:rsidR="0084083A" w:rsidRDefault="0084083A" w:rsidP="00A84C69">
            <w:pPr>
              <w:rPr>
                <w:rFonts w:ascii="Sylfaen" w:hAnsi="Sylfaen"/>
              </w:rPr>
            </w:pPr>
            <w:r w:rsidRPr="00436381">
              <w:rPr>
                <w:rFonts w:ascii="Sylfaen" w:hAnsi="Sylfaen"/>
                <w:color w:val="000000" w:themeColor="text1"/>
              </w:rPr>
              <w:t xml:space="preserve"> </w:t>
            </w:r>
            <w:r>
              <w:rPr>
                <w:rFonts w:ascii="Sylfaen" w:hAnsi="Sylfaen"/>
              </w:rPr>
              <w:t>Աշակերտները պաստառին(կամ գրատախտակին) ստեղծում են ուրվապատկեր՝ «Անուշ Հայաստանի» բոլոր հատկանիշները սլաքներով ճառագայթաձև միացնելով :</w:t>
            </w:r>
          </w:p>
          <w:p w:rsidR="0084083A" w:rsidRPr="008470F4" w:rsidRDefault="0084083A" w:rsidP="00A84C69">
            <w:pPr>
              <w:rPr>
                <w:rFonts w:ascii="Sylfaen" w:hAnsi="Sylfaen"/>
                <w:sz w:val="20"/>
                <w:szCs w:val="20"/>
              </w:rPr>
            </w:pPr>
            <w:r>
              <w:rPr>
                <w:rFonts w:ascii="Sylfaen" w:hAnsi="Sylfaen"/>
              </w:rPr>
              <w:t xml:space="preserve">Ձևավորող գնահատման միջոցով աշակերտները բնութագրում են միմյանց աշխատանքը՝ ստեղծագործական մոտեցումները, միջառարկայական կապերը, վերլուծությունները, </w:t>
            </w:r>
            <w:r>
              <w:rPr>
                <w:rFonts w:ascii="Sylfaen" w:hAnsi="Sylfaen"/>
              </w:rPr>
              <w:lastRenderedPageBreak/>
              <w:t>արտահայտիչ ընթերցանությունը, երգը, պարը, բառային աշխատանքը և այլն:</w:t>
            </w:r>
          </w:p>
        </w:tc>
        <w:tc>
          <w:tcPr>
            <w:tcW w:w="2124" w:type="dxa"/>
            <w:tcBorders>
              <w:top w:val="single" w:sz="4" w:space="0" w:color="auto"/>
              <w:left w:val="single" w:sz="4" w:space="0" w:color="auto"/>
              <w:bottom w:val="single" w:sz="4" w:space="0" w:color="auto"/>
            </w:tcBorders>
          </w:tcPr>
          <w:p w:rsidR="0084083A" w:rsidRDefault="0084083A" w:rsidP="00A84C69">
            <w:pPr>
              <w:rPr>
                <w:rFonts w:ascii="Sylfaen" w:hAnsi="Sylfaen"/>
                <w:sz w:val="20"/>
                <w:szCs w:val="20"/>
              </w:rPr>
            </w:pPr>
            <w:r>
              <w:rPr>
                <w:rFonts w:ascii="Sylfaen" w:hAnsi="Sylfaen"/>
                <w:sz w:val="20"/>
                <w:szCs w:val="20"/>
              </w:rPr>
              <w:lastRenderedPageBreak/>
              <w:t>15+5 րոպե</w:t>
            </w: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Default="0084083A" w:rsidP="00A84C69">
            <w:pPr>
              <w:rPr>
                <w:rFonts w:ascii="Sylfaen" w:hAnsi="Sylfaen"/>
                <w:sz w:val="20"/>
                <w:szCs w:val="20"/>
              </w:rPr>
            </w:pPr>
          </w:p>
          <w:p w:rsidR="0084083A" w:rsidRPr="00722661" w:rsidRDefault="0084083A" w:rsidP="00A84C69">
            <w:pPr>
              <w:rPr>
                <w:rFonts w:ascii="Sylfaen" w:hAnsi="Sylfaen"/>
                <w:sz w:val="20"/>
                <w:szCs w:val="20"/>
              </w:rPr>
            </w:pPr>
            <w:r>
              <w:rPr>
                <w:rFonts w:ascii="Sylfaen" w:hAnsi="Sylfaen"/>
                <w:sz w:val="20"/>
                <w:szCs w:val="20"/>
              </w:rPr>
              <w:t>5 րոպե</w:t>
            </w:r>
          </w:p>
        </w:tc>
      </w:tr>
      <w:tr w:rsidR="0084083A" w:rsidRPr="00CE4284" w:rsidTr="00A84C69">
        <w:trPr>
          <w:trHeight w:val="440"/>
        </w:trPr>
        <w:tc>
          <w:tcPr>
            <w:tcW w:w="3085" w:type="dxa"/>
            <w:tcBorders>
              <w:top w:val="single" w:sz="4" w:space="0" w:color="auto"/>
              <w:bottom w:val="single" w:sz="4" w:space="0" w:color="auto"/>
            </w:tcBorders>
          </w:tcPr>
          <w:p w:rsidR="0084083A" w:rsidRPr="00CE4284" w:rsidRDefault="0084083A" w:rsidP="00A84C69">
            <w:pPr>
              <w:rPr>
                <w:rFonts w:ascii="Sylfaen" w:hAnsi="Sylfaen"/>
                <w:b/>
                <w:lang w:val="ru-RU"/>
              </w:rPr>
            </w:pPr>
            <w:r w:rsidRPr="00CE4284">
              <w:rPr>
                <w:rFonts w:ascii="Sylfaen" w:hAnsi="Sylfaen"/>
                <w:b/>
                <w:lang w:val="ru-RU"/>
              </w:rPr>
              <w:lastRenderedPageBreak/>
              <w:t>ՏԱՆԸ</w:t>
            </w:r>
          </w:p>
        </w:tc>
        <w:tc>
          <w:tcPr>
            <w:tcW w:w="5670" w:type="dxa"/>
            <w:tcBorders>
              <w:top w:val="single" w:sz="4" w:space="0" w:color="auto"/>
              <w:bottom w:val="single" w:sz="4" w:space="0" w:color="auto"/>
              <w:right w:val="single" w:sz="4" w:space="0" w:color="auto"/>
            </w:tcBorders>
          </w:tcPr>
          <w:p w:rsidR="0084083A" w:rsidRPr="0029667F" w:rsidRDefault="0084083A" w:rsidP="0084083A">
            <w:pPr>
              <w:numPr>
                <w:ilvl w:val="0"/>
                <w:numId w:val="11"/>
              </w:numPr>
              <w:pBdr>
                <w:top w:val="nil"/>
                <w:left w:val="nil"/>
                <w:bottom w:val="nil"/>
                <w:right w:val="nil"/>
                <w:between w:val="nil"/>
              </w:pBdr>
              <w:spacing w:after="0" w:line="240" w:lineRule="auto"/>
              <w:jc w:val="both"/>
              <w:rPr>
                <w:rFonts w:ascii="Sylfaen" w:hAnsi="Sylfaen"/>
                <w:lang w:val="ru-RU"/>
              </w:rPr>
            </w:pPr>
            <w:r w:rsidRPr="0029667F">
              <w:rPr>
                <w:rFonts w:ascii="Sylfaen" w:hAnsi="Sylfaen"/>
              </w:rPr>
              <w:t>Բանաստեղծությունը սովորել անգիր</w:t>
            </w:r>
          </w:p>
          <w:p w:rsidR="0084083A" w:rsidRPr="0029667F" w:rsidRDefault="0084083A" w:rsidP="0084083A">
            <w:pPr>
              <w:numPr>
                <w:ilvl w:val="0"/>
                <w:numId w:val="11"/>
              </w:numPr>
              <w:pBdr>
                <w:top w:val="nil"/>
                <w:left w:val="nil"/>
                <w:bottom w:val="nil"/>
                <w:right w:val="nil"/>
                <w:between w:val="nil"/>
              </w:pBdr>
              <w:spacing w:after="0" w:line="240" w:lineRule="auto"/>
              <w:jc w:val="both"/>
              <w:rPr>
                <w:rFonts w:ascii="Sylfaen" w:hAnsi="Sylfaen"/>
                <w:lang w:val="ru-RU"/>
              </w:rPr>
            </w:pPr>
            <w:r w:rsidRPr="0029667F">
              <w:rPr>
                <w:rFonts w:ascii="Sylfaen" w:hAnsi="Sylfaen"/>
              </w:rPr>
              <w:t>Գրել</w:t>
            </w:r>
            <w:r w:rsidRPr="0029667F">
              <w:rPr>
                <w:rFonts w:ascii="Sylfaen" w:hAnsi="Sylfaen"/>
                <w:lang w:val="ru-RU"/>
              </w:rPr>
              <w:t xml:space="preserve"> </w:t>
            </w:r>
            <w:r w:rsidRPr="0029667F">
              <w:rPr>
                <w:rFonts w:ascii="Sylfaen" w:hAnsi="Sylfaen"/>
              </w:rPr>
              <w:t>շարադրություն</w:t>
            </w:r>
            <w:r w:rsidRPr="0029667F">
              <w:rPr>
                <w:rFonts w:ascii="Sylfaen" w:hAnsi="Sylfaen"/>
                <w:lang w:val="ru-RU"/>
              </w:rPr>
              <w:t xml:space="preserve"> «</w:t>
            </w:r>
            <w:r w:rsidRPr="0029667F">
              <w:rPr>
                <w:rFonts w:ascii="Sylfaen" w:hAnsi="Sylfaen"/>
              </w:rPr>
              <w:t>Զրույց</w:t>
            </w:r>
            <w:r w:rsidRPr="0029667F">
              <w:rPr>
                <w:rFonts w:ascii="Sylfaen" w:hAnsi="Sylfaen"/>
                <w:lang w:val="ru-RU"/>
              </w:rPr>
              <w:t xml:space="preserve"> </w:t>
            </w:r>
            <w:r w:rsidRPr="0029667F">
              <w:rPr>
                <w:rFonts w:ascii="Sylfaen" w:hAnsi="Sylfaen"/>
              </w:rPr>
              <w:t>Չարենցի</w:t>
            </w:r>
            <w:r w:rsidRPr="0029667F">
              <w:rPr>
                <w:rFonts w:ascii="Sylfaen" w:hAnsi="Sylfaen"/>
                <w:lang w:val="ru-RU"/>
              </w:rPr>
              <w:t xml:space="preserve"> </w:t>
            </w:r>
            <w:r w:rsidRPr="0029667F">
              <w:rPr>
                <w:rFonts w:ascii="Sylfaen" w:hAnsi="Sylfaen"/>
              </w:rPr>
              <w:t>հետ</w:t>
            </w:r>
            <w:r w:rsidRPr="0029667F">
              <w:rPr>
                <w:rFonts w:ascii="Sylfaen" w:hAnsi="Sylfaen"/>
                <w:lang w:val="ru-RU"/>
              </w:rPr>
              <w:t xml:space="preserve">» </w:t>
            </w:r>
            <w:r w:rsidRPr="0029667F">
              <w:rPr>
                <w:rFonts w:ascii="Sylfaen" w:hAnsi="Sylfaen"/>
              </w:rPr>
              <w:t>վերնագրով</w:t>
            </w:r>
          </w:p>
          <w:p w:rsidR="0084083A" w:rsidRPr="00782742" w:rsidRDefault="0084083A" w:rsidP="00A84C69">
            <w:pPr>
              <w:pBdr>
                <w:top w:val="nil"/>
                <w:left w:val="nil"/>
                <w:bottom w:val="nil"/>
                <w:right w:val="nil"/>
                <w:between w:val="nil"/>
              </w:pBdr>
              <w:jc w:val="both"/>
              <w:rPr>
                <w:rFonts w:ascii="Sylfaen" w:hAnsi="Sylfaen"/>
                <w:sz w:val="20"/>
                <w:szCs w:val="20"/>
                <w:lang w:val="ru-RU"/>
              </w:rPr>
            </w:pPr>
          </w:p>
        </w:tc>
        <w:tc>
          <w:tcPr>
            <w:tcW w:w="2124" w:type="dxa"/>
            <w:tcBorders>
              <w:top w:val="single" w:sz="4" w:space="0" w:color="auto"/>
              <w:left w:val="single" w:sz="4" w:space="0" w:color="auto"/>
              <w:bottom w:val="single" w:sz="4" w:space="0" w:color="auto"/>
            </w:tcBorders>
          </w:tcPr>
          <w:p w:rsidR="0084083A" w:rsidRPr="0029667F" w:rsidRDefault="0084083A" w:rsidP="00A84C69">
            <w:pPr>
              <w:rPr>
                <w:rFonts w:ascii="Sylfaen" w:hAnsi="Sylfaen"/>
                <w:sz w:val="20"/>
                <w:szCs w:val="20"/>
              </w:rPr>
            </w:pPr>
            <w:r>
              <w:rPr>
                <w:rFonts w:ascii="Sylfaen" w:hAnsi="Sylfaen"/>
                <w:sz w:val="20"/>
                <w:szCs w:val="20"/>
              </w:rPr>
              <w:t>3 րոպե</w:t>
            </w:r>
          </w:p>
        </w:tc>
      </w:tr>
    </w:tbl>
    <w:p w:rsidR="0084083A" w:rsidRPr="00782742" w:rsidRDefault="0084083A" w:rsidP="0084083A">
      <w:pPr>
        <w:spacing w:after="0" w:line="240" w:lineRule="auto"/>
        <w:ind w:right="1631"/>
        <w:jc w:val="center"/>
        <w:rPr>
          <w:rFonts w:ascii="Sylfaen" w:hAnsi="Sylfaen"/>
          <w:b/>
          <w:sz w:val="20"/>
          <w:szCs w:val="20"/>
          <w:lang w:val="ru-RU"/>
        </w:rPr>
      </w:pPr>
    </w:p>
    <w:p w:rsidR="0084083A" w:rsidRPr="00782742" w:rsidRDefault="0084083A" w:rsidP="0084083A">
      <w:pPr>
        <w:jc w:val="both"/>
        <w:rPr>
          <w:rFonts w:ascii="Sylfaen" w:hAnsi="Sylfaen"/>
          <w:sz w:val="20"/>
          <w:szCs w:val="20"/>
          <w:lang w:val="ru-RU"/>
        </w:rPr>
      </w:pPr>
    </w:p>
    <w:p w:rsidR="0084083A" w:rsidRPr="00782742" w:rsidRDefault="0084083A" w:rsidP="0084083A">
      <w:pPr>
        <w:rPr>
          <w:lang w:val="ru-RU"/>
        </w:rPr>
      </w:pPr>
    </w:p>
    <w:p w:rsidR="0063329C" w:rsidRPr="00782742" w:rsidRDefault="0063329C" w:rsidP="0063329C">
      <w:pPr>
        <w:jc w:val="both"/>
        <w:rPr>
          <w:rFonts w:ascii="Sylfaen" w:hAnsi="Sylfaen"/>
          <w:sz w:val="20"/>
          <w:szCs w:val="20"/>
          <w:lang w:val="ru-RU"/>
        </w:rPr>
      </w:pPr>
    </w:p>
    <w:p w:rsidR="0063329C" w:rsidRPr="00782742" w:rsidRDefault="0063329C" w:rsidP="0063329C">
      <w:pPr>
        <w:rPr>
          <w:lang w:val="ru-RU"/>
        </w:rPr>
      </w:pPr>
    </w:p>
    <w:p w:rsidR="0063329C" w:rsidRPr="0063329C" w:rsidRDefault="0063329C" w:rsidP="003513B4">
      <w:pPr>
        <w:spacing w:line="360" w:lineRule="auto"/>
        <w:ind w:firstLine="360"/>
        <w:jc w:val="both"/>
        <w:rPr>
          <w:rFonts w:ascii="Arial Unicode" w:eastAsia="Merriweather" w:hAnsi="Arial Unicode" w:cs="Merriweather"/>
          <w:sz w:val="24"/>
          <w:szCs w:val="24"/>
          <w:lang w:val="ru-RU"/>
        </w:rPr>
      </w:pPr>
    </w:p>
    <w:p w:rsidR="0063329C" w:rsidRPr="0063329C" w:rsidRDefault="0063329C" w:rsidP="003513B4">
      <w:pPr>
        <w:spacing w:line="360" w:lineRule="auto"/>
        <w:ind w:firstLine="360"/>
        <w:jc w:val="both"/>
        <w:rPr>
          <w:rFonts w:ascii="Arial Unicode" w:eastAsia="Merriweather" w:hAnsi="Arial Unicode" w:cs="Merriweather"/>
          <w:sz w:val="24"/>
          <w:szCs w:val="24"/>
          <w:lang w:val="ru-RU"/>
        </w:rPr>
      </w:pPr>
    </w:p>
    <w:p w:rsidR="00307647" w:rsidRPr="0063329C" w:rsidRDefault="00307647" w:rsidP="003513B4">
      <w:pPr>
        <w:spacing w:line="360" w:lineRule="auto"/>
        <w:ind w:firstLine="360"/>
        <w:jc w:val="both"/>
        <w:rPr>
          <w:rFonts w:ascii="Arial Unicode" w:eastAsia="Merriweather" w:hAnsi="Arial Unicode" w:cs="Merriweather"/>
          <w:sz w:val="24"/>
          <w:szCs w:val="24"/>
          <w:lang w:val="ru-RU"/>
        </w:rPr>
      </w:pPr>
    </w:p>
    <w:p w:rsidR="00307647" w:rsidRPr="0063329C" w:rsidRDefault="00307647" w:rsidP="003513B4">
      <w:pPr>
        <w:spacing w:line="360" w:lineRule="auto"/>
        <w:ind w:firstLine="360"/>
        <w:jc w:val="both"/>
        <w:rPr>
          <w:rFonts w:ascii="Arial Unicode" w:eastAsia="Merriweather" w:hAnsi="Arial Unicode" w:cs="Merriweather"/>
          <w:sz w:val="24"/>
          <w:szCs w:val="24"/>
          <w:lang w:val="ru-RU"/>
        </w:rPr>
      </w:pPr>
    </w:p>
    <w:sectPr w:rsidR="00307647" w:rsidRPr="0063329C" w:rsidSect="00D62F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1E" w:rsidRDefault="0001421E" w:rsidP="00D62F8E">
      <w:pPr>
        <w:spacing w:after="0" w:line="240" w:lineRule="auto"/>
      </w:pPr>
      <w:r>
        <w:separator/>
      </w:r>
    </w:p>
  </w:endnote>
  <w:endnote w:type="continuationSeparator" w:id="0">
    <w:p w:rsidR="0001421E" w:rsidRDefault="0001421E" w:rsidP="00D6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rriweather">
    <w:altName w:val="Times New Roman"/>
    <w:charset w:val="00"/>
    <w:family w:val="auto"/>
    <w:pitch w:val="default"/>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384658"/>
      <w:docPartObj>
        <w:docPartGallery w:val="Page Numbers (Bottom of Page)"/>
        <w:docPartUnique/>
      </w:docPartObj>
    </w:sdtPr>
    <w:sdtContent>
      <w:p w:rsidR="00A84C69" w:rsidRDefault="00A84C69">
        <w:pPr>
          <w:pStyle w:val="a8"/>
          <w:jc w:val="right"/>
        </w:pPr>
        <w:r>
          <w:fldChar w:fldCharType="begin"/>
        </w:r>
        <w:r>
          <w:instrText>PAGE   \* MERGEFORMAT</w:instrText>
        </w:r>
        <w:r>
          <w:fldChar w:fldCharType="separate"/>
        </w:r>
        <w:r w:rsidR="00402715" w:rsidRPr="00402715">
          <w:rPr>
            <w:noProof/>
            <w:lang w:val="ru-RU"/>
          </w:rPr>
          <w:t>21</w:t>
        </w:r>
        <w:r>
          <w:fldChar w:fldCharType="end"/>
        </w:r>
      </w:p>
    </w:sdtContent>
  </w:sdt>
  <w:p w:rsidR="00A84C69" w:rsidRDefault="00A84C6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1E" w:rsidRDefault="0001421E" w:rsidP="00D62F8E">
      <w:pPr>
        <w:spacing w:after="0" w:line="240" w:lineRule="auto"/>
      </w:pPr>
      <w:r>
        <w:separator/>
      </w:r>
    </w:p>
  </w:footnote>
  <w:footnote w:type="continuationSeparator" w:id="0">
    <w:p w:rsidR="0001421E" w:rsidRDefault="0001421E" w:rsidP="00D62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6C2"/>
    <w:multiLevelType w:val="multilevel"/>
    <w:tmpl w:val="A3AC9EE0"/>
    <w:lvl w:ilvl="0">
      <w:start w:val="1"/>
      <w:numFmt w:val="decimal"/>
      <w:lvlText w:val="%1."/>
      <w:lvlJc w:val="left"/>
      <w:pPr>
        <w:ind w:left="360" w:hanging="360"/>
      </w:pPr>
      <w:rPr>
        <w:b w:val="0"/>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15:restartNumberingAfterBreak="0">
    <w:nsid w:val="0899095F"/>
    <w:multiLevelType w:val="hybridMultilevel"/>
    <w:tmpl w:val="562C3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67832"/>
    <w:multiLevelType w:val="hybridMultilevel"/>
    <w:tmpl w:val="4B649356"/>
    <w:lvl w:ilvl="0" w:tplc="3FEC99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0557D"/>
    <w:multiLevelType w:val="hybridMultilevel"/>
    <w:tmpl w:val="4280BDD6"/>
    <w:lvl w:ilvl="0" w:tplc="5A04A712">
      <w:start w:val="1"/>
      <w:numFmt w:val="decimal"/>
      <w:lvlText w:val="%1."/>
      <w:lvlJc w:val="left"/>
      <w:pPr>
        <w:ind w:left="755" w:hanging="360"/>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E266121"/>
    <w:multiLevelType w:val="hybridMultilevel"/>
    <w:tmpl w:val="02E0AFE0"/>
    <w:lvl w:ilvl="0" w:tplc="F28EBBF4">
      <w:start w:val="1"/>
      <w:numFmt w:val="decimal"/>
      <w:lvlText w:val="%1."/>
      <w:lvlJc w:val="left"/>
      <w:pPr>
        <w:ind w:left="1011"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93984"/>
    <w:multiLevelType w:val="hybridMultilevel"/>
    <w:tmpl w:val="2578CA24"/>
    <w:lvl w:ilvl="0" w:tplc="F28EBBF4">
      <w:start w:val="1"/>
      <w:numFmt w:val="decimal"/>
      <w:lvlText w:val="%1."/>
      <w:lvlJc w:val="left"/>
      <w:pPr>
        <w:ind w:left="1011" w:hanging="405"/>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15:restartNumberingAfterBreak="0">
    <w:nsid w:val="2C613FDD"/>
    <w:multiLevelType w:val="hybridMultilevel"/>
    <w:tmpl w:val="6808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186203"/>
    <w:multiLevelType w:val="hybridMultilevel"/>
    <w:tmpl w:val="BAF86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F9F584D"/>
    <w:multiLevelType w:val="hybridMultilevel"/>
    <w:tmpl w:val="7F10E74E"/>
    <w:lvl w:ilvl="0" w:tplc="3FEC9966">
      <w:start w:val="1"/>
      <w:numFmt w:val="decimal"/>
      <w:lvlText w:val="%1."/>
      <w:lvlJc w:val="left"/>
      <w:pPr>
        <w:ind w:left="1311" w:hanging="52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3826014"/>
    <w:multiLevelType w:val="hybridMultilevel"/>
    <w:tmpl w:val="5AC47AEE"/>
    <w:lvl w:ilvl="0" w:tplc="9D2C1756">
      <w:start w:val="1"/>
      <w:numFmt w:val="decimal"/>
      <w:lvlText w:val="%1."/>
      <w:lvlJc w:val="left"/>
      <w:pPr>
        <w:tabs>
          <w:tab w:val="num" w:pos="720"/>
        </w:tabs>
        <w:ind w:left="720" w:hanging="360"/>
      </w:pPr>
    </w:lvl>
    <w:lvl w:ilvl="1" w:tplc="B658E73A" w:tentative="1">
      <w:start w:val="1"/>
      <w:numFmt w:val="decimal"/>
      <w:lvlText w:val="%2."/>
      <w:lvlJc w:val="left"/>
      <w:pPr>
        <w:tabs>
          <w:tab w:val="num" w:pos="1440"/>
        </w:tabs>
        <w:ind w:left="1440" w:hanging="360"/>
      </w:pPr>
    </w:lvl>
    <w:lvl w:ilvl="2" w:tplc="48FC769C" w:tentative="1">
      <w:start w:val="1"/>
      <w:numFmt w:val="decimal"/>
      <w:lvlText w:val="%3."/>
      <w:lvlJc w:val="left"/>
      <w:pPr>
        <w:tabs>
          <w:tab w:val="num" w:pos="2160"/>
        </w:tabs>
        <w:ind w:left="2160" w:hanging="360"/>
      </w:pPr>
    </w:lvl>
    <w:lvl w:ilvl="3" w:tplc="B914ADA8" w:tentative="1">
      <w:start w:val="1"/>
      <w:numFmt w:val="decimal"/>
      <w:lvlText w:val="%4."/>
      <w:lvlJc w:val="left"/>
      <w:pPr>
        <w:tabs>
          <w:tab w:val="num" w:pos="2880"/>
        </w:tabs>
        <w:ind w:left="2880" w:hanging="360"/>
      </w:pPr>
    </w:lvl>
    <w:lvl w:ilvl="4" w:tplc="A378B884" w:tentative="1">
      <w:start w:val="1"/>
      <w:numFmt w:val="decimal"/>
      <w:lvlText w:val="%5."/>
      <w:lvlJc w:val="left"/>
      <w:pPr>
        <w:tabs>
          <w:tab w:val="num" w:pos="3600"/>
        </w:tabs>
        <w:ind w:left="3600" w:hanging="360"/>
      </w:pPr>
    </w:lvl>
    <w:lvl w:ilvl="5" w:tplc="4574FE98" w:tentative="1">
      <w:start w:val="1"/>
      <w:numFmt w:val="decimal"/>
      <w:lvlText w:val="%6."/>
      <w:lvlJc w:val="left"/>
      <w:pPr>
        <w:tabs>
          <w:tab w:val="num" w:pos="4320"/>
        </w:tabs>
        <w:ind w:left="4320" w:hanging="360"/>
      </w:pPr>
    </w:lvl>
    <w:lvl w:ilvl="6" w:tplc="D148470E" w:tentative="1">
      <w:start w:val="1"/>
      <w:numFmt w:val="decimal"/>
      <w:lvlText w:val="%7."/>
      <w:lvlJc w:val="left"/>
      <w:pPr>
        <w:tabs>
          <w:tab w:val="num" w:pos="5040"/>
        </w:tabs>
        <w:ind w:left="5040" w:hanging="360"/>
      </w:pPr>
    </w:lvl>
    <w:lvl w:ilvl="7" w:tplc="39689976" w:tentative="1">
      <w:start w:val="1"/>
      <w:numFmt w:val="decimal"/>
      <w:lvlText w:val="%8."/>
      <w:lvlJc w:val="left"/>
      <w:pPr>
        <w:tabs>
          <w:tab w:val="num" w:pos="5760"/>
        </w:tabs>
        <w:ind w:left="5760" w:hanging="360"/>
      </w:pPr>
    </w:lvl>
    <w:lvl w:ilvl="8" w:tplc="A894D220" w:tentative="1">
      <w:start w:val="1"/>
      <w:numFmt w:val="decimal"/>
      <w:lvlText w:val="%9."/>
      <w:lvlJc w:val="left"/>
      <w:pPr>
        <w:tabs>
          <w:tab w:val="num" w:pos="6480"/>
        </w:tabs>
        <w:ind w:left="6480" w:hanging="360"/>
      </w:pPr>
    </w:lvl>
  </w:abstractNum>
  <w:abstractNum w:abstractNumId="10" w15:restartNumberingAfterBreak="0">
    <w:nsid w:val="635C1A5A"/>
    <w:multiLevelType w:val="hybridMultilevel"/>
    <w:tmpl w:val="40881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877CB"/>
    <w:multiLevelType w:val="hybridMultilevel"/>
    <w:tmpl w:val="F38E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8"/>
  </w:num>
  <w:num w:numId="6">
    <w:abstractNumId w:val="5"/>
  </w:num>
  <w:num w:numId="7">
    <w:abstractNumId w:val="1"/>
  </w:num>
  <w:num w:numId="8">
    <w:abstractNumId w:val="4"/>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1E"/>
    <w:rsid w:val="0001421E"/>
    <w:rsid w:val="00017553"/>
    <w:rsid w:val="000D5740"/>
    <w:rsid w:val="000F471B"/>
    <w:rsid w:val="00185D78"/>
    <w:rsid w:val="00307647"/>
    <w:rsid w:val="003513B4"/>
    <w:rsid w:val="00354421"/>
    <w:rsid w:val="003A3862"/>
    <w:rsid w:val="00402715"/>
    <w:rsid w:val="00416E05"/>
    <w:rsid w:val="00423B24"/>
    <w:rsid w:val="004A28E6"/>
    <w:rsid w:val="00526770"/>
    <w:rsid w:val="0055469D"/>
    <w:rsid w:val="0063329C"/>
    <w:rsid w:val="00677D03"/>
    <w:rsid w:val="006E2E3A"/>
    <w:rsid w:val="00784EE8"/>
    <w:rsid w:val="007F7C08"/>
    <w:rsid w:val="008041C5"/>
    <w:rsid w:val="00837D7A"/>
    <w:rsid w:val="0084083A"/>
    <w:rsid w:val="00851C46"/>
    <w:rsid w:val="00881F22"/>
    <w:rsid w:val="008E498D"/>
    <w:rsid w:val="00994A24"/>
    <w:rsid w:val="009A0943"/>
    <w:rsid w:val="009A211B"/>
    <w:rsid w:val="009A5DCB"/>
    <w:rsid w:val="009C3023"/>
    <w:rsid w:val="00A20427"/>
    <w:rsid w:val="00A84C69"/>
    <w:rsid w:val="00A93E96"/>
    <w:rsid w:val="00B96D03"/>
    <w:rsid w:val="00B97887"/>
    <w:rsid w:val="00BA2665"/>
    <w:rsid w:val="00BC0E1E"/>
    <w:rsid w:val="00BD769A"/>
    <w:rsid w:val="00BF24C7"/>
    <w:rsid w:val="00C27A45"/>
    <w:rsid w:val="00C46602"/>
    <w:rsid w:val="00C53BC2"/>
    <w:rsid w:val="00C6493A"/>
    <w:rsid w:val="00C926B1"/>
    <w:rsid w:val="00CA0F3A"/>
    <w:rsid w:val="00CC0881"/>
    <w:rsid w:val="00D260E3"/>
    <w:rsid w:val="00D62F8E"/>
    <w:rsid w:val="00DB298F"/>
    <w:rsid w:val="00DB55DF"/>
    <w:rsid w:val="00DC12D3"/>
    <w:rsid w:val="00DC6694"/>
    <w:rsid w:val="00DE1BC8"/>
    <w:rsid w:val="00DE401C"/>
    <w:rsid w:val="00DE7D6F"/>
    <w:rsid w:val="00E01F74"/>
    <w:rsid w:val="00E6227F"/>
    <w:rsid w:val="00E712D0"/>
    <w:rsid w:val="00EA52C0"/>
    <w:rsid w:val="00EB1E53"/>
    <w:rsid w:val="00EB418A"/>
    <w:rsid w:val="00EB747F"/>
    <w:rsid w:val="00F52F6A"/>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7B30"/>
  <w15:chartTrackingRefBased/>
  <w15:docId w15:val="{F4C1393E-951B-4B9E-9E0F-4E478971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F21"/>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6E05"/>
    <w:pPr>
      <w:spacing w:after="160" w:line="259" w:lineRule="auto"/>
      <w:ind w:left="720"/>
      <w:contextualSpacing/>
    </w:pPr>
    <w:rPr>
      <w:lang w:val="ru-RU"/>
    </w:rPr>
  </w:style>
  <w:style w:type="character" w:styleId="a5">
    <w:name w:val="Hyperlink"/>
    <w:basedOn w:val="a0"/>
    <w:uiPriority w:val="99"/>
    <w:unhideWhenUsed/>
    <w:rsid w:val="00D62F8E"/>
    <w:rPr>
      <w:color w:val="0563C1" w:themeColor="hyperlink"/>
      <w:u w:val="single"/>
    </w:rPr>
  </w:style>
  <w:style w:type="paragraph" w:styleId="a6">
    <w:name w:val="header"/>
    <w:basedOn w:val="a"/>
    <w:link w:val="a7"/>
    <w:uiPriority w:val="99"/>
    <w:unhideWhenUsed/>
    <w:rsid w:val="00D62F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2F8E"/>
    <w:rPr>
      <w:lang w:val="en-US"/>
    </w:rPr>
  </w:style>
  <w:style w:type="paragraph" w:styleId="a8">
    <w:name w:val="footer"/>
    <w:basedOn w:val="a"/>
    <w:link w:val="a9"/>
    <w:uiPriority w:val="99"/>
    <w:unhideWhenUsed/>
    <w:rsid w:val="00D62F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2F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2insights.org/2019/02/05/metacognition-and-interdisciplina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urok.1sept.ru/articles/52771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iles.eric.ed.gov/fulltext/EJ124852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30</Pages>
  <Words>6161</Words>
  <Characters>35121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dc:creator>
  <cp:keywords/>
  <dc:description/>
  <cp:lastModifiedBy>GSG</cp:lastModifiedBy>
  <cp:revision>27</cp:revision>
  <dcterms:created xsi:type="dcterms:W3CDTF">2022-08-28T15:10:00Z</dcterms:created>
  <dcterms:modified xsi:type="dcterms:W3CDTF">2022-09-06T21:05:00Z</dcterms:modified>
</cp:coreProperties>
</file>