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z w:val="24"/>
          <w:szCs w:val="24"/>
          <w:shd w:val="clear" w:color="auto" w:fill="BED6BE"/>
        </w:rPr>
      </w:pPr>
    </w:p>
    <w:p w:rsid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z w:val="24"/>
          <w:szCs w:val="24"/>
          <w:shd w:val="clear" w:color="auto" w:fill="BED6BE"/>
        </w:rPr>
      </w:pPr>
    </w:p>
    <w:p w:rsidR="00D73CD7" w:rsidRDefault="00D73CD7" w:rsidP="00D73CD7">
      <w:pPr>
        <w:spacing w:line="360" w:lineRule="auto"/>
        <w:jc w:val="center"/>
        <w:rPr>
          <w:rFonts w:eastAsia="Calibri"/>
        </w:rPr>
      </w:pPr>
      <w:r>
        <w:rPr>
          <w:rFonts w:ascii="Sylfaen" w:eastAsia="Calibri" w:hAnsi="Sylfaen" w:cs="Sylfaen"/>
          <w:b/>
          <w:sz w:val="24"/>
          <w:szCs w:val="24"/>
          <w:lang w:val="en-US"/>
        </w:rPr>
        <w:t>ՎԵՐԱՊԱՏՐԱՍՏՎՈՂ</w:t>
      </w:r>
      <w:r>
        <w:rPr>
          <w:rFonts w:ascii="Sylfaen" w:eastAsia="Calibri" w:hAnsi="Sylfaen" w:cs="Sylfaen"/>
          <w:b/>
          <w:sz w:val="24"/>
          <w:szCs w:val="24"/>
        </w:rPr>
        <w:t xml:space="preserve">    </w:t>
      </w:r>
      <w:r>
        <w:rPr>
          <w:rFonts w:ascii="Sylfaen" w:eastAsia="Calibri" w:hAnsi="Sylfaen" w:cs="Sylfaen"/>
          <w:b/>
          <w:sz w:val="24"/>
          <w:szCs w:val="24"/>
          <w:lang w:val="en-US"/>
        </w:rPr>
        <w:t>ՈՒՍՈՒՑՉԻ</w:t>
      </w:r>
      <w:r>
        <w:rPr>
          <w:rFonts w:ascii="Sylfaen" w:eastAsia="Calibri" w:hAnsi="Sylfaen" w:cs="Sylfaen"/>
          <w:sz w:val="24"/>
          <w:szCs w:val="24"/>
        </w:rPr>
        <w:t xml:space="preserve">    </w:t>
      </w:r>
      <w:r>
        <w:rPr>
          <w:rFonts w:ascii="Sylfaen" w:eastAsia="Calibri" w:hAnsi="Sylfaen" w:cs="Sylfaen"/>
          <w:b/>
          <w:sz w:val="24"/>
          <w:szCs w:val="24"/>
        </w:rPr>
        <w:t>ՀԵՏԱԶՈՏԱԿԱՆ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Sylfaen" w:eastAsia="Calibri" w:hAnsi="Sylfaen" w:cs="Sylfaen"/>
          <w:b/>
          <w:sz w:val="24"/>
          <w:szCs w:val="24"/>
        </w:rPr>
        <w:t>ԱՇԽԱՏԱՆՔ</w:t>
      </w:r>
    </w:p>
    <w:p w:rsidR="00D73CD7" w:rsidRDefault="00D73CD7" w:rsidP="00D73CD7">
      <w:pPr>
        <w:spacing w:line="360" w:lineRule="auto"/>
        <w:jc w:val="center"/>
        <w:rPr>
          <w:rFonts w:ascii="Sylfaen" w:eastAsia="Calibri" w:hAnsi="Sylfaen" w:cs="Sylfaen"/>
          <w:b/>
          <w:sz w:val="24"/>
          <w:szCs w:val="24"/>
        </w:rPr>
      </w:pPr>
    </w:p>
    <w:p w:rsidR="00D73CD7" w:rsidRDefault="00D73CD7" w:rsidP="00D73CD7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73CD7" w:rsidRDefault="00D73CD7" w:rsidP="00D73CD7">
      <w:pPr>
        <w:spacing w:after="200" w:line="360" w:lineRule="auto"/>
        <w:jc w:val="both"/>
        <w:rPr>
          <w:rFonts w:ascii="Sylfaen" w:eastAsia="Calibri" w:hAnsi="Sylfaen"/>
          <w:b/>
          <w:sz w:val="24"/>
          <w:szCs w:val="24"/>
        </w:rPr>
      </w:pPr>
      <w:proofErr w:type="gramStart"/>
      <w:r>
        <w:rPr>
          <w:rFonts w:ascii="Sylfaen" w:eastAsia="Calibri" w:hAnsi="Sylfaen"/>
          <w:b/>
          <w:sz w:val="24"/>
          <w:szCs w:val="24"/>
          <w:lang w:val="en-US"/>
        </w:rPr>
        <w:t>Վերապատրաստող</w:t>
      </w:r>
      <w:r>
        <w:rPr>
          <w:rFonts w:ascii="Sylfaen" w:eastAsia="Calibri" w:hAnsi="Sylfaen"/>
          <w:b/>
          <w:sz w:val="24"/>
          <w:szCs w:val="24"/>
        </w:rPr>
        <w:t xml:space="preserve">  </w:t>
      </w:r>
      <w:r>
        <w:rPr>
          <w:rFonts w:ascii="Sylfaen" w:eastAsia="Calibri" w:hAnsi="Sylfaen"/>
          <w:b/>
          <w:sz w:val="24"/>
          <w:szCs w:val="24"/>
          <w:lang w:val="en-US"/>
        </w:rPr>
        <w:t>կազմակերպություն</w:t>
      </w:r>
      <w:proofErr w:type="gramEnd"/>
      <w:r>
        <w:rPr>
          <w:rFonts w:ascii="Sylfaen" w:eastAsia="Calibri" w:hAnsi="Sylfaen"/>
          <w:sz w:val="24"/>
          <w:szCs w:val="24"/>
        </w:rPr>
        <w:t>-</w:t>
      </w:r>
      <w:r>
        <w:rPr>
          <w:rFonts w:ascii="Sylfaen" w:eastAsia="Calibri" w:hAnsi="Sylfaen"/>
          <w:sz w:val="24"/>
          <w:szCs w:val="24"/>
          <w:lang w:val="en-US"/>
        </w:rPr>
        <w:t>Մ</w:t>
      </w:r>
      <w:r>
        <w:rPr>
          <w:rFonts w:ascii="Sylfaen" w:eastAsia="Calibri" w:hAnsi="Sylfaen"/>
          <w:sz w:val="24"/>
          <w:szCs w:val="24"/>
        </w:rPr>
        <w:t>.</w:t>
      </w:r>
      <w:r>
        <w:rPr>
          <w:rFonts w:ascii="Sylfaen" w:eastAsia="Calibri" w:hAnsi="Sylfaen"/>
          <w:sz w:val="24"/>
          <w:szCs w:val="24"/>
          <w:lang w:val="en-US"/>
        </w:rPr>
        <w:t>Նալբանդյան</w:t>
      </w:r>
      <w:r w:rsidRPr="00D73CD7">
        <w:rPr>
          <w:rFonts w:ascii="Sylfaen" w:eastAsia="Calibri" w:hAnsi="Sylfaen"/>
          <w:sz w:val="24"/>
          <w:szCs w:val="24"/>
        </w:rPr>
        <w:t xml:space="preserve"> </w:t>
      </w:r>
      <w:r>
        <w:rPr>
          <w:rFonts w:ascii="Sylfaen" w:eastAsia="Calibri" w:hAnsi="Sylfaen"/>
          <w:sz w:val="24"/>
          <w:szCs w:val="24"/>
          <w:lang w:val="en-US"/>
        </w:rPr>
        <w:t>անվան</w:t>
      </w:r>
      <w:r w:rsidRPr="00D73CD7">
        <w:rPr>
          <w:rFonts w:ascii="Sylfaen" w:eastAsia="Calibri" w:hAnsi="Sylfaen"/>
          <w:b/>
          <w:sz w:val="24"/>
          <w:szCs w:val="24"/>
        </w:rPr>
        <w:t xml:space="preserve"> </w:t>
      </w:r>
      <w:r>
        <w:rPr>
          <w:rFonts w:ascii="Sylfaen" w:eastAsia="Calibri" w:hAnsi="Sylfaen"/>
          <w:sz w:val="24"/>
          <w:szCs w:val="24"/>
          <w:lang w:val="en-US"/>
        </w:rPr>
        <w:t>Շիրակի</w:t>
      </w:r>
      <w:r w:rsidRPr="00D73CD7">
        <w:rPr>
          <w:rFonts w:ascii="Sylfaen" w:eastAsia="Calibri" w:hAnsi="Sylfaen"/>
          <w:sz w:val="24"/>
          <w:szCs w:val="24"/>
        </w:rPr>
        <w:t xml:space="preserve"> </w:t>
      </w:r>
      <w:r>
        <w:rPr>
          <w:rFonts w:ascii="Sylfaen" w:eastAsia="Calibri" w:hAnsi="Sylfaen"/>
          <w:sz w:val="24"/>
          <w:szCs w:val="24"/>
          <w:lang w:val="en-US"/>
        </w:rPr>
        <w:t>պետական</w:t>
      </w:r>
      <w:r>
        <w:rPr>
          <w:rFonts w:ascii="Sylfaen" w:eastAsia="Calibri" w:hAnsi="Sylfaen"/>
          <w:sz w:val="24"/>
          <w:szCs w:val="24"/>
        </w:rPr>
        <w:t xml:space="preserve">   </w:t>
      </w:r>
      <w:r>
        <w:rPr>
          <w:rFonts w:ascii="Sylfaen" w:eastAsia="Calibri" w:hAnsi="Sylfaen"/>
          <w:sz w:val="24"/>
          <w:szCs w:val="24"/>
          <w:lang w:val="en-US"/>
        </w:rPr>
        <w:t>համալսարան</w:t>
      </w:r>
      <w:r>
        <w:rPr>
          <w:rFonts w:ascii="Sylfaen" w:eastAsia="Calibri" w:hAnsi="Sylfaen"/>
          <w:b/>
          <w:sz w:val="24"/>
          <w:szCs w:val="24"/>
        </w:rPr>
        <w:t xml:space="preserve">      </w:t>
      </w:r>
    </w:p>
    <w:p w:rsidR="00D73CD7" w:rsidRDefault="00D73CD7" w:rsidP="00D73CD7">
      <w:pPr>
        <w:spacing w:after="200" w:line="360" w:lineRule="auto"/>
        <w:jc w:val="both"/>
        <w:rPr>
          <w:rFonts w:ascii="Sylfaen" w:eastAsia="Calibri" w:hAnsi="Sylfaen" w:cs="Sylfaen"/>
          <w:sz w:val="24"/>
          <w:szCs w:val="24"/>
        </w:rPr>
      </w:pPr>
      <w:r>
        <w:rPr>
          <w:rFonts w:ascii="Sylfaen" w:eastAsia="Calibri" w:hAnsi="Sylfaen" w:cs="Sylfaen"/>
          <w:b/>
          <w:sz w:val="24"/>
          <w:szCs w:val="24"/>
        </w:rPr>
        <w:t>Հետազոտող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Sylfaen" w:eastAsia="Calibri" w:hAnsi="Sylfaen" w:cs="Sylfaen"/>
          <w:b/>
          <w:sz w:val="24"/>
          <w:szCs w:val="24"/>
        </w:rPr>
        <w:t>ուսուցիչ՝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Sylfaen" w:eastAsia="Calibri" w:hAnsi="Sylfaen" w:cs="Sylfaen"/>
          <w:sz w:val="24"/>
          <w:szCs w:val="24"/>
          <w:lang w:val="hy-AM"/>
        </w:rPr>
        <w:t xml:space="preserve">Էմմա  </w:t>
      </w:r>
      <w:r>
        <w:rPr>
          <w:rFonts w:ascii="Sylfaen" w:eastAsia="Calibri" w:hAnsi="Sylfaen" w:cs="Sylfaen"/>
          <w:sz w:val="24"/>
          <w:szCs w:val="24"/>
          <w:lang w:val="en-US"/>
        </w:rPr>
        <w:t>Ալեքսանյան</w:t>
      </w:r>
    </w:p>
    <w:p w:rsidR="00D73CD7" w:rsidRDefault="00D73CD7" w:rsidP="00D73CD7">
      <w:pPr>
        <w:spacing w:after="200" w:line="360" w:lineRule="auto"/>
        <w:jc w:val="both"/>
        <w:rPr>
          <w:rFonts w:ascii="Calibri" w:eastAsia="Calibri" w:hAnsi="Calibri" w:cs="Times New Roman"/>
          <w:b/>
          <w:sz w:val="24"/>
          <w:szCs w:val="24"/>
          <w:lang w:val="hy-AM"/>
        </w:rPr>
      </w:pPr>
      <w:r>
        <w:rPr>
          <w:rFonts w:ascii="Sylfaen" w:eastAsia="Calibri" w:hAnsi="Sylfaen" w:cs="Sylfaen"/>
          <w:b/>
          <w:sz w:val="24"/>
          <w:szCs w:val="24"/>
          <w:lang w:val="hy-AM"/>
        </w:rPr>
        <w:t>Շիրակի մարզ</w:t>
      </w:r>
      <w:r>
        <w:rPr>
          <w:rFonts w:ascii="Calibri" w:eastAsia="Calibri" w:hAnsi="Calibri"/>
          <w:b/>
          <w:sz w:val="24"/>
          <w:szCs w:val="24"/>
          <w:lang w:val="hy-AM"/>
        </w:rPr>
        <w:t>,</w:t>
      </w:r>
      <w:r>
        <w:rPr>
          <w:rFonts w:ascii="Sylfaen" w:eastAsia="Calibri" w:hAnsi="Sylfaen" w:cs="Sylfaen"/>
          <w:b/>
          <w:sz w:val="24"/>
          <w:szCs w:val="24"/>
          <w:lang w:val="hy-AM"/>
        </w:rPr>
        <w:t xml:space="preserve"> </w:t>
      </w:r>
      <w:r>
        <w:rPr>
          <w:rFonts w:ascii="Calibri" w:eastAsia="Calibri" w:hAnsi="Calibri"/>
          <w:b/>
          <w:sz w:val="24"/>
          <w:szCs w:val="24"/>
          <w:lang w:val="hy-AM"/>
        </w:rPr>
        <w:t xml:space="preserve"> </w:t>
      </w:r>
      <w:r>
        <w:rPr>
          <w:rFonts w:ascii="Sylfaen" w:eastAsia="Calibri" w:hAnsi="Sylfaen" w:cs="Sylfaen"/>
          <w:b/>
          <w:sz w:val="24"/>
          <w:szCs w:val="24"/>
          <w:lang w:val="hy-AM"/>
        </w:rPr>
        <w:t>թիվ</w:t>
      </w:r>
      <w:r>
        <w:rPr>
          <w:rFonts w:ascii="Calibri" w:eastAsia="Calibri" w:hAnsi="Calibri"/>
          <w:b/>
          <w:sz w:val="24"/>
          <w:szCs w:val="24"/>
          <w:lang w:val="hy-AM"/>
        </w:rPr>
        <w:t xml:space="preserve"> 2 </w:t>
      </w:r>
      <w:r>
        <w:rPr>
          <w:rFonts w:ascii="Sylfaen" w:eastAsia="Calibri" w:hAnsi="Sylfaen" w:cs="Sylfaen"/>
          <w:b/>
          <w:sz w:val="24"/>
          <w:szCs w:val="24"/>
          <w:lang w:val="en-US"/>
        </w:rPr>
        <w:t>ավագ</w:t>
      </w:r>
      <w:r>
        <w:rPr>
          <w:rFonts w:ascii="Calibri" w:eastAsia="Calibri" w:hAnsi="Calibri"/>
          <w:b/>
          <w:sz w:val="24"/>
          <w:szCs w:val="24"/>
          <w:lang w:val="hy-AM"/>
        </w:rPr>
        <w:t xml:space="preserve"> </w:t>
      </w:r>
      <w:r>
        <w:rPr>
          <w:rFonts w:ascii="Sylfaen" w:eastAsia="Calibri" w:hAnsi="Sylfaen" w:cs="Sylfaen"/>
          <w:b/>
          <w:sz w:val="24"/>
          <w:szCs w:val="24"/>
          <w:lang w:val="hy-AM"/>
        </w:rPr>
        <w:t>դպրոց</w:t>
      </w:r>
    </w:p>
    <w:p w:rsidR="00D73CD7" w:rsidRDefault="00D73CD7" w:rsidP="00D73CD7">
      <w:pPr>
        <w:spacing w:after="200" w:line="360" w:lineRule="auto"/>
        <w:jc w:val="both"/>
        <w:rPr>
          <w:rFonts w:ascii="Sylfaen" w:eastAsia="Calibri" w:hAnsi="Sylfaen" w:cs="Sylfaen"/>
          <w:sz w:val="24"/>
          <w:szCs w:val="24"/>
          <w:lang w:val="hy-AM"/>
        </w:rPr>
      </w:pPr>
      <w:r>
        <w:rPr>
          <w:rFonts w:ascii="Sylfaen" w:eastAsia="Calibri" w:hAnsi="Sylfaen" w:cs="Sylfaen"/>
          <w:b/>
          <w:sz w:val="24"/>
          <w:szCs w:val="24"/>
          <w:lang w:val="hy-AM"/>
        </w:rPr>
        <w:t>Ղեկավար</w:t>
      </w:r>
      <w:r>
        <w:rPr>
          <w:rFonts w:ascii="Calibri" w:eastAsia="Calibri" w:hAnsi="Calibri"/>
          <w:b/>
          <w:sz w:val="24"/>
          <w:szCs w:val="24"/>
          <w:lang w:val="hy-AM"/>
        </w:rPr>
        <w:t>`</w:t>
      </w:r>
      <w:r>
        <w:rPr>
          <w:rFonts w:ascii="Sylfaen" w:eastAsia="Calibri" w:hAnsi="Sylfaen"/>
          <w:sz w:val="24"/>
          <w:szCs w:val="24"/>
          <w:lang w:val="hy-AM"/>
        </w:rPr>
        <w:t xml:space="preserve">պատմական  գիտությունների  թեկնածու, դոցենտ </w:t>
      </w:r>
      <w:r>
        <w:rPr>
          <w:rFonts w:ascii="Sylfaen" w:eastAsia="Calibri" w:hAnsi="Sylfaen" w:cs="Sylfaen"/>
          <w:sz w:val="24"/>
          <w:szCs w:val="24"/>
          <w:lang w:val="hy-AM"/>
        </w:rPr>
        <w:t>Արշավիր  Գասպարյան</w:t>
      </w:r>
    </w:p>
    <w:p w:rsidR="00D73CD7" w:rsidRDefault="00D73CD7" w:rsidP="00D73CD7">
      <w:pPr>
        <w:spacing w:after="200"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/>
          <w:b/>
          <w:sz w:val="24"/>
          <w:szCs w:val="24"/>
          <w:lang w:val="hy-AM"/>
        </w:rPr>
        <w:t xml:space="preserve">Առարկա </w:t>
      </w:r>
      <w:r>
        <w:rPr>
          <w:rFonts w:ascii="Sylfaen" w:eastAsia="Calibri" w:hAnsi="Sylfaen" w:cs="Sylfaen"/>
          <w:b/>
          <w:sz w:val="24"/>
          <w:szCs w:val="24"/>
          <w:lang w:val="hy-AM"/>
        </w:rPr>
        <w:t xml:space="preserve">- </w:t>
      </w:r>
      <w:r>
        <w:rPr>
          <w:rFonts w:ascii="Sylfaen" w:eastAsia="Calibri" w:hAnsi="Sylfaen" w:cs="Sylfaen"/>
          <w:sz w:val="24"/>
          <w:szCs w:val="24"/>
          <w:lang w:val="hy-AM"/>
        </w:rPr>
        <w:t>պատմություն</w:t>
      </w:r>
    </w:p>
    <w:p w:rsidR="00D73CD7" w:rsidRDefault="00D73CD7" w:rsidP="00D73CD7">
      <w:pPr>
        <w:rPr>
          <w:rFonts w:ascii="Sylfaen" w:hAnsi="Sylfaen"/>
          <w:sz w:val="28"/>
          <w:lang w:val="hy-AM"/>
        </w:rPr>
      </w:pPr>
      <w:r>
        <w:rPr>
          <w:rFonts w:ascii="Sylfaen" w:hAnsi="Sylfaen" w:cs="Arial"/>
          <w:sz w:val="28"/>
          <w:lang w:val="hy-AM"/>
        </w:rPr>
        <w:t>Թեմա</w:t>
      </w:r>
      <w:r>
        <w:rPr>
          <w:rFonts w:ascii="Sylfaen" w:hAnsi="Sylfaen"/>
          <w:sz w:val="28"/>
          <w:lang w:val="hy-AM"/>
        </w:rPr>
        <w:t xml:space="preserve">- </w:t>
      </w:r>
      <w:r>
        <w:rPr>
          <w:rFonts w:ascii="Sylfaen" w:hAnsi="Sylfaen" w:cs="Arial"/>
          <w:sz w:val="28"/>
          <w:lang w:val="hy-AM"/>
        </w:rPr>
        <w:t>Նորագույն</w:t>
      </w:r>
      <w:r>
        <w:rPr>
          <w:rFonts w:ascii="Sylfaen" w:hAnsi="Sylfaen"/>
          <w:sz w:val="28"/>
          <w:lang w:val="hy-AM"/>
        </w:rPr>
        <w:t xml:space="preserve">  </w:t>
      </w:r>
      <w:r>
        <w:rPr>
          <w:rFonts w:ascii="Sylfaen" w:hAnsi="Sylfaen" w:cs="Arial"/>
          <w:sz w:val="28"/>
          <w:lang w:val="hy-AM"/>
        </w:rPr>
        <w:t>Տեխնոլոգիաները</w:t>
      </w:r>
      <w:r>
        <w:rPr>
          <w:rFonts w:ascii="Sylfaen" w:hAnsi="Sylfaen"/>
          <w:sz w:val="28"/>
          <w:lang w:val="hy-AM"/>
        </w:rPr>
        <w:t xml:space="preserve">  </w:t>
      </w:r>
      <w:r>
        <w:rPr>
          <w:rFonts w:ascii="Sylfaen" w:hAnsi="Sylfaen" w:cs="Arial"/>
          <w:sz w:val="28"/>
          <w:lang w:val="hy-AM"/>
        </w:rPr>
        <w:t>Դասավանդման</w:t>
      </w:r>
      <w:r>
        <w:rPr>
          <w:rFonts w:ascii="Sylfaen" w:hAnsi="Sylfaen"/>
          <w:sz w:val="28"/>
          <w:lang w:val="hy-AM"/>
        </w:rPr>
        <w:t xml:space="preserve"> </w:t>
      </w:r>
      <w:r>
        <w:rPr>
          <w:rFonts w:ascii="Sylfaen" w:hAnsi="Sylfaen" w:cs="Arial"/>
          <w:sz w:val="28"/>
          <w:lang w:val="hy-AM"/>
        </w:rPr>
        <w:t>Մեթոդների</w:t>
      </w:r>
      <w:r>
        <w:rPr>
          <w:rFonts w:ascii="Sylfaen" w:hAnsi="Sylfaen"/>
          <w:sz w:val="28"/>
          <w:lang w:val="hy-AM"/>
        </w:rPr>
        <w:t xml:space="preserve"> </w:t>
      </w:r>
      <w:r>
        <w:rPr>
          <w:rFonts w:ascii="Sylfaen" w:hAnsi="Sylfaen" w:cs="Arial"/>
          <w:sz w:val="28"/>
          <w:lang w:val="hy-AM"/>
        </w:rPr>
        <w:t>մեջ</w:t>
      </w:r>
    </w:p>
    <w:p w:rsidR="00D73CD7" w:rsidRDefault="00D73CD7" w:rsidP="00D73CD7">
      <w:pPr>
        <w:tabs>
          <w:tab w:val="center" w:pos="567"/>
          <w:tab w:val="left" w:pos="4395"/>
        </w:tabs>
        <w:spacing w:line="360" w:lineRule="auto"/>
        <w:rPr>
          <w:rFonts w:ascii="Arial LatArm" w:eastAsia="Times New Roman" w:hAnsi="Arial LatArm" w:cs="Sylfaen"/>
          <w:b/>
          <w:sz w:val="24"/>
          <w:szCs w:val="24"/>
          <w:u w:val="single"/>
          <w:lang w:val="hy-AM" w:eastAsia="ru-RU"/>
        </w:rPr>
      </w:pPr>
    </w:p>
    <w:p w:rsidR="00D73CD7" w:rsidRDefault="00D73CD7" w:rsidP="00D73CD7">
      <w:pPr>
        <w:tabs>
          <w:tab w:val="center" w:pos="567"/>
          <w:tab w:val="left" w:pos="4395"/>
        </w:tabs>
        <w:spacing w:line="360" w:lineRule="auto"/>
        <w:jc w:val="center"/>
        <w:rPr>
          <w:rFonts w:ascii="Arial LatArm" w:hAnsi="Arial LatArm" w:cs="Sylfaen"/>
          <w:b/>
          <w:sz w:val="24"/>
          <w:szCs w:val="24"/>
          <w:u w:val="single"/>
          <w:lang w:val="hy-AM"/>
        </w:rPr>
      </w:pPr>
    </w:p>
    <w:p w:rsidR="00D73CD7" w:rsidRDefault="00D73CD7" w:rsidP="00D73CD7">
      <w:pPr>
        <w:spacing w:after="200" w:line="360" w:lineRule="auto"/>
        <w:jc w:val="both"/>
        <w:rPr>
          <w:rFonts w:cs="Times New Roman"/>
          <w:sz w:val="24"/>
          <w:szCs w:val="24"/>
          <w:lang w:val="hy-AM"/>
        </w:rPr>
      </w:pPr>
    </w:p>
    <w:p w:rsidR="00D73CD7" w:rsidRP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hd w:val="clear" w:color="auto" w:fill="BED6BE"/>
          <w:lang w:val="hy-AM"/>
        </w:rPr>
      </w:pPr>
    </w:p>
    <w:p w:rsid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z w:val="24"/>
          <w:szCs w:val="24"/>
          <w:shd w:val="clear" w:color="auto" w:fill="BED6BE"/>
          <w:lang w:val="hy-AM"/>
        </w:rPr>
      </w:pPr>
    </w:p>
    <w:p w:rsid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z w:val="24"/>
          <w:szCs w:val="24"/>
          <w:shd w:val="clear" w:color="auto" w:fill="BED6BE"/>
          <w:lang w:val="hy-AM"/>
        </w:rPr>
      </w:pPr>
    </w:p>
    <w:p w:rsid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z w:val="24"/>
          <w:szCs w:val="24"/>
          <w:shd w:val="clear" w:color="auto" w:fill="BED6BE"/>
          <w:lang w:val="hy-AM"/>
        </w:rPr>
      </w:pPr>
    </w:p>
    <w:p w:rsid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z w:val="24"/>
          <w:szCs w:val="24"/>
          <w:shd w:val="clear" w:color="auto" w:fill="BED6BE"/>
          <w:lang w:val="hy-AM"/>
        </w:rPr>
      </w:pPr>
    </w:p>
    <w:p w:rsidR="00D73CD7" w:rsidRDefault="00D73CD7" w:rsidP="00D73CD7">
      <w:pPr>
        <w:spacing w:before="100" w:beforeAutospacing="1" w:after="100" w:afterAutospacing="1" w:line="360" w:lineRule="auto"/>
        <w:rPr>
          <w:rStyle w:val="a9"/>
          <w:rFonts w:ascii="Sylfaen" w:hAnsi="Sylfaen" w:cs="Sylfaen"/>
          <w:sz w:val="24"/>
          <w:szCs w:val="24"/>
          <w:shd w:val="clear" w:color="auto" w:fill="BED6BE"/>
          <w:lang w:val="hy-AM"/>
        </w:rPr>
      </w:pPr>
    </w:p>
    <w:p w:rsidR="00D73CD7" w:rsidRPr="00D73CD7" w:rsidRDefault="00D73CD7" w:rsidP="00D73CD7">
      <w:pPr>
        <w:rPr>
          <w:sz w:val="28"/>
          <w:lang w:val="hy-AM"/>
        </w:rPr>
      </w:pPr>
    </w:p>
    <w:p w:rsidR="00D73CD7" w:rsidRDefault="00D73CD7" w:rsidP="00D73CD7">
      <w:pPr>
        <w:rPr>
          <w:rFonts w:ascii="Sylfaen" w:hAnsi="Sylfaen"/>
          <w:b/>
          <w:sz w:val="28"/>
          <w:lang w:val="hy-AM"/>
        </w:rPr>
      </w:pPr>
      <w:r>
        <w:rPr>
          <w:rFonts w:ascii="Sylfaen" w:hAnsi="Sylfaen" w:cs="Arial"/>
          <w:b/>
          <w:sz w:val="28"/>
          <w:lang w:val="hy-AM"/>
        </w:rPr>
        <w:lastRenderedPageBreak/>
        <w:t>Թեմա՝</w:t>
      </w:r>
      <w:r>
        <w:rPr>
          <w:rFonts w:ascii="Sylfaen" w:hAnsi="Sylfaen"/>
          <w:b/>
          <w:sz w:val="28"/>
          <w:lang w:val="hy-AM"/>
        </w:rPr>
        <w:t> </w:t>
      </w:r>
      <w:r>
        <w:rPr>
          <w:rFonts w:ascii="Sylfaen" w:hAnsi="Sylfaen" w:cs="Arial"/>
          <w:b/>
          <w:sz w:val="28"/>
          <w:lang w:val="hy-AM"/>
        </w:rPr>
        <w:t>Նորագույն</w:t>
      </w:r>
      <w:r>
        <w:rPr>
          <w:rFonts w:ascii="Sylfaen" w:hAnsi="Sylfaen"/>
          <w:b/>
          <w:sz w:val="28"/>
          <w:lang w:val="hy-AM"/>
        </w:rPr>
        <w:t xml:space="preserve">  </w:t>
      </w:r>
      <w:r>
        <w:rPr>
          <w:rFonts w:ascii="Sylfaen" w:hAnsi="Sylfaen" w:cs="Arial"/>
          <w:b/>
          <w:sz w:val="28"/>
          <w:lang w:val="hy-AM"/>
        </w:rPr>
        <w:t>Տեխնոլոգիաները</w:t>
      </w:r>
      <w:r>
        <w:rPr>
          <w:rFonts w:ascii="Sylfaen" w:hAnsi="Sylfaen"/>
          <w:b/>
          <w:sz w:val="28"/>
          <w:lang w:val="hy-AM"/>
        </w:rPr>
        <w:t xml:space="preserve">  </w:t>
      </w:r>
      <w:r>
        <w:rPr>
          <w:rFonts w:ascii="Sylfaen" w:hAnsi="Sylfaen" w:cs="Arial"/>
          <w:b/>
          <w:sz w:val="28"/>
          <w:lang w:val="hy-AM"/>
        </w:rPr>
        <w:t>Դասավանդման</w:t>
      </w:r>
      <w:r>
        <w:rPr>
          <w:rFonts w:ascii="Sylfaen" w:hAnsi="Sylfaen"/>
          <w:b/>
          <w:sz w:val="28"/>
          <w:lang w:val="hy-AM"/>
        </w:rPr>
        <w:t xml:space="preserve"> </w:t>
      </w:r>
      <w:r>
        <w:rPr>
          <w:rFonts w:ascii="Sylfaen" w:hAnsi="Sylfaen" w:cs="Arial"/>
          <w:b/>
          <w:sz w:val="28"/>
          <w:lang w:val="hy-AM"/>
        </w:rPr>
        <w:t>Մեթոդների</w:t>
      </w:r>
      <w:r>
        <w:rPr>
          <w:rFonts w:ascii="Sylfaen" w:hAnsi="Sylfaen"/>
          <w:b/>
          <w:sz w:val="28"/>
          <w:lang w:val="hy-AM"/>
        </w:rPr>
        <w:t xml:space="preserve"> </w:t>
      </w:r>
      <w:r>
        <w:rPr>
          <w:rFonts w:ascii="Sylfaen" w:hAnsi="Sylfaen" w:cs="Arial"/>
          <w:b/>
          <w:sz w:val="28"/>
          <w:lang w:val="hy-AM"/>
        </w:rPr>
        <w:t>մեջ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հոդվածը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միտված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բացահայտելու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 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շրջանակ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հարմար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դասարաններում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գործածելու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: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ռազմավարությունը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հնարավոր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դարձնել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բազմազան՝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տեղեկատվական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տեխնոլոգիաները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ինտեգրելով։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կօգնեն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 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բերելու՝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 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ուսուցիչ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դառնալու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Հոդվածում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առկա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բազմաթիվ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նորագույն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: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պահանջում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մանրակրկիտ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hy-AM" w:eastAsia="ru-RU"/>
        </w:rPr>
        <w:t>Բանալի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hy-AM" w:eastAsia="ru-RU"/>
        </w:rPr>
        <w:t>բառեր</w:t>
      </w:r>
      <w:r>
        <w:rPr>
          <w:rFonts w:ascii="Sylfaen" w:eastAsia="Times New Roman" w:hAnsi="Sylfaen" w:cs="Sylfaen"/>
          <w:i/>
          <w:iCs/>
          <w:sz w:val="24"/>
          <w:szCs w:val="24"/>
          <w:lang w:val="hy-AM" w:eastAsia="ru-RU"/>
        </w:rPr>
        <w:t>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պլան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ուսուցիչ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նորագույն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տեխնոլոգիաներ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հասկացություն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տեղեկատվական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աղբյուր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միատարր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 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բազմազան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սահիկաշարք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հետադարձ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կապ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նորությունների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հեռարձակում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Որպեսզի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եղանակներն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ծանոթ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նշված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հասկացություններին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գիտենա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տեղյակ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ինչպիսի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առավելություններ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կիրառումը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կարողանա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ծագել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գործընթացում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>1</w:t>
      </w:r>
      <w:r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կատարվել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զույգերով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խմբերով։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աշխատեն։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առանձնանում՝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առնելով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առանձին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բոլորը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միևնույն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կատարում։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Առաջադրանքներն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ընտրելիս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առնվում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հատկանիշների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տարբերությունները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  <w:bookmarkStart w:id="0" w:name="_Toc241987201"/>
      <w:bookmarkEnd w:id="0"/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lastRenderedPageBreak/>
        <w:t>2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Զույգերով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աշխատանք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Զույգերով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միմյանց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միատարր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զույգի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տարբերակն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Միասին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զույգերի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մեկն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զիջում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մյուսին։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բարձր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կատարում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ուսուցչի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դերը։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բազմատարր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զույգի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տարբերակն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Զույգերը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ժամանակավորապես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որևէ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առարկայի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հմտւթյունը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կիրառել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պատմողական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առարկաների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լեզու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առարկայի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պատմվածքի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որևէ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տեղեկատվական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աղբյուր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ուսումնասիրելիս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bookmarkStart w:id="1" w:name="_Toc241987202"/>
      <w:bookmarkEnd w:id="1"/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3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Անհատական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աշխատանք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ոճ։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փաստը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հաշվի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առնել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չափազանց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բարձր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չափազանց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թույլ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պարագայում։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զարգացնելու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կազմված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ծրագիրը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կոչվում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անհատականացում։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հատկապես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օգտակար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շնորհալի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աշխատելիս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առաջադիմության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առումով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չմնան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դասընկերներից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կիրառել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շերտավոր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հատկացնում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թույլ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առաջադիմություն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հանձնարարում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Օրինակ՝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երկու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երեք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դասագրքից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թույլերին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դասագրքից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</w:p>
    <w:p w:rsidR="00D73CD7" w:rsidRDefault="00D73CD7" w:rsidP="00D73CD7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sz w:val="24"/>
          <w:szCs w:val="24"/>
          <w:lang w:val="hy-AM" w:eastAsia="ru-RU"/>
        </w:rPr>
      </w:pPr>
      <w:bookmarkStart w:id="2" w:name="_Toc241987203"/>
      <w:bookmarkEnd w:id="2"/>
      <w:r>
        <w:rPr>
          <w:rFonts w:ascii="Arial" w:eastAsia="Times New Roman" w:hAnsi="Arial" w:cs="Arial"/>
          <w:sz w:val="24"/>
          <w:szCs w:val="24"/>
          <w:lang w:val="hy-AM" w:eastAsia="ru-RU"/>
        </w:rPr>
        <w:lastRenderedPageBreak/>
        <w:t>4</w:t>
      </w:r>
      <w:r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հաջողված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գերազանց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ստեղծում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ակտիվ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թիմային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արժեքավոր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սկսնակ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ուսուցումը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դրսևորվում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փոքր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թիմերով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որտեղ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բազմազան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պլանի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ամրապնդելու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գիտելիքները։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կարևոր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Թիմային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Հետազոտությունը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ցույց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թիմային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ազդեցություն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դասապրոցեսի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քանի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ստեղծում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միջավայր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որտեղ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սովորեցնում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բացատրում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հասկացությունները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միմյանց։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տեղեկատվությունը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հսկվում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խրախուսում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արժևորել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թիմային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հասնել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առավել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բարձր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սովորեցնելով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կարևոր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Գնահատման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նույնպես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թիմային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հետադարձ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կապը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շնորհիվ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զարգացնում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միմյանց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շփվելու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ուրիշներին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սովորեցնելու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քննարկելու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բացատրելու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հասկանալու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կարողությունները։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բաժանվում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հնարավորություն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հաղթահարելու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առավել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բարդ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առաջադրանքները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դառնում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պլանավորում։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հաղթահարել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յուրովի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հերթին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նպաստում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բարելավելու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հեռանկարները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հսկի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անդամներին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ակտիվ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մասնակցելու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օժանդակի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անհրաժեշտության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ժամանակատար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ավանդական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մեթոդները։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Երբեմն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վիճաբանում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կայացնելիս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հայացքները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սակայն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ղեկավարի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օգնությամբ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հայտարարի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նպատակահարմար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քերականական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դժվարություն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թեմաների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բարդ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տեղեկատվություն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հաղորդելու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Խորհուրդ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տրվում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կիրառել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ուսուցչի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բացատրելուց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5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զբաղված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պահելու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նախատեսված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վարժությունների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տեսակները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սովորեցնում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հատկապես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դասարաններում։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սովորողները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ըմբռնում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նյութը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նույնիսկ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գիտակցելու։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մատչելի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 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դրդապատճառ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ակտիվ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պահանջվում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հանելուկներ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հորինել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գուշակել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փնտրել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համացանցում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նյութը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լրացնող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հետաքրքրաշարժ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տաղանդավոր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խրախուսելու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վարժությունները՝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դասընկերներից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չմնալու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պարզ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կարճ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հանձնարարված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նյութի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ընկալմանն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օժանդակելու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զբաղված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պահելու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լինեն՝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կարճ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ժամանակատար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դժվարության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ձեռքբերման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զգացում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ապահովելու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հետաքրքիր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շահագրգռող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)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Օրինակ՝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1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Գրատախտակի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պատմական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վերջնատառը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բառի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սկզբնատառը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2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երկրների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գրեն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բառեր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արտահայտություններ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տեսարժան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վայրերի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անուններ։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Կհաղթի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շարքը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 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բառ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կգրի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bookmarkStart w:id="3" w:name="_Toc241987211"/>
      <w:bookmarkEnd w:id="3"/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6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val="hy-AM"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Դերախաղը՝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որպես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ուսուցման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hy-AM" w:eastAsia="ru-RU"/>
        </w:rPr>
        <w:t>եղանակ</w:t>
      </w:r>
      <w:r>
        <w:rPr>
          <w:rFonts w:ascii="Arial" w:eastAsia="Times New Roman" w:hAnsi="Arial" w:cs="Arial"/>
          <w:b/>
          <w:bCs/>
          <w:sz w:val="24"/>
          <w:szCs w:val="24"/>
          <w:lang w:val="hy-AM" w:eastAsia="ru-RU"/>
        </w:rPr>
        <w:t> 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դերախաղը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անձնավորելու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Դերախաղը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արժևորված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խրախուսում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բերել։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հասկացություններ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նույնացումը։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խաղում՝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փորձելով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պատկերացնել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կանեին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տվյալ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իրավիճակում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հայտնվելու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դեպքում։Կախված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առաջադրանքից՝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մարմնավորել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իրենց՝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իրավիճակում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բնութագիր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ունեցող։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Բայց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նույնիսկ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վերջին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փոխազդեցության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մտնում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մարմնավորվող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կերպարի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Ահա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իդեալական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հասկանալ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խնդիրը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սեփական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փորձառության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Երբեմն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անպատրաստ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լինում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անհարմար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զգում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մասնակցելու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դերախաղի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չնայած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համարվում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անհարմար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սկսնակ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ուսուցիչների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Դերախաղի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հիմնված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մեթոդի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ծագում՝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արդյոք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նախորդի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թե՞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հաջորդի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ուսուցչի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թեմայի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ներկայացմանը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իհարկե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ներկայացումը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ունենում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դասի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):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ավանդական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տեսակետի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դերախաղը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անցկացնել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լուրջ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ավարտելուց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ավելին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անհնար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որևէ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դեռևս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յուրացրել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տվյալ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նյութի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փաստերը։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դեպքերում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այդպես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դեպքերում՝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ոչ։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Հաճախ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դերախաղը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դառնում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անհետաքրքիր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երբ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արդեն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հայտնի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գործեն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Մինչդեռ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եթե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որոշակի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իրավիճակ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անձնական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փորձը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համադրել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ներկայացվող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գիտելիքին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հաջորդիվ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իրավիճակային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ցուցաբերել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էմպատիայի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աստիճաններ</w:t>
      </w:r>
      <w:r>
        <w:rPr>
          <w:rFonts w:ascii="Tahoma" w:eastAsia="Times New Roman" w:hAnsi="Tahoma" w:cs="Tahoma"/>
          <w:sz w:val="24"/>
          <w:szCs w:val="24"/>
          <w:lang w:val="hy-AM"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էմպատիան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բարելավելուն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ուղղված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պարզ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վարժություններ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դիլեմաներ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կայացում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>*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ներկայացման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պատրաստում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հայտնի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պատմությունների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ներկայացում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դերախաղի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իրավիճակային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խաղեր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ուսումնավարժանք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hy-AM" w:eastAsia="ru-RU"/>
        </w:rPr>
      </w:pP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լուսանկարների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պաստառ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հավաքածու</w:t>
      </w:r>
      <w:r>
        <w:rPr>
          <w:rFonts w:ascii="Arial" w:eastAsia="Times New Roman" w:hAnsi="Arial" w:cs="Arial"/>
          <w:sz w:val="24"/>
          <w:szCs w:val="24"/>
          <w:lang w:val="hy-AM"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դատախաղ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*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բանավեճ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73CD7" w:rsidRDefault="00D73CD7" w:rsidP="00D73CD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Տեղեկատվական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Տեխնոլոգիաների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կիրառումը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գտնել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բազմազան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Տեղեկատվական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Տեխնոլոգիաները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կիրառելու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>,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որոնցից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համացանցը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հեռուստածրագրերը։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Համակարգիչները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օտար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լեզուները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դասավանդելիս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ընթացքում։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Տեսահոլովակները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նյութը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ընկալելու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շարադրելու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Համացանց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 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Օրինակ՝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իմանալու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կյանքը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կիրառել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ձևեր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Ուսուցիչը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պատրաստում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Լեզվի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մակարդակը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դժվարությունը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համապատասխանեցվել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մակարդակին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տարիքին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աշխատանքը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համացանցում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ավարտելուց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ամբողջ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ստուգում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պատասխանները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2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քայլով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բաժանվում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խմբերի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գործչին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ցանկանում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իմանալ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ուսուցիչը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տրամադրել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ցանկ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որտեղից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աշխատանքն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արագ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համակարգված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նպատակով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կայքում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վերաբերյալ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վերջո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տպում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փոխանակում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լուծել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փոխանցվել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մյուսը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քվեարկել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ամենահետաքրքիր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թեստի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օգտին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Լրացուցիչ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հնարավորություններ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Առաջադրանքը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հետագայում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հայրենի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քաղաքի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ներբեռնված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տեքստը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թարգմանել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պահանջված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լեզվով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Թարգմանության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թույլատրվում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միալեզու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երկլեզու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համացանցում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առկա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բառարաններից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Ֆիլմեր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տեսանյութեր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Ֆիլմերն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տեսանյութերը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հարմարավետ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կարճամետրաժ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ֆիլմերը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զարգացնում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հասկանալու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հարստացնում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բառապաշարը։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Օտարալեզու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ֆիլմերը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խոսելու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արտասանությամբ։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սիրում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կարճամետրաճ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մուլտֆիլմներ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անիմացիաներ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դիտել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մինչդեռ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ավագ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դասարաններում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հեռարձակումների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կայքերից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Օրինակ՝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Դիտեն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Ասպետի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առարկայից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այնուհետև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քննարկեն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դասաժամին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Հեռուստացույցի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կիրառումը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Ուսանողներին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հնարավորինս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կրթելու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միջոցներից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հեռուստացույցն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հանգամանքում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նյութը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ըմբռնել՝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համարվելով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գործունեություններից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Հեռուստածրագրերը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երկխոսությամբ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առոգանությամբ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ուշադիր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ունկնդրելու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շնորհիվ։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առավելությունը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հեռուստածրագրերի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համեմատաբար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լեզվով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Օտար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լեզուների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հեռուստածրագրերից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BBC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CNN-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241987274"/>
      <w:bookmarkEnd w:id="4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Լրագրության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ժանրերի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կիրառումը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Համացանցում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գտնել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շաբաթների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տպագիր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մամուլում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գտած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հաղորդագրությունների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հարցազրույցների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քննադատությունների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օրինակներ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հոդվածները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ներբեռնել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հստակ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նշել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աղբյուրները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Այնուհետև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համառոտ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վերլուծություն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կոնկրետ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ժանրի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բերելով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օրինակներ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տեքստից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Առաջադրանքը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կատարվի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վերլուծության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տեքստը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բնօրինակից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5" w:name="_Toc241987275"/>
      <w:bookmarkEnd w:id="5"/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Օրաթերթ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Պատկերացրեք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օրաթերթի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խմբագիր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խնդիրը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թերթի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համարներից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էջը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ձևավորելն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Ձեր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թերթի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անվանում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Մշակեք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վերնագիրը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նշեք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էջում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ներառվելիք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մնացած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մյուս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Որոշեք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էջում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ներկայացվելիք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հոդվածների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տեսակը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տառատեսակը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Նշեք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վերջապես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պատրաստեք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էջը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մշակած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պլանի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համաձայն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Օտարալեզու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ամսագրեր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Օգտագործել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օտարալեզու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ամսագրեր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ամսագրեր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համապատասխան։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Թույլ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հոդվածն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հետաքրքրում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ընթերցելու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հետագայում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կզեկուցեն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ամբողջ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դասարանին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Ամսագրերի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հավաքածու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Դասարանային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ամսագրերը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կփոխարինեն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տեքստերին։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բազմացնել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ունենա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օրինակ։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պատկերը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մտագրոհ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մտապահելու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պատկերի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նմանատիպ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գտնել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միևնույն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ամսագրի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մտքերը։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ամսագրերից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նույնիսկ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պատկերով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քվեարկության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Սահիկաշարքերի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(slides)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օգտագործումը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դասախոսներ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ուսուցիչներ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սահիկաշարք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(slides)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դասապրոցեսի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նախապես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կառուցված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համահունչ։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հեշտ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կիրառել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անընդհատ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գրատախտակին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գրել։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հնարավորինս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մատչելի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պատրաստել։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Անհրաժեշտության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ցուցափայտ։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Առանձին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նախադասություններ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տառերի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չափը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(24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շեշտելու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գույներ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կարմիր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նարնջագույն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աղյուսակներով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դիագրամներով։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հորիզոնական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դիրքը։Յուրաքանչյուր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սահիկաշարք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ունենա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սկիզբ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մեջտեղ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ավարտ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տևի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15-20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րոպե։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ուշադրությունը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գրավելու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հաճախակի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փոփոխել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Օրինակ՝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Անգլերենի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դասաժամի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սահիկաշարք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Անգլիայի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տեսարժան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վայրերը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վերնագրով։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Ուսուցչուհին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ցույց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կտա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մեկնաբանելով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Աշխարհագրություն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առարկայից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հանձնարարել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պատրաստեն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տեսանյութ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աշխարհագրական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վայրը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ուսումնասիրելիս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Դիագրամների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աղյուսակների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գրաֆիկների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կիրառում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Աղյուսակները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ամենից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հաճախ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մատչելի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հեշտ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ընթերցվում։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հեշտությամբ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ըմբռնել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նյութը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մանրակրկիտ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բացատրության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Գրաֆիկները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վիզուալ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փոխկապակցված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թվերի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միավորների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տարածված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Դիագրամը։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Դիագրամը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համեմատելու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խմբավորելու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գծերի։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իրադարձություններ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գաղափարներ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ֆիզիկական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ատրիբուտներ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Հարմար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բանաձևերի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քերականական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կանոնների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ժամանակագրման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տպավորվում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նյութը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Օրինակ՝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պատմության 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դասապրոցեսում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ներառել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ժամանակաձևերի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աղյուսակը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Եկեղեցու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համեմատել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ժամանակագրական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իրադարձություններ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73CD7" w:rsidRDefault="00D73CD7" w:rsidP="00D73CD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Աշխատանքային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թերթիկների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միջոցով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նյութերի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տարբերակված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մշակում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Ինչպես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մակարդակով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իրականացվող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գործընթացի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թերթիկներ։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Թերթիկները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մակարդակով՝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ուժեղ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թույլ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դիդակտիկ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նյութերով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թերթիկները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գունավոր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մատիտներ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պատկերելով։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պահպանել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միևնույն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չափը։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Երբեմն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քարտեր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Օրինակ՝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Ցանկերի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աշխատանքներն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ավարտելուց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ցանկերով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կարծիքով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ածականները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ածականները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փոքր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հանձնում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ուսուցչին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Ուսուցիչը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խառնում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կարդում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ածականները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կռահում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դասընկերոջն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ածականները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Առաջինը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կռահող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կարդալ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ածականները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կարծիքով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նշում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Այնուհետև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բաժանել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կարդալ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ածականները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կռահում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անձը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հետևի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այնուհետև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փոխանցում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նայում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քարտին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քննարկում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արդյոք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կռահել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Խաչբառների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լուծում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Խաչբառների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լուծումը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պահանջում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բազմաթիվ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հմտություններ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ներառում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բառարան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ուղղագրություն։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նախ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հասկանա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տերմինները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հասկանա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պահանջը։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հմտություններից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ընտրությունները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արժևորելը</w:t>
      </w:r>
      <w:r>
        <w:rPr>
          <w:rFonts w:ascii="Arial" w:eastAsia="Times New Roman" w:hAnsi="Arial" w:cs="Arial"/>
          <w:sz w:val="24"/>
          <w:szCs w:val="24"/>
          <w:lang w:eastAsia="ru-RU"/>
        </w:rPr>
        <w:t>,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հետևություններ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անելը։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նվազ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սպառնացող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ներառում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դասապրոցեսի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մեջ՝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զարգացնելով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բառապաշարը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Օրինակ պատմության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 xml:space="preserve">դասաժամին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սովորելիս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ուսուցչուհին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խաչբառ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տրված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բառացանկով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Լուսանկարների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օգտագործում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Օգտագործեք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լուսանկարներ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զարգացնում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երևակայությունը։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համացանցից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վերցնել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լուսանկար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հատկացնել։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հիմնականում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կիրառվում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շարադրությունների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էսեների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հիմքը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լուսանկարն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հանդիսանում։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Նպատակն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զարգացնելու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հեղինակային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նկարագրողական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համոզիչ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էսե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գրելու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Օրինակ՝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 պատմության առարկայի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դասաժամին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ցուցադրվում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տաղանդավոր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հայտնիների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լուսանկարները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խոսք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կառուցում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կենսագրությունն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պատմում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Ցուցահանդես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դասարանում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Շրջագայությունը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ցուցահանդեսի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դիտումը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հարստացնում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մտահորիզոնը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խրախուսում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յուրացնել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։Ն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ախապես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պլանավորված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այցի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նպատակը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արժևորվի։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պաստառներ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բացիկներ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լուսանկարներ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համահունչ։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տեսողական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զննման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հմտություններ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թույլ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մանրազնին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նկարագրել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ինչպիսիք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սանրը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խոզանակը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թուղթը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մատիտը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ամրակը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բառապաշար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օգտագործվի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շրջագայության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բնագավառի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պաստառի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նշանակել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մասնագետ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հետագայում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ուսումնասիրեն։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խմբավորվել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նյութեր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հայթայթեն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արվեստ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կրոն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աստղագիտություն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ուսումնասիրեք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տրված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համացանցով։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հատկացրեք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հագուստ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գլխարկներ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անձրևանոց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քննարկեք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հարցերը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ուղղեն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մտապահեն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տրված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տեղեկատվությունը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այցի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արձանագրեն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թղթերի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վրա՝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նկարելով։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Վերանայեք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այցի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օրակարգը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Օրինակ՝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8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կազմակերպվում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ցուցահանդես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պաստառը՝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սիրելի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տեսարժան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վայրի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մասին։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2-3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րոպե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ներկայացնելու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Ցուցահանդեսը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պաստառները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կախվում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պատերին։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Ուսուցչուհին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խրախուսելու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պատվոգրեր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հանձնում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Գովազդի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ստեղծում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հարմար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օտար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լեզուների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աշխարհագրություն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2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համացանցում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ուսումնասիրում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Փարիզի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Հռոմի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Աթենքի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քաղաքների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տեսարժան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վայրերը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տրված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լեզվով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նշում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հետաքրքիր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փաստերը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ներբեռնեն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կոնկրետ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թեմային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առնչվող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տեքստեր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սահիկաշարան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գովազդելով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քաղաքը՝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տեսարժան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վայրերով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մշակույթով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սովորություններով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կեսին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ամենը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3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համացանցում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աստղերի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լուսանկարները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թվային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լուսանկարները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գովազդի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Բոլորը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բացատրում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կատարել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որոնումը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արդյունքների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միմյանց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փոխանակում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ամենահետաքրքիր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կայքերի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</w:t>
      </w:r>
      <w:r>
        <w:rPr>
          <w:rFonts w:ascii="MS Gothic" w:eastAsia="MS Gothic" w:hAnsi="MS Gothic" w:cs="MS Gothic" w:hint="eastAsia"/>
          <w:b/>
          <w:bCs/>
          <w:sz w:val="24"/>
          <w:szCs w:val="24"/>
          <w:lang w:eastAsia="ru-RU"/>
        </w:rPr>
        <w:t>․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25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րոպե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վիրտուալ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աշխարհում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առաջարկել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գեթ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25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րոպե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պատկերացնեն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վիրտուալ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աշխարհում։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Խրախուսեք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ստեղծել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անձնանշան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ավատար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կճախրի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վիրտուալ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ինչպիսին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“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Կյանքը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”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>  “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Տիեզերքում</w:t>
      </w:r>
      <w:r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շփվել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երկխոսության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մենախոսության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CD7" w:rsidRDefault="00D73CD7" w:rsidP="00D73CD7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առարկաների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ներառում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դասարանում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հանձնարարվում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վերաբերյալ՝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քիմիա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աշխարհագրություն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նկարչություն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այլն։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Փոխկապակցելով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հաստատում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առարկայի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հետ՝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հետաքրքիր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դարձնելով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 </w:t>
      </w: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Օրինակ՝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Անգլիայի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տեսարժան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վայրերը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անցնելիս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աշխարհագրական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դիրքը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կլիման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ռեսուրսները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Անգլիայի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ուրիշը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արվեստը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D73CD7" w:rsidRDefault="00D73CD7" w:rsidP="00D73CD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Եզրակացություն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73CD7" w:rsidRDefault="00D73CD7" w:rsidP="00D73CD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հնարները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օժանդակում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դասավանդողների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գործունեութանը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դարձնում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բազմաբովանդակ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սովորողի</w:t>
      </w:r>
      <w:r>
        <w:rPr>
          <w:rFonts w:ascii="Arial" w:eastAsia="Times New Roman" w:hAnsi="Arial" w:cs="Arial"/>
          <w:sz w:val="24"/>
          <w:szCs w:val="24"/>
          <w:lang w:eastAsia="ru-RU"/>
        </w:rPr>
        <w:t>  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>   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փոխկապակցված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ձևավոր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մանը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Սովորողների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օգտակար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սովորել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այնպիսի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հնարներով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>     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զարգացնում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   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քննադատական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հմտությունները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մտածելու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կարողությունը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: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Նորագույն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տեխնոլոգիաների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վերացնել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խոչընդոտները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հանդիպում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աշակերտներն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ուսուցիչներն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ամբողջ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աշխարհում։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Դասավանդման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նորարարական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եղանակները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վերափոխում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դասարանում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անցկացնելու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գործելակերպը։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Տեխնոլոգիաներն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ուսանողներին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պահանջներ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ներկայացնում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բացի՝համագործակցության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տեղեկատվական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կառավարման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տիրապետմանը։Նաև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հասանելի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լինեն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ուսմանն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օժանդակող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միջոցները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դարձնում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օգտագործումը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i/>
          <w:iCs/>
          <w:sz w:val="24"/>
          <w:szCs w:val="24"/>
          <w:lang w:eastAsia="ru-RU"/>
        </w:rPr>
        <w:lastRenderedPageBreak/>
        <w:t>Գրականություն</w:t>
      </w:r>
    </w:p>
    <w:p w:rsidR="00D73CD7" w:rsidRDefault="00D73CD7" w:rsidP="00D73CD7">
      <w:pPr>
        <w:spacing w:line="360" w:lineRule="auto"/>
        <w:rPr>
          <w:sz w:val="24"/>
          <w:szCs w:val="24"/>
        </w:rPr>
      </w:pPr>
    </w:p>
    <w:p w:rsidR="00D73CD7" w:rsidRDefault="00D73CD7" w:rsidP="00D73C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D7" w:rsidRDefault="00D73CD7" w:rsidP="00D73C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Ղևոնդյան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դասավանդման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մեթոդիկա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Երևան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․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Պապոյան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Պատմության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դասավանդման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մեթոդիկան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դպրոցում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Երևան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p w:rsidR="00D73CD7" w:rsidRDefault="00D73CD7" w:rsidP="00D73CD7">
      <w:pPr>
        <w:autoSpaceDE w:val="0"/>
        <w:autoSpaceDN w:val="0"/>
        <w:adjustRightInd w:val="0"/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3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Մալոյան Ա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Հայոց պատմություն, 8-9, Ուսուցչի ձեռնարկ, Երևան, 2013։</w:t>
      </w:r>
    </w:p>
    <w:p w:rsidR="00D73CD7" w:rsidRDefault="00D73CD7" w:rsidP="00D73CD7">
      <w:pPr>
        <w:autoSpaceDE w:val="0"/>
        <w:autoSpaceDN w:val="0"/>
        <w:adjustRightInd w:val="0"/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4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Պատմություն, հանրակրթական ավագ դպրոցի չափորոշիչ և ծրագիր, Երևան, 2009։</w:t>
      </w:r>
    </w:p>
    <w:p w:rsidR="00E40C20" w:rsidRPr="00D73CD7" w:rsidRDefault="00E40C20">
      <w:pPr>
        <w:rPr>
          <w:lang w:val="hy-AM"/>
        </w:rPr>
      </w:pPr>
      <w:bookmarkStart w:id="6" w:name="_GoBack"/>
      <w:bookmarkEnd w:id="6"/>
    </w:p>
    <w:sectPr w:rsidR="00E40C20" w:rsidRPr="00D7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84D"/>
    <w:multiLevelType w:val="multilevel"/>
    <w:tmpl w:val="82186A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D7E6B"/>
    <w:multiLevelType w:val="multilevel"/>
    <w:tmpl w:val="3F283D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515F4"/>
    <w:multiLevelType w:val="multilevel"/>
    <w:tmpl w:val="EC0C1E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C47B0"/>
    <w:multiLevelType w:val="multilevel"/>
    <w:tmpl w:val="BE2ACD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B6702"/>
    <w:multiLevelType w:val="multilevel"/>
    <w:tmpl w:val="29C61F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C0B35"/>
    <w:multiLevelType w:val="multilevel"/>
    <w:tmpl w:val="4B9C09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544EE"/>
    <w:multiLevelType w:val="multilevel"/>
    <w:tmpl w:val="62A81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E7"/>
    <w:rsid w:val="009A6EE7"/>
    <w:rsid w:val="00D73CD7"/>
    <w:rsid w:val="00E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CD7"/>
  </w:style>
  <w:style w:type="paragraph" w:styleId="a5">
    <w:name w:val="footer"/>
    <w:basedOn w:val="a"/>
    <w:link w:val="a6"/>
    <w:uiPriority w:val="99"/>
    <w:semiHidden/>
    <w:unhideWhenUsed/>
    <w:rsid w:val="00D7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CD7"/>
  </w:style>
  <w:style w:type="paragraph" w:styleId="a7">
    <w:name w:val="Balloon Text"/>
    <w:basedOn w:val="a"/>
    <w:link w:val="a8"/>
    <w:uiPriority w:val="99"/>
    <w:semiHidden/>
    <w:unhideWhenUsed/>
    <w:rsid w:val="00D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D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3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CD7"/>
  </w:style>
  <w:style w:type="paragraph" w:styleId="a5">
    <w:name w:val="footer"/>
    <w:basedOn w:val="a"/>
    <w:link w:val="a6"/>
    <w:uiPriority w:val="99"/>
    <w:semiHidden/>
    <w:unhideWhenUsed/>
    <w:rsid w:val="00D7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CD7"/>
  </w:style>
  <w:style w:type="paragraph" w:styleId="a7">
    <w:name w:val="Balloon Text"/>
    <w:basedOn w:val="a"/>
    <w:link w:val="a8"/>
    <w:uiPriority w:val="99"/>
    <w:semiHidden/>
    <w:unhideWhenUsed/>
    <w:rsid w:val="00D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D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3316</Words>
  <Characters>18905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2022-09-28T18:01:00Z</dcterms:created>
  <dcterms:modified xsi:type="dcterms:W3CDTF">2022-09-28T18:01:00Z</dcterms:modified>
</cp:coreProperties>
</file>