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19" w:rsidRPr="00BE2F0F" w:rsidRDefault="00D91019" w:rsidP="003655DD">
      <w:pPr>
        <w:shd w:val="clear" w:color="auto" w:fill="FFFFFF"/>
        <w:spacing w:after="100" w:afterAutospacing="1" w:line="36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lang w:val="en-US" w:eastAsia="ru-RU"/>
        </w:rPr>
      </w:pPr>
      <w:bookmarkStart w:id="0" w:name="_GoBack"/>
      <w:r w:rsidRPr="00BE2F0F">
        <w:rPr>
          <w:rFonts w:ascii="Sylfaen" w:eastAsia="Times New Roman" w:hAnsi="Sylfaen" w:cs="Arial"/>
          <w:b/>
          <w:color w:val="2C2D2E"/>
          <w:sz w:val="28"/>
          <w:szCs w:val="28"/>
          <w:lang w:val="hy-AM" w:eastAsia="ru-RU"/>
        </w:rPr>
        <w:t>ՀԱՅԱՍՏԱՆԻ ՀԱՆՐԱՊԵՏՈՒԹՅԱՆ ԿՐԹՈՒԹՅԱՆ</w:t>
      </w:r>
      <w:r w:rsidRPr="00BE2F0F">
        <w:rPr>
          <w:rFonts w:ascii="Calibri" w:eastAsia="Times New Roman" w:hAnsi="Calibri" w:cs="Arial"/>
          <w:b/>
          <w:color w:val="2C2D2E"/>
          <w:lang w:val="en-US" w:eastAsia="ru-RU"/>
        </w:rPr>
        <w:t> </w:t>
      </w:r>
      <w:r w:rsidRPr="00BE2F0F">
        <w:rPr>
          <w:rFonts w:ascii="Sylfaen" w:eastAsia="Times New Roman" w:hAnsi="Sylfaen" w:cs="Arial"/>
          <w:b/>
          <w:color w:val="2C2D2E"/>
          <w:sz w:val="28"/>
          <w:szCs w:val="28"/>
          <w:lang w:val="en-US" w:eastAsia="ru-RU"/>
        </w:rPr>
        <w:t xml:space="preserve">, </w:t>
      </w:r>
      <w:r w:rsidRPr="00BE2F0F">
        <w:rPr>
          <w:rFonts w:ascii="Sylfaen" w:eastAsia="Times New Roman" w:hAnsi="Sylfaen" w:cs="Arial"/>
          <w:b/>
          <w:color w:val="2C2D2E"/>
          <w:sz w:val="28"/>
          <w:szCs w:val="28"/>
          <w:lang w:val="hy-AM" w:eastAsia="ru-RU"/>
        </w:rPr>
        <w:t xml:space="preserve"> ԳԻՏՈՒԹՅԱՆ    ԵՎ</w:t>
      </w:r>
      <w:r w:rsidRPr="00BE2F0F">
        <w:rPr>
          <w:rFonts w:ascii="Sylfaen" w:eastAsia="Times New Roman" w:hAnsi="Sylfaen" w:cs="Arial"/>
          <w:b/>
          <w:color w:val="2C2D2E"/>
          <w:sz w:val="28"/>
          <w:szCs w:val="28"/>
          <w:lang w:val="en-US" w:eastAsia="ru-RU"/>
        </w:rPr>
        <w:t xml:space="preserve"> </w:t>
      </w:r>
      <w:r w:rsidR="00ED56F0" w:rsidRPr="00BE2F0F">
        <w:rPr>
          <w:rFonts w:ascii="Sylfaen" w:eastAsia="Times New Roman" w:hAnsi="Sylfaen" w:cs="Arial"/>
          <w:b/>
          <w:color w:val="2C2D2E"/>
          <w:sz w:val="28"/>
          <w:szCs w:val="28"/>
          <w:lang w:val="en-US" w:eastAsia="ru-RU"/>
        </w:rPr>
        <w:t xml:space="preserve">ՍՊՈՐՏԻ </w:t>
      </w:r>
      <w:r w:rsidRPr="00BE2F0F">
        <w:rPr>
          <w:rFonts w:ascii="Sylfaen" w:eastAsia="Times New Roman" w:hAnsi="Sylfaen" w:cs="Arial"/>
          <w:b/>
          <w:color w:val="2C2D2E"/>
          <w:sz w:val="28"/>
          <w:szCs w:val="28"/>
          <w:lang w:val="hy-AM" w:eastAsia="ru-RU"/>
        </w:rPr>
        <w:t> ՆԱԽԱՐԱՐՈՒԹՅՈՒՆ</w:t>
      </w:r>
    </w:p>
    <w:p w:rsidR="00D91019" w:rsidRPr="00BE2F0F" w:rsidRDefault="00D91019" w:rsidP="003655DD">
      <w:pPr>
        <w:shd w:val="clear" w:color="auto" w:fill="FFFFFF"/>
        <w:spacing w:after="100" w:afterAutospacing="1" w:line="360" w:lineRule="auto"/>
        <w:jc w:val="center"/>
        <w:rPr>
          <w:rFonts w:ascii="Arial" w:eastAsia="Times New Roman" w:hAnsi="Arial" w:cs="Arial"/>
          <w:b/>
          <w:color w:val="2C2D2E"/>
          <w:sz w:val="23"/>
          <w:szCs w:val="23"/>
          <w:lang w:val="en-US" w:eastAsia="ru-RU"/>
        </w:rPr>
      </w:pPr>
      <w:r w:rsidRPr="00BE2F0F">
        <w:rPr>
          <w:rFonts w:ascii="Sylfaen" w:eastAsia="Times New Roman" w:hAnsi="Sylfaen" w:cs="Arial"/>
          <w:b/>
          <w:color w:val="2C2D2E"/>
          <w:sz w:val="28"/>
          <w:szCs w:val="28"/>
          <w:lang w:val="hy-AM" w:eastAsia="ru-RU"/>
        </w:rPr>
        <w:t>«ՇԻՐԱԿԻ Մ</w:t>
      </w:r>
      <w:r w:rsidRPr="00BE2F0F"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hy-AM" w:eastAsia="ru-RU"/>
        </w:rPr>
        <w:t>. </w:t>
      </w:r>
      <w:r w:rsidRPr="00BE2F0F">
        <w:rPr>
          <w:rFonts w:ascii="Sylfaen" w:eastAsia="Times New Roman" w:hAnsi="Sylfaen" w:cs="Arial"/>
          <w:b/>
          <w:color w:val="2C2D2E"/>
          <w:sz w:val="28"/>
          <w:szCs w:val="28"/>
          <w:lang w:val="hy-AM" w:eastAsia="ru-RU"/>
        </w:rPr>
        <w:t>ՆԱԼԲԱՆԴՅԱՆԻ ԱՆՎԱՆ ՊԵՏԱԿԱՆ ՀԱՄԱԼՍԱՐԱՆ»</w:t>
      </w:r>
    </w:p>
    <w:p w:rsidR="00D91019" w:rsidRPr="00C66B7E" w:rsidRDefault="00D91019" w:rsidP="003655DD">
      <w:pPr>
        <w:shd w:val="clear" w:color="auto" w:fill="FFFFFF"/>
        <w:spacing w:after="100" w:afterAutospacing="1" w:line="360" w:lineRule="auto"/>
        <w:jc w:val="center"/>
        <w:rPr>
          <w:rFonts w:ascii="Sylfaen" w:eastAsia="Times New Roman" w:hAnsi="Sylfaen" w:cs="Arial"/>
          <w:b/>
          <w:color w:val="2C2D2E"/>
          <w:sz w:val="24"/>
          <w:szCs w:val="24"/>
          <w:lang w:val="en-US" w:eastAsia="ru-RU"/>
        </w:rPr>
      </w:pPr>
      <w:r w:rsidRPr="00C66B7E">
        <w:rPr>
          <w:rFonts w:ascii="Sylfaen" w:eastAsia="Times New Roman" w:hAnsi="Sylfaen" w:cs="Arial"/>
          <w:b/>
          <w:color w:val="2C2D2E"/>
          <w:sz w:val="24"/>
          <w:szCs w:val="24"/>
          <w:lang w:val="hy-AM" w:eastAsia="ru-RU"/>
        </w:rPr>
        <w:t>ՀԻՄՆԱԴՐԱՄ</w:t>
      </w:r>
    </w:p>
    <w:p w:rsidR="00D91019" w:rsidRPr="00C66B7E" w:rsidRDefault="00C66B7E" w:rsidP="003655DD">
      <w:pPr>
        <w:shd w:val="clear" w:color="auto" w:fill="FFFFFF"/>
        <w:spacing w:after="195" w:line="360" w:lineRule="auto"/>
        <w:jc w:val="center"/>
        <w:rPr>
          <w:rFonts w:ascii="Sylfaen" w:eastAsia="Times New Roman" w:hAnsi="Sylfaen" w:cs="Arial"/>
          <w:b/>
          <w:color w:val="2C2D2E"/>
          <w:sz w:val="24"/>
          <w:szCs w:val="24"/>
          <w:lang w:val="en-US" w:eastAsia="ru-RU"/>
        </w:rPr>
      </w:pPr>
      <w:r w:rsidRPr="00C66B7E">
        <w:rPr>
          <w:rFonts w:ascii="Sylfaen" w:eastAsia="Times New Roman" w:hAnsi="Sylfaen" w:cs="Arial"/>
          <w:b/>
          <w:color w:val="2C2D2E"/>
          <w:sz w:val="24"/>
          <w:szCs w:val="24"/>
          <w:lang w:val="en-US" w:eastAsia="ru-RU"/>
        </w:rPr>
        <w:t>Նախնական զինվորական պատրաստություն</w:t>
      </w:r>
    </w:p>
    <w:p w:rsidR="00D91019" w:rsidRPr="00BE2F0F" w:rsidRDefault="00C66B7E" w:rsidP="003655DD">
      <w:pPr>
        <w:shd w:val="clear" w:color="auto" w:fill="FFFFFF"/>
        <w:spacing w:after="100" w:afterAutospacing="1" w:line="360" w:lineRule="auto"/>
        <w:jc w:val="center"/>
        <w:rPr>
          <w:rFonts w:ascii="Sylfaen" w:eastAsia="Times New Roman" w:hAnsi="Sylfaen" w:cs="Arial"/>
          <w:b/>
          <w:color w:val="2C2D2E"/>
          <w:sz w:val="28"/>
          <w:szCs w:val="28"/>
          <w:lang w:val="en-US" w:eastAsia="ru-RU"/>
        </w:rPr>
      </w:pPr>
      <w:r>
        <w:rPr>
          <w:rFonts w:ascii="Sylfaen" w:eastAsia="Times New Roman" w:hAnsi="Sylfaen" w:cs="Arial"/>
          <w:b/>
          <w:color w:val="2C2D2E"/>
          <w:sz w:val="28"/>
          <w:szCs w:val="28"/>
          <w:lang w:val="en-US" w:eastAsia="ru-RU"/>
        </w:rPr>
        <w:t>ՀԵՏԱԶՈՏ</w:t>
      </w:r>
      <w:r w:rsidR="001377E7" w:rsidRPr="00BE2F0F">
        <w:rPr>
          <w:rFonts w:ascii="Sylfaen" w:eastAsia="Times New Roman" w:hAnsi="Sylfaen" w:cs="Arial"/>
          <w:b/>
          <w:color w:val="2C2D2E"/>
          <w:sz w:val="28"/>
          <w:szCs w:val="28"/>
          <w:lang w:val="en-US" w:eastAsia="ru-RU"/>
        </w:rPr>
        <w:t>ԱԿԱՆ ԱՇԽԱՏԱՆՔ</w:t>
      </w:r>
    </w:p>
    <w:p w:rsidR="006D7C70" w:rsidRPr="00BE2F0F" w:rsidRDefault="006D7C70" w:rsidP="00B912D0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b/>
          <w:color w:val="2C2D2E"/>
          <w:sz w:val="23"/>
          <w:szCs w:val="23"/>
          <w:lang w:val="en-US" w:eastAsia="ru-RU"/>
        </w:rPr>
      </w:pPr>
    </w:p>
    <w:p w:rsidR="00D91019" w:rsidRPr="00BE2F0F" w:rsidRDefault="00D91019" w:rsidP="00B912D0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b/>
          <w:color w:val="2C2D2E"/>
          <w:sz w:val="23"/>
          <w:szCs w:val="23"/>
          <w:lang w:val="en-US" w:eastAsia="ru-RU"/>
        </w:rPr>
      </w:pPr>
      <w:r w:rsidRPr="00BE2F0F">
        <w:rPr>
          <w:rFonts w:ascii="Sylfaen" w:eastAsia="Times New Roman" w:hAnsi="Sylfaen" w:cs="Arial"/>
          <w:b/>
          <w:color w:val="2C2D2E"/>
          <w:sz w:val="24"/>
          <w:szCs w:val="24"/>
          <w:lang w:val="hy-AM" w:eastAsia="ru-RU"/>
        </w:rPr>
        <w:t>Թեմա՝ </w:t>
      </w:r>
      <w:r w:rsidR="006D7C70" w:rsidRPr="00BE2F0F">
        <w:rPr>
          <w:rFonts w:ascii="Sylfaen" w:eastAsia="Times New Roman" w:hAnsi="Sylfaen" w:cs="Arial"/>
          <w:b/>
          <w:color w:val="2C2D2E"/>
          <w:sz w:val="24"/>
          <w:szCs w:val="24"/>
          <w:lang w:val="en-US" w:eastAsia="ru-RU"/>
        </w:rPr>
        <w:t xml:space="preserve">   </w:t>
      </w:r>
      <w:r w:rsidR="006D7C70" w:rsidRPr="00BE2F0F">
        <w:rPr>
          <w:rFonts w:ascii="Sylfaen" w:eastAsia="Times New Roman" w:hAnsi="Sylfaen" w:cs="Arial"/>
          <w:b/>
          <w:color w:val="2C2D2E"/>
          <w:sz w:val="24"/>
          <w:szCs w:val="24"/>
          <w:u w:val="single"/>
          <w:lang w:val="en-US" w:eastAsia="ru-RU"/>
        </w:rPr>
        <w:t>Դաստիարակչական աշխատանքների կազմակերպումը ուսումնական հաստատություններում</w:t>
      </w:r>
      <w:r w:rsidRPr="00BE2F0F">
        <w:rPr>
          <w:rFonts w:ascii="Sylfaen" w:eastAsia="Times New Roman" w:hAnsi="Sylfaen" w:cs="Arial"/>
          <w:b/>
          <w:color w:val="2C2D2E"/>
          <w:sz w:val="24"/>
          <w:szCs w:val="24"/>
          <w:u w:val="single"/>
          <w:lang w:val="en-US" w:eastAsia="ru-RU"/>
        </w:rPr>
        <w:t xml:space="preserve"> </w:t>
      </w:r>
    </w:p>
    <w:p w:rsidR="00D91019" w:rsidRPr="00C66B7E" w:rsidRDefault="006D7C70" w:rsidP="00B912D0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b/>
          <w:color w:val="2C2D2E"/>
          <w:sz w:val="24"/>
          <w:szCs w:val="24"/>
          <w:lang w:val="en-US" w:eastAsia="ru-RU"/>
        </w:rPr>
      </w:pPr>
      <w:r w:rsidRPr="00C66B7E">
        <w:rPr>
          <w:rFonts w:ascii="Sylfaen" w:eastAsia="Times New Roman" w:hAnsi="Sylfaen" w:cs="Arial"/>
          <w:b/>
          <w:color w:val="2C2D2E"/>
          <w:sz w:val="24"/>
          <w:szCs w:val="24"/>
          <w:lang w:val="hy-AM" w:eastAsia="ru-RU"/>
        </w:rPr>
        <w:t>Կատարող՝</w:t>
      </w:r>
      <w:r w:rsidRPr="00C66B7E">
        <w:rPr>
          <w:rFonts w:ascii="Sylfaen" w:eastAsia="Times New Roman" w:hAnsi="Sylfaen" w:cs="Arial"/>
          <w:b/>
          <w:color w:val="2C2D2E"/>
          <w:sz w:val="24"/>
          <w:szCs w:val="24"/>
          <w:lang w:val="en-US" w:eastAsia="ru-RU"/>
        </w:rPr>
        <w:t xml:space="preserve">     Հենրիկ Խոջոյան</w:t>
      </w:r>
    </w:p>
    <w:p w:rsidR="00D91019" w:rsidRPr="00C66B7E" w:rsidRDefault="00D91019" w:rsidP="00B912D0">
      <w:pPr>
        <w:pStyle w:val="a4"/>
        <w:spacing w:line="360" w:lineRule="auto"/>
        <w:jc w:val="both"/>
        <w:rPr>
          <w:b/>
          <w:sz w:val="24"/>
          <w:szCs w:val="24"/>
          <w:lang w:val="en-US" w:eastAsia="ru-RU"/>
        </w:rPr>
      </w:pPr>
    </w:p>
    <w:p w:rsidR="00D91019" w:rsidRPr="00C66B7E" w:rsidRDefault="00C66B7E" w:rsidP="00B912D0">
      <w:pPr>
        <w:shd w:val="clear" w:color="auto" w:fill="FFFFFF"/>
        <w:spacing w:before="40" w:after="100" w:afterAutospacing="1" w:line="360" w:lineRule="auto"/>
        <w:jc w:val="both"/>
        <w:rPr>
          <w:rFonts w:ascii="Arial" w:eastAsia="Times New Roman" w:hAnsi="Arial" w:cs="Arial"/>
          <w:b/>
          <w:color w:val="2C2D2E"/>
          <w:sz w:val="24"/>
          <w:szCs w:val="24"/>
          <w:lang w:val="en-US" w:eastAsia="ru-RU"/>
        </w:rPr>
      </w:pPr>
      <w:r w:rsidRPr="00C66B7E">
        <w:rPr>
          <w:rFonts w:ascii="Sylfaen" w:eastAsia="Times New Roman" w:hAnsi="Sylfaen" w:cs="Arial"/>
          <w:b/>
          <w:color w:val="2C2D2E"/>
          <w:sz w:val="24"/>
          <w:szCs w:val="24"/>
          <w:lang w:val="en-US" w:eastAsia="ru-RU"/>
        </w:rPr>
        <w:t xml:space="preserve"> Ղ</w:t>
      </w:r>
      <w:r w:rsidR="00D91019" w:rsidRPr="00C66B7E">
        <w:rPr>
          <w:rFonts w:ascii="Sylfaen" w:eastAsia="Times New Roman" w:hAnsi="Sylfaen" w:cs="Arial"/>
          <w:b/>
          <w:color w:val="2C2D2E"/>
          <w:sz w:val="24"/>
          <w:szCs w:val="24"/>
          <w:lang w:val="en-US" w:eastAsia="ru-RU"/>
        </w:rPr>
        <w:t>եկավար</w:t>
      </w:r>
      <w:r w:rsidRPr="00C66B7E">
        <w:rPr>
          <w:rFonts w:ascii="Sylfaen" w:eastAsia="Times New Roman" w:hAnsi="Sylfaen" w:cs="Arial"/>
          <w:b/>
          <w:color w:val="2C2D2E"/>
          <w:sz w:val="24"/>
          <w:szCs w:val="24"/>
          <w:lang w:val="en-US" w:eastAsia="ru-RU"/>
        </w:rPr>
        <w:t>՝              Ե.Պ.Տոնոյան</w:t>
      </w:r>
    </w:p>
    <w:p w:rsidR="00D91019" w:rsidRPr="00BE2F0F" w:rsidRDefault="00D91019" w:rsidP="00B912D0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b/>
          <w:color w:val="2C2D2E"/>
          <w:sz w:val="23"/>
          <w:szCs w:val="23"/>
          <w:lang w:val="en-US" w:eastAsia="ru-RU"/>
        </w:rPr>
      </w:pPr>
      <w:r w:rsidRPr="00BE2F0F">
        <w:rPr>
          <w:rFonts w:ascii="Sylfaen" w:eastAsia="Times New Roman" w:hAnsi="Sylfaen" w:cs="Arial"/>
          <w:b/>
          <w:color w:val="2C2D2E"/>
          <w:sz w:val="24"/>
          <w:szCs w:val="24"/>
          <w:lang w:val="hy-AM" w:eastAsia="ru-RU"/>
        </w:rPr>
        <w:t>                                               </w:t>
      </w:r>
    </w:p>
    <w:p w:rsidR="008851EA" w:rsidRDefault="008851EA" w:rsidP="00B912D0">
      <w:pPr>
        <w:shd w:val="clear" w:color="auto" w:fill="FFFFFF"/>
        <w:spacing w:after="100" w:afterAutospacing="1" w:line="360" w:lineRule="auto"/>
        <w:jc w:val="both"/>
        <w:rPr>
          <w:rFonts w:ascii="Sylfaen" w:eastAsia="Times New Roman" w:hAnsi="Sylfaen" w:cs="Arial"/>
          <w:b/>
          <w:bCs/>
          <w:color w:val="2C2D2E"/>
          <w:sz w:val="24"/>
          <w:szCs w:val="24"/>
          <w:shd w:val="clear" w:color="auto" w:fill="FFFFFF"/>
          <w:lang w:val="en-US" w:eastAsia="ru-RU"/>
        </w:rPr>
      </w:pPr>
    </w:p>
    <w:p w:rsidR="00C36457" w:rsidRDefault="00C36457" w:rsidP="00C66B7E">
      <w:pPr>
        <w:shd w:val="clear" w:color="auto" w:fill="FFFFFF"/>
        <w:spacing w:after="100" w:afterAutospacing="1" w:line="360" w:lineRule="auto"/>
        <w:jc w:val="center"/>
        <w:rPr>
          <w:rFonts w:ascii="Sylfaen" w:eastAsia="Times New Roman" w:hAnsi="Sylfaen" w:cs="Arial"/>
          <w:b/>
          <w:bCs/>
          <w:color w:val="2C2D2E"/>
          <w:sz w:val="24"/>
          <w:szCs w:val="24"/>
          <w:shd w:val="clear" w:color="auto" w:fill="FFFFFF"/>
          <w:lang w:val="en-US" w:eastAsia="ru-RU"/>
        </w:rPr>
      </w:pPr>
    </w:p>
    <w:p w:rsidR="00C36457" w:rsidRDefault="00C36457" w:rsidP="00C66B7E">
      <w:pPr>
        <w:shd w:val="clear" w:color="auto" w:fill="FFFFFF"/>
        <w:spacing w:after="100" w:afterAutospacing="1" w:line="360" w:lineRule="auto"/>
        <w:jc w:val="center"/>
        <w:rPr>
          <w:rFonts w:ascii="Sylfaen" w:eastAsia="Times New Roman" w:hAnsi="Sylfaen" w:cs="Arial"/>
          <w:b/>
          <w:bCs/>
          <w:color w:val="2C2D2E"/>
          <w:sz w:val="24"/>
          <w:szCs w:val="24"/>
          <w:shd w:val="clear" w:color="auto" w:fill="FFFFFF"/>
          <w:lang w:val="en-US" w:eastAsia="ru-RU"/>
        </w:rPr>
      </w:pPr>
    </w:p>
    <w:p w:rsidR="00C36457" w:rsidRDefault="00C36457" w:rsidP="00C66B7E">
      <w:pPr>
        <w:shd w:val="clear" w:color="auto" w:fill="FFFFFF"/>
        <w:spacing w:after="100" w:afterAutospacing="1" w:line="360" w:lineRule="auto"/>
        <w:jc w:val="center"/>
        <w:rPr>
          <w:rFonts w:ascii="Sylfaen" w:eastAsia="Times New Roman" w:hAnsi="Sylfaen" w:cs="Arial"/>
          <w:b/>
          <w:bCs/>
          <w:color w:val="2C2D2E"/>
          <w:sz w:val="24"/>
          <w:szCs w:val="24"/>
          <w:shd w:val="clear" w:color="auto" w:fill="FFFFFF"/>
          <w:lang w:val="en-US" w:eastAsia="ru-RU"/>
        </w:rPr>
      </w:pPr>
    </w:p>
    <w:p w:rsidR="00C36457" w:rsidRDefault="00C36457" w:rsidP="00C66B7E">
      <w:pPr>
        <w:shd w:val="clear" w:color="auto" w:fill="FFFFFF"/>
        <w:spacing w:after="100" w:afterAutospacing="1" w:line="360" w:lineRule="auto"/>
        <w:jc w:val="center"/>
        <w:rPr>
          <w:rFonts w:ascii="Sylfaen" w:eastAsia="Times New Roman" w:hAnsi="Sylfaen" w:cs="Arial"/>
          <w:b/>
          <w:bCs/>
          <w:color w:val="2C2D2E"/>
          <w:sz w:val="24"/>
          <w:szCs w:val="24"/>
          <w:shd w:val="clear" w:color="auto" w:fill="FFFFFF"/>
          <w:lang w:val="en-US" w:eastAsia="ru-RU"/>
        </w:rPr>
      </w:pPr>
    </w:p>
    <w:p w:rsidR="00D91019" w:rsidRPr="00D210D6" w:rsidRDefault="008851EA" w:rsidP="00C66B7E">
      <w:pPr>
        <w:shd w:val="clear" w:color="auto" w:fill="FFFFFF"/>
        <w:spacing w:after="100" w:afterAutospacing="1" w:line="360" w:lineRule="auto"/>
        <w:jc w:val="center"/>
        <w:rPr>
          <w:rFonts w:ascii="MS Mincho" w:eastAsia="MS Mincho" w:hAnsi="MS Mincho" w:cs="Arial"/>
          <w:b/>
          <w:bCs/>
          <w:color w:val="2C2D2E"/>
          <w:sz w:val="24"/>
          <w:szCs w:val="24"/>
          <w:shd w:val="clear" w:color="auto" w:fill="FFFFFF"/>
          <w:lang w:val="en-US" w:eastAsia="ru-RU"/>
        </w:rPr>
      </w:pPr>
      <w:r>
        <w:rPr>
          <w:rFonts w:ascii="Sylfaen" w:eastAsia="Times New Roman" w:hAnsi="Sylfaen" w:cs="Arial"/>
          <w:b/>
          <w:bCs/>
          <w:color w:val="2C2D2E"/>
          <w:sz w:val="24"/>
          <w:szCs w:val="24"/>
          <w:shd w:val="clear" w:color="auto" w:fill="FFFFFF"/>
          <w:lang w:val="hy-AM" w:eastAsia="ru-RU"/>
        </w:rPr>
        <w:t>Գյումրի 202</w:t>
      </w:r>
      <w:r>
        <w:rPr>
          <w:rFonts w:ascii="Sylfaen" w:eastAsia="Times New Roman" w:hAnsi="Sylfaen" w:cs="Arial"/>
          <w:b/>
          <w:bCs/>
          <w:color w:val="2C2D2E"/>
          <w:sz w:val="24"/>
          <w:szCs w:val="24"/>
          <w:shd w:val="clear" w:color="auto" w:fill="FFFFFF"/>
          <w:lang w:val="en-US" w:eastAsia="ru-RU"/>
        </w:rPr>
        <w:t>2</w:t>
      </w:r>
      <w:r w:rsidR="00D91019" w:rsidRPr="00CD05EB">
        <w:rPr>
          <w:rFonts w:ascii="Sylfaen" w:eastAsia="Times New Roman" w:hAnsi="Sylfaen" w:cs="Arial"/>
          <w:b/>
          <w:bCs/>
          <w:color w:val="2C2D2E"/>
          <w:sz w:val="24"/>
          <w:szCs w:val="24"/>
          <w:shd w:val="clear" w:color="auto" w:fill="FFFFFF"/>
          <w:lang w:val="hy-AM" w:eastAsia="ru-RU"/>
        </w:rPr>
        <w:t>Թ</w:t>
      </w:r>
      <w:r w:rsidR="00D91019" w:rsidRPr="00CD05EB">
        <w:rPr>
          <w:rFonts w:ascii="MS Mincho" w:eastAsia="MS Mincho" w:hAnsi="MS Mincho" w:cs="Arial" w:hint="eastAsia"/>
          <w:b/>
          <w:bCs/>
          <w:color w:val="2C2D2E"/>
          <w:sz w:val="24"/>
          <w:szCs w:val="24"/>
          <w:shd w:val="clear" w:color="auto" w:fill="FFFFFF"/>
          <w:lang w:val="hy-AM" w:eastAsia="ru-RU"/>
        </w:rPr>
        <w:t>․</w:t>
      </w:r>
    </w:p>
    <w:p w:rsidR="00C66B7E" w:rsidRDefault="00C66B7E" w:rsidP="00B912D0">
      <w:pPr>
        <w:shd w:val="clear" w:color="auto" w:fill="FFFFFF"/>
        <w:spacing w:after="100" w:afterAutospacing="1" w:line="360" w:lineRule="auto"/>
        <w:jc w:val="center"/>
        <w:rPr>
          <w:rFonts w:ascii="Sylfaen" w:eastAsia="MS Mincho" w:hAnsi="Sylfaen" w:cs="Arial"/>
          <w:b/>
          <w:bCs/>
          <w:color w:val="2C2D2E"/>
          <w:sz w:val="32"/>
          <w:szCs w:val="32"/>
          <w:shd w:val="clear" w:color="auto" w:fill="FFFFFF"/>
          <w:lang w:val="en-US" w:eastAsia="ru-RU"/>
        </w:rPr>
      </w:pPr>
    </w:p>
    <w:p w:rsidR="00D91019" w:rsidRPr="00A3177B" w:rsidRDefault="00D91019" w:rsidP="00B912D0">
      <w:pPr>
        <w:shd w:val="clear" w:color="auto" w:fill="FFFFFF"/>
        <w:spacing w:after="100" w:afterAutospacing="1" w:line="360" w:lineRule="auto"/>
        <w:jc w:val="center"/>
        <w:rPr>
          <w:rFonts w:ascii="Sylfaen" w:eastAsia="MS Mincho" w:hAnsi="Sylfaen" w:cs="Arial"/>
          <w:b/>
          <w:bCs/>
          <w:color w:val="2C2D2E"/>
          <w:sz w:val="32"/>
          <w:szCs w:val="32"/>
          <w:shd w:val="clear" w:color="auto" w:fill="FFFFFF"/>
          <w:lang w:val="en-US" w:eastAsia="ru-RU"/>
        </w:rPr>
      </w:pPr>
      <w:r w:rsidRPr="00A3177B">
        <w:rPr>
          <w:rFonts w:ascii="Sylfaen" w:eastAsia="MS Mincho" w:hAnsi="Sylfaen" w:cs="Arial"/>
          <w:b/>
          <w:bCs/>
          <w:color w:val="2C2D2E"/>
          <w:sz w:val="32"/>
          <w:szCs w:val="32"/>
          <w:shd w:val="clear" w:color="auto" w:fill="FFFFFF"/>
          <w:lang w:val="en-US" w:eastAsia="ru-RU"/>
        </w:rPr>
        <w:lastRenderedPageBreak/>
        <w:t>Բովանդակություն</w:t>
      </w:r>
    </w:p>
    <w:p w:rsidR="00D91019" w:rsidRPr="00D210D6" w:rsidRDefault="00D91019" w:rsidP="00B912D0">
      <w:pPr>
        <w:shd w:val="clear" w:color="auto" w:fill="FFFFFF"/>
        <w:spacing w:after="100" w:afterAutospacing="1" w:line="360" w:lineRule="auto"/>
        <w:jc w:val="both"/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</w:pPr>
      <w:r w:rsidRPr="00D210D6"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1.Ներածություն……………………………………………………..էջ</w:t>
      </w:r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 xml:space="preserve"> </w:t>
      </w:r>
      <w:r w:rsidRPr="00D210D6"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3</w:t>
      </w:r>
    </w:p>
    <w:p w:rsidR="00D91019" w:rsidRDefault="00D91019" w:rsidP="00B912D0">
      <w:pPr>
        <w:shd w:val="clear" w:color="auto" w:fill="FFFFFF"/>
        <w:spacing w:after="100" w:afterAutospacing="1" w:line="360" w:lineRule="auto"/>
        <w:jc w:val="both"/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</w:pPr>
      <w:proofErr w:type="gramStart"/>
      <w:r w:rsidRPr="00D210D6"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2.Գլուխ 1</w:t>
      </w:r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.</w:t>
      </w:r>
      <w:proofErr w:type="gramEnd"/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ԴԱՍՏԻԱՐԱԿՈՒԹՅԱՆ  ՄԵԹՈԴԻԿԱՆ</w:t>
      </w:r>
      <w:proofErr w:type="gramEnd"/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: ԴԱՍՏԻԱՐԿՈՒԹՅՈՒՆԸ   ՀԻՆ   ՕՐԵՐԻՑ   ՄԻՆՉԵՎ   ՄԵՐ    ՕՐԵՐ</w:t>
      </w:r>
    </w:p>
    <w:p w:rsidR="00D91019" w:rsidRDefault="00D91019" w:rsidP="00B912D0">
      <w:pPr>
        <w:shd w:val="clear" w:color="auto" w:fill="FFFFFF"/>
        <w:spacing w:after="100" w:afterAutospacing="1" w:line="360" w:lineRule="auto"/>
        <w:jc w:val="both"/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</w:pPr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1.1 Դաստիարակություն, դաստիարակության ծագումը, տեսակները և դրանց խնդիրները…………………………………………………...…էջ 4</w:t>
      </w:r>
    </w:p>
    <w:p w:rsidR="00D91019" w:rsidRPr="00D210D6" w:rsidRDefault="00C36457" w:rsidP="00B912D0">
      <w:pPr>
        <w:shd w:val="clear" w:color="auto" w:fill="FFFFFF"/>
        <w:spacing w:after="100" w:afterAutospacing="1" w:line="360" w:lineRule="auto"/>
        <w:jc w:val="both"/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</w:pPr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1.2</w:t>
      </w:r>
      <w:r w:rsidR="00D91019"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 xml:space="preserve"> Երեխաների ժամանակակից դաստիարակության հիմնախնդիրները…………………………………………………….էջ</w:t>
      </w:r>
      <w:r w:rsidR="00C66B7E"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 xml:space="preserve"> 11</w:t>
      </w:r>
    </w:p>
    <w:p w:rsidR="00D91019" w:rsidRPr="00D210D6" w:rsidRDefault="00D91019" w:rsidP="00B912D0">
      <w:pPr>
        <w:shd w:val="clear" w:color="auto" w:fill="FFFFFF"/>
        <w:spacing w:after="100" w:afterAutospacing="1" w:line="360" w:lineRule="auto"/>
        <w:jc w:val="both"/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</w:pPr>
      <w:proofErr w:type="gramStart"/>
      <w:r w:rsidRPr="00D210D6"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3.Գլուխ 2</w:t>
      </w:r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.</w:t>
      </w:r>
      <w:proofErr w:type="gramEnd"/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 xml:space="preserve"> ԴԱՍՏԻԱՐԱԿՈՒԹՅՈՒՆ ԵՎ ՈՒՍՈՒՑՈՒՄ</w:t>
      </w:r>
      <w:proofErr w:type="gramStart"/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:ՈՒՍՈՒՑՄԱՆ</w:t>
      </w:r>
      <w:proofErr w:type="gramEnd"/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 xml:space="preserve"> ՄԵԹՈԴԻԿԱՆ</w:t>
      </w:r>
    </w:p>
    <w:p w:rsidR="00D91019" w:rsidRDefault="00D91019" w:rsidP="00B912D0">
      <w:pPr>
        <w:shd w:val="clear" w:color="auto" w:fill="FFFFFF"/>
        <w:spacing w:after="100" w:afterAutospacing="1" w:line="360" w:lineRule="auto"/>
        <w:jc w:val="both"/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</w:pPr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2.1 Դաստիարակության և ուսուցման սերտ կապը</w:t>
      </w:r>
      <w:proofErr w:type="gramStart"/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,ուսուցման</w:t>
      </w:r>
      <w:proofErr w:type="gramEnd"/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 xml:space="preserve"> սկզբունքը…………………</w:t>
      </w:r>
      <w:r w:rsidRPr="00D210D6"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……………………………………………</w:t>
      </w:r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 xml:space="preserve"> էջ</w:t>
      </w:r>
      <w:r w:rsidR="004319F5"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14</w:t>
      </w:r>
    </w:p>
    <w:p w:rsidR="00D91019" w:rsidRPr="00D210D6" w:rsidRDefault="00D91019" w:rsidP="00B912D0">
      <w:pPr>
        <w:shd w:val="clear" w:color="auto" w:fill="FFFFFF"/>
        <w:spacing w:after="100" w:afterAutospacing="1" w:line="360" w:lineRule="auto"/>
        <w:jc w:val="both"/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</w:pPr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2.2 Ուսուցման դերը անձի զարգացման մեջ և կազմակերպման ձևի հասկացությունը……………………………….…………. ………….էջ</w:t>
      </w:r>
      <w:r w:rsidR="004319F5"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17</w:t>
      </w:r>
    </w:p>
    <w:p w:rsidR="00D91019" w:rsidRPr="00D210D6" w:rsidRDefault="00D91019" w:rsidP="00B912D0">
      <w:pPr>
        <w:shd w:val="clear" w:color="auto" w:fill="FFFFFF"/>
        <w:spacing w:after="100" w:afterAutospacing="1" w:line="360" w:lineRule="auto"/>
        <w:jc w:val="both"/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</w:pPr>
      <w:r w:rsidRPr="00D210D6"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4.Եզրակացություն…………………………………</w:t>
      </w:r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…………………..էջ</w:t>
      </w:r>
      <w:r w:rsidR="004319F5"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19</w:t>
      </w:r>
    </w:p>
    <w:p w:rsidR="00D91019" w:rsidRDefault="00D91019" w:rsidP="00B912D0">
      <w:pPr>
        <w:shd w:val="clear" w:color="auto" w:fill="FFFFFF"/>
        <w:spacing w:after="100" w:afterAutospacing="1" w:line="360" w:lineRule="auto"/>
        <w:jc w:val="both"/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</w:pPr>
      <w:r w:rsidRPr="00D210D6"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5.Օգտագործված գրականության ցանկ………………………</w:t>
      </w:r>
      <w:r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…..…էջ</w:t>
      </w:r>
      <w:r w:rsidR="004319F5"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20</w:t>
      </w:r>
    </w:p>
    <w:p w:rsidR="00D91019" w:rsidRDefault="00D91019" w:rsidP="00B912D0">
      <w:pPr>
        <w:shd w:val="clear" w:color="auto" w:fill="FFFFFF"/>
        <w:spacing w:after="100" w:afterAutospacing="1" w:line="360" w:lineRule="auto"/>
        <w:jc w:val="both"/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</w:pPr>
    </w:p>
    <w:p w:rsidR="00D91019" w:rsidRPr="006430AC" w:rsidRDefault="00D91019" w:rsidP="00B912D0">
      <w:pPr>
        <w:shd w:val="clear" w:color="auto" w:fill="FFFFFF"/>
        <w:spacing w:after="100" w:afterAutospacing="1" w:line="360" w:lineRule="auto"/>
        <w:jc w:val="both"/>
        <w:rPr>
          <w:rFonts w:ascii="Sylfaen" w:eastAsia="MS Mincho" w:hAnsi="Sylfaen" w:cs="Arial"/>
          <w:b/>
          <w:bCs/>
          <w:color w:val="2C2D2E"/>
          <w:sz w:val="24"/>
          <w:szCs w:val="24"/>
          <w:shd w:val="clear" w:color="auto" w:fill="FFFFFF"/>
          <w:lang w:val="en-US" w:eastAsia="ru-RU"/>
        </w:rPr>
      </w:pPr>
    </w:p>
    <w:p w:rsidR="001E5D2A" w:rsidRDefault="001E5D2A" w:rsidP="00B912D0">
      <w:pPr>
        <w:shd w:val="clear" w:color="auto" w:fill="FFFFFF"/>
        <w:spacing w:after="100" w:afterAutospacing="1" w:line="240" w:lineRule="auto"/>
        <w:jc w:val="center"/>
        <w:rPr>
          <w:rFonts w:ascii="Sylfaen" w:eastAsia="MS Mincho" w:hAnsi="Sylfaen" w:cs="Arial"/>
          <w:b/>
          <w:bCs/>
          <w:color w:val="2C2D2E"/>
          <w:sz w:val="32"/>
          <w:szCs w:val="32"/>
          <w:shd w:val="clear" w:color="auto" w:fill="FFFFFF"/>
          <w:lang w:val="en-US" w:eastAsia="ru-RU"/>
        </w:rPr>
      </w:pPr>
    </w:p>
    <w:p w:rsidR="001E5D2A" w:rsidRDefault="001E5D2A" w:rsidP="00B912D0">
      <w:pPr>
        <w:shd w:val="clear" w:color="auto" w:fill="FFFFFF"/>
        <w:spacing w:after="100" w:afterAutospacing="1" w:line="240" w:lineRule="auto"/>
        <w:jc w:val="center"/>
        <w:rPr>
          <w:rFonts w:ascii="Sylfaen" w:eastAsia="MS Mincho" w:hAnsi="Sylfaen" w:cs="Arial"/>
          <w:b/>
          <w:bCs/>
          <w:color w:val="2C2D2E"/>
          <w:sz w:val="32"/>
          <w:szCs w:val="32"/>
          <w:shd w:val="clear" w:color="auto" w:fill="FFFFFF"/>
          <w:lang w:val="en-US" w:eastAsia="ru-RU"/>
        </w:rPr>
      </w:pPr>
    </w:p>
    <w:p w:rsidR="00D91019" w:rsidRDefault="00D91019" w:rsidP="00B912D0">
      <w:pPr>
        <w:shd w:val="clear" w:color="auto" w:fill="FFFFFF"/>
        <w:spacing w:after="100" w:afterAutospacing="1" w:line="240" w:lineRule="auto"/>
        <w:jc w:val="center"/>
        <w:rPr>
          <w:rFonts w:ascii="Sylfaen" w:eastAsia="MS Mincho" w:hAnsi="Sylfaen" w:cs="Arial"/>
          <w:b/>
          <w:bCs/>
          <w:color w:val="2C2D2E"/>
          <w:sz w:val="32"/>
          <w:szCs w:val="32"/>
          <w:shd w:val="clear" w:color="auto" w:fill="FFFFFF"/>
          <w:lang w:val="en-US" w:eastAsia="ru-RU"/>
        </w:rPr>
      </w:pPr>
      <w:r>
        <w:rPr>
          <w:rFonts w:ascii="Sylfaen" w:eastAsia="MS Mincho" w:hAnsi="Sylfaen" w:cs="Arial"/>
          <w:b/>
          <w:bCs/>
          <w:color w:val="2C2D2E"/>
          <w:sz w:val="32"/>
          <w:szCs w:val="32"/>
          <w:shd w:val="clear" w:color="auto" w:fill="FFFFFF"/>
          <w:lang w:val="en-US" w:eastAsia="ru-RU"/>
        </w:rPr>
        <w:lastRenderedPageBreak/>
        <w:t>Ներածություն</w:t>
      </w:r>
    </w:p>
    <w:p w:rsidR="00D91019" w:rsidRPr="00A3177B" w:rsidRDefault="00D91019" w:rsidP="00B912D0">
      <w:pPr>
        <w:pStyle w:val="a4"/>
        <w:jc w:val="both"/>
        <w:rPr>
          <w:shd w:val="clear" w:color="auto" w:fill="FFFFFF"/>
          <w:lang w:val="en-US" w:eastAsia="ru-RU"/>
        </w:rPr>
      </w:pPr>
    </w:p>
    <w:p w:rsidR="00D91019" w:rsidRPr="0094091C" w:rsidRDefault="00D91019" w:rsidP="00B912D0">
      <w:pPr>
        <w:pStyle w:val="a4"/>
        <w:spacing w:line="360" w:lineRule="auto"/>
        <w:jc w:val="both"/>
        <w:rPr>
          <w:rFonts w:ascii="Sylfaen" w:hAnsi="Sylfaen"/>
          <w:shd w:val="clear" w:color="auto" w:fill="FFFFFF"/>
          <w:lang w:val="en-US" w:eastAsia="ru-RU"/>
        </w:rPr>
      </w:pPr>
      <w:r w:rsidRPr="00D1635D">
        <w:rPr>
          <w:rFonts w:ascii="Sylfaen" w:hAnsi="Sylfaen" w:cs="Sylfaen"/>
          <w:b/>
          <w:shd w:val="clear" w:color="auto" w:fill="FFFFFF"/>
          <w:lang w:val="en-US" w:eastAsia="ru-RU"/>
        </w:rPr>
        <w:t>Թեմայի արդիականությունը:</w:t>
      </w:r>
      <w:r>
        <w:rPr>
          <w:rFonts w:ascii="Sylfaen" w:hAnsi="Sylfaen" w:cs="Sylfaen"/>
          <w:b/>
          <w:shd w:val="clear" w:color="auto" w:fill="FFFFFF"/>
          <w:lang w:val="en-US" w:eastAsia="ru-RU"/>
        </w:rPr>
        <w:t xml:space="preserve">  </w:t>
      </w:r>
      <w:r>
        <w:rPr>
          <w:rFonts w:ascii="Sylfaen" w:hAnsi="Sylfaen" w:cs="Sylfaen"/>
          <w:shd w:val="clear" w:color="auto" w:fill="FFFFFF"/>
          <w:lang w:val="en-US" w:eastAsia="ru-RU"/>
        </w:rPr>
        <w:t>Մարդու անձի զարգացման ձևավորման համար մեծ դեր են խաղում ժառանգականությունը, միջավայրը և դաստիարակությունը:Դաստիարակությունը մարդու ամենակարևոր հատկանիշներից մեկն է:Դաստիարակությունն է հիմք դնում մարդու կայացմանն ու հետագա կյանքի ճիշտ քայլերին և ճիշտ կողմնորոշմանը: Այն իրակացնելու համար հասարակությունն օգտագործում է ձեռքի տակ եղած միջոցները` արվեստը, գրականությունը, մշակույթը, նրա հիմնարկները, լրատվական միջոցները, ուսումնական դաստիարակության ունեցած դերը: Դաստիարակությունը ենթադրում է անձի կատարելագործման գործընթացն ու նրա արդյունքը, այն ներառում է անձի զարգացման բոլոր կողմերը, զարգացումն ու ձևավորումն ապահովող բոլոր գործոնները, այդ թվում` ուսուցումը և կրթությունը:Ուսուցումը ուսուցչի և աշակերտների փոխազդեցության նպատակաուղղված մանկավարժական գործընթաց է, որի ընթացքում իրականացվում են մարդու կրթությունը,դաստիարակությունը, և զարգացումը: Կրթության որակի բարձրացումը որոշվում է ուսուցման ակտիվ գործիքների կիրառմամբ: Ակտիվ ուսուցումը ենթադրում է սովորողների ներգրավում դեպի ուսումնական գործընթաց:</w:t>
      </w:r>
    </w:p>
    <w:p w:rsidR="00D91019" w:rsidRDefault="00D91019" w:rsidP="00B912D0">
      <w:pPr>
        <w:pStyle w:val="a4"/>
        <w:jc w:val="both"/>
        <w:rPr>
          <w:rFonts w:ascii="Sylfaen" w:hAnsi="Sylfaen"/>
          <w:shd w:val="clear" w:color="auto" w:fill="FFFFFF"/>
          <w:lang w:val="en-US" w:eastAsia="ru-RU"/>
        </w:rPr>
      </w:pPr>
    </w:p>
    <w:p w:rsidR="001E5D2A" w:rsidRDefault="00D91019" w:rsidP="00B912D0">
      <w:pPr>
        <w:pStyle w:val="a4"/>
        <w:spacing w:line="360" w:lineRule="auto"/>
        <w:jc w:val="both"/>
        <w:rPr>
          <w:rFonts w:ascii="Sylfaen" w:hAnsi="Sylfaen"/>
          <w:shd w:val="clear" w:color="auto" w:fill="FFFFFF"/>
          <w:lang w:val="en-US" w:eastAsia="ru-RU"/>
        </w:rPr>
      </w:pPr>
      <w:r w:rsidRPr="00D845D9">
        <w:rPr>
          <w:rFonts w:ascii="Sylfaen" w:hAnsi="Sylfaen"/>
          <w:b/>
          <w:shd w:val="clear" w:color="auto" w:fill="FFFFFF"/>
          <w:lang w:val="en-US" w:eastAsia="ru-RU"/>
        </w:rPr>
        <w:t>Աշխատանքի նպատակը:</w:t>
      </w:r>
      <w:r>
        <w:rPr>
          <w:rFonts w:ascii="Sylfaen" w:hAnsi="Sylfaen"/>
          <w:b/>
          <w:shd w:val="clear" w:color="auto" w:fill="FFFFFF"/>
          <w:lang w:val="en-US" w:eastAsia="ru-RU"/>
        </w:rPr>
        <w:t xml:space="preserve"> </w:t>
      </w:r>
      <w:r>
        <w:rPr>
          <w:rFonts w:ascii="Sylfaen" w:hAnsi="Sylfaen"/>
          <w:shd w:val="clear" w:color="auto" w:fill="FFFFFF"/>
          <w:lang w:val="en-US" w:eastAsia="ru-RU"/>
        </w:rPr>
        <w:t>Ուսումնասիրել դաստիարակության այդ թվում և ուսուցման օրինաչափությունները, սկզբունքները ու կանոնները: Նպատակն իրականացնելու համար անհրաժեշտ է`</w:t>
      </w:r>
    </w:p>
    <w:p w:rsidR="001E5D2A" w:rsidRDefault="00D91019" w:rsidP="00B912D0">
      <w:pPr>
        <w:pStyle w:val="a4"/>
        <w:spacing w:line="360" w:lineRule="auto"/>
        <w:jc w:val="both"/>
        <w:rPr>
          <w:rFonts w:ascii="Sylfaen" w:hAnsi="Sylfaen"/>
          <w:shd w:val="clear" w:color="auto" w:fill="FFFFFF"/>
          <w:lang w:val="en-US" w:eastAsia="ru-RU"/>
        </w:rPr>
      </w:pPr>
      <w:r>
        <w:rPr>
          <w:rFonts w:ascii="Sylfaen" w:hAnsi="Sylfaen"/>
          <w:shd w:val="clear" w:color="auto" w:fill="FFFFFF"/>
          <w:lang w:val="en-US" w:eastAsia="ru-RU"/>
        </w:rPr>
        <w:t>1. Ուսումնասիրել դաստիարակություն հասկացությունը, ծագումը, տեսակները:</w:t>
      </w:r>
    </w:p>
    <w:p w:rsidR="001E5D2A" w:rsidRDefault="00D91019" w:rsidP="00B912D0">
      <w:pPr>
        <w:pStyle w:val="a4"/>
        <w:spacing w:line="360" w:lineRule="auto"/>
        <w:jc w:val="both"/>
        <w:rPr>
          <w:rFonts w:ascii="Sylfaen" w:hAnsi="Sylfaen"/>
          <w:shd w:val="clear" w:color="auto" w:fill="FFFFFF"/>
          <w:lang w:val="en-US" w:eastAsia="ru-RU"/>
        </w:rPr>
      </w:pPr>
      <w:r>
        <w:rPr>
          <w:rFonts w:ascii="Sylfaen" w:hAnsi="Sylfaen"/>
          <w:shd w:val="clear" w:color="auto" w:fill="FFFFFF"/>
          <w:lang w:val="en-US" w:eastAsia="ru-RU"/>
        </w:rPr>
        <w:t xml:space="preserve"> 2. Ուսումնասիրել և պարզաբանել դաստիարակության ժամանակակից հիմնախնդիրները: </w:t>
      </w:r>
    </w:p>
    <w:p w:rsidR="001E5D2A" w:rsidRDefault="00D91019" w:rsidP="00B912D0">
      <w:pPr>
        <w:pStyle w:val="a4"/>
        <w:spacing w:line="360" w:lineRule="auto"/>
        <w:jc w:val="both"/>
        <w:rPr>
          <w:rFonts w:ascii="Sylfaen" w:hAnsi="Sylfaen"/>
          <w:shd w:val="clear" w:color="auto" w:fill="FFFFFF"/>
          <w:lang w:val="en-US" w:eastAsia="ru-RU"/>
        </w:rPr>
      </w:pPr>
      <w:r>
        <w:rPr>
          <w:rFonts w:ascii="Sylfaen" w:hAnsi="Sylfaen"/>
          <w:shd w:val="clear" w:color="auto" w:fill="FFFFFF"/>
          <w:lang w:val="en-US" w:eastAsia="ru-RU"/>
        </w:rPr>
        <w:t xml:space="preserve">3. Բացահայտել դաստիարակության և ուսուցման կապը: 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shd w:val="clear" w:color="auto" w:fill="FFFFFF"/>
          <w:lang w:val="en-US" w:eastAsia="ru-RU"/>
        </w:rPr>
      </w:pPr>
      <w:r>
        <w:rPr>
          <w:rFonts w:ascii="Sylfaen" w:hAnsi="Sylfaen"/>
          <w:shd w:val="clear" w:color="auto" w:fill="FFFFFF"/>
          <w:lang w:val="en-US" w:eastAsia="ru-RU"/>
        </w:rPr>
        <w:t>4. Թվարկել ուսուցման սկզբունքները և ուսումնասիրել սկզբունքներից բխող խնդիրները: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shd w:val="clear" w:color="auto" w:fill="FFFFFF"/>
          <w:lang w:val="en-US" w:eastAsia="ru-RU"/>
        </w:rPr>
      </w:pPr>
    </w:p>
    <w:p w:rsidR="001E5D2A" w:rsidRDefault="00D91019" w:rsidP="00B912D0">
      <w:pPr>
        <w:pStyle w:val="a4"/>
        <w:spacing w:line="360" w:lineRule="auto"/>
        <w:jc w:val="both"/>
        <w:rPr>
          <w:rFonts w:ascii="Sylfaen" w:hAnsi="Sylfaen"/>
          <w:shd w:val="clear" w:color="auto" w:fill="FFFFFF"/>
          <w:lang w:val="en-US" w:eastAsia="ru-RU"/>
        </w:rPr>
      </w:pPr>
      <w:r>
        <w:rPr>
          <w:rFonts w:ascii="Sylfaen" w:hAnsi="Sylfaen"/>
          <w:shd w:val="clear" w:color="auto" w:fill="FFFFFF"/>
          <w:lang w:val="en-US" w:eastAsia="ru-RU"/>
        </w:rPr>
        <w:t xml:space="preserve">Աշխատանքը կազմված է ներածությունից, երկու գլխից, եզրակացությունից, օգտագործված գրականության ցանկից: </w:t>
      </w:r>
    </w:p>
    <w:p w:rsidR="00D91019" w:rsidRPr="00B3605E" w:rsidRDefault="00D91019" w:rsidP="00B912D0">
      <w:pPr>
        <w:pStyle w:val="a4"/>
        <w:spacing w:line="360" w:lineRule="auto"/>
        <w:jc w:val="both"/>
        <w:rPr>
          <w:rFonts w:ascii="Sylfaen" w:hAnsi="Sylfaen"/>
          <w:shd w:val="clear" w:color="auto" w:fill="FFFFFF"/>
          <w:lang w:val="en-US" w:eastAsia="ru-RU"/>
        </w:rPr>
      </w:pPr>
      <w:r>
        <w:rPr>
          <w:rFonts w:ascii="Sylfaen" w:hAnsi="Sylfaen"/>
          <w:shd w:val="clear" w:color="auto" w:fill="FFFFFF"/>
          <w:lang w:val="en-US" w:eastAsia="ru-RU"/>
        </w:rPr>
        <w:t>Աշխատանքը ներկայացված է 23 էջ համակարգչային շարվածքով:</w:t>
      </w:r>
    </w:p>
    <w:p w:rsidR="00D91019" w:rsidRDefault="00D91019" w:rsidP="00B912D0">
      <w:pPr>
        <w:pStyle w:val="a4"/>
        <w:jc w:val="both"/>
        <w:rPr>
          <w:rFonts w:eastAsia="Times New Roman"/>
          <w:sz w:val="23"/>
          <w:szCs w:val="23"/>
          <w:u w:val="single"/>
          <w:lang w:val="en-US" w:eastAsia="ru-RU"/>
        </w:rPr>
      </w:pPr>
    </w:p>
    <w:p w:rsidR="00D91019" w:rsidRDefault="00D91019" w:rsidP="00B912D0">
      <w:pPr>
        <w:pStyle w:val="a4"/>
        <w:jc w:val="both"/>
        <w:rPr>
          <w:rFonts w:eastAsia="Times New Roman"/>
          <w:sz w:val="23"/>
          <w:szCs w:val="23"/>
          <w:u w:val="single"/>
          <w:lang w:val="en-US" w:eastAsia="ru-RU"/>
        </w:rPr>
      </w:pPr>
    </w:p>
    <w:p w:rsidR="00D91019" w:rsidRDefault="00D91019" w:rsidP="00B912D0">
      <w:pPr>
        <w:pStyle w:val="a4"/>
        <w:jc w:val="both"/>
        <w:rPr>
          <w:rFonts w:eastAsia="Times New Roman"/>
          <w:sz w:val="23"/>
          <w:szCs w:val="23"/>
          <w:u w:val="single"/>
          <w:lang w:val="en-US" w:eastAsia="ru-RU"/>
        </w:rPr>
      </w:pPr>
    </w:p>
    <w:p w:rsidR="00D91019" w:rsidRDefault="00D91019" w:rsidP="00B912D0">
      <w:pPr>
        <w:pStyle w:val="a4"/>
        <w:jc w:val="both"/>
        <w:rPr>
          <w:rFonts w:eastAsia="Times New Roman"/>
          <w:sz w:val="23"/>
          <w:szCs w:val="23"/>
          <w:u w:val="single"/>
          <w:lang w:val="en-US" w:eastAsia="ru-RU"/>
        </w:rPr>
      </w:pPr>
    </w:p>
    <w:p w:rsidR="00D91019" w:rsidRDefault="00D91019" w:rsidP="00B912D0">
      <w:pPr>
        <w:pStyle w:val="a4"/>
        <w:jc w:val="both"/>
        <w:rPr>
          <w:rFonts w:eastAsia="Times New Roman"/>
          <w:sz w:val="23"/>
          <w:szCs w:val="23"/>
          <w:u w:val="single"/>
          <w:lang w:val="en-US" w:eastAsia="ru-RU"/>
        </w:rPr>
      </w:pPr>
    </w:p>
    <w:p w:rsidR="00D91019" w:rsidRDefault="00D91019" w:rsidP="00B912D0">
      <w:pPr>
        <w:pStyle w:val="a4"/>
        <w:jc w:val="both"/>
        <w:rPr>
          <w:rFonts w:eastAsia="Times New Roman"/>
          <w:sz w:val="23"/>
          <w:szCs w:val="23"/>
          <w:u w:val="single"/>
          <w:lang w:val="en-US" w:eastAsia="ru-RU"/>
        </w:rPr>
      </w:pPr>
    </w:p>
    <w:p w:rsidR="00D91019" w:rsidRDefault="00D91019" w:rsidP="00B912D0">
      <w:pPr>
        <w:pStyle w:val="a4"/>
        <w:jc w:val="both"/>
        <w:rPr>
          <w:rFonts w:eastAsia="Times New Roman"/>
          <w:sz w:val="23"/>
          <w:szCs w:val="23"/>
          <w:u w:val="single"/>
          <w:lang w:val="en-US" w:eastAsia="ru-RU"/>
        </w:rPr>
      </w:pPr>
    </w:p>
    <w:p w:rsidR="00D91019" w:rsidRDefault="00D91019" w:rsidP="00B912D0">
      <w:pPr>
        <w:pStyle w:val="a4"/>
        <w:jc w:val="both"/>
        <w:rPr>
          <w:rFonts w:eastAsia="Times New Roman"/>
          <w:sz w:val="23"/>
          <w:szCs w:val="23"/>
          <w:u w:val="single"/>
          <w:lang w:val="en-US" w:eastAsia="ru-RU"/>
        </w:rPr>
      </w:pPr>
    </w:p>
    <w:p w:rsidR="00D91019" w:rsidRDefault="00D91019" w:rsidP="00B912D0">
      <w:pPr>
        <w:pStyle w:val="a4"/>
        <w:jc w:val="both"/>
        <w:rPr>
          <w:rFonts w:eastAsia="Times New Roman"/>
          <w:b/>
          <w:sz w:val="23"/>
          <w:szCs w:val="23"/>
          <w:lang w:val="en-US" w:eastAsia="ru-RU"/>
        </w:rPr>
      </w:pPr>
    </w:p>
    <w:p w:rsidR="00D91019" w:rsidRPr="00DB45C3" w:rsidRDefault="00D91019" w:rsidP="00B912D0">
      <w:pPr>
        <w:pStyle w:val="a4"/>
        <w:spacing w:line="360" w:lineRule="auto"/>
        <w:jc w:val="both"/>
        <w:rPr>
          <w:rFonts w:eastAsia="Times New Roman"/>
          <w:b/>
          <w:sz w:val="23"/>
          <w:szCs w:val="23"/>
          <w:lang w:val="en-US" w:eastAsia="ru-RU"/>
        </w:rPr>
      </w:pPr>
      <w:r w:rsidRPr="0079550A">
        <w:rPr>
          <w:rFonts w:ascii="Sylfaen" w:hAnsi="Sylfaen" w:cs="Sylfaen"/>
          <w:b/>
          <w:sz w:val="24"/>
          <w:szCs w:val="24"/>
        </w:rPr>
        <w:t>ԳԼՈՒԽ</w:t>
      </w:r>
      <w:r w:rsidRPr="0079550A">
        <w:rPr>
          <w:b/>
          <w:sz w:val="24"/>
          <w:szCs w:val="24"/>
          <w:lang w:val="en-US"/>
        </w:rPr>
        <w:t xml:space="preserve"> 1. </w:t>
      </w:r>
      <w:r w:rsidRPr="0079550A">
        <w:rPr>
          <w:rFonts w:ascii="Sylfaen" w:hAnsi="Sylfaen"/>
          <w:b/>
          <w:sz w:val="24"/>
          <w:szCs w:val="24"/>
          <w:lang w:val="en-US"/>
        </w:rPr>
        <w:t>ԴԱՍՏԻԱՐԱԿՈՒԹՅԱՆ ՄԵԹՈԴԻԿԱՆ</w:t>
      </w:r>
      <w:r w:rsidR="00874A06">
        <w:rPr>
          <w:rFonts w:ascii="Sylfaen" w:hAnsi="Sylfaen"/>
          <w:b/>
          <w:sz w:val="24"/>
          <w:szCs w:val="24"/>
          <w:lang w:val="en-US"/>
        </w:rPr>
        <w:t>ՙ</w:t>
      </w:r>
      <w:r w:rsidRPr="0079550A">
        <w:rPr>
          <w:rFonts w:ascii="Sylfaen" w:hAnsi="Sylfaen"/>
          <w:b/>
          <w:sz w:val="24"/>
          <w:szCs w:val="24"/>
          <w:lang w:val="en-US"/>
        </w:rPr>
        <w:t>ԴԱՍՏԻԱՐԱԿՈՒԹՅՈՒՆԸ ՀԻՆ ՕՐԵՐԻՑ ՄԻՆՉԵՎ ՄԵՐ ՕՐԵՐ</w:t>
      </w:r>
    </w:p>
    <w:p w:rsidR="00D91019" w:rsidRDefault="00D91019" w:rsidP="00B912D0">
      <w:pPr>
        <w:pStyle w:val="a4"/>
        <w:spacing w:line="360" w:lineRule="auto"/>
        <w:jc w:val="both"/>
        <w:rPr>
          <w:b/>
          <w:sz w:val="32"/>
          <w:szCs w:val="32"/>
          <w:lang w:val="en-US"/>
        </w:rPr>
      </w:pPr>
      <w:r w:rsidRPr="0079550A">
        <w:rPr>
          <w:b/>
          <w:sz w:val="24"/>
          <w:szCs w:val="24"/>
          <w:lang w:val="en-US"/>
        </w:rPr>
        <w:t xml:space="preserve">1.1 </w:t>
      </w:r>
      <w:r w:rsidRPr="0079550A">
        <w:rPr>
          <w:rFonts w:ascii="Sylfaen" w:hAnsi="Sylfaen"/>
          <w:b/>
          <w:sz w:val="24"/>
          <w:szCs w:val="24"/>
          <w:lang w:val="en-US"/>
        </w:rPr>
        <w:t>Դաստիարակություն, դաստիարակության ծագումը</w:t>
      </w:r>
      <w:proofErr w:type="gramStart"/>
      <w:r w:rsidRPr="0079550A">
        <w:rPr>
          <w:rFonts w:ascii="Sylfaen" w:hAnsi="Sylfaen"/>
          <w:b/>
          <w:sz w:val="24"/>
          <w:szCs w:val="24"/>
          <w:lang w:val="en-US"/>
        </w:rPr>
        <w:t>,տեսակները</w:t>
      </w:r>
      <w:proofErr w:type="gramEnd"/>
      <w:r w:rsidRPr="0079550A">
        <w:rPr>
          <w:rFonts w:ascii="Sylfaen" w:hAnsi="Sylfaen"/>
          <w:b/>
          <w:sz w:val="24"/>
          <w:szCs w:val="24"/>
          <w:lang w:val="en-US"/>
        </w:rPr>
        <w:t xml:space="preserve"> և դրանց խնդիրները</w:t>
      </w:r>
    </w:p>
    <w:p w:rsidR="00D91019" w:rsidRPr="009171E0" w:rsidRDefault="00D91019" w:rsidP="00B912D0">
      <w:pPr>
        <w:pStyle w:val="a4"/>
        <w:spacing w:before="30" w:line="360" w:lineRule="auto"/>
        <w:jc w:val="both"/>
        <w:rPr>
          <w:rFonts w:ascii="Times Armenian" w:hAnsi="Times Armenian" w:cs="Sylfae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Դաստիարակությունը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որոշակի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տեխնոլոգիաների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համակարգ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որն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ուղղված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երեխայի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անձի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նպատակաուղղված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ձևավորմանը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>`</w:t>
      </w:r>
      <w:r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հասարակական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արտադրական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մշակութային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կյանքին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նախապատրաստելու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համար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>:</w:t>
      </w:r>
    </w:p>
    <w:p w:rsidR="00D91019" w:rsidRPr="009171E0" w:rsidRDefault="00D91019" w:rsidP="00B912D0">
      <w:pPr>
        <w:pStyle w:val="a4"/>
        <w:spacing w:before="30" w:line="360" w:lineRule="auto"/>
        <w:jc w:val="both"/>
        <w:rPr>
          <w:rFonts w:ascii="Times Armenian" w:hAnsi="Times Armenian" w:cs="Sylfae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Դաստիարակություն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բառը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ծագում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պարսկերենից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Պարսկաստանում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այն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փոխարքան</w:t>
      </w:r>
      <w:proofErr w:type="gramStart"/>
      <w:r>
        <w:rPr>
          <w:rFonts w:ascii="Times Armenian" w:hAnsi="Times Armenian"/>
          <w:shd w:val="clear" w:color="auto" w:fill="FFFFFF"/>
          <w:lang w:val="en-US" w:eastAsia="ru-RU"/>
        </w:rPr>
        <w:t>,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ով</w:t>
      </w:r>
      <w:proofErr w:type="gramEnd"/>
      <w:r>
        <w:rPr>
          <w:rFonts w:ascii="Sylfaen" w:hAnsi="Sylfae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ղեկավարում</w:t>
      </w:r>
      <w:r>
        <w:rPr>
          <w:rFonts w:ascii="Sylfaen" w:hAnsi="Sylfae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էր</w:t>
      </w:r>
      <w:r>
        <w:rPr>
          <w:rFonts w:ascii="Sylfaen" w:hAnsi="Sylfae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աճող</w:t>
      </w:r>
      <w:r>
        <w:rPr>
          <w:rFonts w:ascii="Sylfaen" w:hAnsi="Sylfae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սերնդի</w:t>
      </w:r>
      <w:r>
        <w:rPr>
          <w:rFonts w:ascii="Sylfaen" w:hAnsi="Sylfae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հոգևոր</w:t>
      </w:r>
      <w:r>
        <w:rPr>
          <w:rFonts w:ascii="Sylfaen" w:hAnsi="Sylfae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զարգացումը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անվանում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</w:t>
      </w:r>
      <w:r>
        <w:rPr>
          <w:rFonts w:ascii="Sylfaen" w:hAnsi="Sylfaen" w:cs="Sylfaen"/>
          <w:shd w:val="clear" w:color="auto" w:fill="FFFFFF"/>
          <w:lang w:val="en-US" w:eastAsia="ru-RU"/>
        </w:rPr>
        <w:t>-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րակ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Դեռևս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նախնադարյան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հասարակության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մեջ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ցեղը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տոհմը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մարդկային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հանրությունը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երեխաների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դաստիարակությունը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հանձնարարում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էին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իրենց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առավել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խելացի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>,</w:t>
      </w:r>
      <w:r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փորձառու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ուժեղ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մարդկանց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որոնք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հատուկ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կերպով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հատուկ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պայմաններում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կազմակերպում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էին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տվյալ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հանրության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երեխաների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աճող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սերնդի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ձևավորումն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զարգացումը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>:</w:t>
      </w:r>
    </w:p>
    <w:p w:rsidR="00D91019" w:rsidRPr="009171E0" w:rsidRDefault="00D91019" w:rsidP="00B912D0">
      <w:pPr>
        <w:pStyle w:val="a4"/>
        <w:spacing w:before="30" w:line="360" w:lineRule="auto"/>
        <w:jc w:val="both"/>
        <w:rPr>
          <w:rFonts w:ascii="Times Armenian" w:hAnsi="Times Armenian" w:cs="Sylfae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Դաստիարակությունը</w:t>
      </w:r>
      <w:proofErr w:type="gramStart"/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>,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երևան</w:t>
      </w:r>
      <w:proofErr w:type="gramEnd"/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եկել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մարդկային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հասարակության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ծագման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պահից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գոյություն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կունենա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քանի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դեռ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գոյություն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ունի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ինքը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>`</w:t>
      </w:r>
      <w:r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հասարակությունը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>: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Այն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իրականացվում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ընտանիքի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դպրոցի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համատեղ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գործունեության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ընթացքում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>:</w:t>
      </w:r>
    </w:p>
    <w:p w:rsidR="00D91019" w:rsidRPr="009171E0" w:rsidRDefault="00D91019" w:rsidP="00B912D0">
      <w:pPr>
        <w:pStyle w:val="a4"/>
        <w:spacing w:before="30" w:line="360" w:lineRule="auto"/>
        <w:jc w:val="both"/>
        <w:rPr>
          <w:rFonts w:ascii="Times Armenian" w:hAnsi="Times Armenian" w:cs="Sylfae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Դաստիարակությունը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կարելի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ըմբռնել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որպես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օբյեկտիվ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հասարակական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երևույթ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`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կյանքի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դաստիարակություն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>:</w:t>
      </w:r>
    </w:p>
    <w:p w:rsidR="00D91019" w:rsidRPr="009171E0" w:rsidRDefault="00D91019" w:rsidP="00B912D0">
      <w:pPr>
        <w:pStyle w:val="a4"/>
        <w:spacing w:before="30" w:line="360" w:lineRule="auto"/>
        <w:jc w:val="both"/>
        <w:rPr>
          <w:rFonts w:ascii="Times Armenian" w:hAnsi="Times Armenian" w:cs="Sylfae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Դաստիարակությունը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որպես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փորձի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կենսաձև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առկա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նաև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կենդական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աշխարհում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: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Ավագը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`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հիմնականում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մայրը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դաստիարակում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իր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կրտսերին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`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իր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ձագին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սովորեցնում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անել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այն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ինչ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անհրաժեշտ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կենդանուն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գոյապահպանման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զարգացման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համար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: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Եվ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երեք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կարևոր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բնազդների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միջոցով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>`</w:t>
      </w:r>
    </w:p>
    <w:p w:rsidR="00D91019" w:rsidRPr="009171E0" w:rsidRDefault="00D91019" w:rsidP="00B912D0">
      <w:pPr>
        <w:pStyle w:val="a4"/>
        <w:numPr>
          <w:ilvl w:val="0"/>
          <w:numId w:val="3"/>
        </w:numPr>
        <w:spacing w:before="30" w:line="360" w:lineRule="auto"/>
        <w:jc w:val="both"/>
        <w:rPr>
          <w:rFonts w:ascii="Times Armenian" w:hAnsi="Times Armenian" w:cs="Sylfae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Սերնդի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շարունակություն</w:t>
      </w:r>
    </w:p>
    <w:p w:rsidR="00D91019" w:rsidRPr="009171E0" w:rsidRDefault="00D91019" w:rsidP="00B912D0">
      <w:pPr>
        <w:pStyle w:val="a4"/>
        <w:numPr>
          <w:ilvl w:val="0"/>
          <w:numId w:val="3"/>
        </w:numPr>
        <w:spacing w:before="30" w:line="360" w:lineRule="auto"/>
        <w:jc w:val="both"/>
        <w:rPr>
          <w:rFonts w:ascii="Times Armenian" w:hAnsi="Times Armenian" w:cs="Sylfae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Կեր</w:t>
      </w:r>
      <w:r w:rsidR="00874A06">
        <w:rPr>
          <w:rFonts w:ascii="Sylfaen" w:hAnsi="Sylfaen" w:cs="Sylfae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հայթայթում</w:t>
      </w:r>
    </w:p>
    <w:p w:rsidR="00D91019" w:rsidRPr="00703C9E" w:rsidRDefault="00D91019" w:rsidP="00B912D0">
      <w:pPr>
        <w:pStyle w:val="a4"/>
        <w:numPr>
          <w:ilvl w:val="0"/>
          <w:numId w:val="3"/>
        </w:numPr>
        <w:spacing w:before="30" w:line="360" w:lineRule="auto"/>
        <w:jc w:val="both"/>
        <w:rPr>
          <w:rFonts w:ascii="Times Armenian" w:hAnsi="Times Armenian" w:cs="Sylfae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Ինքնապաշտպանություն</w:t>
      </w:r>
    </w:p>
    <w:p w:rsidR="00D91019" w:rsidRDefault="00D91019" w:rsidP="00B912D0">
      <w:pPr>
        <w:pStyle w:val="a4"/>
        <w:spacing w:before="30" w:line="360" w:lineRule="auto"/>
        <w:jc w:val="both"/>
        <w:rPr>
          <w:rFonts w:ascii="Sylfaen" w:hAnsi="Sylfaen" w:cs="Sylfae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Դաստիարակության</w:t>
      </w:r>
      <w:r>
        <w:rPr>
          <w:rFonts w:ascii="Sylfaen" w:hAnsi="Sylfae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մանկավարժական</w:t>
      </w:r>
      <w:r>
        <w:rPr>
          <w:rFonts w:ascii="Sylfaen" w:hAnsi="Sylfaen" w:cs="Sylfaen"/>
          <w:shd w:val="clear" w:color="auto" w:fill="FFFFFF"/>
          <w:lang w:val="en-US" w:eastAsia="ru-RU"/>
        </w:rPr>
        <w:t xml:space="preserve"> </w:t>
      </w:r>
      <w:proofErr w:type="gramStart"/>
      <w:r w:rsidRPr="009171E0">
        <w:rPr>
          <w:rFonts w:ascii="Sylfaen" w:hAnsi="Sylfaen" w:cs="Sylfaen"/>
          <w:shd w:val="clear" w:color="auto" w:fill="FFFFFF"/>
          <w:lang w:val="en-US" w:eastAsia="ru-RU"/>
        </w:rPr>
        <w:t>գործընթացի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ամենաէական</w:t>
      </w:r>
      <w:proofErr w:type="gramEnd"/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առանձնա</w:t>
      </w:r>
      <w:r>
        <w:rPr>
          <w:rFonts w:ascii="Sylfaen" w:hAnsi="Sylfaen" w:cs="Sylfaen"/>
          <w:shd w:val="clear" w:color="auto" w:fill="FFFFFF"/>
          <w:lang w:val="en-US" w:eastAsia="ru-RU"/>
        </w:rPr>
        <w:t>հատկությու-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նը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երկկողմանիությունն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քանի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որ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նրան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մասնակցում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երկու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>
        <w:rPr>
          <w:rFonts w:ascii="Sylfaen" w:hAnsi="Sylfaen" w:cs="Sylfaen"/>
          <w:shd w:val="clear" w:color="auto" w:fill="FFFFFF"/>
          <w:lang w:val="en-US" w:eastAsia="ru-RU"/>
        </w:rPr>
        <w:t>սուբյեկտներ` դաստիարա-</w:t>
      </w:r>
    </w:p>
    <w:p w:rsidR="00D91019" w:rsidRPr="0079550A" w:rsidRDefault="00D91019" w:rsidP="00B912D0">
      <w:pPr>
        <w:pStyle w:val="a4"/>
        <w:spacing w:before="30" w:line="360" w:lineRule="auto"/>
        <w:jc w:val="both"/>
        <w:rPr>
          <w:rFonts w:ascii="Sylfaen" w:hAnsi="Sylfaen" w:cs="Sylfaen"/>
          <w:shd w:val="clear" w:color="auto" w:fill="FFFFFF"/>
          <w:lang w:val="en-US" w:eastAsia="ru-RU"/>
        </w:rPr>
      </w:pPr>
      <w:proofErr w:type="gramStart"/>
      <w:r>
        <w:rPr>
          <w:rFonts w:ascii="Sylfaen" w:hAnsi="Sylfaen" w:cs="Sylfaen"/>
          <w:shd w:val="clear" w:color="auto" w:fill="FFFFFF"/>
          <w:lang w:val="en-US" w:eastAsia="ru-RU"/>
        </w:rPr>
        <w:t>կը</w:t>
      </w:r>
      <w:proofErr w:type="gramEnd"/>
      <w:r>
        <w:rPr>
          <w:rFonts w:ascii="Sylfaen" w:hAnsi="Sylfaen" w:cs="Sylfaen"/>
          <w:shd w:val="clear" w:color="auto" w:fill="FFFFFF"/>
          <w:lang w:val="en-US" w:eastAsia="ru-RU"/>
        </w:rPr>
        <w:t xml:space="preserve"> և սանը, որոնք կարող են համագործակցել, պլանավորել դաստիարակելու ենթակա հատ-</w:t>
      </w:r>
    </w:p>
    <w:p w:rsidR="00D91019" w:rsidRDefault="00D91019" w:rsidP="00B912D0">
      <w:pPr>
        <w:pStyle w:val="a4"/>
        <w:spacing w:before="30" w:line="360" w:lineRule="auto"/>
        <w:jc w:val="both"/>
        <w:rPr>
          <w:rFonts w:ascii="Times Armenian" w:hAnsi="Times Armenian" w:cs="Sylfaen"/>
          <w:shd w:val="clear" w:color="auto" w:fill="FFFFFF"/>
          <w:lang w:val="en-US" w:eastAsia="ru-RU"/>
        </w:rPr>
      </w:pPr>
      <w:proofErr w:type="gramStart"/>
      <w:r w:rsidRPr="009171E0">
        <w:rPr>
          <w:rFonts w:ascii="Sylfaen" w:hAnsi="Sylfaen" w:cs="Sylfaen"/>
          <w:shd w:val="clear" w:color="auto" w:fill="FFFFFF"/>
          <w:lang w:val="en-US" w:eastAsia="ru-RU"/>
        </w:rPr>
        <w:t>կանիշները</w:t>
      </w:r>
      <w:proofErr w:type="gramEnd"/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>:</w:t>
      </w:r>
    </w:p>
    <w:p w:rsidR="00D91019" w:rsidRDefault="00D91019" w:rsidP="00B912D0">
      <w:pPr>
        <w:pStyle w:val="a4"/>
        <w:spacing w:before="30" w:line="360" w:lineRule="auto"/>
        <w:jc w:val="both"/>
        <w:rPr>
          <w:rFonts w:ascii="Times Armenian" w:hAnsi="Times Armenian" w:cs="Sylfaen"/>
          <w:b/>
          <w:sz w:val="23"/>
          <w:szCs w:val="23"/>
          <w:shd w:val="clear" w:color="auto" w:fill="FFFFFF"/>
          <w:lang w:val="en-US" w:eastAsia="ru-RU"/>
        </w:rPr>
      </w:pPr>
    </w:p>
    <w:p w:rsidR="00D91019" w:rsidRPr="00557D50" w:rsidRDefault="00D91019" w:rsidP="00B912D0">
      <w:pPr>
        <w:pStyle w:val="a4"/>
        <w:spacing w:before="30" w:line="360" w:lineRule="auto"/>
        <w:jc w:val="both"/>
        <w:rPr>
          <w:rFonts w:ascii="Times Armenian" w:hAnsi="Times Armenian" w:cs="Sylfaen"/>
          <w:b/>
          <w:sz w:val="23"/>
          <w:szCs w:val="23"/>
          <w:shd w:val="clear" w:color="auto" w:fill="FFFFFF"/>
          <w:lang w:val="en-US" w:eastAsia="ru-RU"/>
        </w:rPr>
      </w:pPr>
    </w:p>
    <w:p w:rsidR="00D91019" w:rsidRPr="009171E0" w:rsidRDefault="00D91019" w:rsidP="00B912D0">
      <w:pPr>
        <w:pStyle w:val="a4"/>
        <w:spacing w:before="30" w:line="360" w:lineRule="auto"/>
        <w:jc w:val="both"/>
        <w:rPr>
          <w:rFonts w:ascii="Times Armenian" w:hAnsi="Times Armenian" w:cs="Sylfae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lastRenderedPageBreak/>
        <w:t>Ըստ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դաստիարակության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բովանդակության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առանձնացնում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դաստիարակության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հետևյալ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տեսակները</w:t>
      </w:r>
      <w:r w:rsidRPr="009171E0">
        <w:rPr>
          <w:rFonts w:ascii="Times Armenian" w:hAnsi="Times Armenian" w:cs="Sylfaen"/>
          <w:shd w:val="clear" w:color="auto" w:fill="FFFFFF"/>
          <w:lang w:val="en-US" w:eastAsia="ru-RU"/>
        </w:rPr>
        <w:t>`</w:t>
      </w:r>
    </w:p>
    <w:p w:rsidR="00D91019" w:rsidRPr="009171E0" w:rsidRDefault="00D91019" w:rsidP="00B912D0">
      <w:pPr>
        <w:pStyle w:val="a4"/>
        <w:numPr>
          <w:ilvl w:val="0"/>
          <w:numId w:val="1"/>
        </w:numPr>
        <w:spacing w:before="30"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Մտավոր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-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նպատակաուղղված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գործունեություն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`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սովորողների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մտավոր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ներուժի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զարգացման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մտածողության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կուլտուրայի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ձևավորման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ուղղությամբ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Ուսուցումն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ինքնաբերաբար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միտքը</w:t>
      </w:r>
      <w:r>
        <w:rPr>
          <w:rFonts w:ascii="Times Armenian" w:hAnsi="Times Armenian"/>
          <w:shd w:val="clear" w:color="auto" w:fill="FFFFFF"/>
          <w:lang w:val="en-US" w:eastAsia="ru-RU"/>
        </w:rPr>
        <w:t>.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Երբ</w:t>
      </w:r>
      <w:r>
        <w:rPr>
          <w:rFonts w:ascii="Times Armenian" w:hAnsi="Times Armenian"/>
          <w:shd w:val="clear" w:color="auto" w:fill="FFFFFF"/>
          <w:lang w:val="en-US" w:eastAsia="ru-RU"/>
        </w:rPr>
        <w:t>,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օրինակ</w:t>
      </w:r>
      <w:r>
        <w:rPr>
          <w:rFonts w:ascii="Sylfaen" w:hAnsi="Sylfaen" w:cs="Sylfaen"/>
          <w:shd w:val="clear" w:color="auto" w:fill="FFFFFF"/>
          <w:lang w:val="en-US" w:eastAsia="ru-RU"/>
        </w:rPr>
        <w:t>`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աշակերտը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խնդիր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լուծում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շարադրություն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գրում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ինքնաբերաբար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զարգանում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տրամաբանությունը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ստեղծագործական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կարողությունները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սակայն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>
        <w:rPr>
          <w:rFonts w:ascii="Sylfaen" w:hAnsi="Sylfaen" w:cs="Sylfaen"/>
          <w:shd w:val="clear" w:color="auto" w:fill="FFFFFF"/>
          <w:lang w:val="en-US" w:eastAsia="ru-RU"/>
        </w:rPr>
        <w:t>ուսուցումը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բավարար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չի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կարող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լինել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մտավոր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արդյունավետ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ուսուցման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համար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եթե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դաստիարակողները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նպատակաուղղված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չեն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զարգացնում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մտածողության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կոնկրետ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տեսակներ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որակներ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ծանոթ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չեն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նրանց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զարգացման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ուղիներին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մեթոդներին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</w:p>
    <w:p w:rsidR="00D91019" w:rsidRPr="009171E0" w:rsidRDefault="00D91019" w:rsidP="00B912D0">
      <w:pPr>
        <w:pStyle w:val="a4"/>
        <w:numPr>
          <w:ilvl w:val="0"/>
          <w:numId w:val="1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Աշխատանքային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-</w:t>
      </w:r>
      <w:r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Աշխատանքի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ընթացքում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նրա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միջոցով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մարդը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դաստիարակվում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կոփվում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ձեռք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բերում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բարոյական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բարձր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հատկանիշներ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.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.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Ուշինսկին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ասում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.&lt;&lt;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Միայն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աշխատանքի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ներքին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հոգեկան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կենարար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ուժն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իբրև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աղբյուր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ծառայում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մարդկային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արժանապատվության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դրա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հետ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միասին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նրա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բարոյականության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երջանկության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համար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&gt;&gt;: </w:t>
      </w:r>
    </w:p>
    <w:p w:rsidR="00D91019" w:rsidRPr="009171E0" w:rsidRDefault="00D91019" w:rsidP="00B912D0">
      <w:pPr>
        <w:pStyle w:val="a4"/>
        <w:spacing w:line="360" w:lineRule="auto"/>
        <w:ind w:left="720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Աշխատանքի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առաջին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մղիչը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համառությունն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proofErr w:type="gramStart"/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Ուրեմն</w:t>
      </w:r>
      <w:proofErr w:type="gramEnd"/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դաստիարակողը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դաստիարակվողը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պետք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հասկանան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այս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իրողությունը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այն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դարձնեն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իրենց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վարքագծի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գլխավոր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հատկանիշներից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մեկը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</w:p>
    <w:p w:rsidR="00D91019" w:rsidRPr="009171E0" w:rsidRDefault="00D91019" w:rsidP="00B912D0">
      <w:pPr>
        <w:pStyle w:val="a4"/>
        <w:spacing w:line="360" w:lineRule="auto"/>
        <w:ind w:left="720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Աշխատանքային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նպատակները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բազմազան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բազմաբնույթ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օրինակ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`</w:t>
      </w:r>
    </w:p>
    <w:p w:rsidR="00D91019" w:rsidRPr="009171E0" w:rsidRDefault="00D91019" w:rsidP="00B912D0">
      <w:pPr>
        <w:pStyle w:val="a4"/>
        <w:numPr>
          <w:ilvl w:val="0"/>
          <w:numId w:val="9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ընդհանուր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համակարգի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հետ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միասին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ապահովել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աճող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սերնդի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համակողմանի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ներդաշնակ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զարգացումը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</w:p>
    <w:p w:rsidR="00D91019" w:rsidRPr="009171E0" w:rsidRDefault="00D91019" w:rsidP="00B912D0">
      <w:pPr>
        <w:pStyle w:val="a4"/>
        <w:numPr>
          <w:ilvl w:val="0"/>
          <w:numId w:val="9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Յուրաքանչյուր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պատանու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աղջնակի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երիտասարդի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մեջ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սեր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ներարկել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դեպի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աշխատանքը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Հասնել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այն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բանի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նրանց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աշխատասիրությունը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վերածվի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ամենօրյա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սովորույթի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դառնա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բնավորության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գիծ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</w:p>
    <w:p w:rsidR="00D91019" w:rsidRPr="009171E0" w:rsidRDefault="00D91019" w:rsidP="00B912D0">
      <w:pPr>
        <w:pStyle w:val="a4"/>
        <w:numPr>
          <w:ilvl w:val="0"/>
          <w:numId w:val="9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Սովորողների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մեջ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մարդկային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վերաբերմունք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աշխատանքի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նկատմամբ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</w:p>
    <w:p w:rsidR="00D91019" w:rsidRPr="00442C4F" w:rsidRDefault="00D91019" w:rsidP="00B912D0">
      <w:pPr>
        <w:pStyle w:val="a4"/>
        <w:numPr>
          <w:ilvl w:val="0"/>
          <w:numId w:val="9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Դպրոցականներին</w:t>
      </w:r>
      <w:r>
        <w:rPr>
          <w:rFonts w:ascii="Sylfaen" w:hAnsi="Sylfae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ընտելացնել</w:t>
      </w:r>
      <w:r>
        <w:rPr>
          <w:rFonts w:ascii="Sylfaen" w:hAnsi="Sylfae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աշխատանքային</w:t>
      </w:r>
      <w:r>
        <w:rPr>
          <w:rFonts w:ascii="Sylfaen" w:hAnsi="Sylfae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>
        <w:rPr>
          <w:rFonts w:ascii="Sylfaen" w:hAnsi="Sylfae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գիտակցական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>
        <w:rPr>
          <w:rFonts w:ascii="Sylfaen" w:hAnsi="Sylfaen"/>
          <w:shd w:val="clear" w:color="auto" w:fill="FFFFFF"/>
          <w:lang w:val="en-US" w:eastAsia="ru-RU"/>
        </w:rPr>
        <w:t>կարգապա-</w:t>
      </w:r>
    </w:p>
    <w:p w:rsidR="00D91019" w:rsidRPr="00442C4F" w:rsidRDefault="00D91019" w:rsidP="00B912D0">
      <w:pPr>
        <w:pStyle w:val="a4"/>
        <w:spacing w:line="360" w:lineRule="auto"/>
        <w:ind w:left="1440"/>
        <w:jc w:val="both"/>
        <w:rPr>
          <w:rFonts w:ascii="Times Armenian" w:hAnsi="Times Armenian"/>
          <w:shd w:val="clear" w:color="auto" w:fill="FFFFFF"/>
          <w:lang w:val="en-US" w:eastAsia="ru-RU"/>
        </w:rPr>
      </w:pPr>
      <w:proofErr w:type="gramStart"/>
      <w:r w:rsidRPr="00442C4F">
        <w:rPr>
          <w:rFonts w:ascii="Sylfaen" w:hAnsi="Sylfaen"/>
          <w:shd w:val="clear" w:color="auto" w:fill="FFFFFF"/>
          <w:lang w:val="en-US" w:eastAsia="ru-RU"/>
        </w:rPr>
        <w:t>հությունը</w:t>
      </w:r>
      <w:proofErr w:type="gramEnd"/>
      <w:r w:rsidRPr="00442C4F">
        <w:rPr>
          <w:rFonts w:ascii="Sylfaen" w:hAnsi="Sylfaen"/>
          <w:shd w:val="clear" w:color="auto" w:fill="FFFFFF"/>
          <w:lang w:val="en-US" w:eastAsia="ru-RU"/>
        </w:rPr>
        <w:t xml:space="preserve"> և այդ միջոցով նրանց մեջ մշակել բարոյական բարձր որակներ:</w:t>
      </w:r>
    </w:p>
    <w:p w:rsidR="00D91019" w:rsidRDefault="00D91019" w:rsidP="00B912D0">
      <w:pPr>
        <w:pStyle w:val="a4"/>
        <w:spacing w:line="360" w:lineRule="auto"/>
        <w:ind w:left="1440"/>
        <w:jc w:val="both"/>
        <w:rPr>
          <w:rFonts w:ascii="Times Armenian" w:hAnsi="Times Armenian"/>
          <w:shd w:val="clear" w:color="auto" w:fill="FFFFFF"/>
          <w:lang w:val="en-US" w:eastAsia="ru-RU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</w:p>
    <w:p w:rsidR="00D91019" w:rsidRPr="006B2150" w:rsidRDefault="00D91019" w:rsidP="00B912D0">
      <w:pPr>
        <w:pStyle w:val="a4"/>
        <w:spacing w:line="360" w:lineRule="auto"/>
        <w:ind w:left="1440"/>
        <w:jc w:val="both"/>
        <w:rPr>
          <w:rFonts w:ascii="Times Armenian" w:hAnsi="Times Armenian"/>
          <w:b/>
          <w:sz w:val="23"/>
          <w:szCs w:val="23"/>
          <w:shd w:val="clear" w:color="auto" w:fill="FFFFFF"/>
          <w:lang w:val="en-US" w:eastAsia="ru-RU"/>
        </w:rPr>
      </w:pPr>
    </w:p>
    <w:p w:rsidR="00D91019" w:rsidRPr="009171E0" w:rsidRDefault="00D91019" w:rsidP="00B912D0">
      <w:pPr>
        <w:pStyle w:val="a4"/>
        <w:numPr>
          <w:ilvl w:val="0"/>
          <w:numId w:val="9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lastRenderedPageBreak/>
        <w:t>Պատանիների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,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երտասարդների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մեջ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ներարկել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սեր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հարգանք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աշխատող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աշխատանքը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գնահատող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մարդկանց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նկատմամբ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</w:p>
    <w:p w:rsidR="00D91019" w:rsidRPr="009171E0" w:rsidRDefault="00D91019" w:rsidP="00B912D0">
      <w:pPr>
        <w:pStyle w:val="a4"/>
        <w:spacing w:line="360" w:lineRule="auto"/>
        <w:ind w:left="1080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>
        <w:rPr>
          <w:rFonts w:ascii="Sylfaen" w:hAnsi="Sylfae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Այս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նպատակները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չեն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proofErr w:type="gramStart"/>
      <w:r w:rsidRPr="009171E0">
        <w:rPr>
          <w:rFonts w:ascii="Sylfaen" w:hAnsi="Sylfaen" w:cs="Sylfaen"/>
          <w:shd w:val="clear" w:color="auto" w:fill="FFFFFF"/>
          <w:lang w:val="en-US" w:eastAsia="ru-RU"/>
        </w:rPr>
        <w:t>իրագործվի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,</w:t>
      </w:r>
      <w:proofErr w:type="gramEnd"/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եթե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ինչպես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հարկն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չլուծվեն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աշխատանքային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խնդիրները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Ինչպես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նպատակները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խնդիրները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ևս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բազմազան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բազմանույթ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Ամենագլխավորներից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`</w:t>
      </w:r>
    </w:p>
    <w:p w:rsidR="00D91019" w:rsidRPr="009171E0" w:rsidRDefault="00D91019" w:rsidP="00B912D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Դպրոցականների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մեջ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իրենց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ընդհանուրի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համար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աշխատելու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մշտական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պահանջմունք</w:t>
      </w:r>
    </w:p>
    <w:p w:rsidR="00D91019" w:rsidRPr="009171E0" w:rsidRDefault="00D91019" w:rsidP="00B912D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Աշխատանքի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ընթացքում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իրար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զուգակցել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սովորողների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մտավոր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ֆիզիկական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աշխատանքի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ձևերը</w:t>
      </w:r>
    </w:p>
    <w:p w:rsidR="00D91019" w:rsidRPr="009171E0" w:rsidRDefault="00D91019" w:rsidP="00B912D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Հաշվի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առնելով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տարիքային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անհատական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առանձնահատկությունները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աստիճանաբար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նրանց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ընտելացնել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ավելի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դժվար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աշխատանքների</w:t>
      </w:r>
    </w:p>
    <w:p w:rsidR="00D91019" w:rsidRPr="009171E0" w:rsidRDefault="00D91019" w:rsidP="00B912D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Քայլ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առ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քայլ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սովորողներին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ընտելացնել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աշխատաքային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կարգ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կանոնի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Սովորեցնել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ճիշտ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տեղին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նաև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խնայողաբար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ծախսել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նյութական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ռեսուրսները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</w:p>
    <w:p w:rsidR="00D91019" w:rsidRPr="009171E0" w:rsidRDefault="00D91019" w:rsidP="00B912D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Սովորողներին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ծանոթացնել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տեղի</w:t>
      </w:r>
      <w:r>
        <w:rPr>
          <w:rFonts w:ascii="Times Armenian" w:hAnsi="Times Armenian"/>
          <w:shd w:val="clear" w:color="auto" w:fill="FFFFFF"/>
          <w:lang w:val="en-US" w:eastAsia="ru-RU"/>
        </w:rPr>
        <w:t>(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որտեղ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նրանք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ապրում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են</w:t>
      </w:r>
      <w:r>
        <w:rPr>
          <w:rFonts w:ascii="Times Armenian" w:hAnsi="Times Armenian"/>
          <w:shd w:val="clear" w:color="auto" w:fill="FFFFFF"/>
          <w:lang w:val="en-US" w:eastAsia="ru-RU"/>
        </w:rPr>
        <w:t xml:space="preserve"> )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բնական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պայմաններին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ռեսուրսներին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եղած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հնարավորություններին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արտադրական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այն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ոլորտներին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որոնք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գործում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</w:p>
    <w:p w:rsidR="00D91019" w:rsidRPr="00B626E0" w:rsidRDefault="00D91019" w:rsidP="00B912D0">
      <w:pPr>
        <w:pStyle w:val="a4"/>
        <w:numPr>
          <w:ilvl w:val="0"/>
          <w:numId w:val="10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Զարգացնել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սովորողների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կազմակերպչական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ընդունակությունները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այլն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</w:p>
    <w:p w:rsidR="00D91019" w:rsidRPr="009171E0" w:rsidRDefault="00D91019" w:rsidP="00B912D0">
      <w:pPr>
        <w:pStyle w:val="a4"/>
        <w:numPr>
          <w:ilvl w:val="0"/>
          <w:numId w:val="1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Ֆիզիկական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-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անձնավորության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համակողմանի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ներդաշնակ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զարգացման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կարևոր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բաղադրիչ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Ֆիզիկական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նպատակն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ժամանակին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երեխաների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շարժողական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կարողություններն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հմտությունները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զարգացնել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հետաքրքրություն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`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երեխային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մատչելի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շարժողական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գործունեության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զանազան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նկատմամբ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դաստիարակել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անձի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բարոյակամային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հատկանիշներ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իրագործման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համար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մանկապարտեզում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լուծվում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մեկը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մյուսի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հետ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կապված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հետևյալ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խնդիրները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`</w:t>
      </w:r>
    </w:p>
    <w:p w:rsidR="00D91019" w:rsidRPr="009171E0" w:rsidRDefault="00D91019" w:rsidP="00B912D0">
      <w:pPr>
        <w:pStyle w:val="a4"/>
        <w:numPr>
          <w:ilvl w:val="0"/>
          <w:numId w:val="6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Առողջության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պահպանում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ամրապնդում</w:t>
      </w:r>
    </w:p>
    <w:p w:rsidR="00D91019" w:rsidRPr="009171E0" w:rsidRDefault="00D91019" w:rsidP="00B912D0">
      <w:pPr>
        <w:pStyle w:val="a4"/>
        <w:numPr>
          <w:ilvl w:val="0"/>
          <w:numId w:val="6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Օրգանիզմի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կոփում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ճիշտ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կեցվածքի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հարթաթաթության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կանխում</w:t>
      </w:r>
    </w:p>
    <w:p w:rsidR="00D91019" w:rsidRPr="00EF2C2F" w:rsidRDefault="00D91019" w:rsidP="00B912D0">
      <w:pPr>
        <w:pStyle w:val="a4"/>
        <w:numPr>
          <w:ilvl w:val="0"/>
          <w:numId w:val="6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Անձի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բարոյակամային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որակական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գծերի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`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ինքնուրույնության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ակտիվության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մարդկային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փոխհարաբերության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կուլտուրայի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դաստիարակում</w:t>
      </w:r>
    </w:p>
    <w:p w:rsidR="00D91019" w:rsidRPr="00EF2C2F" w:rsidRDefault="00D91019" w:rsidP="00B912D0">
      <w:pPr>
        <w:pStyle w:val="a4"/>
        <w:numPr>
          <w:ilvl w:val="0"/>
          <w:numId w:val="6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>
        <w:rPr>
          <w:rFonts w:ascii="Sylfaen" w:hAnsi="Sylfaen" w:cs="Sylfaen"/>
          <w:shd w:val="clear" w:color="auto" w:fill="FFFFFF"/>
          <w:lang w:val="en-US" w:eastAsia="ru-RU"/>
        </w:rPr>
        <w:t>Ֆիզիկական որակների ձևավորում` ճարպկություն, արագաշարժության, դի-մացկանության, ուժի զարգացում, կատարելագործում</w:t>
      </w:r>
    </w:p>
    <w:p w:rsidR="00D91019" w:rsidRDefault="00D91019" w:rsidP="00B912D0">
      <w:pPr>
        <w:pStyle w:val="a4"/>
        <w:spacing w:line="360" w:lineRule="auto"/>
        <w:ind w:left="1080"/>
        <w:jc w:val="both"/>
        <w:rPr>
          <w:rFonts w:ascii="Sylfaen" w:hAnsi="Sylfaen" w:cs="Sylfaen"/>
          <w:shd w:val="clear" w:color="auto" w:fill="FFFFFF"/>
          <w:lang w:val="en-US" w:eastAsia="ru-RU"/>
        </w:rPr>
      </w:pPr>
    </w:p>
    <w:p w:rsidR="00D91019" w:rsidRPr="00DB45C3" w:rsidRDefault="00D91019" w:rsidP="00B912D0">
      <w:pPr>
        <w:pStyle w:val="a4"/>
        <w:spacing w:line="360" w:lineRule="auto"/>
        <w:ind w:left="1080"/>
        <w:jc w:val="both"/>
        <w:rPr>
          <w:rFonts w:ascii="Sylfaen" w:hAnsi="Sylfaen" w:cs="Sylfaen"/>
          <w:b/>
          <w:sz w:val="23"/>
          <w:szCs w:val="23"/>
          <w:shd w:val="clear" w:color="auto" w:fill="FFFFFF"/>
          <w:lang w:val="en-US" w:eastAsia="ru-RU"/>
        </w:rPr>
      </w:pPr>
    </w:p>
    <w:p w:rsidR="00D91019" w:rsidRPr="009171E0" w:rsidRDefault="00D91019" w:rsidP="00B912D0">
      <w:pPr>
        <w:pStyle w:val="a4"/>
        <w:numPr>
          <w:ilvl w:val="0"/>
          <w:numId w:val="6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lastRenderedPageBreak/>
        <w:t>Կենսականորեն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անհրաժեշտ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շարժողական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կարողությունների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հմտությունների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քայլքի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վազքի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ցատկի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սողանցելու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մագլցելու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նետելու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ունակությունների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հմտությունների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մշակում</w:t>
      </w:r>
    </w:p>
    <w:p w:rsidR="00D91019" w:rsidRPr="009171E0" w:rsidRDefault="00D91019" w:rsidP="00B912D0">
      <w:pPr>
        <w:pStyle w:val="a4"/>
        <w:numPr>
          <w:ilvl w:val="0"/>
          <w:numId w:val="6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Խաղային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գործողությունների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տարրերի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ուսուցում</w:t>
      </w:r>
    </w:p>
    <w:p w:rsidR="00D91019" w:rsidRPr="009171E0" w:rsidRDefault="00D91019" w:rsidP="00B912D0">
      <w:pPr>
        <w:pStyle w:val="a4"/>
        <w:numPr>
          <w:ilvl w:val="0"/>
          <w:numId w:val="6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Պարապմունքների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օգտակարության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հիգիենայի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պահանջների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գիտելիքների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կատարելագործում</w:t>
      </w:r>
    </w:p>
    <w:p w:rsidR="00D91019" w:rsidRPr="00557D50" w:rsidRDefault="00D91019" w:rsidP="00B912D0">
      <w:pPr>
        <w:pStyle w:val="a4"/>
        <w:numPr>
          <w:ilvl w:val="0"/>
          <w:numId w:val="5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Բարոյական</w:t>
      </w:r>
      <w:r>
        <w:rPr>
          <w:rFonts w:ascii="Sylfaen" w:hAnsi="Sylfaen" w:cs="Sylfaen"/>
          <w:shd w:val="clear" w:color="auto" w:fill="FFFFFF"/>
          <w:lang w:val="en-US" w:eastAsia="ru-RU"/>
        </w:rPr>
        <w:t xml:space="preserve"> 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(</w:t>
      </w:r>
      <w:r>
        <w:rPr>
          <w:rFonts w:ascii="Sylfaen" w:hAnsi="Sylfaen" w:cs="Sylfaen"/>
          <w:shd w:val="clear" w:color="auto" w:fill="FFFFFF"/>
          <w:lang w:val="en-US" w:eastAsia="ru-RU"/>
        </w:rPr>
        <w:t>հոգեբանաբարոյական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)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>-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հիմնական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էությունը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անձի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բարոյական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դաստիարակությունն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բարոյական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զարգացումն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Դպրոցականի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բարոյական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դաստիարակությունն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բարոյական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զարգացումը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կախված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տվյալ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երկրի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սոցիալական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պայմաններից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այն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հանրությունից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որում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նա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ապրում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գործում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Բարոյական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դաստիարակության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նպատակը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անձի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բարոյական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զարգացումն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ձևավորումն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>: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Մարդու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բարոյական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զարգացումը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շարունակվում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նրա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ամբողջ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կյանքում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Բարոյական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զարգացմանը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նպաստում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անձի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շփումները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հաղորդակցումները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որոնք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անառկելիորեն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ներգործում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նրա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գործողությունների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արարքների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վրա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ձևավորում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նրա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474EAE">
        <w:rPr>
          <w:rFonts w:ascii="Sylfaen" w:hAnsi="Sylfaen" w:cs="Sylfaen"/>
          <w:shd w:val="clear" w:color="auto" w:fill="FFFFFF"/>
          <w:lang w:val="en-US" w:eastAsia="ru-RU"/>
        </w:rPr>
        <w:t>անձը</w:t>
      </w:r>
      <w:r w:rsidRPr="00474EAE">
        <w:rPr>
          <w:rFonts w:ascii="Times Armenian" w:hAnsi="Times Armenian"/>
          <w:shd w:val="clear" w:color="auto" w:fill="FFFFFF"/>
          <w:lang w:val="en-US" w:eastAsia="ru-RU"/>
        </w:rPr>
        <w:t>: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Ուշինսկին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դաստիարակությունը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բնորոշում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որպես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ներդաշնակորեն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զարգացած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անձնավորության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ձևավորմանը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նպատակաուղղված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>,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գիտակցական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պրոցես</w:t>
      </w:r>
      <w:r>
        <w:rPr>
          <w:rFonts w:ascii="Times Armenian" w:hAnsi="Times Armenian"/>
          <w:shd w:val="clear" w:color="auto" w:fill="FFFFFF"/>
          <w:lang w:val="en-US" w:eastAsia="ru-RU"/>
        </w:rPr>
        <w:t>: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Դաստիարակության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տարբեր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կողմերի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շարքում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նա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գլխավոր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տեղը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հատկացնում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բարոյականության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դաստիարակությանը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որովհետև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ըստ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նրա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բարոյական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դաստիարակությունը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երեխայի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մեջ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պետք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զարգացնի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մարդասիրություն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ազնվություն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ուղղամտություն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աշխատասիրություն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կարգապահություն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պատասխանատվության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զգացմունք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որը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զուգակցվում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համեստության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հետ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Բարոյական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դաստիարակության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խնդիրները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բազմազան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բազմաբնույթ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Դրանք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կարելի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բաժանել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երկու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խմբի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Առաջին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խմբի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մեջ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դասվում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անձի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գիտակցության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զգացմունքների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վարքի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ձևավորումը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Երկրորդ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խմբի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մեջ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մտնում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բարոյական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բարձր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որակները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`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հումանիզմը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կոլեկտիվիզմը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հայրենասիրությունը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գիտակցական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կարգապահությունը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քաղաքացիական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դաստիարակությունը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557D50">
        <w:rPr>
          <w:rFonts w:ascii="Sylfaen" w:hAnsi="Sylfaen" w:cs="Sylfaen"/>
          <w:shd w:val="clear" w:color="auto" w:fill="FFFFFF"/>
          <w:lang w:val="en-US" w:eastAsia="ru-RU"/>
        </w:rPr>
        <w:t>այլն</w:t>
      </w:r>
      <w:r w:rsidRPr="00557D50">
        <w:rPr>
          <w:rFonts w:ascii="Times Armenian" w:hAnsi="Times Armenian"/>
          <w:shd w:val="clear" w:color="auto" w:fill="FFFFFF"/>
          <w:lang w:val="en-US" w:eastAsia="ru-RU"/>
        </w:rPr>
        <w:t>:</w:t>
      </w:r>
    </w:p>
    <w:p w:rsidR="00D91019" w:rsidRDefault="00D91019" w:rsidP="00B912D0">
      <w:pPr>
        <w:pStyle w:val="a4"/>
        <w:numPr>
          <w:ilvl w:val="0"/>
          <w:numId w:val="1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Գեղագիտական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-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հատուկ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կազմակերպված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մանկավարժական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գործընթաց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`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ուղղված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երեխայի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գեղագիտական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զգացումների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կյանքում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արվեստում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գեղեցիկի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վերաբերյալ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պատկերացումների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ձևավորմանը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Գեղագիտական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հիմքում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</w:p>
    <w:p w:rsidR="00D91019" w:rsidRDefault="00D91019" w:rsidP="00B912D0">
      <w:pPr>
        <w:pStyle w:val="a4"/>
        <w:spacing w:line="360" w:lineRule="auto"/>
        <w:ind w:left="284"/>
        <w:jc w:val="both"/>
        <w:rPr>
          <w:rFonts w:ascii="Times Armenian" w:hAnsi="Times Armenian"/>
          <w:shd w:val="clear" w:color="auto" w:fill="FFFFFF"/>
          <w:lang w:val="en-US" w:eastAsia="ru-RU"/>
        </w:rPr>
      </w:pPr>
    </w:p>
    <w:p w:rsidR="00D91019" w:rsidRPr="00DB45C3" w:rsidRDefault="00D91019" w:rsidP="00B912D0">
      <w:pPr>
        <w:pStyle w:val="a4"/>
        <w:spacing w:line="360" w:lineRule="auto"/>
        <w:ind w:left="284"/>
        <w:jc w:val="both"/>
        <w:rPr>
          <w:rFonts w:ascii="Times Armenian" w:hAnsi="Times Armenian"/>
          <w:b/>
          <w:shd w:val="clear" w:color="auto" w:fill="FFFFFF"/>
          <w:lang w:val="en-US" w:eastAsia="ru-RU"/>
        </w:rPr>
      </w:pPr>
    </w:p>
    <w:p w:rsidR="00D91019" w:rsidRPr="00DB45C3" w:rsidRDefault="00D91019" w:rsidP="00B912D0">
      <w:pPr>
        <w:pStyle w:val="a4"/>
        <w:spacing w:line="360" w:lineRule="auto"/>
        <w:ind w:left="284"/>
        <w:jc w:val="both"/>
        <w:rPr>
          <w:rFonts w:ascii="Times Armenian" w:hAnsi="Times Armenian"/>
          <w:b/>
          <w:sz w:val="23"/>
          <w:szCs w:val="23"/>
          <w:shd w:val="clear" w:color="auto" w:fill="FFFFFF"/>
          <w:lang w:val="en-US" w:eastAsia="ru-RU"/>
        </w:rPr>
      </w:pPr>
    </w:p>
    <w:p w:rsidR="00D91019" w:rsidRPr="00B114E8" w:rsidRDefault="00D91019" w:rsidP="00B912D0">
      <w:pPr>
        <w:pStyle w:val="a4"/>
        <w:spacing w:line="360" w:lineRule="auto"/>
        <w:ind w:left="284"/>
        <w:jc w:val="both"/>
        <w:rPr>
          <w:rFonts w:ascii="Times Armenian" w:hAnsi="Times Armenian"/>
          <w:b/>
          <w:shd w:val="clear" w:color="auto" w:fill="FFFFFF"/>
          <w:lang w:val="en-US" w:eastAsia="ru-RU"/>
        </w:rPr>
      </w:pPr>
    </w:p>
    <w:p w:rsidR="00D91019" w:rsidRPr="00EF2C2F" w:rsidRDefault="00D91019" w:rsidP="00B912D0">
      <w:pPr>
        <w:pStyle w:val="a4"/>
        <w:spacing w:line="360" w:lineRule="auto"/>
        <w:ind w:left="284"/>
        <w:jc w:val="both"/>
        <w:rPr>
          <w:rFonts w:ascii="Times Armenian" w:hAnsi="Times Armenian"/>
          <w:shd w:val="clear" w:color="auto" w:fill="FFFFFF"/>
          <w:lang w:val="en-US" w:eastAsia="ru-RU"/>
        </w:rPr>
      </w:pPr>
      <w:proofErr w:type="gramStart"/>
      <w:r w:rsidRPr="009171E0">
        <w:rPr>
          <w:rFonts w:ascii="Sylfaen" w:hAnsi="Sylfaen" w:cs="Sylfaen"/>
          <w:shd w:val="clear" w:color="auto" w:fill="FFFFFF"/>
          <w:lang w:val="en-US" w:eastAsia="ru-RU"/>
        </w:rPr>
        <w:lastRenderedPageBreak/>
        <w:t>ընկած</w:t>
      </w:r>
      <w:proofErr w:type="gramEnd"/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հուզազգացմունքային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ոլորտի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զարգացումը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Այն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նպաստում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ավագ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>
        <w:rPr>
          <w:rFonts w:ascii="Sylfaen" w:hAnsi="Sylfaen"/>
          <w:shd w:val="clear" w:color="auto" w:fill="FFFFFF"/>
          <w:lang w:val="en-US" w:eastAsia="ru-RU"/>
        </w:rPr>
        <w:t>նախադպրոցականի հուզական ոլորտի զարգացմանը և զգայական փորձի հարստացմանը,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ակտիվացնում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նրա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իմացական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գործունեությունը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դրդում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ստեղծագործության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բացահայտում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երեխայի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ընդունակությունները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ձևավորում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անձնային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կարևոր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հատկություններ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>: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Գեղագիտական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դաստիարակության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խնդիրների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առաջին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խմբին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EF2C2F">
        <w:rPr>
          <w:rFonts w:ascii="Sylfaen" w:hAnsi="Sylfaen" w:cs="Sylfaen"/>
          <w:shd w:val="clear" w:color="auto" w:fill="FFFFFF"/>
          <w:lang w:val="en-US" w:eastAsia="ru-RU"/>
        </w:rPr>
        <w:t>պատկանում</w:t>
      </w:r>
      <w:r w:rsidRPr="00EF2C2F">
        <w:rPr>
          <w:rFonts w:ascii="Times Armenian" w:hAnsi="Times Armenian"/>
          <w:shd w:val="clear" w:color="auto" w:fill="FFFFFF"/>
          <w:lang w:val="en-US" w:eastAsia="ru-RU"/>
        </w:rPr>
        <w:t>`</w:t>
      </w:r>
    </w:p>
    <w:p w:rsidR="00D91019" w:rsidRPr="009171E0" w:rsidRDefault="00D91019" w:rsidP="00B912D0">
      <w:pPr>
        <w:pStyle w:val="a4"/>
        <w:numPr>
          <w:ilvl w:val="0"/>
          <w:numId w:val="7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Գեղեցիկի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արվեստի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մասին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տարրական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գիտելիքների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փոխանցումը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,</w:t>
      </w:r>
    </w:p>
    <w:p w:rsidR="00D91019" w:rsidRPr="009171E0" w:rsidRDefault="00D91019" w:rsidP="00B912D0">
      <w:pPr>
        <w:pStyle w:val="a4"/>
        <w:numPr>
          <w:ilvl w:val="0"/>
          <w:numId w:val="7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Գեղեցիկին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տգեղին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հուզականորեն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համարժեք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արձագանքելու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ունակության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ձևավորումը</w:t>
      </w:r>
    </w:p>
    <w:p w:rsidR="00D91019" w:rsidRPr="009171E0" w:rsidRDefault="00D91019" w:rsidP="00B912D0">
      <w:pPr>
        <w:pStyle w:val="a4"/>
        <w:numPr>
          <w:ilvl w:val="0"/>
          <w:numId w:val="7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Գեղեցիկը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նկատելու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գնահատելու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կարողությունների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ձևավորումը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,</w:t>
      </w:r>
    </w:p>
    <w:p w:rsidR="00D91019" w:rsidRPr="009171E0" w:rsidRDefault="00D91019" w:rsidP="00B912D0">
      <w:pPr>
        <w:pStyle w:val="a4"/>
        <w:numPr>
          <w:ilvl w:val="0"/>
          <w:numId w:val="7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Գեղեցիկը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ճանաչելու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պահանջմունքի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զարգացումը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</w:p>
    <w:p w:rsidR="00D91019" w:rsidRPr="009171E0" w:rsidRDefault="00D91019" w:rsidP="00B912D0">
      <w:pPr>
        <w:pStyle w:val="a4"/>
        <w:numPr>
          <w:ilvl w:val="0"/>
          <w:numId w:val="7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Գեղագիտական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ճաշակի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դաստիարակությունը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</w:p>
    <w:p w:rsidR="00D91019" w:rsidRPr="009171E0" w:rsidRDefault="00D91019" w:rsidP="00B912D0">
      <w:pPr>
        <w:pStyle w:val="a4"/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Հաջորդ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`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երկրորդ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խմբի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խնդիրները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նպաստում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գեղագիտա</w:t>
      </w:r>
      <w:r>
        <w:rPr>
          <w:rFonts w:ascii="Times Armenian" w:hAnsi="Times Armenian"/>
          <w:shd w:val="clear" w:color="auto" w:fill="FFFFFF"/>
          <w:lang w:val="en-US" w:eastAsia="ru-RU"/>
        </w:rPr>
        <w:t>-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գեղարվեստական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ընդունակությունների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զարգացմանն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կարողությունների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ձևավորմանը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</w:p>
    <w:p w:rsidR="00D91019" w:rsidRPr="009171E0" w:rsidRDefault="00D91019" w:rsidP="00B912D0">
      <w:pPr>
        <w:pStyle w:val="a4"/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proofErr w:type="gramStart"/>
      <w:r w:rsidRPr="009171E0">
        <w:rPr>
          <w:rFonts w:ascii="Sylfaen" w:hAnsi="Sylfaen" w:cs="Sylfaen"/>
          <w:shd w:val="clear" w:color="auto" w:fill="FFFFFF"/>
          <w:lang w:val="en-US" w:eastAsia="ru-RU"/>
        </w:rPr>
        <w:t>Գեղագիտական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ուսուցման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եղանակով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իրակացվում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գեղագիտական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հետևյալ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խնդիրները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.</w:t>
      </w:r>
      <w:proofErr w:type="gramEnd"/>
    </w:p>
    <w:p w:rsidR="00D91019" w:rsidRPr="009171E0" w:rsidRDefault="00D91019" w:rsidP="00B912D0">
      <w:pPr>
        <w:pStyle w:val="a4"/>
        <w:numPr>
          <w:ilvl w:val="0"/>
          <w:numId w:val="8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Նկարչական</w:t>
      </w:r>
      <w:r>
        <w:rPr>
          <w:rFonts w:ascii="Sylfaen" w:hAnsi="Sylfaen" w:cs="Sylfaen"/>
          <w:shd w:val="clear" w:color="auto" w:fill="FFFFFF"/>
          <w:lang w:val="en-US" w:eastAsia="ru-RU"/>
        </w:rPr>
        <w:t xml:space="preserve">, ծեփակերտման 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ունակությունների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կարողությունների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ձևավորումը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,</w:t>
      </w:r>
    </w:p>
    <w:p w:rsidR="00D91019" w:rsidRPr="009171E0" w:rsidRDefault="00D91019" w:rsidP="00B912D0">
      <w:pPr>
        <w:pStyle w:val="a4"/>
        <w:numPr>
          <w:ilvl w:val="0"/>
          <w:numId w:val="8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Ապլիկացիայի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ուսուցումը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կառուցողական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(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ճարտարապետա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-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շինարարական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)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ունակությունների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կարողությունների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ձևավորումը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,</w:t>
      </w:r>
    </w:p>
    <w:p w:rsidR="00D91019" w:rsidRPr="009171E0" w:rsidRDefault="00D91019" w:rsidP="00B912D0">
      <w:pPr>
        <w:pStyle w:val="a4"/>
        <w:numPr>
          <w:ilvl w:val="0"/>
          <w:numId w:val="8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Երաժշտական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ընդունակությունների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զարգացումը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</w:p>
    <w:p w:rsidR="00D91019" w:rsidRPr="009171E0" w:rsidRDefault="00D91019" w:rsidP="00B912D0">
      <w:pPr>
        <w:pStyle w:val="a4"/>
        <w:numPr>
          <w:ilvl w:val="0"/>
          <w:numId w:val="8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Երաժշտա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-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ռիթմիկ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կարողությունների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ձևավորումը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,</w:t>
      </w:r>
    </w:p>
    <w:p w:rsidR="00D91019" w:rsidRPr="009171E0" w:rsidRDefault="00D91019" w:rsidP="00B912D0">
      <w:pPr>
        <w:pStyle w:val="a4"/>
        <w:numPr>
          <w:ilvl w:val="0"/>
          <w:numId w:val="8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Պարարվեստի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տարրերի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ձևավորումը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.</w:t>
      </w:r>
    </w:p>
    <w:p w:rsidR="00D91019" w:rsidRPr="009171E0" w:rsidRDefault="00D91019" w:rsidP="00B912D0">
      <w:pPr>
        <w:pStyle w:val="a4"/>
        <w:numPr>
          <w:ilvl w:val="0"/>
          <w:numId w:val="8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Դեկորատիվ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արվեստի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տարրերի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ձևավորումը</w:t>
      </w:r>
    </w:p>
    <w:p w:rsidR="00D91019" w:rsidRPr="009171E0" w:rsidRDefault="00D91019" w:rsidP="00B912D0">
      <w:pPr>
        <w:pStyle w:val="a4"/>
        <w:numPr>
          <w:ilvl w:val="0"/>
          <w:numId w:val="8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Արտաքին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ներքին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միջավայրի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ձևավորման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 (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դիզայնի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)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մասին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ընդհանուր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գաղափարների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փոխանցումը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,</w:t>
      </w:r>
    </w:p>
    <w:p w:rsidR="00D91019" w:rsidRPr="009171E0" w:rsidRDefault="00D91019" w:rsidP="00B912D0">
      <w:pPr>
        <w:pStyle w:val="a4"/>
        <w:numPr>
          <w:ilvl w:val="0"/>
          <w:numId w:val="8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Գեղարվեստա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-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խոսքային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ընդունակությունների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զարգացումը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արտահայտիչ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խոսքի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ձևավորումը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</w:p>
    <w:p w:rsidR="00D91019" w:rsidRPr="00B114E8" w:rsidRDefault="00D91019" w:rsidP="00B912D0">
      <w:pPr>
        <w:pStyle w:val="a4"/>
        <w:spacing w:line="360" w:lineRule="auto"/>
        <w:jc w:val="both"/>
        <w:rPr>
          <w:rFonts w:ascii="Sylfaen" w:hAnsi="Sylfaen" w:cs="Sylfae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Գեղագիտական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հիմնական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միջոցը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երեխայի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մշտական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հաղորդակցումն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արտաքին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միջավայրի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կենցաղի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գեղագիտական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կողմերի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հետ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</w:p>
    <w:p w:rsidR="00D91019" w:rsidRPr="00C36457" w:rsidRDefault="00D91019" w:rsidP="00B912D0">
      <w:pPr>
        <w:pStyle w:val="a4"/>
        <w:numPr>
          <w:ilvl w:val="0"/>
          <w:numId w:val="1"/>
        </w:numPr>
        <w:spacing w:line="360" w:lineRule="auto"/>
        <w:ind w:left="284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C36457">
        <w:rPr>
          <w:rFonts w:ascii="Sylfaen" w:hAnsi="Sylfaen" w:cs="Sylfaen"/>
          <w:shd w:val="clear" w:color="auto" w:fill="FFFFFF"/>
          <w:lang w:val="en-US" w:eastAsia="ru-RU"/>
        </w:rPr>
        <w:t>Իրավական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-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շատ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էական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կարևոր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հիմնախնդիր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Եթե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բոլոր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երեխաներին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օժտենք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իրավական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կուլտուրայով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ապա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արդյունքում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կունենանք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իրավական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/>
          <w:shd w:val="clear" w:color="auto" w:fill="FFFFFF"/>
          <w:lang w:val="en-US" w:eastAsia="ru-RU"/>
        </w:rPr>
        <w:t>հասարակութ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յուն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հետևաբար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նաև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իրավական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պետություն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Ձևավորել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դպրոցականի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իրավական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lastRenderedPageBreak/>
        <w:t>կուլտուրան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դա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կնշանակի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`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նրա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գիտակցությանը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հասցնել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այնտեղ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ամրակայել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տվյալ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պետությունում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հասարակությունում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ընդունված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իրավական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նորմերի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պահանջները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Դպրոցականը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պետք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իմանա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իր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իրավունքներն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պարտականությունները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դրանք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իր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դաստիարակի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օգնությամբ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ամրակայի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իր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մեջ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Սա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մանկավարժական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հասարակական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պահանջ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C36457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C36457">
        <w:rPr>
          <w:rFonts w:ascii="Times Armenian" w:hAnsi="Times Armenian"/>
          <w:shd w:val="clear" w:color="auto" w:fill="FFFFFF"/>
          <w:lang w:val="en-US" w:eastAsia="ru-RU"/>
        </w:rPr>
        <w:t>:</w:t>
      </w:r>
    </w:p>
    <w:p w:rsidR="00D91019" w:rsidRPr="0043511C" w:rsidRDefault="00D91019" w:rsidP="00B912D0">
      <w:pPr>
        <w:pStyle w:val="a4"/>
        <w:numPr>
          <w:ilvl w:val="0"/>
          <w:numId w:val="1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Հայրենասիրական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-</w:t>
      </w:r>
      <w:r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>
        <w:rPr>
          <w:rFonts w:ascii="Sylfaen" w:hAnsi="Sylfaen"/>
          <w:shd w:val="clear" w:color="auto" w:fill="FFFFFF"/>
          <w:lang w:val="en-US" w:eastAsia="ru-RU"/>
        </w:rPr>
        <w:t>բարոյական և հայրենասիրական կրթություն է, որը ամբողջ հանրային գիտակցության հիմնական բաղադրիչն է, որտեղ յուրաքանչյուր պետության կենսունակության հիմքը հիմնված է:Իրականացնելով այս խնդրի հրատապությունը, անհրաժեշտ է հասկանալ, որ նախադպրոցական տարիքի երեխաների անհատական կազմավորումը պարզապես անհնար է առանց փոքր տարիքի հայրենասիրական զգացմունքների ուսուցման: Հայրենասիրական դաստիարակության խնդիրները բավականին շատ են,այդ իսկ պատճառով դաստիարակությունը անհրաժեշտ է սկսել նախադպրոցական տարիքից:</w:t>
      </w:r>
    </w:p>
    <w:p w:rsidR="00D91019" w:rsidRPr="009171E0" w:rsidRDefault="00D91019" w:rsidP="00B912D0">
      <w:pPr>
        <w:pStyle w:val="a4"/>
        <w:spacing w:line="360" w:lineRule="auto"/>
        <w:ind w:left="720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>
        <w:rPr>
          <w:rFonts w:ascii="Sylfaen" w:hAnsi="Sylfaen"/>
          <w:shd w:val="clear" w:color="auto" w:fill="FFFFFF"/>
          <w:lang w:val="en-US" w:eastAsia="ru-RU"/>
        </w:rPr>
        <w:t>Հայրենասիրական բնույթի զգացմունքները դրված են ողջ կյանքի և մարդկության առկայության վրա:</w:t>
      </w:r>
    </w:p>
    <w:p w:rsidR="00D91019" w:rsidRPr="009171E0" w:rsidRDefault="00D91019" w:rsidP="00B912D0">
      <w:pPr>
        <w:pStyle w:val="a4"/>
        <w:numPr>
          <w:ilvl w:val="0"/>
          <w:numId w:val="1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Սեռային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սեռական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-</w:t>
      </w:r>
      <w:r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բժշկական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հոգեբանական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միջոցառումների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ամբողջ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համակարգ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որը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նպատակուղղված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երեխաների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դեռահասների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ու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երիտասարդների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շրջանում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սեռական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կյանքի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նկատմամբ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խելամիտ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վերաբերմունքի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դաստիարակմանը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ամուսնության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ընտանիքի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ֆիզիոլոգիական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բարոյական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հիմքերի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ստեղծմանը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  <w:r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Երեխաների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սեռական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լիարժեք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դաստիարակությունը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ներառում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է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մինչև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սեռական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հասունացումն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ընկած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շրջանը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: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Այս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փուլում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կարևոր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են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ընտանիքը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,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նախադպրոցական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հիմնարկը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:</w:t>
      </w:r>
    </w:p>
    <w:p w:rsidR="00D91019" w:rsidRPr="009171E0" w:rsidRDefault="00D91019" w:rsidP="00B912D0">
      <w:pPr>
        <w:pStyle w:val="a4"/>
        <w:numPr>
          <w:ilvl w:val="0"/>
          <w:numId w:val="1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Տնտեսագիտական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-</w:t>
      </w:r>
      <w:r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>
        <w:rPr>
          <w:rFonts w:ascii="Sylfaen" w:hAnsi="Sylfaen"/>
          <w:shd w:val="clear" w:color="auto" w:fill="FFFFFF"/>
          <w:lang w:val="en-US" w:eastAsia="ru-RU"/>
        </w:rPr>
        <w:t>դաստիարակության  համակարգի բաղկացուցիչ մասերից է:Տնտեսագիտական դաստիարակության և կրթության խնդիրները բազմազան են և բազմաբնույթ, օրինակ` դպրոցականների մեջ ձևավորել պատկերացումներ տնտհաշվարկի, ձեռնարկության արտադրական ծրագրերի, կազմակերպչական տեխնիկական պլանի, բանկերի տեսակների, շուկայական հարաբերությունների և այլ հասկացությունների մասին:</w:t>
      </w:r>
    </w:p>
    <w:p w:rsidR="00D91019" w:rsidRPr="00233A69" w:rsidRDefault="00D91019" w:rsidP="00B912D0">
      <w:pPr>
        <w:pStyle w:val="a4"/>
        <w:numPr>
          <w:ilvl w:val="0"/>
          <w:numId w:val="1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233A69">
        <w:rPr>
          <w:rFonts w:ascii="Sylfaen" w:hAnsi="Sylfaen" w:cs="Sylfaen"/>
          <w:shd w:val="clear" w:color="auto" w:fill="FFFFFF"/>
          <w:lang w:val="en-US" w:eastAsia="ru-RU"/>
        </w:rPr>
        <w:t>Էկոլ</w:t>
      </w:r>
      <w:r w:rsidR="00233A69" w:rsidRPr="00233A69">
        <w:rPr>
          <w:rFonts w:ascii="Sylfaen" w:hAnsi="Sylfaen" w:cs="Sylfaen"/>
          <w:shd w:val="clear" w:color="auto" w:fill="FFFFFF"/>
          <w:lang w:val="en-US" w:eastAsia="ru-RU"/>
        </w:rPr>
        <w:t>ո</w:t>
      </w:r>
      <w:r w:rsidRPr="00233A69">
        <w:rPr>
          <w:rFonts w:ascii="Sylfaen" w:hAnsi="Sylfaen" w:cs="Sylfaen"/>
          <w:shd w:val="clear" w:color="auto" w:fill="FFFFFF"/>
          <w:lang w:val="en-US" w:eastAsia="ru-RU"/>
        </w:rPr>
        <w:t>գիական- Էկոլոգիա հասկացության հիմքում ընկած է բնությունը,նրա հավասարակշռության պահպանությունը, որը շատ վաղուց է սկսված, իսկ նոր ժամանակներում այն դարձել է կենտրոնական հարց, համամարդկային հիմնախնդիր, որով զբաղվում է ՄԱԿ-ը, ամբողջ մարդկությունը:</w:t>
      </w:r>
    </w:p>
    <w:p w:rsidR="00D91019" w:rsidRPr="009171E0" w:rsidRDefault="00D91019" w:rsidP="00B912D0">
      <w:pPr>
        <w:pStyle w:val="a4"/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Իսկ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ըստ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ինտիտուցիոնալ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տեսանկյունից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հետևյալ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տեսակները</w:t>
      </w:r>
      <w:r>
        <w:rPr>
          <w:rFonts w:ascii="Times Armenian" w:hAnsi="Times Armenian"/>
          <w:shd w:val="clear" w:color="auto" w:fill="FFFFFF"/>
          <w:lang w:val="en-US" w:eastAsia="ru-RU"/>
        </w:rPr>
        <w:t>`</w:t>
      </w:r>
    </w:p>
    <w:p w:rsidR="00D91019" w:rsidRPr="009171E0" w:rsidRDefault="00D91019" w:rsidP="00B912D0">
      <w:pPr>
        <w:pStyle w:val="a4"/>
        <w:numPr>
          <w:ilvl w:val="0"/>
          <w:numId w:val="2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lastRenderedPageBreak/>
        <w:t>Ընտանեկան</w:t>
      </w:r>
      <w:r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>
        <w:rPr>
          <w:rFonts w:ascii="Sylfaen" w:hAnsi="Sylfaen"/>
          <w:shd w:val="clear" w:color="auto" w:fill="FFFFFF"/>
          <w:lang w:val="en-US" w:eastAsia="ru-RU"/>
        </w:rPr>
        <w:t xml:space="preserve">դաստիարակություն, որի գերագույն նպատակը մարդ կերտելու գործընթացն է </w:t>
      </w:r>
    </w:p>
    <w:p w:rsidR="00D91019" w:rsidRPr="009171E0" w:rsidRDefault="00D91019" w:rsidP="00B912D0">
      <w:pPr>
        <w:pStyle w:val="a4"/>
        <w:numPr>
          <w:ilvl w:val="0"/>
          <w:numId w:val="2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Կրոնական</w:t>
      </w:r>
      <w:r>
        <w:rPr>
          <w:rFonts w:ascii="Sylfaen" w:hAnsi="Sylfaen" w:cs="Sylfaen"/>
          <w:shd w:val="clear" w:color="auto" w:fill="FFFFFF"/>
          <w:lang w:val="en-US" w:eastAsia="ru-RU"/>
        </w:rPr>
        <w:t xml:space="preserve"> դաստիարակություն</w:t>
      </w:r>
    </w:p>
    <w:p w:rsidR="00D91019" w:rsidRPr="00FC56B7" w:rsidRDefault="00D91019" w:rsidP="00B912D0">
      <w:pPr>
        <w:pStyle w:val="a4"/>
        <w:numPr>
          <w:ilvl w:val="0"/>
          <w:numId w:val="2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Հասարակական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(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նեղ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իմաստով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)</w:t>
      </w:r>
      <w:r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>
        <w:rPr>
          <w:rFonts w:ascii="Sylfaen" w:hAnsi="Sylfaen" w:cs="Sylfaen"/>
          <w:shd w:val="clear" w:color="auto" w:fill="FFFFFF"/>
          <w:lang w:val="en-US" w:eastAsia="ru-RU"/>
        </w:rPr>
        <w:t>դաստիարակություն</w:t>
      </w:r>
    </w:p>
    <w:p w:rsidR="00D91019" w:rsidRPr="00FC56B7" w:rsidRDefault="00D91019" w:rsidP="00B912D0">
      <w:pPr>
        <w:pStyle w:val="a4"/>
        <w:numPr>
          <w:ilvl w:val="0"/>
          <w:numId w:val="2"/>
        </w:numPr>
        <w:spacing w:line="360" w:lineRule="auto"/>
        <w:jc w:val="both"/>
        <w:rPr>
          <w:rFonts w:ascii="Times Armenian" w:hAnsi="Times Armenian"/>
          <w:shd w:val="clear" w:color="auto" w:fill="FFFFFF"/>
          <w:lang w:val="en-US" w:eastAsia="ru-RU"/>
        </w:rPr>
      </w:pPr>
      <w:r w:rsidRPr="009171E0">
        <w:rPr>
          <w:rFonts w:ascii="Sylfaen" w:hAnsi="Sylfaen" w:cs="Sylfaen"/>
          <w:shd w:val="clear" w:color="auto" w:fill="FFFFFF"/>
          <w:lang w:val="en-US" w:eastAsia="ru-RU"/>
        </w:rPr>
        <w:t>Շտկողական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 xml:space="preserve"> (</w:t>
      </w:r>
      <w:r w:rsidRPr="009171E0">
        <w:rPr>
          <w:rFonts w:ascii="Sylfaen" w:hAnsi="Sylfaen" w:cs="Sylfaen"/>
          <w:shd w:val="clear" w:color="auto" w:fill="FFFFFF"/>
          <w:lang w:val="en-US" w:eastAsia="ru-RU"/>
        </w:rPr>
        <w:t>կորեկցիոն</w:t>
      </w:r>
      <w:r w:rsidRPr="009171E0">
        <w:rPr>
          <w:rFonts w:ascii="Times Armenian" w:hAnsi="Times Armenian"/>
          <w:shd w:val="clear" w:color="auto" w:fill="FFFFFF"/>
          <w:lang w:val="en-US" w:eastAsia="ru-RU"/>
        </w:rPr>
        <w:t>)</w:t>
      </w:r>
      <w:r>
        <w:rPr>
          <w:rFonts w:ascii="Times Armenian" w:hAnsi="Times Armenian"/>
          <w:shd w:val="clear" w:color="auto" w:fill="FFFFFF"/>
          <w:lang w:val="en-US" w:eastAsia="ru-RU"/>
        </w:rPr>
        <w:t xml:space="preserve"> </w:t>
      </w:r>
      <w:r>
        <w:rPr>
          <w:rFonts w:ascii="Sylfaen" w:hAnsi="Sylfaen" w:cs="Sylfaen"/>
          <w:shd w:val="clear" w:color="auto" w:fill="FFFFFF"/>
          <w:lang w:val="en-US" w:eastAsia="ru-RU"/>
        </w:rPr>
        <w:t>դաստիարակություն</w:t>
      </w:r>
    </w:p>
    <w:p w:rsidR="00D91019" w:rsidRPr="009171E0" w:rsidRDefault="00D91019" w:rsidP="00B912D0">
      <w:pPr>
        <w:pStyle w:val="a4"/>
        <w:spacing w:line="360" w:lineRule="auto"/>
        <w:ind w:left="720"/>
        <w:jc w:val="both"/>
        <w:rPr>
          <w:rFonts w:ascii="Times Armenian" w:hAnsi="Times Armenian"/>
          <w:shd w:val="clear" w:color="auto" w:fill="FFFFFF"/>
          <w:lang w:val="en-US" w:eastAsia="ru-RU"/>
        </w:rPr>
      </w:pPr>
    </w:p>
    <w:p w:rsidR="00D91019" w:rsidRPr="009171E0" w:rsidRDefault="00D91019" w:rsidP="00B912D0">
      <w:pPr>
        <w:pStyle w:val="a4"/>
        <w:spacing w:line="360" w:lineRule="auto"/>
        <w:jc w:val="both"/>
        <w:rPr>
          <w:rFonts w:ascii="Times Armenian" w:hAnsi="Times Armenian"/>
          <w:lang w:val="en-US"/>
        </w:rPr>
      </w:pPr>
      <w:r w:rsidRPr="009171E0">
        <w:rPr>
          <w:rFonts w:ascii="Sylfaen" w:hAnsi="Sylfaen" w:cs="Sylfaen"/>
        </w:rPr>
        <w:t>Ելնելով</w:t>
      </w:r>
      <w:r w:rsidRPr="009171E0">
        <w:rPr>
          <w:rFonts w:ascii="Times Armenian" w:hAnsi="Times Armenian"/>
          <w:lang w:val="en-US"/>
        </w:rPr>
        <w:t xml:space="preserve"> </w:t>
      </w:r>
      <w:r w:rsidRPr="009171E0">
        <w:rPr>
          <w:rFonts w:ascii="Sylfaen" w:hAnsi="Sylfaen" w:cs="Sylfaen"/>
        </w:rPr>
        <w:t>դաստիարակության</w:t>
      </w:r>
      <w:r w:rsidRPr="009171E0">
        <w:rPr>
          <w:rFonts w:ascii="Times Armenian" w:hAnsi="Times Armenian"/>
          <w:lang w:val="en-US"/>
        </w:rPr>
        <w:t xml:space="preserve"> </w:t>
      </w:r>
      <w:r w:rsidRPr="009171E0">
        <w:rPr>
          <w:rFonts w:ascii="Sylfaen" w:hAnsi="Sylfaen" w:cs="Sylfaen"/>
        </w:rPr>
        <w:t>լայն</w:t>
      </w:r>
      <w:r w:rsidRPr="009171E0">
        <w:rPr>
          <w:rFonts w:ascii="Times Armenian" w:hAnsi="Times Armenian"/>
          <w:lang w:val="en-US"/>
        </w:rPr>
        <w:t xml:space="preserve"> </w:t>
      </w:r>
      <w:r w:rsidRPr="009171E0">
        <w:rPr>
          <w:rFonts w:ascii="Sylfaen" w:hAnsi="Sylfaen" w:cs="Sylfaen"/>
        </w:rPr>
        <w:t>ընբռնումներից</w:t>
      </w:r>
      <w:r w:rsidRPr="009171E0">
        <w:rPr>
          <w:rFonts w:ascii="Times Armenian" w:hAnsi="Times Armenian"/>
          <w:lang w:val="en-US"/>
        </w:rPr>
        <w:t xml:space="preserve">` </w:t>
      </w:r>
      <w:r w:rsidRPr="009171E0">
        <w:rPr>
          <w:rFonts w:ascii="Sylfaen" w:hAnsi="Sylfaen" w:cs="Sylfaen"/>
        </w:rPr>
        <w:t>ռուս</w:t>
      </w:r>
      <w:r w:rsidR="00233A69">
        <w:rPr>
          <w:rFonts w:ascii="Sylfaen" w:hAnsi="Sylfaen" w:cs="Sylfaen"/>
          <w:lang w:val="en-US"/>
        </w:rPr>
        <w:t>ական</w:t>
      </w:r>
      <w:r w:rsidRPr="009171E0">
        <w:rPr>
          <w:rFonts w:ascii="Times Armenian" w:hAnsi="Times Armenian"/>
          <w:lang w:val="en-US"/>
        </w:rPr>
        <w:t xml:space="preserve"> </w:t>
      </w:r>
      <w:r w:rsidRPr="009171E0">
        <w:rPr>
          <w:rFonts w:ascii="Sylfaen" w:hAnsi="Sylfaen" w:cs="Sylfaen"/>
        </w:rPr>
        <w:t>մանկավարժության</w:t>
      </w:r>
      <w:r w:rsidRPr="009171E0">
        <w:rPr>
          <w:rFonts w:ascii="Times Armenian" w:hAnsi="Times Armenian"/>
          <w:lang w:val="en-US"/>
        </w:rPr>
        <w:t xml:space="preserve"> </w:t>
      </w:r>
      <w:r w:rsidRPr="009171E0">
        <w:rPr>
          <w:rFonts w:ascii="Sylfaen" w:hAnsi="Sylfaen" w:cs="Sylfaen"/>
        </w:rPr>
        <w:t>մեջ</w:t>
      </w:r>
      <w:r w:rsidRPr="009171E0">
        <w:rPr>
          <w:rFonts w:ascii="Times Armenian" w:hAnsi="Times Armenian"/>
          <w:lang w:val="en-US"/>
        </w:rPr>
        <w:t xml:space="preserve"> </w:t>
      </w:r>
      <w:r w:rsidRPr="009171E0">
        <w:rPr>
          <w:rFonts w:ascii="Sylfaen" w:hAnsi="Sylfaen" w:cs="Sylfaen"/>
        </w:rPr>
        <w:t>առանձնացնում</w:t>
      </w:r>
      <w:r w:rsidRPr="009171E0">
        <w:rPr>
          <w:rFonts w:ascii="Times Armenian" w:hAnsi="Times Armenian"/>
          <w:lang w:val="en-US"/>
        </w:rPr>
        <w:t xml:space="preserve"> </w:t>
      </w:r>
      <w:r w:rsidRPr="009171E0">
        <w:rPr>
          <w:rFonts w:ascii="Sylfaen" w:hAnsi="Sylfaen" w:cs="Sylfaen"/>
        </w:rPr>
        <w:t>են</w:t>
      </w:r>
      <w:r w:rsidRPr="009171E0">
        <w:rPr>
          <w:rFonts w:ascii="Times Armenian" w:hAnsi="Times Armenian"/>
          <w:lang w:val="en-US"/>
        </w:rPr>
        <w:t xml:space="preserve"> </w:t>
      </w:r>
      <w:r w:rsidRPr="009171E0">
        <w:rPr>
          <w:rFonts w:ascii="Sylfaen" w:hAnsi="Sylfaen" w:cs="Sylfaen"/>
        </w:rPr>
        <w:t>սոցիալական</w:t>
      </w:r>
      <w:r w:rsidRPr="009171E0">
        <w:rPr>
          <w:rFonts w:ascii="Times Armenian" w:hAnsi="Times Armenian"/>
          <w:lang w:val="en-US"/>
        </w:rPr>
        <w:t xml:space="preserve"> </w:t>
      </w:r>
      <w:r w:rsidRPr="009171E0">
        <w:rPr>
          <w:rFonts w:ascii="Sylfaen" w:hAnsi="Sylfaen" w:cs="Sylfaen"/>
        </w:rPr>
        <w:t>դաստիարակությունը</w:t>
      </w:r>
      <w:r w:rsidRPr="009171E0">
        <w:rPr>
          <w:rFonts w:ascii="Times Armenian" w:hAnsi="Times Armenian"/>
          <w:lang w:val="en-US"/>
        </w:rPr>
        <w:t xml:space="preserve">, </w:t>
      </w:r>
      <w:r w:rsidRPr="009171E0">
        <w:rPr>
          <w:rFonts w:ascii="Sylfaen" w:hAnsi="Sylfaen" w:cs="Sylfaen"/>
        </w:rPr>
        <w:t>որը</w:t>
      </w:r>
      <w:r w:rsidRPr="009171E0">
        <w:rPr>
          <w:rFonts w:ascii="Times Armenian" w:hAnsi="Times Armenian"/>
          <w:lang w:val="en-US"/>
        </w:rPr>
        <w:t xml:space="preserve"> </w:t>
      </w:r>
      <w:r w:rsidRPr="009171E0">
        <w:rPr>
          <w:rFonts w:ascii="Sylfaen" w:hAnsi="Sylfaen" w:cs="Sylfaen"/>
        </w:rPr>
        <w:t>մարդու</w:t>
      </w:r>
      <w:r w:rsidRPr="009171E0">
        <w:rPr>
          <w:rFonts w:ascii="Times Armenian" w:hAnsi="Times Armenian"/>
          <w:lang w:val="en-US"/>
        </w:rPr>
        <w:t xml:space="preserve"> </w:t>
      </w:r>
      <w:r w:rsidRPr="009171E0">
        <w:rPr>
          <w:rFonts w:ascii="Sylfaen" w:hAnsi="Sylfaen" w:cs="Sylfaen"/>
        </w:rPr>
        <w:t>զարգացման</w:t>
      </w:r>
      <w:r w:rsidRPr="009171E0">
        <w:rPr>
          <w:rFonts w:ascii="Times Armenian" w:hAnsi="Times Armenian"/>
          <w:lang w:val="en-US"/>
        </w:rPr>
        <w:t xml:space="preserve"> </w:t>
      </w:r>
      <w:r w:rsidRPr="009171E0">
        <w:rPr>
          <w:rFonts w:ascii="Sylfaen" w:hAnsi="Sylfaen" w:cs="Sylfaen"/>
        </w:rPr>
        <w:t>համար</w:t>
      </w:r>
      <w:r w:rsidRPr="009171E0">
        <w:rPr>
          <w:rFonts w:ascii="Times Armenian" w:hAnsi="Times Armenian"/>
          <w:lang w:val="en-US"/>
        </w:rPr>
        <w:t xml:space="preserve"> </w:t>
      </w:r>
      <w:r w:rsidRPr="009171E0">
        <w:rPr>
          <w:rFonts w:ascii="Sylfaen" w:hAnsi="Sylfaen" w:cs="Sylfaen"/>
        </w:rPr>
        <w:t>պայմանների</w:t>
      </w:r>
      <w:r w:rsidRPr="009171E0">
        <w:rPr>
          <w:rFonts w:ascii="Times Armenian" w:hAnsi="Times Armenian"/>
          <w:lang w:val="en-US"/>
        </w:rPr>
        <w:t xml:space="preserve"> </w:t>
      </w:r>
      <w:r w:rsidRPr="009171E0">
        <w:rPr>
          <w:rFonts w:ascii="Sylfaen" w:hAnsi="Sylfaen" w:cs="Sylfaen"/>
        </w:rPr>
        <w:t>նպատակաուղղված</w:t>
      </w:r>
      <w:r w:rsidRPr="009171E0">
        <w:rPr>
          <w:rFonts w:ascii="Times Armenian" w:hAnsi="Times Armenian"/>
          <w:lang w:val="en-US"/>
        </w:rPr>
        <w:t xml:space="preserve"> </w:t>
      </w:r>
      <w:r w:rsidRPr="009171E0">
        <w:rPr>
          <w:rFonts w:ascii="Sylfaen" w:hAnsi="Sylfaen" w:cs="Sylfaen"/>
        </w:rPr>
        <w:t>ստեղծումն</w:t>
      </w:r>
      <w:r w:rsidRPr="009171E0">
        <w:rPr>
          <w:rFonts w:ascii="Times Armenian" w:hAnsi="Times Armenian"/>
          <w:lang w:val="en-US"/>
        </w:rPr>
        <w:t xml:space="preserve"> </w:t>
      </w:r>
      <w:r w:rsidRPr="009171E0">
        <w:rPr>
          <w:rFonts w:ascii="Sylfaen" w:hAnsi="Sylfaen" w:cs="Sylfaen"/>
        </w:rPr>
        <w:t>է</w:t>
      </w:r>
      <w:r w:rsidRPr="009171E0">
        <w:rPr>
          <w:rFonts w:ascii="Times Armenian" w:hAnsi="Times Armenian"/>
          <w:lang w:val="en-US"/>
        </w:rPr>
        <w:t>:</w:t>
      </w:r>
    </w:p>
    <w:p w:rsidR="00D91019" w:rsidRPr="00B46030" w:rsidRDefault="00D91019" w:rsidP="00B912D0">
      <w:pPr>
        <w:pStyle w:val="a4"/>
        <w:jc w:val="both"/>
        <w:rPr>
          <w:sz w:val="24"/>
          <w:szCs w:val="24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jc w:val="both"/>
        <w:rPr>
          <w:b/>
          <w:sz w:val="32"/>
          <w:szCs w:val="32"/>
          <w:lang w:val="en-US"/>
        </w:rPr>
      </w:pPr>
    </w:p>
    <w:p w:rsidR="00D91019" w:rsidRPr="007C4978" w:rsidRDefault="00D91019" w:rsidP="00B912D0">
      <w:pPr>
        <w:pStyle w:val="a4"/>
        <w:jc w:val="both"/>
        <w:rPr>
          <w:b/>
          <w:sz w:val="23"/>
          <w:szCs w:val="23"/>
          <w:lang w:val="en-US"/>
        </w:rPr>
      </w:pPr>
    </w:p>
    <w:p w:rsidR="004319F5" w:rsidRDefault="004319F5" w:rsidP="00B912D0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5C52E3" w:rsidRDefault="005C52E3" w:rsidP="004319F5">
      <w:pPr>
        <w:spacing w:line="360" w:lineRule="auto"/>
        <w:ind w:right="141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5C52E3" w:rsidRDefault="005C52E3" w:rsidP="004319F5">
      <w:pPr>
        <w:spacing w:line="360" w:lineRule="auto"/>
        <w:ind w:right="141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D91019" w:rsidRPr="00D27FCE" w:rsidRDefault="00E21494" w:rsidP="004319F5">
      <w:pPr>
        <w:spacing w:line="360" w:lineRule="auto"/>
        <w:ind w:right="141"/>
        <w:jc w:val="both"/>
        <w:rPr>
          <w:rFonts w:ascii="Sylfaen" w:hAnsi="Sylfaen"/>
          <w:b/>
          <w:sz w:val="23"/>
          <w:szCs w:val="23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lastRenderedPageBreak/>
        <w:t>1.2</w:t>
      </w:r>
      <w:r w:rsidR="00D91019" w:rsidRPr="00E7234F">
        <w:rPr>
          <w:rFonts w:ascii="Sylfaen" w:hAnsi="Sylfaen"/>
          <w:b/>
          <w:sz w:val="24"/>
          <w:szCs w:val="24"/>
          <w:lang w:val="en-US"/>
        </w:rPr>
        <w:t xml:space="preserve"> Երեխաների ժամանակակից դաստիարակության հիմնախնդիրները</w:t>
      </w:r>
    </w:p>
    <w:p w:rsidR="00D91019" w:rsidRDefault="00D91019" w:rsidP="00B912D0">
      <w:pPr>
        <w:pStyle w:val="a4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Ժամանակակից աշխարհում սահմանված են դաստիարակության բազմակերպ նպատակներ, թեև դրանց միջև տարբերությունը կարող է աննշան լինել` մարդու առանձին որակների փոփոխությունից </w:t>
      </w:r>
      <w:proofErr w:type="gramStart"/>
      <w:r>
        <w:rPr>
          <w:rFonts w:ascii="Sylfaen" w:hAnsi="Sylfaen"/>
          <w:lang w:val="en-US"/>
        </w:rPr>
        <w:t>մինչև  նրա</w:t>
      </w:r>
      <w:proofErr w:type="gramEnd"/>
      <w:r>
        <w:rPr>
          <w:rFonts w:ascii="Sylfaen" w:hAnsi="Sylfaen"/>
          <w:lang w:val="en-US"/>
        </w:rPr>
        <w:t xml:space="preserve"> անձի հիմնովին փոփոխություն: Սակայն հենց նպատակների այս բազմազանությունն էլ ապացուցում է հիմնախնդրի բարդ լինելու հանգամանքը: Պարզ է, որ դաստիարակության նպատակի սահմանման վրա ազդում են մի շարք գործոններ, օրինակ`</w:t>
      </w:r>
    </w:p>
    <w:p w:rsidR="00D91019" w:rsidRDefault="00D91019" w:rsidP="00B912D0">
      <w:pPr>
        <w:pStyle w:val="a4"/>
        <w:numPr>
          <w:ilvl w:val="0"/>
          <w:numId w:val="11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Պետական քաղաքականությունը</w:t>
      </w:r>
    </w:p>
    <w:p w:rsidR="00D91019" w:rsidRDefault="00D91019" w:rsidP="00B912D0">
      <w:pPr>
        <w:pStyle w:val="a4"/>
        <w:numPr>
          <w:ilvl w:val="0"/>
          <w:numId w:val="11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Ազգային գաղափարախոսությունը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Իսկ այս ամենը իրենց հերթին կախված են հետյևալ գործոններից`</w:t>
      </w:r>
    </w:p>
    <w:p w:rsidR="00D91019" w:rsidRDefault="00D91019" w:rsidP="00B912D0">
      <w:pPr>
        <w:pStyle w:val="a4"/>
        <w:numPr>
          <w:ilvl w:val="0"/>
          <w:numId w:val="12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Հասարակական կարգ</w:t>
      </w:r>
    </w:p>
    <w:p w:rsidR="00D91019" w:rsidRDefault="00D91019" w:rsidP="00B912D0">
      <w:pPr>
        <w:pStyle w:val="a4"/>
        <w:numPr>
          <w:ilvl w:val="0"/>
          <w:numId w:val="12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Իշխող կուսակցություն</w:t>
      </w:r>
    </w:p>
    <w:p w:rsidR="00D91019" w:rsidRDefault="00D91019" w:rsidP="00B912D0">
      <w:pPr>
        <w:pStyle w:val="a4"/>
        <w:numPr>
          <w:ilvl w:val="0"/>
          <w:numId w:val="12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Հասարակության դասակարգային կազմ</w:t>
      </w:r>
    </w:p>
    <w:p w:rsidR="00D91019" w:rsidRDefault="00D91019" w:rsidP="00B912D0">
      <w:pPr>
        <w:pStyle w:val="a4"/>
        <w:numPr>
          <w:ilvl w:val="0"/>
          <w:numId w:val="12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Հասարակական մշակույթի մակարդակ</w:t>
      </w:r>
    </w:p>
    <w:p w:rsidR="00D91019" w:rsidRDefault="00D91019" w:rsidP="00B912D0">
      <w:pPr>
        <w:pStyle w:val="a4"/>
        <w:numPr>
          <w:ilvl w:val="0"/>
          <w:numId w:val="12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Փիլիսոփայական և մանկավարժական մտքի նվաճումներ</w:t>
      </w:r>
    </w:p>
    <w:p w:rsidR="00D91019" w:rsidRDefault="00D91019" w:rsidP="00B912D0">
      <w:pPr>
        <w:pStyle w:val="a4"/>
        <w:numPr>
          <w:ilvl w:val="0"/>
          <w:numId w:val="12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Մանակավարժական համակարգի </w:t>
      </w:r>
      <w:r w:rsidR="00E21494">
        <w:rPr>
          <w:rFonts w:ascii="Sylfaen" w:hAnsi="Sylfaen"/>
          <w:lang w:val="en-US"/>
        </w:rPr>
        <w:t>հնարավորություններ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Այս ամենը փոխվել է մեր երկրում, սակայն նույնն է մնացել դաստիարակության նպատակը`&lt;&lt; անձի բազմակողմանի և ներդաշնակ զարգացումը&gt;&gt; սահմանումը:</w:t>
      </w:r>
      <w:proofErr w:type="gramEnd"/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Դաստիարակության նպատակը սահմանելու համար անհրաժեշտ է նաև պարզել և որոշել, թե որն է լինելու հայ առկա հասարակության &lt;&lt; դաստիարակության իդեալը&gt;&gt;: Հասկանալ` որն է այն իդեալը, որը կհաշտեցնի բոլորին և բոլորի կողմից ընդունելի կլինի.</w:t>
      </w:r>
      <w:r w:rsidRPr="00D82EB8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Ում համար ենք այդ իդեալը կերտում` ամբոխի, մասսաների, թե բնակչության առանձին խմբերի համար, որոնց տրոհված է մեր հասարակությունը: Կուզենային արդյոք հարուստներն ու աղքատները ունենային միևնույն իդեալը, կուզենային նույն կերպարին հետևել պետական և ոչ պետական դպրոցները: 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Երկրորդ հանգամանքը, որը նույնպես դժվարեցնում է դաստիարակության նպատակի սահմանումը, այն է, որ ոչ ոք այսօր չի կարող ասել առաջին դասարանցին 10-15 տարի հետո ինչպիսի պայմաններում և ինչպիսի հասարակության մեջ է ապրելու: Ներկայում </w:t>
      </w:r>
      <w:r w:rsidR="00B912D0">
        <w:rPr>
          <w:rFonts w:ascii="Sylfaen" w:hAnsi="Sylfaen"/>
          <w:lang w:val="en-US"/>
        </w:rPr>
        <w:t>առ</w:t>
      </w:r>
      <w:r>
        <w:rPr>
          <w:rFonts w:ascii="Sylfaen" w:hAnsi="Sylfaen"/>
          <w:lang w:val="en-US"/>
        </w:rPr>
        <w:t>նչվում</w:t>
      </w:r>
      <w:r w:rsidR="00B912D0">
        <w:rPr>
          <w:rFonts w:ascii="Sylfaen" w:hAnsi="Sylfaen"/>
          <w:lang w:val="en-US"/>
        </w:rPr>
        <w:t xml:space="preserve"> 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Pr="00D27FCE" w:rsidRDefault="00D91019" w:rsidP="00B912D0">
      <w:pPr>
        <w:pStyle w:val="a4"/>
        <w:spacing w:line="360" w:lineRule="auto"/>
        <w:jc w:val="both"/>
        <w:rPr>
          <w:rFonts w:ascii="Sylfaen" w:hAnsi="Sylfaen"/>
          <w:b/>
          <w:sz w:val="23"/>
          <w:szCs w:val="23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 </w:t>
      </w:r>
      <w:proofErr w:type="gramStart"/>
      <w:r>
        <w:rPr>
          <w:rFonts w:ascii="Sylfaen" w:hAnsi="Sylfaen"/>
          <w:lang w:val="en-US"/>
        </w:rPr>
        <w:t>ենք</w:t>
      </w:r>
      <w:proofErr w:type="gramEnd"/>
      <w:r>
        <w:rPr>
          <w:rFonts w:ascii="Sylfaen" w:hAnsi="Sylfaen"/>
          <w:lang w:val="en-US"/>
        </w:rPr>
        <w:t xml:space="preserve"> այն խնդրի հետ, թե ինչպես է կրթությունը ենթարկվել շուկայի օրենքին, արժեքից և հասարակության բարձրագույն պարտականությունը լինելուց վերածվել է սովորական ծառայության և բնութագրվում է տնտեսական տերմինով` &lt;&lt; Կրթական ծառայություն&gt;&gt;: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Դաստիարակության նպատակը փոխելու մասին մեզանում հնչող պահանջները, մեզ բերել են այն համոզման, որ ժամանակավորապես պետք է հրաժարվել դաստիարակության ուտոպիական նպատակներից և գտնել մեր ապրած ժամանակին և դաստիարակվածության մակարդակին համահունչ պրագմատիկ նպատակներ, որոնց իրականացումը հետագայում կտանի ավելի բարձր նպատակների սահմանման: Այս ամենը չի նշանակում իջնել այսօրվա դաստիարակության մակարդակին, այս ամենը նշանակում է ճիշտ հաշվել  այդ մակարդակի առկա ներուժը և դրա հիման վրա էլ մշակել դրա զարգացման հեռանկարները:</w:t>
      </w:r>
    </w:p>
    <w:p w:rsidR="00D91019" w:rsidRDefault="00D91019" w:rsidP="00B912D0">
      <w:p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Ժամանակակից դաստիարակության գլխավոր և ունիվերսալ առաջնային նպատակը կարող է լինել օգնել աճող մարդուն, սովորեցնել նրան ընտրություն կատարել: Իսկ դաստիարակության ավանդական և անկրկնելի նպատակը` &lt;&lt; անձի բազմակողմանի և ներդաշնակ զարգացումը&gt;&gt; կարելի է ընդունել որպես վերջնական նպատակ: Այս ամենից կարելի է եզրակացնել և սահմանել ուսումնական հաստատությունում դաստիարակության առաջնային նպատակը`&lt;&lt;Օգնել սովորողին սեփական կարծիք ունենալու, տարբեր իրավիճակներում մարդասիրական, հիմնավորված ընտրություն կատարելու, ինքնաճանաչման հիման վրա ճիշտ նպատակներ դնելու, հավասարակշռված որոշում կայացնելու և համապատասխան վարք դրսևորելու կարողություններ ձևավորելու գործում` անձի ինքնադրսևորման համար կրթական միջավայրի ստեղծման, անձնական և հասարակական պահանջմունքների հաշվառման, ազգային ու համամարդկային  արժեքների զուգորդման, մանկավարժական գործընթացի սուբյեկտների միջև հումանիստական հարաբերությունների հաստատման ճանապարհով&gt;&gt;:Սահմանման մեջ շոշափվում է մի քանի կարևոր խնդիրներ, որոնք վերաբերվում են թե</w:t>
      </w:r>
      <w:r w:rsidRPr="000509DC">
        <w:rPr>
          <w:rFonts w:ascii="Sylfaen" w:hAnsi="Sylfaen"/>
          <w:lang w:val="en-US"/>
        </w:rPr>
        <w:t>'</w:t>
      </w:r>
      <w:r>
        <w:rPr>
          <w:rFonts w:ascii="Sylfaen" w:hAnsi="Sylfaen"/>
          <w:lang w:val="en-US"/>
        </w:rPr>
        <w:t xml:space="preserve"> դաստիարակվողին, թե</w:t>
      </w:r>
      <w:r w:rsidRPr="000509DC">
        <w:rPr>
          <w:rFonts w:ascii="Sylfaen" w:hAnsi="Sylfaen"/>
          <w:lang w:val="en-US"/>
        </w:rPr>
        <w:t>'</w:t>
      </w:r>
      <w:r>
        <w:rPr>
          <w:rFonts w:ascii="Sylfaen" w:hAnsi="Sylfaen"/>
          <w:lang w:val="en-US"/>
        </w:rPr>
        <w:t xml:space="preserve"> դաստիարակողին: Այդ խնդիրներից առաջինը վերաբերում  և մեծապես կախված է դաստիարակվողից, քանի որ ինքն իրեն է ձևավորողը, իսկ մեծահասակները կողքից օգնում և հեշտացնում են այդ գործընացը: Երկրորդը հավասարապես վերաբերում է երկուսին էլ. Ցույց է տալիս երեխա-մեծահասակ համագործակցության հետևանքով նվաճված վերջնարդյունքը: Երրորդը` այդ նպատակին հասնելու համար հնարավորությունների ստեղծումը, որի պատասխանատուն թեև դաստիարակողն է, սակայն վերջնական արդյունքին հասնելու </w:t>
      </w:r>
    </w:p>
    <w:p w:rsidR="00D91019" w:rsidRDefault="00D91019" w:rsidP="00B912D0">
      <w:pPr>
        <w:spacing w:line="360" w:lineRule="auto"/>
        <w:jc w:val="both"/>
        <w:rPr>
          <w:rFonts w:ascii="Sylfaen" w:hAnsi="Sylfaen"/>
          <w:lang w:val="en-US"/>
        </w:rPr>
      </w:pPr>
    </w:p>
    <w:p w:rsidR="00D91019" w:rsidRPr="00D27FCE" w:rsidRDefault="00D91019" w:rsidP="00B912D0">
      <w:pPr>
        <w:spacing w:line="360" w:lineRule="auto"/>
        <w:jc w:val="both"/>
        <w:rPr>
          <w:rFonts w:ascii="Sylfaen" w:hAnsi="Sylfaen"/>
          <w:b/>
          <w:sz w:val="23"/>
          <w:szCs w:val="23"/>
          <w:lang w:val="en-US"/>
        </w:rPr>
      </w:pPr>
    </w:p>
    <w:p w:rsidR="00D91019" w:rsidRPr="00DF1873" w:rsidRDefault="00D91019" w:rsidP="00B912D0">
      <w:pPr>
        <w:spacing w:line="360" w:lineRule="auto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lastRenderedPageBreak/>
        <w:t>ճանապարհի</w:t>
      </w:r>
      <w:proofErr w:type="gramEnd"/>
      <w:r>
        <w:rPr>
          <w:rFonts w:ascii="Sylfaen" w:hAnsi="Sylfaen"/>
          <w:lang w:val="en-US"/>
        </w:rPr>
        <w:t xml:space="preserve"> բնույթն ու ուղիների որոշումը կատարվում է դաստիարակվողի և դաստիարակողի փոխադարձ համաձայնությամբ և ընտրությամբ: Այս նպատակներին հասնելու համար մշակվել են անձի դաստիարակվածության և ուսումնական հաստատության դաստիարակչական աշխատանքների չափորոշիչներ, որոնք սահմանում են դաստիարակության այն որոշակի մակարդակը, առանց որին հասնելու չի կարելի դառնալ երկրի քաղաքացի: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Pr="00D27FCE" w:rsidRDefault="00D91019" w:rsidP="00B912D0">
      <w:pPr>
        <w:pStyle w:val="a4"/>
        <w:spacing w:line="360" w:lineRule="auto"/>
        <w:jc w:val="both"/>
        <w:rPr>
          <w:rFonts w:ascii="Sylfaen" w:hAnsi="Sylfaen"/>
          <w:b/>
          <w:sz w:val="23"/>
          <w:szCs w:val="23"/>
          <w:lang w:val="en-US"/>
        </w:rPr>
      </w:pPr>
    </w:p>
    <w:p w:rsidR="00D91019" w:rsidRPr="006430AC" w:rsidRDefault="00D91019" w:rsidP="00B912D0">
      <w:pPr>
        <w:pStyle w:val="a4"/>
        <w:spacing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  <w:proofErr w:type="gramStart"/>
      <w:r w:rsidRPr="006430AC">
        <w:rPr>
          <w:rFonts w:ascii="Sylfaen" w:hAnsi="Sylfaen"/>
          <w:b/>
          <w:sz w:val="28"/>
          <w:szCs w:val="28"/>
          <w:lang w:val="en-US"/>
        </w:rPr>
        <w:lastRenderedPageBreak/>
        <w:t>ԳԼՈՒԽ 2.</w:t>
      </w:r>
      <w:proofErr w:type="gramEnd"/>
      <w:r w:rsidRPr="006430AC"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 xml:space="preserve"> ԴԱՍՏԻԱՐԱԿՈՒԹՅՈՒՆ ԵՎ ՈՒՍՈՒՑՈՒՄ</w:t>
      </w:r>
      <w:proofErr w:type="gramStart"/>
      <w:r w:rsidRPr="006430AC"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>:ՈՒՍՈՒՑՄԱՆ</w:t>
      </w:r>
      <w:proofErr w:type="gramEnd"/>
      <w:r w:rsidRPr="006430AC">
        <w:rPr>
          <w:rFonts w:ascii="Sylfaen" w:eastAsia="MS Mincho" w:hAnsi="Sylfaen" w:cs="Arial"/>
          <w:b/>
          <w:bCs/>
          <w:color w:val="2C2D2E"/>
          <w:sz w:val="28"/>
          <w:szCs w:val="28"/>
          <w:shd w:val="clear" w:color="auto" w:fill="FFFFFF"/>
          <w:lang w:val="en-US" w:eastAsia="ru-RU"/>
        </w:rPr>
        <w:t xml:space="preserve"> ՄԵԹՈԴԻԿԱՆ</w:t>
      </w:r>
    </w:p>
    <w:p w:rsidR="00D91019" w:rsidRPr="006430AC" w:rsidRDefault="00D91019" w:rsidP="00B912D0">
      <w:pPr>
        <w:pStyle w:val="a4"/>
        <w:spacing w:line="360" w:lineRule="auto"/>
        <w:jc w:val="both"/>
        <w:rPr>
          <w:rFonts w:ascii="Sylfaen" w:hAnsi="Sylfaen"/>
          <w:b/>
          <w:sz w:val="28"/>
          <w:szCs w:val="28"/>
          <w:lang w:val="en-US"/>
        </w:rPr>
      </w:pPr>
      <w:r w:rsidRPr="006430AC">
        <w:rPr>
          <w:rFonts w:ascii="Sylfaen" w:hAnsi="Sylfaen"/>
          <w:b/>
          <w:sz w:val="28"/>
          <w:szCs w:val="28"/>
          <w:lang w:val="en-US"/>
        </w:rPr>
        <w:t>2.1Դաստիարակության և ուսուցման սերտ կապը, ուսուցման սկզբունքը</w:t>
      </w:r>
    </w:p>
    <w:p w:rsidR="00D91019" w:rsidRDefault="00D91019" w:rsidP="00B912D0">
      <w:pPr>
        <w:pStyle w:val="a4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Մարդու անձի զարգացման ու ձևավորման մեջ երրորդ գլխավոր գործոնը դաստիարակությունն է: Այն անձի մեջ պետք է զարգացնի ամուր բնավորություն և կամք</w:t>
      </w:r>
      <w:proofErr w:type="gramStart"/>
      <w:r>
        <w:rPr>
          <w:rFonts w:ascii="Sylfaen" w:hAnsi="Sylfaen"/>
          <w:lang w:val="en-US"/>
        </w:rPr>
        <w:t>,տոկունություն</w:t>
      </w:r>
      <w:proofErr w:type="gramEnd"/>
      <w:r>
        <w:rPr>
          <w:rFonts w:ascii="Sylfaen" w:hAnsi="Sylfaen"/>
          <w:lang w:val="en-US"/>
        </w:rPr>
        <w:t>, պարտքի զգացում: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Կազմակերպված դաստիարակությունը մարդուն որոշակի քանակությամբ հասարակայնորեն անհրաժեշտ գիտելիքներով, կարողություններով և հմտություններով զինելն է: Վ.Գ.Բելինսկին ասում էր. &lt;&lt; Դաստիարակությունը մարդուն կարող է դարձնել առաքինի Սոկր</w:t>
      </w:r>
      <w:r w:rsidR="00E21494">
        <w:rPr>
          <w:rFonts w:ascii="Sylfaen" w:hAnsi="Sylfaen"/>
          <w:lang w:val="en-US"/>
        </w:rPr>
        <w:t>ա</w:t>
      </w:r>
      <w:r>
        <w:rPr>
          <w:rFonts w:ascii="Sylfaen" w:hAnsi="Sylfaen"/>
          <w:lang w:val="en-US"/>
        </w:rPr>
        <w:t>տես և կամ</w:t>
      </w:r>
      <w:r w:rsidR="00E21494">
        <w:rPr>
          <w:rFonts w:ascii="Sylfaen" w:hAnsi="Sylfaen"/>
          <w:lang w:val="en-US"/>
        </w:rPr>
        <w:t>՝</w:t>
      </w:r>
      <w:r>
        <w:rPr>
          <w:rFonts w:ascii="Sylfaen" w:hAnsi="Sylfaen"/>
          <w:lang w:val="en-US"/>
        </w:rPr>
        <w:t xml:space="preserve"> այլանդակ Ներոն</w:t>
      </w:r>
      <w:proofErr w:type="gramStart"/>
      <w:r>
        <w:rPr>
          <w:rFonts w:ascii="Sylfaen" w:hAnsi="Sylfaen"/>
          <w:lang w:val="en-US"/>
        </w:rPr>
        <w:t>:Դաստիարակությունն</w:t>
      </w:r>
      <w:proofErr w:type="gramEnd"/>
      <w:r>
        <w:rPr>
          <w:rFonts w:ascii="Sylfaen" w:hAnsi="Sylfaen"/>
          <w:lang w:val="en-US"/>
        </w:rPr>
        <w:t xml:space="preserve"> ամեն ինչ է` և’ կյանք, և’ մահ, և’ փրկություն, և’ կործանում&gt;&gt;: 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Պետք է իմանալ, որ մարդու անձի զարգացման և ձևավորման </w:t>
      </w:r>
      <w:r w:rsidR="00E21494">
        <w:rPr>
          <w:rFonts w:ascii="Sylfaen" w:hAnsi="Sylfaen"/>
          <w:lang w:val="en-US"/>
        </w:rPr>
        <w:t>մեջ</w:t>
      </w:r>
      <w:r>
        <w:rPr>
          <w:rFonts w:ascii="Sylfaen" w:hAnsi="Sylfaen"/>
          <w:lang w:val="en-US"/>
        </w:rPr>
        <w:t xml:space="preserve"> յուրաքանչյուր գործոն իր կարևոր, անփոխարինելի դերն ունի` ժառանգականություն, միջավայր, դաստիարկություն: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Դաստիարակությունը հասարակական կյանքի համընդհանուր անհրաժեշտ կատեգորիա է և սերտորեն կապված է ուսուցման հետ:  Ուսուցումը անցյալի փորձի արդյունքում ձևավորված ադապտիվ անհատական վարքի </w:t>
      </w:r>
      <w:proofErr w:type="gramStart"/>
      <w:r>
        <w:rPr>
          <w:rFonts w:ascii="Sylfaen" w:hAnsi="Sylfaen"/>
          <w:lang w:val="en-US"/>
        </w:rPr>
        <w:t>փոփոխությունն  է</w:t>
      </w:r>
      <w:proofErr w:type="gramEnd"/>
      <w:r>
        <w:rPr>
          <w:rFonts w:ascii="Sylfaen" w:hAnsi="Sylfaen"/>
          <w:lang w:val="en-US"/>
        </w:rPr>
        <w:t>: Այդ փորձի ձեռքբերումը պայմանավորվում է ճանաչողական դրդապատճառներով և նպատակներով: Ուսուցման շնորհիվ մարդու և կենդանիների գիտելիքները թարմանում են, ձեռք են բերվում նոր հմտություններ և կարողությունները, ինչը հանգեցնում է առավել հարմարվողական վարքի ձևավորմանը: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Սկզբունքը լատիներեն &lt;&lt; պրինցիպիում&gt;&gt; բառն է, նշանակում է` հիմք: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Ուսուցման սկզբունք է կոչվում այն ելակետը, հիմքը, ղեկավարող գաղափարը, կանոնը կամ պահանջը, որի միջոցով կառավարումն ու կատարումն ապահովում են ուսուցման գործընթացի արդյունավետությունը: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Ուսուցման սկզբունքները դիդակտիկական նորմատիվներ են, որոնք կատարում են կանոնի, պահանջի, ցուցումի, նորմի գործառնություն և բոլորը միասին կարգավորոմ, կառավարում ու ղեկավարում են ուսուցման գործընթացը: Ուսուցման սկզբունքներն անցել են զարգացման և ձևավորման </w:t>
      </w:r>
      <w:r w:rsidR="00E21494">
        <w:rPr>
          <w:rFonts w:ascii="Sylfaen" w:hAnsi="Sylfaen"/>
          <w:lang w:val="en-US"/>
        </w:rPr>
        <w:t>երկ</w:t>
      </w:r>
      <w:r>
        <w:rPr>
          <w:rFonts w:ascii="Sylfaen" w:hAnsi="Sylfaen"/>
          <w:lang w:val="en-US"/>
        </w:rPr>
        <w:t xml:space="preserve">արատև ուղի և ուսուցչի ու աշակերտների համար կողմնորոշիչներ են:  Ուսուցման բազմաթիվ սկզբունքներ առաջին անգամ մշակել է չեխ մանակավարժ Կոմենսկին 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Pr="00DC3265" w:rsidRDefault="00D91019" w:rsidP="00B912D0">
      <w:pPr>
        <w:pStyle w:val="a4"/>
        <w:spacing w:line="360" w:lineRule="auto"/>
        <w:jc w:val="both"/>
        <w:rPr>
          <w:rFonts w:ascii="Sylfaen" w:hAnsi="Sylfaen"/>
          <w:b/>
          <w:sz w:val="23"/>
          <w:szCs w:val="23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lastRenderedPageBreak/>
        <w:t>իր</w:t>
      </w:r>
      <w:proofErr w:type="gramEnd"/>
      <w:r>
        <w:rPr>
          <w:rFonts w:ascii="Sylfaen" w:hAnsi="Sylfaen"/>
          <w:lang w:val="en-US"/>
        </w:rPr>
        <w:t xml:space="preserve"> &lt;&lt;Դիդակտիկա&gt;&gt; աշխատության մեջ: Անդրադառնանք դրանցից մեկին: Գիտակցության սկզբունք-միջնադարում ուսուցիչը հիմնված էր անգիր անելու վրա: Կոմենսկին ասում էր. &lt;&lt; Ոչինչ անգիր չանել, քանի դեռ չի գիտակցվել&gt;&gt;: Գիտակցության սկզբունքը պահանջում է նյութի լրիվ ըմբռնում: Հաճախ աշակերտները անգիր են անում, իսկ ուսուցիչները գնահատում են մտածելով, թե չարչարվել Է, բայց նյութը շատ շուտ մոռացվում է աշակերտի կողմից, կարծես չի էլ սովորել: Ուստի յուրաքանչյուր միտք, արտահայտություն պետք է հասցնել աշակերտի գիտակցությանը: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Ժամանակակից դպրոցում կիրառվում են ուսուցման հետևյալ հիմնական սկզբունքները`</w:t>
      </w:r>
    </w:p>
    <w:p w:rsidR="00D91019" w:rsidRDefault="00D91019" w:rsidP="00B912D0">
      <w:pPr>
        <w:pStyle w:val="a4"/>
        <w:numPr>
          <w:ilvl w:val="0"/>
          <w:numId w:val="13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Զարգացնող, դաստիարակող-պահանջում է անձի համակողմանի և ներդաշնակ զարգացման հիմնախնդիրը անհատականացնել և այդ ուղիով լուծել մանկավարժության` այդ շատ խրթին հարցը:</w:t>
      </w:r>
    </w:p>
    <w:p w:rsidR="00D91019" w:rsidRDefault="00D91019" w:rsidP="00B912D0">
      <w:pPr>
        <w:pStyle w:val="a4"/>
        <w:numPr>
          <w:ilvl w:val="0"/>
          <w:numId w:val="13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Ուղղվածություն-խնդիր է դնում իրագործել սովորողների կրթության, դաստիարակության և զարգացման հիմնախնդիրների լուծումը, ուսուցման գործընթացում ապահովել դրանց փոխկապակցվածությունը:</w:t>
      </w:r>
    </w:p>
    <w:p w:rsidR="00D91019" w:rsidRDefault="00D91019" w:rsidP="00B912D0">
      <w:pPr>
        <w:pStyle w:val="a4"/>
        <w:numPr>
          <w:ilvl w:val="0"/>
          <w:numId w:val="13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Գիտականություն-խնդիր է դնում ուսուցման գործընթացում սովորողներին առաջադրել ուսումնական պրոբլեմներ,իրավիճակներ և նրանց մտավոր ուժերով լուծել, հաղթահարել դրանք ու այդ ուղիով զարգացնել նրանց ճանաչողական ընդունակությունները:</w:t>
      </w:r>
    </w:p>
    <w:p w:rsidR="00D91019" w:rsidRDefault="00D91019" w:rsidP="00B912D0">
      <w:pPr>
        <w:pStyle w:val="a4"/>
        <w:numPr>
          <w:ilvl w:val="0"/>
          <w:numId w:val="13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Կյանքի և պրակտիկայի հետ ուսուցման կապի- ուսուցչի առջև դնում է  սովորողներին հասարակական գործունեության, արտադրության  մեջ ընդգրկելու խնդիր, որպեսզի նրանք զգան իրենց յուրացրած գիտելիքների և դրանց կիրառման օգտակարությունը:</w:t>
      </w:r>
    </w:p>
    <w:p w:rsidR="00D91019" w:rsidRDefault="00D91019" w:rsidP="00B912D0">
      <w:pPr>
        <w:pStyle w:val="a4"/>
        <w:numPr>
          <w:ilvl w:val="0"/>
          <w:numId w:val="13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Սիստեմատիկության և հաջորդականության-պահանջում է մշտապես հետևել ուսումնական նյութի տրամաբանությանը, չխախտել երևույթների, առարկաների, իրադարձությունների միջև եղած օրինաչափ կապերը:</w:t>
      </w:r>
    </w:p>
    <w:p w:rsidR="00D91019" w:rsidRDefault="00D91019" w:rsidP="00B912D0">
      <w:pPr>
        <w:pStyle w:val="a4"/>
        <w:numPr>
          <w:ilvl w:val="0"/>
          <w:numId w:val="13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Մատչելիության-շատ կարևոր սկզբունքներից է:  Այն ուսուցչից պահանջում է ուսուցումն այնպես կազմակերպել կամ կառուցել, որ, որպես անհրաժեշտություն, անպայման հաշվի առնվեն սովորողների ռեալ ուսումնական ծանրաբեռնվածությունը</w:t>
      </w:r>
    </w:p>
    <w:p w:rsidR="00D91019" w:rsidRDefault="00D91019" w:rsidP="00B912D0">
      <w:pPr>
        <w:pStyle w:val="a4"/>
        <w:numPr>
          <w:ilvl w:val="0"/>
          <w:numId w:val="13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Զննականության-սկզբունքը անցել է զարգացման ու կատարելագործման երկարատև ուղի: Յան Ամոս Կոմենսկին պահանջում էր ամեն կերպ ուսուցմանը մասնակից դարձնել երեխայի բոլոր զգայարանները: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Pr="00DC3265" w:rsidRDefault="00D91019" w:rsidP="00B912D0">
      <w:pPr>
        <w:pStyle w:val="a4"/>
        <w:spacing w:line="360" w:lineRule="auto"/>
        <w:jc w:val="both"/>
        <w:rPr>
          <w:rFonts w:ascii="Sylfaen" w:hAnsi="Sylfaen"/>
          <w:b/>
          <w:sz w:val="23"/>
          <w:szCs w:val="23"/>
          <w:lang w:val="en-US"/>
        </w:rPr>
      </w:pPr>
    </w:p>
    <w:p w:rsidR="00D91019" w:rsidRPr="00DC3265" w:rsidRDefault="00D91019" w:rsidP="00B912D0">
      <w:pPr>
        <w:pStyle w:val="a4"/>
        <w:numPr>
          <w:ilvl w:val="0"/>
          <w:numId w:val="13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>Կայունության-պահանջում է սովորողների յուրացրած գիտելիքներն ամրակայել նրանց հիշողության, մտապահման մեջ:</w:t>
      </w:r>
    </w:p>
    <w:p w:rsidR="00D91019" w:rsidRDefault="00D91019" w:rsidP="00B912D0">
      <w:pPr>
        <w:pStyle w:val="a4"/>
        <w:numPr>
          <w:ilvl w:val="0"/>
          <w:numId w:val="13"/>
        </w:numPr>
        <w:spacing w:line="360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Գիտակցականության և ակտիվության-աշակերտներից պահանջում է գիտակցել ուսման հույժ կարևորությունը:</w:t>
      </w: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Ուսուցման սկզբունքները կառավարում են ուսուցման գործընթացը, համալիր ձևով լուծում կրթության, դաստիարակության, զարգացման խնդիրները, օգնում սովորողներին ձևավորել իրենց գիտական աշխարհայացքը:</w:t>
      </w: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Pr="00DC3265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b/>
          <w:sz w:val="23"/>
          <w:szCs w:val="23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b/>
          <w:sz w:val="32"/>
          <w:szCs w:val="32"/>
          <w:lang w:val="en-US"/>
        </w:rPr>
      </w:pPr>
      <w:r w:rsidRPr="00F16057">
        <w:rPr>
          <w:rFonts w:ascii="Sylfaen" w:hAnsi="Sylfaen"/>
          <w:b/>
          <w:sz w:val="32"/>
          <w:szCs w:val="32"/>
          <w:lang w:val="en-US"/>
        </w:rPr>
        <w:lastRenderedPageBreak/>
        <w:t>2.2 Ուսուցման դերը անձի զարգացման մեջ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gramStart"/>
      <w:r>
        <w:rPr>
          <w:rFonts w:ascii="Sylfaen" w:hAnsi="Sylfaen"/>
          <w:b/>
          <w:sz w:val="32"/>
          <w:szCs w:val="32"/>
          <w:lang w:val="en-US"/>
        </w:rPr>
        <w:t>և  կազմակերպման</w:t>
      </w:r>
      <w:proofErr w:type="gramEnd"/>
      <w:r>
        <w:rPr>
          <w:rFonts w:ascii="Sylfaen" w:hAnsi="Sylfaen"/>
          <w:b/>
          <w:sz w:val="32"/>
          <w:szCs w:val="32"/>
          <w:lang w:val="en-US"/>
        </w:rPr>
        <w:t xml:space="preserve"> ձև հասկացությունը</w:t>
      </w: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Ուսուցման և զարգացման հարաբերակցության շուրջ աշխարհի մանակավարժության մեջ կան երեք տեսակետներ:</w:t>
      </w: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Առաջին` ամենատարածված, կարծիքն այն է, ըստ որի ուսուցումը և զարգացումը դիտվում են որպես իրարից անկախ գործընթացներ: Ուսուցումը հասկացվում է որպես արտաքին հնարավորությունների օգտագործում, որը ծագում է զարգացման գործընթացում: Արևմուտքի գիտնական Վ. Շտերնը գրում է, որ ուսուցումը հետևում է զարգացմանը և հարմարվում է նրան: Իսկ քանի որ այդպես է, ասում է նա, չպետք է խառնվել մտավոր հասունացման գործընթացին, չպետք է </w:t>
      </w:r>
      <w:r w:rsidR="00E21494">
        <w:rPr>
          <w:rFonts w:ascii="Sylfaen" w:hAnsi="Sylfaen"/>
          <w:lang w:val="en-US"/>
        </w:rPr>
        <w:t>խանգար</w:t>
      </w:r>
      <w:r>
        <w:rPr>
          <w:rFonts w:ascii="Sylfaen" w:hAnsi="Sylfaen"/>
          <w:lang w:val="en-US"/>
        </w:rPr>
        <w:t>ել նրան, այլ համբերատար, պասիվորեն սպասել մինչև ուսուցման համար կհասունանան հնարավորությունները:</w:t>
      </w: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Երկրորդ տեսակետի </w:t>
      </w:r>
      <w:proofErr w:type="gramStart"/>
      <w:r>
        <w:rPr>
          <w:rFonts w:ascii="Sylfaen" w:hAnsi="Sylfaen"/>
          <w:lang w:val="en-US"/>
        </w:rPr>
        <w:t>կողմնակիցները(</w:t>
      </w:r>
      <w:proofErr w:type="gramEnd"/>
      <w:r>
        <w:rPr>
          <w:rFonts w:ascii="Sylfaen" w:hAnsi="Sylfaen"/>
          <w:lang w:val="en-US"/>
        </w:rPr>
        <w:t>Թորնդայկ, Ջեյմս և ուրիշներ) գտնում են, որ ուսուցումը և զարգացումը ընդօրինակում են մեկը մյուսին, որ դրանք լրացնում են իրար:</w:t>
      </w: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Երրորդ տեսակետին հարող գիտնականներն իրար են միացնում առաջին և երկրորդ տեսակետները, դրանք լրացնում են նոր դրույթներով: Նրանք գտնում են, որ ուսուցումը ոչ միայն կարող է ընթանալ զարգացումից հետո, այլ նրա հետ ընթանալ քայլ- քայլի: </w:t>
      </w: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Ուսուցման միջոցով իրականացվում է կրթությունը և զարգացումը</w:t>
      </w:r>
      <w:proofErr w:type="gramStart"/>
      <w:r>
        <w:rPr>
          <w:rFonts w:ascii="Sylfaen" w:hAnsi="Sylfaen"/>
          <w:lang w:val="en-US"/>
        </w:rPr>
        <w:t>:Ժամանակակից</w:t>
      </w:r>
      <w:proofErr w:type="gramEnd"/>
      <w:r>
        <w:rPr>
          <w:rFonts w:ascii="Sylfaen" w:hAnsi="Sylfaen"/>
          <w:lang w:val="en-US"/>
        </w:rPr>
        <w:t xml:space="preserve"> մանակավարժությունն ընդունում է, որ ուսուցումը և զարգացումը փոխկապակցված են ու միասնական, որն էլ նրանց դիալեկտիկական կողմն է : Ուսուցումից  դուրս չի կարող գտնվել անձի լրիվ չափով զարգացումը: Ուսուցումը խթանում, իր հետևից տանում է զարգացումը, ուսուցումն էլ միաժամանակ հենվում է զարգացման վրա: </w:t>
      </w: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Ուսուցման կազմակերպման ձևը ուսուցման գործընթացի արտաքին դրևորումն է, որը բնութագրվում է մանակավարժի և սովորողի փոխհարաբերության բնույթով, ուսումնական աշխատանքի ընթացակարգով, ուսումնական պարապմունքների բաշխման ժամանակով, կազմակերպման և տեղի առումով, սովորողների </w:t>
      </w:r>
      <w:proofErr w:type="gramStart"/>
      <w:r>
        <w:rPr>
          <w:rFonts w:ascii="Sylfaen" w:hAnsi="Sylfaen"/>
          <w:lang w:val="en-US"/>
        </w:rPr>
        <w:t>կազմով(</w:t>
      </w:r>
      <w:proofErr w:type="gramEnd"/>
      <w:r>
        <w:rPr>
          <w:rFonts w:ascii="Sylfaen" w:hAnsi="Sylfaen"/>
          <w:lang w:val="en-US"/>
        </w:rPr>
        <w:t>խմբային, անհատական և այլն):</w:t>
      </w:r>
    </w:p>
    <w:p w:rsidR="00D91019" w:rsidRDefault="00D91019" w:rsidP="00B912D0">
      <w:pPr>
        <w:pStyle w:val="a4"/>
        <w:spacing w:line="360" w:lineRule="auto"/>
        <w:jc w:val="both"/>
        <w:rPr>
          <w:rFonts w:ascii="Sylfaen" w:hAnsi="Sylfaen"/>
          <w:lang w:val="en-US"/>
        </w:rPr>
      </w:pPr>
    </w:p>
    <w:p w:rsidR="00D91019" w:rsidRPr="00DC3265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b/>
          <w:sz w:val="23"/>
          <w:szCs w:val="23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lastRenderedPageBreak/>
        <w:t xml:space="preserve">Ուսուցման կազմակերպման ձևը կարող է հանդես գալ որպես կոնկրետ </w:t>
      </w:r>
      <w:proofErr w:type="gramStart"/>
      <w:r>
        <w:rPr>
          <w:rFonts w:ascii="Sylfaen" w:hAnsi="Sylfaen"/>
          <w:lang w:val="en-US"/>
        </w:rPr>
        <w:t>միջոցառում(</w:t>
      </w:r>
      <w:proofErr w:type="gramEnd"/>
      <w:r>
        <w:rPr>
          <w:rFonts w:ascii="Sylfaen" w:hAnsi="Sylfaen"/>
          <w:lang w:val="en-US"/>
        </w:rPr>
        <w:t xml:space="preserve">դաս, լաբորատոր աշխատանք, դասախոսություն, գործնական աշխատանք և այլն)կամ որպես ուսուցման կազմակերպման մի շարք ձևերի համակցություն` որպես համակարգ: </w:t>
      </w: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Ուսուցման կազմակերպման ձևը հասարակական զարգացման հետևանք է, նրա պահանջի արձագանք:</w:t>
      </w: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Սովորողը սովորաբար ազատ է ուսուցման առարկան, ձևը, նաև տեղն ու ժամանակը ընտրելու հարցում: Աշակերտը դժվարանալու դեպքում կարող է դիմել ուսուցչի օգնությանը</w:t>
      </w:r>
      <w:proofErr w:type="gramStart"/>
      <w:r>
        <w:rPr>
          <w:rFonts w:ascii="Sylfaen" w:hAnsi="Sylfaen"/>
          <w:lang w:val="en-US"/>
        </w:rPr>
        <w:t>:Աշակերտները</w:t>
      </w:r>
      <w:proofErr w:type="gramEnd"/>
      <w:r>
        <w:rPr>
          <w:rFonts w:ascii="Sylfaen" w:hAnsi="Sylfaen"/>
          <w:lang w:val="en-US"/>
        </w:rPr>
        <w:t xml:space="preserve"> իրականացնում են զանազան հետազոտական նախագծեր, սովորում են փորձի և սխալների ճանապարհով: Ժամանակակից պայմաններում համակարգչային ուսուցումը բացահայտում է նոր հնարավորություններ`բնականաբար ենթադրելով այդ հիմքի վրա ուսուցման կազմակերպման նոր ձևերի և համակարգերի ստեղծում:</w:t>
      </w: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Pr="00DC3265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b/>
          <w:sz w:val="23"/>
          <w:szCs w:val="23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lastRenderedPageBreak/>
        <w:t>Եզրակացություն</w:t>
      </w: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Ասյպիսով քննարկելով և ուսումնասիրելով դաստիարակության և ուսուցման հիմնախնդիրները, ձևերը, սկզբունքները կարելի է եզրակացնել, որ դաստիարակությունը միջավայրից և ժառանգականությունից հետո երրորդ գլխավոր գործոնն է և այն մարդու ամենակարևոր հատկանիշներից մեկն է: Դաստիարակությունը ենթադրում է անձի կատարելագործման գործընթացն ու նրա արդյունքը, այն ներառում է անձի զարգացման բոլոր կողմերը, զարգացումն ու ձևավորումը ապահովող բոլոր գործոնները, այդ թվում` ուսուցումը և կրթությունը: Ուսուցումը իր հերթին փոխներգործուն գործրնթաց է աշակերտի և ուսուցչի միջև, ինչի արդյունքում տեղի է ունենում գիտելիքի, հմտությունների և կարողությունների փոխանցում ու յուրացում` նախատեսված ուսումնառության բովանդակությամբ: Դաստիարակությունը մանակավարժական գիտության մեջ հասկացվում է նեղ իմաստով` որպես անձի վարքագիծ` բնավորություն, հարաբերությունների մշակույթ, աշխատանքային մշակույթի յուրացում, այսինքն` որպես բարոյական, աշխատանքային, ֆիզիկական և գեղագիտական դաստիարակություն:</w:t>
      </w: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Դաստիարակությունը ծագելով Հին Պարսկաստանում և հասնելով </w:t>
      </w:r>
      <w:proofErr w:type="gramStart"/>
      <w:r>
        <w:rPr>
          <w:rFonts w:ascii="Sylfaen" w:hAnsi="Sylfaen"/>
          <w:lang w:val="en-US"/>
        </w:rPr>
        <w:t>մեր  օրեր</w:t>
      </w:r>
      <w:proofErr w:type="gramEnd"/>
      <w:r>
        <w:rPr>
          <w:rFonts w:ascii="Sylfaen" w:hAnsi="Sylfaen"/>
          <w:lang w:val="en-US"/>
        </w:rPr>
        <w:t xml:space="preserve"> ունի ժամանակակից հիմնախնդիրներ, որը վերաբերվում է թե’ դաստիարակողին, թե’ դաստիարակվողին: Դաստիարակության կանոնների մեջ են մտնում 1. </w:t>
      </w:r>
      <w:proofErr w:type="gramStart"/>
      <w:r>
        <w:rPr>
          <w:rFonts w:ascii="Sylfaen" w:hAnsi="Sylfaen"/>
          <w:lang w:val="en-US"/>
        </w:rPr>
        <w:t>Երեխային գովելը չափի մեջ 2.</w:t>
      </w:r>
      <w:proofErr w:type="gramEnd"/>
      <w:r>
        <w:rPr>
          <w:rFonts w:ascii="Sylfaen" w:hAnsi="Sylfaen"/>
          <w:lang w:val="en-US"/>
        </w:rPr>
        <w:t xml:space="preserve"> Երեխային չհամեմատել այլ երեխաների </w:t>
      </w:r>
      <w:proofErr w:type="gramStart"/>
      <w:r>
        <w:rPr>
          <w:rFonts w:ascii="Sylfaen" w:hAnsi="Sylfaen"/>
          <w:lang w:val="en-US"/>
        </w:rPr>
        <w:t>հետ  3</w:t>
      </w:r>
      <w:proofErr w:type="gramEnd"/>
      <w:r>
        <w:rPr>
          <w:rFonts w:ascii="Sylfaen" w:hAnsi="Sylfaen"/>
          <w:lang w:val="en-US"/>
        </w:rPr>
        <w:t xml:space="preserve">. </w:t>
      </w:r>
      <w:proofErr w:type="gramStart"/>
      <w:r>
        <w:rPr>
          <w:rFonts w:ascii="Sylfaen" w:hAnsi="Sylfaen"/>
          <w:lang w:val="en-US"/>
        </w:rPr>
        <w:t>Շանտաժի չենթարկելը 4.</w:t>
      </w:r>
      <w:proofErr w:type="gramEnd"/>
      <w:r>
        <w:rPr>
          <w:rFonts w:ascii="Sylfaen" w:hAnsi="Sylfaen"/>
          <w:lang w:val="en-US"/>
        </w:rPr>
        <w:t xml:space="preserve"> Մայր-որդի հարաբերությունները չպարզաբանել այլ մարդկանց ներկայությամբ: 5. Երեխային համբերություն </w:t>
      </w:r>
      <w:proofErr w:type="gramStart"/>
      <w:r>
        <w:rPr>
          <w:rFonts w:ascii="Sylfaen" w:hAnsi="Sylfaen"/>
          <w:lang w:val="en-US"/>
        </w:rPr>
        <w:t>սովորեցնելը  6</w:t>
      </w:r>
      <w:proofErr w:type="gramEnd"/>
      <w:r>
        <w:rPr>
          <w:rFonts w:ascii="Sylfaen" w:hAnsi="Sylfaen"/>
          <w:lang w:val="en-US"/>
        </w:rPr>
        <w:t xml:space="preserve">. Սովորեցնել ինքնուրույնություն: </w:t>
      </w: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lang w:val="en-US"/>
        </w:rPr>
      </w:pPr>
    </w:p>
    <w:p w:rsidR="00D91019" w:rsidRPr="003C76C1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b/>
          <w:sz w:val="23"/>
          <w:szCs w:val="23"/>
          <w:lang w:val="en-US"/>
        </w:rPr>
      </w:pPr>
    </w:p>
    <w:p w:rsidR="005C52E3" w:rsidRDefault="005C52E3" w:rsidP="00B912D0">
      <w:pPr>
        <w:pStyle w:val="a4"/>
        <w:spacing w:line="360" w:lineRule="auto"/>
        <w:ind w:left="720"/>
        <w:jc w:val="both"/>
        <w:rPr>
          <w:rFonts w:ascii="Sylfaen" w:hAnsi="Sylfaen"/>
          <w:b/>
          <w:sz w:val="32"/>
          <w:szCs w:val="32"/>
          <w:lang w:val="en-US"/>
        </w:rPr>
      </w:pPr>
    </w:p>
    <w:p w:rsidR="00D91019" w:rsidRDefault="00D91019" w:rsidP="00B912D0">
      <w:pPr>
        <w:pStyle w:val="a4"/>
        <w:spacing w:line="360" w:lineRule="auto"/>
        <w:ind w:left="720"/>
        <w:jc w:val="both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lastRenderedPageBreak/>
        <w:t>ՕԳՏԱԳՈՐԾՎԱԾ ԳՐԱԿԱՆՈՒԹՅԱՆ ՑԱՆԿ</w:t>
      </w:r>
    </w:p>
    <w:p w:rsidR="00D91019" w:rsidRPr="006430AC" w:rsidRDefault="00D91019" w:rsidP="00B912D0">
      <w:pPr>
        <w:pStyle w:val="a4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430AC">
        <w:rPr>
          <w:rFonts w:ascii="Sylfaen" w:hAnsi="Sylfaen"/>
          <w:sz w:val="24"/>
          <w:szCs w:val="24"/>
          <w:lang w:val="en-US"/>
        </w:rPr>
        <w:t>Սահակյան Ա.Ս. &lt;&lt; Մանկավարժական մտքի պատմություն&gt;&gt;,  Երևան, Ուսումնական  ձեռնարկ, 2010, 315էջ</w:t>
      </w:r>
    </w:p>
    <w:p w:rsidR="00D91019" w:rsidRPr="006430AC" w:rsidRDefault="00D91019" w:rsidP="00B912D0">
      <w:pPr>
        <w:pStyle w:val="a4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430AC">
        <w:rPr>
          <w:rFonts w:ascii="Sylfaen" w:hAnsi="Sylfaen"/>
          <w:sz w:val="24"/>
          <w:szCs w:val="24"/>
          <w:lang w:val="en-US"/>
        </w:rPr>
        <w:t>Արցախի Պետական համալասարան, &lt;&lt; Գիտական տեղեկագիր&gt;&gt;, Ստեփանակերտ, 2007, 96 էջ</w:t>
      </w:r>
    </w:p>
    <w:p w:rsidR="00D91019" w:rsidRPr="006430AC" w:rsidRDefault="00D91019" w:rsidP="00B912D0">
      <w:pPr>
        <w:pStyle w:val="a4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430AC">
        <w:rPr>
          <w:rFonts w:ascii="Sylfaen" w:hAnsi="Sylfaen"/>
          <w:sz w:val="24"/>
          <w:szCs w:val="24"/>
          <w:lang w:val="en-US"/>
        </w:rPr>
        <w:t>Ղույումչյան Գ. Ե. &lt;&lt; Մանակավարժություն&gt;&gt;, Երևան, 2005, 232 էջ</w:t>
      </w:r>
    </w:p>
    <w:p w:rsidR="00D91019" w:rsidRPr="006430AC" w:rsidRDefault="00D91019" w:rsidP="00B912D0">
      <w:pPr>
        <w:pStyle w:val="a4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430AC">
        <w:rPr>
          <w:rFonts w:ascii="Sylfaen" w:hAnsi="Sylfaen" w:cs="Sylfaen"/>
          <w:color w:val="000000"/>
          <w:sz w:val="24"/>
          <w:szCs w:val="24"/>
        </w:rPr>
        <w:t>Սահակյան</w:t>
      </w:r>
      <w:r w:rsidRPr="006430AC">
        <w:rPr>
          <w:color w:val="000000"/>
          <w:sz w:val="24"/>
          <w:szCs w:val="24"/>
          <w:lang w:val="en-US"/>
        </w:rPr>
        <w:t xml:space="preserve"> </w:t>
      </w:r>
      <w:r w:rsidRPr="006430AC">
        <w:rPr>
          <w:rFonts w:ascii="Sylfaen" w:hAnsi="Sylfaen" w:cs="Sylfaen"/>
          <w:color w:val="000000"/>
          <w:sz w:val="24"/>
          <w:szCs w:val="24"/>
        </w:rPr>
        <w:t>Ա</w:t>
      </w:r>
      <w:r w:rsidRPr="006430AC">
        <w:rPr>
          <w:color w:val="000000"/>
          <w:sz w:val="24"/>
          <w:szCs w:val="24"/>
          <w:lang w:val="en-US"/>
        </w:rPr>
        <w:t xml:space="preserve"> . </w:t>
      </w:r>
      <w:r w:rsidRPr="006430AC">
        <w:rPr>
          <w:rFonts w:ascii="Sylfaen" w:hAnsi="Sylfaen" w:cs="Sylfaen"/>
          <w:color w:val="000000"/>
          <w:sz w:val="24"/>
          <w:szCs w:val="24"/>
        </w:rPr>
        <w:t>Ս</w:t>
      </w:r>
      <w:r w:rsidRPr="006430AC">
        <w:rPr>
          <w:color w:val="000000"/>
          <w:sz w:val="24"/>
          <w:szCs w:val="24"/>
          <w:lang w:val="en-US"/>
        </w:rPr>
        <w:t xml:space="preserve"> . , </w:t>
      </w:r>
      <w:r w:rsidRPr="006430AC">
        <w:rPr>
          <w:rFonts w:ascii="Sylfaen" w:hAnsi="Sylfaen" w:cs="Sylfaen"/>
          <w:color w:val="000000"/>
          <w:sz w:val="24"/>
          <w:szCs w:val="24"/>
        </w:rPr>
        <w:t>Ամիրջանյան</w:t>
      </w:r>
      <w:r w:rsidRPr="006430AC">
        <w:rPr>
          <w:color w:val="000000"/>
          <w:sz w:val="24"/>
          <w:szCs w:val="24"/>
          <w:lang w:val="en-US"/>
        </w:rPr>
        <w:t xml:space="preserve"> </w:t>
      </w:r>
      <w:r w:rsidRPr="006430AC">
        <w:rPr>
          <w:rFonts w:ascii="Sylfaen" w:hAnsi="Sylfaen" w:cs="Sylfaen"/>
          <w:color w:val="000000"/>
          <w:sz w:val="24"/>
          <w:szCs w:val="24"/>
        </w:rPr>
        <w:t>Յու</w:t>
      </w:r>
      <w:r w:rsidRPr="006430AC">
        <w:rPr>
          <w:color w:val="000000"/>
          <w:sz w:val="24"/>
          <w:szCs w:val="24"/>
          <w:lang w:val="en-US"/>
        </w:rPr>
        <w:t xml:space="preserve"> . </w:t>
      </w:r>
      <w:r w:rsidRPr="006430AC">
        <w:rPr>
          <w:rFonts w:ascii="Sylfaen" w:hAnsi="Sylfaen" w:cs="Sylfaen"/>
          <w:color w:val="000000"/>
          <w:sz w:val="24"/>
          <w:szCs w:val="24"/>
        </w:rPr>
        <w:t>Ա</w:t>
      </w:r>
      <w:r w:rsidRPr="006430AC">
        <w:rPr>
          <w:color w:val="000000"/>
          <w:sz w:val="24"/>
          <w:szCs w:val="24"/>
          <w:lang w:val="en-US"/>
        </w:rPr>
        <w:t xml:space="preserve"> . &lt;&lt; </w:t>
      </w:r>
      <w:r w:rsidRPr="006430AC">
        <w:rPr>
          <w:rFonts w:ascii="Sylfaen" w:hAnsi="Sylfaen" w:cs="Sylfaen"/>
          <w:color w:val="000000"/>
          <w:sz w:val="24"/>
          <w:szCs w:val="24"/>
        </w:rPr>
        <w:t>Մանկավարժություն</w:t>
      </w:r>
      <w:r w:rsidRPr="006430AC">
        <w:rPr>
          <w:color w:val="000000"/>
          <w:sz w:val="24"/>
          <w:szCs w:val="24"/>
          <w:lang w:val="en-US"/>
        </w:rPr>
        <w:t xml:space="preserve"> &gt;&gt; , </w:t>
      </w:r>
      <w:r w:rsidRPr="006430AC">
        <w:rPr>
          <w:rFonts w:ascii="Sylfaen" w:hAnsi="Sylfaen" w:cs="Sylfaen"/>
          <w:color w:val="000000"/>
          <w:sz w:val="24"/>
          <w:szCs w:val="24"/>
        </w:rPr>
        <w:t>Երևան</w:t>
      </w:r>
      <w:r w:rsidRPr="006430AC">
        <w:rPr>
          <w:color w:val="000000"/>
          <w:sz w:val="24"/>
          <w:szCs w:val="24"/>
          <w:lang w:val="en-US"/>
        </w:rPr>
        <w:t xml:space="preserve"> , </w:t>
      </w:r>
      <w:r w:rsidRPr="006430AC">
        <w:rPr>
          <w:rFonts w:ascii="Sylfaen" w:hAnsi="Sylfaen" w:cs="Sylfaen"/>
          <w:color w:val="000000"/>
          <w:sz w:val="24"/>
          <w:szCs w:val="24"/>
        </w:rPr>
        <w:t>Մանկավարժ</w:t>
      </w:r>
      <w:r w:rsidRPr="006430AC">
        <w:rPr>
          <w:color w:val="000000"/>
          <w:sz w:val="24"/>
          <w:szCs w:val="24"/>
          <w:lang w:val="en-US"/>
        </w:rPr>
        <w:t xml:space="preserve"> </w:t>
      </w:r>
      <w:r w:rsidRPr="006430AC">
        <w:rPr>
          <w:rFonts w:ascii="Sylfaen" w:hAnsi="Sylfaen" w:cs="Sylfaen"/>
          <w:color w:val="000000"/>
          <w:sz w:val="24"/>
          <w:szCs w:val="24"/>
        </w:rPr>
        <w:t>հրատ</w:t>
      </w:r>
      <w:r w:rsidRPr="006430AC">
        <w:rPr>
          <w:color w:val="000000"/>
          <w:sz w:val="24"/>
          <w:szCs w:val="24"/>
          <w:lang w:val="en-US"/>
        </w:rPr>
        <w:t xml:space="preserve"> . </w:t>
      </w:r>
      <w:r w:rsidRPr="006430AC">
        <w:rPr>
          <w:color w:val="000000"/>
          <w:sz w:val="24"/>
          <w:szCs w:val="24"/>
        </w:rPr>
        <w:t>2-</w:t>
      </w:r>
      <w:r w:rsidRPr="006430AC">
        <w:rPr>
          <w:rFonts w:ascii="Sylfaen" w:hAnsi="Sylfaen" w:cs="Sylfaen"/>
          <w:color w:val="000000"/>
          <w:sz w:val="24"/>
          <w:szCs w:val="24"/>
        </w:rPr>
        <w:t>րդ</w:t>
      </w:r>
      <w:r w:rsidRPr="006430AC">
        <w:rPr>
          <w:color w:val="000000"/>
          <w:sz w:val="24"/>
          <w:szCs w:val="24"/>
        </w:rPr>
        <w:t xml:space="preserve"> </w:t>
      </w:r>
      <w:r w:rsidRPr="006430AC">
        <w:rPr>
          <w:rFonts w:ascii="Sylfaen" w:hAnsi="Sylfaen" w:cs="Sylfaen"/>
          <w:color w:val="000000"/>
          <w:sz w:val="24"/>
          <w:szCs w:val="24"/>
        </w:rPr>
        <w:t>հրատարակություն</w:t>
      </w:r>
      <w:r w:rsidRPr="006430AC">
        <w:rPr>
          <w:color w:val="000000"/>
          <w:sz w:val="24"/>
          <w:szCs w:val="24"/>
        </w:rPr>
        <w:t xml:space="preserve"> </w:t>
      </w:r>
      <w:r w:rsidRPr="006430AC">
        <w:rPr>
          <w:rFonts w:ascii="Sylfaen" w:hAnsi="Sylfaen" w:cs="Sylfaen"/>
          <w:color w:val="000000"/>
          <w:sz w:val="24"/>
          <w:szCs w:val="24"/>
        </w:rPr>
        <w:t>լրացված</w:t>
      </w:r>
      <w:r w:rsidRPr="006430AC">
        <w:rPr>
          <w:color w:val="000000"/>
          <w:sz w:val="24"/>
          <w:szCs w:val="24"/>
        </w:rPr>
        <w:t xml:space="preserve"> </w:t>
      </w:r>
      <w:r w:rsidRPr="006430AC">
        <w:rPr>
          <w:rFonts w:ascii="Sylfaen" w:hAnsi="Sylfaen" w:cs="Sylfaen"/>
          <w:color w:val="000000"/>
          <w:sz w:val="24"/>
          <w:szCs w:val="24"/>
        </w:rPr>
        <w:t>և</w:t>
      </w:r>
      <w:r w:rsidRPr="006430AC">
        <w:rPr>
          <w:color w:val="000000"/>
          <w:sz w:val="24"/>
          <w:szCs w:val="24"/>
        </w:rPr>
        <w:t xml:space="preserve"> </w:t>
      </w:r>
      <w:r w:rsidRPr="006430AC">
        <w:rPr>
          <w:rFonts w:ascii="Sylfaen" w:hAnsi="Sylfaen" w:cs="Sylfaen"/>
          <w:color w:val="000000"/>
          <w:sz w:val="24"/>
          <w:szCs w:val="24"/>
        </w:rPr>
        <w:t>վերամշակված</w:t>
      </w:r>
      <w:r w:rsidRPr="006430AC">
        <w:rPr>
          <w:color w:val="000000"/>
          <w:sz w:val="24"/>
          <w:szCs w:val="24"/>
        </w:rPr>
        <w:t xml:space="preserve"> , 2005 , 456 </w:t>
      </w:r>
      <w:r w:rsidRPr="006430AC">
        <w:rPr>
          <w:rFonts w:ascii="Sylfaen" w:hAnsi="Sylfaen" w:cs="Sylfaen"/>
          <w:color w:val="000000"/>
          <w:sz w:val="24"/>
          <w:szCs w:val="24"/>
        </w:rPr>
        <w:t>էջ</w:t>
      </w:r>
      <w:proofErr w:type="gramStart"/>
      <w:r w:rsidRPr="006430AC">
        <w:rPr>
          <w:color w:val="000000"/>
          <w:sz w:val="24"/>
          <w:szCs w:val="24"/>
        </w:rPr>
        <w:t xml:space="preserve"> :</w:t>
      </w:r>
      <w:proofErr w:type="gramEnd"/>
    </w:p>
    <w:p w:rsidR="00D91019" w:rsidRDefault="00D91019" w:rsidP="00B912D0">
      <w:pPr>
        <w:pStyle w:val="a4"/>
        <w:spacing w:line="360" w:lineRule="auto"/>
        <w:ind w:left="927"/>
        <w:jc w:val="both"/>
        <w:rPr>
          <w:color w:val="000000"/>
          <w:sz w:val="27"/>
          <w:szCs w:val="27"/>
          <w:lang w:val="en-US"/>
        </w:rPr>
      </w:pPr>
    </w:p>
    <w:p w:rsidR="00D91019" w:rsidRDefault="00D91019" w:rsidP="00B912D0">
      <w:pPr>
        <w:pStyle w:val="a4"/>
        <w:spacing w:line="360" w:lineRule="auto"/>
        <w:ind w:left="927"/>
        <w:jc w:val="both"/>
        <w:rPr>
          <w:rFonts w:ascii="Sylfaen" w:hAnsi="Sylfaen"/>
          <w:b/>
          <w:color w:val="000000"/>
          <w:sz w:val="28"/>
          <w:szCs w:val="28"/>
          <w:lang w:val="en-US"/>
        </w:rPr>
      </w:pPr>
      <w:r w:rsidRPr="00FC5335">
        <w:rPr>
          <w:rFonts w:ascii="Sylfaen" w:hAnsi="Sylfaen"/>
          <w:b/>
          <w:color w:val="000000"/>
          <w:sz w:val="28"/>
          <w:szCs w:val="28"/>
          <w:lang w:val="en-US"/>
        </w:rPr>
        <w:t>Համացանցային պաշարներ</w:t>
      </w:r>
    </w:p>
    <w:p w:rsidR="00D91019" w:rsidRPr="006430AC" w:rsidRDefault="001020CD" w:rsidP="00B912D0">
      <w:pPr>
        <w:pStyle w:val="a4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hyperlink r:id="rId8" w:history="1">
        <w:r w:rsidR="00D91019" w:rsidRPr="006430AC">
          <w:rPr>
            <w:rStyle w:val="a7"/>
            <w:rFonts w:ascii="Sylfaen" w:hAnsi="Sylfaen"/>
            <w:sz w:val="24"/>
            <w:szCs w:val="24"/>
            <w:lang w:val="en-US"/>
          </w:rPr>
          <w:t>https://hy.wikipedia.org/wiki/%D5%84%D5%A1%D5%B6%D5%AF%D5%A1%D5%BE%D5%A1%D6%80%D5%AA%D5%B8%D6%82%D5%A9%D5%B5%D5%B8%D6%82%D5%B6</w:t>
        </w:r>
      </w:hyperlink>
      <w:r w:rsidR="00D91019" w:rsidRPr="006430AC">
        <w:rPr>
          <w:rFonts w:ascii="Sylfaen" w:hAnsi="Sylfaen"/>
          <w:sz w:val="24"/>
          <w:szCs w:val="24"/>
          <w:lang w:val="en-US"/>
        </w:rPr>
        <w:t xml:space="preserve">  </w:t>
      </w:r>
      <w:r w:rsidR="00D91019">
        <w:rPr>
          <w:rFonts w:ascii="Sylfaen" w:hAnsi="Sylfaen"/>
          <w:sz w:val="24"/>
          <w:szCs w:val="24"/>
          <w:lang w:val="en-US"/>
        </w:rPr>
        <w:t>(</w:t>
      </w:r>
      <w:r w:rsidR="00D91019" w:rsidRPr="006430AC">
        <w:rPr>
          <w:rFonts w:ascii="Sylfaen" w:hAnsi="Sylfaen"/>
          <w:sz w:val="24"/>
          <w:szCs w:val="24"/>
          <w:lang w:val="en-US"/>
        </w:rPr>
        <w:t xml:space="preserve">Առցանց հասանելի 01.12.2021 </w:t>
      </w:r>
      <w:r w:rsidR="00D91019">
        <w:rPr>
          <w:rFonts w:ascii="Sylfaen" w:hAnsi="Sylfaen"/>
          <w:sz w:val="24"/>
          <w:szCs w:val="24"/>
          <w:lang w:val="en-US"/>
        </w:rPr>
        <w:t>(</w:t>
      </w:r>
      <w:r w:rsidR="00D91019" w:rsidRPr="006430AC">
        <w:rPr>
          <w:rFonts w:ascii="Sylfaen" w:hAnsi="Sylfaen"/>
          <w:sz w:val="24"/>
          <w:szCs w:val="24"/>
          <w:lang w:val="en-US"/>
        </w:rPr>
        <w:t>16:50</w:t>
      </w:r>
      <w:r w:rsidR="00D91019">
        <w:rPr>
          <w:rFonts w:ascii="Sylfaen" w:hAnsi="Sylfaen"/>
          <w:sz w:val="24"/>
          <w:szCs w:val="24"/>
          <w:lang w:val="en-US"/>
        </w:rPr>
        <w:t>))</w:t>
      </w:r>
    </w:p>
    <w:p w:rsidR="00D91019" w:rsidRPr="006430AC" w:rsidRDefault="001020CD" w:rsidP="00B912D0">
      <w:pPr>
        <w:pStyle w:val="a4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hyperlink r:id="rId9" w:history="1">
        <w:r w:rsidR="00D91019" w:rsidRPr="006430AC">
          <w:rPr>
            <w:rStyle w:val="a7"/>
            <w:rFonts w:ascii="Sylfaen" w:hAnsi="Sylfaen"/>
            <w:sz w:val="24"/>
            <w:szCs w:val="24"/>
            <w:lang w:val="en-US"/>
          </w:rPr>
          <w:t>https://hy.wikipedia.org/wiki/%D5%88%D6%82%D5%BD%D5%B8%D6%82%D6%81%D5%B4%D5%A1%D5%B6_%D5%B4%D5%A5%D5%A9%D5%B8%D5%A4%D5%B6%D5%A5%D6%80</w:t>
        </w:r>
      </w:hyperlink>
      <w:r w:rsidR="00D91019" w:rsidRPr="006430AC">
        <w:rPr>
          <w:rFonts w:ascii="Sylfaen" w:hAnsi="Sylfaen"/>
          <w:sz w:val="24"/>
          <w:szCs w:val="24"/>
          <w:lang w:val="en-US"/>
        </w:rPr>
        <w:t xml:space="preserve"> </w:t>
      </w:r>
      <w:r w:rsidR="00D91019">
        <w:rPr>
          <w:rFonts w:ascii="Sylfaen" w:hAnsi="Sylfaen"/>
          <w:sz w:val="24"/>
          <w:szCs w:val="24"/>
          <w:lang w:val="en-US"/>
        </w:rPr>
        <w:t xml:space="preserve"> (</w:t>
      </w:r>
      <w:r w:rsidR="00D91019" w:rsidRPr="006430AC">
        <w:rPr>
          <w:rFonts w:ascii="Sylfaen" w:hAnsi="Sylfaen"/>
          <w:sz w:val="24"/>
          <w:szCs w:val="24"/>
          <w:lang w:val="en-US"/>
        </w:rPr>
        <w:t xml:space="preserve">Առցանց հասանելի 01.12.2021 </w:t>
      </w:r>
      <w:r w:rsidR="00D91019">
        <w:rPr>
          <w:rFonts w:ascii="Sylfaen" w:hAnsi="Sylfaen"/>
          <w:sz w:val="24"/>
          <w:szCs w:val="24"/>
          <w:lang w:val="en-US"/>
        </w:rPr>
        <w:t>(</w:t>
      </w:r>
      <w:r w:rsidR="00D91019" w:rsidRPr="006430AC">
        <w:rPr>
          <w:rFonts w:ascii="Sylfaen" w:hAnsi="Sylfaen"/>
          <w:sz w:val="24"/>
          <w:szCs w:val="24"/>
          <w:lang w:val="en-US"/>
        </w:rPr>
        <w:t>17:30</w:t>
      </w:r>
      <w:r w:rsidR="00D91019">
        <w:rPr>
          <w:rFonts w:ascii="Sylfaen" w:hAnsi="Sylfaen"/>
          <w:sz w:val="24"/>
          <w:szCs w:val="24"/>
          <w:lang w:val="en-US"/>
        </w:rPr>
        <w:t>))</w:t>
      </w:r>
    </w:p>
    <w:p w:rsidR="00D91019" w:rsidRPr="006430AC" w:rsidRDefault="001020CD" w:rsidP="00B912D0">
      <w:pPr>
        <w:pStyle w:val="a4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hyperlink r:id="rId10" w:history="1">
        <w:r w:rsidR="00D91019" w:rsidRPr="006430AC">
          <w:rPr>
            <w:rStyle w:val="a7"/>
            <w:rFonts w:ascii="Sylfaen" w:hAnsi="Sylfaen"/>
            <w:sz w:val="24"/>
            <w:szCs w:val="24"/>
            <w:lang w:val="en-US"/>
          </w:rPr>
          <w:t>https://blognews.am/arm/news/83312/serakrtutyun.html</w:t>
        </w:r>
      </w:hyperlink>
      <w:r w:rsidR="00D91019" w:rsidRPr="006430AC">
        <w:rPr>
          <w:rFonts w:ascii="Sylfaen" w:hAnsi="Sylfaen"/>
          <w:sz w:val="24"/>
          <w:szCs w:val="24"/>
          <w:lang w:val="en-US"/>
        </w:rPr>
        <w:t xml:space="preserve"> </w:t>
      </w:r>
      <w:r w:rsidR="00D91019">
        <w:rPr>
          <w:rFonts w:ascii="Sylfaen" w:hAnsi="Sylfaen"/>
          <w:sz w:val="24"/>
          <w:szCs w:val="24"/>
          <w:lang w:val="en-US"/>
        </w:rPr>
        <w:t>(</w:t>
      </w:r>
      <w:r w:rsidR="00D91019" w:rsidRPr="006430AC">
        <w:rPr>
          <w:rFonts w:ascii="Sylfaen" w:hAnsi="Sylfaen"/>
          <w:sz w:val="24"/>
          <w:szCs w:val="24"/>
          <w:lang w:val="en-US"/>
        </w:rPr>
        <w:t xml:space="preserve">Առցանց հասանելի  30.11.2021 </w:t>
      </w:r>
      <w:r w:rsidR="00D91019">
        <w:rPr>
          <w:rFonts w:ascii="Sylfaen" w:hAnsi="Sylfaen"/>
          <w:sz w:val="24"/>
          <w:szCs w:val="24"/>
          <w:lang w:val="en-US"/>
        </w:rPr>
        <w:t>(</w:t>
      </w:r>
      <w:r w:rsidR="00D91019" w:rsidRPr="006430AC">
        <w:rPr>
          <w:rFonts w:ascii="Sylfaen" w:hAnsi="Sylfaen"/>
          <w:sz w:val="24"/>
          <w:szCs w:val="24"/>
          <w:lang w:val="en-US"/>
        </w:rPr>
        <w:t>12:10</w:t>
      </w:r>
      <w:r w:rsidR="00D91019">
        <w:rPr>
          <w:rFonts w:ascii="Sylfaen" w:hAnsi="Sylfaen"/>
          <w:sz w:val="24"/>
          <w:szCs w:val="24"/>
          <w:lang w:val="en-US"/>
        </w:rPr>
        <w:t>))</w:t>
      </w:r>
    </w:p>
    <w:p w:rsidR="00D91019" w:rsidRPr="006430AC" w:rsidRDefault="001020CD" w:rsidP="00B912D0">
      <w:pPr>
        <w:pStyle w:val="a4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hyperlink r:id="rId11" w:history="1">
        <w:r w:rsidR="00D91019" w:rsidRPr="006430AC">
          <w:rPr>
            <w:rStyle w:val="a7"/>
            <w:rFonts w:ascii="Sylfaen" w:hAnsi="Sylfaen"/>
            <w:sz w:val="24"/>
            <w:szCs w:val="24"/>
            <w:lang w:val="en-US"/>
          </w:rPr>
          <w:t>https://hy.wikipedia.org/wiki/%D4%B4%D5%A1%D5%BD%D5%BF%D5%AB%D5%A1%D6%80%D5%A1%D5%AF%D5%B8%D6%82%D5%A9%D5%B5%D5%B8%D6%82%D5%B6?fbclid=IwAR1wB-LXWkIFSyytv6htKtWlM7E-rmAegi1KceZVSlkQcxziUrPYxDzV-Qk</w:t>
        </w:r>
      </w:hyperlink>
      <w:r w:rsidR="00D91019" w:rsidRPr="006430AC">
        <w:rPr>
          <w:rFonts w:ascii="Sylfaen" w:hAnsi="Sylfaen"/>
          <w:sz w:val="24"/>
          <w:szCs w:val="24"/>
          <w:lang w:val="en-US"/>
        </w:rPr>
        <w:t xml:space="preserve"> </w:t>
      </w:r>
      <w:r w:rsidR="00D91019">
        <w:rPr>
          <w:rFonts w:ascii="Sylfaen" w:hAnsi="Sylfaen"/>
          <w:sz w:val="24"/>
          <w:szCs w:val="24"/>
          <w:lang w:val="en-US"/>
        </w:rPr>
        <w:t xml:space="preserve"> (</w:t>
      </w:r>
      <w:r w:rsidR="00D91019" w:rsidRPr="006430AC">
        <w:rPr>
          <w:rFonts w:ascii="Sylfaen" w:hAnsi="Sylfaen"/>
          <w:sz w:val="24"/>
          <w:szCs w:val="24"/>
          <w:lang w:val="en-US"/>
        </w:rPr>
        <w:t xml:space="preserve">Առցանց հասանելի  </w:t>
      </w:r>
      <w:r w:rsidR="00D91019">
        <w:rPr>
          <w:rFonts w:ascii="Sylfaen" w:hAnsi="Sylfaen"/>
          <w:sz w:val="24"/>
          <w:szCs w:val="24"/>
          <w:lang w:val="en-US"/>
        </w:rPr>
        <w:t>01.12.2021 (</w:t>
      </w:r>
      <w:r w:rsidR="00D91019" w:rsidRPr="006430AC">
        <w:rPr>
          <w:rFonts w:ascii="Sylfaen" w:hAnsi="Sylfaen"/>
          <w:sz w:val="24"/>
          <w:szCs w:val="24"/>
          <w:lang w:val="en-US"/>
        </w:rPr>
        <w:t>2</w:t>
      </w:r>
      <w:r w:rsidR="00D91019">
        <w:rPr>
          <w:rFonts w:ascii="Sylfaen" w:hAnsi="Sylfaen"/>
          <w:sz w:val="24"/>
          <w:szCs w:val="24"/>
          <w:lang w:val="en-US"/>
        </w:rPr>
        <w:t>3</w:t>
      </w:r>
      <w:r w:rsidR="00D91019" w:rsidRPr="006430AC">
        <w:rPr>
          <w:rFonts w:ascii="Sylfaen" w:hAnsi="Sylfaen"/>
          <w:sz w:val="24"/>
          <w:szCs w:val="24"/>
          <w:lang w:val="en-US"/>
        </w:rPr>
        <w:t>:10</w:t>
      </w:r>
      <w:r w:rsidR="00D91019">
        <w:rPr>
          <w:rFonts w:ascii="Sylfaen" w:hAnsi="Sylfaen"/>
          <w:sz w:val="24"/>
          <w:szCs w:val="24"/>
          <w:lang w:val="en-US"/>
        </w:rPr>
        <w:t>))</w:t>
      </w:r>
    </w:p>
    <w:p w:rsidR="00D91019" w:rsidRDefault="00D91019" w:rsidP="00B912D0">
      <w:pPr>
        <w:pStyle w:val="a4"/>
        <w:spacing w:line="360" w:lineRule="auto"/>
        <w:ind w:left="927"/>
        <w:jc w:val="both"/>
        <w:rPr>
          <w:rFonts w:ascii="Sylfaen" w:hAnsi="Sylfaen"/>
          <w:sz w:val="24"/>
          <w:szCs w:val="24"/>
          <w:lang w:val="en-US"/>
        </w:rPr>
      </w:pPr>
    </w:p>
    <w:p w:rsidR="00D91019" w:rsidRDefault="00D91019" w:rsidP="00B912D0">
      <w:pPr>
        <w:pStyle w:val="a4"/>
        <w:spacing w:line="360" w:lineRule="auto"/>
        <w:ind w:left="927"/>
        <w:jc w:val="both"/>
        <w:rPr>
          <w:rFonts w:ascii="Sylfaen" w:hAnsi="Sylfaen"/>
          <w:sz w:val="24"/>
          <w:szCs w:val="24"/>
          <w:lang w:val="en-US"/>
        </w:rPr>
      </w:pPr>
    </w:p>
    <w:p w:rsidR="00D91019" w:rsidRDefault="00D91019" w:rsidP="00B912D0">
      <w:pPr>
        <w:pStyle w:val="a4"/>
        <w:spacing w:line="360" w:lineRule="auto"/>
        <w:ind w:left="927"/>
        <w:jc w:val="both"/>
        <w:rPr>
          <w:rFonts w:ascii="Sylfaen" w:hAnsi="Sylfaen"/>
          <w:sz w:val="24"/>
          <w:szCs w:val="24"/>
          <w:lang w:val="en-US"/>
        </w:rPr>
      </w:pPr>
    </w:p>
    <w:p w:rsidR="00D91019" w:rsidRPr="006430AC" w:rsidRDefault="00D91019" w:rsidP="00B912D0">
      <w:pPr>
        <w:pStyle w:val="a4"/>
        <w:spacing w:line="360" w:lineRule="auto"/>
        <w:ind w:left="927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453B83" w:rsidRPr="00C66B7E" w:rsidRDefault="00453B83" w:rsidP="00B912D0">
      <w:pPr>
        <w:jc w:val="both"/>
        <w:rPr>
          <w:lang w:val="en-US"/>
        </w:rPr>
      </w:pPr>
    </w:p>
    <w:bookmarkEnd w:id="0"/>
    <w:p w:rsidR="00B912D0" w:rsidRPr="00C66B7E" w:rsidRDefault="00B912D0">
      <w:pPr>
        <w:jc w:val="both"/>
        <w:rPr>
          <w:lang w:val="en-US"/>
        </w:rPr>
      </w:pPr>
    </w:p>
    <w:sectPr w:rsidR="00B912D0" w:rsidRPr="00C66B7E" w:rsidSect="009171E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CD" w:rsidRDefault="001020CD" w:rsidP="00B912D0">
      <w:pPr>
        <w:spacing w:after="0" w:line="240" w:lineRule="auto"/>
      </w:pPr>
      <w:r>
        <w:separator/>
      </w:r>
    </w:p>
  </w:endnote>
  <w:endnote w:type="continuationSeparator" w:id="0">
    <w:p w:rsidR="001020CD" w:rsidRDefault="001020CD" w:rsidP="00B9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156493"/>
      <w:docPartObj>
        <w:docPartGallery w:val="Page Numbers (Bottom of Page)"/>
        <w:docPartUnique/>
      </w:docPartObj>
    </w:sdtPr>
    <w:sdtEndPr/>
    <w:sdtContent>
      <w:p w:rsidR="00B912D0" w:rsidRDefault="00B912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2E3">
          <w:rPr>
            <w:noProof/>
          </w:rPr>
          <w:t>1</w:t>
        </w:r>
        <w:r>
          <w:fldChar w:fldCharType="end"/>
        </w:r>
      </w:p>
    </w:sdtContent>
  </w:sdt>
  <w:p w:rsidR="00B912D0" w:rsidRDefault="00B912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CD" w:rsidRDefault="001020CD" w:rsidP="00B912D0">
      <w:pPr>
        <w:spacing w:after="0" w:line="240" w:lineRule="auto"/>
      </w:pPr>
      <w:r>
        <w:separator/>
      </w:r>
    </w:p>
  </w:footnote>
  <w:footnote w:type="continuationSeparator" w:id="0">
    <w:p w:rsidR="001020CD" w:rsidRDefault="001020CD" w:rsidP="00B91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EF1"/>
    <w:multiLevelType w:val="hybridMultilevel"/>
    <w:tmpl w:val="6178D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00F7"/>
    <w:multiLevelType w:val="hybridMultilevel"/>
    <w:tmpl w:val="485E9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C379A"/>
    <w:multiLevelType w:val="hybridMultilevel"/>
    <w:tmpl w:val="AAA06F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16DA2"/>
    <w:multiLevelType w:val="hybridMultilevel"/>
    <w:tmpl w:val="5E289E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4F5931"/>
    <w:multiLevelType w:val="hybridMultilevel"/>
    <w:tmpl w:val="EF7E6B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930DA5"/>
    <w:multiLevelType w:val="hybridMultilevel"/>
    <w:tmpl w:val="54D87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A574E"/>
    <w:multiLevelType w:val="hybridMultilevel"/>
    <w:tmpl w:val="75244DE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9B00E8"/>
    <w:multiLevelType w:val="hybridMultilevel"/>
    <w:tmpl w:val="12ACCE9E"/>
    <w:lvl w:ilvl="0" w:tplc="E570A7F2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9265C4"/>
    <w:multiLevelType w:val="hybridMultilevel"/>
    <w:tmpl w:val="A462E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03C5F"/>
    <w:multiLevelType w:val="hybridMultilevel"/>
    <w:tmpl w:val="7B34F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84CDB"/>
    <w:multiLevelType w:val="hybridMultilevel"/>
    <w:tmpl w:val="46AE1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A2A89"/>
    <w:multiLevelType w:val="hybridMultilevel"/>
    <w:tmpl w:val="FED0F4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79704E"/>
    <w:multiLevelType w:val="hybridMultilevel"/>
    <w:tmpl w:val="15500EC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C61401"/>
    <w:multiLevelType w:val="hybridMultilevel"/>
    <w:tmpl w:val="C02E52F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38"/>
    <w:rsid w:val="001020CD"/>
    <w:rsid w:val="001377E7"/>
    <w:rsid w:val="001E5D2A"/>
    <w:rsid w:val="00233A69"/>
    <w:rsid w:val="003655DD"/>
    <w:rsid w:val="004319F5"/>
    <w:rsid w:val="00453B83"/>
    <w:rsid w:val="005C52E3"/>
    <w:rsid w:val="006D34C8"/>
    <w:rsid w:val="006D7C70"/>
    <w:rsid w:val="00874A06"/>
    <w:rsid w:val="008851EA"/>
    <w:rsid w:val="00B912D0"/>
    <w:rsid w:val="00BE2F0F"/>
    <w:rsid w:val="00C36457"/>
    <w:rsid w:val="00C66B7E"/>
    <w:rsid w:val="00D91019"/>
    <w:rsid w:val="00E21494"/>
    <w:rsid w:val="00ED56F0"/>
    <w:rsid w:val="00F84938"/>
    <w:rsid w:val="00F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10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0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101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9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12D0"/>
  </w:style>
  <w:style w:type="paragraph" w:styleId="aa">
    <w:name w:val="footer"/>
    <w:basedOn w:val="a"/>
    <w:link w:val="ab"/>
    <w:uiPriority w:val="99"/>
    <w:unhideWhenUsed/>
    <w:rsid w:val="00B9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1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10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0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101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9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12D0"/>
  </w:style>
  <w:style w:type="paragraph" w:styleId="aa">
    <w:name w:val="footer"/>
    <w:basedOn w:val="a"/>
    <w:link w:val="ab"/>
    <w:uiPriority w:val="99"/>
    <w:unhideWhenUsed/>
    <w:rsid w:val="00B9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5%84%D5%A1%D5%B6%D5%AF%D5%A1%D5%BE%D5%A1%D6%80%D5%AA%D5%B8%D6%82%D5%A9%D5%B5%D5%B8%D6%82%D5%B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%D4%B4%D5%A1%D5%BD%D5%BF%D5%AB%D5%A1%D6%80%D5%A1%D5%AF%D5%B8%D6%82%D5%A9%D5%B5%D5%B8%D6%82%D5%B6?fbclid=IwAR1wB-LXWkIFSyytv6htKtWlM7E-rmAegi1KceZVSlkQcxziUrPYxDzV-Q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lognews.am/arm/news/83312/serakrtutyu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5%88%D6%82%D5%BD%D5%B8%D6%82%D6%81%D5%B4%D5%A1%D5%B6_%D5%B4%D5%A5%D5%A9%D5%B8%D5%A4%D5%B6%D5%A5%D6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Humanitar</dc:creator>
  <cp:keywords/>
  <dc:description/>
  <cp:lastModifiedBy>Humanitar</cp:lastModifiedBy>
  <cp:revision>17</cp:revision>
  <cp:lastPrinted>2022-09-22T10:14:00Z</cp:lastPrinted>
  <dcterms:created xsi:type="dcterms:W3CDTF">2022-09-06T08:26:00Z</dcterms:created>
  <dcterms:modified xsi:type="dcterms:W3CDTF">2022-09-22T10:15:00Z</dcterms:modified>
</cp:coreProperties>
</file>