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EFEF" w14:textId="7647303E" w:rsidR="00FB2757" w:rsidRPr="00123C1C" w:rsidRDefault="00FB2757" w:rsidP="00FB2757">
      <w:pPr>
        <w:spacing w:line="360" w:lineRule="auto"/>
        <w:jc w:val="center"/>
        <w:rPr>
          <w:rFonts w:ascii="Sylfaen" w:hAnsi="Sylfaen" w:cstheme="minorHAnsi"/>
          <w:b/>
          <w:sz w:val="28"/>
          <w:szCs w:val="28"/>
          <w:lang w:val="hy-AM"/>
        </w:rPr>
      </w:pPr>
      <w:r w:rsidRPr="00123C1C">
        <w:rPr>
          <w:rFonts w:ascii="Sylfaen" w:hAnsi="Sylfaen" w:cstheme="minorHAnsi"/>
          <w:b/>
          <w:sz w:val="28"/>
          <w:szCs w:val="28"/>
          <w:lang w:val="hy-AM"/>
        </w:rPr>
        <w:t>ՇԻՐԱԿԻ</w:t>
      </w:r>
      <w:r w:rsidR="00206504" w:rsidRPr="00123C1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28"/>
          <w:szCs w:val="28"/>
          <w:lang w:val="hy-AM"/>
        </w:rPr>
        <w:t>Մ.</w:t>
      </w:r>
      <w:r w:rsidR="00206504" w:rsidRPr="00123C1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28"/>
          <w:szCs w:val="28"/>
          <w:lang w:val="hy-AM"/>
        </w:rPr>
        <w:t>ՆԱԼԲԱՆԴՅԱՆԻ</w:t>
      </w:r>
      <w:r w:rsidR="00206504" w:rsidRPr="00123C1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28"/>
          <w:szCs w:val="28"/>
          <w:lang w:val="hy-AM"/>
        </w:rPr>
        <w:t>ԱՆՎԱՆ</w:t>
      </w:r>
      <w:r w:rsidR="00206504" w:rsidRPr="00123C1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28"/>
          <w:szCs w:val="28"/>
          <w:lang w:val="hy-AM"/>
        </w:rPr>
        <w:t>ՊԵՏԱԿԱՆ</w:t>
      </w:r>
      <w:r w:rsidR="00206504" w:rsidRPr="00123C1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28"/>
          <w:szCs w:val="28"/>
          <w:lang w:val="hy-AM"/>
        </w:rPr>
        <w:t>ՀԱՄԱԼՍԱՐԱՆ</w:t>
      </w:r>
      <w:r w:rsidR="00206504" w:rsidRPr="00123C1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28"/>
          <w:szCs w:val="28"/>
          <w:lang w:val="hy-AM"/>
        </w:rPr>
        <w:t>ՀԻՄՆԱԴՐԱՄ</w:t>
      </w:r>
    </w:p>
    <w:p w14:paraId="393A63F7" w14:textId="77777777" w:rsidR="00FB2757" w:rsidRPr="00123C1C" w:rsidRDefault="00FB2757" w:rsidP="00FB2757">
      <w:pPr>
        <w:spacing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p w14:paraId="1019C0CB" w14:textId="77777777" w:rsidR="00FB2757" w:rsidRPr="00123C1C" w:rsidRDefault="00FB2757" w:rsidP="00FB2757">
      <w:pPr>
        <w:spacing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p w14:paraId="4705D8DA" w14:textId="1101305D" w:rsidR="00FB2757" w:rsidRPr="00123C1C" w:rsidRDefault="00FB2757" w:rsidP="00FB2757">
      <w:pPr>
        <w:spacing w:line="360" w:lineRule="auto"/>
        <w:jc w:val="center"/>
        <w:rPr>
          <w:rFonts w:ascii="Sylfaen" w:hAnsi="Sylfaen" w:cstheme="minorHAnsi"/>
          <w:b/>
          <w:sz w:val="48"/>
          <w:szCs w:val="48"/>
          <w:lang w:val="hy-AM"/>
        </w:rPr>
      </w:pPr>
      <w:r w:rsidRPr="00123C1C">
        <w:rPr>
          <w:rFonts w:ascii="Sylfaen" w:hAnsi="Sylfaen" w:cstheme="minorHAnsi"/>
          <w:b/>
          <w:sz w:val="48"/>
          <w:szCs w:val="48"/>
          <w:lang w:val="hy-AM"/>
        </w:rPr>
        <w:t>Ավարտական</w:t>
      </w:r>
      <w:r w:rsidR="00206504" w:rsidRPr="00123C1C">
        <w:rPr>
          <w:rFonts w:ascii="Sylfaen" w:hAnsi="Sylfaen" w:cstheme="minorHAnsi"/>
          <w:b/>
          <w:sz w:val="48"/>
          <w:szCs w:val="4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48"/>
          <w:szCs w:val="48"/>
          <w:lang w:val="hy-AM"/>
        </w:rPr>
        <w:t>հետազոտական</w:t>
      </w:r>
      <w:r w:rsidR="00206504" w:rsidRPr="00123C1C">
        <w:rPr>
          <w:rFonts w:ascii="Sylfaen" w:hAnsi="Sylfaen" w:cstheme="minorHAnsi"/>
          <w:b/>
          <w:sz w:val="48"/>
          <w:szCs w:val="48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48"/>
          <w:szCs w:val="48"/>
          <w:lang w:val="hy-AM"/>
        </w:rPr>
        <w:t>աշխատանք</w:t>
      </w:r>
    </w:p>
    <w:p w14:paraId="465D0A5F" w14:textId="77777777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p w14:paraId="7A63BCEB" w14:textId="77777777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p w14:paraId="5F537E7A" w14:textId="08911460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  <w:r w:rsidRPr="00123C1C">
        <w:rPr>
          <w:rFonts w:ascii="Sylfaen" w:hAnsi="Sylfaen" w:cstheme="minorHAnsi"/>
          <w:b/>
          <w:sz w:val="32"/>
          <w:szCs w:val="32"/>
          <w:lang w:val="hy-AM"/>
        </w:rPr>
        <w:t>Թեմա`</w:t>
      </w:r>
      <w:r w:rsidR="00206504" w:rsidRPr="00123C1C">
        <w:rPr>
          <w:rFonts w:ascii="Sylfaen" w:hAnsi="Sylfaen" w:cstheme="minorHAnsi"/>
          <w:b/>
          <w:sz w:val="32"/>
          <w:szCs w:val="32"/>
          <w:lang w:val="hy-AM"/>
        </w:rPr>
        <w:t xml:space="preserve"> </w:t>
      </w:r>
      <w:r w:rsidR="000C3A8C" w:rsidRPr="00123C1C">
        <w:rPr>
          <w:rFonts w:ascii="Sylfaen" w:eastAsia="Times New Roman" w:hAnsi="Sylfaen" w:cs="Sylfaen"/>
          <w:b/>
          <w:bCs/>
          <w:sz w:val="30"/>
          <w:szCs w:val="30"/>
          <w:lang w:val="hy-AM" w:eastAsia="ru-RU"/>
        </w:rPr>
        <w:t>Հ</w:t>
      </w:r>
      <w:r w:rsidR="000C3A8C" w:rsidRPr="00123C1C">
        <w:rPr>
          <w:rFonts w:ascii="Sylfaen" w:hAnsi="Sylfaen"/>
          <w:b/>
          <w:bCs/>
          <w:sz w:val="30"/>
          <w:szCs w:val="30"/>
          <w:lang w:val="hy-AM"/>
        </w:rPr>
        <w:t>ամացանցի</w:t>
      </w:r>
      <w:r w:rsidR="00206504" w:rsidRPr="00123C1C">
        <w:rPr>
          <w:rFonts w:ascii="Sylfaen" w:hAnsi="Sylfaen"/>
          <w:b/>
          <w:bCs/>
          <w:sz w:val="30"/>
          <w:szCs w:val="30"/>
          <w:lang w:val="hy-AM"/>
        </w:rPr>
        <w:t xml:space="preserve"> </w:t>
      </w:r>
      <w:r w:rsidRPr="00123C1C">
        <w:rPr>
          <w:rFonts w:ascii="Sylfaen" w:hAnsi="Sylfaen"/>
          <w:b/>
          <w:bCs/>
          <w:sz w:val="30"/>
          <w:szCs w:val="30"/>
          <w:lang w:val="hy-AM"/>
        </w:rPr>
        <w:t>դրական</w:t>
      </w:r>
      <w:r w:rsidR="00206504" w:rsidRPr="00123C1C">
        <w:rPr>
          <w:rFonts w:ascii="Sylfaen" w:hAnsi="Sylfaen"/>
          <w:b/>
          <w:bCs/>
          <w:sz w:val="30"/>
          <w:szCs w:val="30"/>
          <w:lang w:val="hy-AM"/>
        </w:rPr>
        <w:t xml:space="preserve"> </w:t>
      </w:r>
      <w:r w:rsidRPr="00123C1C">
        <w:rPr>
          <w:rFonts w:ascii="Sylfaen" w:hAnsi="Sylfaen"/>
          <w:b/>
          <w:bCs/>
          <w:sz w:val="30"/>
          <w:szCs w:val="30"/>
          <w:lang w:val="hy-AM"/>
        </w:rPr>
        <w:t>և</w:t>
      </w:r>
      <w:r w:rsidR="00206504" w:rsidRPr="00123C1C">
        <w:rPr>
          <w:rFonts w:ascii="Sylfaen" w:hAnsi="Sylfaen"/>
          <w:b/>
          <w:bCs/>
          <w:sz w:val="30"/>
          <w:szCs w:val="30"/>
          <w:lang w:val="hy-AM"/>
        </w:rPr>
        <w:t xml:space="preserve"> </w:t>
      </w:r>
      <w:r w:rsidRPr="00123C1C">
        <w:rPr>
          <w:rFonts w:ascii="Sylfaen" w:hAnsi="Sylfaen"/>
          <w:b/>
          <w:bCs/>
          <w:sz w:val="30"/>
          <w:szCs w:val="30"/>
          <w:lang w:val="hy-AM"/>
        </w:rPr>
        <w:t>բացասական</w:t>
      </w:r>
      <w:r w:rsidR="00206504" w:rsidRPr="00123C1C">
        <w:rPr>
          <w:rFonts w:ascii="Sylfaen" w:hAnsi="Sylfaen"/>
          <w:b/>
          <w:bCs/>
          <w:sz w:val="30"/>
          <w:szCs w:val="30"/>
          <w:lang w:val="hy-AM"/>
        </w:rPr>
        <w:t xml:space="preserve"> </w:t>
      </w:r>
      <w:r w:rsidRPr="00123C1C">
        <w:rPr>
          <w:rFonts w:ascii="Sylfaen" w:hAnsi="Sylfaen"/>
          <w:b/>
          <w:bCs/>
          <w:sz w:val="30"/>
          <w:szCs w:val="30"/>
          <w:lang w:val="hy-AM"/>
        </w:rPr>
        <w:t>ազդեցությունը</w:t>
      </w:r>
      <w:r w:rsidR="00206504" w:rsidRPr="00123C1C">
        <w:rPr>
          <w:rFonts w:ascii="Sylfaen" w:hAnsi="Sylfaen"/>
          <w:b/>
          <w:bCs/>
          <w:sz w:val="30"/>
          <w:szCs w:val="30"/>
          <w:lang w:val="hy-AM"/>
        </w:rPr>
        <w:t xml:space="preserve"> </w:t>
      </w:r>
      <w:r w:rsidRPr="00123C1C">
        <w:rPr>
          <w:rFonts w:ascii="Sylfaen" w:hAnsi="Sylfaen"/>
          <w:b/>
          <w:bCs/>
          <w:sz w:val="30"/>
          <w:szCs w:val="30"/>
          <w:lang w:val="hy-AM"/>
        </w:rPr>
        <w:t>դպրոցահասակ</w:t>
      </w:r>
      <w:r w:rsidR="00206504" w:rsidRPr="00123C1C">
        <w:rPr>
          <w:rFonts w:ascii="Sylfaen" w:hAnsi="Sylfaen"/>
          <w:b/>
          <w:bCs/>
          <w:sz w:val="30"/>
          <w:szCs w:val="30"/>
          <w:lang w:val="hy-AM"/>
        </w:rPr>
        <w:t xml:space="preserve"> </w:t>
      </w:r>
      <w:r w:rsidRPr="00123C1C">
        <w:rPr>
          <w:rFonts w:ascii="Sylfaen" w:hAnsi="Sylfaen"/>
          <w:b/>
          <w:bCs/>
          <w:sz w:val="30"/>
          <w:szCs w:val="30"/>
          <w:lang w:val="hy-AM"/>
        </w:rPr>
        <w:t>երեխաների</w:t>
      </w:r>
      <w:r w:rsidR="00206504" w:rsidRPr="00123C1C">
        <w:rPr>
          <w:rFonts w:ascii="Sylfaen" w:hAnsi="Sylfaen"/>
          <w:b/>
          <w:bCs/>
          <w:sz w:val="30"/>
          <w:szCs w:val="30"/>
          <w:lang w:val="hy-AM"/>
        </w:rPr>
        <w:t xml:space="preserve"> </w:t>
      </w:r>
      <w:r w:rsidRPr="00123C1C">
        <w:rPr>
          <w:rFonts w:ascii="Sylfaen" w:hAnsi="Sylfaen"/>
          <w:b/>
          <w:bCs/>
          <w:sz w:val="30"/>
          <w:szCs w:val="30"/>
          <w:lang w:val="hy-AM"/>
        </w:rPr>
        <w:t>վրա</w:t>
      </w:r>
    </w:p>
    <w:p w14:paraId="2127F8F2" w14:textId="77777777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p w14:paraId="1586219A" w14:textId="1D152FD2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sz w:val="32"/>
          <w:szCs w:val="32"/>
          <w:u w:val="single"/>
          <w:lang w:val="hy-AM"/>
        </w:rPr>
      </w:pPr>
      <w:r w:rsidRPr="00123C1C">
        <w:rPr>
          <w:rFonts w:ascii="Sylfaen" w:hAnsi="Sylfaen" w:cstheme="minorHAnsi"/>
          <w:b/>
          <w:sz w:val="32"/>
          <w:szCs w:val="32"/>
          <w:lang w:val="hy-AM"/>
        </w:rPr>
        <w:t>Կատարող`</w:t>
      </w:r>
      <w:r w:rsidR="00206504" w:rsidRPr="00123C1C">
        <w:rPr>
          <w:rFonts w:ascii="Sylfaen" w:hAnsi="Sylfaen" w:cstheme="minorHAnsi"/>
          <w:b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b/>
          <w:bCs/>
          <w:sz w:val="32"/>
          <w:szCs w:val="32"/>
          <w:u w:val="single"/>
          <w:lang w:val="hy-AM"/>
        </w:rPr>
        <w:t>Կարեն</w:t>
      </w:r>
      <w:r w:rsidR="00206504" w:rsidRPr="00123C1C">
        <w:rPr>
          <w:rFonts w:ascii="Sylfaen" w:hAnsi="Sylfaen" w:cstheme="minorHAnsi"/>
          <w:b/>
          <w:bCs/>
          <w:sz w:val="32"/>
          <w:szCs w:val="32"/>
          <w:u w:val="single"/>
          <w:lang w:val="hy-AM"/>
        </w:rPr>
        <w:t xml:space="preserve"> </w:t>
      </w:r>
      <w:r w:rsidRPr="00123C1C">
        <w:rPr>
          <w:rFonts w:ascii="Sylfaen" w:hAnsi="Sylfaen" w:cstheme="minorHAnsi"/>
          <w:b/>
          <w:bCs/>
          <w:sz w:val="32"/>
          <w:szCs w:val="32"/>
          <w:u w:val="single"/>
          <w:lang w:val="hy-AM"/>
        </w:rPr>
        <w:t>Ամիրյան</w:t>
      </w:r>
    </w:p>
    <w:p w14:paraId="55C3C193" w14:textId="5EDE07D9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2"/>
          <w:szCs w:val="32"/>
          <w:lang w:val="hy-AM"/>
        </w:rPr>
      </w:pPr>
      <w:r w:rsidRPr="00123C1C">
        <w:rPr>
          <w:rFonts w:ascii="Sylfaen" w:hAnsi="Sylfaen" w:cstheme="minorHAnsi"/>
          <w:sz w:val="32"/>
          <w:szCs w:val="32"/>
          <w:lang w:val="hy-AM"/>
        </w:rPr>
        <w:t>Զույգաղբյուրի</w:t>
      </w:r>
      <w:r w:rsidR="00206504" w:rsidRPr="00123C1C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միջնակարգ</w:t>
      </w:r>
      <w:r w:rsidR="00206504" w:rsidRPr="00123C1C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դպրոցի</w:t>
      </w:r>
      <w:r w:rsidR="00206504" w:rsidRPr="00123C1C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ինֆորմատիկայի</w:t>
      </w:r>
      <w:r w:rsidR="00206504" w:rsidRPr="00123C1C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ուսուցիչ</w:t>
      </w:r>
    </w:p>
    <w:p w14:paraId="51E5F9D2" w14:textId="77777777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p w14:paraId="7EADC9D2" w14:textId="28AACC71" w:rsidR="00FB2757" w:rsidRPr="00123C1C" w:rsidRDefault="00FB2757" w:rsidP="007B4DB6">
      <w:pPr>
        <w:spacing w:after="0" w:line="360" w:lineRule="auto"/>
        <w:rPr>
          <w:rFonts w:ascii="Sylfaen" w:hAnsi="Sylfaen" w:cstheme="minorHAnsi"/>
          <w:sz w:val="32"/>
          <w:szCs w:val="32"/>
          <w:lang w:val="hy-AM"/>
        </w:rPr>
      </w:pPr>
      <w:r w:rsidRPr="00123C1C">
        <w:rPr>
          <w:rFonts w:ascii="Sylfaen" w:hAnsi="Sylfaen" w:cstheme="minorHAnsi"/>
          <w:b/>
          <w:sz w:val="32"/>
          <w:szCs w:val="32"/>
          <w:lang w:val="hy-AM"/>
        </w:rPr>
        <w:t>Ղեկավար`</w:t>
      </w:r>
      <w:r w:rsidR="00206504" w:rsidRPr="00123C1C">
        <w:rPr>
          <w:rFonts w:ascii="Sylfaen" w:hAnsi="Sylfaen" w:cstheme="minorHAnsi"/>
          <w:b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Էդգար</w:t>
      </w:r>
      <w:r w:rsidR="00206504" w:rsidRPr="00123C1C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Մանուկյան</w:t>
      </w:r>
    </w:p>
    <w:p w14:paraId="6C248A01" w14:textId="22E33A10" w:rsidR="00FB2757" w:rsidRPr="00123C1C" w:rsidRDefault="00FB2757" w:rsidP="007B4DB6">
      <w:pPr>
        <w:spacing w:after="0" w:line="360" w:lineRule="auto"/>
        <w:rPr>
          <w:rFonts w:ascii="Sylfaen" w:hAnsi="Sylfaen" w:cstheme="minorHAnsi"/>
          <w:b/>
          <w:sz w:val="32"/>
          <w:szCs w:val="32"/>
          <w:lang w:val="hy-AM"/>
        </w:rPr>
      </w:pPr>
      <w:r w:rsidRPr="00123C1C">
        <w:rPr>
          <w:rFonts w:ascii="Sylfaen" w:hAnsi="Sylfaen" w:cstheme="minorHAnsi"/>
          <w:sz w:val="32"/>
          <w:szCs w:val="32"/>
          <w:lang w:val="hy-AM"/>
        </w:rPr>
        <w:t>տեխ.</w:t>
      </w:r>
      <w:r w:rsidR="00206504" w:rsidRPr="00123C1C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գիտ.</w:t>
      </w:r>
      <w:r w:rsidR="00206504" w:rsidRPr="00123C1C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sz w:val="32"/>
          <w:szCs w:val="32"/>
          <w:lang w:val="hy-AM"/>
        </w:rPr>
        <w:t>թեկնածու</w:t>
      </w:r>
    </w:p>
    <w:p w14:paraId="50CF26FF" w14:textId="77777777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p w14:paraId="3617EE5D" w14:textId="481EBCB9" w:rsidR="00FB2757" w:rsidRDefault="00FB2757" w:rsidP="00FB2757">
      <w:pPr>
        <w:spacing w:after="0" w:line="360" w:lineRule="auto"/>
        <w:rPr>
          <w:rFonts w:ascii="Sylfaen" w:hAnsi="Sylfaen" w:cstheme="minorHAnsi"/>
          <w:b/>
          <w:sz w:val="36"/>
          <w:szCs w:val="36"/>
          <w:lang w:val="hy-AM"/>
        </w:rPr>
      </w:pPr>
    </w:p>
    <w:p w14:paraId="5E3AD562" w14:textId="77777777" w:rsidR="00520256" w:rsidRPr="00123C1C" w:rsidRDefault="00520256" w:rsidP="00FB2757">
      <w:pPr>
        <w:spacing w:after="0" w:line="360" w:lineRule="auto"/>
        <w:rPr>
          <w:rFonts w:ascii="Sylfaen" w:hAnsi="Sylfaen" w:cstheme="minorHAnsi"/>
          <w:b/>
          <w:sz w:val="36"/>
          <w:szCs w:val="36"/>
          <w:lang w:val="hy-AM"/>
        </w:rPr>
      </w:pPr>
    </w:p>
    <w:p w14:paraId="4F202493" w14:textId="1E9D8CD8" w:rsidR="00FB2757" w:rsidRPr="00123C1C" w:rsidRDefault="00FB2757" w:rsidP="00FB2757">
      <w:pPr>
        <w:spacing w:after="0" w:line="360" w:lineRule="auto"/>
        <w:jc w:val="center"/>
        <w:rPr>
          <w:rFonts w:ascii="Sylfaen" w:hAnsi="Sylfaen" w:cstheme="minorHAnsi"/>
          <w:b/>
          <w:sz w:val="32"/>
          <w:szCs w:val="32"/>
          <w:lang w:val="hy-AM"/>
        </w:rPr>
      </w:pPr>
      <w:r w:rsidRPr="00123C1C">
        <w:rPr>
          <w:rFonts w:ascii="Sylfaen" w:hAnsi="Sylfaen" w:cstheme="minorHAnsi"/>
          <w:b/>
          <w:sz w:val="32"/>
          <w:szCs w:val="32"/>
          <w:lang w:val="hy-AM"/>
        </w:rPr>
        <w:t>ԳՅՈՒՄՐԻ</w:t>
      </w:r>
      <w:r w:rsidR="00206504" w:rsidRPr="00123C1C">
        <w:rPr>
          <w:rFonts w:ascii="Sylfaen" w:hAnsi="Sylfaen" w:cstheme="minorHAnsi"/>
          <w:b/>
          <w:sz w:val="32"/>
          <w:szCs w:val="32"/>
          <w:lang w:val="hy-AM"/>
        </w:rPr>
        <w:t xml:space="preserve"> </w:t>
      </w:r>
      <w:r w:rsidRPr="00123C1C">
        <w:rPr>
          <w:rFonts w:ascii="Sylfaen" w:hAnsi="Sylfaen" w:cstheme="minorHAnsi"/>
          <w:b/>
          <w:sz w:val="32"/>
          <w:szCs w:val="32"/>
          <w:lang w:val="hy-AM"/>
        </w:rPr>
        <w:t>2022</w:t>
      </w:r>
    </w:p>
    <w:bookmarkStart w:id="0" w:name="_Toc114758946" w:displacedByCustomXml="next"/>
    <w:sdt>
      <w:sdtPr>
        <w:id w:val="54518089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83828B9" w14:textId="096138A7" w:rsidR="00736A4B" w:rsidRDefault="007309D2" w:rsidP="007309D2">
          <w:pPr>
            <w:pStyle w:val="af"/>
            <w:jc w:val="center"/>
            <w:rPr>
              <w:rFonts w:ascii="Sylfaen" w:hAnsi="Sylfaen"/>
              <w:lang w:val="hy-AM"/>
            </w:rPr>
          </w:pPr>
          <w:r>
            <w:rPr>
              <w:rFonts w:ascii="Sylfaen" w:hAnsi="Sylfaen"/>
              <w:lang w:val="hy-AM"/>
            </w:rPr>
            <w:t>Բովանդակություն</w:t>
          </w:r>
        </w:p>
        <w:p w14:paraId="71C72446" w14:textId="2F557913" w:rsidR="007309D2" w:rsidRPr="007309D2" w:rsidRDefault="007309D2" w:rsidP="007309D2">
          <w:pPr>
            <w:tabs>
              <w:tab w:val="left" w:pos="3264"/>
            </w:tabs>
            <w:rPr>
              <w:rFonts w:ascii="Sylfaen" w:hAnsi="Sylfaen"/>
              <w:lang w:val="hy-AM" w:eastAsia="ru-RU"/>
            </w:rPr>
          </w:pPr>
          <w:r>
            <w:rPr>
              <w:rFonts w:ascii="Sylfaen" w:hAnsi="Sylfaen"/>
              <w:lang w:val="hy-AM" w:eastAsia="ru-RU"/>
            </w:rPr>
            <w:tab/>
          </w:r>
        </w:p>
        <w:p w14:paraId="5069919C" w14:textId="31D488F2" w:rsidR="00736A4B" w:rsidRPr="007309D2" w:rsidRDefault="00736A4B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759434" w:history="1"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Ն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Ե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Ր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Ա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Ծ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Ո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Ւ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Թ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Յ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Ո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Ւ</w:t>
            </w:r>
            <w:r w:rsidRPr="007309D2">
              <w:rPr>
                <w:rStyle w:val="ac"/>
                <w:rFonts w:ascii="Sylfaen" w:hAnsi="Sylfaen"/>
                <w:noProof/>
                <w:sz w:val="28"/>
                <w:szCs w:val="28"/>
                <w:lang w:val="hy-AM"/>
              </w:rPr>
              <w:t xml:space="preserve"> </w:t>
            </w:r>
            <w:r w:rsidRPr="007309D2">
              <w:rPr>
                <w:rStyle w:val="ac"/>
                <w:rFonts w:ascii="Sylfaen" w:hAnsi="Sylfaen" w:cs="Sylfaen"/>
                <w:noProof/>
                <w:sz w:val="28"/>
                <w:szCs w:val="28"/>
                <w:lang w:val="hy-AM"/>
              </w:rPr>
              <w:t>Ն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ab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begin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instrText xml:space="preserve"> PAGEREF _Toc114759434 \h </w:instrTex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separate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>3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03E389" w14:textId="0649EEF1" w:rsidR="00736A4B" w:rsidRPr="007309D2" w:rsidRDefault="00736A4B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8"/>
              <w:szCs w:val="28"/>
              <w:lang w:eastAsia="ru-RU"/>
            </w:rPr>
          </w:pPr>
          <w:hyperlink w:anchor="_Toc114759435" w:history="1">
            <w:r w:rsidRPr="007309D2">
              <w:rPr>
                <w:rStyle w:val="ac"/>
                <w:rFonts w:ascii="Sylfaen" w:hAnsi="Sylfaen"/>
                <w:b/>
                <w:noProof/>
                <w:sz w:val="28"/>
                <w:szCs w:val="28"/>
                <w:lang w:val="hy-AM"/>
              </w:rPr>
              <w:t>Համացանցն որպես ինֆորմացիայի անսահման աղբյուր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ab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begin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instrText xml:space="preserve"> PAGEREF _Toc114759435 \h </w:instrTex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separate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>4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3D051E" w14:textId="6CE9C6AA" w:rsidR="00736A4B" w:rsidRPr="007309D2" w:rsidRDefault="00736A4B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8"/>
              <w:szCs w:val="28"/>
              <w:lang w:eastAsia="ru-RU"/>
            </w:rPr>
          </w:pPr>
          <w:hyperlink w:anchor="_Toc114759436" w:history="1">
            <w:r w:rsidRPr="007309D2">
              <w:rPr>
                <w:rStyle w:val="ac"/>
                <w:rFonts w:ascii="Sylfaen" w:hAnsi="Sylfaen"/>
                <w:b/>
                <w:noProof/>
                <w:sz w:val="28"/>
                <w:szCs w:val="28"/>
                <w:lang w:val="hy-AM"/>
              </w:rPr>
              <w:t>Համացանցի</w:t>
            </w:r>
            <w:r w:rsidRPr="007309D2">
              <w:rPr>
                <w:rStyle w:val="ac"/>
                <w:rFonts w:ascii="Sylfaen" w:hAnsi="Sylfaen"/>
                <w:b/>
                <w:bCs/>
                <w:noProof/>
                <w:sz w:val="28"/>
                <w:szCs w:val="28"/>
                <w:lang w:val="hy-AM"/>
              </w:rPr>
              <w:t xml:space="preserve"> դրական և բացասական ազդեցությունը դպրոցահասակ երեխաների վրա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ab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begin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instrText xml:space="preserve"> PAGEREF _Toc114759436 \h </w:instrTex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separate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>10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FA1D99" w14:textId="1FFFB462" w:rsidR="00736A4B" w:rsidRPr="007309D2" w:rsidRDefault="00736A4B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8"/>
              <w:szCs w:val="28"/>
              <w:lang w:eastAsia="ru-RU"/>
            </w:rPr>
          </w:pPr>
          <w:hyperlink w:anchor="_Toc114759437" w:history="1">
            <w:r w:rsidRPr="007309D2">
              <w:rPr>
                <w:rStyle w:val="ac"/>
                <w:rFonts w:ascii="Sylfaen" w:hAnsi="Sylfaen"/>
                <w:b/>
                <w:noProof/>
                <w:sz w:val="28"/>
                <w:szCs w:val="28"/>
                <w:lang w:val="hy-AM"/>
              </w:rPr>
              <w:t>Համացանցի դրական ազդեցությունները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ab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begin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instrText xml:space="preserve"> PAGEREF _Toc114759437 \h </w:instrTex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separate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>14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4E5E49" w14:textId="57ABAA6D" w:rsidR="00736A4B" w:rsidRPr="007309D2" w:rsidRDefault="00736A4B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8"/>
              <w:szCs w:val="28"/>
              <w:lang w:eastAsia="ru-RU"/>
            </w:rPr>
          </w:pPr>
          <w:hyperlink w:anchor="_Toc114759438" w:history="1">
            <w:r w:rsidRPr="007309D2">
              <w:rPr>
                <w:rStyle w:val="ac"/>
                <w:rFonts w:ascii="Sylfaen" w:hAnsi="Sylfaen"/>
                <w:b/>
                <w:noProof/>
                <w:sz w:val="28"/>
                <w:szCs w:val="28"/>
                <w:lang w:val="hy-AM"/>
              </w:rPr>
              <w:t>Համացանցի բացասական ազդեցությունները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ab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begin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instrText xml:space="preserve"> PAGEREF _Toc114759438 \h </w:instrTex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separate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>15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83D8FB" w14:textId="5BF105A2" w:rsidR="00736A4B" w:rsidRPr="007309D2" w:rsidRDefault="00736A4B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8"/>
              <w:szCs w:val="28"/>
              <w:lang w:eastAsia="ru-RU"/>
            </w:rPr>
          </w:pPr>
          <w:hyperlink w:anchor="_Toc114759439" w:history="1">
            <w:r w:rsidRPr="007309D2">
              <w:rPr>
                <w:rStyle w:val="ac"/>
                <w:rFonts w:ascii="Sylfaen" w:eastAsia="Times New Roman" w:hAnsi="Sylfaen" w:cs="Arial"/>
                <w:b/>
                <w:bCs/>
                <w:noProof/>
                <w:sz w:val="28"/>
                <w:szCs w:val="28"/>
                <w:lang w:val="hy-AM" w:eastAsia="ru-RU"/>
              </w:rPr>
              <w:t>Ե Զ Ր Ա Կ Ա Ց Ո Ւ Թ Յ Ո Ւ Ն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ab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begin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instrText xml:space="preserve"> PAGEREF _Toc114759439 \h </w:instrTex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separate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>21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27F372" w14:textId="36F72877" w:rsidR="00736A4B" w:rsidRDefault="00736A4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4759440" w:history="1">
            <w:r w:rsidRPr="007309D2">
              <w:rPr>
                <w:rStyle w:val="ac"/>
                <w:rFonts w:ascii="Sylfaen" w:eastAsia="Times New Roman" w:hAnsi="Sylfaen" w:cs="Arial"/>
                <w:b/>
                <w:bCs/>
                <w:noProof/>
                <w:sz w:val="28"/>
                <w:szCs w:val="28"/>
                <w:lang w:val="hy-AM" w:eastAsia="ru-RU"/>
              </w:rPr>
              <w:t>Գ Ր Ա Կ Ա Ն Ո Ւ Թ Յ Ո Ւ Ն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ab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begin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instrText xml:space="preserve"> PAGEREF _Toc114759440 \h </w:instrTex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separate"/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t>22</w:t>
            </w:r>
            <w:r w:rsidRPr="007309D2">
              <w:rPr>
                <w:rFonts w:ascii="Sylfaen" w:hAnsi="Sylfae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7F1BE0" w14:textId="42D82C0E" w:rsidR="00736A4B" w:rsidRDefault="00736A4B">
          <w:r>
            <w:rPr>
              <w:b/>
              <w:bCs/>
            </w:rPr>
            <w:fldChar w:fldCharType="end"/>
          </w:r>
        </w:p>
      </w:sdtContent>
    </w:sdt>
    <w:p w14:paraId="6A75D71F" w14:textId="1858703D" w:rsidR="00736A4B" w:rsidRDefault="00736A4B">
      <w:pPr>
        <w:rPr>
          <w:rFonts w:ascii="Sylfaen" w:eastAsiaTheme="majorEastAsia" w:hAnsi="Sylfaen" w:cs="Sylfaen"/>
          <w:color w:val="365F91" w:themeColor="accent1" w:themeShade="BF"/>
          <w:sz w:val="32"/>
          <w:szCs w:val="32"/>
          <w:lang w:val="hy-AM"/>
        </w:rPr>
      </w:pPr>
    </w:p>
    <w:p w14:paraId="3C1005B5" w14:textId="77777777" w:rsidR="00736A4B" w:rsidRDefault="00736A4B">
      <w:pPr>
        <w:rPr>
          <w:rFonts w:ascii="Sylfaen" w:eastAsiaTheme="majorEastAsia" w:hAnsi="Sylfaen" w:cs="Sylfaen"/>
          <w:color w:val="365F91" w:themeColor="accent1" w:themeShade="BF"/>
          <w:sz w:val="32"/>
          <w:szCs w:val="32"/>
          <w:lang w:val="hy-AM"/>
        </w:rPr>
      </w:pPr>
      <w:bookmarkStart w:id="1" w:name="_Toc114759434"/>
      <w:r>
        <w:rPr>
          <w:rFonts w:ascii="Sylfaen" w:hAnsi="Sylfaen" w:cs="Sylfaen"/>
          <w:lang w:val="hy-AM"/>
        </w:rPr>
        <w:br w:type="page"/>
      </w:r>
    </w:p>
    <w:p w14:paraId="2293F028" w14:textId="2E8EEC67" w:rsidR="007E2690" w:rsidRPr="00123C1C" w:rsidRDefault="009D552F" w:rsidP="002D4E6B">
      <w:pPr>
        <w:pStyle w:val="1"/>
        <w:jc w:val="center"/>
        <w:rPr>
          <w:lang w:val="hy-AM"/>
        </w:rPr>
      </w:pPr>
      <w:r w:rsidRPr="00123C1C">
        <w:rPr>
          <w:rFonts w:ascii="Sylfaen" w:hAnsi="Sylfaen" w:cs="Sylfaen"/>
          <w:lang w:val="hy-AM"/>
        </w:rPr>
        <w:lastRenderedPageBreak/>
        <w:t>Ն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Ե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Ր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Ա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Ծ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Ո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Ւ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Թ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Յ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Ո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Ւ</w:t>
      </w:r>
      <w:r w:rsidR="00206504" w:rsidRPr="00123C1C">
        <w:rPr>
          <w:lang w:val="hy-AM"/>
        </w:rPr>
        <w:t xml:space="preserve"> </w:t>
      </w:r>
      <w:r w:rsidRPr="00123C1C">
        <w:rPr>
          <w:rFonts w:ascii="Sylfaen" w:hAnsi="Sylfaen" w:cs="Sylfaen"/>
          <w:lang w:val="hy-AM"/>
        </w:rPr>
        <w:t>Ն</w:t>
      </w:r>
      <w:bookmarkEnd w:id="0"/>
      <w:bookmarkEnd w:id="1"/>
    </w:p>
    <w:p w14:paraId="3775D4E8" w14:textId="3E759BD4" w:rsidR="009D552F" w:rsidRPr="00123C1C" w:rsidRDefault="009D552F" w:rsidP="009D552F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14:paraId="28C8B3CD" w14:textId="0ED9411E" w:rsidR="007E2690" w:rsidRPr="00123C1C" w:rsidRDefault="000D5357" w:rsidP="000D5357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123C1C">
        <w:rPr>
          <w:rFonts w:ascii="Sylfaen" w:hAnsi="Sylfaen"/>
          <w:color w:val="222222"/>
          <w:sz w:val="24"/>
          <w:szCs w:val="24"/>
          <w:lang w:val="hy-AM"/>
        </w:rPr>
        <w:t>Ժամանակակից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կյանքում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անգամ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նախադպրոցական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տարիքի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երեխաների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համար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այն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կյանքի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անբաժանելի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մասնիկն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է: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Երեխան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աշխարհը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ճանաչում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է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համակարգչի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միջոցով`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խաղեր,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մուլտֆիլմեր,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նկարներ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և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այլն: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Համացանցը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օգտակար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և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անհրաժեշտ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ինֆորմացիայի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աղբյուր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է: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Տարբեր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կենդանիների,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հեքիաթային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հերոսների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պատկերներն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ու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նկարները,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երեխաներին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հուզող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բազմաթիվ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հարցերի,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«</w:t>
      </w:r>
      <w:proofErr w:type="spellStart"/>
      <w:r w:rsidRPr="00123C1C">
        <w:rPr>
          <w:rFonts w:ascii="Sylfaen" w:hAnsi="Sylfaen"/>
          <w:color w:val="222222"/>
          <w:sz w:val="24"/>
          <w:szCs w:val="24"/>
          <w:lang w:val="hy-AM"/>
        </w:rPr>
        <w:t>ինչուների</w:t>
      </w:r>
      <w:proofErr w:type="spellEnd"/>
      <w:r w:rsidRPr="00123C1C">
        <w:rPr>
          <w:rFonts w:ascii="Sylfaen" w:hAnsi="Sylfaen"/>
          <w:color w:val="222222"/>
          <w:sz w:val="24"/>
          <w:szCs w:val="24"/>
          <w:lang w:val="hy-AM"/>
        </w:rPr>
        <w:t>»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պատասխանները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կարող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են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գտնվել</w:t>
      </w:r>
      <w:r w:rsidR="00206504" w:rsidRPr="00123C1C">
        <w:rPr>
          <w:rFonts w:ascii="Sylfaen" w:hAnsi="Sylfaen"/>
          <w:color w:val="222222"/>
          <w:sz w:val="24"/>
          <w:szCs w:val="24"/>
          <w:lang w:val="hy-AM"/>
        </w:rPr>
        <w:t xml:space="preserve"> </w:t>
      </w:r>
      <w:r w:rsidRPr="00123C1C">
        <w:rPr>
          <w:rFonts w:ascii="Sylfaen" w:hAnsi="Sylfaen"/>
          <w:color w:val="222222"/>
          <w:sz w:val="24"/>
          <w:szCs w:val="24"/>
          <w:lang w:val="hy-AM"/>
        </w:rPr>
        <w:t>համացանցում:</w:t>
      </w:r>
    </w:p>
    <w:p w14:paraId="2DF5DF06" w14:textId="0EA66365" w:rsidR="007E2690" w:rsidRPr="00123C1C" w:rsidRDefault="009D552F" w:rsidP="009D552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Կարելի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ասել,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ազդում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երեխայի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աշխարհայացքի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ձևավորման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վրա: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անորակ,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չճշգրտված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ինֆորմացիաներով,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էրոտիկ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բնույթի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նկարներով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տեսանյութերով,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որոնք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կլանել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անգամ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հասուն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գիտակից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մեծահասակներին: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Չի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բացառվում,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ևս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նմանօրինակ</w:t>
      </w:r>
      <w:r w:rsidR="00206504" w:rsidRPr="00123C1C">
        <w:rPr>
          <w:rFonts w:ascii="Sylfaen" w:hAnsi="Sylfaen"/>
          <w:color w:val="222222"/>
          <w:lang w:val="hy-AM"/>
        </w:rPr>
        <w:t xml:space="preserve"> ինֆորմացիայի </w:t>
      </w:r>
      <w:r w:rsidRPr="00123C1C">
        <w:rPr>
          <w:rFonts w:ascii="Sylfaen" w:hAnsi="Sylfaen"/>
          <w:color w:val="222222"/>
          <w:lang w:val="hy-AM"/>
        </w:rPr>
        <w:t>հանդիպեն: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Սեռերին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սեռական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կյանքին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վերաբերող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տեղեկատվության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տեսանյութերի,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անառողջ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փոխհարաբերությունների</w:t>
      </w:r>
      <w:r w:rsidR="00206504" w:rsidRPr="00123C1C">
        <w:rPr>
          <w:rFonts w:ascii="Sylfaen" w:hAnsi="Sylfaen"/>
          <w:color w:val="222222"/>
          <w:lang w:val="hy-AM"/>
        </w:rPr>
        <w:t xml:space="preserve"> անարգել </w:t>
      </w:r>
      <w:r w:rsidRPr="00123C1C">
        <w:rPr>
          <w:rFonts w:ascii="Sylfaen" w:hAnsi="Sylfaen"/>
          <w:color w:val="222222"/>
          <w:lang w:val="hy-AM"/>
        </w:rPr>
        <w:t>ներկայացումը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խեղաթյուրել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դեռահասների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պատանիների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սեռական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ոլորտի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մասին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պատկերացումները,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բացասաբար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ազդել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սեռական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հասունացման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ընթացքի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վրա:</w:t>
      </w:r>
    </w:p>
    <w:p w14:paraId="743E9F60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6457ECF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8FEEA31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1CC5286E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85C25F8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CA598EA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3A12190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B002B70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A5A7317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C030713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82AAFD1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4F54665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E437D1A" w14:textId="77777777" w:rsidR="007E2690" w:rsidRPr="00123C1C" w:rsidRDefault="007E2690" w:rsidP="007E2690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6E21639" w14:textId="0A1A1655" w:rsidR="00965F7B" w:rsidRPr="00796129" w:rsidRDefault="00965F7B">
      <w:pPr>
        <w:rPr>
          <w:rFonts w:ascii="Sylfaen" w:hAnsi="Sylfaen"/>
          <w:sz w:val="28"/>
          <w:szCs w:val="28"/>
        </w:rPr>
      </w:pPr>
    </w:p>
    <w:p w14:paraId="29FF9D35" w14:textId="25E2DD09" w:rsidR="00E23B2F" w:rsidRPr="000F3285" w:rsidRDefault="00E23B2F" w:rsidP="000F3285">
      <w:pPr>
        <w:pStyle w:val="1"/>
        <w:jc w:val="center"/>
        <w:rPr>
          <w:rFonts w:ascii="Sylfaen" w:hAnsi="Sylfaen"/>
          <w:b/>
          <w:sz w:val="28"/>
          <w:szCs w:val="28"/>
          <w:lang w:val="hy-AM"/>
        </w:rPr>
      </w:pPr>
      <w:bookmarkStart w:id="2" w:name="_Toc114758947"/>
      <w:bookmarkStart w:id="3" w:name="_Toc114759435"/>
      <w:r w:rsidRPr="000F3285">
        <w:rPr>
          <w:rFonts w:ascii="Sylfaen" w:hAnsi="Sylfaen"/>
          <w:b/>
          <w:sz w:val="28"/>
          <w:szCs w:val="28"/>
          <w:lang w:val="hy-AM"/>
        </w:rPr>
        <w:lastRenderedPageBreak/>
        <w:t>Համացանցն</w:t>
      </w:r>
      <w:r w:rsidR="00206504" w:rsidRPr="000F328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F3285">
        <w:rPr>
          <w:rFonts w:ascii="Sylfaen" w:hAnsi="Sylfaen"/>
          <w:b/>
          <w:sz w:val="28"/>
          <w:szCs w:val="28"/>
          <w:lang w:val="hy-AM"/>
        </w:rPr>
        <w:t>որպես</w:t>
      </w:r>
      <w:r w:rsidR="00206504" w:rsidRPr="000F328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F3285">
        <w:rPr>
          <w:rFonts w:ascii="Sylfaen" w:hAnsi="Sylfaen"/>
          <w:b/>
          <w:sz w:val="28"/>
          <w:szCs w:val="28"/>
          <w:lang w:val="hy-AM"/>
        </w:rPr>
        <w:t>ինֆորմացիայի</w:t>
      </w:r>
      <w:r w:rsidR="00206504" w:rsidRPr="000F328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F3285">
        <w:rPr>
          <w:rFonts w:ascii="Sylfaen" w:hAnsi="Sylfaen"/>
          <w:b/>
          <w:sz w:val="28"/>
          <w:szCs w:val="28"/>
          <w:lang w:val="hy-AM"/>
        </w:rPr>
        <w:t>անսահման</w:t>
      </w:r>
      <w:r w:rsidR="00206504" w:rsidRPr="000F328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F3285">
        <w:rPr>
          <w:rFonts w:ascii="Sylfaen" w:hAnsi="Sylfaen"/>
          <w:b/>
          <w:sz w:val="28"/>
          <w:szCs w:val="28"/>
          <w:lang w:val="hy-AM"/>
        </w:rPr>
        <w:t>աղբյուր</w:t>
      </w:r>
      <w:bookmarkEnd w:id="2"/>
      <w:bookmarkEnd w:id="3"/>
    </w:p>
    <w:p w14:paraId="57451D77" w14:textId="11883B85" w:rsidR="00E23B2F" w:rsidRPr="000F3285" w:rsidRDefault="00E23B2F" w:rsidP="002A3127">
      <w:pPr>
        <w:spacing w:after="0" w:line="360" w:lineRule="auto"/>
        <w:jc w:val="both"/>
        <w:rPr>
          <w:rFonts w:ascii="Sylfaen" w:eastAsia="Times New Roman" w:hAnsi="Sylfaen" w:cs="Times New Roman"/>
          <w:color w:val="292929"/>
          <w:sz w:val="28"/>
          <w:szCs w:val="28"/>
          <w:lang w:val="hy-AM" w:eastAsia="ru-RU"/>
        </w:rPr>
      </w:pPr>
    </w:p>
    <w:p w14:paraId="3B3B6759" w14:textId="77777777" w:rsidR="00E23B2F" w:rsidRPr="00123C1C" w:rsidRDefault="00E23B2F" w:rsidP="002A3127">
      <w:pPr>
        <w:spacing w:after="0" w:line="360" w:lineRule="auto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21EF7F0B" w14:textId="08B12356" w:rsidR="00F970D0" w:rsidRPr="00123C1C" w:rsidRDefault="00F970D0" w:rsidP="006E60E1">
      <w:pPr>
        <w:spacing w:after="0" w:line="360" w:lineRule="auto"/>
        <w:jc w:val="center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noProof/>
          <w:color w:val="25A186"/>
          <w:sz w:val="24"/>
          <w:szCs w:val="24"/>
          <w:lang w:val="hy-AM" w:eastAsia="ru-RU"/>
        </w:rPr>
        <w:drawing>
          <wp:inline distT="0" distB="0" distL="0" distR="0" wp14:anchorId="001CD2A3" wp14:editId="6CC974CE">
            <wp:extent cx="3048000" cy="2019300"/>
            <wp:effectExtent l="0" t="0" r="0" b="0"/>
            <wp:docPr id="2" name="Рисунок 2" descr="https://2.bp.blogspot.com/-PVuARpymILY/WSSHrjNEZ0I/AAAAAAAAACY/fnDheDMP3mMZ-mVCauAZqK3olEMINVxAgCLcB/s320/Kleinrock4_mi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VuARpymILY/WSSHrjNEZ0I/AAAAAAAAACY/fnDheDMP3mMZ-mVCauAZqK3olEMINVxAgCLcB/s320/Kleinrock4_mi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80BD" w14:textId="0D34E952" w:rsidR="00F970D0" w:rsidRDefault="00206504" w:rsidP="002A3127">
      <w:pPr>
        <w:spacing w:after="0" w:line="360" w:lineRule="auto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                    </w:t>
      </w:r>
      <w:r w:rsidR="00F970D0" w:rsidRPr="00123C1C">
        <w:rPr>
          <w:rFonts w:ascii="Sylfaen" w:eastAsia="Times New Roman" w:hAnsi="Sylfaen" w:cs="Sylfaen"/>
          <w:color w:val="0000FF"/>
          <w:sz w:val="24"/>
          <w:szCs w:val="24"/>
          <w:lang w:val="hy-AM" w:eastAsia="ru-RU"/>
        </w:rPr>
        <w:t>Նկարում</w:t>
      </w:r>
      <w:r w:rsidRPr="00123C1C">
        <w:rPr>
          <w:rFonts w:ascii="Sylfaen" w:eastAsia="Times New Roman" w:hAnsi="Sylfaen" w:cs="Times New Roman"/>
          <w:color w:val="0000FF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Sylfaen"/>
          <w:color w:val="0000FF"/>
          <w:sz w:val="24"/>
          <w:szCs w:val="24"/>
          <w:lang w:val="hy-AM" w:eastAsia="ru-RU"/>
        </w:rPr>
        <w:t>ամերիկացի</w:t>
      </w:r>
      <w:r w:rsidRPr="00123C1C">
        <w:rPr>
          <w:rFonts w:ascii="Sylfaen" w:eastAsia="Times New Roman" w:hAnsi="Sylfaen" w:cs="Times New Roman"/>
          <w:color w:val="0000FF"/>
          <w:sz w:val="24"/>
          <w:szCs w:val="24"/>
          <w:lang w:val="hy-AM" w:eastAsia="ru-RU"/>
        </w:rPr>
        <w:t xml:space="preserve"> </w:t>
      </w:r>
      <w:r w:rsidR="002D4E6B" w:rsidRPr="00123C1C">
        <w:rPr>
          <w:rFonts w:ascii="Sylfaen" w:eastAsia="Times New Roman" w:hAnsi="Sylfaen" w:cs="Sylfaen"/>
          <w:color w:val="0000FF"/>
          <w:sz w:val="24"/>
          <w:szCs w:val="24"/>
          <w:lang w:val="hy-AM" w:eastAsia="ru-RU"/>
        </w:rPr>
        <w:t>պրոֆեսոր</w:t>
      </w:r>
      <w:r w:rsidRPr="00123C1C">
        <w:rPr>
          <w:rFonts w:ascii="Sylfaen" w:eastAsia="Times New Roman" w:hAnsi="Sylfaen" w:cs="Times New Roman"/>
          <w:color w:val="0000FF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Sylfaen"/>
          <w:color w:val="0000FF"/>
          <w:sz w:val="24"/>
          <w:szCs w:val="24"/>
          <w:lang w:val="hy-AM" w:eastAsia="ru-RU"/>
        </w:rPr>
        <w:t>Լեոնարդ</w:t>
      </w:r>
      <w:r w:rsidRPr="00123C1C">
        <w:rPr>
          <w:rFonts w:ascii="Sylfaen" w:eastAsia="Times New Roman" w:hAnsi="Sylfaen" w:cs="Times New Roman"/>
          <w:color w:val="0000FF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Sylfaen"/>
          <w:color w:val="0000FF"/>
          <w:sz w:val="24"/>
          <w:szCs w:val="24"/>
          <w:lang w:val="hy-AM" w:eastAsia="ru-RU"/>
        </w:rPr>
        <w:t>Քլեյնրոքն</w:t>
      </w:r>
      <w:r w:rsidRPr="00123C1C">
        <w:rPr>
          <w:rFonts w:ascii="Sylfaen" w:eastAsia="Times New Roman" w:hAnsi="Sylfaen" w:cs="Times New Roman"/>
          <w:color w:val="0000FF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Sylfaen"/>
          <w:color w:val="0000FF"/>
          <w:sz w:val="24"/>
          <w:szCs w:val="24"/>
          <w:lang w:val="hy-AM" w:eastAsia="ru-RU"/>
        </w:rPr>
        <w:t>է</w:t>
      </w:r>
      <w:r w:rsidR="00F970D0" w:rsidRPr="00123C1C">
        <w:rPr>
          <w:rFonts w:ascii="Sylfaen" w:eastAsia="Times New Roman" w:hAnsi="Sylfaen" w:cs="Times New Roman"/>
          <w:color w:val="0000FF"/>
          <w:sz w:val="24"/>
          <w:szCs w:val="24"/>
          <w:lang w:val="hy-AM" w:eastAsia="ru-RU"/>
        </w:rPr>
        <w:t>:</w:t>
      </w:r>
      <w:r w:rsidRPr="00123C1C">
        <w:rPr>
          <w:rFonts w:ascii="Sylfaen" w:eastAsia="Times New Roman" w:hAnsi="Sylfaen" w:cs="Times New Roman"/>
          <w:color w:val="0000FF"/>
          <w:sz w:val="24"/>
          <w:szCs w:val="24"/>
          <w:lang w:val="hy-AM" w:eastAsia="ru-RU"/>
        </w:rPr>
        <w:t xml:space="preserve"> </w:t>
      </w:r>
    </w:p>
    <w:p w14:paraId="41E7A929" w14:textId="77777777" w:rsidR="00E776B0" w:rsidRPr="00123C1C" w:rsidRDefault="00E776B0" w:rsidP="002A3127">
      <w:pPr>
        <w:spacing w:after="0" w:line="360" w:lineRule="auto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47FCD842" w14:textId="5F5D4587" w:rsidR="00F970D0" w:rsidRPr="00123C1C" w:rsidRDefault="00287492" w:rsidP="00E776B0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կանավոր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պրոֆեսոր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Քլեյնրոքն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խումբ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2D4E6B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գիտնականների</w:t>
      </w:r>
      <w:r w:rsidR="006E60E1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ինժեներների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ծրագրավորողների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մեկտեղ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անգամ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կազմակերպել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ցանցային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կապ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Կալիֆորնիայի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համալսարանի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Ստենֆորդի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Հետազոտությունների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Ինստիտուտի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միջև:</w:t>
      </w:r>
    </w:p>
    <w:p w14:paraId="4A0130B8" w14:textId="6D4FD849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Սա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նմանօրինակ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փորձն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էր: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Ճիշտ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ինչպես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հայտնի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խոսքն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ասում՝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փորձը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փորձանք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բերում,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բայց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միշտ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չէ,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այդ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փորձերը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հաջողությամբ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պսակվում: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Կալիֆորնիայի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համալսարանից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ուղարկվեր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“</w:t>
      </w:r>
      <w:proofErr w:type="spellStart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log</w:t>
      </w:r>
      <w:proofErr w:type="spellEnd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”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բառը,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իսկ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Ստենֆորդից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որպես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պատասխան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ստացվեր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“</w:t>
      </w:r>
      <w:proofErr w:type="spellStart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login</w:t>
      </w:r>
      <w:proofErr w:type="spellEnd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”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բառը: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Սակայն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եղավ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ուղարկել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“</w:t>
      </w:r>
      <w:proofErr w:type="spellStart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log</w:t>
      </w:r>
      <w:proofErr w:type="spellEnd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”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բառի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երկու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տառերը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միայն: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Դրանից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հետո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կապը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խափանվեց: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Հետագայում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պրոֆեսոր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Քլեյնրոքը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ասել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չէին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պատկերացնում,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մասշտաբների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հասնել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ինտերնետը: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Վերադառնանք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փորձին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հասկանանք,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խնդիրներ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առաջացան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պատճառը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ինտերնետ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կոչվածի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նմուշն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այդքան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քմահաճ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եղավ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պրոֆեսորի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Քլեյնրոքի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թիմի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հետ:</w:t>
      </w:r>
      <w:r w:rsidR="002E5D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713B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խնդիրը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ծրագրային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ապահովման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թերությունն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էր,</w:t>
      </w:r>
      <w:r w:rsidR="00713B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իսկ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երկրորդը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համակարգիչների՝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մետաղյա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ընկերների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ոչ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բավարար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հզորությունը:</w:t>
      </w:r>
      <w:r w:rsidR="00713BFD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դեռ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զարգանալու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կարիք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ունեին:</w:t>
      </w:r>
    </w:p>
    <w:p w14:paraId="2AB6ED65" w14:textId="5D89AA0C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Ավելի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20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պահանջվեց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ոտքի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կանգնեցնելու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այսօրվա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տեսքին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բերելու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համար:</w:t>
      </w:r>
      <w:r w:rsidR="00206504" w:rsidRPr="00123C1C">
        <w:rPr>
          <w:rFonts w:ascii="Sylfaen" w:eastAsia="Times New Roman" w:hAnsi="Sylfaen" w:cs="Tahoma"/>
          <w:color w:val="222222"/>
          <w:sz w:val="24"/>
          <w:szCs w:val="24"/>
          <w:shd w:val="clear" w:color="auto" w:fill="FFFFFF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1990-ականները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նշանավորվեցին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համացանցի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lastRenderedPageBreak/>
        <w:t>վերածնունդով: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Նոր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տեխնոլոգիաների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շնորհիվ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հնարավոր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էր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իրականացնել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այն,</w:t>
      </w:r>
      <w:r w:rsidR="00713BFD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ինչը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չէր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հաջողվում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մարդկությանը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երկար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տարիներ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շարունակ:</w:t>
      </w:r>
      <w:r w:rsidR="00713BFD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Այդ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գաղափարների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համար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մարդկությունը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պարտական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="00713BFD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բրիտանացի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ականավոր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գիտնական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Թիմ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Բերներս-Լիին</w:t>
      </w:r>
      <w:proofErr w:type="spellEnd"/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:</w:t>
      </w:r>
      <w:r w:rsidR="00713BFD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Նա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համաշխարհային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սարդոստայնի,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համացանցի՝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World</w:t>
      </w:r>
      <w:proofErr w:type="spellEnd"/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Wide</w:t>
      </w:r>
      <w:proofErr w:type="spellEnd"/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Web</w:t>
      </w:r>
      <w:proofErr w:type="spellEnd"/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-ի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ստեղծողը:</w:t>
      </w:r>
    </w:p>
    <w:p w14:paraId="46BDFA68" w14:textId="77777777" w:rsidR="00F970D0" w:rsidRPr="00123C1C" w:rsidRDefault="00F970D0" w:rsidP="006E60E1">
      <w:pPr>
        <w:spacing w:after="0" w:line="360" w:lineRule="auto"/>
        <w:jc w:val="center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noProof/>
          <w:color w:val="25A186"/>
          <w:sz w:val="24"/>
          <w:szCs w:val="24"/>
          <w:lang w:val="hy-AM" w:eastAsia="ru-RU"/>
        </w:rPr>
        <w:drawing>
          <wp:inline distT="0" distB="0" distL="0" distR="0" wp14:anchorId="0792F404" wp14:editId="2BA7FE1E">
            <wp:extent cx="2619375" cy="1743075"/>
            <wp:effectExtent l="0" t="0" r="9525" b="9525"/>
            <wp:docPr id="1" name="Рисунок 1" descr="https://4.bp.blogspot.com/-_wEf-4qZg1M/WSSHt6I1GUI/AAAAAAAAACc/1cT3jyKkaowRMOEh1BuSk2EEbQ7gxICgQCEw/s1600/downloa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_wEf-4qZg1M/WSSHt6I1GUI/AAAAAAAAACc/1cT3jyKkaowRMOEh1BuSk2EEbQ7gxICgQCEw/s1600/downloa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42E6" w14:textId="77777777" w:rsidR="00F970D0" w:rsidRPr="00123C1C" w:rsidRDefault="00F970D0" w:rsidP="002A3127">
      <w:pPr>
        <w:spacing w:after="0" w:line="360" w:lineRule="auto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7FDF203B" w14:textId="6BE1644C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հրաշալի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գործիք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բանիմաց,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նպատակասլաց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խելացի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մարդկանց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ձեռքում:</w:t>
      </w:r>
      <w:r w:rsidR="00A5242E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Մուտք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գործելով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ցանկացած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որոնողական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համակարգ՝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դուք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հնարավորություն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ստանում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ստանալ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ձեզ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հետաքրքրող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ցանկացած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ինֆորմացիա:</w:t>
      </w:r>
      <w:r w:rsidR="00123C1C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Միլիոնավոր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մարդիկ,</w:t>
      </w:r>
      <w:r w:rsidR="00123C1C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նույնիսկ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միլիարդավոր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օգտագործում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տարբեր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նպատակներով:</w:t>
      </w:r>
      <w:r w:rsid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աշխատանքի,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առօրյայի,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կենցաղի,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ուսման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անբաժան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մասն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է:</w:t>
      </w:r>
    </w:p>
    <w:p w14:paraId="2DE47DDC" w14:textId="460D14C3" w:rsidR="00F970D0" w:rsidRPr="00123C1C" w:rsidRDefault="00206504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Մեծ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քանակությամբ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ինֆորմացիա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առաջարկելուց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բացի,</w:t>
      </w:r>
      <w:r w:rsid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ինտերնետը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հնարավորություն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տալիս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մարդկանց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շփվել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իրար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՝անգամ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գտնվելով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միմյանցից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հազարավոր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կիլոմետրեր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հեռավորության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վրա:</w:t>
      </w:r>
      <w:r w:rsid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Սա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երազանք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եղել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մարդկության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դարեր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F970D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շարունակ:</w:t>
      </w:r>
    </w:p>
    <w:p w14:paraId="31BD1AB1" w14:textId="70A21863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Իհարկե,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ինչպես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ցանկացած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բան,</w:t>
      </w:r>
      <w:r w:rsid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123C1C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նույնպես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բացասական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կողմեր:</w:t>
      </w:r>
    </w:p>
    <w:p w14:paraId="3EB5D3DD" w14:textId="1F16BB48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ստեղծման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պահից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սկսեցին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տարածվել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համակարգչի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վտանգավոր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ծրագրերը,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այսպես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կոչված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վիրուսները:</w:t>
      </w:r>
      <w:r w:rsidR="00E76E60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E76E60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գողանում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ձեր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տվյալները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օգտագործում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նպատակներով,</w:t>
      </w:r>
      <w:r w:rsidR="00E76E60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որոնք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կործանարար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հետևանքներ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ունենալ:</w:t>
      </w:r>
      <w:r w:rsidR="00E76E60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Վիրուսների</w:t>
      </w:r>
      <w:proofErr w:type="spellEnd"/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տարածումը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հիմք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հանդիսացավ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տեղեկատվական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անվտանգության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մեխանիզմների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զարգացման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համար:</w:t>
      </w:r>
      <w:r w:rsidR="00E76E60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Վիրուսների</w:t>
      </w:r>
      <w:proofErr w:type="spellEnd"/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դեմ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պայքարելու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ստեղծվեցին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ծրագրեր,</w:t>
      </w:r>
      <w:r w:rsidR="00E76E60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որոնք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զորու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վերացնել:</w:t>
      </w:r>
      <w:r w:rsidR="00E76E60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lastRenderedPageBreak/>
        <w:t>առաջացրած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խնդիրներից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մեկը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դրանից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կախվածությունն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AD7898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bookmarkStart w:id="4" w:name="_GoBack"/>
      <w:bookmarkEnd w:id="4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առաջանում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ոչ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խելամիտ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օգտագործման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ժամանակ: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Դեռահասության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տարիքում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կախվածությունը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հանգեցնել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ներանձնային</w:t>
      </w:r>
      <w:proofErr w:type="spellEnd"/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խնդիրների,</w:t>
      </w:r>
      <w:r w:rsidR="00CF1CC6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դեպրեսիայի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հիվանդագին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վիճակների:</w:t>
      </w:r>
    </w:p>
    <w:p w14:paraId="608D9DC6" w14:textId="4011C3C2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խնդիրներից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խուսափելու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օգտագործել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չափի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մեջ:</w:t>
      </w:r>
    </w:p>
    <w:p w14:paraId="33EAA2A0" w14:textId="29B8538E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ինֆորմացիայի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անսահման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աղբյուր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անփոխարինելի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մարդկային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հասարակության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բայց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խելամիտ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օգտագործումը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բերե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մաքսիմալ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օգուտի:</w:t>
      </w:r>
    </w:p>
    <w:p w14:paraId="4B6DAAF7" w14:textId="20A75B44" w:rsidR="00F970D0" w:rsidRPr="00123C1C" w:rsidRDefault="00F970D0" w:rsidP="006E60E1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Վերջում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ցանկանում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հորդորել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բոլոր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օգտատերերին՝</w:t>
      </w:r>
    </w:p>
    <w:p w14:paraId="4944B393" w14:textId="2F1A9E79" w:rsidR="00F970D0" w:rsidRPr="00123C1C" w:rsidRDefault="00F970D0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դարձրեք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ձեր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գերին`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հնարավորինս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շատ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«աշխատեցնելով»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ինֆորմացիա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կորզելով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նրանից,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դուք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դարձեք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գերին</w:t>
      </w:r>
      <w:r w:rsidR="00CF1CC6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՝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անմոռաց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տրվելով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վերջինիս:</w:t>
      </w:r>
    </w:p>
    <w:p w14:paraId="40F5F0F0" w14:textId="131DB42A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b/>
          <w:bCs/>
          <w:color w:val="292929"/>
          <w:sz w:val="28"/>
          <w:szCs w:val="28"/>
          <w:lang w:val="hy-AM" w:eastAsia="ru-RU"/>
        </w:rPr>
      </w:pPr>
      <w:r w:rsidRPr="00965F7B">
        <w:rPr>
          <w:rFonts w:ascii="Sylfaen" w:eastAsia="Times New Roman" w:hAnsi="Sylfaen" w:cs="Times New Roman"/>
          <w:b/>
          <w:bCs/>
          <w:color w:val="292929"/>
          <w:sz w:val="28"/>
          <w:szCs w:val="28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b/>
          <w:bCs/>
          <w:color w:val="292929"/>
          <w:sz w:val="28"/>
          <w:szCs w:val="28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b/>
          <w:bCs/>
          <w:color w:val="292929"/>
          <w:sz w:val="28"/>
          <w:szCs w:val="28"/>
          <w:lang w:val="hy-AM" w:eastAsia="ru-RU"/>
        </w:rPr>
        <w:t>դրական</w:t>
      </w:r>
      <w:r w:rsidR="00206504" w:rsidRPr="00965F7B">
        <w:rPr>
          <w:rFonts w:ascii="Sylfaen" w:eastAsia="Times New Roman" w:hAnsi="Sylfaen" w:cs="Times New Roman"/>
          <w:b/>
          <w:bCs/>
          <w:color w:val="292929"/>
          <w:sz w:val="28"/>
          <w:szCs w:val="28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b/>
          <w:bCs/>
          <w:color w:val="292929"/>
          <w:sz w:val="28"/>
          <w:szCs w:val="28"/>
          <w:lang w:val="hy-AM" w:eastAsia="ru-RU"/>
        </w:rPr>
        <w:t>գործառույթները</w:t>
      </w:r>
      <w:r w:rsidR="00206504" w:rsidRPr="00965F7B">
        <w:rPr>
          <w:rFonts w:ascii="Sylfaen" w:eastAsia="Times New Roman" w:hAnsi="Sylfaen" w:cs="Times New Roman"/>
          <w:b/>
          <w:bCs/>
          <w:color w:val="292929"/>
          <w:sz w:val="28"/>
          <w:szCs w:val="28"/>
          <w:lang w:val="hy-AM" w:eastAsia="ru-RU"/>
        </w:rPr>
        <w:t xml:space="preserve"> </w:t>
      </w:r>
    </w:p>
    <w:p w14:paraId="36627B3A" w14:textId="7279EEA9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ուսումնասիրեցինք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բացասական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կողմերը,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սակայն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կարելի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կողմեր: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շփվել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մարդկանց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ովքեր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գտնվում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մեզանից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հազարավոր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կիլոմետրեր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հեռավորության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վրա,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փոխանակել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տեղեկատվություն,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կատարել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ամենատարբեր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գնումներ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տանից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դուրս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գալու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այլն...</w:t>
      </w:r>
    </w:p>
    <w:p w14:paraId="708A164B" w14:textId="73A805BE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Հիմա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քննարկենք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գործառույթները.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Գնումներ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միջոցով.</w:t>
      </w:r>
    </w:p>
    <w:p w14:paraId="26ACCA52" w14:textId="77777777" w:rsidR="003665DF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Ներկայումս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մասսայական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(զանգվածային)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դարձել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գնումներ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կատարել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համացանց-խանութներից: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ընտրում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քեզ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անհրաժեշտ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ապրանքը,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տեղադրում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համացանց-զամբյուղի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մեջ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վճարում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քարտից,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բանկոմատից</w:t>
      </w:r>
      <w:proofErr w:type="spellEnd"/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վեբ-դրամապանակից</w:t>
      </w:r>
      <w:proofErr w:type="spellEnd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</w:p>
    <w:p w14:paraId="1E45D5AF" w14:textId="320937C2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Համացանց-առևտուրը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շատ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արագ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ընդլայնվում: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հերթին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գնվում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անհրաժեշտ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համակարգչի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աշխատանքի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ցանկացած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գրասենյակային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տեխնիկայի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տպիչների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քարթրիջներ,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տուփերով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թղթեր,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համակարգչային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գրականություն: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Միաժամանակ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ձեռք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lastRenderedPageBreak/>
        <w:t>բերվում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տարբեր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տեսակի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ապրանքներ`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հագուստ,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սնունդ,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կենցաղային,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գրասենյակային,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տեխնիկական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իրեր:</w:t>
      </w:r>
    </w:p>
    <w:p w14:paraId="41EB6F38" w14:textId="35772A68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գնումներ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կատարելը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շատ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հարմար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չնայած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գոյություն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նաև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ծառայության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հակառակ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կողմը: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Գնորդները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ֆորումներում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արտահայտում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բողոքները`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առաքման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համակարգի,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բարձրացված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գների,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պատվերի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բազմաքայլ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բարդության,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տեսականու,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առաքմանը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երկար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սպասելու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ամենակարևորը,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խաբեության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(այսինքն,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ապրանքը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չառաքվել):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Համացանցային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գնումներ.</w:t>
      </w:r>
    </w:p>
    <w:p w14:paraId="5B1079EF" w14:textId="55FDDF71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Ներկայումս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շատ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մասսայական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(զանգվածային)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դարձել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ունենալ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համացանց-դրամապանակ: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այնպիսի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դրամապանակ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ո՜չ</w:t>
      </w:r>
      <w:proofErr w:type="spellEnd"/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տեսանելի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ո՜չ</w:t>
      </w:r>
      <w:proofErr w:type="spellEnd"/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շոշափելի,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բայց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գտնվում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առցանց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տարածության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մեջ: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տեսանելի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սակայն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վճարման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անհրաժեշտ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գտնվող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գումարները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գտնվում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այնտեղ: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Այդ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գումարներով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կարողանում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վճարումներ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կատարել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համացանց-խանութներում: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ինչպես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այնպես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բացասական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կողմերը: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վրա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ազդեցության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կողմերն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են.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Ցանցում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շահույթի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ստացում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աշխատանքի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որոնում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միջոցով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վճարման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հնարավորություն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տարբեր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ծառայությունների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պատվերներ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Շփումը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մարդկանց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ընկերների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դասընկերների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որոնում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միջոցով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մշտապես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կարելի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ցանկացած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թեմայի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վերաբերող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ամենաթարմ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նորություններ</w:t>
      </w:r>
    </w:p>
    <w:p w14:paraId="695C898D" w14:textId="123B8A58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վրա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ազդեցության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բացասական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կողմերն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են.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Համացանցում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գոյություն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ունեն.</w:t>
      </w:r>
    </w:p>
    <w:p w14:paraId="450F09D1" w14:textId="0A98CCE5" w:rsidR="00D16DFB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sym w:font="Symbol" w:char="F0D8"/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Ինքնասպասարկման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ակումբներ</w:t>
      </w:r>
    </w:p>
    <w:p w14:paraId="303A700E" w14:textId="4B080A8D" w:rsidR="00D16DFB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sym w:font="Symbol" w:char="F0D8"/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Թմրամոլների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ակումբներ</w:t>
      </w:r>
    </w:p>
    <w:p w14:paraId="7BD960CD" w14:textId="44334C55" w:rsidR="006E60E1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sym w:font="Symbol" w:char="F0D8"/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Ակումբներ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սկսնա</w:t>
      </w:r>
      <w:r w:rsidR="004E516A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ահաբեկիչների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համար.</w:t>
      </w:r>
    </w:p>
    <w:p w14:paraId="7361D508" w14:textId="5707A336" w:rsidR="00120A6E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շատ-շատ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այսպիսիները</w:t>
      </w:r>
      <w:proofErr w:type="spellEnd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...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Այդպիսի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ակումբներում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պատվիրել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անգամ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սեփական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մահը,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սովորել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ընտրել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օգտագործել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թմրանյութերը: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ի՞նչ...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այստեղ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կարելի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ոչինչ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քեզ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պատահի: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lastRenderedPageBreak/>
        <w:t>Եթե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ստեղնաշարի,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&lt;&lt;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մկնիկի</w:t>
      </w:r>
      <w:proofErr w:type="spellEnd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&gt;&gt;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էկրանի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պատճառով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տուժել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տեսողությունը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լսողությունը,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ապա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հոգեվիճակի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վրա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հերթին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վնասում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այսպես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կոչված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վիրտուալ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գործոնները`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խաղերը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համացանցը: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&lt;&lt;ձգում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է&gt;&gt;,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հնարավոր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կտրվել,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շատերը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պատկերացնում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կյանքը,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խաղերից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կպչուն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կախվածությունը:</w:t>
      </w:r>
      <w:r w:rsidR="00120A6E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Ի՞նչ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ձեռք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բերում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երեխաները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համացանցից,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չէ՞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սպունգի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նման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ներծծում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Բավական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մուտք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գործենք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քանի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կայքեր,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արդեն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պարզ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կլինի:</w:t>
      </w:r>
    </w:p>
    <w:p w14:paraId="680973D2" w14:textId="144D4522" w:rsidR="001A1DD0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հայտնվել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հաքերներ</w:t>
      </w:r>
      <w:proofErr w:type="spellEnd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ովքեր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ստեղծել,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ավերել,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գողանալ,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ճանապարհին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հանդիպած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հանուն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հաճույքի: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Մտածելու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տեղիք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տալիս,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մղում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քանդելու...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Ցավոք,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բացասական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տեղեկատվությունը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գերակշռող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է: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      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Համակարգչի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մոտ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երկարատև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աշխատանքը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բացասաբար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անդրադառնում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օրգանիզմի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վրա`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նյարդային,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իմունային,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վերարտադրողական,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տեսողական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ոսկրա</w:t>
      </w:r>
      <w:proofErr w:type="spellEnd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-մկանային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վրա:</w:t>
      </w:r>
    </w:p>
    <w:p w14:paraId="6A7CEA05" w14:textId="73857232" w:rsidR="001A1DD0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մարդիկ,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ովքեր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կյանքն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անցկացնում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համացանցում,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անհրաժեշտ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սոցիալական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աջակցություն,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շփման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մեջ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ունենում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դժվարություններ,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չբավարարված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ցածր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ինքնագնահատական,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բարդույթավորված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ամաչկոտ: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Նրանք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ընտրում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անվտանգ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միջավայր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կյանքի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նկատմամբ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ոչ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պարտավորվածություն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չեն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զգում: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Բարդացնում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բնավորությունը,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ձեռք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բերում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բնավորության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գծեր: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Անառարկելի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այսպիսի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կենսակերպն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մտածելակերպը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տարածվում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կյանքի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բոլոր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ոլորտներում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սկսում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կերպ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մտածել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գործել: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Նա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արդեն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կերպ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լուծում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կենցաղային,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ընտանեկան,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անձնական,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մասնագիտական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այլ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հարցեր: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Համացանցից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կախվածություն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ունեցող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ունենալ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հետևյալ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հոգեբանական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ախտանիշներ</w:t>
      </w:r>
    </w:p>
    <w:p w14:paraId="0D3B8E0F" w14:textId="5374C225" w:rsidR="001A1DD0" w:rsidRPr="00965F7B" w:rsidRDefault="00973969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•Համակարգչի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մոտ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լավ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ինքնազգացողություն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էյֆորիա</w:t>
      </w:r>
      <w:proofErr w:type="spellEnd"/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•Համակարգչի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մոտ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կացնում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երկար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ժամանակ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•Անտեսում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ընտանիքի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անդամներին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ընկերներին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Համակարգչից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հեռու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գրգռվածություն,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դեպրեսիա,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դատարկության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զգացում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lastRenderedPageBreak/>
        <w:t>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Ընտանիքի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անդամներից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գործատուներից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սեփական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գործունեությունը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թաքցնելը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•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Խնդիրներ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ուսման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մեջ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</w:t>
      </w:r>
      <w:r w:rsidR="00206504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աշխատանքում</w:t>
      </w:r>
    </w:p>
    <w:p w14:paraId="2F1C0F97" w14:textId="4CE6D00B" w:rsidR="00F970D0" w:rsidRPr="00965F7B" w:rsidRDefault="00206504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     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Մարդը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մշտապես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ընտրության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իրավունք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ունի: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Մեծամասամբ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ինքն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որոշում,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լավ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համար,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թե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ինչպես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կարողանա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իրեն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դրսևորել,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ինչ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ուզում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ստանալ...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    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Համակարգիչը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լինել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և՜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լավ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ընկեր,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և՜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թշնամի,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օգնել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նեղության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մեջ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կամ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նույնիսկ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առաջացնել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հսկայական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խնդիրներ,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կարող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օգնել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գտնելու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համախոհներ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կամ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էլ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տանել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մենության</w:t>
      </w:r>
      <w:proofErr w:type="spellEnd"/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...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br/>
        <w:t>Ընտրությունը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ձերն</w:t>
      </w:r>
      <w:r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973969" w:rsidRPr="00965F7B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է...</w:t>
      </w:r>
    </w:p>
    <w:p w14:paraId="3E208126" w14:textId="00075B16" w:rsidR="001B1016" w:rsidRPr="00965F7B" w:rsidRDefault="001B1016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353E0B06" w14:textId="2839A938" w:rsidR="001B1016" w:rsidRPr="00965F7B" w:rsidRDefault="001B1016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471D87C2" w14:textId="52EE0314" w:rsidR="001B1016" w:rsidRPr="00965F7B" w:rsidRDefault="001B1016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2F18B830" w14:textId="77777777" w:rsidR="00D773F2" w:rsidRPr="00965F7B" w:rsidRDefault="00D773F2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68CF9FAD" w14:textId="77777777" w:rsidR="00D773F2" w:rsidRPr="00965F7B" w:rsidRDefault="00D773F2" w:rsidP="00965F7B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</w:p>
    <w:p w14:paraId="711013B0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212F113F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3D321294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1CF4884D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492195C9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3AC82C4E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57886767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706DC197" w14:textId="77777777" w:rsidR="00D773F2" w:rsidRPr="00123C1C" w:rsidRDefault="00D773F2" w:rsidP="00CF39DF">
      <w:pPr>
        <w:jc w:val="center"/>
        <w:rPr>
          <w:rFonts w:ascii="Sylfaen" w:eastAsia="Times New Roman" w:hAnsi="Sylfaen" w:cs="Sylfaen"/>
          <w:b/>
          <w:bCs/>
          <w:color w:val="FFFFFF"/>
          <w:sz w:val="24"/>
          <w:szCs w:val="24"/>
          <w:lang w:val="hy-AM" w:eastAsia="ru-RU"/>
        </w:rPr>
      </w:pPr>
    </w:p>
    <w:p w14:paraId="69C3E3CC" w14:textId="7D9DA763" w:rsidR="00CF39DF" w:rsidRPr="00123C1C" w:rsidRDefault="00CF39DF" w:rsidP="000F3285">
      <w:pPr>
        <w:pStyle w:val="1"/>
        <w:jc w:val="center"/>
        <w:rPr>
          <w:rFonts w:ascii="Sylfaen" w:hAnsi="Sylfaen"/>
          <w:b/>
          <w:bCs/>
          <w:sz w:val="26"/>
          <w:szCs w:val="26"/>
          <w:lang w:val="hy-AM"/>
        </w:rPr>
      </w:pPr>
      <w:bookmarkStart w:id="5" w:name="_Toc114758948"/>
      <w:bookmarkStart w:id="6" w:name="_Toc114759436"/>
      <w:r w:rsidRPr="000F3285">
        <w:rPr>
          <w:rFonts w:ascii="Sylfaen" w:hAnsi="Sylfaen"/>
          <w:b/>
          <w:sz w:val="28"/>
          <w:szCs w:val="28"/>
          <w:lang w:val="hy-AM"/>
        </w:rPr>
        <w:lastRenderedPageBreak/>
        <w:t>Համացանցի</w:t>
      </w:r>
      <w:r w:rsidR="00206504" w:rsidRPr="00123C1C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123C1C">
        <w:rPr>
          <w:rFonts w:ascii="Sylfaen" w:hAnsi="Sylfaen"/>
          <w:b/>
          <w:bCs/>
          <w:sz w:val="26"/>
          <w:szCs w:val="26"/>
          <w:lang w:val="hy-AM"/>
        </w:rPr>
        <w:t>դրական</w:t>
      </w:r>
      <w:r w:rsidR="00206504" w:rsidRPr="00123C1C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123C1C">
        <w:rPr>
          <w:rFonts w:ascii="Sylfaen" w:hAnsi="Sylfaen"/>
          <w:b/>
          <w:bCs/>
          <w:sz w:val="26"/>
          <w:szCs w:val="26"/>
          <w:lang w:val="hy-AM"/>
        </w:rPr>
        <w:t>և</w:t>
      </w:r>
      <w:r w:rsidR="00206504" w:rsidRPr="00123C1C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123C1C">
        <w:rPr>
          <w:rFonts w:ascii="Sylfaen" w:hAnsi="Sylfaen"/>
          <w:b/>
          <w:bCs/>
          <w:sz w:val="26"/>
          <w:szCs w:val="26"/>
          <w:lang w:val="hy-AM"/>
        </w:rPr>
        <w:t>բացասական</w:t>
      </w:r>
      <w:r w:rsidR="00206504" w:rsidRPr="00123C1C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123C1C">
        <w:rPr>
          <w:rFonts w:ascii="Sylfaen" w:hAnsi="Sylfaen"/>
          <w:b/>
          <w:bCs/>
          <w:sz w:val="26"/>
          <w:szCs w:val="26"/>
          <w:lang w:val="hy-AM"/>
        </w:rPr>
        <w:t>ազդեցությունը</w:t>
      </w:r>
      <w:r w:rsidR="00206504" w:rsidRPr="00123C1C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123C1C">
        <w:rPr>
          <w:rFonts w:ascii="Sylfaen" w:hAnsi="Sylfaen"/>
          <w:b/>
          <w:bCs/>
          <w:sz w:val="26"/>
          <w:szCs w:val="26"/>
          <w:lang w:val="hy-AM"/>
        </w:rPr>
        <w:t>դպրոցահասակ</w:t>
      </w:r>
      <w:r w:rsidR="00206504" w:rsidRPr="00123C1C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123C1C">
        <w:rPr>
          <w:rFonts w:ascii="Sylfaen" w:hAnsi="Sylfaen"/>
          <w:b/>
          <w:bCs/>
          <w:sz w:val="26"/>
          <w:szCs w:val="26"/>
          <w:lang w:val="hy-AM"/>
        </w:rPr>
        <w:t>երեխաների</w:t>
      </w:r>
      <w:r w:rsidR="00206504" w:rsidRPr="00123C1C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123C1C">
        <w:rPr>
          <w:rFonts w:ascii="Sylfaen" w:hAnsi="Sylfaen"/>
          <w:b/>
          <w:bCs/>
          <w:sz w:val="26"/>
          <w:szCs w:val="26"/>
          <w:lang w:val="hy-AM"/>
        </w:rPr>
        <w:t>վրա</w:t>
      </w:r>
      <w:bookmarkEnd w:id="5"/>
      <w:bookmarkEnd w:id="6"/>
    </w:p>
    <w:p w14:paraId="1B06FAB4" w14:textId="77777777" w:rsidR="00CF39DF" w:rsidRPr="00123C1C" w:rsidRDefault="00CF39DF" w:rsidP="00CF39DF">
      <w:pPr>
        <w:pStyle w:val="1"/>
        <w:shd w:val="clear" w:color="auto" w:fill="FFFFFF"/>
        <w:spacing w:before="90" w:after="105" w:line="600" w:lineRule="atLeast"/>
        <w:jc w:val="center"/>
        <w:rPr>
          <w:rFonts w:ascii="Sylfaen" w:hAnsi="Sylfaen" w:cs="Open Sans"/>
          <w:color w:val="222222"/>
          <w:spacing w:val="-5"/>
          <w:lang w:val="hy-AM"/>
        </w:rPr>
      </w:pPr>
    </w:p>
    <w:p w14:paraId="75CC8CF3" w14:textId="77777777" w:rsidR="00CF39DF" w:rsidRPr="00123C1C" w:rsidRDefault="00CF39DF" w:rsidP="00CF39DF">
      <w:pPr>
        <w:shd w:val="clear" w:color="auto" w:fill="FFFFFF"/>
        <w:spacing w:line="360" w:lineRule="atLeast"/>
        <w:rPr>
          <w:rFonts w:ascii="Sylfaen" w:hAnsi="Sylfaen" w:cs="Times New Roman"/>
          <w:color w:val="444444"/>
          <w:sz w:val="21"/>
          <w:szCs w:val="21"/>
          <w:lang w:val="hy-AM"/>
        </w:rPr>
      </w:pPr>
      <w:r w:rsidRPr="00123C1C">
        <w:rPr>
          <w:rFonts w:ascii="Sylfaen" w:hAnsi="Sylfaen"/>
          <w:noProof/>
          <w:color w:val="DD3333"/>
          <w:sz w:val="21"/>
          <w:szCs w:val="21"/>
          <w:lang w:val="hy-AM"/>
        </w:rPr>
        <w:drawing>
          <wp:inline distT="0" distB="0" distL="0" distR="0" wp14:anchorId="7491D056" wp14:editId="18F27578">
            <wp:extent cx="5940425" cy="3582670"/>
            <wp:effectExtent l="0" t="0" r="3175" b="0"/>
            <wp:docPr id="3" name="Рисунок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4402" w14:textId="1EEA22A3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Style w:val="a6"/>
          <w:rFonts w:ascii="Sylfaen" w:hAnsi="Sylfaen"/>
          <w:color w:val="222222"/>
          <w:lang w:val="hy-AM"/>
        </w:rPr>
        <w:t>Համացանցն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ու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համակարգչային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խաղերը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դարձել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են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մեր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օրերի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ամենակարևոր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ու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="00AD5958" w:rsidRPr="00123C1C">
        <w:rPr>
          <w:rStyle w:val="a6"/>
          <w:rFonts w:ascii="Sylfaen" w:hAnsi="Sylfaen"/>
          <w:color w:val="222222"/>
          <w:lang w:val="hy-AM"/>
        </w:rPr>
        <w:t>միառժամանակ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ամենավտանգավոր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գործոններից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մեկը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և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ինչքան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էլ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մարդ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փորձի,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երբեմն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նույնիսկ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անհնար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է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դառնում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կտրվել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նրանից: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Այս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հարցում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թերևս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proofErr w:type="spellStart"/>
      <w:r w:rsidRPr="00123C1C">
        <w:rPr>
          <w:rStyle w:val="a6"/>
          <w:rFonts w:ascii="Sylfaen" w:hAnsi="Sylfaen"/>
          <w:color w:val="222222"/>
          <w:lang w:val="hy-AM"/>
        </w:rPr>
        <w:t>ամենախոցելի</w:t>
      </w:r>
      <w:proofErr w:type="spellEnd"/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խմբերը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երեխաներն</w:t>
      </w:r>
      <w:r w:rsidR="00206504" w:rsidRPr="00123C1C">
        <w:rPr>
          <w:rStyle w:val="a6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6"/>
          <w:rFonts w:ascii="Sylfaen" w:hAnsi="Sylfaen"/>
          <w:color w:val="222222"/>
          <w:lang w:val="hy-AM"/>
        </w:rPr>
        <w:t>են:</w:t>
      </w:r>
    </w:p>
    <w:p w14:paraId="4665D2C6" w14:textId="463CDBA1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Style w:val="a7"/>
          <w:rFonts w:ascii="Sylfaen" w:hAnsi="Sylfaen"/>
          <w:color w:val="222222"/>
          <w:lang w:val="hy-AM"/>
        </w:rPr>
        <w:t>-Հոգեբանական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տեսանկյունից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երեխաներին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ինչու՞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 </w:t>
      </w:r>
      <w:r w:rsidRPr="00123C1C">
        <w:rPr>
          <w:rStyle w:val="a7"/>
          <w:rFonts w:ascii="Sylfaen" w:hAnsi="Sylfaen"/>
          <w:color w:val="222222"/>
          <w:lang w:val="hy-AM"/>
        </w:rPr>
        <w:t>կամ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ինչպե՞ս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է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գրավում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համացանցը:</w:t>
      </w:r>
    </w:p>
    <w:p w14:paraId="4B53CBCC" w14:textId="477202B9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-Ժամանակակից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կյանքում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անգամ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նախադպրոցական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տարիքի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այն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կյանքի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անբաժանելի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մասնիկն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աշխարհը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ճանաչում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միջոցով`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խաղեր,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մուլտֆիլմեր,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նկարներ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այլն: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օգտակար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անհրաժեշտ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ինֆորմացիայի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աղբյուր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Տարբեր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կենդանիների,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հեքիաթային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հերոսների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պատկերներն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նկարները,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հուզող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բազմաթիվ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հարցերի,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«</w:t>
      </w:r>
      <w:proofErr w:type="spellStart"/>
      <w:r w:rsidRPr="00123C1C">
        <w:rPr>
          <w:rFonts w:ascii="Sylfaen" w:hAnsi="Sylfaen"/>
          <w:color w:val="222222"/>
          <w:lang w:val="hy-AM"/>
        </w:rPr>
        <w:t>ինչուների</w:t>
      </w:r>
      <w:proofErr w:type="spellEnd"/>
      <w:r w:rsidRPr="00123C1C">
        <w:rPr>
          <w:rFonts w:ascii="Sylfaen" w:hAnsi="Sylfaen"/>
          <w:color w:val="222222"/>
          <w:lang w:val="hy-AM"/>
        </w:rPr>
        <w:t>»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պատասխանները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գտնվել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համացանցում:</w:t>
      </w:r>
    </w:p>
    <w:p w14:paraId="68BE3117" w14:textId="793EFF5F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rPr>
          <w:rFonts w:ascii="Sylfaen" w:hAnsi="Sylfaen"/>
          <w:color w:val="222222"/>
          <w:lang w:val="hy-AM"/>
        </w:rPr>
      </w:pPr>
      <w:r w:rsidRPr="00123C1C">
        <w:rPr>
          <w:rStyle w:val="a7"/>
          <w:rFonts w:ascii="Sylfaen" w:hAnsi="Sylfaen"/>
          <w:color w:val="222222"/>
          <w:lang w:val="hy-AM"/>
        </w:rPr>
        <w:lastRenderedPageBreak/>
        <w:t>-Այն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դրական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ազդեցություն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կարո՞ղ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է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ունենալ:</w:t>
      </w:r>
    </w:p>
    <w:p w14:paraId="636E3358" w14:textId="3F64A1A2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-Երեխաների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ուշադրությունը,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մտածողությունը,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տրամաբանությունը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զարգացնել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ճիշտ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ընտրված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խաղերի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առաջադրանքների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շնորհիվ: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Միաժամանակ,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ազդեցությունը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երեխայի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հոգեկան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զարգացման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վրա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բացասական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հետևանքներ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ունենալ:</w:t>
      </w:r>
    </w:p>
    <w:p w14:paraId="15B497B4" w14:textId="7CF73BEB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Style w:val="a7"/>
          <w:rFonts w:ascii="Sylfaen" w:hAnsi="Sylfaen"/>
          <w:color w:val="222222"/>
          <w:lang w:val="hy-AM"/>
        </w:rPr>
        <w:t>–</w:t>
      </w:r>
      <w:proofErr w:type="spellStart"/>
      <w:r w:rsidRPr="00123C1C">
        <w:rPr>
          <w:rStyle w:val="a7"/>
          <w:rFonts w:ascii="Sylfaen" w:hAnsi="Sylfaen"/>
          <w:color w:val="222222"/>
          <w:lang w:val="hy-AM"/>
        </w:rPr>
        <w:t>Որո՞նք</w:t>
      </w:r>
      <w:proofErr w:type="spellEnd"/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են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այդ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բացասական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ազդեցությունները:</w:t>
      </w:r>
    </w:p>
    <w:p w14:paraId="4C2C9AF9" w14:textId="40F2AAFB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-Նախ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առջև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շատ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ժամանակ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անցկացնելու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արդյունքում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մոտ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ընդհանուր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թուլություն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հոգնածություն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դրսևորվում,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քնի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խանգարումներ: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Բացասական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հետևանքները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իրենց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հետքը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թողնել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հոգեկան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գործընթացների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վրա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(մասնավորապես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երեխայի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հիշողությունն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վատացում,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դպրոցում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դասերի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ժամանակ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դժվարությամբ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կենտրոնացնում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ուշադրությունը,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հասկանում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դատողություններ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անում),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հոգեվիճակների,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անձնային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հատկությունների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ձևավորման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վրա,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միջանձնային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հարաբերությունների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ոլորտում:</w:t>
      </w:r>
    </w:p>
    <w:p w14:paraId="66422057" w14:textId="6A176A95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Style w:val="a7"/>
          <w:rFonts w:ascii="Sylfaen" w:hAnsi="Sylfaen"/>
          <w:color w:val="222222"/>
          <w:lang w:val="hy-AM"/>
        </w:rPr>
        <w:t>-Երեխայի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աշխարհահայացքի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ձևավորման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վրա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 </w:t>
      </w:r>
      <w:r w:rsidRPr="00123C1C">
        <w:rPr>
          <w:rStyle w:val="a7"/>
          <w:rFonts w:ascii="Sylfaen" w:hAnsi="Sylfaen"/>
          <w:color w:val="222222"/>
          <w:lang w:val="hy-AM"/>
        </w:rPr>
        <w:t>համացանցը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ազդեցություն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 </w:t>
      </w:r>
      <w:r w:rsidRPr="00123C1C">
        <w:rPr>
          <w:rStyle w:val="a7"/>
          <w:rFonts w:ascii="Sylfaen" w:hAnsi="Sylfaen"/>
          <w:color w:val="222222"/>
          <w:lang w:val="hy-AM"/>
        </w:rPr>
        <w:t>նույնպես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թողնու՞մ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է:</w:t>
      </w:r>
    </w:p>
    <w:p w14:paraId="11DF9A4D" w14:textId="0BAB7336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-Կարելի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ասել,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ազդում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երեխայի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աշխարհայացքի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ձևավորման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վրա: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անորակ,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չճշգրտված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ինֆորմացիաներով,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էրոտիկ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բնույթի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նկարներով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տեսանյութերով,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որոնք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կլանել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անգամ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հասուն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գիտակից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մեծահասակներին: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Չի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բացառվում,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ևս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նմանօրինակ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="001C4C15" w:rsidRPr="00123C1C">
        <w:rPr>
          <w:rFonts w:ascii="Sylfaen" w:hAnsi="Sylfaen"/>
          <w:color w:val="222222"/>
          <w:lang w:val="hy-AM"/>
        </w:rPr>
        <w:t>ինֆորմացիայի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հանդիպեն:</w:t>
      </w:r>
    </w:p>
    <w:p w14:paraId="4A2F36A4" w14:textId="13F510EE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Սեռերին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սեռական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կյանքին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վերաբերող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տեղեկատվության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տեսանյութերի,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անառողջ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փոխհարաբերությունների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="001C4C15" w:rsidRPr="00123C1C">
        <w:rPr>
          <w:rFonts w:ascii="Sylfaen" w:hAnsi="Sylfaen"/>
          <w:color w:val="222222"/>
          <w:lang w:val="hy-AM"/>
        </w:rPr>
        <w:t>անարգել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ներկայացումը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խեղաթյուրել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դեռահասների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պատանիների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սեռական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ոլորտի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մասին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պատկերացումները,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բացասաբար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ազդել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սեռական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հասունացման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ընթացքի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վրա:</w:t>
      </w:r>
    </w:p>
    <w:p w14:paraId="1050140A" w14:textId="0CC04587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Style w:val="a7"/>
          <w:rFonts w:ascii="Sylfaen" w:hAnsi="Sylfaen"/>
          <w:color w:val="222222"/>
          <w:lang w:val="hy-AM"/>
        </w:rPr>
        <w:lastRenderedPageBreak/>
        <w:t>-Շատ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ենք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լսում,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որ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համակարգչային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խաղերը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բացասական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են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ազդում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երեխաների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վրա: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Բացասակա՞ն,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թե՞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դրական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ազդեցություն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է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այն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ունենում:</w:t>
      </w:r>
    </w:p>
    <w:p w14:paraId="6B1D6AAB" w14:textId="2F6C0657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-Խաղալով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երեխաները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նույնանում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իրենց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վիրտուալ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կերպարի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հետ՝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դառնալով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ագրեսիվ,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կոնֆլիկտային,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դյուրագրգիռ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նյարդային: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Տուժում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ծնողների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հետ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հարաբերությունները,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հատկապես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երբ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նրանց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փորձում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հեռացնել,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կտրել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համակարգչից: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Արդյունքում՝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մոտ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ձևավորվել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այն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դիրքորոշումը,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եթե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վիրտուալ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աշխարհում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թույլատրելի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սպանել,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կործանել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քանդել,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ապա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դա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կարելի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նաև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իրական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աշխարհում: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Դրանք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նաև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մանկական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վախերի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առաջացման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պատճառներից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մեկը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լինել: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Սովորաբար,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կախվածությունը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հստակ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արտահայտվում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9-10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տարեկան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մոտ: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Հենց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դերային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խաղերն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յուրաքանչյուր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երեխայի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հոգեբանական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կախվածության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մեծ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վտանգ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ներկայացնում: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Ամեն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դեպքում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կանխարգելման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ուղղությամբ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պետք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տարվեն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աշխատանքներ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նախադպրոցական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կրտսեր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դպրոցական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տարիքներում: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Մեծ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մասամբ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վաղ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տարիքում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խաղային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կախվածությունն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տարածված,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իսկ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կախվածությունը՝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ավելի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մեծ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տարիքում:</w:t>
      </w:r>
    </w:p>
    <w:p w14:paraId="6292144F" w14:textId="14C80F37" w:rsidR="00CF39DF" w:rsidRPr="00123C1C" w:rsidRDefault="00CF39DF" w:rsidP="00CF39DF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Style w:val="a7"/>
          <w:rFonts w:ascii="Sylfaen" w:hAnsi="Sylfaen"/>
          <w:color w:val="222222"/>
          <w:lang w:val="hy-AM"/>
        </w:rPr>
        <w:t>-Քանի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որ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նշեցիք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="00640516" w:rsidRPr="00123C1C">
        <w:rPr>
          <w:rStyle w:val="a7"/>
          <w:rFonts w:ascii="Sylfaen" w:hAnsi="Sylfaen"/>
          <w:color w:val="222222"/>
          <w:lang w:val="hy-AM"/>
        </w:rPr>
        <w:t>կանխարգելումների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մասին,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ի՞նչ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="00640516" w:rsidRPr="00123C1C">
        <w:rPr>
          <w:rStyle w:val="a7"/>
          <w:rFonts w:ascii="Sylfaen" w:hAnsi="Sylfaen"/>
          <w:color w:val="222222"/>
          <w:lang w:val="hy-AM"/>
        </w:rPr>
        <w:t>խորհուրդ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կտաք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ծնողներին,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իչպե՞ս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օգնեն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իրենց</w:t>
      </w:r>
      <w:r w:rsidR="00206504" w:rsidRPr="00123C1C">
        <w:rPr>
          <w:rStyle w:val="a7"/>
          <w:rFonts w:ascii="Sylfaen" w:hAnsi="Sylfaen"/>
          <w:color w:val="222222"/>
          <w:lang w:val="hy-AM"/>
        </w:rPr>
        <w:t xml:space="preserve"> </w:t>
      </w:r>
      <w:r w:rsidRPr="00123C1C">
        <w:rPr>
          <w:rStyle w:val="a7"/>
          <w:rFonts w:ascii="Sylfaen" w:hAnsi="Sylfaen"/>
          <w:color w:val="222222"/>
          <w:lang w:val="hy-AM"/>
        </w:rPr>
        <w:t>երեխաներին:</w:t>
      </w:r>
    </w:p>
    <w:p w14:paraId="19221403" w14:textId="7F02631B" w:rsidR="00CF39DF" w:rsidRPr="00123C1C" w:rsidRDefault="00CF39DF" w:rsidP="00CF39D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222222"/>
          <w:lang w:val="hy-AM"/>
        </w:rPr>
      </w:pPr>
      <w:r w:rsidRPr="00123C1C">
        <w:rPr>
          <w:rFonts w:ascii="Sylfaen" w:hAnsi="Sylfaen"/>
          <w:color w:val="222222"/>
          <w:lang w:val="hy-AM"/>
        </w:rPr>
        <w:t>-Ծնողները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չեն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լիովին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արգելել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համակարգչից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օգտվել,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քանի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այս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դեպքում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իրեն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ընկճված,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տարբերվող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կզգա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այլ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մեջ: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Ծնողական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արգելքը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պետք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հիմնավոր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լինի: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Ծնողներին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խորհուրդ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տրվում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բացատրել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երեխաներին,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կայքերը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լինել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«վատ»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«լավ»,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համացանցում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տարբեր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մարդիկ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շփվում,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որևէ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կասկածելի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վատ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բան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նկատելու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դեպքում,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տեղեկացնեն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ծնողին: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Անհրաժեշտ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ծրագրային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այնպիսի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ապահովություն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ունենալ,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ծնողական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="00185B38" w:rsidRPr="00123C1C">
        <w:rPr>
          <w:rFonts w:ascii="Sylfaen" w:hAnsi="Sylfaen"/>
          <w:color w:val="222222"/>
          <w:lang w:val="hy-AM"/>
        </w:rPr>
        <w:t>հսկողության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դերը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կապահովի: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="00185B38" w:rsidRPr="00123C1C">
        <w:rPr>
          <w:rFonts w:ascii="Sylfaen" w:hAnsi="Sylfaen"/>
          <w:color w:val="222222"/>
          <w:lang w:val="hy-AM"/>
        </w:rPr>
        <w:t>Ցանկալի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համակարգիչը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երեխայի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սենյակում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չլինի,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որպեսզի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չգայթակղվի: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Ամենապարզ</w:t>
      </w:r>
      <w:r w:rsidR="00206504" w:rsidRPr="00123C1C">
        <w:rPr>
          <w:rFonts w:ascii="Sylfaen" w:hAnsi="Sylfaen"/>
          <w:color w:val="222222"/>
          <w:lang w:val="hy-AM"/>
        </w:rPr>
        <w:t xml:space="preserve">  </w:t>
      </w:r>
      <w:r w:rsidRPr="00123C1C">
        <w:rPr>
          <w:rFonts w:ascii="Sylfaen" w:hAnsi="Sylfaen"/>
          <w:color w:val="222222"/>
          <w:lang w:val="hy-AM"/>
        </w:rPr>
        <w:t>և</w:t>
      </w:r>
      <w:r w:rsidR="00206504" w:rsidRPr="00123C1C">
        <w:rPr>
          <w:rFonts w:ascii="Sylfaen" w:hAnsi="Sylfaen"/>
          <w:color w:val="222222"/>
          <w:lang w:val="hy-AM"/>
        </w:rPr>
        <w:t xml:space="preserve">   </w:t>
      </w:r>
      <w:r w:rsidRPr="00123C1C">
        <w:rPr>
          <w:rFonts w:ascii="Sylfaen" w:hAnsi="Sylfaen"/>
          <w:color w:val="222222"/>
          <w:lang w:val="hy-AM"/>
        </w:rPr>
        <w:t>գործուն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ցուցումներից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ժամանակի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սահմանումը,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որ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երեխան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կարող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է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անցկացնել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համակարգչի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մոտ,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իհարկե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ոչ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խիստ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մեթոդների</w:t>
      </w:r>
      <w:r w:rsidR="00206504" w:rsidRPr="00123C1C">
        <w:rPr>
          <w:rFonts w:ascii="Sylfaen" w:hAnsi="Sylfaen"/>
          <w:color w:val="222222"/>
          <w:lang w:val="hy-AM"/>
        </w:rPr>
        <w:t xml:space="preserve"> </w:t>
      </w:r>
      <w:r w:rsidRPr="00123C1C">
        <w:rPr>
          <w:rFonts w:ascii="Sylfaen" w:hAnsi="Sylfaen"/>
          <w:color w:val="222222"/>
          <w:lang w:val="hy-AM"/>
        </w:rPr>
        <w:t>կիրառմամբ:</w:t>
      </w:r>
    </w:p>
    <w:p w14:paraId="4B666D7D" w14:textId="28345E1B" w:rsidR="00CF39DF" w:rsidRPr="00123C1C" w:rsidRDefault="00CF39DF" w:rsidP="00CF39DF">
      <w:pPr>
        <w:spacing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lastRenderedPageBreak/>
        <w:t>Այսօր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թերևս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անհնար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պատկերացնել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աշխարհն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առանց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համացանցի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Համացանց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տերմինը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հայ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հասարակության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մեջ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առավել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տարածված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ինտերնետ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բառի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հայերեն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համարժեքն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Եկեք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հասկանանք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թե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որտե՞ղից</w:t>
      </w:r>
      <w:proofErr w:type="spellEnd"/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սկսվեց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ամենը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D640BD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ո՞վ</w:t>
      </w:r>
      <w:proofErr w:type="spellEnd"/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համաշխարհային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մեծ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սարդոստայնի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հեղինակը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</w:p>
    <w:p w14:paraId="3383294E" w14:textId="4231EE2C" w:rsidR="00CF39DF" w:rsidRPr="00123C1C" w:rsidRDefault="00CF39DF" w:rsidP="00CF39DF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1970-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ական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թվականների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սկզբին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ԱՄՆ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Պաշտպանության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նախարարության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տեղեկատվական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տեխնոլոգիաների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դեպարտամենտը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սկսեց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զբաղվել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կարևորագույն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տվյալների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կորստի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դեպքում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դրանց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վերականգնման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խնդիրներով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Հետազոտությունները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ցույց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տվեցին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նմանօրինակ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խնդրի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լուծումը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հնարավոր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իրականացնել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համակարգչային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ցանցեր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ստեղծելու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միջոցով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Այսինքն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համակարգիչների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խմբերն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իրար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հետ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կապված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լինեն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D640BD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անգամ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դրանցից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մեկի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կորստի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դեպքում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ամբողջ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սիստեմը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կշարունակի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աշխատել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անխափան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</w:p>
    <w:p w14:paraId="49D46775" w14:textId="392EA5A8" w:rsidR="00CF39DF" w:rsidRPr="00123C1C" w:rsidRDefault="00CF39DF" w:rsidP="00CF39DF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Այս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հետազոտությունների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շնորհիվ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70-80-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ական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թվականներին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ԱՄՆ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-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="002901E8"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սկսեցին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արտադրվել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համակարգիչներ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որոնք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հնարավոր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իրար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միացնել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D640BD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Սրանք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ժամանակակից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համացանցի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նախահայրերն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էին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2901E8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Բայց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իհարկե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դրանք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շատ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հեռու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մեզ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այսօր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այդքան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հարազատ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դարձած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կյանքի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անբաժանելի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տարր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կազմող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համացանցից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2901E8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Մարդկային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անսահման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երևակայությունը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երկար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տարիների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աշխատանքը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վերջո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բերեցին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այդքան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երանելի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տեսքի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  <w:r w:rsidR="002901E8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Համացանցի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որոշ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գիտակներ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ինտերնետի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հայր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համարում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Լեոնարդ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Քլեյնրոքին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2901E8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բայց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այդ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մեծագույն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գաղափարը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վերագրել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մեկ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մարդու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այդքան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արդար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չէ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քանի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զարգացել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օգտատերերի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երևակայության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ու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պահանջների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շնորհիվ</w:t>
      </w:r>
      <w:r w:rsidR="00206504"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Sylfaen"/>
          <w:color w:val="292929"/>
          <w:sz w:val="24"/>
          <w:szCs w:val="24"/>
          <w:lang w:val="hy-AM" w:eastAsia="ru-RU"/>
        </w:rPr>
        <w:t>ևս</w:t>
      </w:r>
      <w:r w:rsidRPr="00123C1C">
        <w:rPr>
          <w:rFonts w:ascii="Sylfaen" w:eastAsia="Times New Roman" w:hAnsi="Sylfaen" w:cs="Times New Roman"/>
          <w:color w:val="292929"/>
          <w:sz w:val="24"/>
          <w:szCs w:val="24"/>
          <w:lang w:val="hy-AM" w:eastAsia="ru-RU"/>
        </w:rPr>
        <w:t>:</w:t>
      </w:r>
    </w:p>
    <w:p w14:paraId="4D29CC5F" w14:textId="77777777" w:rsidR="00CA49FF" w:rsidRDefault="00CA49FF">
      <w:pPr>
        <w:rPr>
          <w:rFonts w:ascii="Sylfaen" w:eastAsiaTheme="majorEastAsia" w:hAnsi="Sylfaen" w:cstheme="majorBidi"/>
          <w:b/>
          <w:color w:val="365F91" w:themeColor="accent1" w:themeShade="BF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br w:type="page"/>
      </w:r>
    </w:p>
    <w:p w14:paraId="5646F1B7" w14:textId="579237BF" w:rsidR="00311079" w:rsidRDefault="00311079" w:rsidP="000F3285">
      <w:pPr>
        <w:pStyle w:val="1"/>
        <w:jc w:val="center"/>
        <w:rPr>
          <w:rFonts w:ascii="Sylfaen" w:hAnsi="Sylfaen"/>
          <w:b/>
          <w:sz w:val="28"/>
          <w:szCs w:val="28"/>
          <w:lang w:val="hy-AM"/>
        </w:rPr>
      </w:pPr>
      <w:bookmarkStart w:id="7" w:name="_Toc114758949"/>
      <w:bookmarkStart w:id="8" w:name="_Toc114759437"/>
      <w:r w:rsidRPr="000F3285">
        <w:rPr>
          <w:rFonts w:ascii="Sylfaen" w:hAnsi="Sylfaen"/>
          <w:b/>
          <w:sz w:val="28"/>
          <w:szCs w:val="28"/>
          <w:lang w:val="hy-AM"/>
        </w:rPr>
        <w:lastRenderedPageBreak/>
        <w:t>Համացանցի</w:t>
      </w:r>
      <w:r w:rsidR="00206504" w:rsidRPr="000F328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F3285">
        <w:rPr>
          <w:rFonts w:ascii="Sylfaen" w:hAnsi="Sylfaen"/>
          <w:b/>
          <w:sz w:val="28"/>
          <w:szCs w:val="28"/>
          <w:lang w:val="hy-AM"/>
        </w:rPr>
        <w:t>դրական</w:t>
      </w:r>
      <w:r w:rsidR="00206504" w:rsidRPr="000F328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F3285">
        <w:rPr>
          <w:rFonts w:ascii="Sylfaen" w:hAnsi="Sylfaen"/>
          <w:b/>
          <w:sz w:val="28"/>
          <w:szCs w:val="28"/>
          <w:lang w:val="hy-AM"/>
        </w:rPr>
        <w:t>ազդեցությունները</w:t>
      </w:r>
      <w:bookmarkEnd w:id="7"/>
      <w:bookmarkEnd w:id="8"/>
    </w:p>
    <w:p w14:paraId="1F716F0F" w14:textId="77777777" w:rsidR="00CA49FF" w:rsidRPr="00CA49FF" w:rsidRDefault="00CA49FF" w:rsidP="00CA49FF">
      <w:pPr>
        <w:rPr>
          <w:rFonts w:ascii="Sylfaen" w:hAnsi="Sylfaen"/>
          <w:lang w:val="hy-AM"/>
        </w:rPr>
      </w:pPr>
    </w:p>
    <w:p w14:paraId="35B304DA" w14:textId="3EA30BB3" w:rsidR="00311079" w:rsidRPr="00123C1C" w:rsidRDefault="00311079" w:rsidP="00FC1AD5">
      <w:pPr>
        <w:shd w:val="clear" w:color="auto" w:fill="FFFFFF"/>
        <w:spacing w:after="0" w:line="360" w:lineRule="auto"/>
        <w:ind w:left="142" w:firstLine="425"/>
        <w:jc w:val="both"/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Նախկինում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դեռ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անցյալ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դարում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քաղաքի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հարազատներին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հնարավոր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նամակ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ուղարկել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փոստով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նամակը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հասնում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քանի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շաբաթվա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ընթացքում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պատասխանին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սպասել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մոտավորապես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նույնքան։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Այժմ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շնորհիվ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հաշված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վայրկյանների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ընթացքում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նամակ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ուղարկել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սիրելիներին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պատասխանի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երկար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սպասել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չի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լինի։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Բացի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այդ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մարդիկ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շփվում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իրենց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սիրելիների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հետ՝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օգտագործելով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հատուկ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ծրագրեր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նրանք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թույլ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տալիս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տեսնել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միմյանց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զրույցի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ընթացքում։</w:t>
      </w:r>
    </w:p>
    <w:p w14:paraId="2FCDFA89" w14:textId="17AD6142" w:rsidR="00311079" w:rsidRPr="00123C1C" w:rsidRDefault="00311079" w:rsidP="00FC1AD5">
      <w:pPr>
        <w:shd w:val="clear" w:color="auto" w:fill="FFFFFF"/>
        <w:spacing w:after="0" w:line="360" w:lineRule="auto"/>
        <w:ind w:left="142" w:firstLine="425"/>
        <w:jc w:val="both"/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Ոչ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վաղ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անցյալում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հետաքրքիր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ֆիլմ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դիտելու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գնալ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կինոթատրոն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տոմս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շոուի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համար։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Այժմ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թույլ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տալիս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մարդկանց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դիտել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ցանկացած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ֆիլմ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սերիալ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մուլտֆիլմ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հաղորդում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հեռուստաշոու՝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ամբողջովին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անվճար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դուք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ցանկացած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պահի։</w:t>
      </w:r>
    </w:p>
    <w:p w14:paraId="0C111D5C" w14:textId="0509BD8F" w:rsidR="00311079" w:rsidRPr="00123C1C" w:rsidRDefault="00311079" w:rsidP="00FC1AD5">
      <w:pPr>
        <w:shd w:val="clear" w:color="auto" w:fill="FFFFFF"/>
        <w:spacing w:after="0" w:line="360" w:lineRule="auto"/>
        <w:ind w:left="142" w:firstLine="425"/>
        <w:jc w:val="both"/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Բառացիորեն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հիսուն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տարի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առաջ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բոլորն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ունեին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տանը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հսկայական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գրադարան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որովհետև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սովորելու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hyperlink r:id="rId14" w:history="1">
        <w:r w:rsidRPr="00123C1C">
          <w:rPr>
            <w:rFonts w:ascii="Sylfaen" w:eastAsia="Times New Roman" w:hAnsi="Sylfaen" w:cs="Arial"/>
            <w:color w:val="565656"/>
            <w:sz w:val="24"/>
            <w:szCs w:val="24"/>
            <w:u w:val="single"/>
            <w:lang w:val="hy-AM" w:eastAsia="ru-RU"/>
          </w:rPr>
          <w:t>օգտակար</w:t>
        </w:r>
        <w:r w:rsidR="00206801">
          <w:rPr>
            <w:rFonts w:ascii="Sylfaen" w:eastAsia="Times New Roman" w:hAnsi="Sylfaen" w:cs="Open Sans"/>
            <w:color w:val="565656"/>
            <w:sz w:val="24"/>
            <w:szCs w:val="24"/>
            <w:u w:val="single"/>
            <w:lang w:val="hy-AM" w:eastAsia="ru-RU"/>
          </w:rPr>
          <w:t xml:space="preserve"> </w:t>
        </w:r>
        <w:r w:rsidRPr="00123C1C">
          <w:rPr>
            <w:rFonts w:ascii="Sylfaen" w:eastAsia="Times New Roman" w:hAnsi="Sylfaen" w:cs="Arial"/>
            <w:color w:val="565656"/>
            <w:sz w:val="24"/>
            <w:szCs w:val="24"/>
            <w:u w:val="single"/>
            <w:lang w:val="hy-AM" w:eastAsia="ru-RU"/>
          </w:rPr>
          <w:t>տեղեկատվություն</w:t>
        </w:r>
      </w:hyperlink>
      <w:r w:rsidR="00206801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լինել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գրքերից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: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Բայց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հիմա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ամբողջ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տեղեկատվությունը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օգտակար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լինել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պարունակվում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ինտերնետում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գտնելը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խնդիր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չէ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պարզապես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գնալ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որոշակի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կայք։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Ժամանակակից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ժամանակներում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մարդիկ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ստիպված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չեն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տարիներ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շարունակ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պահել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հսկայական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քանակությամբ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գրքեր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քանի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ցանկացածը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կարելի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գտնել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էլեկտրոնային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տարբերակով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ինտերնետում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:</w:t>
      </w:r>
    </w:p>
    <w:p w14:paraId="079FFFC2" w14:textId="1868F63C" w:rsidR="00311079" w:rsidRPr="00123C1C" w:rsidRDefault="00311079" w:rsidP="00FC1AD5">
      <w:pPr>
        <w:shd w:val="clear" w:color="auto" w:fill="FFFFFF"/>
        <w:spacing w:after="0" w:line="360" w:lineRule="auto"/>
        <w:ind w:left="142" w:firstLine="425"/>
        <w:jc w:val="both"/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միջոցով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արդեն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իսկ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հնարավոր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գնումներ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կատարել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պատվիրել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գրեթե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ցանկացած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ապրանք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անմիջապես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տուն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առաքմամբ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նույնիսկ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մթերային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ապրանքներ։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շատ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հարմար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հատկապես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երբ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ժամանակ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չկա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գնումներ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կատարելու։</w:t>
      </w:r>
    </w:p>
    <w:p w14:paraId="202364D5" w14:textId="7ACB7019" w:rsidR="00311079" w:rsidRPr="00123C1C" w:rsidRDefault="00311079" w:rsidP="00FC1AD5">
      <w:pPr>
        <w:shd w:val="clear" w:color="auto" w:fill="FFFFFF"/>
        <w:spacing w:after="0" w:line="360" w:lineRule="auto"/>
        <w:ind w:left="142" w:firstLine="425"/>
        <w:jc w:val="both"/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Համաշխարհային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սարդոստայնը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մարդկանց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հնարավորություն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տալիս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գումար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վաստակել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տանը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ավելի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մեկ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տասնամյակ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շատերն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արդեն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օգտվել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հնարավորությունից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շատ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գոհ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դրանից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:</w:t>
      </w:r>
    </w:p>
    <w:p w14:paraId="65D8EC17" w14:textId="366E32BE" w:rsidR="00CA49FF" w:rsidRDefault="00CA49FF">
      <w:pPr>
        <w:rPr>
          <w:rFonts w:ascii="Sylfaen" w:eastAsiaTheme="majorEastAsia" w:hAnsi="Sylfaen" w:cs="Arial"/>
          <w:b/>
          <w:bCs/>
          <w:color w:val="212121"/>
          <w:sz w:val="26"/>
          <w:szCs w:val="26"/>
          <w:lang w:val="hy-AM"/>
        </w:rPr>
      </w:pPr>
      <w:r>
        <w:rPr>
          <w:rFonts w:ascii="Sylfaen" w:hAnsi="Sylfaen" w:cs="Arial"/>
          <w:b/>
          <w:bCs/>
          <w:color w:val="212121"/>
          <w:sz w:val="26"/>
          <w:szCs w:val="26"/>
          <w:lang w:val="hy-AM"/>
        </w:rPr>
        <w:br w:type="page"/>
      </w:r>
    </w:p>
    <w:p w14:paraId="5EC81656" w14:textId="5416FF1D" w:rsidR="001B1016" w:rsidRPr="00CA49FF" w:rsidRDefault="001B1016" w:rsidP="00CA49FF">
      <w:pPr>
        <w:pStyle w:val="1"/>
        <w:jc w:val="center"/>
        <w:rPr>
          <w:rFonts w:ascii="Sylfaen" w:hAnsi="Sylfaen"/>
          <w:b/>
          <w:sz w:val="28"/>
          <w:szCs w:val="28"/>
          <w:lang w:val="hy-AM"/>
        </w:rPr>
      </w:pPr>
      <w:bookmarkStart w:id="9" w:name="_Toc114758950"/>
      <w:bookmarkStart w:id="10" w:name="_Toc114759438"/>
      <w:r w:rsidRPr="00CA49FF">
        <w:rPr>
          <w:rFonts w:ascii="Sylfaen" w:hAnsi="Sylfaen"/>
          <w:b/>
          <w:sz w:val="28"/>
          <w:szCs w:val="28"/>
          <w:lang w:val="hy-AM"/>
        </w:rPr>
        <w:lastRenderedPageBreak/>
        <w:t>Համացանցի</w:t>
      </w:r>
      <w:r w:rsidR="00206504" w:rsidRPr="00CA49FF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A49FF">
        <w:rPr>
          <w:rFonts w:ascii="Sylfaen" w:hAnsi="Sylfaen"/>
          <w:b/>
          <w:sz w:val="28"/>
          <w:szCs w:val="28"/>
          <w:lang w:val="hy-AM"/>
        </w:rPr>
        <w:t>բացասական</w:t>
      </w:r>
      <w:r w:rsidR="00206504" w:rsidRPr="00CA49FF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A49FF">
        <w:rPr>
          <w:rFonts w:ascii="Sylfaen" w:hAnsi="Sylfaen"/>
          <w:b/>
          <w:sz w:val="28"/>
          <w:szCs w:val="28"/>
          <w:lang w:val="hy-AM"/>
        </w:rPr>
        <w:t>ազդեցություն</w:t>
      </w:r>
      <w:r w:rsidR="00311079" w:rsidRPr="00CA49FF">
        <w:rPr>
          <w:rFonts w:ascii="Sylfaen" w:hAnsi="Sylfaen"/>
          <w:b/>
          <w:sz w:val="28"/>
          <w:szCs w:val="28"/>
          <w:lang w:val="hy-AM"/>
        </w:rPr>
        <w:t>ներ</w:t>
      </w:r>
      <w:r w:rsidRPr="00CA49FF">
        <w:rPr>
          <w:rFonts w:ascii="Sylfaen" w:hAnsi="Sylfaen"/>
          <w:b/>
          <w:sz w:val="28"/>
          <w:szCs w:val="28"/>
          <w:lang w:val="hy-AM"/>
        </w:rPr>
        <w:t>ը</w:t>
      </w:r>
      <w:bookmarkEnd w:id="9"/>
      <w:bookmarkEnd w:id="10"/>
    </w:p>
    <w:p w14:paraId="15F5CF9D" w14:textId="122A651F" w:rsidR="001B1016" w:rsidRPr="00123C1C" w:rsidRDefault="001B1016" w:rsidP="001B1016">
      <w:pPr>
        <w:pStyle w:val="3"/>
        <w:spacing w:before="0" w:beforeAutospacing="0" w:after="0" w:afterAutospacing="0" w:line="360" w:lineRule="auto"/>
        <w:rPr>
          <w:rFonts w:ascii="Sylfaen" w:hAnsi="Sylfaen" w:cs="Helvetica"/>
          <w:b w:val="0"/>
          <w:color w:val="252C2F"/>
          <w:sz w:val="24"/>
          <w:szCs w:val="24"/>
          <w:lang w:val="hy-AM"/>
        </w:rPr>
      </w:pPr>
    </w:p>
    <w:p w14:paraId="7F761ABE" w14:textId="77777777" w:rsidR="001B1016" w:rsidRPr="00123C1C" w:rsidRDefault="001B1016" w:rsidP="001A1DD0">
      <w:pPr>
        <w:pStyle w:val="3"/>
        <w:spacing w:before="0" w:beforeAutospacing="0" w:after="0" w:afterAutospacing="0" w:line="360" w:lineRule="auto"/>
        <w:jc w:val="both"/>
        <w:rPr>
          <w:rFonts w:ascii="Sylfaen" w:hAnsi="Sylfaen" w:cs="Helvetica"/>
          <w:b w:val="0"/>
          <w:color w:val="252C2F"/>
          <w:sz w:val="24"/>
          <w:szCs w:val="24"/>
          <w:lang w:val="hy-AM"/>
        </w:rPr>
      </w:pPr>
    </w:p>
    <w:p w14:paraId="6FEBA0FA" w14:textId="4E21610A" w:rsidR="00EC49EE" w:rsidRPr="00123C1C" w:rsidRDefault="00EC49EE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Համացանցային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ֆենոմենի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հոգեբանական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ուսումնասիրությունների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հիմնադիրներ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համարվում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ամերիկացի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կլինիկական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հոգեբան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Կիմբերլի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Յանգը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հոգեբույժ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Այվեն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Գոլդբերգը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1995թ.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Այվեն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Գոլդբերգը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առաջարմել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որոշման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ախտորոշիչ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շարք: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1997-1999թթ.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Ստեղծվել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տվյալ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հիմնախնդրին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վերաբերող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հետազոտական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խարհրդատվական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հոգեթերապևտիկ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վեբ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-ծառայություններ:</w:t>
      </w:r>
    </w:p>
    <w:p w14:paraId="2F0554BD" w14:textId="2C1CFA9C" w:rsidR="00EC49EE" w:rsidRPr="00123C1C" w:rsidRDefault="00206504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Ց.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Պ.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Կորոլենկոն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նշում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խնդիրը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սկսվում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երբ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իրականությունից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խուսափելու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ձգտումը,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վիճակի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փոփոխության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գիտակցության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դառնում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գերակայող</w:t>
      </w:r>
      <w:proofErr w:type="spellEnd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վերածվում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կենտրոնական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գաղափարի,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անջատելով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իրականությունից: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ադիկցիան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հոգեբանական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ֆենոմեն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հերթին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արտահայտվում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իրականությունից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կտրվելով,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ընթացքում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այդ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գործընթացը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սուբյեկտին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գերում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աստիճան,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հայտնվում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աշխարհում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գործելու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անկարող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վիճակում:</w:t>
      </w:r>
    </w:p>
    <w:p w14:paraId="19EFE5C6" w14:textId="03D76FA2" w:rsidR="00EC49EE" w:rsidRPr="00123C1C" w:rsidRDefault="00206504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Իսկ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առավել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ընդհանուր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ձևով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բնութագրվում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խանգարում,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միանալու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կպչուն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ցանկություն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ժամանակավոր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հրաժարվելու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հիվանդագին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անկարողություն: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երբեմն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անվանում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ադիկցիա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պաթոլոգիական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կիրառում:</w:t>
      </w:r>
    </w:p>
    <w:p w14:paraId="179F3C1D" w14:textId="50ABA377" w:rsidR="00EC49EE" w:rsidRPr="00123C1C" w:rsidRDefault="00206504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Հետազոտողներն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առանձնացնում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տարաբնույթ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չափորոշիչներ</w:t>
      </w:r>
      <w:proofErr w:type="spellEnd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Մ.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Օրզակն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առանձնացնում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կախվածությանը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բնորոշ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շարք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հոգեբանական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ֆիզիկական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ախտանիշներ,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որոնք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սերտորեն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միմյանց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հետ:</w:t>
      </w:r>
    </w:p>
    <w:p w14:paraId="52D1D277" w14:textId="2E06F530" w:rsidR="00EC49EE" w:rsidRPr="00123C1C" w:rsidRDefault="00206504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</w:p>
    <w:p w14:paraId="31264E85" w14:textId="259F0B33" w:rsidR="00C92944" w:rsidRPr="00123C1C" w:rsidRDefault="00C92944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</w:p>
    <w:p w14:paraId="617D76EC" w14:textId="25481BF2" w:rsidR="00C92944" w:rsidRPr="00123C1C" w:rsidRDefault="00C92944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</w:p>
    <w:p w14:paraId="5A64CF15" w14:textId="77777777" w:rsidR="00C92944" w:rsidRPr="00123C1C" w:rsidRDefault="00C92944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</w:p>
    <w:p w14:paraId="56840655" w14:textId="149428D3" w:rsidR="00EC49EE" w:rsidRPr="00123C1C" w:rsidRDefault="00EC49EE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lastRenderedPageBreak/>
        <w:t>Հոգեբանական</w:t>
      </w:r>
      <w:r w:rsidR="00206504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ախտանիշներն</w:t>
      </w:r>
      <w:r w:rsidR="00206504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են.</w:t>
      </w:r>
    </w:p>
    <w:p w14:paraId="21F3C253" w14:textId="62797CDF" w:rsidR="00EC49EE" w:rsidRPr="00123C1C" w:rsidRDefault="00EC49EE" w:rsidP="00EC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առջև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գտնվելու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լավ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ինքնազգացողություն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էյֆորիայի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վիճակ,</w:t>
      </w:r>
    </w:p>
    <w:p w14:paraId="1F729CA8" w14:textId="63217D67" w:rsidR="00EC49EE" w:rsidRPr="00123C1C" w:rsidRDefault="00EC49EE" w:rsidP="00EC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Դադարեցնելու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անկարողություն,</w:t>
      </w:r>
    </w:p>
    <w:p w14:paraId="0AF09CD8" w14:textId="1EBE34CF" w:rsidR="00EC49EE" w:rsidRPr="00123C1C" w:rsidRDefault="00EC49EE" w:rsidP="00EC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մոտ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անցկացվող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պարբերական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ավելացում,</w:t>
      </w:r>
    </w:p>
    <w:p w14:paraId="4BBDCCB4" w14:textId="20687DFB" w:rsidR="00EC49EE" w:rsidRPr="00123C1C" w:rsidRDefault="00EC49EE" w:rsidP="00EC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Ընկերներին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ընտանիքի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անդամներին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արհամարում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</w:p>
    <w:p w14:paraId="4B63051C" w14:textId="6E60EAAB" w:rsidR="00EC49EE" w:rsidRPr="00123C1C" w:rsidRDefault="00EC49EE" w:rsidP="00EC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հեռու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գտնվելու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դեպքում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զայրույթի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դատարկության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զգացում,</w:t>
      </w:r>
    </w:p>
    <w:p w14:paraId="30C7D658" w14:textId="77777777" w:rsidR="00EC49EE" w:rsidRPr="00123C1C" w:rsidRDefault="00EC49EE" w:rsidP="00EC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Ստախոսություն,</w:t>
      </w:r>
    </w:p>
    <w:p w14:paraId="7D76B945" w14:textId="3BC1C916" w:rsidR="00EC49EE" w:rsidRPr="00123C1C" w:rsidRDefault="00EC49EE" w:rsidP="00EC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Ուսուցման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աշխատանքի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խնդիրներ:</w:t>
      </w:r>
    </w:p>
    <w:p w14:paraId="4EAE7AF6" w14:textId="4E4E33DA" w:rsidR="00EC49EE" w:rsidRPr="00123C1C" w:rsidRDefault="00EC49EE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Ֆիզիկական</w:t>
      </w:r>
      <w:r w:rsidR="00206504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ախտանիշներն</w:t>
      </w:r>
      <w:r w:rsidR="00206504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են.</w:t>
      </w:r>
      <w:r w:rsidR="00206504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</w:p>
    <w:p w14:paraId="16B0029E" w14:textId="39A21F5A" w:rsidR="00EC49EE" w:rsidRPr="00123C1C" w:rsidRDefault="00EC49EE" w:rsidP="00EC4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մկանային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լարվածություն,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</w:p>
    <w:p w14:paraId="7961134E" w14:textId="7815875B" w:rsidR="00EC49EE" w:rsidRPr="00123C1C" w:rsidRDefault="00EC49EE" w:rsidP="00EC4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աչքերի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չորության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զգաում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,</w:t>
      </w:r>
    </w:p>
    <w:p w14:paraId="1C2E821C" w14:textId="77777777" w:rsidR="00EC49EE" w:rsidRPr="00123C1C" w:rsidRDefault="00EC49EE" w:rsidP="00EC4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գլխացավ,</w:t>
      </w:r>
    </w:p>
    <w:p w14:paraId="3F423FDE" w14:textId="58CFF363" w:rsidR="00EC49EE" w:rsidRPr="00123C1C" w:rsidRDefault="00EC49EE" w:rsidP="00EC4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թիկունքի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մասում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ցավի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զգացում,</w:t>
      </w:r>
    </w:p>
    <w:p w14:paraId="6B98FD5D" w14:textId="1EC16FEF" w:rsidR="00EC49EE" w:rsidRPr="00123C1C" w:rsidRDefault="00EC49EE" w:rsidP="00EC4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անկանոն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սննդակարգ,</w:t>
      </w:r>
    </w:p>
    <w:p w14:paraId="673CD131" w14:textId="5B79B9B0" w:rsidR="00EC49EE" w:rsidRPr="00123C1C" w:rsidRDefault="00EC49EE" w:rsidP="00EC4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անձնական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հիգիենայի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խեղում,</w:t>
      </w:r>
    </w:p>
    <w:p w14:paraId="2332411C" w14:textId="062C4A3F" w:rsidR="00EC49EE" w:rsidRPr="00123C1C" w:rsidRDefault="00EC49EE" w:rsidP="00EC4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քնի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խանգարում:</w:t>
      </w:r>
    </w:p>
    <w:p w14:paraId="59F88FC2" w14:textId="42C7D960" w:rsidR="00EC49EE" w:rsidRPr="00123C1C" w:rsidRDefault="00EC49EE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Կ.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Յանգն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առանձնացնում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5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հիմնական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կատեգորիաներ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.</w:t>
      </w:r>
    </w:p>
    <w:p w14:paraId="2FAFF559" w14:textId="5C690A9C" w:rsidR="00EC49EE" w:rsidRPr="00123C1C" w:rsidRDefault="00EC49EE" w:rsidP="00EC4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Հիպերսեռական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անբարոյագրական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ֆիլմերից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այդ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բնույթի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հաղորդակցումից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կախվածություն,</w:t>
      </w:r>
    </w:p>
    <w:p w14:paraId="0C641214" w14:textId="24C03AB8" w:rsidR="00EC49EE" w:rsidRPr="00123C1C" w:rsidRDefault="00EC49EE" w:rsidP="00EC4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Հիպերշփվողական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՝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ընկերների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շփվելու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կախվածություն,</w:t>
      </w:r>
    </w:p>
    <w:p w14:paraId="76164C53" w14:textId="3F05DCB3" w:rsidR="00EC49EE" w:rsidRPr="00123C1C" w:rsidRDefault="00EC49EE" w:rsidP="00EC4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Ցանցային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չափազանց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ներգրավվածություն,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ներառում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մոլի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խաղերից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առք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վաճառքով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զբաղվելու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կախվածություն,</w:t>
      </w:r>
    </w:p>
    <w:p w14:paraId="507AFBCB" w14:textId="577B4A67" w:rsidR="00EC49EE" w:rsidRPr="00123C1C" w:rsidRDefault="00EC49EE" w:rsidP="00EC4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Տեղեկատվական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ծանրաբեռնում,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տվյալների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բազայից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օգտվելու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ծայրահեղ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ներգրավվածություն,</w:t>
      </w:r>
    </w:p>
    <w:p w14:paraId="191A8D77" w14:textId="30FB361C" w:rsidR="00EC49EE" w:rsidRPr="00123C1C" w:rsidRDefault="00EC49EE" w:rsidP="00EC4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Համակարգչային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բնորոշ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հիմնականում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երեխաներին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դեռահասներին:</w:t>
      </w:r>
    </w:p>
    <w:p w14:paraId="2AB1C53B" w14:textId="520E704E" w:rsidR="00EC49EE" w:rsidRPr="00123C1C" w:rsidRDefault="00EC49EE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lastRenderedPageBreak/>
        <w:t>Դեռահասության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տարիքը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մարդու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կյանքի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ընդգրկում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11-12-ից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մինչև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14-15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տարեկանները: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անցում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կատարվում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մանկությունից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դեպի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պատանեկություն: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Գրականությունից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հայտնի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ճգնաժամը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կարևորվում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երկու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հանգամանքով՝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սեռական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հասունացման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գործընթաց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ինքնագիտակցության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արթնացում: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Ռուսսոն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դեռահասությունը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դիտում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որպես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ինքնագիտակցության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աճի,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անձնավորության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ծննդի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Շ.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Բյուլերը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ճգնաժամի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պատճառը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սեռական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հասունության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գործընթացն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համարում: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փուլում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առանձնացնում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նեգատիվ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պոզիտիվ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շրջաններ: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Նեգատիվ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հիմնական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բնութագիրը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նախկին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հետաքրքրությունների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մահացումն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իսկ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պոզիտիվ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շրջանինը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՝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հետաքրքրությունների,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արժեքների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հայտ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գալը,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ձգտում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մտերմիկ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հարաբերությունների:</w:t>
      </w:r>
    </w:p>
    <w:p w14:paraId="6560B5D9" w14:textId="1DD19E6E" w:rsidR="00EC49EE" w:rsidRPr="00123C1C" w:rsidRDefault="00206504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Դեռահասներն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ավելի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զգայուն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իրենց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մարմնի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արտաքինի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յուրահատկությունների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նկատմամբ: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Այսինքն՝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արտաքինը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կարևոր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ինքնագիտակցության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զարգացող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փնտրում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կենսական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կարևորություն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ունեցող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հարցերի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պատասխանները՝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«Ո՞վ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եմ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ես»,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«Ու՞մ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համար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եմ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ես»,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«</w:t>
      </w:r>
      <w:proofErr w:type="spellStart"/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Ինչպիսի՞ն</w:t>
      </w:r>
      <w:proofErr w:type="spellEnd"/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եմ</w:t>
      </w:r>
      <w:r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i/>
          <w:iCs/>
          <w:color w:val="212121"/>
          <w:sz w:val="24"/>
          <w:szCs w:val="24"/>
          <w:lang w:val="hy-AM" w:eastAsia="ru-RU"/>
        </w:rPr>
        <w:t>ես»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:</w:t>
      </w:r>
    </w:p>
    <w:p w14:paraId="410ADC46" w14:textId="08A632BC" w:rsidR="00EC49EE" w:rsidRPr="00123C1C" w:rsidRDefault="00206504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տարիքում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անհատը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մուտք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որակապես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սոցիալական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դերակատարության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ձևավորվում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գիտակցական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վերաբերմունքն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նկատմամբ,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հասարակության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անդամի: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Հետևաբար,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նրանից,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թե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ինչպես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կընթանա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այդ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ընթացքում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սոցիալական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կողմնորոշվածությունը,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մարդու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սոցիալական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դիրքորոշումների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ձևավորումը: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բնորոշ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տեսակը,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ուղղված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փոխհարաբերությունների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նորմերի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յուրացմանը,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մասնավորապես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հասակակիցների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Անհատի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կյանքի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կողմն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արտահայտությունն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գտնում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հասարակայնորեն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օգտակար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պատասխանատու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դրդապատճառա-պահանջմունքային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ոլորտի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Ձևավորվում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ինքնորոշման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ինքնարտահայտման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պահանջմունքները: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Օնտոգենետիկական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զարգացման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Օնտոգենետիկական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զարգացման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կազմավորվում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առավել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նպաստավոր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պայմաններ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մարդու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հասարակական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դրսևորման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ամրապնդման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համար:</w:t>
      </w:r>
    </w:p>
    <w:p w14:paraId="247F9374" w14:textId="0B0A128E" w:rsidR="00EC49EE" w:rsidRPr="00123C1C" w:rsidRDefault="00206504" w:rsidP="00C9294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lastRenderedPageBreak/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Հայտնի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տարիքի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կարևոր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նորագոյացությունը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ինքնագիտակցության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կազմավորումը: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Կարևոր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առանձնահատկություն,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բնութագրում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ինքնագիտակցությունը,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մեծահասակ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լինելու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զգացումը:</w:t>
      </w:r>
    </w:p>
    <w:p w14:paraId="75623735" w14:textId="79BA9AB1" w:rsidR="00EC49EE" w:rsidRPr="00123C1C" w:rsidRDefault="00206504" w:rsidP="002C5118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Այսպիսով,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տարիքի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հոգեբանական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առանձնահատկությունները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որոշվում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իրավիճակների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համալիրով՝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նախ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հասարակական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պայմաններով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ապրելակերպով,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դաստիարակությամբ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պրակտիկ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բնույթով: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տեղի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ունենում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տեսակի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որոնում: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Եվ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նրանից,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թե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կյանքում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տեսակը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կդառնա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առաջատար,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ձևավորումը:</w:t>
      </w:r>
    </w:p>
    <w:p w14:paraId="42B6BC25" w14:textId="258EF75B" w:rsidR="00EC49EE" w:rsidRPr="00123C1C" w:rsidRDefault="00206504" w:rsidP="002C5118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նպաստում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հոգեբանական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շարք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խնդիրների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ձևավորմանը: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մոտ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կոնֆլիկտային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վարքագիծ,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հարատև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դեպրեսիա,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վիրտուալ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տարածությունն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կյանքից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նախընտրելը,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հասարակության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անդամների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հարմարվելու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դժվարությունը,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վերահսկողության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ընդունակության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կորուստը,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օգտվելու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հնարավորության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բացակայության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դեպքում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տհաճության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զգացումի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առաջացումը: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օգտվելիս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նախընտրում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«փնտրել»,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ոչ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թե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«մտածել»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«սովորել»: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Շատ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երեխաներ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բացահայտորեն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խոստովանում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շատ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հաճախ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օգտվում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ծնողների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կողմից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արգելված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կայքերից: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Միևնույն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մոտ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ամենաթողության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անպատժելիության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պատրանք: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Վերջինս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դրդում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խախտել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մարդու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իրավունքները,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իսկ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անպատժելիության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պատրանքը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կարող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հանդես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գալ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ծուղակ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լուրջ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հետևանքներ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ունենալ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կյանքում: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Կարող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տեղի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ունենալ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բարոյականության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արժեզրկում:</w:t>
      </w:r>
    </w:p>
    <w:p w14:paraId="3B1AFC8B" w14:textId="2995389D" w:rsidR="00EC49EE" w:rsidRPr="00123C1C" w:rsidRDefault="00206504" w:rsidP="002C5118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հանգեցնում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կյանքում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հաղորդակցման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դժվարությունների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առաջացմանը: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Դրանք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դրսևորվում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հաղորդակցման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հուզական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բաղադրիչի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խանգարման,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զրուցակցի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հուզական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վիճակի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ընկալման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հաղորդակցման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ոչ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վերբալ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կողմերի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ընդունակության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նվազեցման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ձևով:</w:t>
      </w:r>
    </w:p>
    <w:p w14:paraId="15573219" w14:textId="03B5F41D" w:rsidR="00EC49EE" w:rsidRPr="00123C1C" w:rsidRDefault="00EC49EE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միջոցով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իրականացվող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հաղորդակցական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գործունեությունը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բազմազան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Կարևոր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նշանակություն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ունեն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նորույթի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փորձի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արտասովոր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լինելու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գործոնները: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lastRenderedPageBreak/>
        <w:t>նորույթը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բնականաբար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գրավում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դեռահասին: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երևույթի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խորացումը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առաջացնել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Նմանատիպ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հաղորդակցությունն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ընդունակ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ամբողջովին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կլանել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սուբյեկտին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չթողնելով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ուժ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գործունեությամբ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զբաղվելու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Այդ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կախվածությունը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լինել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ոչ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հաղորդակցական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գործունեության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էլեկտրոնային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գնումների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մոլի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խաղերի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նկատմամբ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ինչպես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նաև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սեռական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կիրառման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հակվածության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Վերջինիս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բացասական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կողմը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կայանում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նրանում,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դեռահասները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գտնվելով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սեռական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հասունացման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շրջանում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ավելի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ընկալունակ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նմանատիպ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երևույթների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նկատմամբ: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Եվ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շատ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մեծ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հավանականությունը,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մոտ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կձևավորվի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ասոցիալ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պատկերացում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սեռական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հարաբերությունների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վերաբերյալ,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հետքը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կթողնի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ողջ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հետագա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կյանքի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վրա: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</w:p>
    <w:p w14:paraId="4F4B586C" w14:textId="7DF41A4E" w:rsidR="00EC49EE" w:rsidRPr="00123C1C" w:rsidRDefault="00206504" w:rsidP="002C5118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բնագավառում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անցկացված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ուսումնասիրությունների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արդյունքները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խոսում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մասին,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օգտվողների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հիմնական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խնդիրները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կենտրոնանում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ինքնորոշման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ոլորտի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վրա: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Ինչպես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հայտնի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դեռահասներն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ունեն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ինքնարտահայտման,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սերտ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կապեր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հաստատելու,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ինչպես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սեփական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ֆիզիկական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«Ես»-ի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ընդունման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խնդիրներ: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երևույթի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անմիջական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հնարավոր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պատճառն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ինքնագնահատականի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թերզարգացած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ինֆանտիլ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մեխանիզմները,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որոնք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առաջացնում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իդեալիստական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պահանջներ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կանխում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մասին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տարբերակված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համապատասխան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պատկերացումների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ձևավորումը: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Նշենք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նաև,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որոշ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նկատմամբ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չափազանց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հակվածությունը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կապված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համակարգչային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ծրագրերի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աշխատանքների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ցանկացած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փուլը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վերահսկելու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պատրաստակամության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Այդ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վերահսկողության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նկատմամբ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հակվածությունը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նրանք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կարող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տեղափոխել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մարդկային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հարաբերությունների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ոլորտ: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Եվ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քանի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մարդկանց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մանիպուլյացիայի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փորձերն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ավարտվում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անհաջողությամբ,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երևույթը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կարող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դեռահասին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մղել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սոցիալական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մեկուսացման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և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տարրանջատվածության</w:t>
      </w:r>
      <w:proofErr w:type="spellEnd"/>
      <w:r w:rsidR="00EC49EE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:</w:t>
      </w:r>
    </w:p>
    <w:p w14:paraId="188C18FA" w14:textId="2080E988" w:rsidR="00EC49EE" w:rsidRPr="00123C1C" w:rsidRDefault="00206504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</w:p>
    <w:p w14:paraId="51A6FE52" w14:textId="4DE7FF39" w:rsidR="00EC49EE" w:rsidRPr="00123C1C" w:rsidRDefault="00EC49EE" w:rsidP="00EC49E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Որպես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կանոն,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նրանք,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ովքեր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հայտնվում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համացանցային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ամբողջովին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փոխում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իրենց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անձը: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արդեն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ոչ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թե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ներդաշնակ,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ադիկտիվ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Առաջին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հերթին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ադիկտի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բնորոշ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ադիկտիվ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վարքի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իրականացման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lastRenderedPageBreak/>
        <w:t>փոփոխումը: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Այսօր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նա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համացանցից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կախվածության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մեջ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գտնվող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վաղը՝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սիրային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ադիկտը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հաջորդիվ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՝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պաթոլոգիական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խաղացողը,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իսկ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որոշ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ժամանակ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նրանց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սկսում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հետաքրքրել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թմրանյութերն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ալկոհոլը: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Իսկ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երկրորդ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հերթին,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վտանգը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կայանում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նրանում,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շատ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հաճախ,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վաղ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թե՝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ուշ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ադիկտիվ</w:t>
      </w:r>
      <w:proofErr w:type="spellEnd"/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անձիք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դառնում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սոցիալապես</w:t>
      </w:r>
      <w:r w:rsidR="00206504"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 xml:space="preserve"> </w:t>
      </w:r>
      <w:proofErr w:type="spellStart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դեզադապտացված</w:t>
      </w:r>
      <w:proofErr w:type="spellEnd"/>
      <w:r w:rsidRPr="00123C1C">
        <w:rPr>
          <w:rFonts w:ascii="Sylfaen" w:eastAsia="Times New Roman" w:hAnsi="Sylfaen" w:cs="Arial"/>
          <w:color w:val="212121"/>
          <w:sz w:val="24"/>
          <w:szCs w:val="24"/>
          <w:lang w:val="hy-AM" w:eastAsia="ru-RU"/>
        </w:rPr>
        <w:t>:</w:t>
      </w:r>
    </w:p>
    <w:p w14:paraId="6E150C33" w14:textId="3881E29C" w:rsidR="001A1DD0" w:rsidRPr="00123C1C" w:rsidRDefault="001A1DD0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Helvetica"/>
          <w:b w:val="0"/>
          <w:color w:val="252C2F"/>
          <w:sz w:val="24"/>
          <w:szCs w:val="24"/>
          <w:lang w:val="hy-AM"/>
        </w:rPr>
      </w:pPr>
    </w:p>
    <w:p w14:paraId="6BD6407A" w14:textId="1CE30079" w:rsidR="00CA49FF" w:rsidRDefault="00CA49FF">
      <w:pPr>
        <w:rPr>
          <w:rFonts w:ascii="Sylfaen" w:eastAsia="Times New Roman" w:hAnsi="Sylfaen" w:cs="Arial"/>
          <w:color w:val="FFFFFF"/>
          <w:sz w:val="24"/>
          <w:szCs w:val="24"/>
          <w:lang w:val="hy-AM" w:eastAsia="ru-RU"/>
        </w:rPr>
      </w:pPr>
      <w:r>
        <w:rPr>
          <w:rFonts w:ascii="Sylfaen" w:hAnsi="Sylfaen" w:cs="Arial"/>
          <w:b/>
          <w:bCs/>
          <w:color w:val="FFFFFF"/>
          <w:sz w:val="24"/>
          <w:szCs w:val="24"/>
          <w:lang w:val="hy-AM"/>
        </w:rPr>
        <w:br w:type="page"/>
      </w:r>
    </w:p>
    <w:p w14:paraId="176B01F7" w14:textId="50FE3468" w:rsidR="00311079" w:rsidRDefault="00311079" w:rsidP="00CA49FF">
      <w:pPr>
        <w:pStyle w:val="1"/>
        <w:jc w:val="center"/>
        <w:rPr>
          <w:rFonts w:ascii="Sylfaen" w:eastAsia="Times New Roman" w:hAnsi="Sylfaen" w:cs="Open Sans"/>
          <w:color w:val="555555"/>
          <w:sz w:val="26"/>
          <w:szCs w:val="26"/>
          <w:lang w:val="hy-AM" w:eastAsia="ru-RU"/>
        </w:rPr>
      </w:pPr>
      <w:bookmarkStart w:id="11" w:name="_Toc114758951"/>
      <w:bookmarkStart w:id="12" w:name="_Toc114759439"/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lastRenderedPageBreak/>
        <w:t>Ե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Զ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Ր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Ա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Կ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Ա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Ց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Ո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Ւ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Թ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Յ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Ո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Ւ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="009D1E23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Ն</w:t>
      </w:r>
      <w:bookmarkEnd w:id="11"/>
      <w:bookmarkEnd w:id="12"/>
    </w:p>
    <w:p w14:paraId="432D5079" w14:textId="77777777" w:rsidR="00CA49FF" w:rsidRPr="00CA49FF" w:rsidRDefault="00CA49FF" w:rsidP="00CA49FF">
      <w:pPr>
        <w:rPr>
          <w:rFonts w:ascii="Sylfaen" w:hAnsi="Sylfaen"/>
          <w:lang w:val="hy-AM" w:eastAsia="ru-RU"/>
        </w:rPr>
      </w:pPr>
    </w:p>
    <w:p w14:paraId="7F3714BA" w14:textId="008BF1D2" w:rsidR="00311079" w:rsidRPr="00123C1C" w:rsidRDefault="00311079" w:rsidP="00FC1AD5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Երիտասարդներն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օգտագործում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որպես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խաղալիք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ժամանցի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միջոց՝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դրանից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ստանալով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իրական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օգուտի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5%-</w:t>
      </w:r>
      <w:proofErr w:type="spellStart"/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ից</w:t>
      </w:r>
      <w:proofErr w:type="spellEnd"/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ոչ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ավելին։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Եվ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եթե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դուք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չեք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օգտագործում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նպատակային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նպատակների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համար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ապա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կարող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շրջվել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մեր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դեմ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հսկայական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վնաս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պատճառել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: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Համացանցը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կոչվում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Համաշխարհային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սարդոստայն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քանի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նրա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բոլոր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սերվերները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փոխկապակցված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ցանցի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ցանցի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նման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...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Բայց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նույնիսկ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հիմա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Համաշխարհային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սարդոստայնը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կարելի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այդպես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անվանել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քանի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նկարում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գրավում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մարդկանց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հսկայական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ցանցի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պես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: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Եվ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քչերին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հաջողվում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դրանից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անհետևանք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դուրս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գալ։</w:t>
      </w:r>
    </w:p>
    <w:p w14:paraId="7F232604" w14:textId="334191FA" w:rsidR="00311079" w:rsidRPr="00123C1C" w:rsidRDefault="00311079" w:rsidP="00BE1D94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Մենք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կարծում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ենք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որպեսզի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օգուտ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բերի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անհրաժեշտ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մարդկանց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կրթել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այցելելու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մշակույթը։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Ծնողները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վերահսկեն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իրենց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երեխաներին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տանը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հայտնվելուց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հետո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: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երեխաներին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ծանոթացնել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տարբեր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օգտակար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hyperlink r:id="rId15" w:history="1">
        <w:r w:rsidRPr="00123C1C">
          <w:rPr>
            <w:rFonts w:ascii="Sylfaen" w:eastAsia="Times New Roman" w:hAnsi="Sylfaen" w:cs="Arial"/>
            <w:color w:val="565656"/>
            <w:sz w:val="24"/>
            <w:szCs w:val="24"/>
            <w:u w:val="single"/>
            <w:lang w:val="hy-AM" w:eastAsia="ru-RU"/>
          </w:rPr>
          <w:t>կրթական</w:t>
        </w:r>
        <w:r w:rsidR="00206504" w:rsidRPr="00123C1C">
          <w:rPr>
            <w:rFonts w:ascii="Sylfaen" w:eastAsia="Times New Roman" w:hAnsi="Sylfaen" w:cs="Open Sans"/>
            <w:color w:val="565656"/>
            <w:sz w:val="24"/>
            <w:szCs w:val="24"/>
            <w:u w:val="single"/>
            <w:lang w:val="hy-AM" w:eastAsia="ru-RU"/>
          </w:rPr>
          <w:t xml:space="preserve"> </w:t>
        </w:r>
        <w:proofErr w:type="spellStart"/>
        <w:r w:rsidRPr="00123C1C">
          <w:rPr>
            <w:rFonts w:ascii="Sylfaen" w:eastAsia="Times New Roman" w:hAnsi="Sylfaen" w:cs="Arial"/>
            <w:color w:val="565656"/>
            <w:sz w:val="24"/>
            <w:szCs w:val="24"/>
            <w:u w:val="single"/>
            <w:lang w:val="hy-AM" w:eastAsia="ru-RU"/>
          </w:rPr>
          <w:t>պորտալներ</w:t>
        </w:r>
        <w:proofErr w:type="spellEnd"/>
      </w:hyperlink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.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Երեխան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տեսնի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պարզապես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խաղալիք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չէ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առանձին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աշխարհ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որտեղ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մտնել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անհրաժեշտության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դեպքում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և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չձգտել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փոխարինել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իրական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աշխարհը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Գլոբալ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ցանցով։</w:t>
      </w:r>
    </w:p>
    <w:p w14:paraId="027670CD" w14:textId="63CF2DAC" w:rsidR="00311079" w:rsidRPr="00123C1C" w:rsidRDefault="00311079" w:rsidP="00BE1D94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Open Sans"/>
          <w:color w:val="555555"/>
          <w:sz w:val="27"/>
          <w:szCs w:val="27"/>
          <w:lang w:val="hy-AM" w:eastAsia="ru-RU"/>
        </w:rPr>
      </w:pP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Պետք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է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փորձել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ինտերնետն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օգտագործել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միայն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ճիշտ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նպատակների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համար</w:t>
      </w:r>
      <w:r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>,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այլ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ոչ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թե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օգտագործել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որպես</w:t>
      </w:r>
      <w:r w:rsidR="00206504" w:rsidRPr="00123C1C">
        <w:rPr>
          <w:rFonts w:ascii="Sylfaen" w:eastAsia="Times New Roman" w:hAnsi="Sylfaen" w:cs="Open Sans"/>
          <w:color w:val="555555"/>
          <w:sz w:val="24"/>
          <w:szCs w:val="24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color w:val="555555"/>
          <w:sz w:val="24"/>
          <w:szCs w:val="24"/>
          <w:lang w:val="hy-AM" w:eastAsia="ru-RU"/>
        </w:rPr>
        <w:t>խաղալիք</w:t>
      </w:r>
      <w:r w:rsidRPr="00123C1C">
        <w:rPr>
          <w:rFonts w:ascii="Arial" w:eastAsia="Times New Roman" w:hAnsi="Arial" w:cs="Arial"/>
          <w:color w:val="555555"/>
          <w:sz w:val="27"/>
          <w:szCs w:val="27"/>
          <w:lang w:val="hy-AM" w:eastAsia="ru-RU"/>
        </w:rPr>
        <w:t>։</w:t>
      </w:r>
    </w:p>
    <w:p w14:paraId="76158159" w14:textId="33CFCD36" w:rsidR="00311079" w:rsidRPr="00123C1C" w:rsidRDefault="00311079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46004CDC" w14:textId="14916F43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2A6620ED" w14:textId="58ED33EB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1EEDA699" w14:textId="1E1D0876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5ADA5847" w14:textId="05798B97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22ECD3A2" w14:textId="727FB508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2850E32D" w14:textId="42280525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145A4771" w14:textId="66737C36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77710C5D" w14:textId="46F44971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24B23F0E" w14:textId="6529CF1B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p w14:paraId="1FA089CB" w14:textId="77777777" w:rsidR="009D1E23" w:rsidRPr="00123C1C" w:rsidRDefault="009D1E23" w:rsidP="009D1E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</w:pPr>
    </w:p>
    <w:p w14:paraId="2A561B1C" w14:textId="64EBED30" w:rsidR="009D1E23" w:rsidRDefault="009D1E23" w:rsidP="00CA49FF">
      <w:pPr>
        <w:pStyle w:val="1"/>
        <w:jc w:val="center"/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</w:pPr>
      <w:bookmarkStart w:id="13" w:name="_Toc114758952"/>
      <w:bookmarkStart w:id="14" w:name="_Toc114759440"/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lastRenderedPageBreak/>
        <w:t>Գ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Ր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Ա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Կ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Ա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Ն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Ո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Ւ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Թ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Յ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Ո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Ւ</w:t>
      </w:r>
      <w:r w:rsidR="00206504"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 xml:space="preserve"> </w:t>
      </w:r>
      <w:r w:rsidRPr="00123C1C"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  <w:t>Ն</w:t>
      </w:r>
      <w:bookmarkEnd w:id="13"/>
      <w:bookmarkEnd w:id="14"/>
    </w:p>
    <w:p w14:paraId="49F73728" w14:textId="77777777" w:rsidR="00CA49FF" w:rsidRPr="00CA49FF" w:rsidRDefault="00CA49FF" w:rsidP="00CA49FF">
      <w:pPr>
        <w:rPr>
          <w:rFonts w:ascii="Sylfaen" w:hAnsi="Sylfaen"/>
          <w:lang w:val="hy-AM" w:eastAsia="ru-RU"/>
        </w:rPr>
      </w:pPr>
    </w:p>
    <w:p w14:paraId="6062DD78" w14:textId="75E8D644" w:rsidR="009D1E23" w:rsidRPr="00123C1C" w:rsidRDefault="00B07EF2" w:rsidP="009D1E23">
      <w:pPr>
        <w:pStyle w:val="ad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</w:pPr>
      <w:hyperlink r:id="rId16" w:history="1">
        <w:r w:rsidR="009D1E23" w:rsidRPr="00123C1C">
          <w:rPr>
            <w:rStyle w:val="ac"/>
            <w:rFonts w:ascii="Sylfaen" w:eastAsia="Times New Roman" w:hAnsi="Sylfaen" w:cs="Arial"/>
            <w:b/>
            <w:bCs/>
            <w:sz w:val="26"/>
            <w:szCs w:val="26"/>
            <w:lang w:val="hy-AM" w:eastAsia="ru-RU"/>
          </w:rPr>
          <w:t>https://journalist.am/archives/2566</w:t>
        </w:r>
      </w:hyperlink>
    </w:p>
    <w:p w14:paraId="5B2B4CA3" w14:textId="6F83EE43" w:rsidR="009D1E23" w:rsidRPr="00123C1C" w:rsidRDefault="00B07EF2" w:rsidP="009D1E23">
      <w:pPr>
        <w:pStyle w:val="ad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</w:pPr>
      <w:hyperlink r:id="rId17" w:history="1">
        <w:r w:rsidR="0089002B" w:rsidRPr="00123C1C">
          <w:rPr>
            <w:rStyle w:val="ac"/>
            <w:rFonts w:ascii="Sylfaen" w:eastAsia="Times New Roman" w:hAnsi="Sylfaen" w:cs="Arial"/>
            <w:b/>
            <w:bCs/>
            <w:sz w:val="26"/>
            <w:szCs w:val="26"/>
            <w:lang w:val="hy-AM" w:eastAsia="ru-RU"/>
          </w:rPr>
          <w:t>https://www.dasaran.net/apps/wiki/view/id/10562</w:t>
        </w:r>
      </w:hyperlink>
    </w:p>
    <w:p w14:paraId="7066643C" w14:textId="69AD6789" w:rsidR="0089002B" w:rsidRPr="00123C1C" w:rsidRDefault="00B07EF2" w:rsidP="009D1E23">
      <w:pPr>
        <w:pStyle w:val="ad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</w:pPr>
      <w:hyperlink r:id="rId18" w:history="1">
        <w:r w:rsidR="00A52660" w:rsidRPr="00123C1C">
          <w:rPr>
            <w:rStyle w:val="ac"/>
            <w:rFonts w:ascii="Sylfaen" w:eastAsia="Times New Roman" w:hAnsi="Sylfaen" w:cs="Arial"/>
            <w:b/>
            <w:bCs/>
            <w:sz w:val="26"/>
            <w:szCs w:val="26"/>
            <w:lang w:val="hy-AM" w:eastAsia="ru-RU"/>
          </w:rPr>
          <w:t>https://lovecoders.blogspot.com/2017/05/blog-post.html</w:t>
        </w:r>
      </w:hyperlink>
    </w:p>
    <w:p w14:paraId="364E59AB" w14:textId="77777777" w:rsidR="00A52660" w:rsidRPr="00123C1C" w:rsidRDefault="00A52660" w:rsidP="00A52660">
      <w:pPr>
        <w:pStyle w:val="ad"/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Arial"/>
          <w:b/>
          <w:bCs/>
          <w:color w:val="555555"/>
          <w:sz w:val="26"/>
          <w:szCs w:val="26"/>
          <w:lang w:val="hy-AM" w:eastAsia="ru-RU"/>
        </w:rPr>
      </w:pPr>
    </w:p>
    <w:p w14:paraId="171075FD" w14:textId="77777777" w:rsidR="009D1E23" w:rsidRPr="00123C1C" w:rsidRDefault="009D1E23" w:rsidP="009D1E23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Open Sans"/>
          <w:color w:val="555555"/>
          <w:sz w:val="26"/>
          <w:szCs w:val="26"/>
          <w:lang w:val="hy-AM" w:eastAsia="ru-RU"/>
        </w:rPr>
      </w:pPr>
    </w:p>
    <w:p w14:paraId="135DD224" w14:textId="445ABB2B" w:rsidR="009D1E23" w:rsidRPr="00123C1C" w:rsidRDefault="009D1E23" w:rsidP="00EC49EE">
      <w:pPr>
        <w:pStyle w:val="3"/>
        <w:spacing w:before="0" w:beforeAutospacing="0" w:after="0" w:afterAutospacing="0" w:line="360" w:lineRule="auto"/>
        <w:jc w:val="both"/>
        <w:rPr>
          <w:rFonts w:ascii="Sylfaen" w:hAnsi="Sylfaen" w:cs="Arial"/>
          <w:b w:val="0"/>
          <w:bCs w:val="0"/>
          <w:color w:val="FFFFFF"/>
          <w:sz w:val="24"/>
          <w:szCs w:val="24"/>
          <w:lang w:val="hy-AM"/>
        </w:rPr>
      </w:pPr>
    </w:p>
    <w:sectPr w:rsidR="009D1E23" w:rsidRPr="00123C1C" w:rsidSect="00AA53E6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2C71" w14:textId="77777777" w:rsidR="00B07EF2" w:rsidRDefault="00B07EF2" w:rsidP="001A1DD0">
      <w:pPr>
        <w:spacing w:after="0" w:line="240" w:lineRule="auto"/>
      </w:pPr>
      <w:r>
        <w:separator/>
      </w:r>
    </w:p>
  </w:endnote>
  <w:endnote w:type="continuationSeparator" w:id="0">
    <w:p w14:paraId="0876DA85" w14:textId="77777777" w:rsidR="00B07EF2" w:rsidRDefault="00B07EF2" w:rsidP="001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224692"/>
      <w:docPartObj>
        <w:docPartGallery w:val="Page Numbers (Bottom of Page)"/>
        <w:docPartUnique/>
      </w:docPartObj>
    </w:sdtPr>
    <w:sdtEndPr/>
    <w:sdtContent>
      <w:p w14:paraId="2F2A9964" w14:textId="3821A4E1" w:rsidR="00206504" w:rsidRDefault="002065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1CCA5A" w14:textId="77777777" w:rsidR="00206504" w:rsidRDefault="002065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5C29" w14:textId="77777777" w:rsidR="00B07EF2" w:rsidRDefault="00B07EF2" w:rsidP="001A1DD0">
      <w:pPr>
        <w:spacing w:after="0" w:line="240" w:lineRule="auto"/>
      </w:pPr>
      <w:r>
        <w:separator/>
      </w:r>
    </w:p>
  </w:footnote>
  <w:footnote w:type="continuationSeparator" w:id="0">
    <w:p w14:paraId="63E3AEA3" w14:textId="77777777" w:rsidR="00B07EF2" w:rsidRDefault="00B07EF2" w:rsidP="001A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1A9D"/>
    <w:multiLevelType w:val="multilevel"/>
    <w:tmpl w:val="820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83066"/>
    <w:multiLevelType w:val="multilevel"/>
    <w:tmpl w:val="079E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667FE"/>
    <w:multiLevelType w:val="hybridMultilevel"/>
    <w:tmpl w:val="B68E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03D6"/>
    <w:multiLevelType w:val="multilevel"/>
    <w:tmpl w:val="A3A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92"/>
    <w:rsid w:val="00032F30"/>
    <w:rsid w:val="000C3A8C"/>
    <w:rsid w:val="000D5357"/>
    <w:rsid w:val="000F3285"/>
    <w:rsid w:val="0011630F"/>
    <w:rsid w:val="00120A6E"/>
    <w:rsid w:val="00123C1C"/>
    <w:rsid w:val="00165C0D"/>
    <w:rsid w:val="00185B38"/>
    <w:rsid w:val="001A1DD0"/>
    <w:rsid w:val="001B1016"/>
    <w:rsid w:val="001C4C15"/>
    <w:rsid w:val="00206504"/>
    <w:rsid w:val="00206801"/>
    <w:rsid w:val="00287492"/>
    <w:rsid w:val="002901E8"/>
    <w:rsid w:val="002A3127"/>
    <w:rsid w:val="002B2105"/>
    <w:rsid w:val="002C5118"/>
    <w:rsid w:val="002D4E6B"/>
    <w:rsid w:val="002E5DFD"/>
    <w:rsid w:val="00311079"/>
    <w:rsid w:val="003665DF"/>
    <w:rsid w:val="00384FB1"/>
    <w:rsid w:val="003C0181"/>
    <w:rsid w:val="00440733"/>
    <w:rsid w:val="004E516A"/>
    <w:rsid w:val="00520256"/>
    <w:rsid w:val="00596E61"/>
    <w:rsid w:val="005A4B41"/>
    <w:rsid w:val="00622C73"/>
    <w:rsid w:val="00640516"/>
    <w:rsid w:val="006E60E1"/>
    <w:rsid w:val="00713BFD"/>
    <w:rsid w:val="007309D2"/>
    <w:rsid w:val="00736A4B"/>
    <w:rsid w:val="00796129"/>
    <w:rsid w:val="007B4DB6"/>
    <w:rsid w:val="007E2690"/>
    <w:rsid w:val="008273BE"/>
    <w:rsid w:val="00877EBA"/>
    <w:rsid w:val="0089002B"/>
    <w:rsid w:val="008E3FF6"/>
    <w:rsid w:val="00965F7B"/>
    <w:rsid w:val="00973969"/>
    <w:rsid w:val="009D1E23"/>
    <w:rsid w:val="009D552F"/>
    <w:rsid w:val="00A011F1"/>
    <w:rsid w:val="00A33992"/>
    <w:rsid w:val="00A5242E"/>
    <w:rsid w:val="00A52660"/>
    <w:rsid w:val="00AA53E6"/>
    <w:rsid w:val="00AD5958"/>
    <w:rsid w:val="00AD6D94"/>
    <w:rsid w:val="00AD7898"/>
    <w:rsid w:val="00B07EF2"/>
    <w:rsid w:val="00BE1D94"/>
    <w:rsid w:val="00C6558E"/>
    <w:rsid w:val="00C92944"/>
    <w:rsid w:val="00CA49FF"/>
    <w:rsid w:val="00CA6773"/>
    <w:rsid w:val="00CF1CC6"/>
    <w:rsid w:val="00CF39DF"/>
    <w:rsid w:val="00CF646E"/>
    <w:rsid w:val="00D16DFB"/>
    <w:rsid w:val="00D21EB6"/>
    <w:rsid w:val="00D301A5"/>
    <w:rsid w:val="00D640BD"/>
    <w:rsid w:val="00D773F2"/>
    <w:rsid w:val="00D849DB"/>
    <w:rsid w:val="00E23B2F"/>
    <w:rsid w:val="00E76E60"/>
    <w:rsid w:val="00E776B0"/>
    <w:rsid w:val="00EC3539"/>
    <w:rsid w:val="00EC49EE"/>
    <w:rsid w:val="00F754C5"/>
    <w:rsid w:val="00F970D0"/>
    <w:rsid w:val="00FB2757"/>
    <w:rsid w:val="00FC1AD5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3A7F"/>
  <w15:docId w15:val="{06A567DA-D5B1-4D64-8C69-41B0AE85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7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1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d-post-date">
    <w:name w:val="td-post-date"/>
    <w:basedOn w:val="a0"/>
    <w:rsid w:val="002A3127"/>
  </w:style>
  <w:style w:type="character" w:customStyle="1" w:styleId="td-nr-views-2566">
    <w:name w:val="td-nr-views-2566"/>
    <w:basedOn w:val="a0"/>
    <w:rsid w:val="002A3127"/>
  </w:style>
  <w:style w:type="paragraph" w:styleId="a5">
    <w:name w:val="Normal (Web)"/>
    <w:basedOn w:val="a"/>
    <w:uiPriority w:val="99"/>
    <w:unhideWhenUsed/>
    <w:rsid w:val="002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3127"/>
    <w:rPr>
      <w:i/>
      <w:iCs/>
    </w:rPr>
  </w:style>
  <w:style w:type="character" w:styleId="a7">
    <w:name w:val="Strong"/>
    <w:basedOn w:val="a0"/>
    <w:uiPriority w:val="22"/>
    <w:qFormat/>
    <w:rsid w:val="002A3127"/>
    <w:rPr>
      <w:b/>
      <w:bCs/>
    </w:rPr>
  </w:style>
  <w:style w:type="paragraph" w:styleId="a8">
    <w:name w:val="header"/>
    <w:basedOn w:val="a"/>
    <w:link w:val="a9"/>
    <w:uiPriority w:val="99"/>
    <w:unhideWhenUsed/>
    <w:rsid w:val="001A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1DD0"/>
  </w:style>
  <w:style w:type="paragraph" w:styleId="aa">
    <w:name w:val="footer"/>
    <w:basedOn w:val="a"/>
    <w:link w:val="ab"/>
    <w:uiPriority w:val="99"/>
    <w:unhideWhenUsed/>
    <w:rsid w:val="001A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DD0"/>
  </w:style>
  <w:style w:type="character" w:styleId="ac">
    <w:name w:val="Hyperlink"/>
    <w:basedOn w:val="a0"/>
    <w:uiPriority w:val="99"/>
    <w:unhideWhenUsed/>
    <w:rsid w:val="003110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D1E23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9D1E23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965F7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5F7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65F7B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965F7B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65F7B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65F7B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65F7B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65F7B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65F7B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65F7B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86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3855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  <w:divsChild>
            <w:div w:id="61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481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066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PVuARpymILY/WSSHrjNEZ0I/AAAAAAAAACY/fnDheDMP3mMZ-mVCauAZqK3olEMINVxAgCLcB/s1600/Kleinrock4_mid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lovecoders.blogspot.com/2017/05/blog-pos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urnalist.am/wp-content/uploads/2017/05/kak_otuchit_rebenka_ot_kompyutera7.jpg" TargetMode="External"/><Relationship Id="rId17" Type="http://schemas.openxmlformats.org/officeDocument/2006/relationships/hyperlink" Target="https://www.dasaran.net/apps/wiki/view/id/105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ist.am/archives/25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sato-1.ru/hy/pediatric-allergists/obrazovatelnyi-portal-pochemu-zdorovyi-obraz-zhizni-yavlyaetsya-individualnoi/" TargetMode="External"/><Relationship Id="rId10" Type="http://schemas.openxmlformats.org/officeDocument/2006/relationships/hyperlink" Target="https://4.bp.blogspot.com/-_wEf-4qZg1M/WSSHt6I1GUI/AAAAAAAAACc/1cT3jyKkaowRMOEh1BuSk2EEbQ7gxICgQCEw/s1600/download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ato-1.ru/hy/courses/yandeks-direkt-poleznaya-informaciya-yandeks-direkt-samostoyatelnaya-nastroika-kampanii-snizhenie-ce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58FD-47B1-4E00-8D7A-E3194B34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Edgar</cp:lastModifiedBy>
  <cp:revision>11</cp:revision>
  <dcterms:created xsi:type="dcterms:W3CDTF">2022-09-22T13:10:00Z</dcterms:created>
  <dcterms:modified xsi:type="dcterms:W3CDTF">2022-09-22T13:18:00Z</dcterms:modified>
</cp:coreProperties>
</file>