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85" w:rsidRDefault="000C3E85" w:rsidP="000C3E85">
      <w:pPr>
        <w:spacing w:line="360" w:lineRule="auto"/>
        <w:ind w:left="1134"/>
        <w:jc w:val="center"/>
        <w:rPr>
          <w:rFonts w:ascii="Sylfaen" w:eastAsia="Calibri" w:hAnsi="Sylfaen" w:cs="Sylfaen"/>
          <w:b/>
          <w:sz w:val="28"/>
          <w:szCs w:val="28"/>
          <w:lang w:eastAsia="en-US"/>
        </w:rPr>
      </w:pPr>
      <w:r>
        <w:rPr>
          <w:rFonts w:ascii="Sylfaen" w:eastAsia="Calibri" w:hAnsi="Sylfaen" w:cs="Sylfaen"/>
          <w:b/>
          <w:sz w:val="28"/>
          <w:szCs w:val="28"/>
          <w:lang w:val="en-US" w:eastAsia="en-US"/>
        </w:rPr>
        <w:t>ՎԵՐԱՊԱՏՐԱՍՏՎՈՂ</w:t>
      </w:r>
      <w:r>
        <w:rPr>
          <w:rFonts w:ascii="Sylfaen" w:eastAsia="Calibri" w:hAnsi="Sylfaen" w:cs="Sylfaen"/>
          <w:b/>
          <w:sz w:val="28"/>
          <w:szCs w:val="28"/>
          <w:lang w:eastAsia="en-US"/>
        </w:rPr>
        <w:t xml:space="preserve">    </w:t>
      </w:r>
      <w:r>
        <w:rPr>
          <w:rFonts w:ascii="Sylfaen" w:eastAsia="Calibri" w:hAnsi="Sylfaen" w:cs="Sylfaen"/>
          <w:b/>
          <w:sz w:val="28"/>
          <w:szCs w:val="28"/>
          <w:lang w:val="en-US" w:eastAsia="en-US"/>
        </w:rPr>
        <w:t>ՈՒՍՈՒՑՉԻ</w:t>
      </w:r>
      <w:r>
        <w:rPr>
          <w:rFonts w:ascii="Sylfaen" w:eastAsia="Calibri" w:hAnsi="Sylfaen" w:cs="Sylfaen"/>
          <w:lang w:eastAsia="en-US"/>
        </w:rPr>
        <w:t xml:space="preserve">    </w:t>
      </w:r>
      <w:r>
        <w:rPr>
          <w:rFonts w:ascii="Sylfaen" w:eastAsia="Calibri" w:hAnsi="Sylfaen" w:cs="Sylfaen"/>
          <w:b/>
          <w:sz w:val="28"/>
          <w:szCs w:val="28"/>
          <w:lang w:eastAsia="en-US"/>
        </w:rPr>
        <w:t>ՀԵՏԱԶՈՏԱԿԱՆ</w:t>
      </w:r>
      <w:r>
        <w:rPr>
          <w:rFonts w:ascii="Sylfaen" w:eastAsia="Calibri" w:hAnsi="Sylfaen"/>
          <w:b/>
          <w:sz w:val="28"/>
          <w:szCs w:val="28"/>
          <w:lang w:eastAsia="en-US"/>
        </w:rPr>
        <w:t xml:space="preserve"> </w:t>
      </w:r>
      <w:r>
        <w:rPr>
          <w:rFonts w:ascii="Sylfaen" w:eastAsia="Calibri" w:hAnsi="Sylfaen" w:cs="Sylfaen"/>
          <w:b/>
          <w:sz w:val="28"/>
          <w:szCs w:val="28"/>
          <w:lang w:eastAsia="en-US"/>
        </w:rPr>
        <w:t>ԱՇԽԱՏԱՆՔ</w:t>
      </w:r>
    </w:p>
    <w:p w:rsidR="000C3E85" w:rsidRDefault="000C3E85" w:rsidP="000C3E85">
      <w:pPr>
        <w:spacing w:line="360" w:lineRule="auto"/>
        <w:jc w:val="center"/>
        <w:rPr>
          <w:rFonts w:ascii="Sylfaen" w:eastAsia="Calibri" w:hAnsi="Sylfaen" w:cs="Sylfaen"/>
          <w:b/>
          <w:sz w:val="28"/>
          <w:szCs w:val="28"/>
          <w:lang w:eastAsia="en-US"/>
        </w:rPr>
      </w:pPr>
    </w:p>
    <w:p w:rsidR="000C3E85" w:rsidRDefault="000C3E85" w:rsidP="000C3E85">
      <w:pPr>
        <w:spacing w:line="360" w:lineRule="auto"/>
        <w:jc w:val="center"/>
        <w:rPr>
          <w:rFonts w:ascii="Sylfaen" w:eastAsia="Calibri" w:hAnsi="Sylfaen"/>
          <w:b/>
          <w:sz w:val="28"/>
          <w:szCs w:val="28"/>
          <w:lang w:eastAsia="en-US"/>
        </w:rPr>
      </w:pPr>
    </w:p>
    <w:p w:rsidR="000C3E85" w:rsidRDefault="000C3E85" w:rsidP="000C3E85">
      <w:pPr>
        <w:spacing w:after="200" w:line="360" w:lineRule="auto"/>
        <w:jc w:val="both"/>
        <w:rPr>
          <w:rFonts w:ascii="Sylfaen" w:eastAsia="Calibri" w:hAnsi="Sylfaen"/>
          <w:b/>
          <w:sz w:val="28"/>
          <w:szCs w:val="28"/>
          <w:lang w:eastAsia="en-US"/>
        </w:rPr>
      </w:pPr>
      <w:proofErr w:type="spellStart"/>
      <w:proofErr w:type="gramStart"/>
      <w:r>
        <w:rPr>
          <w:rFonts w:ascii="Sylfaen" w:eastAsia="Calibri" w:hAnsi="Sylfaen"/>
          <w:b/>
          <w:sz w:val="28"/>
          <w:szCs w:val="28"/>
          <w:lang w:val="en-US" w:eastAsia="en-US"/>
        </w:rPr>
        <w:t>Վերապատրաստող</w:t>
      </w:r>
      <w:proofErr w:type="spellEnd"/>
      <w:r>
        <w:rPr>
          <w:rFonts w:ascii="Sylfaen" w:eastAsia="Calibri" w:hAnsi="Sylfaen"/>
          <w:b/>
          <w:sz w:val="28"/>
          <w:szCs w:val="28"/>
          <w:lang w:eastAsia="en-US"/>
        </w:rPr>
        <w:t xml:space="preserve">  </w:t>
      </w:r>
      <w:proofErr w:type="spellStart"/>
      <w:r>
        <w:rPr>
          <w:rFonts w:ascii="Sylfaen" w:eastAsia="Calibri" w:hAnsi="Sylfaen"/>
          <w:b/>
          <w:sz w:val="28"/>
          <w:szCs w:val="28"/>
          <w:lang w:val="en-US" w:eastAsia="en-US"/>
        </w:rPr>
        <w:t>կազմակերպություն</w:t>
      </w:r>
      <w:proofErr w:type="spellEnd"/>
      <w:proofErr w:type="gramEnd"/>
      <w:r>
        <w:rPr>
          <w:rFonts w:ascii="Sylfaen" w:eastAsia="Calibri" w:hAnsi="Sylfaen"/>
          <w:sz w:val="28"/>
          <w:szCs w:val="28"/>
          <w:lang w:eastAsia="en-US"/>
        </w:rPr>
        <w:t>-</w:t>
      </w:r>
      <w:r>
        <w:rPr>
          <w:rFonts w:ascii="Sylfaen" w:eastAsia="Calibri" w:hAnsi="Sylfaen"/>
          <w:sz w:val="28"/>
          <w:szCs w:val="28"/>
          <w:lang w:val="en-US" w:eastAsia="en-US"/>
        </w:rPr>
        <w:t>Մ</w:t>
      </w:r>
      <w:r>
        <w:rPr>
          <w:rFonts w:ascii="Sylfaen" w:eastAsia="Calibri" w:hAnsi="Sylfaen"/>
          <w:sz w:val="28"/>
          <w:szCs w:val="28"/>
          <w:lang w:eastAsia="en-US"/>
        </w:rPr>
        <w:t>.</w:t>
      </w:r>
      <w:proofErr w:type="spellStart"/>
      <w:r>
        <w:rPr>
          <w:rFonts w:ascii="Sylfaen" w:eastAsia="Calibri" w:hAnsi="Sylfaen"/>
          <w:sz w:val="28"/>
          <w:szCs w:val="28"/>
          <w:lang w:val="en-US" w:eastAsia="en-US"/>
        </w:rPr>
        <w:t>Նալբանդյան</w:t>
      </w:r>
      <w:proofErr w:type="spellEnd"/>
      <w:r>
        <w:rPr>
          <w:rFonts w:ascii="Sylfaen" w:eastAsia="Calibri" w:hAnsi="Sylfaen"/>
          <w:sz w:val="28"/>
          <w:szCs w:val="28"/>
          <w:lang w:val="en-US" w:eastAsia="en-US"/>
        </w:rPr>
        <w:t xml:space="preserve"> </w:t>
      </w:r>
      <w:proofErr w:type="spellStart"/>
      <w:r>
        <w:rPr>
          <w:rFonts w:ascii="Sylfaen" w:eastAsia="Calibri" w:hAnsi="Sylfaen"/>
          <w:sz w:val="28"/>
          <w:szCs w:val="28"/>
          <w:lang w:val="en-US" w:eastAsia="en-US"/>
        </w:rPr>
        <w:t>անվան</w:t>
      </w:r>
      <w:proofErr w:type="spellEnd"/>
      <w:r>
        <w:rPr>
          <w:rFonts w:ascii="Sylfaen" w:eastAsia="Calibri" w:hAnsi="Sylfaen"/>
          <w:b/>
          <w:sz w:val="28"/>
          <w:szCs w:val="28"/>
          <w:lang w:val="en-US" w:eastAsia="en-US"/>
        </w:rPr>
        <w:t xml:space="preserve"> </w:t>
      </w:r>
      <w:proofErr w:type="spellStart"/>
      <w:r>
        <w:rPr>
          <w:rFonts w:ascii="Sylfaen" w:eastAsia="Calibri" w:hAnsi="Sylfaen"/>
          <w:sz w:val="28"/>
          <w:szCs w:val="28"/>
          <w:lang w:val="en-US" w:eastAsia="en-US"/>
        </w:rPr>
        <w:t>Շիրակի</w:t>
      </w:r>
      <w:proofErr w:type="spellEnd"/>
      <w:r>
        <w:rPr>
          <w:rFonts w:ascii="Sylfaen" w:eastAsia="Calibri" w:hAnsi="Sylfaen"/>
          <w:sz w:val="28"/>
          <w:szCs w:val="28"/>
          <w:lang w:val="en-US" w:eastAsia="en-US"/>
        </w:rPr>
        <w:t xml:space="preserve"> </w:t>
      </w:r>
      <w:proofErr w:type="spellStart"/>
      <w:r>
        <w:rPr>
          <w:rFonts w:ascii="Sylfaen" w:eastAsia="Calibri" w:hAnsi="Sylfaen"/>
          <w:sz w:val="28"/>
          <w:szCs w:val="28"/>
          <w:lang w:val="en-US" w:eastAsia="en-US"/>
        </w:rPr>
        <w:t>պետական</w:t>
      </w:r>
      <w:proofErr w:type="spellEnd"/>
      <w:r>
        <w:rPr>
          <w:rFonts w:ascii="Sylfaen" w:eastAsia="Calibri" w:hAnsi="Sylfaen"/>
          <w:sz w:val="28"/>
          <w:szCs w:val="28"/>
          <w:lang w:eastAsia="en-US"/>
        </w:rPr>
        <w:t xml:space="preserve">  </w:t>
      </w:r>
      <w:proofErr w:type="spellStart"/>
      <w:r>
        <w:rPr>
          <w:rFonts w:ascii="Sylfaen" w:eastAsia="Calibri" w:hAnsi="Sylfaen"/>
          <w:sz w:val="28"/>
          <w:szCs w:val="28"/>
          <w:lang w:val="en-US" w:eastAsia="en-US"/>
        </w:rPr>
        <w:t>համալսարան</w:t>
      </w:r>
      <w:proofErr w:type="spellEnd"/>
      <w:r>
        <w:rPr>
          <w:rFonts w:ascii="Sylfaen" w:eastAsia="Calibri" w:hAnsi="Sylfaen"/>
          <w:b/>
          <w:sz w:val="28"/>
          <w:szCs w:val="28"/>
          <w:lang w:val="en-US" w:eastAsia="en-US"/>
        </w:rPr>
        <w:t xml:space="preserve"> </w:t>
      </w:r>
    </w:p>
    <w:p w:rsidR="000C3E85" w:rsidRDefault="000C3E85" w:rsidP="000C3E85">
      <w:pPr>
        <w:spacing w:after="200" w:line="360" w:lineRule="auto"/>
        <w:jc w:val="both"/>
        <w:rPr>
          <w:rFonts w:ascii="Sylfaen" w:eastAsia="Calibri" w:hAnsi="Sylfaen" w:cs="Sylfaen"/>
          <w:sz w:val="28"/>
          <w:szCs w:val="28"/>
          <w:lang w:val="hy-AM" w:eastAsia="en-US"/>
        </w:rPr>
      </w:pPr>
      <w:proofErr w:type="spellStart"/>
      <w:r>
        <w:rPr>
          <w:rFonts w:ascii="Sylfaen" w:eastAsia="Calibri" w:hAnsi="Sylfaen" w:cs="Sylfaen"/>
          <w:b/>
          <w:sz w:val="28"/>
          <w:szCs w:val="28"/>
          <w:lang w:eastAsia="en-US"/>
        </w:rPr>
        <w:t>Հետազոտող</w:t>
      </w:r>
      <w:proofErr w:type="spellEnd"/>
      <w:r>
        <w:rPr>
          <w:rFonts w:ascii="Sylfaen" w:eastAsia="Calibri" w:hAnsi="Sylfaen"/>
          <w:b/>
          <w:sz w:val="28"/>
          <w:szCs w:val="28"/>
          <w:lang w:eastAsia="en-US"/>
        </w:rPr>
        <w:t xml:space="preserve"> </w:t>
      </w:r>
      <w:proofErr w:type="spellStart"/>
      <w:r>
        <w:rPr>
          <w:rFonts w:ascii="Sylfaen" w:eastAsia="Calibri" w:hAnsi="Sylfaen" w:cs="Sylfaen"/>
          <w:b/>
          <w:sz w:val="28"/>
          <w:szCs w:val="28"/>
          <w:lang w:eastAsia="en-US"/>
        </w:rPr>
        <w:t>ուսուցիչ</w:t>
      </w:r>
      <w:proofErr w:type="spellEnd"/>
      <w:r>
        <w:rPr>
          <w:rFonts w:ascii="Sylfaen" w:eastAsia="Calibri" w:hAnsi="Sylfaen" w:cs="Sylfaen"/>
          <w:b/>
          <w:sz w:val="28"/>
          <w:szCs w:val="28"/>
          <w:lang w:eastAsia="en-US"/>
        </w:rPr>
        <w:t>՝</w:t>
      </w:r>
      <w:r>
        <w:rPr>
          <w:rFonts w:ascii="Sylfaen" w:eastAsia="Calibri" w:hAnsi="Sylfaen"/>
          <w:sz w:val="28"/>
          <w:szCs w:val="28"/>
          <w:lang w:eastAsia="en-US"/>
        </w:rPr>
        <w:t xml:space="preserve"> </w:t>
      </w:r>
      <w:r>
        <w:rPr>
          <w:rFonts w:ascii="Sylfaen" w:eastAsia="Calibri" w:hAnsi="Sylfaen" w:cs="Sylfaen"/>
          <w:sz w:val="28"/>
          <w:szCs w:val="28"/>
          <w:lang w:val="hy-AM" w:eastAsia="en-US"/>
        </w:rPr>
        <w:t>Գայանե Սիմոնյան</w:t>
      </w:r>
    </w:p>
    <w:p w:rsidR="000C3E85" w:rsidRDefault="000C3E85" w:rsidP="000C3E85">
      <w:pPr>
        <w:spacing w:after="200" w:line="360" w:lineRule="auto"/>
        <w:jc w:val="both"/>
        <w:rPr>
          <w:rFonts w:ascii="Sylfaen" w:eastAsia="Calibri" w:hAnsi="Sylfaen"/>
          <w:b/>
          <w:sz w:val="28"/>
          <w:szCs w:val="28"/>
          <w:lang w:val="hy-AM" w:eastAsia="en-US"/>
        </w:rPr>
      </w:pPr>
      <w:r>
        <w:rPr>
          <w:rFonts w:ascii="Sylfaen" w:eastAsia="Calibri" w:hAnsi="Sylfaen" w:cs="Sylfaen"/>
          <w:b/>
          <w:sz w:val="28"/>
          <w:szCs w:val="28"/>
          <w:lang w:val="hy-AM" w:eastAsia="en-US"/>
        </w:rPr>
        <w:t>Շիրակի մարզ</w:t>
      </w:r>
      <w:r>
        <w:rPr>
          <w:rFonts w:ascii="Sylfaen" w:eastAsia="Calibri" w:hAnsi="Sylfaen"/>
          <w:b/>
          <w:sz w:val="28"/>
          <w:szCs w:val="28"/>
          <w:lang w:val="hy-AM" w:eastAsia="en-US"/>
        </w:rPr>
        <w:t xml:space="preserve">, </w:t>
      </w:r>
      <w:r>
        <w:rPr>
          <w:rFonts w:ascii="Sylfaen" w:eastAsia="Calibri" w:hAnsi="Sylfaen" w:cs="Sylfaen"/>
          <w:b/>
          <w:sz w:val="28"/>
          <w:szCs w:val="28"/>
          <w:lang w:val="hy-AM" w:eastAsia="en-US"/>
        </w:rPr>
        <w:t>Գոգհովիտի միջնակարգ  դպրոց</w:t>
      </w:r>
      <w:r>
        <w:rPr>
          <w:rFonts w:ascii="Sylfaen" w:eastAsia="Calibri" w:hAnsi="Sylfaen"/>
          <w:b/>
          <w:sz w:val="28"/>
          <w:szCs w:val="28"/>
          <w:lang w:val="hy-AM" w:eastAsia="en-US"/>
        </w:rPr>
        <w:t xml:space="preserve"> </w:t>
      </w:r>
    </w:p>
    <w:p w:rsidR="000C3E85" w:rsidRDefault="000C3E85" w:rsidP="000C3E85">
      <w:pPr>
        <w:spacing w:after="200" w:line="360" w:lineRule="auto"/>
        <w:jc w:val="both"/>
        <w:rPr>
          <w:rFonts w:ascii="Sylfaen" w:eastAsia="Calibri" w:hAnsi="Sylfaen" w:cs="Sylfaen"/>
          <w:sz w:val="28"/>
          <w:szCs w:val="28"/>
          <w:lang w:val="hy-AM" w:eastAsia="en-US"/>
        </w:rPr>
      </w:pPr>
      <w:r>
        <w:rPr>
          <w:rFonts w:ascii="Sylfaen" w:eastAsia="Calibri" w:hAnsi="Sylfaen" w:cs="Sylfaen"/>
          <w:b/>
          <w:sz w:val="28"/>
          <w:szCs w:val="28"/>
          <w:lang w:val="hy-AM" w:eastAsia="en-US"/>
        </w:rPr>
        <w:t>Ղեկավար</w:t>
      </w:r>
      <w:r>
        <w:rPr>
          <w:rFonts w:ascii="Sylfaen" w:eastAsia="Calibri" w:hAnsi="Sylfaen"/>
          <w:b/>
          <w:sz w:val="28"/>
          <w:szCs w:val="28"/>
          <w:lang w:val="hy-AM" w:eastAsia="en-US"/>
        </w:rPr>
        <w:t>`</w:t>
      </w:r>
      <w:r>
        <w:rPr>
          <w:rFonts w:ascii="Sylfaen" w:eastAsia="Calibri" w:hAnsi="Sylfaen"/>
          <w:sz w:val="28"/>
          <w:szCs w:val="28"/>
          <w:lang w:val="hy-AM" w:eastAsia="en-US"/>
        </w:rPr>
        <w:t xml:space="preserve">պատմական  գիտությունների  թեկնածու, դոցենտ </w:t>
      </w:r>
      <w:r>
        <w:rPr>
          <w:rFonts w:ascii="Sylfaen" w:eastAsia="Calibri" w:hAnsi="Sylfaen" w:cs="Sylfaen"/>
          <w:sz w:val="28"/>
          <w:szCs w:val="28"/>
          <w:lang w:val="hy-AM" w:eastAsia="en-US"/>
        </w:rPr>
        <w:t>Արշավիր  Գասպարյան</w:t>
      </w:r>
    </w:p>
    <w:p w:rsidR="000C3E85" w:rsidRDefault="000C3E85" w:rsidP="000C3E85">
      <w:pPr>
        <w:spacing w:after="200" w:line="360" w:lineRule="auto"/>
        <w:jc w:val="both"/>
        <w:rPr>
          <w:rFonts w:ascii="Sylfaen" w:eastAsia="Calibri" w:hAnsi="Sylfaen"/>
          <w:sz w:val="28"/>
          <w:szCs w:val="28"/>
          <w:lang w:val="hy-AM" w:eastAsia="en-US"/>
        </w:rPr>
      </w:pPr>
      <w:r>
        <w:rPr>
          <w:rFonts w:ascii="Sylfaen" w:eastAsia="Calibri" w:hAnsi="Sylfaen"/>
          <w:b/>
          <w:sz w:val="28"/>
          <w:szCs w:val="28"/>
          <w:lang w:val="hy-AM" w:eastAsia="en-US"/>
        </w:rPr>
        <w:t xml:space="preserve">Առարկա </w:t>
      </w:r>
      <w:r>
        <w:rPr>
          <w:rFonts w:ascii="Sylfaen" w:eastAsia="Calibri" w:hAnsi="Sylfaen" w:cs="Sylfaen"/>
          <w:b/>
          <w:sz w:val="28"/>
          <w:szCs w:val="28"/>
          <w:lang w:val="hy-AM" w:eastAsia="en-US"/>
        </w:rPr>
        <w:t xml:space="preserve">- </w:t>
      </w:r>
      <w:r>
        <w:rPr>
          <w:rFonts w:ascii="Sylfaen" w:eastAsia="Calibri" w:hAnsi="Sylfaen" w:cs="Sylfaen"/>
          <w:sz w:val="28"/>
          <w:szCs w:val="28"/>
          <w:lang w:val="hy-AM" w:eastAsia="en-US"/>
        </w:rPr>
        <w:t>պատմություն</w:t>
      </w:r>
    </w:p>
    <w:p w:rsidR="000C3E85" w:rsidRDefault="000C3E85" w:rsidP="000C3E85">
      <w:pPr>
        <w:tabs>
          <w:tab w:val="center" w:pos="567"/>
          <w:tab w:val="left" w:pos="4395"/>
        </w:tabs>
        <w:rPr>
          <w:rFonts w:ascii="Sylfaen" w:hAnsi="Sylfaen" w:cs="Sylfaen"/>
          <w:b/>
          <w:sz w:val="28"/>
          <w:szCs w:val="28"/>
          <w:u w:val="single"/>
          <w:lang w:val="hy-AM"/>
        </w:rPr>
      </w:pPr>
      <w:r>
        <w:rPr>
          <w:rFonts w:ascii="Sylfaen" w:eastAsia="Calibri" w:hAnsi="Sylfaen" w:cs="Sylfaen"/>
          <w:b/>
          <w:sz w:val="28"/>
          <w:szCs w:val="28"/>
          <w:lang w:val="hy-AM" w:eastAsia="en-US"/>
        </w:rPr>
        <w:t>Թեմա-</w:t>
      </w:r>
      <w:r>
        <w:rPr>
          <w:rFonts w:ascii="Sylfaen" w:eastAsia="Calibri" w:hAnsi="Sylfaen"/>
          <w:sz w:val="28"/>
          <w:szCs w:val="28"/>
          <w:lang w:val="hy-AM" w:eastAsia="en-US"/>
        </w:rPr>
        <w:t xml:space="preserve"> </w:t>
      </w:r>
      <w:r>
        <w:rPr>
          <w:rFonts w:ascii="Sylfaen" w:hAnsi="Sylfaen" w:cs="Sylfaen"/>
          <w:sz w:val="28"/>
          <w:szCs w:val="28"/>
          <w:lang w:val="hy-AM"/>
        </w:rPr>
        <w:t>Գիտելիքների ձևավորման փուլերը պատմության դասավանդման ընթացքում</w:t>
      </w:r>
    </w:p>
    <w:p w:rsidR="000C3E85" w:rsidRDefault="000C3E85" w:rsidP="000C3E85">
      <w:pPr>
        <w:tabs>
          <w:tab w:val="center" w:pos="567"/>
          <w:tab w:val="left" w:pos="4395"/>
        </w:tabs>
        <w:jc w:val="center"/>
        <w:rPr>
          <w:rFonts w:ascii="Sylfaen" w:hAnsi="Sylfaen" w:cs="Sylfaen"/>
          <w:b/>
          <w:sz w:val="32"/>
          <w:szCs w:val="32"/>
          <w:u w:val="single"/>
          <w:lang w:val="hy-AM"/>
        </w:rPr>
      </w:pPr>
    </w:p>
    <w:p w:rsidR="000C3E85" w:rsidRDefault="000C3E85" w:rsidP="000C3E85">
      <w:pPr>
        <w:spacing w:after="200" w:line="360" w:lineRule="auto"/>
        <w:jc w:val="both"/>
        <w:rPr>
          <w:rFonts w:ascii="Sylfaen" w:hAnsi="Sylfaen"/>
          <w:lang w:val="hy-AM"/>
        </w:rPr>
      </w:pPr>
    </w:p>
    <w:p w:rsidR="000C3E85" w:rsidRDefault="000C3E85" w:rsidP="000C3E85">
      <w:pPr>
        <w:pStyle w:val="1"/>
        <w:spacing w:line="360" w:lineRule="auto"/>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jc w:val="center"/>
        <w:rPr>
          <w:rFonts w:ascii="Sylfaen" w:hAnsi="Sylfaen"/>
          <w:b/>
          <w:sz w:val="28"/>
          <w:lang w:val="hy-AM"/>
        </w:rPr>
      </w:pPr>
      <w:r>
        <w:rPr>
          <w:rFonts w:ascii="Sylfaen" w:hAnsi="Sylfaen"/>
          <w:b/>
          <w:sz w:val="28"/>
          <w:lang w:val="hy-AM"/>
        </w:rPr>
        <w:t>ԲՈՎԱՆԴԱԿՈՒԹՅՈՒՆ</w:t>
      </w:r>
    </w:p>
    <w:p w:rsidR="000C3E85" w:rsidRDefault="000C3E85" w:rsidP="000C3E85">
      <w:pPr>
        <w:jc w:val="center"/>
        <w:rPr>
          <w:rFonts w:ascii="Sylfaen" w:hAnsi="Sylfaen"/>
          <w:b/>
          <w:sz w:val="28"/>
          <w:lang w:val="hy-AM"/>
        </w:rPr>
      </w:pPr>
    </w:p>
    <w:p w:rsidR="000C3E85" w:rsidRDefault="000C3E85" w:rsidP="000C3E85">
      <w:pPr>
        <w:jc w:val="center"/>
        <w:rPr>
          <w:rFonts w:ascii="Sylfaen" w:hAnsi="Sylfaen"/>
          <w:b/>
          <w:sz w:val="28"/>
          <w:lang w:val="hy-AM"/>
        </w:rPr>
      </w:pPr>
    </w:p>
    <w:p w:rsidR="000C3E85" w:rsidRDefault="000C3E85" w:rsidP="000C3E85">
      <w:pPr>
        <w:jc w:val="center"/>
        <w:rPr>
          <w:rFonts w:ascii="Sylfaen" w:hAnsi="Sylfaen"/>
          <w:b/>
          <w:sz w:val="28"/>
          <w:lang w:val="hy-AM"/>
        </w:rPr>
      </w:pPr>
    </w:p>
    <w:p w:rsidR="000C3E85" w:rsidRDefault="000C3E85" w:rsidP="000C3E85">
      <w:pPr>
        <w:jc w:val="center"/>
        <w:rPr>
          <w:rFonts w:ascii="Sylfaen" w:hAnsi="Sylfaen"/>
          <w:b/>
          <w:sz w:val="28"/>
          <w:lang w:val="hy-AM"/>
        </w:rPr>
      </w:pPr>
    </w:p>
    <w:p w:rsidR="000C3E85" w:rsidRDefault="000C3E85" w:rsidP="000C3E85">
      <w:pPr>
        <w:jc w:val="center"/>
        <w:rPr>
          <w:rFonts w:ascii="Sylfaen" w:hAnsi="Sylfaen"/>
          <w:b/>
          <w:sz w:val="28"/>
          <w:lang w:val="hy-AM"/>
        </w:rPr>
      </w:pPr>
    </w:p>
    <w:p w:rsidR="000C3E85" w:rsidRDefault="000C3E85" w:rsidP="000C3E85">
      <w:pPr>
        <w:jc w:val="center"/>
        <w:rPr>
          <w:rFonts w:ascii="Sylfaen" w:hAnsi="Sylfaen"/>
          <w:b/>
          <w:sz w:val="28"/>
          <w:lang w:val="hy-AM"/>
        </w:rPr>
      </w:pPr>
    </w:p>
    <w:p w:rsidR="000C3E85" w:rsidRDefault="000C3E85" w:rsidP="000C3E85">
      <w:pPr>
        <w:spacing w:line="720" w:lineRule="auto"/>
        <w:rPr>
          <w:rFonts w:ascii="Sylfaen" w:hAnsi="Sylfaen"/>
          <w:lang w:val="hy-AM"/>
        </w:rPr>
      </w:pPr>
      <w:r>
        <w:rPr>
          <w:rFonts w:ascii="Sylfaen" w:hAnsi="Sylfaen"/>
          <w:lang w:val="hy-AM"/>
        </w:rPr>
        <w:t>Ներածություն--------------------------------------------------------3-5</w:t>
      </w:r>
    </w:p>
    <w:p w:rsidR="000C3E85" w:rsidRDefault="000C3E85" w:rsidP="000C3E85">
      <w:pPr>
        <w:spacing w:line="720" w:lineRule="auto"/>
        <w:rPr>
          <w:rFonts w:ascii="Sylfaen" w:hAnsi="Sylfaen"/>
          <w:lang w:val="hy-AM"/>
        </w:rPr>
      </w:pPr>
      <w:r>
        <w:rPr>
          <w:rFonts w:ascii="Sylfaen" w:hAnsi="Sylfaen" w:cs="Arial"/>
          <w:color w:val="000000"/>
          <w:sz w:val="23"/>
          <w:szCs w:val="23"/>
          <w:lang w:val="hy-AM"/>
        </w:rPr>
        <w:t>Պատմության դասը որպես ուսումնական գործունեություն</w:t>
      </w:r>
      <w:r>
        <w:rPr>
          <w:rFonts w:ascii="Sylfaen" w:hAnsi="Sylfaen"/>
          <w:lang w:val="hy-AM"/>
        </w:rPr>
        <w:t xml:space="preserve"> ---------6</w:t>
      </w:r>
    </w:p>
    <w:p w:rsidR="000C3E85" w:rsidRDefault="000C3E85" w:rsidP="000C3E85">
      <w:pPr>
        <w:spacing w:line="720" w:lineRule="auto"/>
        <w:rPr>
          <w:rFonts w:ascii="Sylfaen" w:hAnsi="Sylfaen"/>
          <w:lang w:val="hy-AM"/>
        </w:rPr>
      </w:pPr>
      <w:r>
        <w:rPr>
          <w:rFonts w:ascii="Sylfaen" w:hAnsi="Sylfaen" w:cs="Arial"/>
          <w:color w:val="000000"/>
          <w:sz w:val="23"/>
          <w:szCs w:val="23"/>
          <w:lang w:val="hy-AM"/>
        </w:rPr>
        <w:t>Ժամանակակից պատմության դասի ընդհանուր պահանջներ</w:t>
      </w:r>
      <w:r>
        <w:rPr>
          <w:rFonts w:ascii="Sylfaen" w:hAnsi="Sylfaen"/>
          <w:lang w:val="hy-AM"/>
        </w:rPr>
        <w:t xml:space="preserve"> -------7-13</w:t>
      </w:r>
    </w:p>
    <w:p w:rsidR="000C3E85" w:rsidRDefault="000C3E85" w:rsidP="000C3E85">
      <w:pPr>
        <w:spacing w:line="720" w:lineRule="auto"/>
        <w:rPr>
          <w:rFonts w:ascii="Sylfaen" w:hAnsi="Sylfaen"/>
          <w:lang w:val="hy-AM"/>
        </w:rPr>
      </w:pPr>
      <w:r>
        <w:rPr>
          <w:rFonts w:ascii="Sylfaen" w:hAnsi="Sylfaen"/>
          <w:lang w:val="hy-AM"/>
        </w:rPr>
        <w:t>Եզրակացություն----------------------------------------------------14</w:t>
      </w:r>
    </w:p>
    <w:p w:rsidR="000C3E85" w:rsidRDefault="000C3E85" w:rsidP="000C3E85">
      <w:pPr>
        <w:spacing w:line="720" w:lineRule="auto"/>
        <w:rPr>
          <w:rFonts w:ascii="Sylfaen" w:hAnsi="Sylfaen"/>
          <w:lang w:val="hy-AM"/>
        </w:rPr>
      </w:pPr>
      <w:r>
        <w:rPr>
          <w:rFonts w:ascii="Sylfaen" w:hAnsi="Sylfaen"/>
          <w:lang w:val="hy-AM"/>
        </w:rPr>
        <w:t>Գրականության ցանկ-------------------------------------------------15</w:t>
      </w: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ind w:left="-540"/>
        <w:rPr>
          <w:rFonts w:ascii="Sylfaen" w:hAnsi="Sylfaen" w:cs="Sylfaen"/>
          <w:lang w:val="hy-AM"/>
        </w:rPr>
      </w:pPr>
      <w:r>
        <w:rPr>
          <w:rFonts w:ascii="Sylfaen" w:hAnsi="Sylfaen"/>
          <w:lang w:val="hy-AM"/>
        </w:rPr>
        <w:t xml:space="preserve">                    </w:t>
      </w:r>
      <w:r>
        <w:rPr>
          <w:rFonts w:ascii="Sylfaen" w:hAnsi="Sylfaen" w:cs="Sylfaen"/>
          <w:lang w:val="hy-AM"/>
        </w:rPr>
        <w:t>&lt;&lt;Աշխարհը  բարելավելու  համար հարկավոր է</w:t>
      </w:r>
    </w:p>
    <w:p w:rsidR="000C3E85" w:rsidRDefault="000C3E85" w:rsidP="000C3E85">
      <w:pPr>
        <w:ind w:left="-540"/>
        <w:rPr>
          <w:rFonts w:ascii="Sylfaen" w:hAnsi="Sylfaen" w:cs="Sylfaen"/>
          <w:lang w:val="hy-AM"/>
        </w:rPr>
      </w:pPr>
      <w:r>
        <w:rPr>
          <w:rFonts w:ascii="Sylfaen" w:hAnsi="Sylfaen" w:cs="Sylfaen"/>
          <w:lang w:val="hy-AM"/>
        </w:rPr>
        <w:t>շրջվել դեպի  դրական կրթական մեթոդներ:  Այն պահից</w:t>
      </w:r>
    </w:p>
    <w:p w:rsidR="000C3E85" w:rsidRDefault="000C3E85" w:rsidP="000C3E85">
      <w:pPr>
        <w:ind w:left="-540"/>
        <w:rPr>
          <w:rFonts w:ascii="Sylfaen" w:hAnsi="Sylfaen" w:cs="Sylfaen"/>
          <w:lang w:val="hy-AM"/>
        </w:rPr>
      </w:pPr>
      <w:r>
        <w:rPr>
          <w:rFonts w:ascii="Sylfaen" w:hAnsi="Sylfaen" w:cs="Sylfaen"/>
          <w:lang w:val="hy-AM"/>
        </w:rPr>
        <w:t>երբ բացահայտվեն  առավել  արդյունավետ  մեթոդները,</w:t>
      </w:r>
    </w:p>
    <w:p w:rsidR="000C3E85" w:rsidRDefault="000C3E85" w:rsidP="000C3E85">
      <w:pPr>
        <w:ind w:left="-540"/>
        <w:rPr>
          <w:rFonts w:ascii="Sylfaen" w:hAnsi="Sylfaen" w:cs="Sylfaen"/>
          <w:lang w:val="hy-AM"/>
        </w:rPr>
      </w:pPr>
      <w:r>
        <w:rPr>
          <w:rFonts w:ascii="Sylfaen" w:hAnsi="Sylfaen" w:cs="Sylfaen"/>
          <w:lang w:val="hy-AM"/>
        </w:rPr>
        <w:t>կրթությունը  կդառնա  գրեթե  միակ  համապատասխան</w:t>
      </w:r>
    </w:p>
    <w:p w:rsidR="000C3E85" w:rsidRDefault="000C3E85" w:rsidP="000C3E85">
      <w:pPr>
        <w:ind w:left="-540"/>
        <w:rPr>
          <w:rFonts w:ascii="Sylfaen" w:hAnsi="Sylfaen" w:cs="Sylfaen"/>
          <w:sz w:val="20"/>
          <w:szCs w:val="20"/>
          <w:lang w:val="hy-AM"/>
        </w:rPr>
      </w:pPr>
      <w:r>
        <w:rPr>
          <w:rFonts w:ascii="Sylfaen" w:hAnsi="Sylfaen" w:cs="Sylfaen"/>
          <w:lang w:val="hy-AM"/>
        </w:rPr>
        <w:t>բնագավառը, որը  կարող  է  բարելավել  կյանքը:&gt;&gt;</w:t>
      </w:r>
      <w:r>
        <w:rPr>
          <w:rFonts w:ascii="Sylfaen" w:hAnsi="Sylfaen" w:cs="Sylfaen"/>
          <w:sz w:val="20"/>
          <w:szCs w:val="20"/>
          <w:lang w:val="hy-AM"/>
        </w:rPr>
        <w:t xml:space="preserve">                </w:t>
      </w:r>
    </w:p>
    <w:p w:rsidR="000C3E85" w:rsidRDefault="000C3E85" w:rsidP="000C3E85">
      <w:pPr>
        <w:ind w:left="-540"/>
        <w:rPr>
          <w:rFonts w:ascii="Sylfaen" w:hAnsi="Sylfaen" w:cs="Sylfaen"/>
          <w:lang w:val="hy-AM"/>
        </w:rPr>
      </w:pPr>
      <w:r>
        <w:rPr>
          <w:rFonts w:ascii="Sylfaen" w:hAnsi="Sylfaen" w:cs="Sylfaen"/>
          <w:sz w:val="20"/>
          <w:szCs w:val="20"/>
          <w:lang w:val="hy-AM"/>
        </w:rPr>
        <w:t xml:space="preserve">          </w:t>
      </w:r>
      <w:r>
        <w:rPr>
          <w:rFonts w:ascii="Sylfaen" w:hAnsi="Sylfaen" w:cs="Sylfaen"/>
          <w:lang w:val="hy-AM"/>
        </w:rPr>
        <w:t>Բ.Ֆ.ՍՔԻՆԵՐ</w:t>
      </w: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pStyle w:val="1"/>
        <w:spacing w:line="360" w:lineRule="auto"/>
        <w:jc w:val="center"/>
        <w:rPr>
          <w:rFonts w:ascii="Sylfaen" w:hAnsi="Sylfaen" w:cs="Sylfaen"/>
          <w:lang w:val="hy-AM"/>
        </w:rPr>
      </w:pPr>
      <w:r>
        <w:rPr>
          <w:rFonts w:ascii="Sylfaen" w:hAnsi="Sylfaen" w:cs="Sylfaen"/>
          <w:lang w:val="hy-AM"/>
        </w:rPr>
        <w:t>Ն Ե Ր Ա Ծ ՈՒ Թ Յ ՈՒ Ն</w:t>
      </w:r>
    </w:p>
    <w:p w:rsidR="000C3E85" w:rsidRDefault="000C3E85" w:rsidP="000C3E85">
      <w:pPr>
        <w:tabs>
          <w:tab w:val="left" w:pos="1134"/>
        </w:tabs>
        <w:spacing w:line="360" w:lineRule="auto"/>
        <w:rPr>
          <w:rFonts w:ascii="Sylfaen" w:hAnsi="Sylfaen" w:cs="Arial"/>
          <w:color w:val="000000"/>
          <w:sz w:val="23"/>
          <w:szCs w:val="23"/>
          <w:lang w:val="hy-AM"/>
        </w:rPr>
      </w:pPr>
      <w:r>
        <w:rPr>
          <w:rFonts w:ascii="Sylfaen" w:hAnsi="Sylfaen" w:cs="Arial"/>
          <w:color w:val="000000"/>
          <w:sz w:val="23"/>
          <w:szCs w:val="23"/>
          <w:lang w:val="hy-AM"/>
        </w:rPr>
        <w:t>Պատմության դասի նպատակն է ապահովել, որ աշակերտները տիրապետեն պատմական գիտելիքներին, օգնեն նրանց տիրապետել արդյունավետ դասավանդման մեթոդներին, նպաստել բարոյական որակների զարգացմանը և զարգացնել արդիականության հետ կապված պատմական փորձը վերլուծելու հմտություններ:</w:t>
      </w:r>
    </w:p>
    <w:p w:rsidR="000C3E85" w:rsidRDefault="000C3E85" w:rsidP="000C3E85">
      <w:pPr>
        <w:tabs>
          <w:tab w:val="left" w:pos="1134"/>
        </w:tabs>
        <w:spacing w:line="360" w:lineRule="auto"/>
        <w:rPr>
          <w:rFonts w:ascii="Sylfaen" w:hAnsi="Sylfaen"/>
          <w:lang w:val="hy-AM"/>
        </w:rPr>
      </w:pPr>
      <w:r>
        <w:rPr>
          <w:rFonts w:ascii="Sylfaen" w:hAnsi="Sylfaen" w:cs="Sylfaen"/>
          <w:lang w:val="hy-AM"/>
        </w:rPr>
        <w:t>Հայաստանում</w:t>
      </w:r>
      <w:r>
        <w:rPr>
          <w:rFonts w:ascii="Sylfaen" w:hAnsi="Sylfaen"/>
          <w:lang w:val="hy-AM"/>
        </w:rPr>
        <w:t xml:space="preserve"> </w:t>
      </w:r>
      <w:r>
        <w:rPr>
          <w:rFonts w:ascii="Sylfaen" w:hAnsi="Sylfaen" w:cs="Sylfaen"/>
          <w:lang w:val="hy-AM"/>
        </w:rPr>
        <w:t>կրթությունը</w:t>
      </w:r>
      <w:r>
        <w:rPr>
          <w:rFonts w:ascii="Sylfaen" w:hAnsi="Sylfaen"/>
          <w:lang w:val="hy-AM"/>
        </w:rPr>
        <w:t xml:space="preserve"> </w:t>
      </w:r>
      <w:r>
        <w:rPr>
          <w:rFonts w:ascii="Sylfaen" w:hAnsi="Sylfaen" w:cs="Sylfaen"/>
          <w:lang w:val="hy-AM"/>
        </w:rPr>
        <w:t>ավանդաբար</w:t>
      </w:r>
      <w:r>
        <w:rPr>
          <w:rFonts w:ascii="Sylfaen" w:hAnsi="Sylfaen"/>
          <w:lang w:val="hy-AM"/>
        </w:rPr>
        <w:t xml:space="preserve"> </w:t>
      </w:r>
      <w:r>
        <w:rPr>
          <w:rFonts w:ascii="Sylfaen" w:hAnsi="Sylfaen" w:cs="Sylfaen"/>
          <w:lang w:val="hy-AM"/>
        </w:rPr>
        <w:t>բարձր</w:t>
      </w:r>
      <w:r>
        <w:rPr>
          <w:rFonts w:ascii="Sylfaen" w:hAnsi="Sylfaen"/>
          <w:lang w:val="hy-AM"/>
        </w:rPr>
        <w:t xml:space="preserve"> </w:t>
      </w:r>
      <w:r>
        <w:rPr>
          <w:rFonts w:ascii="Sylfaen" w:hAnsi="Sylfaen" w:cs="Sylfaen"/>
          <w:lang w:val="hy-AM"/>
        </w:rPr>
        <w:t>վարկանիշ</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ունեցել</w:t>
      </w:r>
      <w:r>
        <w:rPr>
          <w:rFonts w:ascii="Sylfaen" w:hAnsi="Sylfaen"/>
          <w:lang w:val="hy-AM"/>
        </w:rPr>
        <w:t xml:space="preserve">; </w:t>
      </w:r>
      <w:r>
        <w:rPr>
          <w:rFonts w:ascii="Sylfaen" w:hAnsi="Sylfaen" w:cs="Sylfaen"/>
          <w:lang w:val="hy-AM"/>
        </w:rPr>
        <w:t>Այսօր</w:t>
      </w:r>
      <w:r>
        <w:rPr>
          <w:rFonts w:ascii="Sylfaen" w:hAnsi="Sylfaen"/>
          <w:lang w:val="hy-AM"/>
        </w:rPr>
        <w:t xml:space="preserve"> </w:t>
      </w:r>
      <w:r>
        <w:rPr>
          <w:rFonts w:ascii="Sylfaen" w:hAnsi="Sylfaen" w:cs="Sylfaen"/>
          <w:lang w:val="hy-AM"/>
        </w:rPr>
        <w:t>էլ</w:t>
      </w:r>
      <w:r>
        <w:rPr>
          <w:rFonts w:ascii="Sylfaen" w:hAnsi="Sylfaen"/>
          <w:lang w:val="hy-AM"/>
        </w:rPr>
        <w:t xml:space="preserve"> </w:t>
      </w:r>
      <w:r>
        <w:rPr>
          <w:rFonts w:ascii="Sylfaen" w:hAnsi="Sylfaen" w:cs="Sylfaen"/>
          <w:lang w:val="hy-AM"/>
        </w:rPr>
        <w:t>պետական</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ազգային</w:t>
      </w:r>
      <w:r>
        <w:rPr>
          <w:rFonts w:ascii="Sylfaen" w:hAnsi="Sylfaen"/>
          <w:lang w:val="hy-AM"/>
        </w:rPr>
        <w:t xml:space="preserve"> </w:t>
      </w:r>
      <w:r>
        <w:rPr>
          <w:rFonts w:ascii="Sylfaen" w:hAnsi="Sylfaen" w:cs="Sylfaen"/>
          <w:lang w:val="hy-AM"/>
        </w:rPr>
        <w:t>խնդիր</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համարվում</w:t>
      </w:r>
      <w:r>
        <w:rPr>
          <w:rFonts w:ascii="Sylfaen" w:hAnsi="Sylfaen"/>
          <w:lang w:val="hy-AM"/>
        </w:rPr>
        <w:t xml:space="preserve"> </w:t>
      </w:r>
      <w:r>
        <w:rPr>
          <w:rFonts w:ascii="Sylfaen" w:hAnsi="Sylfaen" w:cs="Sylfaen"/>
          <w:lang w:val="hy-AM"/>
        </w:rPr>
        <w:t>կրթության</w:t>
      </w:r>
      <w:r>
        <w:rPr>
          <w:rFonts w:ascii="Sylfaen" w:hAnsi="Sylfaen"/>
          <w:lang w:val="hy-AM"/>
        </w:rPr>
        <w:t xml:space="preserve"> </w:t>
      </w:r>
      <w:r>
        <w:rPr>
          <w:rFonts w:ascii="Sylfaen" w:hAnsi="Sylfaen" w:cs="Sylfaen"/>
          <w:lang w:val="hy-AM"/>
        </w:rPr>
        <w:t>համակարգի</w:t>
      </w:r>
      <w:r>
        <w:rPr>
          <w:rFonts w:ascii="Sylfaen" w:hAnsi="Sylfaen"/>
          <w:lang w:val="hy-AM"/>
        </w:rPr>
        <w:t xml:space="preserve"> </w:t>
      </w:r>
      <w:r>
        <w:rPr>
          <w:rFonts w:ascii="Sylfaen" w:hAnsi="Sylfaen" w:cs="Sylfaen"/>
          <w:lang w:val="hy-AM"/>
        </w:rPr>
        <w:t>ապահովումը</w:t>
      </w:r>
      <w:r>
        <w:rPr>
          <w:rFonts w:ascii="Sylfaen" w:hAnsi="Sylfaen"/>
          <w:lang w:val="hy-AM"/>
        </w:rPr>
        <w:t xml:space="preserve">, </w:t>
      </w:r>
      <w:r>
        <w:rPr>
          <w:rFonts w:ascii="Sylfaen" w:hAnsi="Sylfaen" w:cs="Sylfaen"/>
          <w:lang w:val="hy-AM"/>
        </w:rPr>
        <w:t>միջազգային</w:t>
      </w:r>
      <w:r>
        <w:rPr>
          <w:rFonts w:ascii="Sylfaen" w:hAnsi="Sylfaen"/>
          <w:lang w:val="hy-AM"/>
        </w:rPr>
        <w:t xml:space="preserve"> </w:t>
      </w:r>
      <w:r>
        <w:rPr>
          <w:rFonts w:ascii="Sylfaen" w:hAnsi="Sylfaen" w:cs="Sylfaen"/>
          <w:lang w:val="hy-AM"/>
        </w:rPr>
        <w:t>ասպարեզում</w:t>
      </w:r>
      <w:r>
        <w:rPr>
          <w:rFonts w:ascii="Sylfaen" w:hAnsi="Sylfaen"/>
          <w:lang w:val="hy-AM"/>
        </w:rPr>
        <w:t xml:space="preserve"> </w:t>
      </w:r>
      <w:r>
        <w:rPr>
          <w:rFonts w:ascii="Sylfaen" w:hAnsi="Sylfaen" w:cs="Sylfaen"/>
          <w:lang w:val="hy-AM"/>
        </w:rPr>
        <w:t>նրա</w:t>
      </w:r>
      <w:r>
        <w:rPr>
          <w:rFonts w:ascii="Sylfaen" w:hAnsi="Sylfaen"/>
          <w:lang w:val="hy-AM"/>
        </w:rPr>
        <w:t xml:space="preserve"> </w:t>
      </w:r>
      <w:r>
        <w:rPr>
          <w:rFonts w:ascii="Sylfaen" w:hAnsi="Sylfaen" w:cs="Sylfaen"/>
          <w:lang w:val="hy-AM"/>
        </w:rPr>
        <w:t>մրցունակության</w:t>
      </w:r>
      <w:r>
        <w:rPr>
          <w:rFonts w:ascii="Sylfaen" w:hAnsi="Sylfaen"/>
          <w:lang w:val="hy-AM"/>
        </w:rPr>
        <w:t xml:space="preserve"> </w:t>
      </w:r>
      <w:r>
        <w:rPr>
          <w:rFonts w:ascii="Sylfaen" w:hAnsi="Sylfaen" w:cs="Sylfaen"/>
          <w:lang w:val="hy-AM"/>
        </w:rPr>
        <w:t>ապահովումը</w:t>
      </w:r>
      <w:r>
        <w:rPr>
          <w:rFonts w:ascii="Sylfaen" w:hAnsi="Sylfaen"/>
          <w:lang w:val="hy-AM"/>
        </w:rPr>
        <w:t xml:space="preserve">, </w:t>
      </w:r>
      <w:r>
        <w:rPr>
          <w:rFonts w:ascii="Sylfaen" w:hAnsi="Sylfaen" w:cs="Sylfaen"/>
          <w:lang w:val="hy-AM"/>
        </w:rPr>
        <w:t>դասավանդման</w:t>
      </w:r>
      <w:r>
        <w:rPr>
          <w:rFonts w:ascii="Sylfaen" w:hAnsi="Sylfaen"/>
          <w:lang w:val="hy-AM"/>
        </w:rPr>
        <w:t xml:space="preserve"> </w:t>
      </w:r>
      <w:r>
        <w:rPr>
          <w:rFonts w:ascii="Sylfaen" w:hAnsi="Sylfaen" w:cs="Sylfaen"/>
          <w:lang w:val="hy-AM"/>
        </w:rPr>
        <w:t>նոր</w:t>
      </w:r>
      <w:r>
        <w:rPr>
          <w:rFonts w:ascii="Sylfaen" w:hAnsi="Sylfaen"/>
          <w:lang w:val="hy-AM"/>
        </w:rPr>
        <w:t xml:space="preserve"> </w:t>
      </w:r>
      <w:r>
        <w:rPr>
          <w:rFonts w:ascii="Sylfaen" w:hAnsi="Sylfaen" w:cs="Sylfaen"/>
          <w:lang w:val="hy-AM"/>
        </w:rPr>
        <w:t>մեթոդների</w:t>
      </w:r>
      <w:r>
        <w:rPr>
          <w:rFonts w:ascii="Sylfaen" w:hAnsi="Sylfaen"/>
          <w:lang w:val="hy-AM"/>
        </w:rPr>
        <w:t xml:space="preserve"> </w:t>
      </w:r>
      <w:r>
        <w:rPr>
          <w:rFonts w:ascii="Sylfaen" w:hAnsi="Sylfaen" w:cs="Sylfaen"/>
          <w:lang w:val="hy-AM"/>
        </w:rPr>
        <w:t>կիրառումը</w:t>
      </w:r>
      <w:r>
        <w:rPr>
          <w:rFonts w:ascii="Sylfaen" w:hAnsi="Sylfaen"/>
          <w:lang w:val="hy-AM"/>
        </w:rPr>
        <w:t xml:space="preserve">; </w:t>
      </w:r>
      <w:r>
        <w:rPr>
          <w:rFonts w:ascii="Sylfaen" w:hAnsi="Sylfaen" w:cs="Sylfaen"/>
          <w:lang w:val="hy-AM"/>
        </w:rPr>
        <w:t>Դասավանդման</w:t>
      </w:r>
      <w:r>
        <w:rPr>
          <w:rFonts w:ascii="Sylfaen" w:hAnsi="Sylfaen"/>
          <w:lang w:val="hy-AM"/>
        </w:rPr>
        <w:t xml:space="preserve"> </w:t>
      </w:r>
      <w:r>
        <w:rPr>
          <w:rFonts w:ascii="Sylfaen" w:hAnsi="Sylfaen" w:cs="Sylfaen"/>
          <w:lang w:val="hy-AM"/>
        </w:rPr>
        <w:t>ընթացքում</w:t>
      </w:r>
      <w:r>
        <w:rPr>
          <w:rFonts w:ascii="Sylfaen" w:hAnsi="Sylfaen"/>
          <w:lang w:val="hy-AM"/>
        </w:rPr>
        <w:t xml:space="preserve"> </w:t>
      </w:r>
      <w:r>
        <w:rPr>
          <w:rFonts w:ascii="Sylfaen" w:hAnsi="Sylfaen" w:cs="Sylfaen"/>
          <w:lang w:val="hy-AM"/>
        </w:rPr>
        <w:t>մեթոդների</w:t>
      </w:r>
      <w:r>
        <w:rPr>
          <w:rFonts w:ascii="Sylfaen" w:hAnsi="Sylfaen"/>
          <w:lang w:val="hy-AM"/>
        </w:rPr>
        <w:t xml:space="preserve"> </w:t>
      </w:r>
      <w:r>
        <w:rPr>
          <w:rFonts w:ascii="Sylfaen" w:hAnsi="Sylfaen" w:cs="Sylfaen"/>
          <w:lang w:val="hy-AM"/>
        </w:rPr>
        <w:t>հնարների</w:t>
      </w:r>
      <w:r>
        <w:rPr>
          <w:rFonts w:ascii="Sylfaen" w:hAnsi="Sylfaen"/>
          <w:lang w:val="hy-AM"/>
        </w:rPr>
        <w:t xml:space="preserve"> </w:t>
      </w:r>
      <w:r>
        <w:rPr>
          <w:rFonts w:ascii="Sylfaen" w:hAnsi="Sylfaen" w:cs="Sylfaen"/>
          <w:lang w:val="hy-AM"/>
        </w:rPr>
        <w:t>կիրառումը</w:t>
      </w:r>
      <w:r>
        <w:rPr>
          <w:rFonts w:ascii="Sylfaen" w:hAnsi="Sylfaen"/>
          <w:lang w:val="hy-AM"/>
        </w:rPr>
        <w:t xml:space="preserve"> </w:t>
      </w:r>
      <w:r>
        <w:rPr>
          <w:rFonts w:ascii="Sylfaen" w:hAnsi="Sylfaen" w:cs="Sylfaen"/>
          <w:lang w:val="hy-AM"/>
        </w:rPr>
        <w:t>նպաստում</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աշակերտների</w:t>
      </w:r>
      <w:r>
        <w:rPr>
          <w:rFonts w:ascii="Sylfaen" w:hAnsi="Sylfaen"/>
          <w:lang w:val="hy-AM"/>
        </w:rPr>
        <w:t xml:space="preserve"> </w:t>
      </w:r>
      <w:r>
        <w:rPr>
          <w:rFonts w:ascii="Sylfaen" w:hAnsi="Sylfaen" w:cs="Sylfaen"/>
          <w:lang w:val="hy-AM"/>
        </w:rPr>
        <w:t>մոտ</w:t>
      </w:r>
      <w:r>
        <w:rPr>
          <w:rFonts w:ascii="Sylfaen" w:hAnsi="Sylfaen"/>
          <w:lang w:val="hy-AM"/>
        </w:rPr>
        <w:t xml:space="preserve"> </w:t>
      </w:r>
      <w:r>
        <w:rPr>
          <w:rFonts w:ascii="Sylfaen" w:hAnsi="Sylfaen" w:cs="Sylfaen"/>
          <w:lang w:val="hy-AM"/>
        </w:rPr>
        <w:t>դասի</w:t>
      </w:r>
      <w:r>
        <w:rPr>
          <w:rFonts w:ascii="Sylfaen" w:hAnsi="Sylfaen"/>
          <w:lang w:val="hy-AM"/>
        </w:rPr>
        <w:t xml:space="preserve"> </w:t>
      </w:r>
      <w:r>
        <w:rPr>
          <w:rFonts w:ascii="Sylfaen" w:hAnsi="Sylfaen" w:cs="Sylfaen"/>
          <w:lang w:val="hy-AM"/>
        </w:rPr>
        <w:t>յուրացմանը</w:t>
      </w:r>
      <w:r>
        <w:rPr>
          <w:rFonts w:ascii="Sylfaen" w:hAnsi="Sylfaen"/>
          <w:lang w:val="hy-AM"/>
        </w:rPr>
        <w:t xml:space="preserve">, </w:t>
      </w:r>
      <w:r>
        <w:rPr>
          <w:rFonts w:ascii="Sylfaen" w:hAnsi="Sylfaen" w:cs="Sylfaen"/>
          <w:lang w:val="hy-AM"/>
        </w:rPr>
        <w:t>նյութի</w:t>
      </w:r>
      <w:r>
        <w:rPr>
          <w:rFonts w:ascii="Sylfaen" w:hAnsi="Sylfaen"/>
          <w:lang w:val="hy-AM"/>
        </w:rPr>
        <w:t xml:space="preserve"> </w:t>
      </w:r>
      <w:r>
        <w:rPr>
          <w:rFonts w:ascii="Sylfaen" w:hAnsi="Sylfaen" w:cs="Sylfaen"/>
          <w:lang w:val="hy-AM"/>
        </w:rPr>
        <w:t>կամ</w:t>
      </w:r>
      <w:r>
        <w:rPr>
          <w:rFonts w:ascii="Sylfaen" w:hAnsi="Sylfaen"/>
          <w:lang w:val="hy-AM"/>
        </w:rPr>
        <w:t xml:space="preserve"> </w:t>
      </w:r>
      <w:r>
        <w:rPr>
          <w:rFonts w:ascii="Sylfaen" w:hAnsi="Sylfaen" w:cs="Sylfaen"/>
          <w:lang w:val="hy-AM"/>
        </w:rPr>
        <w:t>թեմայի</w:t>
      </w:r>
      <w:r>
        <w:rPr>
          <w:rFonts w:ascii="Sylfaen" w:hAnsi="Sylfaen"/>
          <w:lang w:val="hy-AM"/>
        </w:rPr>
        <w:t xml:space="preserve"> </w:t>
      </w:r>
      <w:r>
        <w:rPr>
          <w:rFonts w:ascii="Sylfaen" w:hAnsi="Sylfaen" w:cs="Sylfaen"/>
          <w:lang w:val="hy-AM"/>
        </w:rPr>
        <w:t>ավելի</w:t>
      </w:r>
      <w:r>
        <w:rPr>
          <w:rFonts w:ascii="Sylfaen" w:hAnsi="Sylfaen"/>
          <w:lang w:val="hy-AM"/>
        </w:rPr>
        <w:t xml:space="preserve"> </w:t>
      </w:r>
      <w:r>
        <w:rPr>
          <w:rFonts w:ascii="Sylfaen" w:hAnsi="Sylfaen" w:cs="Sylfaen"/>
          <w:lang w:val="hy-AM"/>
        </w:rPr>
        <w:t>մատչելի</w:t>
      </w:r>
      <w:r>
        <w:rPr>
          <w:rFonts w:ascii="Sylfaen" w:hAnsi="Sylfaen"/>
          <w:lang w:val="hy-AM"/>
        </w:rPr>
        <w:t xml:space="preserve"> </w:t>
      </w:r>
      <w:r>
        <w:rPr>
          <w:rFonts w:ascii="Sylfaen" w:hAnsi="Sylfaen" w:cs="Sylfaen"/>
          <w:lang w:val="hy-AM"/>
        </w:rPr>
        <w:t>հասկանալուն</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ամրապնդում</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գիտելիքները</w:t>
      </w:r>
      <w:r>
        <w:rPr>
          <w:rFonts w:ascii="Sylfaen" w:hAnsi="Sylfaen"/>
          <w:lang w:val="hy-AM"/>
        </w:rPr>
        <w:t xml:space="preserve">; </w:t>
      </w:r>
      <w:r>
        <w:rPr>
          <w:rFonts w:ascii="Sylfaen" w:hAnsi="Sylfaen" w:cs="Sylfaen"/>
          <w:lang w:val="hy-AM"/>
        </w:rPr>
        <w:t>Ուսուցման</w:t>
      </w:r>
      <w:r>
        <w:rPr>
          <w:rFonts w:ascii="Sylfaen" w:hAnsi="Sylfaen"/>
          <w:lang w:val="hy-AM"/>
        </w:rPr>
        <w:t xml:space="preserve"> </w:t>
      </w:r>
      <w:r>
        <w:rPr>
          <w:rFonts w:ascii="Sylfaen" w:hAnsi="Sylfaen" w:cs="Sylfaen"/>
          <w:lang w:val="hy-AM"/>
        </w:rPr>
        <w:t>մեթոդները</w:t>
      </w:r>
      <w:r>
        <w:rPr>
          <w:rFonts w:ascii="Sylfaen" w:hAnsi="Sylfaen"/>
          <w:lang w:val="hy-AM"/>
        </w:rPr>
        <w:t xml:space="preserve"> </w:t>
      </w:r>
      <w:r>
        <w:rPr>
          <w:rFonts w:ascii="Sylfaen" w:hAnsi="Sylfaen" w:cs="Sylfaen"/>
          <w:lang w:val="hy-AM"/>
        </w:rPr>
        <w:t>ուսուցչի</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աշակերտի</w:t>
      </w:r>
      <w:r>
        <w:rPr>
          <w:rFonts w:ascii="Sylfaen" w:hAnsi="Sylfaen"/>
          <w:lang w:val="hy-AM"/>
        </w:rPr>
        <w:t xml:space="preserve"> </w:t>
      </w:r>
      <w:r>
        <w:rPr>
          <w:rFonts w:ascii="Sylfaen" w:hAnsi="Sylfaen" w:cs="Sylfaen"/>
          <w:lang w:val="hy-AM"/>
        </w:rPr>
        <w:t>աշխատանքի</w:t>
      </w:r>
      <w:r>
        <w:rPr>
          <w:rFonts w:ascii="Sylfaen" w:hAnsi="Sylfaen"/>
          <w:lang w:val="hy-AM"/>
        </w:rPr>
        <w:t xml:space="preserve"> </w:t>
      </w:r>
      <w:r>
        <w:rPr>
          <w:rFonts w:ascii="Sylfaen" w:hAnsi="Sylfaen" w:cs="Sylfaen"/>
          <w:lang w:val="hy-AM"/>
        </w:rPr>
        <w:t>այն</w:t>
      </w:r>
      <w:r>
        <w:rPr>
          <w:rFonts w:ascii="Sylfaen" w:hAnsi="Sylfaen"/>
          <w:lang w:val="hy-AM"/>
        </w:rPr>
        <w:t xml:space="preserve"> </w:t>
      </w:r>
      <w:r>
        <w:rPr>
          <w:rFonts w:ascii="Sylfaen" w:hAnsi="Sylfaen" w:cs="Sylfaen"/>
          <w:lang w:val="hy-AM"/>
        </w:rPr>
        <w:t>ձևերն</w:t>
      </w:r>
      <w:r>
        <w:rPr>
          <w:rFonts w:ascii="Sylfaen" w:hAnsi="Sylfaen"/>
          <w:lang w:val="hy-AM"/>
        </w:rPr>
        <w:t xml:space="preserve"> </w:t>
      </w:r>
      <w:r>
        <w:rPr>
          <w:rFonts w:ascii="Sylfaen" w:hAnsi="Sylfaen" w:cs="Sylfaen"/>
          <w:lang w:val="hy-AM"/>
        </w:rPr>
        <w:t>են</w:t>
      </w:r>
      <w:r>
        <w:rPr>
          <w:rFonts w:ascii="Sylfaen" w:hAnsi="Sylfaen"/>
          <w:lang w:val="hy-AM"/>
        </w:rPr>
        <w:t xml:space="preserve">, </w:t>
      </w:r>
      <w:r>
        <w:rPr>
          <w:rFonts w:ascii="Sylfaen" w:hAnsi="Sylfaen" w:cs="Sylfaen"/>
          <w:lang w:val="hy-AM"/>
        </w:rPr>
        <w:t>որոնք</w:t>
      </w:r>
      <w:r>
        <w:rPr>
          <w:rFonts w:ascii="Sylfaen" w:hAnsi="Sylfaen"/>
          <w:lang w:val="hy-AM"/>
        </w:rPr>
        <w:t xml:space="preserve"> </w:t>
      </w:r>
      <w:r>
        <w:rPr>
          <w:rFonts w:ascii="Sylfaen" w:hAnsi="Sylfaen" w:cs="Sylfaen"/>
          <w:lang w:val="hy-AM"/>
        </w:rPr>
        <w:t>հնարավորություն</w:t>
      </w:r>
      <w:r>
        <w:rPr>
          <w:rFonts w:ascii="Sylfaen" w:hAnsi="Sylfaen"/>
          <w:lang w:val="hy-AM"/>
        </w:rPr>
        <w:t xml:space="preserve"> </w:t>
      </w:r>
      <w:r>
        <w:rPr>
          <w:rFonts w:ascii="Sylfaen" w:hAnsi="Sylfaen" w:cs="Sylfaen"/>
          <w:lang w:val="hy-AM"/>
        </w:rPr>
        <w:t>են</w:t>
      </w:r>
      <w:r>
        <w:rPr>
          <w:rFonts w:ascii="Sylfaen" w:hAnsi="Sylfaen"/>
          <w:lang w:val="hy-AM"/>
        </w:rPr>
        <w:t xml:space="preserve"> </w:t>
      </w:r>
      <w:r>
        <w:rPr>
          <w:rFonts w:ascii="Sylfaen" w:hAnsi="Sylfaen" w:cs="Sylfaen"/>
          <w:lang w:val="hy-AM"/>
        </w:rPr>
        <w:t>ընձեռնում</w:t>
      </w:r>
      <w:r>
        <w:rPr>
          <w:rFonts w:ascii="Sylfaen" w:hAnsi="Sylfaen"/>
          <w:lang w:val="hy-AM"/>
        </w:rPr>
        <w:t xml:space="preserve"> </w:t>
      </w:r>
      <w:r>
        <w:rPr>
          <w:rFonts w:ascii="Sylfaen" w:hAnsi="Sylfaen" w:cs="Sylfaen"/>
          <w:lang w:val="hy-AM"/>
        </w:rPr>
        <w:t>խթանել</w:t>
      </w:r>
      <w:r>
        <w:rPr>
          <w:rFonts w:ascii="Sylfaen" w:hAnsi="Sylfaen"/>
          <w:lang w:val="hy-AM"/>
        </w:rPr>
        <w:t xml:space="preserve"> </w:t>
      </w:r>
      <w:r>
        <w:rPr>
          <w:rFonts w:ascii="Sylfaen" w:hAnsi="Sylfaen" w:cs="Sylfaen"/>
          <w:lang w:val="hy-AM"/>
        </w:rPr>
        <w:t>գիտելիքների</w:t>
      </w:r>
      <w:r>
        <w:rPr>
          <w:rFonts w:ascii="Sylfaen" w:hAnsi="Sylfaen"/>
          <w:lang w:val="hy-AM"/>
        </w:rPr>
        <w:t xml:space="preserve"> </w:t>
      </w:r>
      <w:r>
        <w:rPr>
          <w:rFonts w:ascii="Sylfaen" w:hAnsi="Sylfaen" w:cs="Sylfaen"/>
          <w:lang w:val="hy-AM"/>
        </w:rPr>
        <w:t>ձեռքբերումը</w:t>
      </w:r>
      <w:r>
        <w:rPr>
          <w:rFonts w:ascii="Sylfaen" w:hAnsi="Sylfaen"/>
          <w:lang w:val="hy-AM"/>
        </w:rPr>
        <w:t xml:space="preserve">, </w:t>
      </w:r>
      <w:r>
        <w:rPr>
          <w:rFonts w:ascii="Sylfaen" w:hAnsi="Sylfaen" w:cs="Sylfaen"/>
          <w:lang w:val="hy-AM"/>
        </w:rPr>
        <w:t>իմաստավորել</w:t>
      </w:r>
      <w:r>
        <w:rPr>
          <w:rFonts w:ascii="Sylfaen" w:hAnsi="Sylfaen"/>
          <w:lang w:val="hy-AM"/>
        </w:rPr>
        <w:t xml:space="preserve"> </w:t>
      </w:r>
      <w:r>
        <w:rPr>
          <w:rFonts w:ascii="Sylfaen" w:hAnsi="Sylfaen" w:cs="Sylfaen"/>
          <w:lang w:val="hy-AM"/>
        </w:rPr>
        <w:t>դրանք</w:t>
      </w:r>
      <w:r>
        <w:rPr>
          <w:rFonts w:ascii="Sylfaen" w:hAnsi="Sylfaen"/>
          <w:lang w:val="hy-AM"/>
        </w:rPr>
        <w:t xml:space="preserve">, </w:t>
      </w:r>
      <w:r>
        <w:rPr>
          <w:rFonts w:ascii="Sylfaen" w:hAnsi="Sylfaen" w:cs="Sylfaen"/>
          <w:lang w:val="hy-AM"/>
        </w:rPr>
        <w:t>զարգացնել</w:t>
      </w:r>
      <w:r>
        <w:rPr>
          <w:rFonts w:ascii="Sylfaen" w:hAnsi="Sylfaen"/>
          <w:lang w:val="hy-AM"/>
        </w:rPr>
        <w:t xml:space="preserve"> </w:t>
      </w:r>
      <w:r>
        <w:rPr>
          <w:rFonts w:ascii="Sylfaen" w:hAnsi="Sylfaen" w:cs="Sylfaen"/>
          <w:lang w:val="hy-AM"/>
        </w:rPr>
        <w:t>աշակերտի</w:t>
      </w:r>
      <w:r>
        <w:rPr>
          <w:rFonts w:ascii="Sylfaen" w:hAnsi="Sylfaen"/>
          <w:lang w:val="hy-AM"/>
        </w:rPr>
        <w:t xml:space="preserve"> </w:t>
      </w:r>
      <w:r>
        <w:rPr>
          <w:rFonts w:ascii="Sylfaen" w:hAnsi="Sylfaen" w:cs="Sylfaen"/>
          <w:lang w:val="hy-AM"/>
        </w:rPr>
        <w:t>մոտ</w:t>
      </w:r>
      <w:r>
        <w:rPr>
          <w:rFonts w:ascii="Sylfaen" w:hAnsi="Sylfaen"/>
          <w:lang w:val="hy-AM"/>
        </w:rPr>
        <w:t xml:space="preserve"> </w:t>
      </w:r>
      <w:r>
        <w:rPr>
          <w:rFonts w:ascii="Sylfaen" w:hAnsi="Sylfaen" w:cs="Sylfaen"/>
          <w:lang w:val="hy-AM"/>
        </w:rPr>
        <w:t>կարողություններ</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հմտություններ</w:t>
      </w:r>
      <w:r>
        <w:rPr>
          <w:rFonts w:ascii="Sylfaen" w:hAnsi="Sylfaen"/>
          <w:lang w:val="hy-AM"/>
        </w:rPr>
        <w:t xml:space="preserve">, </w:t>
      </w:r>
      <w:r>
        <w:rPr>
          <w:rFonts w:ascii="Sylfaen" w:hAnsi="Sylfaen" w:cs="Sylfaen"/>
          <w:lang w:val="hy-AM"/>
        </w:rPr>
        <w:t>ձևավորել</w:t>
      </w:r>
      <w:r>
        <w:rPr>
          <w:rFonts w:ascii="Sylfaen" w:hAnsi="Sylfaen"/>
          <w:lang w:val="hy-AM"/>
        </w:rPr>
        <w:t xml:space="preserve"> </w:t>
      </w:r>
      <w:r>
        <w:rPr>
          <w:rFonts w:ascii="Sylfaen" w:hAnsi="Sylfaen" w:cs="Sylfaen"/>
          <w:lang w:val="hy-AM"/>
        </w:rPr>
        <w:t>աշակերտների</w:t>
      </w:r>
      <w:r>
        <w:rPr>
          <w:rFonts w:ascii="Sylfaen" w:hAnsi="Sylfaen"/>
          <w:lang w:val="hy-AM"/>
        </w:rPr>
        <w:t xml:space="preserve"> </w:t>
      </w:r>
      <w:r>
        <w:rPr>
          <w:rFonts w:ascii="Sylfaen" w:hAnsi="Sylfaen" w:cs="Sylfaen"/>
          <w:lang w:val="hy-AM"/>
        </w:rPr>
        <w:t>աշխարհայացքը</w:t>
      </w:r>
      <w:r>
        <w:rPr>
          <w:rFonts w:ascii="Sylfaen" w:hAnsi="Sylfaen"/>
          <w:lang w:val="hy-AM"/>
        </w:rPr>
        <w:t xml:space="preserve">, </w:t>
      </w:r>
      <w:r>
        <w:rPr>
          <w:rFonts w:ascii="Sylfaen" w:hAnsi="Sylfaen" w:cs="Sylfaen"/>
          <w:lang w:val="hy-AM"/>
        </w:rPr>
        <w:t>զարգացնելու</w:t>
      </w:r>
      <w:r>
        <w:rPr>
          <w:rFonts w:ascii="Sylfaen" w:hAnsi="Sylfaen"/>
          <w:lang w:val="hy-AM"/>
        </w:rPr>
        <w:t xml:space="preserve"> </w:t>
      </w:r>
      <w:r>
        <w:rPr>
          <w:rFonts w:ascii="Sylfaen" w:hAnsi="Sylfaen" w:cs="Sylfaen"/>
          <w:lang w:val="hy-AM"/>
        </w:rPr>
        <w:t>նրանց</w:t>
      </w:r>
      <w:r>
        <w:rPr>
          <w:rFonts w:ascii="Sylfaen" w:hAnsi="Sylfaen"/>
          <w:lang w:val="hy-AM"/>
        </w:rPr>
        <w:t xml:space="preserve"> </w:t>
      </w:r>
      <w:r>
        <w:rPr>
          <w:rFonts w:ascii="Sylfaen" w:hAnsi="Sylfaen" w:cs="Sylfaen"/>
          <w:lang w:val="hy-AM"/>
        </w:rPr>
        <w:t>ընդունակությունները</w:t>
      </w:r>
      <w:r>
        <w:rPr>
          <w:rFonts w:ascii="Sylfaen" w:hAnsi="Sylfaen"/>
          <w:lang w:val="hy-AM"/>
        </w:rPr>
        <w:t xml:space="preserve">: </w:t>
      </w:r>
      <w:r>
        <w:rPr>
          <w:rFonts w:ascii="Sylfaen" w:hAnsi="Sylfaen" w:cs="Sylfaen"/>
          <w:lang w:val="hy-AM"/>
        </w:rPr>
        <w:t>ՈՒսուցման</w:t>
      </w:r>
      <w:r>
        <w:rPr>
          <w:rFonts w:ascii="Sylfaen" w:hAnsi="Sylfaen"/>
          <w:lang w:val="hy-AM"/>
        </w:rPr>
        <w:t xml:space="preserve"> </w:t>
      </w:r>
      <w:r>
        <w:rPr>
          <w:rFonts w:ascii="Sylfaen" w:hAnsi="Sylfaen" w:cs="Sylfaen"/>
          <w:lang w:val="hy-AM"/>
        </w:rPr>
        <w:t>ամեն</w:t>
      </w:r>
      <w:r>
        <w:rPr>
          <w:rFonts w:ascii="Sylfaen" w:hAnsi="Sylfaen"/>
          <w:lang w:val="hy-AM"/>
        </w:rPr>
        <w:t xml:space="preserve"> </w:t>
      </w:r>
      <w:r>
        <w:rPr>
          <w:rFonts w:ascii="Sylfaen" w:hAnsi="Sylfaen" w:cs="Sylfaen"/>
          <w:lang w:val="hy-AM"/>
        </w:rPr>
        <w:t>մի</w:t>
      </w:r>
      <w:r>
        <w:rPr>
          <w:rFonts w:ascii="Sylfaen" w:hAnsi="Sylfaen"/>
          <w:lang w:val="hy-AM"/>
        </w:rPr>
        <w:t xml:space="preserve"> </w:t>
      </w:r>
      <w:r>
        <w:rPr>
          <w:rFonts w:ascii="Sylfaen" w:hAnsi="Sylfaen" w:cs="Sylfaen"/>
          <w:lang w:val="hy-AM"/>
        </w:rPr>
        <w:t>մեթոդ</w:t>
      </w:r>
      <w:r>
        <w:rPr>
          <w:rFonts w:ascii="Sylfaen" w:hAnsi="Sylfaen"/>
          <w:lang w:val="hy-AM"/>
        </w:rPr>
        <w:t xml:space="preserve"> </w:t>
      </w:r>
      <w:r>
        <w:rPr>
          <w:rFonts w:ascii="Sylfaen" w:hAnsi="Sylfaen" w:cs="Sylfaen"/>
          <w:lang w:val="hy-AM"/>
        </w:rPr>
        <w:t>ունի</w:t>
      </w:r>
      <w:r>
        <w:rPr>
          <w:rFonts w:ascii="Sylfaen" w:hAnsi="Sylfaen"/>
          <w:lang w:val="hy-AM"/>
        </w:rPr>
        <w:t xml:space="preserve"> </w:t>
      </w:r>
      <w:r>
        <w:rPr>
          <w:rFonts w:ascii="Sylfaen" w:hAnsi="Sylfaen" w:cs="Sylfaen"/>
          <w:lang w:val="hy-AM"/>
        </w:rPr>
        <w:t>իր</w:t>
      </w:r>
      <w:r>
        <w:rPr>
          <w:rFonts w:ascii="Sylfaen" w:hAnsi="Sylfaen"/>
          <w:lang w:val="hy-AM"/>
        </w:rPr>
        <w:t xml:space="preserve"> </w:t>
      </w:r>
      <w:r>
        <w:rPr>
          <w:rFonts w:ascii="Sylfaen" w:hAnsi="Sylfaen" w:cs="Sylfaen"/>
          <w:lang w:val="hy-AM"/>
        </w:rPr>
        <w:t>նպատակն</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բովանդակությունը</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իրականացման</w:t>
      </w:r>
      <w:r>
        <w:rPr>
          <w:rFonts w:ascii="Sylfaen" w:hAnsi="Sylfaen"/>
          <w:lang w:val="hy-AM"/>
        </w:rPr>
        <w:t xml:space="preserve"> </w:t>
      </w:r>
      <w:r>
        <w:rPr>
          <w:rFonts w:ascii="Sylfaen" w:hAnsi="Sylfaen" w:cs="Sylfaen"/>
          <w:lang w:val="hy-AM"/>
        </w:rPr>
        <w:t>միջոցները</w:t>
      </w:r>
      <w:r>
        <w:rPr>
          <w:rFonts w:ascii="Sylfaen" w:hAnsi="Sylfaen"/>
          <w:lang w:val="hy-AM"/>
        </w:rPr>
        <w:t xml:space="preserve">: </w:t>
      </w:r>
      <w:r>
        <w:rPr>
          <w:rFonts w:ascii="Sylfaen" w:hAnsi="Sylfaen" w:cs="Sylfaen"/>
          <w:lang w:val="hy-AM"/>
        </w:rPr>
        <w:t>Մեթոդները</w:t>
      </w:r>
      <w:r>
        <w:rPr>
          <w:rFonts w:ascii="Sylfaen" w:hAnsi="Sylfaen"/>
          <w:lang w:val="hy-AM"/>
        </w:rPr>
        <w:t xml:space="preserve"> </w:t>
      </w:r>
      <w:r>
        <w:rPr>
          <w:rFonts w:ascii="Sylfaen" w:hAnsi="Sylfaen" w:cs="Sylfaen"/>
          <w:lang w:val="hy-AM"/>
        </w:rPr>
        <w:t>բաժանվում</w:t>
      </w:r>
      <w:r>
        <w:rPr>
          <w:rFonts w:ascii="Sylfaen" w:hAnsi="Sylfaen"/>
          <w:lang w:val="hy-AM"/>
        </w:rPr>
        <w:t xml:space="preserve"> </w:t>
      </w:r>
      <w:r>
        <w:rPr>
          <w:rFonts w:ascii="Sylfaen" w:hAnsi="Sylfaen" w:cs="Sylfaen"/>
          <w:lang w:val="hy-AM"/>
        </w:rPr>
        <w:t>են</w:t>
      </w:r>
      <w:r>
        <w:rPr>
          <w:rFonts w:ascii="Sylfaen" w:hAnsi="Sylfaen"/>
          <w:lang w:val="hy-AM"/>
        </w:rPr>
        <w:t xml:space="preserve"> </w:t>
      </w:r>
      <w:r>
        <w:rPr>
          <w:rFonts w:ascii="Sylfaen" w:hAnsi="Sylfaen" w:cs="Sylfaen"/>
          <w:lang w:val="hy-AM"/>
        </w:rPr>
        <w:t>բանավոր</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գրավոր</w:t>
      </w:r>
      <w:r>
        <w:rPr>
          <w:rFonts w:ascii="Sylfaen" w:hAnsi="Sylfaen"/>
          <w:lang w:val="hy-AM"/>
        </w:rPr>
        <w:t xml:space="preserve"> </w:t>
      </w:r>
      <w:r>
        <w:rPr>
          <w:rFonts w:ascii="Sylfaen" w:hAnsi="Sylfaen" w:cs="Sylfaen"/>
          <w:lang w:val="hy-AM"/>
        </w:rPr>
        <w:t>խմբի</w:t>
      </w:r>
      <w:r>
        <w:rPr>
          <w:rFonts w:ascii="Sylfaen" w:hAnsi="Sylfaen"/>
          <w:lang w:val="hy-AM"/>
        </w:rPr>
        <w:t xml:space="preserve">: </w:t>
      </w:r>
      <w:r>
        <w:rPr>
          <w:rFonts w:ascii="Sylfaen" w:hAnsi="Sylfaen" w:cs="Sylfaen"/>
          <w:lang w:val="hy-AM"/>
        </w:rPr>
        <w:t>ՈՒսուցման</w:t>
      </w:r>
      <w:r>
        <w:rPr>
          <w:rFonts w:ascii="Sylfaen" w:hAnsi="Sylfaen"/>
          <w:lang w:val="hy-AM"/>
        </w:rPr>
        <w:t xml:space="preserve"> </w:t>
      </w:r>
      <w:r>
        <w:rPr>
          <w:rFonts w:ascii="Sylfaen" w:hAnsi="Sylfaen" w:cs="Sylfaen"/>
          <w:lang w:val="hy-AM"/>
        </w:rPr>
        <w:t>մեթոդները</w:t>
      </w:r>
      <w:r>
        <w:rPr>
          <w:rFonts w:ascii="Sylfaen" w:hAnsi="Sylfaen"/>
          <w:lang w:val="hy-AM"/>
        </w:rPr>
        <w:t xml:space="preserve"> </w:t>
      </w:r>
      <w:r>
        <w:rPr>
          <w:rFonts w:ascii="Sylfaen" w:hAnsi="Sylfaen" w:cs="Sylfaen"/>
          <w:lang w:val="hy-AM"/>
        </w:rPr>
        <w:t>բազմազան</w:t>
      </w:r>
      <w:r>
        <w:rPr>
          <w:rFonts w:ascii="Sylfaen" w:hAnsi="Sylfaen"/>
          <w:lang w:val="hy-AM"/>
        </w:rPr>
        <w:t xml:space="preserve"> </w:t>
      </w:r>
      <w:r>
        <w:rPr>
          <w:rFonts w:ascii="Sylfaen" w:hAnsi="Sylfaen" w:cs="Sylfaen"/>
          <w:lang w:val="hy-AM"/>
        </w:rPr>
        <w:t>են</w:t>
      </w:r>
      <w:r>
        <w:rPr>
          <w:rFonts w:ascii="Sylfaen" w:hAnsi="Sylfaen"/>
          <w:lang w:val="hy-AM"/>
        </w:rPr>
        <w:t xml:space="preserve">` </w:t>
      </w:r>
      <w:r>
        <w:rPr>
          <w:rFonts w:ascii="Sylfaen" w:hAnsi="Sylfaen" w:cs="Sylfaen"/>
          <w:lang w:val="hy-AM"/>
        </w:rPr>
        <w:t>կախված</w:t>
      </w:r>
      <w:r>
        <w:rPr>
          <w:rFonts w:ascii="Sylfaen" w:hAnsi="Sylfaen"/>
          <w:lang w:val="hy-AM"/>
        </w:rPr>
        <w:t xml:space="preserve"> </w:t>
      </w:r>
      <w:r>
        <w:rPr>
          <w:rFonts w:ascii="Sylfaen" w:hAnsi="Sylfaen" w:cs="Sylfaen"/>
          <w:lang w:val="hy-AM"/>
        </w:rPr>
        <w:t>դասավանդվող</w:t>
      </w:r>
      <w:r>
        <w:rPr>
          <w:rFonts w:ascii="Sylfaen" w:hAnsi="Sylfaen"/>
          <w:lang w:val="hy-AM"/>
        </w:rPr>
        <w:t xml:space="preserve"> </w:t>
      </w:r>
      <w:r>
        <w:rPr>
          <w:rFonts w:ascii="Sylfaen" w:hAnsi="Sylfaen" w:cs="Sylfaen"/>
          <w:lang w:val="hy-AM"/>
        </w:rPr>
        <w:t>առարկայից</w:t>
      </w:r>
      <w:r>
        <w:rPr>
          <w:rFonts w:ascii="Sylfaen" w:hAnsi="Sylfaen"/>
          <w:lang w:val="hy-AM"/>
        </w:rPr>
        <w:t xml:space="preserve">, </w:t>
      </w:r>
      <w:r>
        <w:rPr>
          <w:rFonts w:ascii="Sylfaen" w:hAnsi="Sylfaen" w:cs="Sylfaen"/>
          <w:lang w:val="hy-AM"/>
        </w:rPr>
        <w:t>դասի</w:t>
      </w:r>
      <w:r>
        <w:rPr>
          <w:rFonts w:ascii="Sylfaen" w:hAnsi="Sylfaen"/>
          <w:lang w:val="hy-AM"/>
        </w:rPr>
        <w:t xml:space="preserve"> </w:t>
      </w:r>
      <w:r>
        <w:rPr>
          <w:rFonts w:ascii="Sylfaen" w:hAnsi="Sylfaen" w:cs="Sylfaen"/>
          <w:lang w:val="hy-AM"/>
        </w:rPr>
        <w:t>նպատակից</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բնույթից</w:t>
      </w:r>
      <w:r>
        <w:rPr>
          <w:rFonts w:ascii="Sylfaen" w:hAnsi="Sylfaen"/>
          <w:lang w:val="hy-AM"/>
        </w:rPr>
        <w:t xml:space="preserve">: </w:t>
      </w:r>
      <w:r>
        <w:rPr>
          <w:rFonts w:ascii="Sylfaen" w:hAnsi="Sylfaen" w:cs="Sylfaen"/>
          <w:lang w:val="hy-AM"/>
        </w:rPr>
        <w:t>Լ</w:t>
      </w:r>
      <w:r>
        <w:rPr>
          <w:rFonts w:ascii="Sylfaen" w:hAnsi="Sylfaen"/>
          <w:lang w:val="hy-AM"/>
        </w:rPr>
        <w:t xml:space="preserve">. </w:t>
      </w:r>
      <w:r>
        <w:rPr>
          <w:rFonts w:ascii="Sylfaen" w:hAnsi="Sylfaen" w:cs="Sylfaen"/>
          <w:lang w:val="hy-AM"/>
        </w:rPr>
        <w:t>Վիգոտսկին</w:t>
      </w:r>
      <w:r>
        <w:rPr>
          <w:rFonts w:ascii="Sylfaen" w:hAnsi="Sylfaen"/>
          <w:lang w:val="hy-AM"/>
        </w:rPr>
        <w:t xml:space="preserve"> </w:t>
      </w:r>
      <w:r>
        <w:rPr>
          <w:rFonts w:ascii="Sylfaen" w:hAnsi="Sylfaen" w:cs="Sylfaen"/>
          <w:lang w:val="hy-AM"/>
        </w:rPr>
        <w:t>գրել</w:t>
      </w:r>
      <w:r>
        <w:rPr>
          <w:rFonts w:ascii="Sylfaen" w:hAnsi="Sylfaen"/>
          <w:lang w:val="hy-AM"/>
        </w:rPr>
        <w:t xml:space="preserve"> </w:t>
      </w:r>
      <w:r>
        <w:rPr>
          <w:rFonts w:ascii="Sylfaen" w:hAnsi="Sylfaen" w:cs="Sylfaen"/>
          <w:lang w:val="hy-AM"/>
        </w:rPr>
        <w:t>է</w:t>
      </w:r>
      <w:r>
        <w:rPr>
          <w:rFonts w:ascii="Sylfaen" w:hAnsi="Sylfaen"/>
          <w:lang w:val="hy-AM"/>
        </w:rPr>
        <w:t>&lt;Մեթոդը միաժամանակ նախադրյալ է և նյութ, գործիք և ուսուցման արդյունք &gt; ։</w:t>
      </w:r>
      <w:r>
        <w:rPr>
          <w:rFonts w:ascii="Sylfaen" w:hAnsi="Sylfaen" w:cs="Sylfaen"/>
          <w:lang w:val="hy-AM"/>
        </w:rPr>
        <w:t>Ուսուցման</w:t>
      </w:r>
      <w:r>
        <w:rPr>
          <w:rFonts w:ascii="Sylfaen" w:hAnsi="Sylfaen"/>
          <w:lang w:val="hy-AM"/>
        </w:rPr>
        <w:t xml:space="preserve"> </w:t>
      </w:r>
      <w:r>
        <w:rPr>
          <w:rFonts w:ascii="Sylfaen" w:hAnsi="Sylfaen" w:cs="Sylfaen"/>
          <w:lang w:val="hy-AM"/>
        </w:rPr>
        <w:t>ամենատարածված</w:t>
      </w:r>
      <w:r>
        <w:rPr>
          <w:rFonts w:ascii="Sylfaen" w:hAnsi="Sylfaen"/>
          <w:lang w:val="hy-AM"/>
        </w:rPr>
        <w:t xml:space="preserve"> </w:t>
      </w:r>
      <w:r>
        <w:rPr>
          <w:rFonts w:ascii="Sylfaen" w:hAnsi="Sylfaen" w:cs="Sylfaen"/>
          <w:lang w:val="hy-AM"/>
        </w:rPr>
        <w:t>ձևերն</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ակտիվ</w:t>
      </w:r>
      <w:r>
        <w:rPr>
          <w:rFonts w:ascii="Sylfaen" w:hAnsi="Sylfaen"/>
          <w:lang w:val="hy-AM"/>
        </w:rPr>
        <w:t xml:space="preserve"> </w:t>
      </w:r>
      <w:r>
        <w:rPr>
          <w:rFonts w:ascii="Sylfaen" w:hAnsi="Sylfaen" w:cs="Sylfaen"/>
          <w:lang w:val="hy-AM"/>
        </w:rPr>
        <w:t>մեթոդներն</w:t>
      </w:r>
      <w:r>
        <w:rPr>
          <w:rFonts w:ascii="Sylfaen" w:hAnsi="Sylfaen"/>
          <w:lang w:val="hy-AM"/>
        </w:rPr>
        <w:t xml:space="preserve"> </w:t>
      </w:r>
      <w:r>
        <w:rPr>
          <w:rFonts w:ascii="Sylfaen" w:hAnsi="Sylfaen" w:cs="Sylfaen"/>
          <w:lang w:val="hy-AM"/>
        </w:rPr>
        <w:t>են</w:t>
      </w:r>
      <w:r>
        <w:rPr>
          <w:rFonts w:ascii="Sylfaen" w:hAnsi="Sylfaen"/>
          <w:lang w:val="hy-AM"/>
        </w:rPr>
        <w:t xml:space="preserve"> </w:t>
      </w:r>
      <w:r>
        <w:rPr>
          <w:rFonts w:ascii="Sylfaen" w:hAnsi="Sylfaen" w:cs="Sylfaen"/>
          <w:lang w:val="hy-AM"/>
        </w:rPr>
        <w:t>պատմության</w:t>
      </w:r>
      <w:r>
        <w:rPr>
          <w:rFonts w:ascii="Sylfaen" w:hAnsi="Sylfaen"/>
          <w:lang w:val="hy-AM"/>
        </w:rPr>
        <w:t xml:space="preserve"> </w:t>
      </w:r>
      <w:r>
        <w:rPr>
          <w:rFonts w:ascii="Sylfaen" w:hAnsi="Sylfaen" w:cs="Sylfaen"/>
          <w:lang w:val="hy-AM"/>
        </w:rPr>
        <w:t>դասին</w:t>
      </w:r>
      <w:r>
        <w:rPr>
          <w:rFonts w:ascii="Sylfaen" w:hAnsi="Sylfaen"/>
          <w:lang w:val="hy-AM"/>
        </w:rPr>
        <w:t xml:space="preserve">` </w:t>
      </w:r>
    </w:p>
    <w:p w:rsidR="000C3E85" w:rsidRDefault="000C3E85" w:rsidP="000C3E85">
      <w:pPr>
        <w:spacing w:line="360" w:lineRule="auto"/>
        <w:rPr>
          <w:rFonts w:ascii="Sylfaen" w:hAnsi="Sylfaen"/>
          <w:lang w:val="hy-AM"/>
        </w:rPr>
      </w:pPr>
      <w:r>
        <w:rPr>
          <w:rFonts w:ascii="Sylfaen" w:hAnsi="Sylfaen"/>
          <w:lang w:val="hy-AM"/>
        </w:rPr>
        <w:t xml:space="preserve">1. </w:t>
      </w:r>
      <w:r>
        <w:rPr>
          <w:rFonts w:ascii="Sylfaen" w:hAnsi="Sylfaen" w:cs="Sylfaen"/>
          <w:lang w:val="hy-AM"/>
        </w:rPr>
        <w:t>Պատմել</w:t>
      </w:r>
      <w:r>
        <w:rPr>
          <w:rFonts w:ascii="Sylfaen" w:hAnsi="Sylfaen"/>
          <w:lang w:val="hy-AM"/>
        </w:rPr>
        <w:t xml:space="preserve"> /</w:t>
      </w:r>
      <w:r>
        <w:rPr>
          <w:rFonts w:ascii="Sylfaen" w:hAnsi="Sylfaen" w:cs="Sylfaen"/>
          <w:lang w:val="hy-AM"/>
        </w:rPr>
        <w:t>դասախոսություն</w:t>
      </w:r>
      <w:r>
        <w:rPr>
          <w:rFonts w:ascii="Sylfaen" w:hAnsi="Sylfaen"/>
          <w:lang w:val="hy-AM"/>
        </w:rPr>
        <w:t>/</w:t>
      </w:r>
    </w:p>
    <w:p w:rsidR="000C3E85" w:rsidRDefault="000C3E85" w:rsidP="000C3E85">
      <w:pPr>
        <w:spacing w:line="360" w:lineRule="auto"/>
        <w:rPr>
          <w:rFonts w:ascii="Sylfaen" w:hAnsi="Sylfaen"/>
          <w:lang w:val="hy-AM"/>
        </w:rPr>
      </w:pPr>
      <w:r>
        <w:rPr>
          <w:rFonts w:ascii="Sylfaen" w:hAnsi="Sylfaen"/>
          <w:lang w:val="hy-AM"/>
        </w:rPr>
        <w:t xml:space="preserve"> 2.</w:t>
      </w:r>
      <w:r>
        <w:rPr>
          <w:rFonts w:ascii="Sylfaen" w:hAnsi="Sylfaen" w:cs="Sylfaen"/>
          <w:lang w:val="hy-AM"/>
        </w:rPr>
        <w:t>Բացատրություն</w:t>
      </w:r>
      <w:r>
        <w:rPr>
          <w:rFonts w:ascii="Sylfaen" w:hAnsi="Sylfaen"/>
          <w:lang w:val="hy-AM"/>
        </w:rPr>
        <w:t>-</w:t>
      </w:r>
      <w:r>
        <w:rPr>
          <w:rFonts w:ascii="Sylfaen" w:hAnsi="Sylfaen" w:cs="Sylfaen"/>
          <w:lang w:val="hy-AM"/>
        </w:rPr>
        <w:t>վերլուծություն</w:t>
      </w:r>
      <w:r>
        <w:rPr>
          <w:rFonts w:ascii="Sylfaen" w:hAnsi="Sylfaen"/>
          <w:lang w:val="hy-AM"/>
        </w:rPr>
        <w:t xml:space="preserve"> </w:t>
      </w:r>
    </w:p>
    <w:p w:rsidR="000C3E85" w:rsidRDefault="000C3E85" w:rsidP="000C3E85">
      <w:pPr>
        <w:spacing w:line="360" w:lineRule="auto"/>
        <w:rPr>
          <w:rFonts w:ascii="Sylfaen" w:hAnsi="Sylfaen"/>
          <w:lang w:val="hy-AM"/>
        </w:rPr>
      </w:pPr>
      <w:r>
        <w:rPr>
          <w:rFonts w:ascii="Sylfaen" w:hAnsi="Sylfaen"/>
          <w:lang w:val="hy-AM"/>
        </w:rPr>
        <w:t>3.</w:t>
      </w:r>
      <w:r>
        <w:rPr>
          <w:rFonts w:ascii="Sylfaen" w:hAnsi="Sylfaen" w:cs="Sylfaen"/>
          <w:lang w:val="hy-AM"/>
        </w:rPr>
        <w:t>Թեստային</w:t>
      </w:r>
      <w:r>
        <w:rPr>
          <w:rFonts w:ascii="Sylfaen" w:hAnsi="Sylfaen"/>
          <w:lang w:val="hy-AM"/>
        </w:rPr>
        <w:t xml:space="preserve"> </w:t>
      </w:r>
      <w:r>
        <w:rPr>
          <w:rFonts w:ascii="Sylfaen" w:hAnsi="Sylfaen" w:cs="Sylfaen"/>
          <w:lang w:val="hy-AM"/>
        </w:rPr>
        <w:t>աշխատանք</w:t>
      </w:r>
      <w:r>
        <w:rPr>
          <w:rFonts w:ascii="Sylfaen" w:hAnsi="Sylfaen"/>
          <w:lang w:val="hy-AM"/>
        </w:rPr>
        <w:t xml:space="preserve"> </w:t>
      </w:r>
    </w:p>
    <w:p w:rsidR="000C3E85" w:rsidRDefault="000C3E85" w:rsidP="000C3E85">
      <w:pPr>
        <w:spacing w:line="360" w:lineRule="auto"/>
        <w:rPr>
          <w:rFonts w:ascii="Sylfaen" w:hAnsi="Sylfaen"/>
          <w:lang w:val="hy-AM"/>
        </w:rPr>
      </w:pPr>
      <w:r>
        <w:rPr>
          <w:rFonts w:ascii="Sylfaen" w:hAnsi="Sylfaen"/>
          <w:lang w:val="hy-AM"/>
        </w:rPr>
        <w:t>4.</w:t>
      </w:r>
      <w:r>
        <w:rPr>
          <w:rFonts w:ascii="Sylfaen" w:hAnsi="Sylfaen" w:cs="Sylfaen"/>
          <w:lang w:val="hy-AM"/>
        </w:rPr>
        <w:t>Աշխատանք</w:t>
      </w:r>
      <w:r>
        <w:rPr>
          <w:rFonts w:ascii="Sylfaen" w:hAnsi="Sylfaen"/>
          <w:lang w:val="hy-AM"/>
        </w:rPr>
        <w:t xml:space="preserve"> </w:t>
      </w:r>
      <w:r>
        <w:rPr>
          <w:rFonts w:ascii="Sylfaen" w:hAnsi="Sylfaen" w:cs="Sylfaen"/>
          <w:lang w:val="hy-AM"/>
        </w:rPr>
        <w:t>դասագրքով</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լրացուցիչ</w:t>
      </w:r>
      <w:r>
        <w:rPr>
          <w:rFonts w:ascii="Sylfaen" w:hAnsi="Sylfaen"/>
          <w:lang w:val="hy-AM"/>
        </w:rPr>
        <w:t xml:space="preserve"> </w:t>
      </w:r>
      <w:r>
        <w:rPr>
          <w:rFonts w:ascii="Sylfaen" w:hAnsi="Sylfaen" w:cs="Sylfaen"/>
          <w:lang w:val="hy-AM"/>
        </w:rPr>
        <w:t>գրքով</w:t>
      </w:r>
      <w:r>
        <w:rPr>
          <w:rFonts w:ascii="Sylfaen" w:hAnsi="Sylfaen"/>
          <w:lang w:val="hy-AM"/>
        </w:rPr>
        <w:t xml:space="preserve"> / </w:t>
      </w:r>
      <w:r>
        <w:rPr>
          <w:rFonts w:ascii="Sylfaen" w:hAnsi="Sylfaen" w:cs="Sylfaen"/>
          <w:lang w:val="hy-AM"/>
        </w:rPr>
        <w:t>սկզբնաղբյուր</w:t>
      </w:r>
      <w:r>
        <w:rPr>
          <w:rFonts w:ascii="Sylfaen" w:hAnsi="Sylfaen"/>
          <w:lang w:val="hy-AM"/>
        </w:rPr>
        <w:t xml:space="preserve">/ </w:t>
      </w:r>
    </w:p>
    <w:p w:rsidR="000C3E85" w:rsidRDefault="000C3E85" w:rsidP="000C3E85">
      <w:pPr>
        <w:spacing w:line="360" w:lineRule="auto"/>
        <w:rPr>
          <w:rFonts w:ascii="Sylfaen" w:hAnsi="Sylfaen" w:cs="Sylfaen"/>
          <w:lang w:val="hy-AM"/>
        </w:rPr>
      </w:pPr>
      <w:r>
        <w:rPr>
          <w:rFonts w:ascii="Sylfaen" w:hAnsi="Sylfaen"/>
          <w:lang w:val="hy-AM"/>
        </w:rPr>
        <w:t>5.</w:t>
      </w:r>
      <w:r>
        <w:rPr>
          <w:rFonts w:ascii="Sylfaen" w:hAnsi="Sylfaen" w:cs="Sylfaen"/>
          <w:lang w:val="hy-AM"/>
        </w:rPr>
        <w:t>Զրույց</w:t>
      </w:r>
      <w:r>
        <w:rPr>
          <w:rFonts w:ascii="Sylfaen" w:hAnsi="Sylfaen"/>
          <w:lang w:val="hy-AM"/>
        </w:rPr>
        <w:t>-</w:t>
      </w:r>
      <w:r>
        <w:rPr>
          <w:rFonts w:ascii="Sylfaen" w:hAnsi="Sylfaen" w:cs="Sylfaen"/>
          <w:lang w:val="hy-AM"/>
        </w:rPr>
        <w:t>Բանավեճ</w:t>
      </w:r>
      <w:r>
        <w:rPr>
          <w:rFonts w:ascii="Sylfaen" w:hAnsi="Sylfaen"/>
          <w:lang w:val="hy-AM"/>
        </w:rPr>
        <w:t>-</w:t>
      </w:r>
      <w:r>
        <w:rPr>
          <w:rFonts w:ascii="Sylfaen" w:hAnsi="Sylfaen" w:cs="Sylfaen"/>
          <w:lang w:val="hy-AM"/>
        </w:rPr>
        <w:t>Հիմնավորում</w:t>
      </w:r>
    </w:p>
    <w:p w:rsidR="000C3E85" w:rsidRDefault="000C3E85" w:rsidP="000C3E85">
      <w:pPr>
        <w:spacing w:line="360" w:lineRule="auto"/>
        <w:rPr>
          <w:rFonts w:ascii="Sylfaen" w:hAnsi="Sylfaen" w:cs="Sylfaen"/>
          <w:lang w:val="hy-AM"/>
        </w:rPr>
      </w:pPr>
      <w:r>
        <w:rPr>
          <w:rFonts w:ascii="Sylfaen" w:hAnsi="Sylfaen"/>
          <w:lang w:val="hy-AM"/>
        </w:rPr>
        <w:t xml:space="preserve"> 6.</w:t>
      </w:r>
      <w:r>
        <w:rPr>
          <w:rFonts w:ascii="Sylfaen" w:hAnsi="Sylfaen" w:cs="Sylfaen"/>
          <w:lang w:val="hy-AM"/>
        </w:rPr>
        <w:t>Համակարգիչով</w:t>
      </w:r>
      <w:r>
        <w:rPr>
          <w:rFonts w:ascii="Sylfaen" w:hAnsi="Sylfaen"/>
          <w:lang w:val="hy-AM"/>
        </w:rPr>
        <w:t xml:space="preserve"> </w:t>
      </w:r>
      <w:r>
        <w:rPr>
          <w:rFonts w:ascii="Sylfaen" w:hAnsi="Sylfaen" w:cs="Sylfaen"/>
          <w:lang w:val="hy-AM"/>
        </w:rPr>
        <w:t>դասի</w:t>
      </w:r>
      <w:r>
        <w:rPr>
          <w:rFonts w:ascii="Sylfaen" w:hAnsi="Sylfaen"/>
          <w:lang w:val="hy-AM"/>
        </w:rPr>
        <w:t xml:space="preserve"> </w:t>
      </w:r>
      <w:r>
        <w:rPr>
          <w:rFonts w:ascii="Sylfaen" w:hAnsi="Sylfaen" w:cs="Sylfaen"/>
          <w:lang w:val="hy-AM"/>
        </w:rPr>
        <w:t>անցկացում</w:t>
      </w:r>
      <w:r>
        <w:rPr>
          <w:rFonts w:ascii="Sylfaen" w:hAnsi="Sylfaen"/>
          <w:lang w:val="hy-AM"/>
        </w:rPr>
        <w:t>/</w:t>
      </w:r>
      <w:r>
        <w:rPr>
          <w:rFonts w:ascii="Sylfaen" w:hAnsi="Sylfaen" w:cs="Sylfaen"/>
          <w:lang w:val="hy-AM"/>
        </w:rPr>
        <w:t>պրեզենտացիա</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նյութերի</w:t>
      </w:r>
      <w:r>
        <w:rPr>
          <w:rFonts w:ascii="Sylfaen" w:hAnsi="Sylfaen"/>
          <w:lang w:val="hy-AM"/>
        </w:rPr>
        <w:t xml:space="preserve"> </w:t>
      </w:r>
      <w:r>
        <w:rPr>
          <w:rFonts w:ascii="Sylfaen" w:hAnsi="Sylfaen" w:cs="Sylfaen"/>
          <w:lang w:val="hy-AM"/>
        </w:rPr>
        <w:t>ցուցադրում</w:t>
      </w:r>
    </w:p>
    <w:p w:rsidR="000C3E85" w:rsidRDefault="000C3E85" w:rsidP="000C3E85">
      <w:pPr>
        <w:spacing w:line="360" w:lineRule="auto"/>
        <w:rPr>
          <w:rFonts w:ascii="Sylfaen" w:hAnsi="Sylfaen"/>
          <w:lang w:val="hy-AM"/>
        </w:rPr>
      </w:pPr>
      <w:r>
        <w:rPr>
          <w:rFonts w:ascii="Sylfaen" w:hAnsi="Sylfaen"/>
          <w:lang w:val="hy-AM"/>
        </w:rPr>
        <w:t xml:space="preserve"> 7.</w:t>
      </w:r>
      <w:r>
        <w:rPr>
          <w:rFonts w:ascii="Sylfaen" w:hAnsi="Sylfaen" w:cs="Sylfaen"/>
          <w:lang w:val="hy-AM"/>
        </w:rPr>
        <w:t>Դասի</w:t>
      </w:r>
      <w:r>
        <w:rPr>
          <w:rFonts w:ascii="Sylfaen" w:hAnsi="Sylfaen"/>
          <w:lang w:val="hy-AM"/>
        </w:rPr>
        <w:t xml:space="preserve"> </w:t>
      </w:r>
      <w:r>
        <w:rPr>
          <w:rFonts w:ascii="Sylfaen" w:hAnsi="Sylfaen" w:cs="Sylfaen"/>
          <w:lang w:val="hy-AM"/>
        </w:rPr>
        <w:t>մոդելավորում</w:t>
      </w:r>
      <w:r>
        <w:rPr>
          <w:rFonts w:ascii="Sylfaen" w:hAnsi="Sylfaen"/>
          <w:lang w:val="hy-AM"/>
        </w:rPr>
        <w:t xml:space="preserve"> </w:t>
      </w:r>
      <w:r>
        <w:rPr>
          <w:rFonts w:ascii="Sylfaen" w:hAnsi="Sylfaen" w:cs="Sylfaen"/>
          <w:lang w:val="hy-AM"/>
        </w:rPr>
        <w:t>կամ</w:t>
      </w:r>
      <w:r>
        <w:rPr>
          <w:rFonts w:ascii="Sylfaen" w:hAnsi="Sylfaen"/>
          <w:lang w:val="hy-AM"/>
        </w:rPr>
        <w:t xml:space="preserve"> </w:t>
      </w:r>
      <w:r>
        <w:rPr>
          <w:rFonts w:ascii="Sylfaen" w:hAnsi="Sylfaen" w:cs="Sylfaen"/>
          <w:lang w:val="hy-AM"/>
        </w:rPr>
        <w:t>սխեմայի</w:t>
      </w:r>
      <w:r>
        <w:rPr>
          <w:rFonts w:ascii="Sylfaen" w:hAnsi="Sylfaen"/>
          <w:lang w:val="hy-AM"/>
        </w:rPr>
        <w:t xml:space="preserve"> </w:t>
      </w:r>
      <w:r>
        <w:rPr>
          <w:rFonts w:ascii="Sylfaen" w:hAnsi="Sylfaen" w:cs="Sylfaen"/>
          <w:lang w:val="hy-AM"/>
        </w:rPr>
        <w:t>կազմում</w:t>
      </w:r>
      <w:r>
        <w:rPr>
          <w:rFonts w:ascii="Sylfaen" w:hAnsi="Sylfaen"/>
          <w:lang w:val="hy-AM"/>
        </w:rPr>
        <w:t xml:space="preserve">/ </w:t>
      </w:r>
      <w:r>
        <w:rPr>
          <w:rFonts w:ascii="Sylfaen" w:hAnsi="Sylfaen" w:cs="Sylfaen"/>
          <w:lang w:val="hy-AM"/>
        </w:rPr>
        <w:t>քարտեզագրում</w:t>
      </w:r>
      <w:r>
        <w:rPr>
          <w:rFonts w:ascii="Sylfaen" w:hAnsi="Sylfaen"/>
          <w:lang w:val="hy-AM"/>
        </w:rPr>
        <w:t>/</w:t>
      </w:r>
    </w:p>
    <w:p w:rsidR="000C3E85" w:rsidRDefault="000C3E85" w:rsidP="000C3E85">
      <w:pPr>
        <w:spacing w:line="360" w:lineRule="auto"/>
        <w:rPr>
          <w:rFonts w:ascii="Sylfaen" w:hAnsi="Sylfaen" w:cs="Sylfaen"/>
          <w:lang w:val="hy-AM"/>
        </w:rPr>
      </w:pPr>
      <w:r>
        <w:rPr>
          <w:rFonts w:ascii="Sylfaen" w:hAnsi="Sylfaen"/>
          <w:lang w:val="hy-AM"/>
        </w:rPr>
        <w:lastRenderedPageBreak/>
        <w:t xml:space="preserve"> 8.</w:t>
      </w:r>
      <w:r>
        <w:rPr>
          <w:rFonts w:ascii="Sylfaen" w:hAnsi="Sylfaen" w:cs="Sylfaen"/>
          <w:lang w:val="hy-AM"/>
        </w:rPr>
        <w:t>Գրավոր</w:t>
      </w:r>
      <w:r>
        <w:rPr>
          <w:rFonts w:ascii="Sylfaen" w:hAnsi="Sylfaen"/>
          <w:lang w:val="hy-AM"/>
        </w:rPr>
        <w:t xml:space="preserve"> </w:t>
      </w:r>
      <w:r>
        <w:rPr>
          <w:rFonts w:ascii="Sylfaen" w:hAnsi="Sylfaen" w:cs="Sylfaen"/>
          <w:lang w:val="hy-AM"/>
        </w:rPr>
        <w:t>աշխատանք</w:t>
      </w:r>
      <w:r>
        <w:rPr>
          <w:rFonts w:ascii="Sylfaen" w:hAnsi="Sylfaen"/>
          <w:lang w:val="hy-AM"/>
        </w:rPr>
        <w:t>-</w:t>
      </w:r>
      <w:r>
        <w:rPr>
          <w:rFonts w:ascii="Sylfaen" w:hAnsi="Sylfaen" w:cs="Sylfaen"/>
          <w:lang w:val="hy-AM"/>
        </w:rPr>
        <w:t>համառոտագրում</w:t>
      </w:r>
    </w:p>
    <w:p w:rsidR="000C3E85" w:rsidRDefault="000C3E85" w:rsidP="000C3E85">
      <w:pPr>
        <w:spacing w:line="360" w:lineRule="auto"/>
        <w:rPr>
          <w:rFonts w:ascii="Sylfaen" w:hAnsi="Sylfaen"/>
          <w:lang w:val="hy-AM"/>
        </w:rPr>
      </w:pPr>
      <w:r>
        <w:rPr>
          <w:rFonts w:ascii="Sylfaen" w:hAnsi="Sylfaen"/>
          <w:lang w:val="hy-AM"/>
        </w:rPr>
        <w:t xml:space="preserve"> 9.</w:t>
      </w:r>
      <w:r>
        <w:rPr>
          <w:rFonts w:ascii="Sylfaen" w:hAnsi="Sylfaen" w:cs="Sylfaen"/>
          <w:lang w:val="hy-AM"/>
        </w:rPr>
        <w:t>Գործնական</w:t>
      </w:r>
      <w:r>
        <w:rPr>
          <w:rFonts w:ascii="Sylfaen" w:hAnsi="Sylfaen"/>
          <w:lang w:val="hy-AM"/>
        </w:rPr>
        <w:t xml:space="preserve"> </w:t>
      </w:r>
      <w:r>
        <w:rPr>
          <w:rFonts w:ascii="Sylfaen" w:hAnsi="Sylfaen" w:cs="Sylfaen"/>
          <w:lang w:val="hy-AM"/>
        </w:rPr>
        <w:t>աշխատանքներ</w:t>
      </w:r>
      <w:r>
        <w:rPr>
          <w:rFonts w:ascii="Sylfaen" w:hAnsi="Sylfaen"/>
          <w:lang w:val="hy-AM"/>
        </w:rPr>
        <w:t xml:space="preserve"> </w:t>
      </w:r>
    </w:p>
    <w:p w:rsidR="000C3E85" w:rsidRDefault="000C3E85" w:rsidP="000C3E85">
      <w:pPr>
        <w:spacing w:line="360" w:lineRule="auto"/>
        <w:rPr>
          <w:rFonts w:ascii="Sylfaen" w:hAnsi="Sylfaen" w:cs="Sylfaen"/>
          <w:lang w:val="hy-AM"/>
        </w:rPr>
      </w:pPr>
      <w:r>
        <w:rPr>
          <w:rFonts w:ascii="Sylfaen" w:hAnsi="Sylfaen"/>
          <w:lang w:val="hy-AM"/>
        </w:rPr>
        <w:t>10.</w:t>
      </w:r>
      <w:r>
        <w:rPr>
          <w:rFonts w:ascii="Sylfaen" w:hAnsi="Sylfaen" w:cs="Sylfaen"/>
          <w:lang w:val="hy-AM"/>
        </w:rPr>
        <w:t>Ինքնուրույն</w:t>
      </w:r>
      <w:r>
        <w:rPr>
          <w:rFonts w:ascii="Sylfaen" w:hAnsi="Sylfaen"/>
          <w:lang w:val="hy-AM"/>
        </w:rPr>
        <w:t xml:space="preserve"> </w:t>
      </w:r>
      <w:r>
        <w:rPr>
          <w:rFonts w:ascii="Sylfaen" w:hAnsi="Sylfaen" w:cs="Sylfaen"/>
          <w:lang w:val="hy-AM"/>
        </w:rPr>
        <w:t>աշխատանքներ</w:t>
      </w:r>
    </w:p>
    <w:p w:rsidR="000C3E85" w:rsidRDefault="000C3E85" w:rsidP="000C3E85">
      <w:pPr>
        <w:spacing w:line="360" w:lineRule="auto"/>
        <w:rPr>
          <w:rFonts w:ascii="Sylfaen" w:hAnsi="Sylfaen"/>
          <w:lang w:val="hy-AM"/>
        </w:rPr>
      </w:pPr>
      <w:r>
        <w:rPr>
          <w:rFonts w:ascii="Sylfaen" w:hAnsi="Sylfaen"/>
          <w:lang w:val="hy-AM"/>
        </w:rPr>
        <w:t>11.</w:t>
      </w:r>
      <w:r>
        <w:rPr>
          <w:rFonts w:ascii="Sylfaen" w:hAnsi="Sylfaen" w:cs="Sylfaen"/>
          <w:lang w:val="hy-AM"/>
        </w:rPr>
        <w:t>Վարժություններ</w:t>
      </w:r>
      <w:r>
        <w:rPr>
          <w:rFonts w:ascii="Sylfaen" w:hAnsi="Sylfaen"/>
          <w:lang w:val="hy-AM"/>
        </w:rPr>
        <w:t xml:space="preserve">/ </w:t>
      </w:r>
      <w:r>
        <w:rPr>
          <w:rFonts w:ascii="Sylfaen" w:hAnsi="Sylfaen" w:cs="Sylfaen"/>
          <w:lang w:val="hy-AM"/>
        </w:rPr>
        <w:t>աղյուսակներ</w:t>
      </w:r>
      <w:r>
        <w:rPr>
          <w:rFonts w:ascii="Sylfaen" w:hAnsi="Sylfaen"/>
          <w:lang w:val="hy-AM"/>
        </w:rPr>
        <w:t xml:space="preserve">, </w:t>
      </w:r>
      <w:r>
        <w:rPr>
          <w:rFonts w:ascii="Sylfaen" w:hAnsi="Sylfaen" w:cs="Sylfaen"/>
          <w:lang w:val="hy-AM"/>
        </w:rPr>
        <w:t>Վենի</w:t>
      </w:r>
      <w:r>
        <w:rPr>
          <w:rFonts w:ascii="Sylfaen" w:hAnsi="Sylfaen"/>
          <w:lang w:val="hy-AM"/>
        </w:rPr>
        <w:t xml:space="preserve"> </w:t>
      </w:r>
      <w:r>
        <w:rPr>
          <w:rFonts w:ascii="Sylfaen" w:hAnsi="Sylfaen" w:cs="Sylfaen"/>
          <w:lang w:val="hy-AM"/>
        </w:rPr>
        <w:t>դիագրամմա</w:t>
      </w:r>
      <w:r>
        <w:rPr>
          <w:rFonts w:ascii="Sylfaen" w:hAnsi="Sylfaen"/>
          <w:lang w:val="hy-AM"/>
        </w:rPr>
        <w:t xml:space="preserve">, </w:t>
      </w:r>
      <w:r>
        <w:rPr>
          <w:rFonts w:ascii="Sylfaen" w:hAnsi="Sylfaen" w:cs="Sylfaen"/>
          <w:lang w:val="hy-AM"/>
        </w:rPr>
        <w:t>Տ</w:t>
      </w:r>
      <w:r>
        <w:rPr>
          <w:rFonts w:ascii="Sylfaen" w:hAnsi="Sylfaen"/>
          <w:lang w:val="hy-AM"/>
        </w:rPr>
        <w:t>-</w:t>
      </w:r>
      <w:r>
        <w:rPr>
          <w:rFonts w:ascii="Sylfaen" w:hAnsi="Sylfaen" w:cs="Sylfaen"/>
          <w:lang w:val="hy-AM"/>
        </w:rPr>
        <w:t>աձև</w:t>
      </w:r>
      <w:r>
        <w:rPr>
          <w:rFonts w:ascii="Sylfaen" w:hAnsi="Sylfaen"/>
          <w:lang w:val="hy-AM"/>
        </w:rPr>
        <w:t xml:space="preserve"> </w:t>
      </w:r>
      <w:r>
        <w:rPr>
          <w:rFonts w:ascii="Sylfaen" w:hAnsi="Sylfaen" w:cs="Sylfaen"/>
          <w:lang w:val="hy-AM"/>
        </w:rPr>
        <w:t>աղյուսակ</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այլն</w:t>
      </w:r>
      <w:r>
        <w:rPr>
          <w:rFonts w:ascii="Sylfaen" w:hAnsi="Sylfaen"/>
          <w:lang w:val="hy-AM"/>
        </w:rPr>
        <w:t>/</w:t>
      </w:r>
    </w:p>
    <w:p w:rsidR="000C3E85" w:rsidRDefault="000C3E85" w:rsidP="000C3E85">
      <w:pPr>
        <w:spacing w:line="360" w:lineRule="auto"/>
        <w:rPr>
          <w:rFonts w:ascii="Sylfaen" w:hAnsi="Sylfaen"/>
          <w:lang w:val="hy-AM"/>
        </w:rPr>
      </w:pPr>
      <w:r>
        <w:rPr>
          <w:rFonts w:ascii="Sylfaen" w:hAnsi="Sylfaen"/>
          <w:lang w:val="hy-AM"/>
        </w:rPr>
        <w:t xml:space="preserve"> 12.</w:t>
      </w:r>
      <w:r>
        <w:rPr>
          <w:rFonts w:ascii="Sylfaen" w:hAnsi="Sylfaen" w:cs="Sylfaen"/>
          <w:lang w:val="hy-AM"/>
        </w:rPr>
        <w:t>Խմբային</w:t>
      </w:r>
      <w:r>
        <w:rPr>
          <w:rFonts w:ascii="Sylfaen" w:hAnsi="Sylfaen"/>
          <w:lang w:val="hy-AM"/>
        </w:rPr>
        <w:t xml:space="preserve"> </w:t>
      </w:r>
      <w:r>
        <w:rPr>
          <w:rFonts w:ascii="Sylfaen" w:hAnsi="Sylfaen" w:cs="Sylfaen"/>
          <w:lang w:val="hy-AM"/>
        </w:rPr>
        <w:t>աշխատանք</w:t>
      </w:r>
      <w:r>
        <w:rPr>
          <w:rFonts w:ascii="Sylfaen" w:hAnsi="Sylfaen"/>
          <w:lang w:val="hy-AM"/>
        </w:rPr>
        <w:t xml:space="preserve"> </w:t>
      </w:r>
    </w:p>
    <w:p w:rsidR="000C3E85" w:rsidRDefault="000C3E85" w:rsidP="000C3E85">
      <w:pPr>
        <w:spacing w:line="360" w:lineRule="auto"/>
        <w:rPr>
          <w:rFonts w:ascii="Sylfaen" w:hAnsi="Sylfaen"/>
          <w:lang w:val="hy-AM"/>
        </w:rPr>
      </w:pPr>
      <w:r>
        <w:rPr>
          <w:rFonts w:ascii="Sylfaen" w:hAnsi="Sylfaen"/>
          <w:lang w:val="hy-AM"/>
        </w:rPr>
        <w:t>13.</w:t>
      </w:r>
      <w:r>
        <w:rPr>
          <w:rFonts w:ascii="Sylfaen" w:hAnsi="Sylfaen" w:cs="Sylfaen"/>
          <w:lang w:val="hy-AM"/>
        </w:rPr>
        <w:t>Ցուցադրում</w:t>
      </w:r>
      <w:r>
        <w:rPr>
          <w:rFonts w:ascii="Sylfaen" w:hAnsi="Sylfaen"/>
          <w:lang w:val="hy-AM"/>
        </w:rPr>
        <w:t>-</w:t>
      </w:r>
      <w:r>
        <w:rPr>
          <w:rFonts w:ascii="Sylfaen" w:hAnsi="Sylfaen" w:cs="Sylfaen"/>
          <w:lang w:val="hy-AM"/>
        </w:rPr>
        <w:t>իլյուստրատիվ</w:t>
      </w:r>
      <w:r>
        <w:rPr>
          <w:rFonts w:ascii="Sylfaen" w:hAnsi="Sylfaen"/>
          <w:lang w:val="hy-AM"/>
        </w:rPr>
        <w:t xml:space="preserve"> </w:t>
      </w:r>
      <w:r>
        <w:rPr>
          <w:rFonts w:ascii="Sylfaen" w:hAnsi="Sylfaen" w:cs="Sylfaen"/>
          <w:lang w:val="hy-AM"/>
        </w:rPr>
        <w:t>մեթոդ</w:t>
      </w:r>
      <w:r>
        <w:rPr>
          <w:rFonts w:ascii="Sylfaen" w:hAnsi="Sylfaen"/>
          <w:lang w:val="hy-AM"/>
        </w:rPr>
        <w:t xml:space="preserve"> </w:t>
      </w:r>
    </w:p>
    <w:p w:rsidR="000C3E85" w:rsidRDefault="000C3E85" w:rsidP="000C3E85">
      <w:pPr>
        <w:spacing w:line="360" w:lineRule="auto"/>
        <w:rPr>
          <w:rFonts w:ascii="Sylfaen" w:hAnsi="Sylfaen"/>
          <w:lang w:val="hy-AM"/>
        </w:rPr>
      </w:pPr>
      <w:r>
        <w:rPr>
          <w:rFonts w:ascii="Sylfaen" w:hAnsi="Sylfaen"/>
          <w:lang w:val="hy-AM"/>
        </w:rPr>
        <w:t xml:space="preserve">14., </w:t>
      </w:r>
      <w:r>
        <w:rPr>
          <w:rFonts w:ascii="Sylfaen" w:hAnsi="Sylfaen" w:cs="Sylfaen"/>
          <w:lang w:val="hy-AM"/>
        </w:rPr>
        <w:t>Դերային</w:t>
      </w:r>
      <w:r>
        <w:rPr>
          <w:rFonts w:ascii="Sylfaen" w:hAnsi="Sylfaen"/>
          <w:lang w:val="hy-AM"/>
        </w:rPr>
        <w:t xml:space="preserve"> </w:t>
      </w:r>
      <w:r>
        <w:rPr>
          <w:rFonts w:ascii="Sylfaen" w:hAnsi="Sylfaen" w:cs="Sylfaen"/>
          <w:lang w:val="hy-AM"/>
        </w:rPr>
        <w:t>խաղ</w:t>
      </w:r>
      <w:r>
        <w:rPr>
          <w:rFonts w:ascii="Sylfaen" w:hAnsi="Sylfaen"/>
          <w:lang w:val="hy-AM"/>
        </w:rPr>
        <w:t xml:space="preserve">, </w:t>
      </w:r>
    </w:p>
    <w:p w:rsidR="000C3E85" w:rsidRDefault="000C3E85" w:rsidP="000C3E85">
      <w:pPr>
        <w:spacing w:line="360" w:lineRule="auto"/>
        <w:rPr>
          <w:rFonts w:ascii="Sylfaen" w:hAnsi="Sylfaen" w:cs="Sylfaen"/>
          <w:lang w:val="hy-AM"/>
        </w:rPr>
      </w:pPr>
      <w:r>
        <w:rPr>
          <w:rFonts w:ascii="Sylfaen" w:hAnsi="Sylfaen"/>
          <w:lang w:val="hy-AM"/>
        </w:rPr>
        <w:t>15.</w:t>
      </w:r>
      <w:r>
        <w:rPr>
          <w:rFonts w:ascii="Sylfaen" w:hAnsi="Sylfaen" w:cs="Sylfaen"/>
          <w:lang w:val="hy-AM"/>
        </w:rPr>
        <w:t>Դասի</w:t>
      </w:r>
      <w:r>
        <w:rPr>
          <w:rFonts w:ascii="Sylfaen" w:hAnsi="Sylfaen"/>
          <w:lang w:val="hy-AM"/>
        </w:rPr>
        <w:t xml:space="preserve"> </w:t>
      </w:r>
      <w:r>
        <w:rPr>
          <w:rFonts w:ascii="Sylfaen" w:hAnsi="Sylfaen" w:cs="Sylfaen"/>
          <w:lang w:val="hy-AM"/>
        </w:rPr>
        <w:t>կրկնություն</w:t>
      </w:r>
    </w:p>
    <w:p w:rsidR="000C3E85" w:rsidRDefault="000C3E85" w:rsidP="000C3E85">
      <w:pPr>
        <w:spacing w:line="360" w:lineRule="auto"/>
        <w:rPr>
          <w:rFonts w:ascii="Sylfaen" w:hAnsi="Sylfaen"/>
          <w:lang w:val="hy-AM"/>
        </w:rPr>
      </w:pPr>
      <w:r>
        <w:rPr>
          <w:rFonts w:ascii="Sylfaen" w:hAnsi="Sylfaen" w:cs="Sylfaen"/>
          <w:lang w:val="hy-AM"/>
        </w:rPr>
        <w:t>Պատմության</w:t>
      </w:r>
      <w:r>
        <w:rPr>
          <w:rFonts w:ascii="Sylfaen" w:hAnsi="Sylfaen"/>
          <w:lang w:val="hy-AM"/>
        </w:rPr>
        <w:t xml:space="preserve"> </w:t>
      </w:r>
      <w:r>
        <w:rPr>
          <w:rFonts w:ascii="Sylfaen" w:hAnsi="Sylfaen" w:cs="Sylfaen"/>
          <w:lang w:val="hy-AM"/>
        </w:rPr>
        <w:t>դասավանդման</w:t>
      </w:r>
      <w:r>
        <w:rPr>
          <w:rFonts w:ascii="Sylfaen" w:hAnsi="Sylfaen"/>
          <w:lang w:val="hy-AM"/>
        </w:rPr>
        <w:t xml:space="preserve"> </w:t>
      </w:r>
      <w:r>
        <w:rPr>
          <w:rFonts w:ascii="Sylfaen" w:hAnsi="Sylfaen" w:cs="Sylfaen"/>
          <w:lang w:val="hy-AM"/>
        </w:rPr>
        <w:t>ընթացքում</w:t>
      </w:r>
      <w:r>
        <w:rPr>
          <w:rFonts w:ascii="Sylfaen" w:hAnsi="Sylfaen"/>
          <w:lang w:val="hy-AM"/>
        </w:rPr>
        <w:t xml:space="preserve"> </w:t>
      </w:r>
      <w:r>
        <w:rPr>
          <w:rFonts w:ascii="Sylfaen" w:hAnsi="Sylfaen" w:cs="Sylfaen"/>
          <w:lang w:val="hy-AM"/>
        </w:rPr>
        <w:t>մեթոդական</w:t>
      </w:r>
      <w:r>
        <w:rPr>
          <w:rFonts w:ascii="Sylfaen" w:hAnsi="Sylfaen"/>
          <w:lang w:val="hy-AM"/>
        </w:rPr>
        <w:t xml:space="preserve"> </w:t>
      </w:r>
      <w:r>
        <w:rPr>
          <w:rFonts w:ascii="Sylfaen" w:hAnsi="Sylfaen" w:cs="Sylfaen"/>
          <w:lang w:val="hy-AM"/>
        </w:rPr>
        <w:t>ինչպիսի</w:t>
      </w:r>
      <w:r>
        <w:rPr>
          <w:rFonts w:ascii="Sylfaen" w:hAnsi="Sylfaen"/>
          <w:lang w:val="hy-AM"/>
        </w:rPr>
        <w:t xml:space="preserve"> </w:t>
      </w:r>
      <w:r>
        <w:rPr>
          <w:rFonts w:ascii="Sylfaen" w:hAnsi="Sylfaen" w:cs="Sylfaen"/>
          <w:lang w:val="hy-AM"/>
        </w:rPr>
        <w:t>միջոցներ</w:t>
      </w:r>
      <w:r>
        <w:rPr>
          <w:rFonts w:ascii="Sylfaen" w:hAnsi="Sylfaen"/>
          <w:lang w:val="hy-AM"/>
        </w:rPr>
        <w:t xml:space="preserve"> </w:t>
      </w:r>
      <w:r>
        <w:rPr>
          <w:rFonts w:ascii="Sylfaen" w:hAnsi="Sylfaen" w:cs="Sylfaen"/>
          <w:lang w:val="hy-AM"/>
        </w:rPr>
        <w:t>էլ</w:t>
      </w:r>
      <w:r>
        <w:rPr>
          <w:rFonts w:ascii="Sylfaen" w:hAnsi="Sylfaen"/>
          <w:lang w:val="hy-AM"/>
        </w:rPr>
        <w:t xml:space="preserve"> </w:t>
      </w:r>
      <w:r>
        <w:rPr>
          <w:rFonts w:ascii="Sylfaen" w:hAnsi="Sylfaen" w:cs="Sylfaen"/>
          <w:lang w:val="hy-AM"/>
        </w:rPr>
        <w:t>կիրառվի</w:t>
      </w:r>
      <w:r>
        <w:rPr>
          <w:rFonts w:ascii="Sylfaen" w:hAnsi="Sylfaen"/>
          <w:lang w:val="hy-AM"/>
        </w:rPr>
        <w:t xml:space="preserve"> </w:t>
      </w:r>
      <w:r>
        <w:rPr>
          <w:rFonts w:ascii="Sylfaen" w:hAnsi="Sylfaen" w:cs="Sylfaen"/>
          <w:lang w:val="hy-AM"/>
        </w:rPr>
        <w:t>կարևոր</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ուսուցչի</w:t>
      </w:r>
      <w:r>
        <w:rPr>
          <w:rFonts w:ascii="Sylfaen" w:hAnsi="Sylfaen"/>
          <w:lang w:val="hy-AM"/>
        </w:rPr>
        <w:t xml:space="preserve"> </w:t>
      </w:r>
      <w:r>
        <w:rPr>
          <w:rFonts w:ascii="Sylfaen" w:hAnsi="Sylfaen" w:cs="Sylfaen"/>
          <w:lang w:val="hy-AM"/>
        </w:rPr>
        <w:t>բանավոր</w:t>
      </w:r>
      <w:r>
        <w:rPr>
          <w:rFonts w:ascii="Sylfaen" w:hAnsi="Sylfaen"/>
          <w:lang w:val="hy-AM"/>
        </w:rPr>
        <w:t xml:space="preserve"> </w:t>
      </w:r>
      <w:r>
        <w:rPr>
          <w:rFonts w:ascii="Sylfaen" w:hAnsi="Sylfaen" w:cs="Sylfaen"/>
          <w:lang w:val="hy-AM"/>
        </w:rPr>
        <w:t>խոսքը</w:t>
      </w:r>
      <w:r>
        <w:rPr>
          <w:rFonts w:ascii="Sylfaen" w:hAnsi="Sylfaen"/>
          <w:lang w:val="hy-AM"/>
        </w:rPr>
        <w:t xml:space="preserve"> </w:t>
      </w:r>
      <w:r>
        <w:rPr>
          <w:rFonts w:ascii="Sylfaen" w:hAnsi="Sylfaen" w:cs="Sylfaen"/>
          <w:lang w:val="hy-AM"/>
        </w:rPr>
        <w:t>շեշտադրությունը</w:t>
      </w:r>
      <w:r>
        <w:rPr>
          <w:rFonts w:ascii="Sylfaen" w:hAnsi="Sylfaen"/>
          <w:lang w:val="hy-AM"/>
        </w:rPr>
        <w:t xml:space="preserve"> , </w:t>
      </w:r>
      <w:r>
        <w:rPr>
          <w:rFonts w:ascii="Sylfaen" w:hAnsi="Sylfaen" w:cs="Sylfaen"/>
          <w:lang w:val="hy-AM"/>
        </w:rPr>
        <w:t>ներկայացման</w:t>
      </w:r>
      <w:r>
        <w:rPr>
          <w:rFonts w:ascii="Sylfaen" w:hAnsi="Sylfaen"/>
          <w:lang w:val="hy-AM"/>
        </w:rPr>
        <w:t xml:space="preserve"> </w:t>
      </w:r>
      <w:r>
        <w:rPr>
          <w:rFonts w:ascii="Sylfaen" w:hAnsi="Sylfaen" w:cs="Sylfaen"/>
          <w:lang w:val="hy-AM"/>
        </w:rPr>
        <w:t>ձևը</w:t>
      </w:r>
      <w:r>
        <w:rPr>
          <w:rFonts w:ascii="Sylfaen" w:hAnsi="Sylfaen"/>
          <w:lang w:val="hy-AM"/>
        </w:rPr>
        <w:t xml:space="preserve">; </w:t>
      </w:r>
      <w:r>
        <w:rPr>
          <w:rFonts w:ascii="Sylfaen" w:hAnsi="Sylfaen" w:cs="Sylfaen"/>
          <w:lang w:val="hy-AM"/>
        </w:rPr>
        <w:t>Պատմության</w:t>
      </w:r>
      <w:r>
        <w:rPr>
          <w:rFonts w:ascii="Sylfaen" w:hAnsi="Sylfaen"/>
          <w:lang w:val="hy-AM"/>
        </w:rPr>
        <w:t xml:space="preserve"> </w:t>
      </w:r>
      <w:r>
        <w:rPr>
          <w:rFonts w:ascii="Sylfaen" w:hAnsi="Sylfaen" w:cs="Sylfaen"/>
          <w:lang w:val="hy-AM"/>
        </w:rPr>
        <w:t>դասաժամերի</w:t>
      </w:r>
      <w:r>
        <w:rPr>
          <w:rFonts w:ascii="Sylfaen" w:hAnsi="Sylfaen"/>
          <w:lang w:val="hy-AM"/>
        </w:rPr>
        <w:t xml:space="preserve"> </w:t>
      </w:r>
      <w:r>
        <w:rPr>
          <w:rFonts w:ascii="Sylfaen" w:hAnsi="Sylfaen" w:cs="Sylfaen"/>
          <w:lang w:val="hy-AM"/>
        </w:rPr>
        <w:t>ընթացքում</w:t>
      </w:r>
      <w:r>
        <w:rPr>
          <w:rFonts w:ascii="Sylfaen" w:hAnsi="Sylfaen"/>
          <w:lang w:val="hy-AM"/>
        </w:rPr>
        <w:t xml:space="preserve"> </w:t>
      </w:r>
      <w:r>
        <w:rPr>
          <w:rFonts w:ascii="Sylfaen" w:hAnsi="Sylfaen" w:cs="Sylfaen"/>
          <w:lang w:val="hy-AM"/>
        </w:rPr>
        <w:t>պետք</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աշակերտի</w:t>
      </w:r>
      <w:r>
        <w:rPr>
          <w:rFonts w:ascii="Sylfaen" w:hAnsi="Sylfaen"/>
          <w:lang w:val="hy-AM"/>
        </w:rPr>
        <w:t xml:space="preserve"> </w:t>
      </w:r>
      <w:r>
        <w:rPr>
          <w:rFonts w:ascii="Sylfaen" w:hAnsi="Sylfaen" w:cs="Sylfaen"/>
          <w:lang w:val="hy-AM"/>
        </w:rPr>
        <w:t>մոտ</w:t>
      </w:r>
      <w:r>
        <w:rPr>
          <w:rFonts w:ascii="Sylfaen" w:hAnsi="Sylfaen"/>
          <w:lang w:val="hy-AM"/>
        </w:rPr>
        <w:t xml:space="preserve"> </w:t>
      </w:r>
      <w:r>
        <w:rPr>
          <w:rFonts w:ascii="Sylfaen" w:hAnsi="Sylfaen" w:cs="Sylfaen"/>
          <w:lang w:val="hy-AM"/>
        </w:rPr>
        <w:t>ձևավորվի</w:t>
      </w:r>
      <w:r>
        <w:rPr>
          <w:rFonts w:ascii="Sylfaen" w:hAnsi="Sylfaen"/>
          <w:lang w:val="hy-AM"/>
        </w:rPr>
        <w:t xml:space="preserve"> </w:t>
      </w:r>
      <w:r>
        <w:rPr>
          <w:rFonts w:ascii="Sylfaen" w:hAnsi="Sylfaen" w:cs="Sylfaen"/>
          <w:lang w:val="hy-AM"/>
        </w:rPr>
        <w:t>հայրենասիրություն</w:t>
      </w:r>
      <w:r>
        <w:rPr>
          <w:rFonts w:ascii="Sylfaen" w:hAnsi="Sylfaen"/>
          <w:lang w:val="hy-AM"/>
        </w:rPr>
        <w:t xml:space="preserve">, </w:t>
      </w:r>
      <w:r>
        <w:rPr>
          <w:rFonts w:ascii="Sylfaen" w:hAnsi="Sylfaen" w:cs="Sylfaen"/>
          <w:lang w:val="hy-AM"/>
        </w:rPr>
        <w:t>ազգային</w:t>
      </w:r>
      <w:r>
        <w:rPr>
          <w:rFonts w:ascii="Sylfaen" w:hAnsi="Sylfaen"/>
          <w:lang w:val="hy-AM"/>
        </w:rPr>
        <w:t xml:space="preserve"> </w:t>
      </w:r>
      <w:r>
        <w:rPr>
          <w:rFonts w:ascii="Sylfaen" w:hAnsi="Sylfaen" w:cs="Sylfaen"/>
          <w:lang w:val="hy-AM"/>
        </w:rPr>
        <w:t>դաստիարակություն</w:t>
      </w:r>
      <w:r>
        <w:rPr>
          <w:rFonts w:ascii="Sylfaen" w:hAnsi="Sylfaen"/>
          <w:lang w:val="hy-AM"/>
        </w:rPr>
        <w:t xml:space="preserve">, </w:t>
      </w:r>
      <w:r>
        <w:rPr>
          <w:rFonts w:ascii="Sylfaen" w:hAnsi="Sylfaen" w:cs="Sylfaen"/>
          <w:lang w:val="hy-AM"/>
        </w:rPr>
        <w:t>պատմության</w:t>
      </w:r>
      <w:r>
        <w:rPr>
          <w:rFonts w:ascii="Sylfaen" w:hAnsi="Sylfaen"/>
          <w:lang w:val="hy-AM"/>
        </w:rPr>
        <w:t xml:space="preserve"> </w:t>
      </w:r>
      <w:r>
        <w:rPr>
          <w:rFonts w:ascii="Sylfaen" w:hAnsi="Sylfaen" w:cs="Sylfaen"/>
          <w:lang w:val="hy-AM"/>
        </w:rPr>
        <w:t>համամարդկային</w:t>
      </w:r>
      <w:r>
        <w:rPr>
          <w:rFonts w:ascii="Sylfaen" w:hAnsi="Sylfaen"/>
          <w:lang w:val="hy-AM"/>
        </w:rPr>
        <w:t xml:space="preserve"> </w:t>
      </w:r>
      <w:r>
        <w:rPr>
          <w:rFonts w:ascii="Sylfaen" w:hAnsi="Sylfaen" w:cs="Sylfaen"/>
          <w:lang w:val="hy-AM"/>
        </w:rPr>
        <w:t>հարցերի</w:t>
      </w:r>
      <w:r>
        <w:rPr>
          <w:rFonts w:ascii="Sylfaen" w:hAnsi="Sylfaen"/>
          <w:lang w:val="hy-AM"/>
        </w:rPr>
        <w:t xml:space="preserve"> </w:t>
      </w:r>
      <w:r>
        <w:rPr>
          <w:rFonts w:ascii="Sylfaen" w:hAnsi="Sylfaen" w:cs="Sylfaen"/>
          <w:lang w:val="hy-AM"/>
        </w:rPr>
        <w:t>վերաբերյալ</w:t>
      </w:r>
      <w:r>
        <w:rPr>
          <w:rFonts w:ascii="Sylfaen" w:hAnsi="Sylfaen"/>
          <w:lang w:val="hy-AM"/>
        </w:rPr>
        <w:t xml:space="preserve"> </w:t>
      </w:r>
      <w:r>
        <w:rPr>
          <w:rFonts w:ascii="Sylfaen" w:hAnsi="Sylfaen" w:cs="Sylfaen"/>
          <w:lang w:val="hy-AM"/>
        </w:rPr>
        <w:t>պատկերացումներ</w:t>
      </w:r>
      <w:r>
        <w:rPr>
          <w:rFonts w:ascii="Sylfaen" w:hAnsi="Sylfaen"/>
          <w:lang w:val="hy-AM"/>
        </w:rPr>
        <w:t xml:space="preserve">, </w:t>
      </w:r>
      <w:r>
        <w:rPr>
          <w:rFonts w:ascii="Sylfaen" w:hAnsi="Sylfaen" w:cs="Sylfaen"/>
          <w:lang w:val="hy-AM"/>
        </w:rPr>
        <w:t>հիմնախնդիրների</w:t>
      </w:r>
      <w:r>
        <w:rPr>
          <w:rFonts w:ascii="Sylfaen" w:hAnsi="Sylfaen"/>
          <w:lang w:val="hy-AM"/>
        </w:rPr>
        <w:t xml:space="preserve"> </w:t>
      </w:r>
      <w:r>
        <w:rPr>
          <w:rFonts w:ascii="Sylfaen" w:hAnsi="Sylfaen" w:cs="Sylfaen"/>
          <w:lang w:val="hy-AM"/>
        </w:rPr>
        <w:t>վերաբերյալ</w:t>
      </w:r>
      <w:r>
        <w:rPr>
          <w:rFonts w:ascii="Sylfaen" w:hAnsi="Sylfaen"/>
          <w:lang w:val="hy-AM"/>
        </w:rPr>
        <w:t xml:space="preserve"> </w:t>
      </w:r>
      <w:r>
        <w:rPr>
          <w:rFonts w:ascii="Sylfaen" w:hAnsi="Sylfaen" w:cs="Sylfaen"/>
          <w:lang w:val="hy-AM"/>
        </w:rPr>
        <w:t>վերհանում</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վերլուծություն</w:t>
      </w:r>
      <w:r>
        <w:rPr>
          <w:rFonts w:ascii="Sylfaen" w:hAnsi="Sylfaen"/>
          <w:lang w:val="hy-AM"/>
        </w:rPr>
        <w:t xml:space="preserve">: </w:t>
      </w:r>
      <w:r>
        <w:rPr>
          <w:rFonts w:ascii="Sylfaen" w:hAnsi="Sylfaen" w:cs="Sylfaen"/>
          <w:lang w:val="hy-AM"/>
        </w:rPr>
        <w:t>Հայոց</w:t>
      </w:r>
      <w:r>
        <w:rPr>
          <w:rFonts w:ascii="Sylfaen" w:hAnsi="Sylfaen"/>
          <w:lang w:val="hy-AM"/>
        </w:rPr>
        <w:t xml:space="preserve"> </w:t>
      </w:r>
      <w:r>
        <w:rPr>
          <w:rFonts w:ascii="Sylfaen" w:hAnsi="Sylfaen" w:cs="Sylfaen"/>
          <w:lang w:val="hy-AM"/>
        </w:rPr>
        <w:t>պատմություն</w:t>
      </w:r>
      <w:r>
        <w:rPr>
          <w:rFonts w:ascii="Sylfaen" w:hAnsi="Sylfaen"/>
          <w:lang w:val="hy-AM"/>
        </w:rPr>
        <w:t xml:space="preserve"> </w:t>
      </w:r>
      <w:r>
        <w:rPr>
          <w:rFonts w:ascii="Sylfaen" w:hAnsi="Sylfaen" w:cs="Sylfaen"/>
          <w:lang w:val="hy-AM"/>
        </w:rPr>
        <w:t>առարկան</w:t>
      </w:r>
      <w:r>
        <w:rPr>
          <w:rFonts w:ascii="Sylfaen" w:hAnsi="Sylfaen"/>
          <w:lang w:val="hy-AM"/>
        </w:rPr>
        <w:t xml:space="preserve"> </w:t>
      </w:r>
      <w:r>
        <w:rPr>
          <w:rFonts w:ascii="Sylfaen" w:hAnsi="Sylfaen" w:cs="Sylfaen"/>
          <w:lang w:val="hy-AM"/>
        </w:rPr>
        <w:t>տալիս</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հայեցի</w:t>
      </w:r>
      <w:r>
        <w:rPr>
          <w:rFonts w:ascii="Sylfaen" w:hAnsi="Sylfaen"/>
          <w:lang w:val="hy-AM"/>
        </w:rPr>
        <w:t xml:space="preserve"> </w:t>
      </w:r>
      <w:r>
        <w:rPr>
          <w:rFonts w:ascii="Sylfaen" w:hAnsi="Sylfaen" w:cs="Sylfaen"/>
          <w:lang w:val="hy-AM"/>
        </w:rPr>
        <w:t>մտածելու</w:t>
      </w:r>
      <w:r>
        <w:rPr>
          <w:rFonts w:ascii="Sylfaen" w:hAnsi="Sylfaen"/>
          <w:lang w:val="hy-AM"/>
        </w:rPr>
        <w:t xml:space="preserve"> </w:t>
      </w:r>
      <w:r>
        <w:rPr>
          <w:rFonts w:ascii="Sylfaen" w:hAnsi="Sylfaen" w:cs="Sylfaen"/>
          <w:lang w:val="hy-AM"/>
        </w:rPr>
        <w:t>կարողություն</w:t>
      </w:r>
      <w:r>
        <w:rPr>
          <w:rFonts w:ascii="Sylfaen" w:hAnsi="Sylfaen"/>
          <w:lang w:val="hy-AM"/>
        </w:rPr>
        <w:t xml:space="preserve">, </w:t>
      </w:r>
      <w:r>
        <w:rPr>
          <w:rFonts w:ascii="Sylfaen" w:hAnsi="Sylfaen" w:cs="Sylfaen"/>
          <w:lang w:val="hy-AM"/>
        </w:rPr>
        <w:t>դաստիարակում</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հայրենաիրությամբ</w:t>
      </w:r>
      <w:r>
        <w:rPr>
          <w:rFonts w:ascii="Sylfaen" w:hAnsi="Sylfaen"/>
          <w:lang w:val="hy-AM"/>
        </w:rPr>
        <w:t xml:space="preserve">: </w:t>
      </w:r>
      <w:r>
        <w:rPr>
          <w:rFonts w:ascii="Sylfaen" w:hAnsi="Sylfaen" w:cs="Sylfaen"/>
          <w:lang w:val="hy-AM"/>
        </w:rPr>
        <w:t>ՈՒսուցման</w:t>
      </w:r>
      <w:r>
        <w:rPr>
          <w:rFonts w:ascii="Sylfaen" w:hAnsi="Sylfaen"/>
          <w:lang w:val="hy-AM"/>
        </w:rPr>
        <w:t xml:space="preserve"> </w:t>
      </w:r>
      <w:r>
        <w:rPr>
          <w:rFonts w:ascii="Sylfaen" w:hAnsi="Sylfaen" w:cs="Sylfaen"/>
          <w:lang w:val="hy-AM"/>
        </w:rPr>
        <w:t>ձևերն</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մեթոդները</w:t>
      </w:r>
      <w:r>
        <w:rPr>
          <w:rFonts w:ascii="Sylfaen" w:hAnsi="Sylfaen"/>
          <w:lang w:val="hy-AM"/>
        </w:rPr>
        <w:t xml:space="preserve"> </w:t>
      </w:r>
      <w:r>
        <w:rPr>
          <w:rFonts w:ascii="Sylfaen" w:hAnsi="Sylfaen" w:cs="Sylfaen"/>
          <w:lang w:val="hy-AM"/>
        </w:rPr>
        <w:t>ի</w:t>
      </w:r>
      <w:r>
        <w:rPr>
          <w:rFonts w:ascii="Sylfaen" w:hAnsi="Sylfaen"/>
          <w:lang w:val="hy-AM"/>
        </w:rPr>
        <w:t xml:space="preserve"> </w:t>
      </w:r>
      <w:r>
        <w:rPr>
          <w:rFonts w:ascii="Sylfaen" w:hAnsi="Sylfaen" w:cs="Sylfaen"/>
          <w:lang w:val="hy-AM"/>
        </w:rPr>
        <w:t>վերջո</w:t>
      </w:r>
      <w:r>
        <w:rPr>
          <w:rFonts w:ascii="Sylfaen" w:hAnsi="Sylfaen"/>
          <w:lang w:val="hy-AM"/>
        </w:rPr>
        <w:t xml:space="preserve"> </w:t>
      </w:r>
      <w:r>
        <w:rPr>
          <w:rFonts w:ascii="Sylfaen" w:hAnsi="Sylfaen" w:cs="Sylfaen"/>
          <w:lang w:val="hy-AM"/>
        </w:rPr>
        <w:t>հանգում</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երեխայի</w:t>
      </w:r>
      <w:r>
        <w:rPr>
          <w:rFonts w:ascii="Sylfaen" w:hAnsi="Sylfaen"/>
          <w:lang w:val="hy-AM"/>
        </w:rPr>
        <w:t xml:space="preserve"> </w:t>
      </w:r>
      <w:r>
        <w:rPr>
          <w:rFonts w:ascii="Sylfaen" w:hAnsi="Sylfaen" w:cs="Sylfaen"/>
          <w:lang w:val="hy-AM"/>
        </w:rPr>
        <w:t>ուժերի</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հետաքրքրությունների</w:t>
      </w:r>
      <w:r>
        <w:rPr>
          <w:rFonts w:ascii="Sylfaen" w:hAnsi="Sylfaen"/>
          <w:lang w:val="hy-AM"/>
        </w:rPr>
        <w:t xml:space="preserve"> </w:t>
      </w:r>
      <w:r>
        <w:rPr>
          <w:rFonts w:ascii="Sylfaen" w:hAnsi="Sylfaen" w:cs="Sylfaen"/>
          <w:lang w:val="hy-AM"/>
        </w:rPr>
        <w:t>զարգացման</w:t>
      </w:r>
      <w:r>
        <w:rPr>
          <w:rFonts w:ascii="Sylfaen" w:hAnsi="Sylfaen"/>
          <w:lang w:val="hy-AM"/>
        </w:rPr>
        <w:t xml:space="preserve"> </w:t>
      </w:r>
      <w:r>
        <w:rPr>
          <w:rFonts w:ascii="Sylfaen" w:hAnsi="Sylfaen" w:cs="Sylfaen"/>
          <w:lang w:val="hy-AM"/>
        </w:rPr>
        <w:t>հարցին</w:t>
      </w:r>
      <w:r>
        <w:rPr>
          <w:rFonts w:ascii="Sylfaen" w:hAnsi="Sylfaen"/>
          <w:lang w:val="hy-AM"/>
        </w:rPr>
        <w:t>:/</w:t>
      </w:r>
      <w:r>
        <w:rPr>
          <w:rFonts w:ascii="Sylfaen" w:hAnsi="Sylfaen" w:cs="Sylfaen"/>
          <w:lang w:val="hy-AM"/>
        </w:rPr>
        <w:t>Ջոն</w:t>
      </w:r>
      <w:r>
        <w:rPr>
          <w:rFonts w:ascii="Sylfaen" w:hAnsi="Sylfaen"/>
          <w:lang w:val="hy-AM"/>
        </w:rPr>
        <w:t xml:space="preserve"> </w:t>
      </w:r>
      <w:r>
        <w:rPr>
          <w:rFonts w:ascii="Sylfaen" w:hAnsi="Sylfaen" w:cs="Sylfaen"/>
          <w:lang w:val="hy-AM"/>
        </w:rPr>
        <w:t>Դյու</w:t>
      </w:r>
      <w:r>
        <w:rPr>
          <w:rFonts w:ascii="Sylfaen" w:hAnsi="Sylfaen"/>
          <w:lang w:val="hy-AM"/>
        </w:rPr>
        <w:t xml:space="preserve">/: </w:t>
      </w:r>
      <w:r>
        <w:rPr>
          <w:rFonts w:ascii="Sylfaen" w:hAnsi="Sylfaen" w:cs="Sylfaen"/>
          <w:lang w:val="hy-AM"/>
        </w:rPr>
        <w:t>Մեթոդիկայի</w:t>
      </w:r>
      <w:r>
        <w:rPr>
          <w:rFonts w:ascii="Sylfaen" w:hAnsi="Sylfaen"/>
          <w:lang w:val="hy-AM"/>
        </w:rPr>
        <w:t xml:space="preserve"> </w:t>
      </w:r>
      <w:r>
        <w:rPr>
          <w:rFonts w:ascii="Sylfaen" w:hAnsi="Sylfaen" w:cs="Sylfaen"/>
          <w:lang w:val="hy-AM"/>
        </w:rPr>
        <w:t>հիմնական</w:t>
      </w:r>
      <w:r>
        <w:rPr>
          <w:rFonts w:ascii="Sylfaen" w:hAnsi="Sylfaen"/>
          <w:lang w:val="hy-AM"/>
        </w:rPr>
        <w:t xml:space="preserve"> </w:t>
      </w:r>
      <w:r>
        <w:rPr>
          <w:rFonts w:ascii="Sylfaen" w:hAnsi="Sylfaen" w:cs="Sylfaen"/>
          <w:lang w:val="hy-AM"/>
        </w:rPr>
        <w:t>խնդիրը</w:t>
      </w:r>
      <w:r>
        <w:rPr>
          <w:rFonts w:ascii="Sylfaen" w:hAnsi="Sylfaen"/>
          <w:lang w:val="hy-AM"/>
        </w:rPr>
        <w:t xml:space="preserve"> </w:t>
      </w:r>
      <w:r>
        <w:rPr>
          <w:rFonts w:ascii="Sylfaen" w:hAnsi="Sylfaen" w:cs="Sylfaen"/>
          <w:lang w:val="hy-AM"/>
        </w:rPr>
        <w:t>սովորեցնելն</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կոնկրետացնում</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ուսուցչի</w:t>
      </w:r>
      <w:r>
        <w:rPr>
          <w:rFonts w:ascii="Sylfaen" w:hAnsi="Sylfaen"/>
          <w:lang w:val="hy-AM"/>
        </w:rPr>
        <w:t xml:space="preserve"> </w:t>
      </w:r>
      <w:r>
        <w:rPr>
          <w:rFonts w:ascii="Sylfaen" w:hAnsi="Sylfaen" w:cs="Sylfaen"/>
          <w:lang w:val="hy-AM"/>
        </w:rPr>
        <w:t>աշխատանքը</w:t>
      </w:r>
      <w:r>
        <w:rPr>
          <w:rFonts w:ascii="Sylfaen" w:hAnsi="Sylfaen"/>
          <w:lang w:val="hy-AM"/>
        </w:rPr>
        <w:t xml:space="preserve"> </w:t>
      </w:r>
      <w:r>
        <w:rPr>
          <w:rFonts w:ascii="Sylfaen" w:hAnsi="Sylfaen" w:cs="Sylfaen"/>
          <w:lang w:val="hy-AM"/>
        </w:rPr>
        <w:t>ըստ</w:t>
      </w:r>
      <w:r>
        <w:rPr>
          <w:rFonts w:ascii="Sylfaen" w:hAnsi="Sylfaen"/>
          <w:lang w:val="hy-AM"/>
        </w:rPr>
        <w:t xml:space="preserve"> </w:t>
      </w:r>
      <w:r>
        <w:rPr>
          <w:rFonts w:ascii="Sylfaen" w:hAnsi="Sylfaen" w:cs="Sylfaen"/>
          <w:lang w:val="hy-AM"/>
        </w:rPr>
        <w:t>դասարանների</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դասերի</w:t>
      </w:r>
      <w:r>
        <w:rPr>
          <w:rFonts w:ascii="Sylfaen" w:hAnsi="Sylfaen"/>
          <w:lang w:val="hy-AM"/>
        </w:rPr>
        <w:t xml:space="preserve">: </w:t>
      </w:r>
      <w:r>
        <w:rPr>
          <w:rFonts w:ascii="Sylfaen" w:hAnsi="Sylfaen" w:cs="Sylfaen"/>
          <w:lang w:val="hy-AM"/>
        </w:rPr>
        <w:t>Պատմական</w:t>
      </w:r>
      <w:r>
        <w:rPr>
          <w:rFonts w:ascii="Sylfaen" w:hAnsi="Sylfaen"/>
          <w:lang w:val="hy-AM"/>
        </w:rPr>
        <w:t xml:space="preserve"> </w:t>
      </w:r>
      <w:r>
        <w:rPr>
          <w:rFonts w:ascii="Sylfaen" w:hAnsi="Sylfaen" w:cs="Sylfaen"/>
          <w:lang w:val="hy-AM"/>
        </w:rPr>
        <w:t>նյութի</w:t>
      </w:r>
      <w:r>
        <w:rPr>
          <w:rFonts w:ascii="Sylfaen" w:hAnsi="Sylfaen"/>
          <w:lang w:val="hy-AM"/>
        </w:rPr>
        <w:t xml:space="preserve"> </w:t>
      </w:r>
      <w:r>
        <w:rPr>
          <w:rFonts w:ascii="Sylfaen" w:hAnsi="Sylfaen" w:cs="Sylfaen"/>
          <w:lang w:val="hy-AM"/>
        </w:rPr>
        <w:t>բովանդակությունից</w:t>
      </w:r>
      <w:r>
        <w:rPr>
          <w:rFonts w:ascii="Sylfaen" w:hAnsi="Sylfaen"/>
          <w:lang w:val="hy-AM"/>
        </w:rPr>
        <w:t xml:space="preserve"> </w:t>
      </w:r>
      <w:r>
        <w:rPr>
          <w:rFonts w:ascii="Sylfaen" w:hAnsi="Sylfaen" w:cs="Sylfaen"/>
          <w:lang w:val="hy-AM"/>
        </w:rPr>
        <w:t>ելնելով</w:t>
      </w:r>
      <w:r>
        <w:rPr>
          <w:rFonts w:ascii="Sylfaen" w:hAnsi="Sylfaen"/>
          <w:lang w:val="hy-AM"/>
        </w:rPr>
        <w:t xml:space="preserve">` </w:t>
      </w:r>
      <w:r>
        <w:rPr>
          <w:rFonts w:ascii="Sylfaen" w:hAnsi="Sylfaen" w:cs="Sylfaen"/>
          <w:lang w:val="hy-AM"/>
        </w:rPr>
        <w:t>հաշվի</w:t>
      </w:r>
      <w:r>
        <w:rPr>
          <w:rFonts w:ascii="Sylfaen" w:hAnsi="Sylfaen"/>
          <w:lang w:val="hy-AM"/>
        </w:rPr>
        <w:t xml:space="preserve"> </w:t>
      </w:r>
      <w:r>
        <w:rPr>
          <w:rFonts w:ascii="Sylfaen" w:hAnsi="Sylfaen" w:cs="Sylfaen"/>
          <w:lang w:val="hy-AM"/>
        </w:rPr>
        <w:t>առնելով</w:t>
      </w:r>
      <w:r>
        <w:rPr>
          <w:rFonts w:ascii="Sylfaen" w:hAnsi="Sylfaen"/>
          <w:lang w:val="hy-AM"/>
        </w:rPr>
        <w:t xml:space="preserve"> </w:t>
      </w:r>
      <w:r>
        <w:rPr>
          <w:rFonts w:ascii="Sylfaen" w:hAnsi="Sylfaen" w:cs="Sylfaen"/>
          <w:lang w:val="hy-AM"/>
        </w:rPr>
        <w:t>սովորողների</w:t>
      </w:r>
      <w:r>
        <w:rPr>
          <w:rFonts w:ascii="Sylfaen" w:hAnsi="Sylfaen"/>
          <w:lang w:val="hy-AM"/>
        </w:rPr>
        <w:t xml:space="preserve"> </w:t>
      </w:r>
      <w:r>
        <w:rPr>
          <w:rFonts w:ascii="Sylfaen" w:hAnsi="Sylfaen" w:cs="Sylfaen"/>
          <w:lang w:val="hy-AM"/>
        </w:rPr>
        <w:t>ճանաչողական</w:t>
      </w:r>
      <w:r>
        <w:rPr>
          <w:rFonts w:ascii="Sylfaen" w:hAnsi="Sylfaen"/>
          <w:lang w:val="hy-AM"/>
        </w:rPr>
        <w:t xml:space="preserve"> </w:t>
      </w:r>
      <w:r>
        <w:rPr>
          <w:rFonts w:ascii="Sylfaen" w:hAnsi="Sylfaen" w:cs="Sylfaen"/>
          <w:lang w:val="hy-AM"/>
        </w:rPr>
        <w:t>կարողությունները</w:t>
      </w:r>
      <w:r>
        <w:rPr>
          <w:rFonts w:ascii="Sylfaen" w:hAnsi="Sylfaen"/>
          <w:lang w:val="hy-AM"/>
        </w:rPr>
        <w:t xml:space="preserve">, </w:t>
      </w:r>
      <w:r>
        <w:rPr>
          <w:rFonts w:ascii="Sylfaen" w:hAnsi="Sylfaen" w:cs="Sylfaen"/>
          <w:lang w:val="hy-AM"/>
        </w:rPr>
        <w:t>ուսուցիչը</w:t>
      </w:r>
      <w:r>
        <w:rPr>
          <w:rFonts w:ascii="Sylfaen" w:hAnsi="Sylfaen"/>
          <w:lang w:val="hy-AM"/>
        </w:rPr>
        <w:t xml:space="preserve"> </w:t>
      </w:r>
      <w:r>
        <w:rPr>
          <w:rFonts w:ascii="Sylfaen" w:hAnsi="Sylfaen" w:cs="Sylfaen"/>
          <w:lang w:val="hy-AM"/>
        </w:rPr>
        <w:t>ընտրում</w:t>
      </w:r>
      <w:r>
        <w:rPr>
          <w:rFonts w:ascii="Sylfaen" w:hAnsi="Sylfaen"/>
          <w:lang w:val="hy-AM"/>
        </w:rPr>
        <w:t xml:space="preserve"> </w:t>
      </w:r>
      <w:r>
        <w:rPr>
          <w:rFonts w:ascii="Sylfaen" w:hAnsi="Sylfaen" w:cs="Sylfaen"/>
          <w:lang w:val="hy-AM"/>
        </w:rPr>
        <w:t>է</w:t>
      </w:r>
      <w:r>
        <w:rPr>
          <w:rFonts w:ascii="Sylfaen" w:hAnsi="Sylfaen"/>
          <w:lang w:val="hy-AM"/>
        </w:rPr>
        <w:t xml:space="preserve"> </w:t>
      </w:r>
      <w:r>
        <w:rPr>
          <w:rFonts w:ascii="Sylfaen" w:hAnsi="Sylfaen" w:cs="Sylfaen"/>
          <w:lang w:val="hy-AM"/>
        </w:rPr>
        <w:t>դասավանդման</w:t>
      </w:r>
      <w:r>
        <w:rPr>
          <w:rFonts w:ascii="Sylfaen" w:hAnsi="Sylfaen"/>
          <w:lang w:val="hy-AM"/>
        </w:rPr>
        <w:t xml:space="preserve"> </w:t>
      </w:r>
      <w:r>
        <w:rPr>
          <w:rFonts w:ascii="Sylfaen" w:hAnsi="Sylfaen" w:cs="Sylfaen"/>
          <w:lang w:val="hy-AM"/>
        </w:rPr>
        <w:t>ձևեր</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մեթոդներ</w:t>
      </w:r>
      <w:r>
        <w:rPr>
          <w:rFonts w:ascii="Sylfaen" w:hAnsi="Sylfaen"/>
          <w:lang w:val="hy-AM"/>
        </w:rPr>
        <w:t xml:space="preserve">, </w:t>
      </w:r>
      <w:r>
        <w:rPr>
          <w:rFonts w:ascii="Sylfaen" w:hAnsi="Sylfaen" w:cs="Sylfaen"/>
          <w:lang w:val="hy-AM"/>
        </w:rPr>
        <w:t>հնարներ</w:t>
      </w:r>
      <w:r>
        <w:rPr>
          <w:rFonts w:ascii="Sylfaen" w:hAnsi="Sylfaen"/>
          <w:lang w:val="hy-AM"/>
        </w:rPr>
        <w:t xml:space="preserve"> </w:t>
      </w:r>
      <w:r>
        <w:rPr>
          <w:rFonts w:ascii="Sylfaen" w:hAnsi="Sylfaen" w:cs="Sylfaen"/>
          <w:lang w:val="hy-AM"/>
        </w:rPr>
        <w:t>դասի</w:t>
      </w:r>
      <w:r>
        <w:rPr>
          <w:rFonts w:ascii="Sylfaen" w:hAnsi="Sylfaen"/>
          <w:lang w:val="hy-AM"/>
        </w:rPr>
        <w:t xml:space="preserve"> </w:t>
      </w:r>
      <w:r>
        <w:rPr>
          <w:rFonts w:ascii="Sylfaen" w:hAnsi="Sylfaen" w:cs="Sylfaen"/>
          <w:lang w:val="hy-AM"/>
        </w:rPr>
        <w:t>արդյունավետությունը</w:t>
      </w:r>
      <w:r>
        <w:rPr>
          <w:rFonts w:ascii="Sylfaen" w:hAnsi="Sylfaen"/>
          <w:lang w:val="hy-AM"/>
        </w:rPr>
        <w:t xml:space="preserve"> </w:t>
      </w:r>
      <w:r>
        <w:rPr>
          <w:rFonts w:ascii="Sylfaen" w:hAnsi="Sylfaen" w:cs="Sylfaen"/>
          <w:lang w:val="hy-AM"/>
        </w:rPr>
        <w:t>բարձրացնելու</w:t>
      </w:r>
      <w:r>
        <w:rPr>
          <w:rFonts w:ascii="Sylfaen" w:hAnsi="Sylfaen"/>
          <w:lang w:val="hy-AM"/>
        </w:rPr>
        <w:t xml:space="preserve">, </w:t>
      </w:r>
      <w:r>
        <w:rPr>
          <w:rFonts w:ascii="Sylfaen" w:hAnsi="Sylfaen" w:cs="Sylfaen"/>
          <w:lang w:val="hy-AM"/>
        </w:rPr>
        <w:t>գիտելիքների</w:t>
      </w:r>
      <w:r>
        <w:rPr>
          <w:rFonts w:ascii="Sylfaen" w:hAnsi="Sylfaen"/>
          <w:lang w:val="hy-AM"/>
        </w:rPr>
        <w:t xml:space="preserve"> </w:t>
      </w:r>
      <w:r>
        <w:rPr>
          <w:rFonts w:ascii="Sylfaen" w:hAnsi="Sylfaen" w:cs="Sylfaen"/>
          <w:lang w:val="hy-AM"/>
        </w:rPr>
        <w:t>հաղորդման</w:t>
      </w:r>
      <w:r>
        <w:rPr>
          <w:rFonts w:ascii="Sylfaen" w:hAnsi="Sylfaen"/>
          <w:lang w:val="hy-AM"/>
        </w:rPr>
        <w:t xml:space="preserve"> </w:t>
      </w:r>
      <w:r>
        <w:rPr>
          <w:rFonts w:ascii="Sylfaen" w:hAnsi="Sylfaen" w:cs="Sylfaen"/>
          <w:lang w:val="hy-AM"/>
        </w:rPr>
        <w:t>ու</w:t>
      </w:r>
      <w:r>
        <w:rPr>
          <w:rFonts w:ascii="Sylfaen" w:hAnsi="Sylfaen"/>
          <w:lang w:val="hy-AM"/>
        </w:rPr>
        <w:t xml:space="preserve"> </w:t>
      </w:r>
      <w:r>
        <w:rPr>
          <w:rFonts w:ascii="Sylfaen" w:hAnsi="Sylfaen" w:cs="Sylfaen"/>
          <w:lang w:val="hy-AM"/>
        </w:rPr>
        <w:t>աշակերտների</w:t>
      </w:r>
      <w:r>
        <w:rPr>
          <w:rFonts w:ascii="Sylfaen" w:hAnsi="Sylfaen"/>
          <w:lang w:val="hy-AM"/>
        </w:rPr>
        <w:t xml:space="preserve"> </w:t>
      </w:r>
      <w:r>
        <w:rPr>
          <w:rFonts w:ascii="Sylfaen" w:hAnsi="Sylfaen" w:cs="Sylfaen"/>
          <w:lang w:val="hy-AM"/>
        </w:rPr>
        <w:t>հեշտ</w:t>
      </w:r>
      <w:r>
        <w:rPr>
          <w:rFonts w:ascii="Sylfaen" w:hAnsi="Sylfaen"/>
          <w:lang w:val="hy-AM"/>
        </w:rPr>
        <w:t xml:space="preserve"> </w:t>
      </w:r>
      <w:r>
        <w:rPr>
          <w:rFonts w:ascii="Sylfaen" w:hAnsi="Sylfaen" w:cs="Sylfaen"/>
          <w:lang w:val="hy-AM"/>
        </w:rPr>
        <w:t>յուրացման</w:t>
      </w:r>
      <w:r>
        <w:rPr>
          <w:rFonts w:ascii="Sylfaen" w:hAnsi="Sylfaen"/>
          <w:lang w:val="hy-AM"/>
        </w:rPr>
        <w:t xml:space="preserve"> </w:t>
      </w:r>
      <w:r>
        <w:rPr>
          <w:rFonts w:ascii="Sylfaen" w:hAnsi="Sylfaen" w:cs="Sylfaen"/>
          <w:lang w:val="hy-AM"/>
        </w:rPr>
        <w:t>համար</w:t>
      </w:r>
      <w:r>
        <w:rPr>
          <w:rFonts w:ascii="Sylfaen" w:hAnsi="Sylfaen"/>
          <w:lang w:val="hy-AM"/>
        </w:rPr>
        <w:t>:</w:t>
      </w: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pStyle w:val="a6"/>
        <w:numPr>
          <w:ilvl w:val="0"/>
          <w:numId w:val="2"/>
        </w:numPr>
        <w:rPr>
          <w:rFonts w:ascii="Sylfaen" w:hAnsi="Sylfaen" w:cs="Arial"/>
          <w:color w:val="000000"/>
          <w:sz w:val="23"/>
          <w:szCs w:val="23"/>
          <w:lang w:val="hy-AM"/>
        </w:rPr>
      </w:pPr>
      <w:r>
        <w:rPr>
          <w:rFonts w:ascii="Sylfaen" w:hAnsi="Sylfaen" w:cs="Arial"/>
          <w:color w:val="000000"/>
          <w:sz w:val="23"/>
          <w:szCs w:val="23"/>
          <w:lang w:val="hy-AM"/>
        </w:rPr>
        <w:t>Պատմության դասը որպես ուսումնական գործունեություն.</w:t>
      </w:r>
    </w:p>
    <w:p w:rsidR="000C3E85" w:rsidRDefault="000C3E85" w:rsidP="000C3E85">
      <w:pPr>
        <w:pStyle w:val="a6"/>
        <w:rPr>
          <w:rFonts w:ascii="Sylfaen" w:hAnsi="Sylfaen"/>
          <w:lang w:val="hy-AM"/>
        </w:rPr>
      </w:pPr>
    </w:p>
    <w:p w:rsidR="000C3E85" w:rsidRDefault="000C3E85" w:rsidP="000C3E85">
      <w:pPr>
        <w:pStyle w:val="a6"/>
        <w:rPr>
          <w:rFonts w:ascii="Sylfaen" w:hAnsi="Sylfaen"/>
          <w:lang w:val="hy-AM"/>
        </w:rPr>
      </w:pP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Դասը սահմանվում է նաև որպես «ուսումնական գործընթացի կազմակերպման դինամիկ և փոփոխական հիմնական ձև, որում հստակ սահմանված ժամանակի շրջանակներում դասավանդվում է ուսանողների որոշակի կազմով` դասաժամով, ըստ ֆիքսված ժամանակացույցի, օգտագործելով. կրթության, զարգացման և դաստիարակության խնդիրները լուծելու ուսուցման բազմազան մեթոդներ և միջոցներ. Կախված որոշակի մեթոդների և միջոցների գերակայությունից, դասի նույն տեսակը կարող է ունենալ մի քանի տարատեսակներ: Օրինակ՝ դասի տեսակը - նոր նյութի բացատրություն; տեսակները՝ դաս – գիտաժողով, դաս – դասախոսություն։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Դասի կառուցվածքը տարրերի մի շարք է, որոնք ապահովում են դասի ամբողջականությունը դրա կառուցվածքի ցանկացած տարբերակում: Այս դասականները ներառում են.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1. Դասի կազմակերպչական սկիզբ;</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2. Դասի նպատակների և խնդիրների որոշում;</w:t>
      </w:r>
    </w:p>
    <w:p w:rsidR="000C3E85" w:rsidRDefault="000C3E85" w:rsidP="000C3E85">
      <w:pPr>
        <w:pStyle w:val="a5"/>
        <w:spacing w:before="0" w:beforeAutospacing="0" w:after="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3. </w:t>
      </w:r>
      <w:r>
        <w:rPr>
          <w:rFonts w:ascii="Sylfaen" w:hAnsi="Sylfaen" w:cs="Arial"/>
          <w:sz w:val="23"/>
          <w:szCs w:val="23"/>
          <w:lang w:val="hy-AM"/>
        </w:rPr>
        <w:t>Նյութի ամրացում </w:t>
      </w:r>
      <w:hyperlink r:id="rId6" w:history="1">
        <w:r>
          <w:rPr>
            <w:rStyle w:val="a3"/>
            <w:rFonts w:ascii="Sylfaen" w:hAnsi="Sylfaen"/>
            <w:sz w:val="23"/>
            <w:szCs w:val="23"/>
            <w:bdr w:val="none" w:sz="0" w:space="0" w:color="auto" w:frame="1"/>
            <w:lang w:val="hy-AM"/>
          </w:rPr>
          <w:t>Տնային աշխատանք</w:t>
        </w:r>
      </w:hyperlink>
      <w:r>
        <w:rPr>
          <w:rFonts w:ascii="Sylfaen" w:hAnsi="Sylfaen" w:cs="Arial"/>
          <w:sz w:val="23"/>
          <w:szCs w:val="23"/>
          <w:lang w:val="hy-AM"/>
        </w:rPr>
        <w:t>;</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4. Նոր նյութի բացատրություն;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lastRenderedPageBreak/>
        <w:t>5. Նոր նյութի համախմբում (բեկորային);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6. Հետդպրոցական առաջադրանք (տնային առաջադրանք;</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7. Ամփոփելով դասը.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Այսպիսով, խնդրո առարկա «դասը» «վերապատրաստման նիստն է», «դաս-դաս ուսուցման համակարգում կազմակերպման հիմնական ձևը»: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Այնուամենայնիվ, «դաս» տերմինը ոչ պակաս հաստատուն կերպով հաստատված է լեզվական գործածության մեջ՝ բոլորովին անհամատեղելի կամ փոփոխված իմաստներով։</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2. Ժամանակակից պատմության դասի ընդհանուր պահանջներ. Առանձնահատկություններ</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Լավ (որակյալ) դաս տալը նույնիսկ փորձառու ուսուցչի համար հեշտ գործ չէ։ Դա կախված է մի շարք գործոններից.</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1. Ուսուցչի կողմից դասի ժամանակակից պահանջների ըմբռնում և կատարում, որոնք որոշվում են սոցիալական կարգով.</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2. Նպատակներ, ինչպես նաև ուսումնական, կրթական և զարգացնող առաջադրանքներ.</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3. Ուսումնական գործընթացի օրինաչափություններ և սկզբունքներ.</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4. Կրթության կողմնորոշում ազգային առաջնահերթություններին, պատմական կրթության արժեքներին և հանրակրթությանը: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5. Պատմության դասերի կենտրոնացումը ազգային և համաշխարհային մշակույթի լեզվին տիրապետող ուսանողների, մարդկության հոգևոր փորձառության, աշխարհի ամբողջական պատկերի դաստիարակության և մտածողության համակարգի ձևավորման վրա:</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6. Համաշխարհային, ազգային, տարածաշրջանային և տեղական պատմության բաղադրիչների դասի բովանդակության օպտիմալ հավասարակշռություն.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7. Պատմական գործոնների համապարփակ գնահատում, որը ներառում է ուսանողներին նույն իրադարձության կամ երևույթի վերաբերյալ տարբեր տեսակետների ծանոթացում և ուսանողների սեփական, մոտիվացված տեսակետի ձևավորման պայմանների ստեղծում:</w:t>
      </w:r>
    </w:p>
    <w:p w:rsidR="000C3E85" w:rsidRDefault="000C3E85" w:rsidP="000C3E85">
      <w:pPr>
        <w:pStyle w:val="a5"/>
        <w:spacing w:before="0" w:beforeAutospacing="0" w:after="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8. Ուսանողներին սովորեցնել տեխնիկաներ, որոնք ձևավորում են քննադատական </w:t>
      </w:r>
      <w:r>
        <w:rPr>
          <w:color w:val="000000"/>
          <w:sz w:val="23"/>
          <w:szCs w:val="23"/>
          <w:lang w:val="hy-AM"/>
        </w:rPr>
        <w:t>​​</w:t>
      </w:r>
      <w:r>
        <w:rPr>
          <w:rFonts w:ascii="Sylfaen" w:hAnsi="Sylfaen" w:cs="Sylfaen"/>
          <w:color w:val="000000"/>
          <w:sz w:val="23"/>
          <w:szCs w:val="23"/>
          <w:lang w:val="hy-AM"/>
        </w:rPr>
        <w:t>վերաբերմունք</w:t>
      </w:r>
      <w:r>
        <w:rPr>
          <w:rFonts w:ascii="Sylfaen" w:hAnsi="Sylfaen" w:cs="Arial"/>
          <w:color w:val="000000"/>
          <w:sz w:val="23"/>
          <w:szCs w:val="23"/>
          <w:lang w:val="hy-AM"/>
        </w:rPr>
        <w:t xml:space="preserve"> </w:t>
      </w:r>
      <w:r>
        <w:rPr>
          <w:rFonts w:ascii="Sylfaen" w:hAnsi="Sylfaen" w:cs="Sylfaen"/>
          <w:color w:val="000000"/>
          <w:sz w:val="23"/>
          <w:szCs w:val="23"/>
          <w:lang w:val="hy-AM"/>
        </w:rPr>
        <w:t>տեղեկատվության</w:t>
      </w:r>
      <w:r>
        <w:rPr>
          <w:rFonts w:ascii="Sylfaen" w:hAnsi="Sylfaen" w:cs="Arial"/>
          <w:color w:val="000000"/>
          <w:sz w:val="23"/>
          <w:szCs w:val="23"/>
          <w:lang w:val="hy-AM"/>
        </w:rPr>
        <w:t xml:space="preserve"> </w:t>
      </w:r>
      <w:r>
        <w:rPr>
          <w:rFonts w:ascii="Sylfaen" w:hAnsi="Sylfaen" w:cs="Sylfaen"/>
          <w:color w:val="000000"/>
          <w:sz w:val="23"/>
          <w:szCs w:val="23"/>
          <w:lang w:val="hy-AM"/>
        </w:rPr>
        <w:t>աղբյուրների</w:t>
      </w:r>
      <w:r>
        <w:rPr>
          <w:rFonts w:ascii="Sylfaen" w:hAnsi="Sylfaen" w:cs="Arial"/>
          <w:color w:val="000000"/>
          <w:sz w:val="23"/>
          <w:szCs w:val="23"/>
          <w:lang w:val="hy-AM"/>
        </w:rPr>
        <w:t xml:space="preserve"> </w:t>
      </w:r>
      <w:r>
        <w:rPr>
          <w:rFonts w:ascii="Sylfaen" w:hAnsi="Sylfaen" w:cs="Sylfaen"/>
          <w:color w:val="000000"/>
          <w:sz w:val="23"/>
          <w:szCs w:val="23"/>
          <w:lang w:val="hy-AM"/>
        </w:rPr>
        <w:t>նկատմամբ</w:t>
      </w:r>
      <w:r>
        <w:rPr>
          <w:rFonts w:ascii="Sylfaen" w:hAnsi="Sylfaen" w:cs="Arial"/>
          <w:color w:val="000000"/>
          <w:sz w:val="23"/>
          <w:szCs w:val="23"/>
          <w:lang w:val="hy-AM"/>
        </w:rPr>
        <w:t xml:space="preserve"> </w:t>
      </w:r>
      <w:r>
        <w:rPr>
          <w:rFonts w:ascii="Sylfaen" w:hAnsi="Sylfaen" w:cs="Sylfaen"/>
          <w:color w:val="000000"/>
          <w:sz w:val="23"/>
          <w:szCs w:val="23"/>
          <w:lang w:val="hy-AM"/>
        </w:rPr>
        <w:t>և</w:t>
      </w:r>
      <w:r>
        <w:rPr>
          <w:rFonts w:ascii="Sylfaen" w:hAnsi="Sylfaen" w:cs="Arial"/>
          <w:color w:val="000000"/>
          <w:sz w:val="23"/>
          <w:szCs w:val="23"/>
          <w:lang w:val="hy-AM"/>
        </w:rPr>
        <w:t xml:space="preserve"> </w:t>
      </w:r>
      <w:r>
        <w:rPr>
          <w:rFonts w:ascii="Sylfaen" w:hAnsi="Sylfaen" w:cs="Sylfaen"/>
          <w:color w:val="000000"/>
          <w:sz w:val="23"/>
          <w:szCs w:val="23"/>
          <w:lang w:val="hy-AM"/>
        </w:rPr>
        <w:t>նրանց</w:t>
      </w:r>
      <w:r>
        <w:rPr>
          <w:rFonts w:ascii="Sylfaen" w:hAnsi="Sylfaen" w:cs="Arial"/>
          <w:color w:val="000000"/>
          <w:sz w:val="23"/>
          <w:szCs w:val="23"/>
          <w:lang w:val="hy-AM"/>
        </w:rPr>
        <w:t xml:space="preserve"> </w:t>
      </w:r>
      <w:r>
        <w:rPr>
          <w:rFonts w:ascii="Sylfaen" w:hAnsi="Sylfaen" w:cs="Sylfaen"/>
          <w:color w:val="000000"/>
          <w:sz w:val="23"/>
          <w:szCs w:val="23"/>
          <w:lang w:val="hy-AM"/>
        </w:rPr>
        <w:t>հետ</w:t>
      </w:r>
      <w:r>
        <w:rPr>
          <w:rFonts w:ascii="Sylfaen" w:hAnsi="Sylfaen" w:cs="Arial"/>
          <w:color w:val="000000"/>
          <w:sz w:val="23"/>
          <w:szCs w:val="23"/>
          <w:lang w:val="hy-AM"/>
        </w:rPr>
        <w:t xml:space="preserve"> </w:t>
      </w:r>
      <w:r>
        <w:rPr>
          <w:rFonts w:ascii="Sylfaen" w:hAnsi="Sylfaen" w:cs="Sylfaen"/>
          <w:color w:val="000000"/>
          <w:sz w:val="23"/>
          <w:szCs w:val="23"/>
          <w:lang w:val="hy-AM"/>
        </w:rPr>
        <w:t>ինքնուրույն</w:t>
      </w:r>
      <w:r>
        <w:rPr>
          <w:rFonts w:ascii="Sylfaen" w:hAnsi="Sylfaen" w:cs="Arial"/>
          <w:color w:val="000000"/>
          <w:sz w:val="23"/>
          <w:szCs w:val="23"/>
          <w:lang w:val="hy-AM"/>
        </w:rPr>
        <w:t xml:space="preserve"> </w:t>
      </w:r>
      <w:r>
        <w:rPr>
          <w:rFonts w:ascii="Sylfaen" w:hAnsi="Sylfaen" w:cs="Sylfaen"/>
          <w:color w:val="000000"/>
          <w:sz w:val="23"/>
          <w:szCs w:val="23"/>
          <w:lang w:val="hy-AM"/>
        </w:rPr>
        <w:t>աշխատելու</w:t>
      </w:r>
      <w:r>
        <w:rPr>
          <w:rFonts w:ascii="Sylfaen" w:hAnsi="Sylfaen" w:cs="Arial"/>
          <w:color w:val="000000"/>
          <w:sz w:val="23"/>
          <w:szCs w:val="23"/>
          <w:lang w:val="hy-AM"/>
        </w:rPr>
        <w:t xml:space="preserve"> </w:t>
      </w:r>
      <w:r>
        <w:rPr>
          <w:rFonts w:ascii="Sylfaen" w:hAnsi="Sylfaen" w:cs="Arial"/>
          <w:sz w:val="23"/>
          <w:szCs w:val="23"/>
          <w:lang w:val="hy-AM"/>
        </w:rPr>
        <w:t>կարողություն, </w:t>
      </w:r>
      <w:hyperlink r:id="rId7" w:history="1">
        <w:r>
          <w:rPr>
            <w:rStyle w:val="a3"/>
            <w:rFonts w:ascii="Sylfaen" w:hAnsi="Sylfaen"/>
            <w:sz w:val="23"/>
            <w:szCs w:val="23"/>
            <w:bdr w:val="none" w:sz="0" w:space="0" w:color="auto" w:frame="1"/>
            <w:lang w:val="hy-AM"/>
          </w:rPr>
          <w:t>սեփական եզրակացությունները</w:t>
        </w:r>
      </w:hyperlink>
      <w:r>
        <w:rPr>
          <w:rFonts w:ascii="Sylfaen" w:hAnsi="Sylfaen" w:cs="Arial"/>
          <w:sz w:val="23"/>
          <w:szCs w:val="23"/>
          <w:lang w:val="hy-AM"/>
        </w:rPr>
        <w:t>.</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lastRenderedPageBreak/>
        <w:t>9. Ստեղծագործական, հուզական մթնոլորտ՝ հիմնված սովորողների հետաքրքրվածության վրա դասի բովանդակության և ուսումնական աշխատանքի տեսակների նկատմամբ:</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Բարձրորակ ժամանակակից դասի սահմանումը, ընդհանուր և հատուկ դիդակտիկ, կրթական և զարգացման պահանջները արտացոլված են I. P. Podlasy-ում:</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Ընդհանուր պահանջներից որի՞ն պետք է համապատասխանի ժամանակակից պատմության բարձրորակ դասը: Որո՞նք են այս դասի հիմնական բնութագրերը: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Պատմության որակյալ դասի հիմնական հատկանիշը և ընդհանրապես պատմություն դասավանդելու հիմնական պահանջը գիտական </w:t>
      </w:r>
      <w:r>
        <w:rPr>
          <w:color w:val="000000"/>
          <w:sz w:val="23"/>
          <w:szCs w:val="23"/>
          <w:lang w:val="hy-AM"/>
        </w:rPr>
        <w:t>​​</w:t>
      </w:r>
      <w:r>
        <w:rPr>
          <w:rFonts w:ascii="Sylfaen" w:hAnsi="Sylfaen" w:cs="Sylfaen"/>
          <w:color w:val="000000"/>
          <w:sz w:val="23"/>
          <w:szCs w:val="23"/>
          <w:lang w:val="hy-AM"/>
        </w:rPr>
        <w:t>և</w:t>
      </w:r>
      <w:r>
        <w:rPr>
          <w:rFonts w:ascii="Sylfaen" w:hAnsi="Sylfaen" w:cs="Arial"/>
          <w:color w:val="000000"/>
          <w:sz w:val="23"/>
          <w:szCs w:val="23"/>
          <w:lang w:val="hy-AM"/>
        </w:rPr>
        <w:t xml:space="preserve"> </w:t>
      </w:r>
      <w:r>
        <w:rPr>
          <w:rFonts w:ascii="Sylfaen" w:hAnsi="Sylfaen" w:cs="Sylfaen"/>
          <w:color w:val="000000"/>
          <w:sz w:val="23"/>
          <w:szCs w:val="23"/>
          <w:lang w:val="hy-AM"/>
        </w:rPr>
        <w:t>տեսական</w:t>
      </w:r>
      <w:r>
        <w:rPr>
          <w:rFonts w:ascii="Sylfaen" w:hAnsi="Sylfaen" w:cs="Arial"/>
          <w:color w:val="000000"/>
          <w:sz w:val="23"/>
          <w:szCs w:val="23"/>
          <w:lang w:val="hy-AM"/>
        </w:rPr>
        <w:t xml:space="preserve"> </w:t>
      </w:r>
      <w:r>
        <w:rPr>
          <w:rFonts w:ascii="Sylfaen" w:hAnsi="Sylfaen" w:cs="Sylfaen"/>
          <w:color w:val="000000"/>
          <w:sz w:val="23"/>
          <w:szCs w:val="23"/>
          <w:lang w:val="hy-AM"/>
        </w:rPr>
        <w:t>բարձր</w:t>
      </w:r>
      <w:r>
        <w:rPr>
          <w:rFonts w:ascii="Sylfaen" w:hAnsi="Sylfaen" w:cs="Arial"/>
          <w:color w:val="000000"/>
          <w:sz w:val="23"/>
          <w:szCs w:val="23"/>
          <w:lang w:val="hy-AM"/>
        </w:rPr>
        <w:t xml:space="preserve"> </w:t>
      </w:r>
      <w:r>
        <w:rPr>
          <w:rFonts w:ascii="Sylfaen" w:hAnsi="Sylfaen" w:cs="Sylfaen"/>
          <w:color w:val="000000"/>
          <w:sz w:val="23"/>
          <w:szCs w:val="23"/>
          <w:lang w:val="hy-AM"/>
        </w:rPr>
        <w:t>մակարդակն</w:t>
      </w:r>
      <w:r>
        <w:rPr>
          <w:rFonts w:ascii="Sylfaen" w:hAnsi="Sylfaen" w:cs="Arial"/>
          <w:color w:val="000000"/>
          <w:sz w:val="23"/>
          <w:szCs w:val="23"/>
          <w:lang w:val="hy-AM"/>
        </w:rPr>
        <w:t xml:space="preserve"> </w:t>
      </w:r>
      <w:r>
        <w:rPr>
          <w:rFonts w:ascii="Sylfaen" w:hAnsi="Sylfaen" w:cs="Sylfaen"/>
          <w:color w:val="000000"/>
          <w:sz w:val="23"/>
          <w:szCs w:val="23"/>
          <w:lang w:val="hy-AM"/>
        </w:rPr>
        <w:t>է</w:t>
      </w:r>
      <w:r>
        <w:rPr>
          <w:rFonts w:ascii="Sylfaen" w:hAnsi="Sylfaen" w:cs="Arial"/>
          <w:color w:val="000000"/>
          <w:sz w:val="23"/>
          <w:szCs w:val="23"/>
          <w:lang w:val="hy-AM"/>
        </w:rPr>
        <w:t xml:space="preserve">, </w:t>
      </w:r>
      <w:r>
        <w:rPr>
          <w:rFonts w:ascii="Sylfaen" w:hAnsi="Sylfaen" w:cs="Sylfaen"/>
          <w:color w:val="000000"/>
          <w:sz w:val="23"/>
          <w:szCs w:val="23"/>
          <w:lang w:val="hy-AM"/>
        </w:rPr>
        <w:t>դասավանդման</w:t>
      </w:r>
      <w:r>
        <w:rPr>
          <w:rFonts w:ascii="Sylfaen" w:hAnsi="Sylfaen" w:cs="Arial"/>
          <w:color w:val="000000"/>
          <w:sz w:val="23"/>
          <w:szCs w:val="23"/>
          <w:lang w:val="hy-AM"/>
        </w:rPr>
        <w:t xml:space="preserve"> </w:t>
      </w:r>
      <w:r>
        <w:rPr>
          <w:rFonts w:ascii="Sylfaen" w:hAnsi="Sylfaen" w:cs="Sylfaen"/>
          <w:color w:val="000000"/>
          <w:sz w:val="23"/>
          <w:szCs w:val="23"/>
          <w:lang w:val="hy-AM"/>
        </w:rPr>
        <w:t>համապատասխանությունը</w:t>
      </w:r>
      <w:r>
        <w:rPr>
          <w:rFonts w:ascii="Sylfaen" w:hAnsi="Sylfaen" w:cs="Arial"/>
          <w:color w:val="000000"/>
          <w:sz w:val="23"/>
          <w:szCs w:val="23"/>
          <w:lang w:val="hy-AM"/>
        </w:rPr>
        <w:t xml:space="preserve"> </w:t>
      </w:r>
      <w:r>
        <w:rPr>
          <w:rFonts w:ascii="Sylfaen" w:hAnsi="Sylfaen" w:cs="Sylfaen"/>
          <w:color w:val="000000"/>
          <w:sz w:val="23"/>
          <w:szCs w:val="23"/>
          <w:lang w:val="hy-AM"/>
        </w:rPr>
        <w:t>պատմամանկավարժական</w:t>
      </w:r>
      <w:r>
        <w:rPr>
          <w:rFonts w:ascii="Sylfaen" w:hAnsi="Sylfaen" w:cs="Arial"/>
          <w:color w:val="000000"/>
          <w:sz w:val="23"/>
          <w:szCs w:val="23"/>
          <w:lang w:val="hy-AM"/>
        </w:rPr>
        <w:t xml:space="preserve"> </w:t>
      </w:r>
      <w:r>
        <w:rPr>
          <w:rFonts w:ascii="Sylfaen" w:hAnsi="Sylfaen" w:cs="Sylfaen"/>
          <w:color w:val="000000"/>
          <w:sz w:val="23"/>
          <w:szCs w:val="23"/>
          <w:lang w:val="hy-AM"/>
        </w:rPr>
        <w:t>գիտության</w:t>
      </w:r>
      <w:r>
        <w:rPr>
          <w:rFonts w:ascii="Sylfaen" w:hAnsi="Sylfaen" w:cs="Arial"/>
          <w:color w:val="000000"/>
          <w:sz w:val="23"/>
          <w:szCs w:val="23"/>
          <w:lang w:val="hy-AM"/>
        </w:rPr>
        <w:t xml:space="preserve"> </w:t>
      </w:r>
      <w:r>
        <w:rPr>
          <w:rFonts w:ascii="Sylfaen" w:hAnsi="Sylfaen" w:cs="Sylfaen"/>
          <w:color w:val="000000"/>
          <w:sz w:val="23"/>
          <w:szCs w:val="23"/>
          <w:lang w:val="hy-AM"/>
        </w:rPr>
        <w:t>ներկա</w:t>
      </w:r>
      <w:r>
        <w:rPr>
          <w:rFonts w:ascii="Sylfaen" w:hAnsi="Sylfaen" w:cs="Arial"/>
          <w:color w:val="000000"/>
          <w:sz w:val="23"/>
          <w:szCs w:val="23"/>
          <w:lang w:val="hy-AM"/>
        </w:rPr>
        <w:t xml:space="preserve"> </w:t>
      </w:r>
      <w:r>
        <w:rPr>
          <w:rFonts w:ascii="Sylfaen" w:hAnsi="Sylfaen" w:cs="Sylfaen"/>
          <w:color w:val="000000"/>
          <w:sz w:val="23"/>
          <w:szCs w:val="23"/>
          <w:lang w:val="hy-AM"/>
        </w:rPr>
        <w:t>վիճակին</w:t>
      </w:r>
      <w:r>
        <w:rPr>
          <w:rFonts w:ascii="Sylfaen" w:hAnsi="Sylfaen" w:cs="Arial"/>
          <w:color w:val="000000"/>
          <w:sz w:val="23"/>
          <w:szCs w:val="23"/>
          <w:lang w:val="hy-AM"/>
        </w:rPr>
        <w:t xml:space="preserve">, </w:t>
      </w:r>
      <w:r>
        <w:rPr>
          <w:rFonts w:ascii="Sylfaen" w:hAnsi="Sylfaen" w:cs="Sylfaen"/>
          <w:color w:val="000000"/>
          <w:sz w:val="23"/>
          <w:szCs w:val="23"/>
          <w:lang w:val="hy-AM"/>
        </w:rPr>
        <w:t>լավագույն</w:t>
      </w:r>
      <w:r>
        <w:rPr>
          <w:rFonts w:ascii="Sylfaen" w:hAnsi="Sylfaen" w:cs="Arial"/>
          <w:color w:val="000000"/>
          <w:sz w:val="23"/>
          <w:szCs w:val="23"/>
          <w:lang w:val="hy-AM"/>
        </w:rPr>
        <w:t xml:space="preserve"> </w:t>
      </w:r>
      <w:r>
        <w:rPr>
          <w:rFonts w:ascii="Sylfaen" w:hAnsi="Sylfaen" w:cs="Sylfaen"/>
          <w:color w:val="000000"/>
          <w:sz w:val="23"/>
          <w:szCs w:val="23"/>
          <w:lang w:val="hy-AM"/>
        </w:rPr>
        <w:t>փորձին</w:t>
      </w:r>
      <w:r>
        <w:rPr>
          <w:rFonts w:ascii="Sylfaen" w:hAnsi="Sylfaen" w:cs="Arial"/>
          <w:color w:val="000000"/>
          <w:sz w:val="23"/>
          <w:szCs w:val="23"/>
          <w:lang w:val="hy-AM"/>
        </w:rPr>
        <w:t xml:space="preserve"> </w:t>
      </w:r>
      <w:r>
        <w:rPr>
          <w:rFonts w:ascii="Sylfaen" w:hAnsi="Sylfaen" w:cs="Sylfaen"/>
          <w:color w:val="000000"/>
          <w:sz w:val="23"/>
          <w:szCs w:val="23"/>
          <w:lang w:val="hy-AM"/>
        </w:rPr>
        <w:t>և</w:t>
      </w:r>
      <w:r>
        <w:rPr>
          <w:rFonts w:ascii="Sylfaen" w:hAnsi="Sylfaen" w:cs="Arial"/>
          <w:color w:val="000000"/>
          <w:sz w:val="23"/>
          <w:szCs w:val="23"/>
          <w:lang w:val="hy-AM"/>
        </w:rPr>
        <w:t xml:space="preserve"> </w:t>
      </w:r>
      <w:r>
        <w:rPr>
          <w:rFonts w:ascii="Sylfaen" w:hAnsi="Sylfaen" w:cs="Sylfaen"/>
          <w:color w:val="000000"/>
          <w:sz w:val="23"/>
          <w:szCs w:val="23"/>
          <w:lang w:val="hy-AM"/>
        </w:rPr>
        <w:t>ուսումնական</w:t>
      </w:r>
      <w:r>
        <w:rPr>
          <w:rFonts w:ascii="Sylfaen" w:hAnsi="Sylfaen" w:cs="Arial"/>
          <w:color w:val="000000"/>
          <w:sz w:val="23"/>
          <w:szCs w:val="23"/>
          <w:lang w:val="hy-AM"/>
        </w:rPr>
        <w:t xml:space="preserve"> </w:t>
      </w:r>
      <w:r>
        <w:rPr>
          <w:rFonts w:ascii="Sylfaen" w:hAnsi="Sylfaen" w:cs="Sylfaen"/>
          <w:color w:val="000000"/>
          <w:sz w:val="23"/>
          <w:szCs w:val="23"/>
          <w:lang w:val="hy-AM"/>
        </w:rPr>
        <w:t>գործընթացի</w:t>
      </w:r>
      <w:r>
        <w:rPr>
          <w:rFonts w:ascii="Sylfaen" w:hAnsi="Sylfaen" w:cs="Arial"/>
          <w:color w:val="000000"/>
          <w:sz w:val="23"/>
          <w:szCs w:val="23"/>
          <w:lang w:val="hy-AM"/>
        </w:rPr>
        <w:t xml:space="preserve"> </w:t>
      </w:r>
      <w:r>
        <w:rPr>
          <w:rFonts w:ascii="Sylfaen" w:hAnsi="Sylfaen" w:cs="Sylfaen"/>
          <w:color w:val="000000"/>
          <w:sz w:val="23"/>
          <w:szCs w:val="23"/>
          <w:lang w:val="hy-AM"/>
        </w:rPr>
        <w:t>օրեն</w:t>
      </w:r>
      <w:r>
        <w:rPr>
          <w:rFonts w:ascii="Sylfaen" w:hAnsi="Sylfaen" w:cs="Arial"/>
          <w:color w:val="000000"/>
          <w:sz w:val="23"/>
          <w:szCs w:val="23"/>
          <w:lang w:val="hy-AM"/>
        </w:rPr>
        <w:t>քներին: Միևնույն ժամանակ, պատմության դպրոցական դասընթացը որպես առարկա հանրակրթական դպրոցում պետք է ուղղված լինի, առաջին հերթին, ուսանողների կողմից մարդկության պատմական ուղու, նրա սոցիալական, հոգևոր, բարոյական փորձի, գիտելիքների հիմունքների յուրացմանը: պատմական դարաշրջանի մասին կոնկրետ պատմական պատկերացումների ձևավորում, ուսանողներին գործնական առաջադրանքների լուծման մեթոդներով զինելը, պատմական աղբյուրների հետ աշխատելու կարողությունը: Ոչ մի դեպքում չպետք է թույլ տանք դպրոցի պատմության դասընթացի բարդացումն ու աշակերտների ավելորդ արտադասարանային նյութերով ծանրաբեռնվածությունը։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Դասի ամենակարևոր պահանջը, յուրաքանչյուր դասի բնորոշ գիծը ուսումնական նպատակի հստակությունն է, հիմնական կրթական, կրթական և զարգացման խնդիրները լուծելու անխզելի կապը և դասի ընթացքում դրանց հստակ, հետևողական իրականացումը: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Մեծ նշանակություն ունի ուսուցչի կողմից յուրաքանչյուր դասի հիմնական էականի սահմանումը, որպեսզի այն հասկանա և յուրացվի դասարանի բոլոր աշակերտների կողմից: Ուսումնական ծրագրի բովանդակությունը (կոնկրետ դասի համար), դասի կրթական, կրթական և զարգացման առաջադրանքները, ուսանողների տարիքը, նրանց գիտելիքների մակարդակը, հմտությունները և կարողությունները. այս ամենը որոշում է նյութի ընտրությունը, կարևորելով հիմնականը դրա մեջ եղած բանը, ինչպես նաև ուսուցչի կողմից դասում կիրառվող մեթոդներն ու տեխնիկան, դասի բովանդակությունը, ուսումնական, դաստիարակչական և զարգացնող խնդիրները, աշակերտների տարիքը, նրանց գիտելիքների մակարդակը, հմտությունները որոշիչ նշանակություն ունեն: Դասի համար նյութի ընտրություն, դրա տեսակը և կառուցվածքը պլանավորելը, այս դասի համար առավել համապատասխան և արդյունավետ մեթոդներն ու տեխնիկան ընտրելը: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Նպատակահարմար՝ հաշվի առնելով ժամանակակից մոտեցումները, դասի յուրաքանչյուր մասի համար միջոցների և մեթոդական տեխնիկայի ընտրությունը. ամենահամապատասխանը դրա բովանդակությանը և նպատակներին, օգտագործված մեթոդների և տեխնիկայի արդյունավետությունը պատմության որակյալ դասի բնորոշ հատկանիշն է:</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Փաստերի պատկերավորությունը, պայծառությունը նախապայման են աշակերտների հուզական ընկալման, ակամա անգիր սովորելու և ակտիվ մտավոր գործունեության </w:t>
      </w:r>
      <w:r>
        <w:rPr>
          <w:rFonts w:ascii="Sylfaen" w:hAnsi="Sylfaen" w:cs="Arial"/>
          <w:color w:val="000000"/>
          <w:sz w:val="23"/>
          <w:szCs w:val="23"/>
          <w:lang w:val="hy-AM"/>
        </w:rPr>
        <w:lastRenderedPageBreak/>
        <w:t>համար: Ավելին, առանց պատկերացումների չկա կոնկրետ պատկերացում, թե ինչ է կատարվում։</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Պատմական իրադարձությունները լուսաբանելիս անհրաժեշտ է օգտագործել փոխաբերական և էմոցիոնալ միջոցների ողջ զինանոցը՝ հիշելով, որ չափից դուրս հուզականությունը ճնշում է ռացիոնալը, ռացիոնալը, կանխում է պատմական օրինաչափությունների իմացությունը, պատմության իմաստը հասկանալը։ Ընդհակառակը, անբավարար հուզական ազդեցությունը առաջացնում է պատմական գործընթացի որոշակի պարզեցում, չափից ավելի սոցիոլոգիա։</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Փոխաբերական և զգացմունքային միջոցների ողջ զինանոցի ռացիոնալ օգտագործումը որակյալ դասի հատկանիշն է։</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Նոր նյութի ուսուցման գործընթացում անհատական </w:t>
      </w:r>
      <w:r>
        <w:rPr>
          <w:color w:val="000000"/>
          <w:sz w:val="23"/>
          <w:szCs w:val="23"/>
          <w:lang w:val="hy-AM"/>
        </w:rPr>
        <w:t>​​</w:t>
      </w:r>
      <w:r>
        <w:rPr>
          <w:rFonts w:ascii="Sylfaen" w:hAnsi="Sylfaen" w:cs="Sylfaen"/>
          <w:color w:val="000000"/>
          <w:sz w:val="23"/>
          <w:szCs w:val="23"/>
          <w:lang w:val="hy-AM"/>
        </w:rPr>
        <w:t>և</w:t>
      </w:r>
      <w:r>
        <w:rPr>
          <w:rFonts w:ascii="Sylfaen" w:hAnsi="Sylfaen" w:cs="Arial"/>
          <w:color w:val="000000"/>
          <w:sz w:val="23"/>
          <w:szCs w:val="23"/>
          <w:lang w:val="hy-AM"/>
        </w:rPr>
        <w:t xml:space="preserve"> </w:t>
      </w:r>
      <w:r>
        <w:rPr>
          <w:rFonts w:ascii="Sylfaen" w:hAnsi="Sylfaen" w:cs="Sylfaen"/>
          <w:color w:val="000000"/>
          <w:sz w:val="23"/>
          <w:szCs w:val="23"/>
          <w:lang w:val="hy-AM"/>
        </w:rPr>
        <w:t>կոլեկտիվ</w:t>
      </w:r>
      <w:r>
        <w:rPr>
          <w:rFonts w:ascii="Sylfaen" w:hAnsi="Sylfaen" w:cs="Arial"/>
          <w:color w:val="000000"/>
          <w:sz w:val="23"/>
          <w:szCs w:val="23"/>
          <w:lang w:val="hy-AM"/>
        </w:rPr>
        <w:t xml:space="preserve"> </w:t>
      </w:r>
      <w:r>
        <w:rPr>
          <w:rFonts w:ascii="Sylfaen" w:hAnsi="Sylfaen" w:cs="Sylfaen"/>
          <w:color w:val="000000"/>
          <w:sz w:val="23"/>
          <w:szCs w:val="23"/>
          <w:lang w:val="hy-AM"/>
        </w:rPr>
        <w:t>աշխատանքի</w:t>
      </w:r>
      <w:r>
        <w:rPr>
          <w:rFonts w:ascii="Sylfaen" w:hAnsi="Sylfaen" w:cs="Arial"/>
          <w:color w:val="000000"/>
          <w:sz w:val="23"/>
          <w:szCs w:val="23"/>
          <w:lang w:val="hy-AM"/>
        </w:rPr>
        <w:t xml:space="preserve"> </w:t>
      </w:r>
      <w:r>
        <w:rPr>
          <w:rFonts w:ascii="Sylfaen" w:hAnsi="Sylfaen" w:cs="Sylfaen"/>
          <w:color w:val="000000"/>
          <w:sz w:val="23"/>
          <w:szCs w:val="23"/>
          <w:lang w:val="hy-AM"/>
        </w:rPr>
        <w:t>համակցումը</w:t>
      </w:r>
      <w:r>
        <w:rPr>
          <w:rFonts w:ascii="Sylfaen" w:hAnsi="Sylfaen" w:cs="Arial"/>
          <w:color w:val="000000"/>
          <w:sz w:val="23"/>
          <w:szCs w:val="23"/>
          <w:lang w:val="hy-AM"/>
        </w:rPr>
        <w:t xml:space="preserve">, </w:t>
      </w:r>
      <w:r>
        <w:rPr>
          <w:rFonts w:ascii="Sylfaen" w:hAnsi="Sylfaen" w:cs="Sylfaen"/>
          <w:color w:val="000000"/>
          <w:sz w:val="23"/>
          <w:szCs w:val="23"/>
          <w:lang w:val="hy-AM"/>
        </w:rPr>
        <w:t>հարցադրումը</w:t>
      </w:r>
      <w:r>
        <w:rPr>
          <w:rFonts w:ascii="Sylfaen" w:hAnsi="Sylfaen" w:cs="Arial"/>
          <w:color w:val="000000"/>
          <w:sz w:val="23"/>
          <w:szCs w:val="23"/>
          <w:lang w:val="hy-AM"/>
        </w:rPr>
        <w:t xml:space="preserve">, </w:t>
      </w:r>
      <w:r>
        <w:rPr>
          <w:rFonts w:ascii="Sylfaen" w:hAnsi="Sylfaen" w:cs="Sylfaen"/>
          <w:color w:val="000000"/>
          <w:sz w:val="23"/>
          <w:szCs w:val="23"/>
          <w:lang w:val="hy-AM"/>
        </w:rPr>
        <w:t>կրկնությունը</w:t>
      </w:r>
      <w:r>
        <w:rPr>
          <w:rFonts w:ascii="Sylfaen" w:hAnsi="Sylfaen" w:cs="Arial"/>
          <w:color w:val="000000"/>
          <w:sz w:val="23"/>
          <w:szCs w:val="23"/>
          <w:lang w:val="hy-AM"/>
        </w:rPr>
        <w:t xml:space="preserve"> </w:t>
      </w:r>
      <w:r>
        <w:rPr>
          <w:rFonts w:ascii="Sylfaen" w:hAnsi="Sylfaen" w:cs="Sylfaen"/>
          <w:color w:val="000000"/>
          <w:sz w:val="23"/>
          <w:szCs w:val="23"/>
          <w:lang w:val="hy-AM"/>
        </w:rPr>
        <w:t>և</w:t>
      </w:r>
      <w:r>
        <w:rPr>
          <w:rFonts w:ascii="Sylfaen" w:hAnsi="Sylfaen" w:cs="Arial"/>
          <w:color w:val="000000"/>
          <w:sz w:val="23"/>
          <w:szCs w:val="23"/>
          <w:lang w:val="hy-AM"/>
        </w:rPr>
        <w:t xml:space="preserve"> </w:t>
      </w:r>
      <w:r>
        <w:rPr>
          <w:rFonts w:ascii="Sylfaen" w:hAnsi="Sylfaen" w:cs="Sylfaen"/>
          <w:color w:val="000000"/>
          <w:sz w:val="23"/>
          <w:szCs w:val="23"/>
          <w:lang w:val="hy-AM"/>
        </w:rPr>
        <w:t>համախմբումը</w:t>
      </w:r>
      <w:r>
        <w:rPr>
          <w:rFonts w:ascii="Sylfaen" w:hAnsi="Sylfaen" w:cs="Arial"/>
          <w:color w:val="000000"/>
          <w:sz w:val="23"/>
          <w:szCs w:val="23"/>
          <w:lang w:val="hy-AM"/>
        </w:rPr>
        <w:t xml:space="preserve">, </w:t>
      </w:r>
      <w:r>
        <w:rPr>
          <w:rFonts w:ascii="Sylfaen" w:hAnsi="Sylfaen" w:cs="Sylfaen"/>
          <w:color w:val="000000"/>
          <w:sz w:val="23"/>
          <w:szCs w:val="23"/>
          <w:lang w:val="hy-AM"/>
        </w:rPr>
        <w:t>յուրաքանչյուր</w:t>
      </w:r>
      <w:r>
        <w:rPr>
          <w:rFonts w:ascii="Sylfaen" w:hAnsi="Sylfaen" w:cs="Arial"/>
          <w:color w:val="000000"/>
          <w:sz w:val="23"/>
          <w:szCs w:val="23"/>
          <w:lang w:val="hy-AM"/>
        </w:rPr>
        <w:t xml:space="preserve"> </w:t>
      </w:r>
      <w:r>
        <w:rPr>
          <w:rFonts w:ascii="Sylfaen" w:hAnsi="Sylfaen" w:cs="Sylfaen"/>
          <w:color w:val="000000"/>
          <w:sz w:val="23"/>
          <w:szCs w:val="23"/>
          <w:lang w:val="hy-AM"/>
        </w:rPr>
        <w:t>ուսանողի</w:t>
      </w:r>
      <w:r>
        <w:rPr>
          <w:rFonts w:ascii="Sylfaen" w:hAnsi="Sylfaen" w:cs="Arial"/>
          <w:color w:val="000000"/>
          <w:sz w:val="23"/>
          <w:szCs w:val="23"/>
          <w:lang w:val="hy-AM"/>
        </w:rPr>
        <w:t xml:space="preserve"> </w:t>
      </w:r>
      <w:r>
        <w:rPr>
          <w:rFonts w:ascii="Sylfaen" w:hAnsi="Sylfaen" w:cs="Sylfaen"/>
          <w:color w:val="000000"/>
          <w:sz w:val="23"/>
          <w:szCs w:val="23"/>
          <w:lang w:val="hy-AM"/>
        </w:rPr>
        <w:t>անհատական</w:t>
      </w:r>
      <w:r>
        <w:rPr>
          <w:rFonts w:ascii="Sylfaen" w:hAnsi="Sylfaen" w:cs="Arial"/>
          <w:color w:val="000000"/>
          <w:sz w:val="23"/>
          <w:szCs w:val="23"/>
          <w:lang w:val="hy-AM"/>
        </w:rPr>
        <w:t xml:space="preserve"> </w:t>
      </w:r>
      <w:r>
        <w:rPr>
          <w:color w:val="000000"/>
          <w:sz w:val="23"/>
          <w:szCs w:val="23"/>
          <w:lang w:val="hy-AM"/>
        </w:rPr>
        <w:t>​​</w:t>
      </w:r>
      <w:r>
        <w:rPr>
          <w:rFonts w:ascii="Sylfaen" w:hAnsi="Sylfaen" w:cs="Sylfaen"/>
          <w:color w:val="000000"/>
          <w:sz w:val="23"/>
          <w:szCs w:val="23"/>
          <w:lang w:val="hy-AM"/>
        </w:rPr>
        <w:t>առանձնահատկությունները</w:t>
      </w:r>
      <w:r>
        <w:rPr>
          <w:rFonts w:ascii="Sylfaen" w:hAnsi="Sylfaen" w:cs="Arial"/>
          <w:color w:val="000000"/>
          <w:sz w:val="23"/>
          <w:szCs w:val="23"/>
          <w:lang w:val="hy-AM"/>
        </w:rPr>
        <w:t xml:space="preserve"> </w:t>
      </w:r>
      <w:r>
        <w:rPr>
          <w:rFonts w:ascii="Sylfaen" w:hAnsi="Sylfaen" w:cs="Sylfaen"/>
          <w:color w:val="000000"/>
          <w:sz w:val="23"/>
          <w:szCs w:val="23"/>
          <w:lang w:val="hy-AM"/>
        </w:rPr>
        <w:t>հաշվի</w:t>
      </w:r>
      <w:r>
        <w:rPr>
          <w:rFonts w:ascii="Sylfaen" w:hAnsi="Sylfaen" w:cs="Arial"/>
          <w:color w:val="000000"/>
          <w:sz w:val="23"/>
          <w:szCs w:val="23"/>
          <w:lang w:val="hy-AM"/>
        </w:rPr>
        <w:t xml:space="preserve"> </w:t>
      </w:r>
      <w:r>
        <w:rPr>
          <w:rFonts w:ascii="Sylfaen" w:hAnsi="Sylfaen" w:cs="Sylfaen"/>
          <w:color w:val="000000"/>
          <w:sz w:val="23"/>
          <w:szCs w:val="23"/>
          <w:lang w:val="hy-AM"/>
        </w:rPr>
        <w:t>առնելու</w:t>
      </w:r>
      <w:r>
        <w:rPr>
          <w:rFonts w:ascii="Sylfaen" w:hAnsi="Sylfaen" w:cs="Arial"/>
          <w:color w:val="000000"/>
          <w:sz w:val="23"/>
          <w:szCs w:val="23"/>
          <w:lang w:val="hy-AM"/>
        </w:rPr>
        <w:t xml:space="preserve"> </w:t>
      </w:r>
      <w:r>
        <w:rPr>
          <w:rFonts w:ascii="Sylfaen" w:hAnsi="Sylfaen" w:cs="Sylfaen"/>
          <w:color w:val="000000"/>
          <w:sz w:val="23"/>
          <w:szCs w:val="23"/>
          <w:lang w:val="hy-AM"/>
        </w:rPr>
        <w:t>ունակությունը</w:t>
      </w:r>
      <w:r>
        <w:rPr>
          <w:rFonts w:ascii="Sylfaen" w:hAnsi="Sylfaen" w:cs="Arial"/>
          <w:color w:val="000000"/>
          <w:sz w:val="23"/>
          <w:szCs w:val="23"/>
          <w:lang w:val="hy-AM"/>
        </w:rPr>
        <w:t xml:space="preserve">, </w:t>
      </w:r>
      <w:r>
        <w:rPr>
          <w:rFonts w:ascii="Sylfaen" w:hAnsi="Sylfaen" w:cs="Sylfaen"/>
          <w:color w:val="000000"/>
          <w:sz w:val="23"/>
          <w:szCs w:val="23"/>
          <w:lang w:val="hy-AM"/>
        </w:rPr>
        <w:t>նրանց</w:t>
      </w:r>
      <w:r>
        <w:rPr>
          <w:rFonts w:ascii="Sylfaen" w:hAnsi="Sylfaen" w:cs="Arial"/>
          <w:color w:val="000000"/>
          <w:sz w:val="23"/>
          <w:szCs w:val="23"/>
          <w:lang w:val="hy-AM"/>
        </w:rPr>
        <w:t xml:space="preserve"> </w:t>
      </w:r>
      <w:r>
        <w:rPr>
          <w:rFonts w:ascii="Sylfaen" w:hAnsi="Sylfaen" w:cs="Sylfaen"/>
          <w:color w:val="000000"/>
          <w:sz w:val="23"/>
          <w:szCs w:val="23"/>
          <w:lang w:val="hy-AM"/>
        </w:rPr>
        <w:t>գիտելի</w:t>
      </w:r>
      <w:r>
        <w:rPr>
          <w:rFonts w:ascii="Sylfaen" w:hAnsi="Sylfaen" w:cs="Arial"/>
          <w:color w:val="000000"/>
          <w:sz w:val="23"/>
          <w:szCs w:val="23"/>
          <w:lang w:val="hy-AM"/>
        </w:rPr>
        <w:t>քների և հմտությունների ուժեղ և թույլ կողմերը նույնպես կարևոր բնութագրիչներից են: որակյալ դասի առանձնահատկությունները.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Պատմության բարձրակարգ դասաժամի հատկանիշ է նաև ուսուցման մեջ ներառարկայական և միջառարկայական կապերի հաստատումը, որոնք իրականացվում են սովորողների կողմից։ Ուսուցիչը ունի ներառարկայական և միջառարկայական հաղորդակցությունների իրականացման ձևերի, մեթոդների և տեխնիկայի բավականին մեծ ընտրություն: Կարևոր է միայն հաշվի առնել ուսանողների տարիքային առանձնահատկությունները, պատրաստվածության մակարդակը և մշտապես պահպանել նրանց հետաքրքրությունը՝ բացահայտելու այդ հարաբերությունները: Տեղեկատվությունը նույնպես պետք է ուշադիր ընտրվի այլ առարկաներից՝ նկատի ունենալով, որ այլ լրացուցիչ տեղեկությունները չեն ծանրաբեռնում դասերը և «չեն մթագնում» պատմության դասավանդման նյութի բովանդակությունը: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Պատմության որակյալ դասի էական հատկանիշն է ամբողջականությունն ու կազմակերպչական հստակությունը, բոլոր տարրերի սերտ կապը, որոշակի թեմատիկ և կառուցվածքային ամբողջականությունը։ Դա կախված է ուսուցչի և ուսանողների պատրաստվածությունից: Դասի անցկացման կազմակերպչական հստակության անփոխարինելի պայմանը ուսուցչի կարողությունն է ստեղծել անհրաժեշտ ստեղծագործական ուսումնական մթնոլորտ, ամբողջ դասարանի և յուրաքանչյուր ուսանողի բուռն հետաքրքրությունը դասում իրականացվող աշխատանքի նկատմամբ:</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Որակյալ դասի բնորոշ հատկանիշը դրա արդյունավետությունն է, այսինքն՝ սովորողների կողմից դասարանում ուսումնասիրվող հիմնական նյութի յուրացումը, դասում, նոր նյութ սովորելու հմուտ համադրումը նախկինում ուսումնասիրվածի կրկնությամբ, ուսանողների պատրաստում։ դասի ընթացքում հետագա ինքնուրույն աշխատանքի համար. Ի վերջո, յուրաքանչյուր դասի մանրակրկիտ ախտորոշումը, կանխատեսումը, նախագծումը և պլանավորումը դրա որակական նշանն է։</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Սրանք պատմության յուրաքանչյուր լավ դասի հիմնական բնութագրերն են: Նրա հիմնական հատկանիշներն են բարձր գիտական-տեսական և մեթոդական մակարդակը, </w:t>
      </w:r>
      <w:r>
        <w:rPr>
          <w:rFonts w:ascii="Sylfaen" w:hAnsi="Sylfaen" w:cs="Arial"/>
          <w:color w:val="000000"/>
          <w:sz w:val="23"/>
          <w:szCs w:val="23"/>
          <w:lang w:val="hy-AM"/>
        </w:rPr>
        <w:lastRenderedPageBreak/>
        <w:t>ուսուցչի առաջատար դերի և ուսանողների ակտիվ ուսումնական գործունեության համադրությունը: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Որակյալ դասը բնութագրվում է համատեղ ակտիվ աշխատանքով և սերտ ստեղծագործական փոխազդեցությամբ ուսուցչի և սովորողների միջև, որի հիման վրա կարելի է հասնել եռյակ նպատակին՝ կրթել, կրթել, զարգացնել: Սա նկատի ունենալով` բարձրորակ, ժամանակակից դասի ընդհանուր պահանջները ճշգրտվում են դիդակտիկ, կրթական և զարգացնող պահանջներում:</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3. Ուսուցչին պատմության դասին պատրաստելը.</w:t>
      </w:r>
    </w:p>
    <w:p w:rsidR="000C3E85" w:rsidRDefault="000C3E85" w:rsidP="000C3E85">
      <w:pPr>
        <w:pStyle w:val="a5"/>
        <w:spacing w:before="0" w:beforeAutospacing="0" w:after="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Դասերին նախապատրաստվելը սկսվում է դեռևս ուսումնական տարվա մեկնարկից </w:t>
      </w:r>
      <w:r>
        <w:rPr>
          <w:rFonts w:ascii="Sylfaen" w:hAnsi="Sylfaen" w:cs="Arial"/>
          <w:sz w:val="23"/>
          <w:szCs w:val="23"/>
          <w:lang w:val="hy-AM"/>
        </w:rPr>
        <w:t>առաջ </w:t>
      </w:r>
      <w:hyperlink r:id="rId8" w:history="1">
        <w:r>
          <w:rPr>
            <w:rStyle w:val="a3"/>
            <w:rFonts w:ascii="Sylfaen" w:hAnsi="Sylfaen"/>
            <w:sz w:val="23"/>
            <w:szCs w:val="23"/>
            <w:bdr w:val="none" w:sz="0" w:space="0" w:color="auto" w:frame="1"/>
            <w:lang w:val="hy-AM"/>
          </w:rPr>
          <w:t xml:space="preserve">պետական </w:t>
        </w:r>
        <w:r>
          <w:rPr>
            <w:rStyle w:val="a3"/>
            <w:sz w:val="23"/>
            <w:szCs w:val="23"/>
            <w:bdr w:val="none" w:sz="0" w:space="0" w:color="auto" w:frame="1"/>
            <w:lang w:val="hy-AM"/>
          </w:rPr>
          <w:t>​​</w:t>
        </w:r>
        <w:r>
          <w:rPr>
            <w:rStyle w:val="a3"/>
            <w:rFonts w:ascii="Sylfaen" w:hAnsi="Sylfaen" w:cs="Sylfaen"/>
            <w:sz w:val="23"/>
            <w:szCs w:val="23"/>
            <w:bdr w:val="none" w:sz="0" w:space="0" w:color="auto" w:frame="1"/>
            <w:lang w:val="hy-AM"/>
          </w:rPr>
          <w:t>ստանդարտ</w:t>
        </w:r>
      </w:hyperlink>
      <w:r>
        <w:rPr>
          <w:rFonts w:ascii="Sylfaen" w:hAnsi="Sylfaen" w:cs="Arial"/>
          <w:sz w:val="23"/>
          <w:szCs w:val="23"/>
          <w:lang w:val="hy-AM"/>
        </w:rPr>
        <w:t xml:space="preserve">և </w:t>
      </w:r>
      <w:r>
        <w:rPr>
          <w:rFonts w:ascii="Sylfaen" w:hAnsi="Sylfaen" w:cs="Arial"/>
          <w:color w:val="000000"/>
          <w:sz w:val="23"/>
          <w:szCs w:val="23"/>
          <w:lang w:val="hy-AM"/>
        </w:rPr>
        <w:t xml:space="preserve">ծրագրեր բոլոր դասարանների համար: Միայն այս դեպքում ուսուցիչը կտրամադրի ոչ թե առանձին դասեր, այլ դասերի համակարգ թեմայի և պատմության ընթացքի վերաբերյալ որպես ամբողջություն։ Այս փաստաթղթերի հիման վրա ուսուցիչը բացահայտում է փաստերի և հասկացությունների մի համակարգ, որի ուսումնասիրությունը կխորանա և կհղկվի, երբ ուսանողները ձեռք բերեն գիտելիքներ, հմտություններ և կարողություններ, զարգացնեն դրանք որպես անհատներ: Այնուհետև պարզվում է, թե ինչպես է այս համակարգը արտացոլվում. դպրոցական դասագրքեր, որն է դրանց կառուցվածքն ու բովանդակությունը, պատմական նյութի բնավորության ներկայացում, մեթոդական ապարատ. Դասագրքերի վերլուծությունը հնարավորություն կտա բացահայտել փոխկապակցված դասերը, դրանց դերն ու տեղը ուսումնասիրվող դասընթացում: Պետական </w:t>
      </w:r>
      <w:r>
        <w:rPr>
          <w:color w:val="000000"/>
          <w:sz w:val="23"/>
          <w:szCs w:val="23"/>
          <w:lang w:val="hy-AM"/>
        </w:rPr>
        <w:t>​​</w:t>
      </w:r>
      <w:r>
        <w:rPr>
          <w:rFonts w:ascii="Sylfaen" w:hAnsi="Sylfaen" w:cs="Sylfaen"/>
          <w:color w:val="000000"/>
          <w:sz w:val="23"/>
          <w:szCs w:val="23"/>
          <w:lang w:val="hy-AM"/>
        </w:rPr>
        <w:t>չափորոշիչի</w:t>
      </w:r>
      <w:r>
        <w:rPr>
          <w:rFonts w:ascii="Sylfaen" w:hAnsi="Sylfaen" w:cs="Arial"/>
          <w:color w:val="000000"/>
          <w:sz w:val="23"/>
          <w:szCs w:val="23"/>
          <w:lang w:val="hy-AM"/>
        </w:rPr>
        <w:t xml:space="preserve">, </w:t>
      </w:r>
      <w:r>
        <w:rPr>
          <w:rFonts w:ascii="Sylfaen" w:hAnsi="Sylfaen" w:cs="Sylfaen"/>
          <w:color w:val="000000"/>
          <w:sz w:val="23"/>
          <w:szCs w:val="23"/>
          <w:lang w:val="hy-AM"/>
        </w:rPr>
        <w:t>դասագրքի</w:t>
      </w:r>
      <w:r>
        <w:rPr>
          <w:rFonts w:ascii="Sylfaen" w:hAnsi="Sylfaen" w:cs="Arial"/>
          <w:color w:val="000000"/>
          <w:sz w:val="23"/>
          <w:szCs w:val="23"/>
          <w:lang w:val="hy-AM"/>
        </w:rPr>
        <w:t xml:space="preserve"> </w:t>
      </w:r>
      <w:r>
        <w:rPr>
          <w:rFonts w:ascii="Sylfaen" w:hAnsi="Sylfaen" w:cs="Sylfaen"/>
          <w:color w:val="000000"/>
          <w:sz w:val="23"/>
          <w:szCs w:val="23"/>
          <w:lang w:val="hy-AM"/>
        </w:rPr>
        <w:t>և</w:t>
      </w:r>
      <w:r>
        <w:rPr>
          <w:rFonts w:ascii="Sylfaen" w:hAnsi="Sylfaen" w:cs="Arial"/>
          <w:color w:val="000000"/>
          <w:sz w:val="23"/>
          <w:szCs w:val="23"/>
          <w:lang w:val="hy-AM"/>
        </w:rPr>
        <w:t xml:space="preserve"> </w:t>
      </w:r>
      <w:r>
        <w:rPr>
          <w:rFonts w:ascii="Sylfaen" w:hAnsi="Sylfaen" w:cs="Sylfaen"/>
          <w:color w:val="000000"/>
          <w:sz w:val="23"/>
          <w:szCs w:val="23"/>
          <w:lang w:val="hy-AM"/>
        </w:rPr>
        <w:t>ծրագրի</w:t>
      </w:r>
      <w:r>
        <w:rPr>
          <w:rFonts w:ascii="Sylfaen" w:hAnsi="Sylfaen" w:cs="Arial"/>
          <w:color w:val="000000"/>
          <w:sz w:val="23"/>
          <w:szCs w:val="23"/>
          <w:lang w:val="hy-AM"/>
        </w:rPr>
        <w:t xml:space="preserve"> </w:t>
      </w:r>
      <w:r>
        <w:rPr>
          <w:rFonts w:ascii="Sylfaen" w:hAnsi="Sylfaen" w:cs="Sylfaen"/>
          <w:color w:val="000000"/>
          <w:sz w:val="23"/>
          <w:szCs w:val="23"/>
          <w:lang w:val="hy-AM"/>
        </w:rPr>
        <w:t>ավելի</w:t>
      </w:r>
      <w:r>
        <w:rPr>
          <w:rFonts w:ascii="Sylfaen" w:hAnsi="Sylfaen" w:cs="Arial"/>
          <w:color w:val="000000"/>
          <w:sz w:val="23"/>
          <w:szCs w:val="23"/>
          <w:lang w:val="hy-AM"/>
        </w:rPr>
        <w:t xml:space="preserve"> </w:t>
      </w:r>
      <w:r>
        <w:rPr>
          <w:rFonts w:ascii="Sylfaen" w:hAnsi="Sylfaen" w:cs="Sylfaen"/>
          <w:color w:val="000000"/>
          <w:sz w:val="23"/>
          <w:szCs w:val="23"/>
          <w:lang w:val="hy-AM"/>
        </w:rPr>
        <w:t>մանրամասն</w:t>
      </w:r>
      <w:r>
        <w:rPr>
          <w:rFonts w:ascii="Sylfaen" w:hAnsi="Sylfaen" w:cs="Arial"/>
          <w:color w:val="000000"/>
          <w:sz w:val="23"/>
          <w:szCs w:val="23"/>
          <w:lang w:val="hy-AM"/>
        </w:rPr>
        <w:t xml:space="preserve"> </w:t>
      </w:r>
      <w:r>
        <w:rPr>
          <w:rFonts w:ascii="Sylfaen" w:hAnsi="Sylfaen" w:cs="Sylfaen"/>
          <w:color w:val="000000"/>
          <w:sz w:val="23"/>
          <w:szCs w:val="23"/>
          <w:lang w:val="hy-AM"/>
        </w:rPr>
        <w:t>վերանայումը</w:t>
      </w:r>
      <w:r>
        <w:rPr>
          <w:rFonts w:ascii="Sylfaen" w:hAnsi="Sylfaen" w:cs="Arial"/>
          <w:color w:val="000000"/>
          <w:sz w:val="23"/>
          <w:szCs w:val="23"/>
          <w:lang w:val="hy-AM"/>
        </w:rPr>
        <w:t xml:space="preserve"> </w:t>
      </w:r>
      <w:r>
        <w:rPr>
          <w:rFonts w:ascii="Sylfaen" w:hAnsi="Sylfaen" w:cs="Sylfaen"/>
          <w:color w:val="000000"/>
          <w:sz w:val="23"/>
          <w:szCs w:val="23"/>
          <w:lang w:val="hy-AM"/>
        </w:rPr>
        <w:t>թույլ</w:t>
      </w:r>
      <w:r>
        <w:rPr>
          <w:rFonts w:ascii="Sylfaen" w:hAnsi="Sylfaen" w:cs="Arial"/>
          <w:color w:val="000000"/>
          <w:sz w:val="23"/>
          <w:szCs w:val="23"/>
          <w:lang w:val="hy-AM"/>
        </w:rPr>
        <w:t xml:space="preserve"> </w:t>
      </w:r>
      <w:r>
        <w:rPr>
          <w:rFonts w:ascii="Sylfaen" w:hAnsi="Sylfaen" w:cs="Sylfaen"/>
          <w:color w:val="000000"/>
          <w:sz w:val="23"/>
          <w:szCs w:val="23"/>
          <w:lang w:val="hy-AM"/>
        </w:rPr>
        <w:t>կտա</w:t>
      </w:r>
      <w:r>
        <w:rPr>
          <w:rFonts w:ascii="Sylfaen" w:hAnsi="Sylfaen" w:cs="Arial"/>
          <w:color w:val="000000"/>
          <w:sz w:val="23"/>
          <w:szCs w:val="23"/>
          <w:lang w:val="hy-AM"/>
        </w:rPr>
        <w:t xml:space="preserve"> </w:t>
      </w:r>
      <w:r>
        <w:rPr>
          <w:rFonts w:ascii="Sylfaen" w:hAnsi="Sylfaen" w:cs="Sylfaen"/>
          <w:color w:val="000000"/>
          <w:sz w:val="23"/>
          <w:szCs w:val="23"/>
          <w:lang w:val="hy-AM"/>
        </w:rPr>
        <w:t>ուրվագծել</w:t>
      </w:r>
      <w:r>
        <w:rPr>
          <w:rFonts w:ascii="Sylfaen" w:hAnsi="Sylfaen" w:cs="Arial"/>
          <w:color w:val="000000"/>
          <w:sz w:val="23"/>
          <w:szCs w:val="23"/>
          <w:lang w:val="hy-AM"/>
        </w:rPr>
        <w:t xml:space="preserve"> </w:t>
      </w:r>
      <w:r>
        <w:rPr>
          <w:rFonts w:ascii="Sylfaen" w:hAnsi="Sylfaen" w:cs="Sylfaen"/>
          <w:color w:val="000000"/>
          <w:sz w:val="23"/>
          <w:szCs w:val="23"/>
          <w:lang w:val="hy-AM"/>
        </w:rPr>
        <w:t>դասընթացի</w:t>
      </w:r>
      <w:r>
        <w:rPr>
          <w:rFonts w:ascii="Sylfaen" w:hAnsi="Sylfaen" w:cs="Arial"/>
          <w:color w:val="000000"/>
          <w:sz w:val="23"/>
          <w:szCs w:val="23"/>
          <w:lang w:val="hy-AM"/>
        </w:rPr>
        <w:t xml:space="preserve"> </w:t>
      </w:r>
      <w:r>
        <w:rPr>
          <w:rFonts w:ascii="Sylfaen" w:hAnsi="Sylfaen" w:cs="Sylfaen"/>
          <w:color w:val="000000"/>
          <w:sz w:val="23"/>
          <w:szCs w:val="23"/>
          <w:lang w:val="hy-AM"/>
        </w:rPr>
        <w:t>բաժիններն</w:t>
      </w:r>
      <w:r>
        <w:rPr>
          <w:rFonts w:ascii="Sylfaen" w:hAnsi="Sylfaen" w:cs="Arial"/>
          <w:color w:val="000000"/>
          <w:sz w:val="23"/>
          <w:szCs w:val="23"/>
          <w:lang w:val="hy-AM"/>
        </w:rPr>
        <w:t xml:space="preserve"> </w:t>
      </w:r>
      <w:r>
        <w:rPr>
          <w:rFonts w:ascii="Sylfaen" w:hAnsi="Sylfaen" w:cs="Sylfaen"/>
          <w:color w:val="000000"/>
          <w:sz w:val="23"/>
          <w:szCs w:val="23"/>
          <w:lang w:val="hy-AM"/>
        </w:rPr>
        <w:t>ու</w:t>
      </w:r>
      <w:r>
        <w:rPr>
          <w:rFonts w:ascii="Sylfaen" w:hAnsi="Sylfaen" w:cs="Arial"/>
          <w:color w:val="000000"/>
          <w:sz w:val="23"/>
          <w:szCs w:val="23"/>
          <w:lang w:val="hy-AM"/>
        </w:rPr>
        <w:t xml:space="preserve"> </w:t>
      </w:r>
      <w:r>
        <w:rPr>
          <w:rFonts w:ascii="Sylfaen" w:hAnsi="Sylfaen" w:cs="Sylfaen"/>
          <w:color w:val="000000"/>
          <w:sz w:val="23"/>
          <w:szCs w:val="23"/>
          <w:lang w:val="hy-AM"/>
        </w:rPr>
        <w:t>թեմաներն</w:t>
      </w:r>
      <w:r>
        <w:rPr>
          <w:rFonts w:ascii="Sylfaen" w:hAnsi="Sylfaen" w:cs="Arial"/>
          <w:color w:val="000000"/>
          <w:sz w:val="23"/>
          <w:szCs w:val="23"/>
          <w:lang w:val="hy-AM"/>
        </w:rPr>
        <w:t xml:space="preserve"> </w:t>
      </w:r>
      <w:r>
        <w:rPr>
          <w:rFonts w:ascii="Sylfaen" w:hAnsi="Sylfaen" w:cs="Sylfaen"/>
          <w:color w:val="000000"/>
          <w:sz w:val="23"/>
          <w:szCs w:val="23"/>
          <w:lang w:val="hy-AM"/>
        </w:rPr>
        <w:t>ուսումն</w:t>
      </w:r>
      <w:r>
        <w:rPr>
          <w:rFonts w:ascii="Sylfaen" w:hAnsi="Sylfaen" w:cs="Arial"/>
          <w:color w:val="000000"/>
          <w:sz w:val="23"/>
          <w:szCs w:val="23"/>
          <w:lang w:val="hy-AM"/>
        </w:rPr>
        <w:t>ասիրելու ուսումնական նպատակները: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Դրանից հետո դուք կարող եք կազմել դասերի թեմատիկ պլանավորում՝ դրանք համատեղելու համակարգ՝ հաշվի առնելով պատմական և տրամաբանական կապերը, դասերի ձևերն ու տեսակները: Ուսուցիչը որոշում է այն թեմաները, որոնց բովանդակությունը կբացահայտի ինքը ուսուցիչը և այն թեմաները, որոնք հասանելի են ուսանողների կողմից անկախ ուսումնասիրության համար: Միայն կոնկրետ դասարանում սովորողների ճանաչողական կարողությունները պարզելուց հետո ուսուցիչը թեմատիկ պլանավորման հիման վրա կազմում է դասի պլանավորում:</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Դասավանդումը հնարավոր չէ նույնացնել նյութի ներկայացման հետ։ Ուսուցումը ներառում է ուսուցչի գործունեության բոլոր փուլերի միասնությունը՝ սկսած դասին նախապատրաստվելուց մինչև դրա արդյունքների վերլուծությունը։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Պատմության դասին նախապատրաստվելու յուրաքանչյուր փուլ իրականացնում է մի շարք գործառույթներ: Առաջին փուլում երկու գործառույթներ են՝ գնոստիկական և կառուցողական։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1. Գնոստիկ գործառույթը նախատեսում է դասապատրաստման հետևյալ փուլերի իրականացումը.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1) ուսումնական նյութի բովանդակության ըմբռնում.</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2) դիդակտիկ նպատակի ձևակերպում բաժինը և թեման, դասընթացն ամբողջությամբ ուսումնասիրելու նպատակներին համապատասխան.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lastRenderedPageBreak/>
        <w:t>3) դասի տեսակը որոշելը.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4) դասի կառուցվածքի բացահայտում.</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5) ուսումնական նյութի ընտրություն.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Այսպիսով, ուսուցիչը, ընտրելով բովանդակությունը, մտածում է դասի տեսակի, կառուցվածքի մասին, որը համապատասխանում է ուսանողների կրթական և ճանաչողական գործունեության տրամաբանությանը: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Նույն փուլում որոշվում է, թե դպրոցականների ինչ հմտություններ և ինչպես ձևավորել դրանք. ինչ զգացմունքներ առաջացնել: Ընտրելով գիտելիքի աղբյուրները՝ ուսուցիչը մտածում է դրանք համատեղելու ուղիների մասին։ Գիտելիքի աղբյուրները ներառում են դասագրքի տեքստ, ուսուցչի պատմվածք կամ դասախոսություն, փաստաթուղթ, ուսումնական նկար, ուսումնական ֆիլմ:</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Պատմության նոր դասին պատրաստվելը ներառում է նախորդ դասի տնային առաջադրանքների վերանայում: Ահա թե ինչի վրա է հիմնվելու ուսանողական հարցումը։ Հարցերն ու առաջադրանքները նախատեսված են գիտելիքները ընկալելու, խորացնելու և համակարգելու համար: Դրանք կարող են ներառել խնդրահարույցի տարրեր։ Հարցի ձևակերպումը պետք է ուղղորդի ուսանողներին ներկայացնելու հիմնականը, հիմնականը, փաստերի համեմատությունն ու վերլուծությունը, պատմական երևույթների գնահատումը: Նախորդ նյութի վերաբերյալ հարցերը պետք է կապված լինեն հարցման նյութի կամ նոր թեմայի բովանդակության հետ:</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2. Կառուցողական ֆունկցիան ներառում է.</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1) որոշակի դասարանում սովորողների կազմի բնութագրերի վերլուծություն.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2) ուսուցման և ուսուցման մեթոդների և միջոցների ընտրություն.</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3) ուսանողների գործունեության գերիշխող բնույթի որոշում, որը ներառում է ճանաչողության երեք մակարդակ՝ վերարտադրող, վերափոխող, ստեղծագործական և հետախուզական: Ամենապարզը, ամենապրիմիտիվը վերարտադրողական մակարդակն է։ Աշակերտը վերարտադրում է միայն այն ամենը, ինչ ուսուցիչը տալիս է դասին (կրկնում է պատճառաբանությունը, աղյուսակ է նկարում ուսուցչի հետևից, ցույց է տալիս այն առարկան, որը ուսուցիչը հենց նոր ցույց է տվել): Ճանաչողության ավելի բարդ փոխակերպվող մակարդակ (աշակերտը լսում է դասախոսություն և կազմում դրա պլանը, լրացնում է աղյուսակը դասագրքի մի քանի պարբերության համաձայն; ըստ բանավոր նկարագրության, ցույց է տալիս օբյեկտը քարտեզի վրա): Ամենադժվարը ստեղծագործական-հետախուզական մակարդակն է (աշակերտը վերլուծում է փաստաթղթերը և ինքնուրույն եզրակացություններ և կանխատեսումներ է անում, այլընտրանքային իրավիճակներ է մտածում պատմական իրադարձությունների զարգացման մեջ):</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Պատմության դասին ուսուցչի աշխատանքի մեթոդները կախված կլինեն սովորողների ընտրած ակտիվության մակարդակից։ Վատ պատրաստված դասարանում անհրաժեշտ կլինի կրճատել հարցումը և ավելի շատ ժամանակ հատկացնել նոր, ուժեղ դասարանում </w:t>
      </w:r>
      <w:r>
        <w:rPr>
          <w:rFonts w:ascii="Sylfaen" w:hAnsi="Sylfaen" w:cs="Arial"/>
          <w:color w:val="000000"/>
          <w:sz w:val="23"/>
          <w:szCs w:val="23"/>
          <w:lang w:val="hy-AM"/>
        </w:rPr>
        <w:lastRenderedPageBreak/>
        <w:t>բացատրելու համար, ավելացնել տրամաբանական առաջադրանքների քանակը: Նյութի ներկայացման տեմպը կախված է դասարանում սովորողների ակտիվությունից և պատրաստվածությունից: Պետք է նկատի ունենալ, որ դասին նյութի մատուցումն ավելի դանդաղ է, քան խոսելու տեմպը։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Պատմության դասերը, որոնք բովանդակությամբ նույնական են, կարող են էականորեն տարբերվել իրենց վարման մեթոդից՝ հաշվի առնելով դասարանում սովորողների ճանաչողական կարողությունները: Որքան շատ են կատարելագործվում սովորողների հմտությունները, այնքան մեծանում է նրանց անկախությունը հանձնարարված առաջադրանքների կատարման ձևերի, միջոցների, եղանակների և ժամանակի ընտրության հարցում։ Նախընտրելի գործունեության ազատ ընտրությունը բացահայտում է ուսանողների հակումները և հոբբիները, նրանց հետաքրքրությունները, ցույց է տալիս կրթական հմտությունների յուրացման մակարդակը։</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Երրորդ, չորրորդ և հինգերորդ գործառույթներն իրականացվում են ինչպես դասը պատրաստելու, այնպես էլ դրա իրականացման ընթացքում։</w:t>
      </w:r>
    </w:p>
    <w:p w:rsidR="000C3E85" w:rsidRDefault="000C3E85" w:rsidP="000C3E85">
      <w:pPr>
        <w:pStyle w:val="a5"/>
        <w:spacing w:before="0" w:beforeAutospacing="0" w:after="0" w:afterAutospacing="0"/>
        <w:textAlignment w:val="baseline"/>
        <w:rPr>
          <w:rFonts w:ascii="Sylfaen" w:hAnsi="Sylfaen" w:cs="Arial"/>
          <w:color w:val="000000"/>
          <w:sz w:val="23"/>
          <w:szCs w:val="23"/>
          <w:lang w:val="hy-AM"/>
        </w:rPr>
      </w:pPr>
      <w:r>
        <w:rPr>
          <w:rFonts w:ascii="Sylfaen" w:hAnsi="Sylfaen" w:cs="Arial"/>
          <w:b/>
          <w:bCs/>
          <w:color w:val="000000"/>
          <w:sz w:val="23"/>
          <w:szCs w:val="23"/>
          <w:bdr w:val="none" w:sz="0" w:space="0" w:color="auto" w:frame="1"/>
          <w:lang w:val="hy-AM"/>
        </w:rPr>
        <w:t>3. Կազմակերպչական գործառույթ</w:t>
      </w:r>
      <w:r>
        <w:rPr>
          <w:rFonts w:ascii="Sylfaen" w:hAnsi="Sylfaen" w:cs="Arial"/>
          <w:color w:val="000000"/>
          <w:sz w:val="23"/>
          <w:szCs w:val="23"/>
          <w:lang w:val="hy-AM"/>
        </w:rPr>
        <w:t>սերտորեն կապված է նախորդների հետ։ Գիտակցելով դա՝ ուսուցիչը մտածում է՝ ինչպես սկսել դասը. Ի՞նչ են անելու ուսանողները դասարանում: ինչպես ուղղորդել նրանց նորի ընկալմանը; ինչ տեսակի աշխատանքների մեջ ներգրավել բոլոր ուսանողներին. ինչ գործունեություն կառաջացնի ուսանողների հետաքրքրությունը. ինչ տալ ճանաչողական առաջադրանքներ; որոնք են լինելու անձնական կարծիքներ արտահայտելու խնդիրները. ինչպես դնել խնդրահարույց հարց; ինչպես կազմակերպել տնային աշխատանքը և ինչպես դա հաշվի կառնի դասի գիտելիքների յուրացումը. ինչ հմտություններ են սովորում ուսանողները և ինչ հմտություններ են շարունակում կատարելագործվել:</w:t>
      </w:r>
    </w:p>
    <w:p w:rsidR="000C3E85" w:rsidRDefault="000C3E85" w:rsidP="000C3E85">
      <w:pPr>
        <w:pStyle w:val="a5"/>
        <w:spacing w:before="0" w:beforeAutospacing="0" w:after="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Մեթոդիստ Օ.Յու.Ստրելովան կարևոր խնդիր է համարում պատմության դասի թեմայի ձևակերպումը, որը պետք է մտածել դրան նախապատրաստվելիս</w:t>
      </w:r>
      <w:r>
        <w:rPr>
          <w:rFonts w:ascii="Sylfaen" w:hAnsi="Sylfaen" w:cs="Arial"/>
          <w:sz w:val="23"/>
          <w:szCs w:val="23"/>
          <w:lang w:val="hy-AM"/>
        </w:rPr>
        <w:t>: </w:t>
      </w:r>
      <w:hyperlink r:id="rId9" w:history="1">
        <w:r>
          <w:rPr>
            <w:rStyle w:val="a3"/>
            <w:rFonts w:ascii="Sylfaen" w:hAnsi="Sylfaen"/>
            <w:sz w:val="23"/>
            <w:szCs w:val="23"/>
            <w:bdr w:val="none" w:sz="0" w:space="0" w:color="auto" w:frame="1"/>
            <w:lang w:val="hy-AM"/>
          </w:rPr>
          <w:t>Ավանդական ճանապարհ</w:t>
        </w:r>
      </w:hyperlink>
      <w:r>
        <w:rPr>
          <w:rFonts w:ascii="Sylfaen" w:hAnsi="Sylfaen" w:cs="Arial"/>
          <w:sz w:val="23"/>
          <w:szCs w:val="23"/>
          <w:lang w:val="hy-AM"/>
        </w:rPr>
        <w:t xml:space="preserve">վերնագրում ուսումնասիրվող իրադարձության տեղի և ժամանակի նշում է: Դասի վերնագրում կարող է թաքնվել մի ծրագիր, որով կանցնի թեմայի </w:t>
      </w:r>
      <w:r>
        <w:rPr>
          <w:rFonts w:ascii="Sylfaen" w:hAnsi="Sylfaen" w:cs="Arial"/>
          <w:color w:val="000000"/>
          <w:sz w:val="23"/>
          <w:szCs w:val="23"/>
          <w:lang w:val="hy-AM"/>
        </w:rPr>
        <w:t>ուսումնասիրությունը: Կամ նշվում է շարժման ուղղությունը՝ որտեղից կսկսվի ամեն ինչ և ինչպես կավարտվի։ Պատմության դասերի թեմաների ամենատարածված ձևակերպումները մեջբերումներն են արվեստի գործերից: Նրանք կյանքի են կոչում թեման։ Զգացմունքային վառ արտահայտությունը կարող է ամբողջ թեման ներկայացնել նոր տեսանկյունից կամ ստեղծել խնդրահարույց իրավիճակ։</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Մտածելով դասի բովանդակության և մեթոդիկայի մասին՝ սկսնակ ուսուցիչը մշակում է ամփոփագիր: Դրանում ուսուցիչը ֆիքսում է այն ամենը, ինչին հասել է հատուկ և մեթոդական գրականության, կառուցվածքային և ֆունկցիոնալ վերլուծության և առաջիկա դասի վերաբերյալ իր մտորումների արդյունքում: Ռեֆերատը արտացոլում է դասի մանկավարժական մտադրությունը և հանդիսանում է դրա մոդելը, սցենարը, որը բացահայտում է դասի ընթացքը, ուսուցչի և ուսանողների գործունեությունը նրա բոլոր փուլերում: Ռեֆերատը անհրաժեշտ է պատմության դասին պատրաստվելու համար, քանի որ դրա վրա աշխատելը օգնում է կազմակերպել ուսումնական նյութը, դրա ներկայացման տրամաբանական հաջորդականությունը, որոշել դասի կապերի հարաբերակցությունը, պարզաբանել ձևակերպումները և հասկացությունները: Դասի ընթացքում դուք պետք է առաջնորդվեք մանրամասն պլանով.</w:t>
      </w:r>
    </w:p>
    <w:p w:rsidR="000C3E85" w:rsidRDefault="000C3E85" w:rsidP="000C3E85">
      <w:pPr>
        <w:pStyle w:val="a5"/>
        <w:spacing w:before="0" w:beforeAutospacing="0" w:after="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lastRenderedPageBreak/>
        <w:t xml:space="preserve">Ամփոփում մշակելիս ուսուցիչը պարզում է, թե արդյոք այս դասին անհրաժեշտ է ստուգել գիտելիքները, հմտությունները և կարողությունները, սովորել նոր բաներ, համախմբել և կրկնել, տնային աշխատանքը. ինչպիսին է այս ուսուցման հղումների տեղադրման հաջորդականությունը. որքան ժամանակ պետք է հատկացվի աշխատանքի յուրաքանչյուր փուլին: Նա ընտրում է մեթոդների, տեխնիկայի, միջոցների օպտիմալ համադրություն </w:t>
      </w:r>
      <w:r>
        <w:rPr>
          <w:rFonts w:ascii="Sylfaen" w:hAnsi="Sylfaen" w:cs="Arial"/>
          <w:sz w:val="23"/>
          <w:szCs w:val="23"/>
          <w:lang w:val="hy-AM"/>
        </w:rPr>
        <w:t>և </w:t>
      </w:r>
      <w:hyperlink r:id="rId10" w:history="1">
        <w:r>
          <w:rPr>
            <w:rStyle w:val="a3"/>
            <w:rFonts w:ascii="Sylfaen" w:hAnsi="Sylfaen"/>
            <w:sz w:val="23"/>
            <w:szCs w:val="23"/>
            <w:bdr w:val="none" w:sz="0" w:space="0" w:color="auto" w:frame="1"/>
            <w:lang w:val="hy-AM"/>
          </w:rPr>
          <w:t>կազմակերպչական ձևերը</w:t>
        </w:r>
      </w:hyperlink>
      <w:r>
        <w:rPr>
          <w:rFonts w:ascii="Sylfaen" w:hAnsi="Sylfaen" w:cs="Arial"/>
          <w:sz w:val="23"/>
          <w:szCs w:val="23"/>
          <w:lang w:val="hy-AM"/>
        </w:rPr>
        <w:t>սովորում</w:t>
      </w:r>
      <w:r>
        <w:rPr>
          <w:rFonts w:ascii="Sylfaen" w:hAnsi="Sylfaen" w:cs="Arial"/>
          <w:color w:val="000000"/>
          <w:sz w:val="23"/>
          <w:szCs w:val="23"/>
          <w:lang w:val="hy-AM"/>
        </w:rPr>
        <w:t>. Դրանք կարող են լինել բանավոր, տպագիր, տեսողական կամ գործնական մեթոդներ, խնդիրների որոնում կամ վերարտադրողական, անկախ գործողություններ կամ ուսուցչի ղեկավարությամբ: Պետք է հստակ պատկերացնել մեթոդների և դրանց համակցումների ուժեղ և թույլ կողմերը։ Աշխատանքի մեթոդների և տեխնիկայի վերաբերյալ ուսուցիչը որոշում է կայացնում բովանդակությունը և պլանավորման առաջադրանքները ընտրելուց հետո՝ հաշվի առնելով դասի առանձնահատկությունները և իր աշխատաոճը: Սովորողների վիճակը, նրանց հնարավոր տրամադրությունը (օրինակ՝ արձակուրդներին նախորդող օրերին) և աշխատունակությունը (հաշվի վրա ինչ դաս է), պատմության սենյակի հնարավորությունները, հասանելի ժամանակը (դասի բոլոր փուլերի համար. հաշվի առնելով սովորողների կատարած առաջադրանքները) հաշվի են առնվում նաև.</w:t>
      </w:r>
    </w:p>
    <w:p w:rsidR="000C3E85" w:rsidRDefault="000C3E85" w:rsidP="000C3E85">
      <w:pPr>
        <w:pStyle w:val="a5"/>
        <w:spacing w:before="0" w:beforeAutospacing="0" w:after="300" w:afterAutospacing="0"/>
        <w:textAlignment w:val="baseline"/>
        <w:rPr>
          <w:rFonts w:ascii="Sylfaen" w:hAnsi="Sylfaen" w:cs="Arial"/>
          <w:color w:val="000000"/>
          <w:sz w:val="23"/>
          <w:szCs w:val="23"/>
          <w:lang w:val="hy-AM"/>
        </w:rPr>
      </w:pPr>
      <w:r>
        <w:rPr>
          <w:rFonts w:ascii="Sylfaen" w:hAnsi="Sylfaen" w:cs="Arial"/>
          <w:color w:val="000000"/>
          <w:sz w:val="23"/>
          <w:szCs w:val="23"/>
          <w:lang w:val="hy-AM"/>
        </w:rPr>
        <w:t xml:space="preserve">Վերացականում ուսուցիչը տալիս է հարցման համար նախատեսված հարցերի ձևակերպումը, նշանակում է անցում նոր նյութի ներկայացման սկզբին, գրում է եզրակացություններ, ձևակերպումներ և ընդհանրացումներ: Դասին ներկայացված են ուսուցչի այս կամ այն </w:t>
      </w:r>
      <w:r>
        <w:rPr>
          <w:color w:val="000000"/>
          <w:sz w:val="23"/>
          <w:szCs w:val="23"/>
          <w:lang w:val="hy-AM"/>
        </w:rPr>
        <w:t>​​</w:t>
      </w:r>
      <w:r>
        <w:rPr>
          <w:rFonts w:ascii="Sylfaen" w:hAnsi="Sylfaen" w:cs="Sylfaen"/>
          <w:color w:val="000000"/>
          <w:sz w:val="23"/>
          <w:szCs w:val="23"/>
          <w:lang w:val="hy-AM"/>
        </w:rPr>
        <w:t>տիպի</w:t>
      </w:r>
      <w:r>
        <w:rPr>
          <w:rFonts w:ascii="Sylfaen" w:hAnsi="Sylfaen" w:cs="Arial"/>
          <w:color w:val="000000"/>
          <w:sz w:val="23"/>
          <w:szCs w:val="23"/>
          <w:lang w:val="hy-AM"/>
        </w:rPr>
        <w:t xml:space="preserve"> </w:t>
      </w:r>
      <w:r>
        <w:rPr>
          <w:rFonts w:ascii="Sylfaen" w:hAnsi="Sylfaen" w:cs="Sylfaen"/>
          <w:color w:val="000000"/>
          <w:sz w:val="23"/>
          <w:szCs w:val="23"/>
          <w:lang w:val="hy-AM"/>
        </w:rPr>
        <w:t>պատմությունը</w:t>
      </w:r>
      <w:r>
        <w:rPr>
          <w:rFonts w:ascii="Sylfaen" w:hAnsi="Sylfaen" w:cs="Arial"/>
          <w:color w:val="000000"/>
          <w:sz w:val="23"/>
          <w:szCs w:val="23"/>
          <w:lang w:val="hy-AM"/>
        </w:rPr>
        <w:t xml:space="preserve">, </w:t>
      </w:r>
      <w:r>
        <w:rPr>
          <w:rFonts w:ascii="Sylfaen" w:hAnsi="Sylfaen" w:cs="Sylfaen"/>
          <w:color w:val="000000"/>
          <w:sz w:val="23"/>
          <w:szCs w:val="23"/>
          <w:lang w:val="hy-AM"/>
        </w:rPr>
        <w:t>ուսուցման</w:t>
      </w:r>
      <w:r>
        <w:rPr>
          <w:rFonts w:ascii="Sylfaen" w:hAnsi="Sylfaen" w:cs="Arial"/>
          <w:color w:val="000000"/>
          <w:sz w:val="23"/>
          <w:szCs w:val="23"/>
          <w:lang w:val="hy-AM"/>
        </w:rPr>
        <w:t xml:space="preserve"> </w:t>
      </w:r>
      <w:r>
        <w:rPr>
          <w:rFonts w:ascii="Sylfaen" w:hAnsi="Sylfaen" w:cs="Sylfaen"/>
          <w:color w:val="000000"/>
          <w:sz w:val="23"/>
          <w:szCs w:val="23"/>
          <w:lang w:val="hy-AM"/>
        </w:rPr>
        <w:t>մեթոդները։</w:t>
      </w:r>
      <w:r>
        <w:rPr>
          <w:rFonts w:ascii="Sylfaen" w:hAnsi="Sylfaen" w:cs="Arial"/>
          <w:color w:val="000000"/>
          <w:sz w:val="23"/>
          <w:szCs w:val="23"/>
          <w:lang w:val="hy-AM"/>
        </w:rPr>
        <w:t xml:space="preserve"> </w:t>
      </w:r>
    </w:p>
    <w:p w:rsidR="000C3E85" w:rsidRDefault="000C3E85" w:rsidP="000C3E85">
      <w:pPr>
        <w:pStyle w:val="a5"/>
        <w:spacing w:before="0" w:beforeAutospacing="0" w:after="300" w:afterAutospacing="0"/>
        <w:textAlignment w:val="baseline"/>
        <w:rPr>
          <w:rFonts w:ascii="Sylfaen" w:hAnsi="Sylfaen"/>
          <w:lang w:val="hy-AM"/>
        </w:rPr>
      </w:pPr>
    </w:p>
    <w:p w:rsidR="000C3E85" w:rsidRDefault="000C3E85" w:rsidP="000C3E85">
      <w:pPr>
        <w:spacing w:line="360" w:lineRule="auto"/>
        <w:rPr>
          <w:rFonts w:ascii="Sylfaen" w:hAnsi="Sylfaen"/>
          <w:b/>
          <w:sz w:val="32"/>
          <w:szCs w:val="32"/>
          <w:lang w:val="hy-AM"/>
        </w:rPr>
      </w:pPr>
      <w:r>
        <w:rPr>
          <w:rFonts w:ascii="Sylfaen" w:hAnsi="Sylfaen" w:cs="Sylfaen"/>
          <w:lang w:val="hy-AM"/>
        </w:rPr>
        <w:t xml:space="preserve">                                </w:t>
      </w:r>
      <w:r>
        <w:rPr>
          <w:rFonts w:ascii="Sylfaen" w:hAnsi="Sylfaen" w:cs="Sylfaen"/>
          <w:b/>
          <w:sz w:val="32"/>
          <w:szCs w:val="32"/>
          <w:lang w:val="hy-AM"/>
        </w:rPr>
        <w:t>Եզրակացություն</w:t>
      </w:r>
    </w:p>
    <w:p w:rsidR="000C3E85" w:rsidRDefault="000C3E85" w:rsidP="000C3E85">
      <w:pPr>
        <w:spacing w:line="360" w:lineRule="auto"/>
        <w:rPr>
          <w:rFonts w:ascii="Sylfaen" w:hAnsi="Sylfaen"/>
          <w:lang w:val="hy-AM"/>
        </w:rPr>
      </w:pPr>
    </w:p>
    <w:p w:rsidR="000C3E85" w:rsidRDefault="000C3E85" w:rsidP="000C3E85">
      <w:pPr>
        <w:spacing w:line="360" w:lineRule="auto"/>
        <w:rPr>
          <w:rFonts w:ascii="Sylfaen" w:hAnsi="Sylfaen"/>
          <w:lang w:val="hy-AM"/>
        </w:rPr>
      </w:pPr>
    </w:p>
    <w:p w:rsidR="000C3E85" w:rsidRDefault="000C3E85" w:rsidP="000C3E85">
      <w:pPr>
        <w:spacing w:line="360" w:lineRule="auto"/>
        <w:rPr>
          <w:rFonts w:ascii="Sylfaen" w:hAnsi="Sylfaen" w:cs="TimesNewRomanPS-BoldMT"/>
          <w:b/>
          <w:bCs/>
          <w:lang w:val="hy-AM"/>
        </w:rPr>
      </w:pPr>
      <w:r>
        <w:rPr>
          <w:rFonts w:ascii="Sylfaen" w:hAnsi="Sylfaen"/>
          <w:lang w:val="hy-AM"/>
        </w:rPr>
        <w:t>1.</w:t>
      </w:r>
      <w:r>
        <w:rPr>
          <w:rFonts w:ascii="Sylfaen" w:hAnsi="Sylfaen" w:cs="Arial"/>
          <w:color w:val="000000"/>
          <w:sz w:val="23"/>
          <w:szCs w:val="23"/>
          <w:lang w:val="hy-AM"/>
        </w:rPr>
        <w:t xml:space="preserve">  </w:t>
      </w:r>
      <w:r>
        <w:rPr>
          <w:rFonts w:ascii="Sylfaen" w:hAnsi="Sylfaen" w:cs="Arial"/>
          <w:b/>
          <w:color w:val="000000"/>
          <w:sz w:val="23"/>
          <w:szCs w:val="23"/>
          <w:lang w:val="hy-AM"/>
        </w:rPr>
        <w:t>Գործունեության նախընտրելի տեսակների ազատ ընտրությունը բացահայտում է աշակերտների վերաբերմունքի հակումները և զգացմունքները, նրանց հետաքրքրությունները, ցույց է տալիս կրթական հմտությունների յուրացման մակարդակը:</w:t>
      </w:r>
    </w:p>
    <w:p w:rsidR="000C3E85" w:rsidRDefault="000C3E85" w:rsidP="000C3E85">
      <w:pPr>
        <w:spacing w:line="360" w:lineRule="auto"/>
        <w:rPr>
          <w:rFonts w:ascii="Sylfaen" w:hAnsi="Sylfaen" w:cs="TimesNewRomanPS-BoldMT"/>
          <w:b/>
          <w:bCs/>
          <w:lang w:val="hy-AM"/>
        </w:rPr>
      </w:pPr>
    </w:p>
    <w:p w:rsidR="000C3E85" w:rsidRDefault="000C3E85" w:rsidP="000C3E85">
      <w:pPr>
        <w:spacing w:line="360" w:lineRule="auto"/>
        <w:rPr>
          <w:rFonts w:ascii="Sylfaen" w:hAnsi="Sylfaen" w:cs="Sylfaen"/>
          <w:b/>
          <w:lang w:val="hy-AM"/>
        </w:rPr>
      </w:pPr>
      <w:r>
        <w:rPr>
          <w:rFonts w:ascii="Sylfaen" w:hAnsi="Sylfaen" w:cs="TimesNewRomanPS-BoldMT"/>
          <w:b/>
          <w:bCs/>
          <w:lang w:val="hy-AM"/>
        </w:rPr>
        <w:t>2.</w:t>
      </w:r>
      <w:r>
        <w:rPr>
          <w:rFonts w:ascii="Sylfaen" w:hAnsi="Sylfaen" w:cs="Sylfaen"/>
          <w:lang w:val="hy-AM"/>
        </w:rPr>
        <w:t xml:space="preserve"> </w:t>
      </w:r>
      <w:r>
        <w:rPr>
          <w:rFonts w:ascii="Sylfaen" w:hAnsi="Sylfaen" w:cs="Sylfaen"/>
          <w:b/>
          <w:lang w:val="hy-AM"/>
        </w:rPr>
        <w:t>Մեթոդների</w:t>
      </w:r>
      <w:r>
        <w:rPr>
          <w:rFonts w:ascii="Sylfaen" w:hAnsi="Sylfaen"/>
          <w:b/>
          <w:lang w:val="hy-AM"/>
        </w:rPr>
        <w:t xml:space="preserve"> </w:t>
      </w:r>
      <w:r>
        <w:rPr>
          <w:rFonts w:ascii="Sylfaen" w:hAnsi="Sylfaen" w:cs="Sylfaen"/>
          <w:b/>
          <w:lang w:val="hy-AM"/>
        </w:rPr>
        <w:t>կիրառումը</w:t>
      </w:r>
      <w:r>
        <w:rPr>
          <w:rFonts w:ascii="Sylfaen" w:hAnsi="Sylfaen"/>
          <w:b/>
          <w:lang w:val="hy-AM"/>
        </w:rPr>
        <w:t xml:space="preserve"> </w:t>
      </w:r>
      <w:r>
        <w:rPr>
          <w:rFonts w:ascii="Sylfaen" w:hAnsi="Sylfaen" w:cs="Sylfaen"/>
          <w:b/>
          <w:lang w:val="hy-AM"/>
        </w:rPr>
        <w:t>տալիս</w:t>
      </w:r>
      <w:r>
        <w:rPr>
          <w:rFonts w:ascii="Sylfaen" w:hAnsi="Sylfaen"/>
          <w:b/>
          <w:lang w:val="hy-AM"/>
        </w:rPr>
        <w:t xml:space="preserve"> </w:t>
      </w:r>
      <w:r>
        <w:rPr>
          <w:rFonts w:ascii="Sylfaen" w:hAnsi="Sylfaen" w:cs="Sylfaen"/>
          <w:b/>
          <w:lang w:val="hy-AM"/>
        </w:rPr>
        <w:t>է</w:t>
      </w:r>
      <w:r>
        <w:rPr>
          <w:rFonts w:ascii="Sylfaen" w:hAnsi="Sylfaen"/>
          <w:b/>
          <w:lang w:val="hy-AM"/>
        </w:rPr>
        <w:t xml:space="preserve"> </w:t>
      </w:r>
      <w:r>
        <w:rPr>
          <w:rFonts w:ascii="Sylfaen" w:hAnsi="Sylfaen" w:cs="Sylfaen"/>
          <w:b/>
          <w:lang w:val="hy-AM"/>
        </w:rPr>
        <w:t>սովորողներին</w:t>
      </w:r>
      <w:r>
        <w:rPr>
          <w:rFonts w:ascii="Sylfaen" w:hAnsi="Sylfaen"/>
          <w:b/>
          <w:lang w:val="hy-AM"/>
        </w:rPr>
        <w:t xml:space="preserve"> </w:t>
      </w:r>
      <w:r>
        <w:rPr>
          <w:rFonts w:ascii="Sylfaen" w:hAnsi="Sylfaen" w:cs="Sylfaen"/>
          <w:b/>
          <w:lang w:val="hy-AM"/>
        </w:rPr>
        <w:t>գիտելիք</w:t>
      </w:r>
      <w:r>
        <w:rPr>
          <w:rFonts w:ascii="Sylfaen" w:hAnsi="Sylfaen"/>
          <w:b/>
          <w:lang w:val="hy-AM"/>
        </w:rPr>
        <w:t xml:space="preserve">,  </w:t>
      </w:r>
      <w:r>
        <w:rPr>
          <w:rFonts w:ascii="Sylfaen" w:hAnsi="Sylfaen" w:cs="Sylfaen"/>
          <w:b/>
          <w:lang w:val="hy-AM"/>
        </w:rPr>
        <w:t>ձեռք</w:t>
      </w:r>
      <w:r>
        <w:rPr>
          <w:rFonts w:ascii="Sylfaen" w:hAnsi="Sylfaen"/>
          <w:b/>
          <w:lang w:val="hy-AM"/>
        </w:rPr>
        <w:t xml:space="preserve"> </w:t>
      </w:r>
      <w:r>
        <w:rPr>
          <w:rFonts w:ascii="Sylfaen" w:hAnsi="Sylfaen" w:cs="Sylfaen"/>
          <w:b/>
          <w:lang w:val="hy-AM"/>
        </w:rPr>
        <w:t xml:space="preserve">են </w:t>
      </w:r>
      <w:r>
        <w:rPr>
          <w:rFonts w:ascii="Sylfaen" w:hAnsi="Sylfaen"/>
          <w:b/>
          <w:lang w:val="hy-AM"/>
        </w:rPr>
        <w:t xml:space="preserve"> </w:t>
      </w:r>
      <w:r>
        <w:rPr>
          <w:rFonts w:ascii="Sylfaen" w:hAnsi="Sylfaen" w:cs="Sylfaen"/>
          <w:b/>
          <w:lang w:val="hy-AM"/>
        </w:rPr>
        <w:t>բերում</w:t>
      </w:r>
      <w:r>
        <w:rPr>
          <w:rFonts w:ascii="Sylfaen" w:hAnsi="Sylfaen"/>
          <w:b/>
          <w:lang w:val="hy-AM"/>
        </w:rPr>
        <w:t xml:space="preserve"> </w:t>
      </w:r>
      <w:r>
        <w:rPr>
          <w:rFonts w:ascii="Sylfaen" w:hAnsi="Sylfaen" w:cs="Sylfaen"/>
          <w:b/>
          <w:lang w:val="hy-AM"/>
        </w:rPr>
        <w:t>գիտելիքների</w:t>
      </w:r>
      <w:r>
        <w:rPr>
          <w:rFonts w:ascii="Sylfaen" w:hAnsi="Sylfaen"/>
          <w:b/>
          <w:lang w:val="hy-AM"/>
        </w:rPr>
        <w:t xml:space="preserve"> </w:t>
      </w:r>
      <w:r>
        <w:rPr>
          <w:rFonts w:ascii="Sylfaen" w:hAnsi="Sylfaen" w:cs="Sylfaen"/>
          <w:b/>
          <w:lang w:val="hy-AM"/>
        </w:rPr>
        <w:t>հանրագումար։</w:t>
      </w:r>
    </w:p>
    <w:p w:rsidR="000C3E85" w:rsidRDefault="000C3E85" w:rsidP="000C3E85">
      <w:pPr>
        <w:spacing w:line="360" w:lineRule="auto"/>
        <w:rPr>
          <w:rFonts w:ascii="Sylfaen" w:hAnsi="Sylfaen" w:cs="Sylfaen"/>
          <w:b/>
          <w:lang w:val="hy-AM"/>
        </w:rPr>
      </w:pPr>
    </w:p>
    <w:p w:rsidR="000C3E85" w:rsidRDefault="000C3E85" w:rsidP="000C3E85">
      <w:pPr>
        <w:spacing w:line="360" w:lineRule="auto"/>
        <w:rPr>
          <w:rFonts w:ascii="Sylfaen" w:hAnsi="Sylfaen" w:cs="TimesNewRomanPS-BoldMT"/>
          <w:b/>
          <w:bCs/>
          <w:lang w:val="hy-AM"/>
        </w:rPr>
      </w:pPr>
      <w:r>
        <w:rPr>
          <w:rFonts w:ascii="Sylfaen" w:hAnsi="Sylfaen" w:cs="TimesNewRomanPS-BoldMT"/>
          <w:b/>
          <w:bCs/>
          <w:lang w:val="hy-AM"/>
        </w:rPr>
        <w:t>3.</w:t>
      </w:r>
      <w:r>
        <w:rPr>
          <w:rFonts w:ascii="Sylfaen" w:hAnsi="Sylfaen" w:cs="Sylfaen"/>
          <w:lang w:val="hy-AM"/>
        </w:rPr>
        <w:t xml:space="preserve"> </w:t>
      </w:r>
      <w:r>
        <w:rPr>
          <w:rFonts w:ascii="Sylfaen" w:hAnsi="Sylfaen" w:cs="Arial"/>
          <w:b/>
          <w:color w:val="000000"/>
          <w:sz w:val="23"/>
          <w:szCs w:val="23"/>
          <w:lang w:val="hy-AM"/>
        </w:rPr>
        <w:t>Ընտրելով գիտելիքի աղբյուրները՝ ուսուցիչը մտածում է դրանք համատեղելու ուղիների մասին։ Գիտելիքի աղբյուրները ներառում են դասագրքի տեքստ, ուսուցչի պատմվածք կամ դասախոսություն, փաստաթուղթ, ուսումնական նկար, ուսումնական ֆիլմ և այլն:</w:t>
      </w:r>
      <w:r>
        <w:rPr>
          <w:rFonts w:ascii="Sylfaen" w:hAnsi="Sylfaen" w:cs="TimesNewRomanPS-BoldMT"/>
          <w:b/>
          <w:bCs/>
          <w:lang w:val="hy-AM"/>
        </w:rPr>
        <w:t xml:space="preserve"> </w:t>
      </w:r>
    </w:p>
    <w:p w:rsidR="000C3E85" w:rsidRDefault="000C3E85" w:rsidP="000C3E85">
      <w:pPr>
        <w:spacing w:line="360" w:lineRule="auto"/>
        <w:rPr>
          <w:rFonts w:ascii="Sylfaen" w:hAnsi="Sylfaen"/>
          <w:lang w:val="hy-AM"/>
        </w:rPr>
      </w:pPr>
    </w:p>
    <w:p w:rsidR="000C3E85" w:rsidRDefault="000C3E85" w:rsidP="000C3E85">
      <w:pPr>
        <w:spacing w:line="360" w:lineRule="auto"/>
        <w:rPr>
          <w:rFonts w:ascii="Sylfaen" w:hAnsi="Sylfaen"/>
          <w:b/>
          <w:lang w:val="hy-AM"/>
        </w:rPr>
      </w:pPr>
      <w:r>
        <w:rPr>
          <w:rFonts w:ascii="Sylfaen" w:hAnsi="Sylfaen"/>
          <w:b/>
          <w:lang w:val="hy-AM"/>
        </w:rPr>
        <w:lastRenderedPageBreak/>
        <w:t>4.</w:t>
      </w:r>
      <w:r>
        <w:rPr>
          <w:rFonts w:ascii="Sylfaen" w:hAnsi="Sylfaen" w:cs="TimesNewRomanPS-BoldMT"/>
          <w:bCs/>
          <w:lang w:val="hy-AM"/>
        </w:rPr>
        <w:t xml:space="preserve"> </w:t>
      </w:r>
      <w:r>
        <w:rPr>
          <w:rFonts w:ascii="Sylfaen" w:hAnsi="Sylfaen" w:cs="Arial"/>
          <w:color w:val="000000"/>
          <w:sz w:val="23"/>
          <w:szCs w:val="23"/>
          <w:lang w:val="hy-AM"/>
        </w:rPr>
        <w:t> </w:t>
      </w:r>
      <w:r>
        <w:rPr>
          <w:rFonts w:ascii="Sylfaen" w:hAnsi="Sylfaen" w:cs="Arial"/>
          <w:b/>
          <w:color w:val="000000"/>
          <w:sz w:val="23"/>
          <w:szCs w:val="23"/>
          <w:lang w:val="hy-AM"/>
        </w:rPr>
        <w:t>Յուրաքանչյուր մեթոդ լուծում է որոշ խնդիրներ ավելի լավ, իսկ մյուսները ավելի վատ, բարդացնում կամ պարզեցնում է նորի ընկալումը: Հետևաբար, մենք կարող ենք խոսել միայն դրանց համապատասխան համակցության մասին:</w:t>
      </w:r>
    </w:p>
    <w:p w:rsidR="000C3E85" w:rsidRDefault="000C3E85" w:rsidP="000C3E85">
      <w:pPr>
        <w:spacing w:line="360" w:lineRule="auto"/>
        <w:rPr>
          <w:rFonts w:ascii="Sylfaen" w:hAnsi="Sylfaen" w:cs="TimesNewRomanPS-BoldMT"/>
          <w:b/>
          <w:bCs/>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jc w:val="center"/>
        <w:rPr>
          <w:rFonts w:ascii="Sylfaen" w:hAnsi="Sylfaen"/>
          <w:b/>
          <w:lang w:val="hy-AM"/>
        </w:rPr>
      </w:pPr>
      <w:r>
        <w:rPr>
          <w:rFonts w:ascii="Sylfaen" w:hAnsi="Sylfaen"/>
          <w:b/>
          <w:sz w:val="28"/>
          <w:lang w:val="hy-AM"/>
        </w:rPr>
        <w:t>ԳՐԱԿԱՆՈՒԹՅԱՆ ՑԱՆԿ</w:t>
      </w: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rPr>
          <w:rFonts w:ascii="Sylfaen" w:hAnsi="Sylfaen"/>
          <w:lang w:val="hy-AM"/>
        </w:rPr>
      </w:pPr>
    </w:p>
    <w:p w:rsidR="000C3E85" w:rsidRDefault="000C3E85" w:rsidP="000C3E85">
      <w:pPr>
        <w:spacing w:line="720" w:lineRule="auto"/>
        <w:rPr>
          <w:rFonts w:ascii="Sylfaen" w:hAnsi="Sylfaen"/>
          <w:b/>
          <w:lang w:val="hy-AM"/>
        </w:rPr>
      </w:pPr>
      <w:r>
        <w:rPr>
          <w:rFonts w:ascii="Sylfaen" w:hAnsi="Sylfaen"/>
          <w:b/>
          <w:lang w:val="hy-AM"/>
        </w:rPr>
        <w:t>1</w:t>
      </w:r>
      <w:r>
        <w:rPr>
          <w:b/>
          <w:lang w:val="hy-AM"/>
        </w:rPr>
        <w:t>․</w:t>
      </w:r>
      <w:r>
        <w:rPr>
          <w:rFonts w:ascii="Sylfaen" w:hAnsi="Sylfaen" w:cs="Sylfaen"/>
          <w:b/>
          <w:lang w:val="hy-AM"/>
        </w:rPr>
        <w:t>Ղևոնդյան</w:t>
      </w:r>
      <w:r>
        <w:rPr>
          <w:rFonts w:ascii="Sylfaen" w:hAnsi="Sylfaen"/>
          <w:b/>
          <w:lang w:val="hy-AM"/>
        </w:rPr>
        <w:t xml:space="preserve"> </w:t>
      </w:r>
      <w:r>
        <w:rPr>
          <w:rFonts w:ascii="Sylfaen" w:hAnsi="Sylfaen" w:cs="Sylfaen"/>
          <w:b/>
          <w:lang w:val="hy-AM"/>
        </w:rPr>
        <w:t>Հ</w:t>
      </w:r>
      <w:r>
        <w:rPr>
          <w:rFonts w:ascii="Sylfaen" w:hAnsi="Sylfaen"/>
          <w:b/>
          <w:lang w:val="hy-AM"/>
        </w:rPr>
        <w:t xml:space="preserve">. </w:t>
      </w:r>
      <w:r>
        <w:rPr>
          <w:rFonts w:ascii="Sylfaen" w:hAnsi="Sylfaen" w:cs="Sylfaen"/>
          <w:b/>
          <w:lang w:val="hy-AM"/>
        </w:rPr>
        <w:t>Պատմության</w:t>
      </w:r>
      <w:r>
        <w:rPr>
          <w:rFonts w:ascii="Sylfaen" w:hAnsi="Sylfaen"/>
          <w:b/>
          <w:lang w:val="hy-AM"/>
        </w:rPr>
        <w:t xml:space="preserve"> </w:t>
      </w:r>
      <w:r>
        <w:rPr>
          <w:rFonts w:ascii="Sylfaen" w:hAnsi="Sylfaen" w:cs="Sylfaen"/>
          <w:b/>
          <w:lang w:val="hy-AM"/>
        </w:rPr>
        <w:t>դասավանդման</w:t>
      </w:r>
      <w:r>
        <w:rPr>
          <w:rFonts w:ascii="Sylfaen" w:hAnsi="Sylfaen"/>
          <w:b/>
          <w:lang w:val="hy-AM"/>
        </w:rPr>
        <w:t xml:space="preserve"> </w:t>
      </w:r>
      <w:r>
        <w:rPr>
          <w:rFonts w:ascii="Sylfaen" w:hAnsi="Sylfaen" w:cs="Sylfaen"/>
          <w:b/>
          <w:lang w:val="hy-AM"/>
        </w:rPr>
        <w:t>մեթոդիկա</w:t>
      </w:r>
      <w:r>
        <w:rPr>
          <w:rFonts w:ascii="Sylfaen" w:hAnsi="Sylfaen"/>
          <w:b/>
          <w:lang w:val="hy-AM"/>
        </w:rPr>
        <w:t xml:space="preserve">. </w:t>
      </w:r>
      <w:r>
        <w:rPr>
          <w:rFonts w:ascii="Sylfaen" w:hAnsi="Sylfaen" w:cs="Sylfaen"/>
          <w:b/>
          <w:lang w:val="hy-AM"/>
        </w:rPr>
        <w:t>Երևան</w:t>
      </w:r>
      <w:r>
        <w:rPr>
          <w:rFonts w:ascii="Sylfaen" w:hAnsi="Sylfaen"/>
          <w:b/>
          <w:lang w:val="hy-AM"/>
        </w:rPr>
        <w:t>, 2001</w:t>
      </w:r>
      <w:r>
        <w:rPr>
          <w:rFonts w:ascii="Sylfaen" w:hAnsi="Sylfaen" w:cs="Sylfaen"/>
          <w:b/>
          <w:lang w:val="hy-AM"/>
        </w:rPr>
        <w:t>։</w:t>
      </w:r>
    </w:p>
    <w:p w:rsidR="000C3E85" w:rsidRDefault="000C3E85" w:rsidP="000C3E85">
      <w:pPr>
        <w:spacing w:line="720" w:lineRule="auto"/>
        <w:rPr>
          <w:rFonts w:ascii="Sylfaen" w:hAnsi="Sylfaen"/>
          <w:b/>
          <w:lang w:val="hy-AM"/>
        </w:rPr>
      </w:pPr>
      <w:r>
        <w:rPr>
          <w:rFonts w:ascii="Sylfaen" w:hAnsi="Sylfaen"/>
          <w:b/>
          <w:lang w:val="hy-AM"/>
        </w:rPr>
        <w:t>2</w:t>
      </w:r>
      <w:r>
        <w:rPr>
          <w:b/>
          <w:lang w:val="hy-AM"/>
        </w:rPr>
        <w:t>․</w:t>
      </w:r>
      <w:r>
        <w:rPr>
          <w:rFonts w:ascii="Sylfaen" w:hAnsi="Sylfaen" w:cs="Sylfaen"/>
          <w:b/>
          <w:lang w:val="hy-AM"/>
        </w:rPr>
        <w:t>Պապոյան</w:t>
      </w:r>
      <w:r>
        <w:rPr>
          <w:rFonts w:ascii="Sylfaen" w:hAnsi="Sylfaen"/>
          <w:b/>
          <w:lang w:val="hy-AM"/>
        </w:rPr>
        <w:t xml:space="preserve"> </w:t>
      </w:r>
      <w:r>
        <w:rPr>
          <w:rFonts w:ascii="Sylfaen" w:hAnsi="Sylfaen" w:cs="Sylfaen"/>
          <w:b/>
          <w:lang w:val="hy-AM"/>
        </w:rPr>
        <w:t>Հ</w:t>
      </w:r>
      <w:r>
        <w:rPr>
          <w:rFonts w:ascii="Sylfaen" w:hAnsi="Sylfaen"/>
          <w:b/>
          <w:lang w:val="hy-AM"/>
        </w:rPr>
        <w:t xml:space="preserve">. </w:t>
      </w:r>
      <w:r>
        <w:rPr>
          <w:rFonts w:ascii="Sylfaen" w:hAnsi="Sylfaen" w:cs="Sylfaen"/>
          <w:b/>
          <w:lang w:val="hy-AM"/>
        </w:rPr>
        <w:t>Պատմության</w:t>
      </w:r>
      <w:r>
        <w:rPr>
          <w:rFonts w:ascii="Sylfaen" w:hAnsi="Sylfaen"/>
          <w:b/>
          <w:lang w:val="hy-AM"/>
        </w:rPr>
        <w:t xml:space="preserve"> </w:t>
      </w:r>
      <w:r>
        <w:rPr>
          <w:rFonts w:ascii="Sylfaen" w:hAnsi="Sylfaen" w:cs="Sylfaen"/>
          <w:b/>
          <w:lang w:val="hy-AM"/>
        </w:rPr>
        <w:t>դասավանդման</w:t>
      </w:r>
      <w:r>
        <w:rPr>
          <w:rFonts w:ascii="Sylfaen" w:hAnsi="Sylfaen"/>
          <w:b/>
          <w:lang w:val="hy-AM"/>
        </w:rPr>
        <w:t xml:space="preserve"> </w:t>
      </w:r>
      <w:r>
        <w:rPr>
          <w:rFonts w:ascii="Sylfaen" w:hAnsi="Sylfaen" w:cs="Sylfaen"/>
          <w:b/>
          <w:lang w:val="hy-AM"/>
        </w:rPr>
        <w:t>մեթոդիկան</w:t>
      </w:r>
      <w:r>
        <w:rPr>
          <w:rFonts w:ascii="Sylfaen" w:hAnsi="Sylfaen"/>
          <w:b/>
          <w:lang w:val="hy-AM"/>
        </w:rPr>
        <w:t xml:space="preserve"> </w:t>
      </w:r>
      <w:r>
        <w:rPr>
          <w:rFonts w:ascii="Sylfaen" w:hAnsi="Sylfaen" w:cs="Sylfaen"/>
          <w:b/>
          <w:lang w:val="hy-AM"/>
        </w:rPr>
        <w:t>դպրոցում</w:t>
      </w:r>
      <w:r>
        <w:rPr>
          <w:rFonts w:ascii="Sylfaen" w:hAnsi="Sylfaen"/>
          <w:b/>
          <w:lang w:val="hy-AM"/>
        </w:rPr>
        <w:t xml:space="preserve">, </w:t>
      </w:r>
      <w:r>
        <w:rPr>
          <w:rFonts w:ascii="Sylfaen" w:hAnsi="Sylfaen" w:cs="Sylfaen"/>
          <w:b/>
          <w:lang w:val="hy-AM"/>
        </w:rPr>
        <w:t>Երևան</w:t>
      </w:r>
      <w:r>
        <w:rPr>
          <w:rFonts w:ascii="Sylfaen" w:hAnsi="Sylfaen"/>
          <w:b/>
          <w:lang w:val="hy-AM"/>
        </w:rPr>
        <w:t>, 2013</w:t>
      </w:r>
      <w:r>
        <w:rPr>
          <w:rFonts w:ascii="Sylfaen" w:hAnsi="Sylfaen" w:cs="Sylfaen"/>
          <w:b/>
          <w:lang w:val="hy-AM"/>
        </w:rPr>
        <w:t>։</w:t>
      </w:r>
    </w:p>
    <w:p w:rsidR="000C3E85" w:rsidRDefault="000C3E85" w:rsidP="000C3E85">
      <w:pPr>
        <w:autoSpaceDE w:val="0"/>
        <w:autoSpaceDN w:val="0"/>
        <w:adjustRightInd w:val="0"/>
        <w:spacing w:line="720" w:lineRule="auto"/>
        <w:rPr>
          <w:rFonts w:ascii="Sylfaen" w:hAnsi="Sylfaen"/>
          <w:b/>
          <w:lang w:val="hy-AM" w:eastAsia="en-US"/>
        </w:rPr>
      </w:pPr>
      <w:r>
        <w:rPr>
          <w:rFonts w:ascii="Sylfaen" w:hAnsi="Sylfaen"/>
          <w:b/>
          <w:lang w:val="hy-AM" w:eastAsia="en-US"/>
        </w:rPr>
        <w:t>3</w:t>
      </w:r>
      <w:r>
        <w:rPr>
          <w:b/>
          <w:lang w:val="hy-AM" w:eastAsia="en-US"/>
        </w:rPr>
        <w:t>․</w:t>
      </w:r>
      <w:r>
        <w:rPr>
          <w:rFonts w:ascii="Sylfaen" w:hAnsi="Sylfaen"/>
          <w:b/>
          <w:lang w:val="hy-AM" w:eastAsia="en-US"/>
        </w:rPr>
        <w:t xml:space="preserve"> Մալոյան Ա</w:t>
      </w:r>
      <w:r>
        <w:rPr>
          <w:b/>
          <w:lang w:val="hy-AM" w:eastAsia="en-US"/>
        </w:rPr>
        <w:t>․</w:t>
      </w:r>
      <w:r>
        <w:rPr>
          <w:rFonts w:ascii="Sylfaen" w:hAnsi="Sylfaen"/>
          <w:b/>
          <w:lang w:val="hy-AM" w:eastAsia="en-US"/>
        </w:rPr>
        <w:t>Հայոց պատմություն, 8-9, Ուսուցչի ձեռնարկ, Երևան, 2013։</w:t>
      </w:r>
    </w:p>
    <w:p w:rsidR="000C3E85" w:rsidRDefault="000C3E85" w:rsidP="000C3E85">
      <w:pPr>
        <w:autoSpaceDE w:val="0"/>
        <w:autoSpaceDN w:val="0"/>
        <w:adjustRightInd w:val="0"/>
        <w:spacing w:line="720" w:lineRule="auto"/>
        <w:rPr>
          <w:rFonts w:ascii="Sylfaen" w:hAnsi="Sylfaen"/>
          <w:b/>
          <w:lang w:val="hy-AM" w:eastAsia="en-US"/>
        </w:rPr>
      </w:pPr>
      <w:r>
        <w:rPr>
          <w:rFonts w:ascii="Sylfaen" w:hAnsi="Sylfaen"/>
          <w:b/>
          <w:lang w:val="hy-AM" w:eastAsia="en-US"/>
        </w:rPr>
        <w:t>4</w:t>
      </w:r>
      <w:r>
        <w:rPr>
          <w:b/>
          <w:lang w:val="hy-AM" w:eastAsia="en-US"/>
        </w:rPr>
        <w:t>․</w:t>
      </w:r>
      <w:r>
        <w:rPr>
          <w:rFonts w:ascii="Sylfaen" w:hAnsi="Sylfaen"/>
          <w:b/>
          <w:lang w:val="hy-AM" w:eastAsia="en-US"/>
        </w:rPr>
        <w:t xml:space="preserve"> Պատմություն, հանրակրթական ավագ դպրոցի չափորոշիչ և ծրագիր, Երևան, 2009։</w:t>
      </w:r>
    </w:p>
    <w:p w:rsidR="006C26BF" w:rsidRPr="000C3E85" w:rsidRDefault="006C26BF">
      <w:pPr>
        <w:rPr>
          <w:lang w:val="hy-AM"/>
        </w:rPr>
      </w:pPr>
      <w:bookmarkStart w:id="0" w:name="_GoBack"/>
      <w:bookmarkEnd w:id="0"/>
    </w:p>
    <w:sectPr w:rsidR="006C26BF" w:rsidRPr="000C3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6848"/>
    <w:multiLevelType w:val="hybridMultilevel"/>
    <w:tmpl w:val="C3AE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16"/>
    <w:rsid w:val="000C3E85"/>
    <w:rsid w:val="00464916"/>
    <w:rsid w:val="006C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3E8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E85"/>
    <w:rPr>
      <w:rFonts w:ascii="Arial" w:eastAsia="Times New Roman" w:hAnsi="Arial" w:cs="Arial"/>
      <w:b/>
      <w:bCs/>
      <w:kern w:val="32"/>
      <w:sz w:val="32"/>
      <w:szCs w:val="32"/>
      <w:lang w:eastAsia="ru-RU"/>
    </w:rPr>
  </w:style>
  <w:style w:type="character" w:styleId="a3">
    <w:name w:val="Hyperlink"/>
    <w:basedOn w:val="a0"/>
    <w:uiPriority w:val="99"/>
    <w:semiHidden/>
    <w:unhideWhenUsed/>
    <w:rsid w:val="000C3E85"/>
    <w:rPr>
      <w:color w:val="0000FF"/>
      <w:u w:val="single"/>
    </w:rPr>
  </w:style>
  <w:style w:type="character" w:styleId="a4">
    <w:name w:val="FollowedHyperlink"/>
    <w:basedOn w:val="a0"/>
    <w:uiPriority w:val="99"/>
    <w:semiHidden/>
    <w:unhideWhenUsed/>
    <w:rsid w:val="000C3E85"/>
    <w:rPr>
      <w:color w:val="800080" w:themeColor="followedHyperlink"/>
      <w:u w:val="single"/>
    </w:rPr>
  </w:style>
  <w:style w:type="paragraph" w:styleId="a5">
    <w:name w:val="Normal (Web)"/>
    <w:basedOn w:val="a"/>
    <w:uiPriority w:val="99"/>
    <w:semiHidden/>
    <w:unhideWhenUsed/>
    <w:rsid w:val="000C3E85"/>
    <w:pPr>
      <w:spacing w:before="100" w:beforeAutospacing="1" w:after="100" w:afterAutospacing="1"/>
    </w:pPr>
    <w:rPr>
      <w:lang w:val="en-US" w:eastAsia="en-US"/>
    </w:rPr>
  </w:style>
  <w:style w:type="paragraph" w:styleId="a6">
    <w:name w:val="List Paragraph"/>
    <w:basedOn w:val="a"/>
    <w:uiPriority w:val="34"/>
    <w:qFormat/>
    <w:rsid w:val="000C3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3E8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E85"/>
    <w:rPr>
      <w:rFonts w:ascii="Arial" w:eastAsia="Times New Roman" w:hAnsi="Arial" w:cs="Arial"/>
      <w:b/>
      <w:bCs/>
      <w:kern w:val="32"/>
      <w:sz w:val="32"/>
      <w:szCs w:val="32"/>
      <w:lang w:eastAsia="ru-RU"/>
    </w:rPr>
  </w:style>
  <w:style w:type="character" w:styleId="a3">
    <w:name w:val="Hyperlink"/>
    <w:basedOn w:val="a0"/>
    <w:uiPriority w:val="99"/>
    <w:semiHidden/>
    <w:unhideWhenUsed/>
    <w:rsid w:val="000C3E85"/>
    <w:rPr>
      <w:color w:val="0000FF"/>
      <w:u w:val="single"/>
    </w:rPr>
  </w:style>
  <w:style w:type="character" w:styleId="a4">
    <w:name w:val="FollowedHyperlink"/>
    <w:basedOn w:val="a0"/>
    <w:uiPriority w:val="99"/>
    <w:semiHidden/>
    <w:unhideWhenUsed/>
    <w:rsid w:val="000C3E85"/>
    <w:rPr>
      <w:color w:val="800080" w:themeColor="followedHyperlink"/>
      <w:u w:val="single"/>
    </w:rPr>
  </w:style>
  <w:style w:type="paragraph" w:styleId="a5">
    <w:name w:val="Normal (Web)"/>
    <w:basedOn w:val="a"/>
    <w:uiPriority w:val="99"/>
    <w:semiHidden/>
    <w:unhideWhenUsed/>
    <w:rsid w:val="000C3E85"/>
    <w:pPr>
      <w:spacing w:before="100" w:beforeAutospacing="1" w:after="100" w:afterAutospacing="1"/>
    </w:pPr>
    <w:rPr>
      <w:lang w:val="en-US" w:eastAsia="en-US"/>
    </w:rPr>
  </w:style>
  <w:style w:type="paragraph" w:styleId="a6">
    <w:name w:val="List Paragraph"/>
    <w:basedOn w:val="a"/>
    <w:uiPriority w:val="34"/>
    <w:qFormat/>
    <w:rsid w:val="000C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bezh71.ru/hy/psychoanalysis/portal-federalnyh-gosudarstvennyh-obrazovatelnyh-standartov-vysshego/" TargetMode="External"/><Relationship Id="rId3" Type="http://schemas.microsoft.com/office/2007/relationships/stylesWithEffects" Target="stylesWithEffects.xml"/><Relationship Id="rId7" Type="http://schemas.openxmlformats.org/officeDocument/2006/relationships/hyperlink" Target="https://rubezh71.ru/hy/psychology/rentabelnost-sobstvennogo-kapitala-pokazyvaet-vyvod-nuzhna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bezh71.ru/hy/biopsychology/osnovnye-gruppy-slozhnopodchinennyh-predlozhenii-po-znacheniyu-tabli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bezh71.ru/hy/career/6-problemy-sovershenstvovaniya-organizacionnyh-form-obucheniya-sovershenstvovanie-organizacionnyh-form-d/" TargetMode="External"/><Relationship Id="rId4" Type="http://schemas.openxmlformats.org/officeDocument/2006/relationships/settings" Target="settings.xml"/><Relationship Id="rId9" Type="http://schemas.openxmlformats.org/officeDocument/2006/relationships/hyperlink" Target="https://rubezh71.ru/hy/psychology/kak-zavarivat-mate-iskusstvo-prigotovleniya-kak-zavarivat-i-pit-m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3383</Words>
  <Characters>19289</Characters>
  <Application>Microsoft Office Word</Application>
  <DocSecurity>0</DocSecurity>
  <Lines>160</Lines>
  <Paragraphs>45</Paragraphs>
  <ScaleCrop>false</ScaleCrop>
  <Company>SPecialiST RePack</Company>
  <LinksUpToDate>false</LinksUpToDate>
  <CharactersWithSpaces>22627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2022-08-13T19:34:00Z</dcterms:created>
  <dcterms:modified xsi:type="dcterms:W3CDTF">2022-08-13T19:34:00Z</dcterms:modified>
</cp:coreProperties>
</file>