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54BE" w14:textId="77777777" w:rsidR="00B2223B" w:rsidRPr="00335EC8" w:rsidRDefault="00B2223B" w:rsidP="00B2223B">
      <w:pPr>
        <w:spacing w:line="360" w:lineRule="auto"/>
        <w:jc w:val="center"/>
        <w:rPr>
          <w:rFonts w:ascii="Sylfaen" w:eastAsia="Microsoft JhengHei UI" w:hAnsi="Sylfaen" w:cs="Sylfaen"/>
          <w:sz w:val="28"/>
          <w:lang w:val="hy-AM"/>
        </w:rPr>
      </w:pPr>
      <w:r w:rsidRPr="00335EC8">
        <w:rPr>
          <w:rFonts w:ascii="Sylfaen" w:eastAsia="Microsoft JhengHei UI" w:hAnsi="Sylfaen" w:cs="Arial"/>
          <w:sz w:val="28"/>
          <w:lang w:val="hy-AM"/>
        </w:rPr>
        <w:t>ՀՀ</w:t>
      </w:r>
      <w:r w:rsidRPr="00335EC8">
        <w:rPr>
          <w:rFonts w:ascii="Sylfaen" w:eastAsia="Microsoft JhengHei UI" w:hAnsi="Sylfaen" w:cs="Sylfaen"/>
          <w:sz w:val="28"/>
          <w:lang w:val="hy-AM"/>
        </w:rPr>
        <w:t xml:space="preserve"> </w:t>
      </w:r>
      <w:r w:rsidRPr="00335EC8">
        <w:rPr>
          <w:rFonts w:ascii="Sylfaen" w:eastAsia="Microsoft JhengHei UI" w:hAnsi="Sylfaen" w:cs="Arial"/>
          <w:sz w:val="28"/>
          <w:lang w:val="hy-AM"/>
        </w:rPr>
        <w:t>ԿՐԹՈւԹՅԱՆ</w:t>
      </w:r>
      <w:r w:rsidRPr="00335EC8">
        <w:rPr>
          <w:rFonts w:ascii="Sylfaen" w:eastAsia="Microsoft JhengHei UI" w:hAnsi="Sylfaen" w:cs="Sylfaen"/>
          <w:sz w:val="28"/>
          <w:lang w:val="hy-AM"/>
        </w:rPr>
        <w:t xml:space="preserve">, </w:t>
      </w:r>
      <w:r w:rsidRPr="00335EC8">
        <w:rPr>
          <w:rFonts w:ascii="Sylfaen" w:eastAsia="Microsoft JhengHei UI" w:hAnsi="Sylfaen" w:cs="Arial"/>
          <w:sz w:val="28"/>
          <w:lang w:val="hy-AM"/>
        </w:rPr>
        <w:t>ԳԻՏՈւԹՅԱՆ</w:t>
      </w:r>
      <w:r w:rsidRPr="00335EC8">
        <w:rPr>
          <w:rFonts w:ascii="Sylfaen" w:eastAsia="Microsoft JhengHei UI" w:hAnsi="Sylfaen" w:cs="Sylfaen"/>
          <w:sz w:val="28"/>
          <w:lang w:val="hy-AM"/>
        </w:rPr>
        <w:t xml:space="preserve">, </w:t>
      </w:r>
      <w:r w:rsidRPr="00335EC8">
        <w:rPr>
          <w:rFonts w:ascii="Sylfaen" w:eastAsia="Microsoft JhengHei UI" w:hAnsi="Sylfaen" w:cs="Arial"/>
          <w:sz w:val="28"/>
          <w:lang w:val="hy-AM"/>
        </w:rPr>
        <w:t>ՄՇԱԿՈւՅԹԻ</w:t>
      </w:r>
      <w:r w:rsidRPr="00335EC8">
        <w:rPr>
          <w:rFonts w:ascii="Sylfaen" w:eastAsia="Microsoft JhengHei UI" w:hAnsi="Sylfaen" w:cs="Sylfaen"/>
          <w:sz w:val="28"/>
          <w:lang w:val="hy-AM"/>
        </w:rPr>
        <w:t xml:space="preserve"> </w:t>
      </w:r>
      <w:r w:rsidRPr="00335EC8">
        <w:rPr>
          <w:rFonts w:ascii="Sylfaen" w:eastAsia="Microsoft JhengHei UI" w:hAnsi="Sylfaen" w:cs="Arial"/>
          <w:sz w:val="28"/>
          <w:lang w:val="hy-AM"/>
        </w:rPr>
        <w:t>ԵՎ</w:t>
      </w:r>
      <w:r w:rsidRPr="00335EC8">
        <w:rPr>
          <w:rFonts w:ascii="Sylfaen" w:eastAsia="Microsoft JhengHei UI" w:hAnsi="Sylfaen" w:cs="Sylfaen"/>
          <w:sz w:val="28"/>
          <w:lang w:val="hy-AM"/>
        </w:rPr>
        <w:t xml:space="preserve"> </w:t>
      </w:r>
      <w:r w:rsidRPr="00335EC8">
        <w:rPr>
          <w:rFonts w:ascii="Sylfaen" w:eastAsia="Microsoft JhengHei UI" w:hAnsi="Sylfaen" w:cs="Arial"/>
          <w:sz w:val="28"/>
          <w:lang w:val="hy-AM"/>
        </w:rPr>
        <w:t>ՍՊՈՐՏԻ</w:t>
      </w:r>
      <w:r w:rsidRPr="00335EC8">
        <w:rPr>
          <w:rFonts w:ascii="Sylfaen" w:eastAsia="Microsoft JhengHei UI" w:hAnsi="Sylfaen" w:cs="Sylfaen"/>
          <w:sz w:val="28"/>
          <w:lang w:val="hy-AM"/>
        </w:rPr>
        <w:t xml:space="preserve"> </w:t>
      </w:r>
      <w:r w:rsidRPr="00335EC8">
        <w:rPr>
          <w:rFonts w:ascii="Sylfaen" w:eastAsia="Microsoft JhengHei UI" w:hAnsi="Sylfaen" w:cs="Arial"/>
          <w:sz w:val="28"/>
          <w:lang w:val="hy-AM"/>
        </w:rPr>
        <w:t>ՆԱԽԱՐԱՐՈւԹՅՈւՆ</w:t>
      </w:r>
    </w:p>
    <w:p w14:paraId="3385C9D3" w14:textId="77777777" w:rsidR="00B2223B" w:rsidRPr="00335EC8" w:rsidRDefault="00B2223B" w:rsidP="00B2223B">
      <w:pPr>
        <w:spacing w:line="360" w:lineRule="auto"/>
        <w:jc w:val="center"/>
        <w:rPr>
          <w:rFonts w:ascii="Sylfaen" w:eastAsia="Microsoft JhengHei UI" w:hAnsi="Sylfaen" w:cs="Sylfaen"/>
          <w:sz w:val="28"/>
          <w:lang w:val="hy-AM"/>
        </w:rPr>
      </w:pPr>
      <w:bookmarkStart w:id="0" w:name="_Hlk111582527"/>
      <w:r w:rsidRPr="00335EC8">
        <w:rPr>
          <w:rFonts w:ascii="Sylfaen" w:eastAsia="Microsoft JhengHei UI" w:hAnsi="Sylfaen" w:cs="Sylfaen"/>
          <w:caps/>
          <w:lang w:val="hy-AM"/>
        </w:rPr>
        <w:tab/>
      </w:r>
    </w:p>
    <w:p w14:paraId="2E9C8476" w14:textId="77777777" w:rsidR="00B2223B" w:rsidRPr="00335EC8" w:rsidRDefault="00B2223B" w:rsidP="00B2223B">
      <w:pPr>
        <w:spacing w:line="360" w:lineRule="auto"/>
        <w:jc w:val="center"/>
        <w:rPr>
          <w:rFonts w:ascii="Sylfaen" w:eastAsia="Microsoft JhengHei UI" w:hAnsi="Sylfaen" w:cs="Sylfaen"/>
          <w:sz w:val="28"/>
          <w:lang w:val="hy-AM"/>
        </w:rPr>
      </w:pPr>
      <w:r w:rsidRPr="00335EC8">
        <w:rPr>
          <w:rFonts w:ascii="Sylfaen" w:eastAsia="Microsoft JhengHei UI" w:hAnsi="Sylfaen" w:cs="Arial"/>
          <w:sz w:val="28"/>
          <w:lang w:val="hy-AM"/>
        </w:rPr>
        <w:t>ՎԵՐԱՊԱՏՐԱՍՏՈՂ</w:t>
      </w:r>
      <w:r w:rsidRPr="00335EC8">
        <w:rPr>
          <w:rFonts w:ascii="Sylfaen" w:eastAsia="Microsoft JhengHei UI" w:hAnsi="Sylfaen" w:cs="Sylfaen"/>
          <w:sz w:val="28"/>
          <w:lang w:val="hy-AM"/>
        </w:rPr>
        <w:t xml:space="preserve"> </w:t>
      </w:r>
      <w:r w:rsidRPr="00335EC8">
        <w:rPr>
          <w:rFonts w:ascii="Sylfaen" w:eastAsia="Microsoft JhengHei UI" w:hAnsi="Sylfaen" w:cs="Arial"/>
          <w:sz w:val="28"/>
          <w:lang w:val="hy-AM"/>
        </w:rPr>
        <w:t>ԿԱԶՄԱԿԵՐՊՈՒԹՅՈՒՆ</w:t>
      </w:r>
    </w:p>
    <w:bookmarkEnd w:id="0"/>
    <w:p w14:paraId="4592706B" w14:textId="77777777" w:rsidR="00B2223B" w:rsidRPr="009B6E22" w:rsidRDefault="00B2223B" w:rsidP="00B2223B">
      <w:pPr>
        <w:spacing w:line="360" w:lineRule="auto"/>
        <w:jc w:val="center"/>
        <w:rPr>
          <w:rFonts w:ascii="Sylfaen" w:hAnsi="Sylfaen"/>
          <w:sz w:val="24"/>
          <w:szCs w:val="24"/>
          <w:lang w:val="hy-AM"/>
        </w:rPr>
      </w:pPr>
      <w:r w:rsidRPr="009B6E22">
        <w:rPr>
          <w:rFonts w:ascii="Sylfaen" w:hAnsi="Sylfaen"/>
          <w:sz w:val="24"/>
          <w:szCs w:val="24"/>
          <w:lang w:val="hy-AM"/>
        </w:rPr>
        <w:t xml:space="preserve">«ՇԻՐԱԿԻ  Մ. ՆԱԼԲԱՆԴՅԱՆԻ ԱՆՎԱՆ ՊԵՏԱԿԱՆ ՀԱՄԱԼՍԱՐԱՆ» </w:t>
      </w:r>
    </w:p>
    <w:p w14:paraId="1DEF92A3" w14:textId="77777777" w:rsidR="00B2223B" w:rsidRDefault="00B2223B" w:rsidP="00B2223B">
      <w:pPr>
        <w:spacing w:after="0" w:line="360" w:lineRule="auto"/>
        <w:jc w:val="center"/>
        <w:rPr>
          <w:rFonts w:ascii="Sylfaen" w:hAnsi="Sylfaen"/>
          <w:sz w:val="24"/>
          <w:szCs w:val="24"/>
          <w:lang w:val="hy-AM"/>
        </w:rPr>
      </w:pPr>
      <w:r>
        <w:rPr>
          <w:rFonts w:ascii="Sylfaen" w:hAnsi="Sylfaen"/>
          <w:sz w:val="24"/>
          <w:szCs w:val="24"/>
          <w:lang w:val="hy-AM"/>
        </w:rPr>
        <w:t>ՀԻՄՆԱԴՐԱՄ</w:t>
      </w:r>
    </w:p>
    <w:p w14:paraId="0AD941EC" w14:textId="77777777" w:rsidR="00B2223B" w:rsidRPr="00335EC8" w:rsidRDefault="00B2223B" w:rsidP="00B2223B">
      <w:pPr>
        <w:spacing w:line="360" w:lineRule="auto"/>
        <w:jc w:val="center"/>
        <w:rPr>
          <w:rFonts w:ascii="Sylfaen" w:eastAsia="Microsoft JhengHei UI" w:hAnsi="Sylfaen" w:cs="Sylfaen"/>
          <w:sz w:val="28"/>
          <w:lang w:val="hy-AM"/>
        </w:rPr>
      </w:pPr>
    </w:p>
    <w:p w14:paraId="4BC2B1E2" w14:textId="77777777" w:rsidR="00B2223B" w:rsidRPr="00335EC8" w:rsidRDefault="00B2223B" w:rsidP="00B2223B">
      <w:pPr>
        <w:spacing w:line="360" w:lineRule="auto"/>
        <w:jc w:val="center"/>
        <w:rPr>
          <w:rFonts w:ascii="Sylfaen" w:eastAsia="Microsoft JhengHei UI" w:hAnsi="Sylfaen" w:cs="Sylfaen"/>
          <w:sz w:val="28"/>
          <w:lang w:val="hy-AM"/>
        </w:rPr>
      </w:pPr>
    </w:p>
    <w:p w14:paraId="072EF8F5" w14:textId="77777777" w:rsidR="00B2223B" w:rsidRPr="00335EC8" w:rsidRDefault="00B2223B" w:rsidP="00B2223B">
      <w:pPr>
        <w:tabs>
          <w:tab w:val="left" w:pos="2610"/>
        </w:tabs>
        <w:spacing w:line="360" w:lineRule="auto"/>
        <w:jc w:val="center"/>
        <w:rPr>
          <w:rFonts w:ascii="Sylfaen" w:eastAsia="Microsoft JhengHei UI" w:hAnsi="Sylfaen" w:cs="Sylfaen"/>
          <w:sz w:val="36"/>
          <w:lang w:val="hy-AM"/>
        </w:rPr>
      </w:pPr>
      <w:bookmarkStart w:id="1" w:name="_Hlk111582316"/>
      <w:r w:rsidRPr="00335EC8">
        <w:rPr>
          <w:rFonts w:ascii="Sylfaen" w:eastAsia="Microsoft JhengHei UI" w:hAnsi="Sylfaen" w:cs="Arial"/>
          <w:sz w:val="36"/>
          <w:lang w:val="hy-AM"/>
        </w:rPr>
        <w:t>ԱՎԱՐՏԱԿԱՆ</w:t>
      </w:r>
      <w:r w:rsidRPr="00335EC8">
        <w:rPr>
          <w:rFonts w:ascii="Sylfaen" w:eastAsia="Microsoft JhengHei UI" w:hAnsi="Sylfaen" w:cs="Sylfaen"/>
          <w:sz w:val="36"/>
          <w:lang w:val="hy-AM"/>
        </w:rPr>
        <w:t xml:space="preserve"> </w:t>
      </w:r>
      <w:r w:rsidRPr="00335EC8">
        <w:rPr>
          <w:rFonts w:ascii="Sylfaen" w:eastAsia="Microsoft JhengHei UI" w:hAnsi="Sylfaen" w:cs="Arial"/>
          <w:sz w:val="36"/>
          <w:lang w:val="hy-AM"/>
        </w:rPr>
        <w:t>ՀԵՏԱԶՈՏԱԿԱՆ</w:t>
      </w:r>
      <w:r w:rsidRPr="00335EC8">
        <w:rPr>
          <w:rFonts w:ascii="Sylfaen" w:eastAsia="Microsoft JhengHei UI" w:hAnsi="Sylfaen" w:cs="Sylfaen"/>
          <w:sz w:val="36"/>
          <w:lang w:val="hy-AM"/>
        </w:rPr>
        <w:t xml:space="preserve"> </w:t>
      </w:r>
      <w:r w:rsidRPr="00335EC8">
        <w:rPr>
          <w:rFonts w:ascii="Sylfaen" w:eastAsia="Microsoft JhengHei UI" w:hAnsi="Sylfaen" w:cs="Arial"/>
          <w:sz w:val="36"/>
          <w:lang w:val="hy-AM"/>
        </w:rPr>
        <w:t>ԱՇԽԱՏԱՆՔ</w:t>
      </w:r>
    </w:p>
    <w:bookmarkEnd w:id="1"/>
    <w:p w14:paraId="301177EB" w14:textId="77777777" w:rsidR="00B2223B" w:rsidRPr="00335EC8" w:rsidRDefault="00B2223B" w:rsidP="00B2223B">
      <w:pPr>
        <w:rPr>
          <w:rFonts w:ascii="Sylfaen" w:eastAsia="Microsoft JhengHei UI" w:hAnsi="Sylfaen" w:cs="Sylfaen"/>
          <w:sz w:val="28"/>
          <w:lang w:val="hy-AM"/>
        </w:rPr>
      </w:pPr>
    </w:p>
    <w:p w14:paraId="7905CA0C" w14:textId="77777777" w:rsidR="00B2223B" w:rsidRPr="00B2223B" w:rsidRDefault="00B2223B" w:rsidP="00B2223B">
      <w:pPr>
        <w:rPr>
          <w:b/>
          <w:bCs/>
          <w:sz w:val="32"/>
          <w:szCs w:val="32"/>
          <w:lang w:val="hy-AM"/>
        </w:rPr>
      </w:pPr>
      <w:r w:rsidRPr="00B2223B">
        <w:rPr>
          <w:rFonts w:ascii="Sylfaen" w:eastAsia="Microsoft JhengHei UI" w:hAnsi="Sylfaen" w:cs="Arial"/>
          <w:b/>
          <w:bCs/>
          <w:color w:val="000009"/>
          <w:w w:val="80"/>
          <w:sz w:val="28"/>
          <w:szCs w:val="28"/>
          <w:lang w:val="hy-AM"/>
        </w:rPr>
        <w:t>Թեմա՝</w:t>
      </w:r>
      <w:r w:rsidRPr="00335EC8">
        <w:rPr>
          <w:rFonts w:ascii="Sylfaen" w:eastAsia="Microsoft JhengHei UI" w:hAnsi="Sylfaen" w:cs="Arial"/>
          <w:color w:val="000009"/>
          <w:w w:val="80"/>
          <w:sz w:val="28"/>
          <w:szCs w:val="28"/>
          <w:lang w:val="hy-AM"/>
        </w:rPr>
        <w:t xml:space="preserve"> </w:t>
      </w:r>
      <w:r w:rsidRPr="00B2223B">
        <w:rPr>
          <w:rFonts w:ascii="Sylfaen" w:hAnsi="Sylfaen" w:cs="Times New Roman"/>
          <w:b/>
          <w:bCs/>
          <w:sz w:val="32"/>
          <w:szCs w:val="32"/>
          <w:lang w:val="hy-AM"/>
        </w:rPr>
        <w:t>Ձևաբանական իրողությունների ուսումնասիրության դերը բանավոր խոսքի զարգացման մեջ</w:t>
      </w:r>
    </w:p>
    <w:p w14:paraId="29322C98" w14:textId="77777777" w:rsidR="00B2223B" w:rsidRDefault="00B2223B" w:rsidP="00B2223B">
      <w:pPr>
        <w:rPr>
          <w:rFonts w:ascii="Sylfaen" w:hAnsi="Sylfaen" w:cs="Sylfaen"/>
          <w:sz w:val="28"/>
          <w:szCs w:val="28"/>
          <w:lang w:val="hy-AM"/>
        </w:rPr>
      </w:pPr>
    </w:p>
    <w:p w14:paraId="04E57BDE" w14:textId="77777777" w:rsidR="00B2223B" w:rsidRPr="00335EC8" w:rsidRDefault="00B2223B" w:rsidP="00B2223B">
      <w:pPr>
        <w:spacing w:line="360" w:lineRule="auto"/>
        <w:jc w:val="both"/>
        <w:rPr>
          <w:rFonts w:ascii="Sylfaen" w:hAnsi="Sylfaen" w:cs="Arial"/>
          <w:b/>
          <w:sz w:val="24"/>
          <w:lang w:val="hy-AM"/>
        </w:rPr>
      </w:pPr>
    </w:p>
    <w:p w14:paraId="72CDB369" w14:textId="77777777" w:rsidR="00B2223B" w:rsidRPr="00335EC8" w:rsidRDefault="00B2223B" w:rsidP="00B2223B">
      <w:pPr>
        <w:spacing w:line="360" w:lineRule="auto"/>
        <w:rPr>
          <w:rFonts w:ascii="Sylfaen" w:eastAsia="Microsoft JhengHei UI" w:hAnsi="Sylfaen"/>
          <w:sz w:val="28"/>
          <w:szCs w:val="28"/>
          <w:lang w:val="hy-AM"/>
        </w:rPr>
      </w:pPr>
    </w:p>
    <w:p w14:paraId="5868B316" w14:textId="77777777" w:rsidR="00B2223B" w:rsidRPr="00335EC8" w:rsidRDefault="00B2223B" w:rsidP="00B2223B">
      <w:pPr>
        <w:jc w:val="both"/>
        <w:rPr>
          <w:rFonts w:ascii="Sylfaen" w:eastAsia="Microsoft JhengHei UI" w:hAnsi="Sylfaen" w:cs="Times New Roman"/>
          <w:lang w:val="hy-AM" w:eastAsia="ru-RU"/>
        </w:rPr>
      </w:pPr>
    </w:p>
    <w:p w14:paraId="43AB3B38" w14:textId="50B765D8" w:rsidR="00B2223B" w:rsidRPr="00335EC8" w:rsidRDefault="00B2223B" w:rsidP="00B2223B">
      <w:pPr>
        <w:pStyle w:val="a4"/>
        <w:tabs>
          <w:tab w:val="left" w:pos="3304"/>
        </w:tabs>
        <w:spacing w:before="91"/>
        <w:rPr>
          <w:rFonts w:eastAsia="Microsoft JhengHei UI" w:cs="Times New Roman"/>
          <w:u w:val="single"/>
          <w:lang w:val="hy-AM"/>
        </w:rPr>
      </w:pPr>
      <w:bookmarkStart w:id="2" w:name="_Hlk111582348"/>
      <w:r w:rsidRPr="00335EC8">
        <w:rPr>
          <w:rFonts w:eastAsia="Microsoft JhengHei UI" w:cs="Arial"/>
          <w:color w:val="000009"/>
          <w:lang w:val="hy-AM"/>
        </w:rPr>
        <w:t>Կատարող՝</w:t>
      </w:r>
      <w:r w:rsidRPr="00335EC8">
        <w:rPr>
          <w:rFonts w:eastAsia="Microsoft JhengHei UI"/>
          <w:color w:val="000009"/>
          <w:lang w:val="hy-AM"/>
        </w:rPr>
        <w:t xml:space="preserve">  </w:t>
      </w:r>
      <w:r w:rsidRPr="00335EC8">
        <w:rPr>
          <w:rFonts w:eastAsia="Microsoft JhengHei UI" w:cs="Times New Roman"/>
          <w:color w:val="000009"/>
          <w:u w:val="single" w:color="000008"/>
          <w:lang w:val="hy-AM"/>
        </w:rPr>
        <w:t xml:space="preserve"> </w:t>
      </w:r>
      <w:r>
        <w:rPr>
          <w:rFonts w:eastAsia="Microsoft JhengHei UI" w:cs="Times New Roman"/>
          <w:color w:val="000009"/>
          <w:u w:val="single" w:color="000008"/>
          <w:lang w:val="hy-AM"/>
        </w:rPr>
        <w:t>Հարությունյան Ժաննա Վրեժի</w:t>
      </w:r>
      <w:r w:rsidRPr="00335EC8">
        <w:rPr>
          <w:rFonts w:eastAsia="Microsoft JhengHei UI" w:cs="Times New Roman"/>
          <w:color w:val="000009"/>
          <w:u w:val="single" w:color="000008"/>
          <w:lang w:val="hy-AM"/>
        </w:rPr>
        <w:tab/>
        <w:t xml:space="preserve">          </w:t>
      </w:r>
      <w:r w:rsidRPr="00335EC8">
        <w:rPr>
          <w:rFonts w:eastAsia="Microsoft JhengHei UI" w:cs="Times New Roman"/>
          <w:color w:val="000009"/>
          <w:lang w:val="hy-AM"/>
        </w:rPr>
        <w:t xml:space="preserve">  </w:t>
      </w:r>
    </w:p>
    <w:p w14:paraId="1B0BA039" w14:textId="77777777" w:rsidR="00B2223B" w:rsidRPr="00335EC8" w:rsidRDefault="00B2223B" w:rsidP="00B2223B">
      <w:pPr>
        <w:spacing w:before="33"/>
        <w:ind w:left="1615"/>
        <w:rPr>
          <w:rFonts w:ascii="Sylfaen" w:eastAsia="Microsoft JhengHei UI" w:hAnsi="Sylfaen" w:cs="DejaVu Sans"/>
          <w:sz w:val="18"/>
          <w:szCs w:val="18"/>
          <w:lang w:val="hy-AM"/>
        </w:rPr>
      </w:pP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անուն</w:t>
      </w: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ազգանուն</w:t>
      </w: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հայրանուն</w:t>
      </w:r>
    </w:p>
    <w:p w14:paraId="280E6C1F" w14:textId="77777777" w:rsidR="00B2223B" w:rsidRPr="00335EC8" w:rsidRDefault="00B2223B" w:rsidP="00B2223B">
      <w:pPr>
        <w:pStyle w:val="a4"/>
        <w:tabs>
          <w:tab w:val="left" w:pos="3304"/>
        </w:tabs>
        <w:spacing w:before="91"/>
        <w:rPr>
          <w:rFonts w:eastAsia="Microsoft JhengHei UI" w:cs="Times New Roman"/>
          <w:sz w:val="32"/>
          <w:szCs w:val="22"/>
          <w:lang w:val="hy-AM"/>
        </w:rPr>
      </w:pPr>
      <w:r w:rsidRPr="00335EC8">
        <w:rPr>
          <w:rFonts w:eastAsia="Microsoft JhengHei UI" w:cs="Times New Roman"/>
          <w:sz w:val="32"/>
          <w:szCs w:val="22"/>
          <w:lang w:val="hy-AM"/>
        </w:rPr>
        <w:t xml:space="preserve"> </w:t>
      </w:r>
    </w:p>
    <w:p w14:paraId="4C56AAB1" w14:textId="77777777" w:rsidR="00B2223B" w:rsidRPr="00335EC8" w:rsidRDefault="00B2223B" w:rsidP="00B2223B">
      <w:pPr>
        <w:pStyle w:val="a4"/>
        <w:tabs>
          <w:tab w:val="left" w:pos="3304"/>
        </w:tabs>
        <w:spacing w:before="91"/>
        <w:rPr>
          <w:rFonts w:eastAsia="Microsoft JhengHei UI" w:cs="Times New Roman"/>
          <w:color w:val="000009"/>
          <w:lang w:val="hy-AM"/>
        </w:rPr>
      </w:pPr>
      <w:r w:rsidRPr="00335EC8">
        <w:rPr>
          <w:rFonts w:eastAsia="Microsoft JhengHei UI" w:cs="Arial"/>
          <w:lang w:val="hy-AM"/>
        </w:rPr>
        <w:t>Ղեկավար</w:t>
      </w:r>
      <w:r w:rsidRPr="00335EC8">
        <w:rPr>
          <w:rFonts w:eastAsia="Microsoft JhengHei UI"/>
          <w:lang w:val="hy-AM"/>
        </w:rPr>
        <w:t xml:space="preserve"> </w:t>
      </w:r>
      <w:r w:rsidRPr="00335EC8">
        <w:rPr>
          <w:rFonts w:eastAsia="Microsoft JhengHei UI" w:cs="Arial"/>
          <w:lang w:val="hy-AM"/>
        </w:rPr>
        <w:t>՝</w:t>
      </w:r>
      <w:r w:rsidRPr="00335EC8">
        <w:rPr>
          <w:rFonts w:eastAsia="Microsoft JhengHei UI" w:cs="Times New Roman"/>
          <w:color w:val="000009"/>
          <w:u w:val="single" w:color="000008"/>
          <w:lang w:val="hy-AM"/>
        </w:rPr>
        <w:t xml:space="preserve">     </w:t>
      </w:r>
      <w:r>
        <w:rPr>
          <w:rFonts w:eastAsia="Microsoft JhengHei UI" w:cs="Times New Roman"/>
          <w:color w:val="000009"/>
          <w:u w:val="single" w:color="000008"/>
          <w:lang w:val="hy-AM"/>
        </w:rPr>
        <w:t>Սարգսյան Շողիկ մ.գ.թ., դոցենտ</w:t>
      </w:r>
      <w:r w:rsidRPr="00335EC8">
        <w:rPr>
          <w:rFonts w:eastAsia="Microsoft JhengHei UI" w:cs="Times New Roman"/>
          <w:color w:val="000009"/>
          <w:u w:val="single" w:color="000008"/>
          <w:lang w:val="hy-AM"/>
        </w:rPr>
        <w:t xml:space="preserve">  </w:t>
      </w:r>
      <w:r w:rsidRPr="00335EC8">
        <w:rPr>
          <w:rFonts w:eastAsia="Microsoft JhengHei UI" w:cs="Times New Roman"/>
          <w:color w:val="000009"/>
          <w:u w:val="single" w:color="000008"/>
          <w:lang w:val="hy-AM"/>
        </w:rPr>
        <w:tab/>
        <w:t xml:space="preserve">          </w:t>
      </w:r>
      <w:r w:rsidRPr="00335EC8">
        <w:rPr>
          <w:rFonts w:eastAsia="Microsoft JhengHei UI" w:cs="Times New Roman"/>
          <w:color w:val="000009"/>
          <w:lang w:val="hy-AM"/>
        </w:rPr>
        <w:t xml:space="preserve">  </w:t>
      </w:r>
      <w:r w:rsidRPr="00335EC8">
        <w:rPr>
          <w:rFonts w:eastAsia="Microsoft JhengHei UI" w:cs="Times New Roman"/>
          <w:color w:val="000009"/>
          <w:u w:val="single" w:color="000008"/>
          <w:lang w:val="hy-AM"/>
        </w:rPr>
        <w:t xml:space="preserve">    </w:t>
      </w:r>
      <w:r w:rsidRPr="00335EC8">
        <w:rPr>
          <w:rFonts w:eastAsia="Microsoft JhengHei UI" w:cs="Times New Roman"/>
          <w:color w:val="000009"/>
          <w:lang w:val="hy-AM"/>
        </w:rPr>
        <w:t xml:space="preserve">             </w:t>
      </w:r>
    </w:p>
    <w:p w14:paraId="33DF2271" w14:textId="77777777" w:rsidR="00B2223B" w:rsidRPr="00335EC8" w:rsidRDefault="00B2223B" w:rsidP="00B2223B">
      <w:pPr>
        <w:spacing w:before="33"/>
        <w:rPr>
          <w:rFonts w:ascii="Sylfaen" w:eastAsia="Microsoft JhengHei UI" w:hAnsi="Sylfaen" w:cs="DejaVu Sans"/>
          <w:sz w:val="18"/>
          <w:szCs w:val="18"/>
          <w:lang w:val="hy-AM"/>
        </w:rPr>
      </w:pPr>
      <w:r w:rsidRPr="00335EC8">
        <w:rPr>
          <w:rFonts w:ascii="Sylfaen" w:eastAsia="Microsoft JhengHei UI" w:hAnsi="Sylfaen"/>
          <w:lang w:val="hy-AM"/>
        </w:rPr>
        <w:t xml:space="preserve">                                </w:t>
      </w: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անուն</w:t>
      </w: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ազգանուն</w:t>
      </w:r>
      <w:r w:rsidRPr="00335EC8">
        <w:rPr>
          <w:rFonts w:ascii="Sylfaen" w:eastAsia="Microsoft JhengHei UI" w:hAnsi="Sylfaen"/>
          <w:color w:val="000009"/>
          <w:w w:val="95"/>
          <w:sz w:val="18"/>
          <w:szCs w:val="18"/>
          <w:lang w:val="hy-AM"/>
        </w:rPr>
        <w:t xml:space="preserve">                    </w:t>
      </w:r>
    </w:p>
    <w:p w14:paraId="1239103C" w14:textId="77777777" w:rsidR="00B2223B" w:rsidRPr="00335EC8" w:rsidRDefault="00B2223B" w:rsidP="00B2223B">
      <w:pPr>
        <w:ind w:left="-567"/>
        <w:jc w:val="both"/>
        <w:rPr>
          <w:rFonts w:ascii="Sylfaen" w:eastAsia="Microsoft JhengHei UI" w:hAnsi="Sylfaen" w:cs="Sylfaen"/>
          <w:sz w:val="18"/>
          <w:lang w:val="hy-AM"/>
        </w:rPr>
      </w:pPr>
    </w:p>
    <w:p w14:paraId="2418D4F3" w14:textId="77777777" w:rsidR="00B2223B" w:rsidRPr="00335EC8" w:rsidRDefault="00B2223B" w:rsidP="00B2223B">
      <w:pPr>
        <w:spacing w:line="360" w:lineRule="auto"/>
        <w:jc w:val="both"/>
        <w:rPr>
          <w:rFonts w:ascii="Sylfaen" w:eastAsia="Microsoft JhengHei UI" w:hAnsi="Sylfaen" w:cs="Sylfaen"/>
          <w:lang w:val="hy-AM"/>
        </w:rPr>
      </w:pPr>
    </w:p>
    <w:p w14:paraId="113F0791" w14:textId="77777777" w:rsidR="00B2223B" w:rsidRDefault="00B2223B" w:rsidP="00B2223B">
      <w:pPr>
        <w:tabs>
          <w:tab w:val="left" w:pos="3450"/>
        </w:tabs>
        <w:spacing w:line="360" w:lineRule="auto"/>
        <w:jc w:val="center"/>
        <w:rPr>
          <w:rFonts w:ascii="Sylfaen" w:eastAsia="Microsoft JhengHei UI" w:hAnsi="Sylfaen" w:cs="Sylfaen"/>
          <w:lang w:val="hy-AM"/>
        </w:rPr>
      </w:pPr>
      <w:r w:rsidRPr="00335EC8">
        <w:rPr>
          <w:rFonts w:ascii="Sylfaen" w:eastAsia="Microsoft JhengHei UI" w:hAnsi="Sylfaen" w:cs="Arial"/>
          <w:lang w:val="hy-AM"/>
        </w:rPr>
        <w:t>Գյումրի</w:t>
      </w:r>
      <w:r w:rsidRPr="00335EC8">
        <w:rPr>
          <w:rFonts w:ascii="Sylfaen" w:eastAsia="Microsoft JhengHei UI" w:hAnsi="Sylfaen" w:cs="Sylfaen"/>
          <w:lang w:val="hy-AM"/>
        </w:rPr>
        <w:t xml:space="preserve"> 2022</w:t>
      </w:r>
    </w:p>
    <w:bookmarkEnd w:id="2"/>
    <w:p w14:paraId="6068A45E" w14:textId="77777777" w:rsidR="00B2223B" w:rsidRPr="00B2223B" w:rsidRDefault="00B2223B" w:rsidP="00B2223B">
      <w:pPr>
        <w:spacing w:after="0" w:line="360" w:lineRule="auto"/>
        <w:jc w:val="center"/>
        <w:rPr>
          <w:rFonts w:ascii="Sylfaen" w:hAnsi="Sylfaen"/>
          <w:sz w:val="32"/>
          <w:szCs w:val="32"/>
          <w:lang w:val="hy-AM"/>
        </w:rPr>
      </w:pPr>
      <w:r>
        <w:rPr>
          <w:rFonts w:ascii="Sylfaen" w:hAnsi="Sylfaen"/>
          <w:sz w:val="32"/>
          <w:szCs w:val="32"/>
          <w:lang w:val="hy-AM"/>
        </w:rPr>
        <w:lastRenderedPageBreak/>
        <w:t>Բ</w:t>
      </w:r>
      <w:r w:rsidRPr="00B2223B">
        <w:rPr>
          <w:rFonts w:ascii="Sylfaen" w:hAnsi="Sylfaen"/>
          <w:sz w:val="32"/>
          <w:szCs w:val="32"/>
          <w:lang w:val="hy-AM"/>
        </w:rPr>
        <w:t>ՈՎԱՆԴԱԿՈՒԹՅՈՒՆ</w:t>
      </w:r>
    </w:p>
    <w:p w14:paraId="2976A076" w14:textId="77777777" w:rsidR="00B2223B" w:rsidRDefault="00B2223B" w:rsidP="00B2223B">
      <w:pPr>
        <w:spacing w:after="0" w:line="360" w:lineRule="auto"/>
        <w:jc w:val="center"/>
        <w:rPr>
          <w:rFonts w:ascii="Sylfaen" w:hAnsi="Sylfaen"/>
          <w:sz w:val="32"/>
          <w:szCs w:val="32"/>
          <w:lang w:val="hy-AM"/>
        </w:rPr>
      </w:pPr>
    </w:p>
    <w:p w14:paraId="46F6A170" w14:textId="12D064BB" w:rsidR="00B2223B" w:rsidRDefault="00B2223B" w:rsidP="00B2223B">
      <w:pPr>
        <w:spacing w:after="0" w:line="360" w:lineRule="auto"/>
        <w:jc w:val="both"/>
        <w:rPr>
          <w:rFonts w:ascii="Sylfaen" w:hAnsi="Sylfaen" w:cs="Times New Roman"/>
          <w:sz w:val="24"/>
          <w:szCs w:val="24"/>
          <w:lang w:val="hy-AM"/>
        </w:rPr>
      </w:pPr>
      <w:r>
        <w:rPr>
          <w:rFonts w:ascii="Sylfaen" w:hAnsi="Sylfaen"/>
          <w:sz w:val="24"/>
          <w:szCs w:val="24"/>
          <w:lang w:val="hy-AM"/>
        </w:rPr>
        <w:t>Ներածություն</w:t>
      </w:r>
      <w:r>
        <w:rPr>
          <w:rFonts w:ascii="Sylfaen" w:hAnsi="Sylfaen" w:cs="Times New Roman"/>
          <w:sz w:val="24"/>
          <w:szCs w:val="24"/>
          <w:lang w:val="hy-AM"/>
        </w:rPr>
        <w:t>............................................................................................</w:t>
      </w:r>
      <w:r w:rsidR="004A6ABF">
        <w:rPr>
          <w:rFonts w:ascii="Sylfaen" w:hAnsi="Sylfaen" w:cs="Times New Roman"/>
          <w:sz w:val="24"/>
          <w:szCs w:val="24"/>
          <w:lang w:val="hy-AM"/>
        </w:rPr>
        <w:t>................................</w:t>
      </w:r>
    </w:p>
    <w:p w14:paraId="4DF5927B" w14:textId="6A9C0853" w:rsidR="00B2223B" w:rsidRDefault="00B2223B" w:rsidP="00B2223B">
      <w:pPr>
        <w:spacing w:after="0" w:line="360" w:lineRule="auto"/>
        <w:jc w:val="both"/>
        <w:rPr>
          <w:rFonts w:ascii="Sylfaen" w:hAnsi="Sylfaen" w:cs="Times New Roman"/>
          <w:sz w:val="24"/>
          <w:szCs w:val="24"/>
          <w:lang w:val="hy-AM"/>
        </w:rPr>
      </w:pPr>
      <w:r>
        <w:rPr>
          <w:rFonts w:ascii="Sylfaen" w:hAnsi="Sylfaen" w:cs="Times New Roman"/>
          <w:sz w:val="24"/>
          <w:szCs w:val="24"/>
          <w:lang w:val="hy-AM"/>
        </w:rPr>
        <w:t>1. Կրտսեր դպրոցականների ձևաբանական գիտելիքների մակարդակը։..........</w:t>
      </w:r>
      <w:r w:rsidR="004A6ABF">
        <w:rPr>
          <w:rFonts w:ascii="Sylfaen" w:hAnsi="Sylfaen" w:cs="Times New Roman"/>
          <w:sz w:val="24"/>
          <w:szCs w:val="24"/>
          <w:lang w:val="hy-AM"/>
        </w:rPr>
        <w:t>.........</w:t>
      </w:r>
      <w:r>
        <w:rPr>
          <w:rFonts w:ascii="Sylfaen" w:hAnsi="Sylfaen" w:cs="Times New Roman"/>
          <w:sz w:val="24"/>
          <w:szCs w:val="24"/>
          <w:lang w:val="hy-AM"/>
        </w:rPr>
        <w:t xml:space="preserve">. </w:t>
      </w:r>
    </w:p>
    <w:p w14:paraId="610144BC" w14:textId="1262CAFE" w:rsidR="00B2223B" w:rsidRDefault="00B2223B" w:rsidP="00B2223B">
      <w:pPr>
        <w:spacing w:after="0" w:line="360" w:lineRule="auto"/>
        <w:jc w:val="both"/>
        <w:rPr>
          <w:rFonts w:ascii="Sylfaen" w:hAnsi="Sylfaen" w:cs="Times New Roman"/>
          <w:sz w:val="24"/>
          <w:szCs w:val="24"/>
          <w:lang w:val="hy-AM"/>
        </w:rPr>
      </w:pPr>
      <w:r>
        <w:rPr>
          <w:rFonts w:ascii="Sylfaen" w:hAnsi="Sylfaen" w:cs="Times New Roman"/>
          <w:sz w:val="24"/>
          <w:szCs w:val="24"/>
          <w:lang w:val="hy-AM"/>
        </w:rPr>
        <w:t>2. Ձևաբանական իրողությունների ուսումնասիրության դերը բանավոր խոսքի զարգացման մեջ։.......................................................................................</w:t>
      </w:r>
      <w:r w:rsidR="004A6ABF">
        <w:rPr>
          <w:rFonts w:ascii="Sylfaen" w:hAnsi="Sylfaen" w:cs="Times New Roman"/>
          <w:sz w:val="24"/>
          <w:szCs w:val="24"/>
          <w:lang w:val="hy-AM"/>
        </w:rPr>
        <w:t>.............................</w:t>
      </w:r>
      <w:r>
        <w:rPr>
          <w:rFonts w:ascii="Sylfaen" w:hAnsi="Sylfaen" w:cs="Times New Roman"/>
          <w:sz w:val="24"/>
          <w:szCs w:val="24"/>
          <w:lang w:val="hy-AM"/>
        </w:rPr>
        <w:t xml:space="preserve"> </w:t>
      </w:r>
    </w:p>
    <w:p w14:paraId="67292A33" w14:textId="245FFE28" w:rsidR="00B2223B" w:rsidRDefault="00B2223B" w:rsidP="00B2223B">
      <w:pPr>
        <w:spacing w:after="0" w:line="360" w:lineRule="auto"/>
        <w:jc w:val="both"/>
        <w:rPr>
          <w:rFonts w:ascii="Sylfaen" w:hAnsi="Sylfaen" w:cs="Times New Roman"/>
          <w:sz w:val="24"/>
          <w:szCs w:val="24"/>
          <w:lang w:val="hy-AM"/>
        </w:rPr>
      </w:pPr>
      <w:r>
        <w:rPr>
          <w:rFonts w:ascii="Sylfaen" w:hAnsi="Sylfaen" w:cs="Times New Roman"/>
          <w:sz w:val="24"/>
          <w:szCs w:val="24"/>
          <w:lang w:val="hy-AM"/>
        </w:rPr>
        <w:t>Եզրակացություն.......................................................................................</w:t>
      </w:r>
      <w:r w:rsidR="004A6ABF">
        <w:rPr>
          <w:rFonts w:ascii="Sylfaen" w:hAnsi="Sylfaen" w:cs="Times New Roman"/>
          <w:sz w:val="24"/>
          <w:szCs w:val="24"/>
          <w:lang w:val="hy-AM"/>
        </w:rPr>
        <w:t>..............................</w:t>
      </w:r>
      <w:r>
        <w:rPr>
          <w:rFonts w:ascii="Sylfaen" w:hAnsi="Sylfaen" w:cs="Times New Roman"/>
          <w:sz w:val="24"/>
          <w:szCs w:val="24"/>
          <w:lang w:val="hy-AM"/>
        </w:rPr>
        <w:t xml:space="preserve"> </w:t>
      </w:r>
    </w:p>
    <w:p w14:paraId="3144E2E9" w14:textId="30A12112" w:rsidR="00B2223B" w:rsidRDefault="00B2223B" w:rsidP="00B2223B">
      <w:pPr>
        <w:spacing w:after="0" w:line="360" w:lineRule="auto"/>
        <w:jc w:val="both"/>
        <w:rPr>
          <w:rFonts w:ascii="Sylfaen" w:hAnsi="Sylfaen" w:cs="Times New Roman"/>
          <w:sz w:val="24"/>
          <w:szCs w:val="24"/>
          <w:lang w:val="hy-AM"/>
        </w:rPr>
      </w:pPr>
      <w:r>
        <w:rPr>
          <w:rFonts w:ascii="Sylfaen" w:hAnsi="Sylfaen" w:cs="Times New Roman"/>
          <w:sz w:val="24"/>
          <w:szCs w:val="24"/>
          <w:lang w:val="hy-AM"/>
        </w:rPr>
        <w:t>Օգտագործված գրականության ցանկ...........................................................</w:t>
      </w:r>
      <w:r w:rsidR="004A6ABF">
        <w:rPr>
          <w:rFonts w:ascii="Sylfaen" w:hAnsi="Sylfaen" w:cs="Times New Roman"/>
          <w:sz w:val="24"/>
          <w:szCs w:val="24"/>
          <w:lang w:val="hy-AM"/>
        </w:rPr>
        <w:t>.....................</w:t>
      </w:r>
    </w:p>
    <w:p w14:paraId="0CA74089" w14:textId="076386F0" w:rsidR="00B2223B" w:rsidRDefault="00B2223B" w:rsidP="00B2223B">
      <w:pPr>
        <w:spacing w:after="0" w:line="360" w:lineRule="auto"/>
        <w:jc w:val="both"/>
        <w:rPr>
          <w:rFonts w:ascii="Sylfaen" w:hAnsi="Sylfaen" w:cs="Times New Roman"/>
          <w:sz w:val="24"/>
          <w:szCs w:val="24"/>
          <w:lang w:val="hy-AM"/>
        </w:rPr>
      </w:pPr>
    </w:p>
    <w:p w14:paraId="103C5D63" w14:textId="76D75B47" w:rsidR="00B2223B" w:rsidRDefault="00B2223B" w:rsidP="00B2223B">
      <w:pPr>
        <w:spacing w:after="0" w:line="360" w:lineRule="auto"/>
        <w:jc w:val="both"/>
        <w:rPr>
          <w:rFonts w:ascii="Sylfaen" w:hAnsi="Sylfaen" w:cs="Times New Roman"/>
          <w:sz w:val="24"/>
          <w:szCs w:val="24"/>
          <w:lang w:val="hy-AM"/>
        </w:rPr>
      </w:pPr>
    </w:p>
    <w:p w14:paraId="3ED5BB76" w14:textId="288583B2" w:rsidR="00B2223B" w:rsidRDefault="00B2223B" w:rsidP="00B2223B">
      <w:pPr>
        <w:spacing w:after="0" w:line="360" w:lineRule="auto"/>
        <w:jc w:val="both"/>
        <w:rPr>
          <w:rFonts w:ascii="Sylfaen" w:hAnsi="Sylfaen" w:cs="Times New Roman"/>
          <w:sz w:val="24"/>
          <w:szCs w:val="24"/>
          <w:lang w:val="hy-AM"/>
        </w:rPr>
      </w:pPr>
    </w:p>
    <w:p w14:paraId="251A17BC" w14:textId="750D597E" w:rsidR="00B2223B" w:rsidRDefault="00B2223B" w:rsidP="00B2223B">
      <w:pPr>
        <w:spacing w:after="0" w:line="360" w:lineRule="auto"/>
        <w:jc w:val="both"/>
        <w:rPr>
          <w:rFonts w:ascii="Sylfaen" w:hAnsi="Sylfaen" w:cs="Times New Roman"/>
          <w:sz w:val="24"/>
          <w:szCs w:val="24"/>
          <w:lang w:val="hy-AM"/>
        </w:rPr>
      </w:pPr>
    </w:p>
    <w:p w14:paraId="1C2F1A95" w14:textId="561B7781" w:rsidR="00B2223B" w:rsidRDefault="00B2223B" w:rsidP="00B2223B">
      <w:pPr>
        <w:spacing w:after="0" w:line="360" w:lineRule="auto"/>
        <w:jc w:val="both"/>
        <w:rPr>
          <w:rFonts w:ascii="Sylfaen" w:hAnsi="Sylfaen" w:cs="Times New Roman"/>
          <w:sz w:val="24"/>
          <w:szCs w:val="24"/>
          <w:lang w:val="hy-AM"/>
        </w:rPr>
      </w:pPr>
    </w:p>
    <w:p w14:paraId="76C48499" w14:textId="6C1FE1A2" w:rsidR="00B2223B" w:rsidRDefault="00B2223B" w:rsidP="00B2223B">
      <w:pPr>
        <w:spacing w:after="0" w:line="360" w:lineRule="auto"/>
        <w:jc w:val="both"/>
        <w:rPr>
          <w:rFonts w:ascii="Sylfaen" w:hAnsi="Sylfaen" w:cs="Times New Roman"/>
          <w:sz w:val="24"/>
          <w:szCs w:val="24"/>
          <w:lang w:val="hy-AM"/>
        </w:rPr>
      </w:pPr>
    </w:p>
    <w:p w14:paraId="1E1FEE07" w14:textId="49FB44DB" w:rsidR="00B2223B" w:rsidRDefault="00B2223B" w:rsidP="00B2223B">
      <w:pPr>
        <w:spacing w:after="0" w:line="360" w:lineRule="auto"/>
        <w:jc w:val="both"/>
        <w:rPr>
          <w:rFonts w:ascii="Sylfaen" w:hAnsi="Sylfaen" w:cs="Times New Roman"/>
          <w:sz w:val="24"/>
          <w:szCs w:val="24"/>
          <w:lang w:val="hy-AM"/>
        </w:rPr>
      </w:pPr>
    </w:p>
    <w:p w14:paraId="478D55E2" w14:textId="14248E27" w:rsidR="00B2223B" w:rsidRDefault="00B2223B" w:rsidP="00B2223B">
      <w:pPr>
        <w:spacing w:after="0" w:line="360" w:lineRule="auto"/>
        <w:jc w:val="both"/>
        <w:rPr>
          <w:rFonts w:ascii="Sylfaen" w:hAnsi="Sylfaen" w:cs="Times New Roman"/>
          <w:sz w:val="24"/>
          <w:szCs w:val="24"/>
          <w:lang w:val="hy-AM"/>
        </w:rPr>
      </w:pPr>
    </w:p>
    <w:p w14:paraId="596E39D8" w14:textId="74ADFED7" w:rsidR="00B2223B" w:rsidRDefault="00B2223B" w:rsidP="00B2223B">
      <w:pPr>
        <w:spacing w:after="0" w:line="360" w:lineRule="auto"/>
        <w:jc w:val="both"/>
        <w:rPr>
          <w:rFonts w:ascii="Sylfaen" w:hAnsi="Sylfaen" w:cs="Times New Roman"/>
          <w:sz w:val="24"/>
          <w:szCs w:val="24"/>
          <w:lang w:val="hy-AM"/>
        </w:rPr>
      </w:pPr>
    </w:p>
    <w:p w14:paraId="5216631C" w14:textId="3FE4FD51" w:rsidR="00B2223B" w:rsidRDefault="00B2223B" w:rsidP="00B2223B">
      <w:pPr>
        <w:spacing w:after="0" w:line="360" w:lineRule="auto"/>
        <w:jc w:val="both"/>
        <w:rPr>
          <w:rFonts w:ascii="Sylfaen" w:hAnsi="Sylfaen" w:cs="Times New Roman"/>
          <w:sz w:val="24"/>
          <w:szCs w:val="24"/>
          <w:lang w:val="hy-AM"/>
        </w:rPr>
      </w:pPr>
    </w:p>
    <w:p w14:paraId="4ED6E597" w14:textId="2532B18A" w:rsidR="00B2223B" w:rsidRDefault="00B2223B" w:rsidP="00B2223B">
      <w:pPr>
        <w:spacing w:after="0" w:line="360" w:lineRule="auto"/>
        <w:jc w:val="both"/>
        <w:rPr>
          <w:rFonts w:ascii="Sylfaen" w:hAnsi="Sylfaen" w:cs="Times New Roman"/>
          <w:sz w:val="24"/>
          <w:szCs w:val="24"/>
          <w:lang w:val="hy-AM"/>
        </w:rPr>
      </w:pPr>
    </w:p>
    <w:p w14:paraId="24D1D340" w14:textId="20A2091B" w:rsidR="00B2223B" w:rsidRDefault="00B2223B" w:rsidP="00B2223B">
      <w:pPr>
        <w:spacing w:after="0" w:line="360" w:lineRule="auto"/>
        <w:jc w:val="both"/>
        <w:rPr>
          <w:rFonts w:ascii="Sylfaen" w:hAnsi="Sylfaen" w:cs="Times New Roman"/>
          <w:sz w:val="24"/>
          <w:szCs w:val="24"/>
          <w:lang w:val="hy-AM"/>
        </w:rPr>
      </w:pPr>
    </w:p>
    <w:p w14:paraId="034415E6" w14:textId="6608B7CC" w:rsidR="00B2223B" w:rsidRDefault="00B2223B" w:rsidP="00B2223B">
      <w:pPr>
        <w:spacing w:after="0" w:line="360" w:lineRule="auto"/>
        <w:jc w:val="both"/>
        <w:rPr>
          <w:rFonts w:ascii="Sylfaen" w:hAnsi="Sylfaen" w:cs="Times New Roman"/>
          <w:sz w:val="24"/>
          <w:szCs w:val="24"/>
          <w:lang w:val="hy-AM"/>
        </w:rPr>
      </w:pPr>
    </w:p>
    <w:p w14:paraId="7780037F" w14:textId="05130FAF" w:rsidR="00B2223B" w:rsidRDefault="00B2223B" w:rsidP="00B2223B">
      <w:pPr>
        <w:spacing w:after="0" w:line="360" w:lineRule="auto"/>
        <w:jc w:val="both"/>
        <w:rPr>
          <w:rFonts w:ascii="Sylfaen" w:hAnsi="Sylfaen" w:cs="Times New Roman"/>
          <w:sz w:val="24"/>
          <w:szCs w:val="24"/>
          <w:lang w:val="hy-AM"/>
        </w:rPr>
      </w:pPr>
    </w:p>
    <w:p w14:paraId="474D5975" w14:textId="7D6DAFC6" w:rsidR="00B2223B" w:rsidRDefault="00B2223B" w:rsidP="00B2223B">
      <w:pPr>
        <w:spacing w:after="0" w:line="360" w:lineRule="auto"/>
        <w:jc w:val="both"/>
        <w:rPr>
          <w:rFonts w:ascii="Sylfaen" w:hAnsi="Sylfaen" w:cs="Times New Roman"/>
          <w:sz w:val="24"/>
          <w:szCs w:val="24"/>
          <w:lang w:val="hy-AM"/>
        </w:rPr>
      </w:pPr>
    </w:p>
    <w:p w14:paraId="73FD29B3" w14:textId="5235B216" w:rsidR="00B2223B" w:rsidRDefault="00B2223B" w:rsidP="00B2223B">
      <w:pPr>
        <w:spacing w:after="0" w:line="360" w:lineRule="auto"/>
        <w:jc w:val="both"/>
        <w:rPr>
          <w:rFonts w:ascii="Sylfaen" w:hAnsi="Sylfaen" w:cs="Times New Roman"/>
          <w:sz w:val="24"/>
          <w:szCs w:val="24"/>
          <w:lang w:val="hy-AM"/>
        </w:rPr>
      </w:pPr>
    </w:p>
    <w:p w14:paraId="70FDCBC8" w14:textId="537FB709" w:rsidR="00B2223B" w:rsidRDefault="00B2223B" w:rsidP="00B2223B">
      <w:pPr>
        <w:spacing w:after="0" w:line="360" w:lineRule="auto"/>
        <w:jc w:val="both"/>
        <w:rPr>
          <w:rFonts w:ascii="Sylfaen" w:hAnsi="Sylfaen" w:cs="Times New Roman"/>
          <w:sz w:val="24"/>
          <w:szCs w:val="24"/>
          <w:lang w:val="hy-AM"/>
        </w:rPr>
      </w:pPr>
    </w:p>
    <w:p w14:paraId="659DA604" w14:textId="6BF6C7CF" w:rsidR="00B2223B" w:rsidRDefault="00B2223B" w:rsidP="00B2223B">
      <w:pPr>
        <w:spacing w:after="0" w:line="360" w:lineRule="auto"/>
        <w:jc w:val="both"/>
        <w:rPr>
          <w:rFonts w:ascii="Sylfaen" w:hAnsi="Sylfaen" w:cs="Times New Roman"/>
          <w:sz w:val="24"/>
          <w:szCs w:val="24"/>
          <w:lang w:val="hy-AM"/>
        </w:rPr>
      </w:pPr>
    </w:p>
    <w:p w14:paraId="755C40AA" w14:textId="6F29AC52" w:rsidR="00B2223B" w:rsidRDefault="00B2223B" w:rsidP="00B2223B">
      <w:pPr>
        <w:spacing w:after="0" w:line="360" w:lineRule="auto"/>
        <w:jc w:val="both"/>
        <w:rPr>
          <w:rFonts w:ascii="Sylfaen" w:hAnsi="Sylfaen" w:cs="Times New Roman"/>
          <w:sz w:val="24"/>
          <w:szCs w:val="24"/>
          <w:lang w:val="hy-AM"/>
        </w:rPr>
      </w:pPr>
    </w:p>
    <w:p w14:paraId="2CC4BBA7" w14:textId="125FC4DF" w:rsidR="00B2223B" w:rsidRDefault="00B2223B" w:rsidP="00B2223B">
      <w:pPr>
        <w:spacing w:after="0" w:line="360" w:lineRule="auto"/>
        <w:jc w:val="both"/>
        <w:rPr>
          <w:rFonts w:ascii="Sylfaen" w:hAnsi="Sylfaen" w:cs="Times New Roman"/>
          <w:sz w:val="24"/>
          <w:szCs w:val="24"/>
          <w:lang w:val="hy-AM"/>
        </w:rPr>
      </w:pPr>
    </w:p>
    <w:p w14:paraId="7F105242" w14:textId="3030B779" w:rsidR="00B2223B" w:rsidRDefault="00B2223B" w:rsidP="00B2223B">
      <w:pPr>
        <w:spacing w:after="0" w:line="360" w:lineRule="auto"/>
        <w:jc w:val="both"/>
        <w:rPr>
          <w:rFonts w:ascii="Sylfaen" w:hAnsi="Sylfaen" w:cs="Times New Roman"/>
          <w:sz w:val="24"/>
          <w:szCs w:val="24"/>
          <w:lang w:val="hy-AM"/>
        </w:rPr>
      </w:pPr>
    </w:p>
    <w:p w14:paraId="57FB5C6C" w14:textId="61156F4D" w:rsidR="00B2223B" w:rsidRDefault="00B2223B" w:rsidP="00B2223B">
      <w:pPr>
        <w:spacing w:after="0" w:line="360" w:lineRule="auto"/>
        <w:jc w:val="both"/>
        <w:rPr>
          <w:rFonts w:ascii="Sylfaen" w:hAnsi="Sylfaen" w:cs="Times New Roman"/>
          <w:sz w:val="24"/>
          <w:szCs w:val="24"/>
          <w:lang w:val="hy-AM"/>
        </w:rPr>
      </w:pPr>
    </w:p>
    <w:p w14:paraId="6FEAE700" w14:textId="77777777" w:rsidR="00B2223B" w:rsidRDefault="00B2223B" w:rsidP="00B2223B">
      <w:pPr>
        <w:spacing w:after="0" w:line="360" w:lineRule="auto"/>
        <w:jc w:val="center"/>
        <w:rPr>
          <w:rFonts w:ascii="Sylfaen" w:hAnsi="Sylfaen"/>
          <w:sz w:val="32"/>
          <w:szCs w:val="32"/>
          <w:lang w:val="hy-AM"/>
        </w:rPr>
      </w:pPr>
      <w:r>
        <w:rPr>
          <w:rFonts w:ascii="Sylfaen" w:hAnsi="Sylfaen"/>
          <w:sz w:val="32"/>
          <w:szCs w:val="32"/>
          <w:lang w:val="hy-AM"/>
        </w:rPr>
        <w:lastRenderedPageBreak/>
        <w:t>ՆԵՐԱԾՈՒԹՅՈՒՆ</w:t>
      </w:r>
    </w:p>
    <w:p w14:paraId="21ACEA28" w14:textId="77777777" w:rsidR="00B2223B" w:rsidRDefault="00B2223B" w:rsidP="00B2223B">
      <w:pPr>
        <w:spacing w:after="0" w:line="360" w:lineRule="auto"/>
        <w:jc w:val="center"/>
        <w:rPr>
          <w:rFonts w:ascii="Sylfaen" w:hAnsi="Sylfaen"/>
          <w:sz w:val="28"/>
          <w:szCs w:val="28"/>
          <w:lang w:val="hy-AM"/>
        </w:rPr>
      </w:pPr>
    </w:p>
    <w:p w14:paraId="019FBD74" w14:textId="77777777" w:rsidR="00B2223B" w:rsidRDefault="00B2223B" w:rsidP="00B2223B">
      <w:pPr>
        <w:spacing w:after="0" w:line="360" w:lineRule="auto"/>
        <w:ind w:firstLine="708"/>
        <w:jc w:val="both"/>
        <w:rPr>
          <w:rFonts w:ascii="Sylfaen" w:hAnsi="Sylfaen"/>
          <w:sz w:val="24"/>
          <w:szCs w:val="24"/>
          <w:lang w:val="hy-AM"/>
        </w:rPr>
      </w:pPr>
      <w:r>
        <w:rPr>
          <w:rFonts w:ascii="Sylfaen" w:hAnsi="Sylfaen"/>
          <w:b/>
          <w:sz w:val="24"/>
          <w:szCs w:val="24"/>
          <w:lang w:val="hy-AM"/>
        </w:rPr>
        <w:t xml:space="preserve">Թեմայի արդիականությունը։ </w:t>
      </w:r>
      <w:r>
        <w:rPr>
          <w:rFonts w:ascii="Sylfaen" w:hAnsi="Sylfaen"/>
          <w:sz w:val="24"/>
          <w:szCs w:val="24"/>
          <w:lang w:val="hy-AM"/>
        </w:rPr>
        <w:t>Երեխայի խոսքի զարգացումը տարրական դասարաններում մանկավարժության կարևորագույն խնդիրներից մեկն է։ Խոսքի զարգացման շնորհիվ է տեղի ունենում կրտսեր դպրոցականիսոցիալականացումը, հոգեկան զարգացումը, մտածողության զարգացումը։ Խոսքի զարգացման խնդիրներից առավել կարևորվում են երեխաների կապակցված խոսքի զարգացումը, քանի որ կապակցված խոսքը մտավոր գործունեության բարձրագույն ձևն է և դրա զարգացման աստիճանով որոշվում է երեխայի խոսքային և մտավոր զարգացման մակարդակը։</w:t>
      </w:r>
    </w:p>
    <w:p w14:paraId="6833B21A" w14:textId="77777777" w:rsidR="00B2223B" w:rsidRDefault="00B2223B" w:rsidP="00B2223B">
      <w:pPr>
        <w:spacing w:after="0" w:line="360" w:lineRule="auto"/>
        <w:jc w:val="both"/>
        <w:rPr>
          <w:rFonts w:ascii="Sylfaen" w:hAnsi="Sylfaen"/>
          <w:sz w:val="24"/>
          <w:szCs w:val="24"/>
          <w:lang w:val="hy-AM"/>
        </w:rPr>
      </w:pPr>
      <w:r>
        <w:rPr>
          <w:rFonts w:ascii="Sylfaen" w:hAnsi="Sylfaen"/>
          <w:sz w:val="24"/>
          <w:szCs w:val="24"/>
          <w:lang w:val="hy-AM"/>
        </w:rPr>
        <w:tab/>
        <w:t>Արդի տեղեկատվական տեխնոլոգիաների զարգացմանը զուգընթաց երեխաների առօրյայի անբաժան մասն են կազմում համակարգիչները, համակարգչային խաղերը, որոնք չեն ուղեկցվում խոսքային հաղորդակցմամբ։ Կրտսեր դպրոցական տարիքի երեխաներըմեծ դժվարություններ են ունենում շփման, հաղորդակցման գործընթացում, նրանք հաճախ խոսում են առանց զգացմունքայնության, նրանց մոտ գրեթե բացակայում ենգիտական խոսքի մշակույթի նորմերինու օրինաչափություններին համապատասխան խոսքը։</w:t>
      </w:r>
    </w:p>
    <w:p w14:paraId="22447AAC" w14:textId="77777777" w:rsidR="00B2223B" w:rsidRDefault="00B2223B" w:rsidP="00B2223B">
      <w:pPr>
        <w:spacing w:after="0" w:line="360" w:lineRule="auto"/>
        <w:jc w:val="both"/>
        <w:rPr>
          <w:rFonts w:ascii="Sylfaen" w:hAnsi="Sylfaen"/>
          <w:sz w:val="24"/>
          <w:szCs w:val="24"/>
          <w:lang w:val="hy-AM"/>
        </w:rPr>
      </w:pPr>
      <w:r>
        <w:rPr>
          <w:rFonts w:ascii="Sylfaen" w:hAnsi="Sylfaen"/>
          <w:sz w:val="24"/>
          <w:szCs w:val="24"/>
          <w:lang w:val="hy-AM"/>
        </w:rPr>
        <w:tab/>
        <w:t>Մեր մանակավարժական պրակտիկաների հետազոտությունների արդյունքում պարզեցինք, որ դասվարների շատ քիչ մասն է դասի անցկացումը հիմնում երեխաների բանավոր խոսքի զարգացման վրա։ Դասի ամբողջ ընթացքը պետք է միտված լինիերեխաների բանավորխոսքի զարգացմանը։</w:t>
      </w:r>
    </w:p>
    <w:p w14:paraId="3822D4A7" w14:textId="77777777" w:rsidR="00B2223B" w:rsidRDefault="00B2223B" w:rsidP="00B2223B">
      <w:pPr>
        <w:spacing w:after="0" w:line="360" w:lineRule="auto"/>
        <w:jc w:val="both"/>
        <w:rPr>
          <w:rFonts w:ascii="Sylfaen" w:hAnsi="Sylfaen"/>
          <w:sz w:val="24"/>
          <w:szCs w:val="24"/>
          <w:lang w:val="hy-AM"/>
        </w:rPr>
      </w:pPr>
      <w:r>
        <w:rPr>
          <w:rFonts w:ascii="Sylfaen" w:hAnsi="Sylfaen"/>
          <w:sz w:val="24"/>
          <w:szCs w:val="24"/>
          <w:lang w:val="hy-AM"/>
        </w:rPr>
        <w:tab/>
        <w:t>Մեր օրերում դժվար է հանդիպել երեխայի, որը լիարժեք զարգացած կապակցված խոսք ունենա, կարողանա անկաշկանդ և գրագետ հաղորդակցվել, բանավոր խոսքը լինի ճկուն, սահուն և անսխալ։Վերը նշված հարցերիլուծման անհրաժեշտութունից էլ բխում է խնդրի արդիականությունը;</w:t>
      </w:r>
    </w:p>
    <w:p w14:paraId="2B44DF0A" w14:textId="77777777" w:rsidR="00B2223B" w:rsidRDefault="00B2223B" w:rsidP="00B2223B">
      <w:pPr>
        <w:spacing w:after="0" w:line="360" w:lineRule="auto"/>
        <w:jc w:val="both"/>
        <w:rPr>
          <w:rFonts w:ascii="Sylfaen" w:hAnsi="Sylfaen"/>
          <w:sz w:val="24"/>
          <w:szCs w:val="24"/>
          <w:lang w:val="hy-AM"/>
        </w:rPr>
      </w:pPr>
      <w:r>
        <w:rPr>
          <w:rFonts w:ascii="Sylfaen" w:hAnsi="Sylfaen"/>
          <w:sz w:val="24"/>
          <w:szCs w:val="24"/>
          <w:lang w:val="hy-AM"/>
        </w:rPr>
        <w:tab/>
      </w:r>
      <w:r>
        <w:rPr>
          <w:rFonts w:ascii="Sylfaen" w:hAnsi="Sylfaen"/>
          <w:b/>
          <w:sz w:val="24"/>
          <w:szCs w:val="24"/>
          <w:lang w:val="hy-AM"/>
        </w:rPr>
        <w:t xml:space="preserve">Աշխատանքի նպատակն ու խնդիրները։ </w:t>
      </w:r>
      <w:r>
        <w:rPr>
          <w:rFonts w:ascii="Sylfaen" w:hAnsi="Sylfaen"/>
          <w:sz w:val="24"/>
          <w:szCs w:val="24"/>
          <w:lang w:val="hy-AM"/>
        </w:rPr>
        <w:t>Հետազատության նպատակն է բացահայտել կրտսեր դպրոցականի բանավոր խոսքի զարգացման մեթոդական հիմքերը, ձևաբանական իրողություններ ուսումնասիրելիս, հիմնավորել դրանց իրականացման մանկավարժական պայմանները։</w:t>
      </w:r>
    </w:p>
    <w:p w14:paraId="0C2D4A58" w14:textId="77777777" w:rsidR="00B2223B" w:rsidRDefault="00B2223B" w:rsidP="00B2223B">
      <w:pPr>
        <w:spacing w:after="0" w:line="360" w:lineRule="auto"/>
        <w:jc w:val="both"/>
        <w:rPr>
          <w:rFonts w:ascii="Sylfaen" w:hAnsi="Sylfaen" w:cs="Times New Roman"/>
          <w:sz w:val="24"/>
          <w:szCs w:val="24"/>
          <w:lang w:val="hy-AM"/>
        </w:rPr>
      </w:pPr>
      <w:r>
        <w:rPr>
          <w:rFonts w:ascii="Sylfaen" w:hAnsi="Sylfaen"/>
          <w:sz w:val="24"/>
          <w:szCs w:val="24"/>
          <w:lang w:val="hy-AM"/>
        </w:rPr>
        <w:tab/>
        <w:t>Նշված նպատակին հասնելու համար առաջադրվել են հետևյալ խնդիրները</w:t>
      </w:r>
      <w:r>
        <w:rPr>
          <w:rFonts w:ascii="Sylfaen" w:hAnsi="Sylfaen" w:cs="Times New Roman"/>
          <w:sz w:val="24"/>
          <w:szCs w:val="24"/>
          <w:lang w:val="hy-AM"/>
        </w:rPr>
        <w:t>.</w:t>
      </w:r>
    </w:p>
    <w:p w14:paraId="4089BEED" w14:textId="77777777" w:rsidR="00B2223B" w:rsidRDefault="00B2223B" w:rsidP="00B2223B">
      <w:pPr>
        <w:spacing w:after="0" w:line="360" w:lineRule="auto"/>
        <w:ind w:firstLine="708"/>
        <w:jc w:val="both"/>
        <w:rPr>
          <w:rFonts w:ascii="Sylfaen" w:hAnsi="Sylfaen" w:cs="Times New Roman"/>
          <w:sz w:val="24"/>
          <w:szCs w:val="24"/>
          <w:lang w:val="hy-AM"/>
        </w:rPr>
      </w:pPr>
      <w:r>
        <w:rPr>
          <w:rFonts w:ascii="Sylfaen" w:hAnsi="Sylfaen" w:cs="Times New Roman"/>
          <w:sz w:val="24"/>
          <w:szCs w:val="24"/>
          <w:lang w:val="hy-AM"/>
        </w:rPr>
        <w:lastRenderedPageBreak/>
        <w:t>● Ուսումնասիրել կրտսեր դպրոցականների բանավոր խոսքի զարգացմանմակարդակը, բանավոր խոսքում առաջ եկած դժվարությունները։</w:t>
      </w:r>
    </w:p>
    <w:p w14:paraId="7F6E6355" w14:textId="77777777" w:rsidR="00B2223B" w:rsidRDefault="00B2223B" w:rsidP="00B2223B">
      <w:pPr>
        <w:spacing w:after="0" w:line="360" w:lineRule="auto"/>
        <w:ind w:firstLine="708"/>
        <w:jc w:val="both"/>
        <w:rPr>
          <w:rFonts w:ascii="Sylfaen" w:hAnsi="Sylfaen" w:cs="Times New Roman"/>
          <w:sz w:val="24"/>
          <w:szCs w:val="24"/>
          <w:lang w:val="hy-AM"/>
        </w:rPr>
      </w:pPr>
      <w:r>
        <w:rPr>
          <w:rFonts w:ascii="Sylfaen" w:hAnsi="Sylfaen" w:cs="Times New Roman"/>
          <w:sz w:val="24"/>
          <w:szCs w:val="24"/>
          <w:lang w:val="hy-AM"/>
        </w:rPr>
        <w:t>● Բացահայտել և ներկայացնել ձևաբանական իրողությունների ուսումնասիրության դերը բանավոր խոսքի զարգացման մեջ։</w:t>
      </w:r>
    </w:p>
    <w:p w14:paraId="48E5C0E5" w14:textId="77777777" w:rsidR="00B2223B" w:rsidRDefault="00B2223B" w:rsidP="00B2223B">
      <w:pPr>
        <w:spacing w:after="0" w:line="360" w:lineRule="auto"/>
        <w:ind w:firstLine="708"/>
        <w:jc w:val="both"/>
        <w:rPr>
          <w:rFonts w:ascii="Sylfaen" w:hAnsi="Sylfaen" w:cs="Times New Roman"/>
          <w:sz w:val="24"/>
          <w:szCs w:val="24"/>
          <w:lang w:val="hy-AM"/>
        </w:rPr>
      </w:pPr>
      <w:r>
        <w:rPr>
          <w:rFonts w:ascii="Sylfaen" w:hAnsi="Sylfaen" w:cs="Times New Roman"/>
          <w:sz w:val="24"/>
          <w:szCs w:val="24"/>
          <w:lang w:val="hy-AM"/>
        </w:rPr>
        <w:t>●Ներկայացնել կրտսեր դպրոցականի բանավոր խոսքի զարգացման սկզբունքներն ու մեթոդները։</w:t>
      </w:r>
    </w:p>
    <w:p w14:paraId="3125E556" w14:textId="77777777" w:rsidR="00B2223B" w:rsidRDefault="00B2223B" w:rsidP="00B2223B">
      <w:pPr>
        <w:spacing w:after="0" w:line="360" w:lineRule="auto"/>
        <w:ind w:left="170" w:right="113" w:firstLine="709"/>
        <w:jc w:val="both"/>
        <w:rPr>
          <w:rFonts w:ascii="Sylfaen" w:hAnsi="Sylfaen" w:cs="Times New Roman"/>
          <w:sz w:val="24"/>
          <w:szCs w:val="24"/>
          <w:lang w:val="hy-AM"/>
        </w:rPr>
      </w:pPr>
      <w:r>
        <w:rPr>
          <w:rFonts w:ascii="Sylfaen" w:hAnsi="Sylfaen" w:cs="Times New Roman"/>
          <w:sz w:val="24"/>
          <w:szCs w:val="24"/>
          <w:lang w:val="hy-AM"/>
        </w:rPr>
        <w:t xml:space="preserve"> ● Ուաումնասիրել կրտսեր դպրոցականների ձևաբանական գիտելիքների մակարդակը։</w:t>
      </w:r>
    </w:p>
    <w:p w14:paraId="218C8D58" w14:textId="3D401E64" w:rsidR="00B2223B" w:rsidRDefault="00B2223B" w:rsidP="00B2223B">
      <w:pPr>
        <w:jc w:val="center"/>
        <w:rPr>
          <w:rFonts w:ascii="Sylfaen" w:hAnsi="Sylfaen"/>
          <w:sz w:val="32"/>
          <w:szCs w:val="32"/>
          <w:lang w:val="hy-AM"/>
        </w:rPr>
      </w:pPr>
    </w:p>
    <w:p w14:paraId="5FDAB845" w14:textId="64DC1604" w:rsidR="00B2223B" w:rsidRDefault="00B2223B" w:rsidP="00B2223B">
      <w:pPr>
        <w:jc w:val="center"/>
        <w:rPr>
          <w:rFonts w:ascii="Sylfaen" w:hAnsi="Sylfaen"/>
          <w:sz w:val="32"/>
          <w:szCs w:val="32"/>
          <w:lang w:val="hy-AM"/>
        </w:rPr>
      </w:pPr>
    </w:p>
    <w:p w14:paraId="6A458752" w14:textId="086535E6" w:rsidR="00B2223B" w:rsidRDefault="00B2223B" w:rsidP="00B2223B">
      <w:pPr>
        <w:jc w:val="center"/>
        <w:rPr>
          <w:rFonts w:ascii="Sylfaen" w:hAnsi="Sylfaen"/>
          <w:sz w:val="32"/>
          <w:szCs w:val="32"/>
          <w:lang w:val="hy-AM"/>
        </w:rPr>
      </w:pPr>
    </w:p>
    <w:p w14:paraId="2DD17B9E" w14:textId="588025AD" w:rsidR="00B2223B" w:rsidRDefault="00B2223B" w:rsidP="00B2223B">
      <w:pPr>
        <w:jc w:val="center"/>
        <w:rPr>
          <w:rFonts w:ascii="Sylfaen" w:hAnsi="Sylfaen"/>
          <w:sz w:val="32"/>
          <w:szCs w:val="32"/>
          <w:lang w:val="hy-AM"/>
        </w:rPr>
      </w:pPr>
    </w:p>
    <w:p w14:paraId="4732506A" w14:textId="7043C1EE" w:rsidR="00B2223B" w:rsidRDefault="00B2223B" w:rsidP="00B2223B">
      <w:pPr>
        <w:jc w:val="center"/>
        <w:rPr>
          <w:rFonts w:ascii="Sylfaen" w:hAnsi="Sylfaen"/>
          <w:sz w:val="32"/>
          <w:szCs w:val="32"/>
          <w:lang w:val="hy-AM"/>
        </w:rPr>
      </w:pPr>
    </w:p>
    <w:p w14:paraId="7273B5FA" w14:textId="5C193506" w:rsidR="00B2223B" w:rsidRDefault="00B2223B" w:rsidP="00B2223B">
      <w:pPr>
        <w:jc w:val="center"/>
        <w:rPr>
          <w:rFonts w:ascii="Sylfaen" w:hAnsi="Sylfaen"/>
          <w:sz w:val="32"/>
          <w:szCs w:val="32"/>
          <w:lang w:val="hy-AM"/>
        </w:rPr>
      </w:pPr>
    </w:p>
    <w:p w14:paraId="4E141519" w14:textId="737A4BD3" w:rsidR="00B2223B" w:rsidRDefault="00B2223B" w:rsidP="00B2223B">
      <w:pPr>
        <w:jc w:val="center"/>
        <w:rPr>
          <w:rFonts w:ascii="Sylfaen" w:hAnsi="Sylfaen"/>
          <w:sz w:val="32"/>
          <w:szCs w:val="32"/>
          <w:lang w:val="hy-AM"/>
        </w:rPr>
      </w:pPr>
    </w:p>
    <w:p w14:paraId="35BBE580" w14:textId="04601F1E" w:rsidR="00B2223B" w:rsidRDefault="00B2223B" w:rsidP="00B2223B">
      <w:pPr>
        <w:jc w:val="center"/>
        <w:rPr>
          <w:rFonts w:ascii="Sylfaen" w:hAnsi="Sylfaen"/>
          <w:sz w:val="32"/>
          <w:szCs w:val="32"/>
          <w:lang w:val="hy-AM"/>
        </w:rPr>
      </w:pPr>
    </w:p>
    <w:p w14:paraId="76967D8A" w14:textId="065B0774" w:rsidR="00B2223B" w:rsidRDefault="00B2223B" w:rsidP="00B2223B">
      <w:pPr>
        <w:jc w:val="center"/>
        <w:rPr>
          <w:rFonts w:ascii="Sylfaen" w:hAnsi="Sylfaen"/>
          <w:sz w:val="32"/>
          <w:szCs w:val="32"/>
          <w:lang w:val="hy-AM"/>
        </w:rPr>
      </w:pPr>
    </w:p>
    <w:p w14:paraId="6D39AB67" w14:textId="58718C72" w:rsidR="00B2223B" w:rsidRDefault="00B2223B" w:rsidP="00B2223B">
      <w:pPr>
        <w:jc w:val="center"/>
        <w:rPr>
          <w:rFonts w:ascii="Sylfaen" w:hAnsi="Sylfaen"/>
          <w:sz w:val="32"/>
          <w:szCs w:val="32"/>
          <w:lang w:val="hy-AM"/>
        </w:rPr>
      </w:pPr>
    </w:p>
    <w:p w14:paraId="1725DF56" w14:textId="22F5ABA1" w:rsidR="00B2223B" w:rsidRDefault="00B2223B" w:rsidP="00B2223B">
      <w:pPr>
        <w:jc w:val="center"/>
        <w:rPr>
          <w:rFonts w:ascii="Sylfaen" w:hAnsi="Sylfaen"/>
          <w:sz w:val="32"/>
          <w:szCs w:val="32"/>
          <w:lang w:val="hy-AM"/>
        </w:rPr>
      </w:pPr>
    </w:p>
    <w:p w14:paraId="45C5FA9B" w14:textId="572BF236" w:rsidR="00B2223B" w:rsidRDefault="00B2223B" w:rsidP="00B2223B">
      <w:pPr>
        <w:jc w:val="center"/>
        <w:rPr>
          <w:rFonts w:ascii="Sylfaen" w:hAnsi="Sylfaen"/>
          <w:sz w:val="32"/>
          <w:szCs w:val="32"/>
          <w:lang w:val="hy-AM"/>
        </w:rPr>
      </w:pPr>
    </w:p>
    <w:p w14:paraId="4BF7DCA8" w14:textId="7ED8E71A" w:rsidR="00B2223B" w:rsidRDefault="00B2223B" w:rsidP="00B2223B">
      <w:pPr>
        <w:jc w:val="center"/>
        <w:rPr>
          <w:rFonts w:ascii="Sylfaen" w:hAnsi="Sylfaen"/>
          <w:sz w:val="32"/>
          <w:szCs w:val="32"/>
          <w:lang w:val="hy-AM"/>
        </w:rPr>
      </w:pPr>
    </w:p>
    <w:p w14:paraId="6226DAFC" w14:textId="07ABF035" w:rsidR="00B2223B" w:rsidRDefault="00B2223B" w:rsidP="00B2223B">
      <w:pPr>
        <w:jc w:val="center"/>
        <w:rPr>
          <w:rFonts w:ascii="Sylfaen" w:hAnsi="Sylfaen"/>
          <w:sz w:val="32"/>
          <w:szCs w:val="32"/>
          <w:lang w:val="hy-AM"/>
        </w:rPr>
      </w:pPr>
    </w:p>
    <w:p w14:paraId="6A2AE1FD" w14:textId="0A2CA4B8" w:rsidR="00B2223B" w:rsidRDefault="00B2223B" w:rsidP="00B2223B">
      <w:pPr>
        <w:jc w:val="center"/>
        <w:rPr>
          <w:rFonts w:ascii="Sylfaen" w:hAnsi="Sylfaen"/>
          <w:sz w:val="32"/>
          <w:szCs w:val="32"/>
          <w:lang w:val="hy-AM"/>
        </w:rPr>
      </w:pPr>
    </w:p>
    <w:p w14:paraId="6DB7D958" w14:textId="4119EF24" w:rsidR="00B2223B" w:rsidRDefault="00B2223B" w:rsidP="00B2223B">
      <w:pPr>
        <w:jc w:val="center"/>
        <w:rPr>
          <w:rFonts w:ascii="Sylfaen" w:hAnsi="Sylfaen"/>
          <w:sz w:val="32"/>
          <w:szCs w:val="32"/>
          <w:lang w:val="hy-AM"/>
        </w:rPr>
      </w:pPr>
    </w:p>
    <w:p w14:paraId="001CD573" w14:textId="77777777" w:rsidR="00B2223B" w:rsidRPr="00A8462D" w:rsidRDefault="00B2223B" w:rsidP="00B2223B">
      <w:pPr>
        <w:spacing w:after="0" w:line="360" w:lineRule="auto"/>
        <w:jc w:val="center"/>
        <w:rPr>
          <w:rFonts w:ascii="Sylfaen" w:hAnsi="Sylfaen" w:cs="Times New Roman"/>
          <w:sz w:val="32"/>
          <w:szCs w:val="32"/>
          <w:lang w:val="hy-AM"/>
        </w:rPr>
      </w:pPr>
    </w:p>
    <w:p w14:paraId="6D3553D9" w14:textId="3AAF758D" w:rsidR="00B2223B" w:rsidRPr="00A8462D" w:rsidRDefault="00B2223B" w:rsidP="00B2223B">
      <w:pPr>
        <w:spacing w:after="0" w:line="360" w:lineRule="auto"/>
        <w:jc w:val="center"/>
        <w:rPr>
          <w:rFonts w:ascii="Sylfaen" w:hAnsi="Sylfaen" w:cs="Times New Roman"/>
          <w:sz w:val="28"/>
          <w:szCs w:val="28"/>
          <w:lang w:val="hy-AM"/>
        </w:rPr>
      </w:pPr>
      <w:r w:rsidRPr="00456120">
        <w:rPr>
          <w:rFonts w:ascii="Sylfaen" w:hAnsi="Sylfaen" w:cs="Times New Roman"/>
          <w:sz w:val="28"/>
          <w:szCs w:val="28"/>
          <w:lang w:val="hy-AM"/>
        </w:rPr>
        <w:t>1</w:t>
      </w:r>
      <w:r>
        <w:rPr>
          <w:rFonts w:ascii="Sylfaen" w:hAnsi="Sylfaen" w:cs="Times New Roman"/>
          <w:sz w:val="28"/>
          <w:szCs w:val="28"/>
          <w:lang w:val="hy-AM"/>
        </w:rPr>
        <w:t>.</w:t>
      </w:r>
      <w:r w:rsidRPr="00A8462D">
        <w:rPr>
          <w:rFonts w:ascii="Sylfaen" w:hAnsi="Sylfaen" w:cs="Times New Roman"/>
          <w:sz w:val="28"/>
          <w:szCs w:val="28"/>
          <w:lang w:val="hy-AM"/>
        </w:rPr>
        <w:t xml:space="preserve">ԿՐՏՍԵՐ ԴՊՐՈՑԱԿԱՆՆԵՐԻ ՁԵՎԱԲԱՆԱԿԱՆ ԳԻՏԵԼԻՔՆԵՐԻ ՄԱԿԱՐԴԱԿԸ </w:t>
      </w:r>
    </w:p>
    <w:p w14:paraId="31DE9915" w14:textId="77777777" w:rsidR="00B2223B" w:rsidRPr="00A8462D"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r>
    </w:p>
    <w:p w14:paraId="43A3760C"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Տարրական դասարաններիքերականության ուսուցումը դեռ բուն քերականության ուսուցումը չէ։ Կրտսեր դպրոցականներին տալիս են ավելի մակերեսային ձևաբանական գիտելիքներ, որպեսզի որոշակի գաղափար կազմեն և հիմք ունենան և այդ հիմքի վրա բարձր դասարաններում ունեցած գիտելիքները ամրապնդվեն, խորացվեն։ Ավելի ճիշտ կլիներ ասել, որտարրական դասարաններում տրվում են նախաքերականական գիտելիքներ։ Այդ պատճառով լեզվի ուսուցիչները պետք է լավ ծանոթ լինեն տարրական դասարանների հայոց լեզվի ծրագրին և իմանան, թե ստորին դասարաններում ինչ են անցել և ինչ ծավալով, ինչը պետք է կրկնել խորացման ու լրացումների նպատակով, որպեսզի կարողանան ճիշտ ուսուցում կազմակերպել, խուսափել ավելորդ կրկնողություններից և ժամանակի վատնումից։Իհարկե, պետք է նշել, որ միայն տարրական դասարանների քերականական նյութին ծանոթ լինելըբավական չէ Հայոց լեզվի ուսուցչին , նրանք առհասարակ պետք է ծանոթանան բոլոր դասարանների Հայոց լեզվի ծրագրերին և դասագրքերին, պետք է խորը կերպով ուսումնասիրենթե՛ մեկը, թե՛ մյուսը՝ լեզվի ուսուցման բաժիններիմիջևսերտ կապ ստեղծելու, ավանդումն ավելի ռացիոնալ դարձնելու և նրա կրթադաստիարակչականդերը ապահովելու համար։</w:t>
      </w:r>
    </w:p>
    <w:p w14:paraId="70F485C5"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t>Պրոֆեսոր Տ. Շահբազյանը նշում է, որ ձևաբանական ուսուցումը մեր լեզվի հարստությունը, ճկունությունը բացահայտելու լավագույն միջոցներից մեկն է։ Ձևաբանության ուսուցումը օժանդակում է նաևճիշտ խոսելու և կարդալու, անսխալ գրելու ևև օտար լեզուներն ավելի ճիշտ ու արագ սովորելուունակության զարգացմանը։</w:t>
      </w:r>
      <w:r w:rsidRPr="00456120">
        <w:rPr>
          <w:rStyle w:val="a9"/>
          <w:rFonts w:ascii="Sylfaen" w:hAnsi="Sylfaen" w:cs="Times New Roman"/>
          <w:sz w:val="24"/>
          <w:szCs w:val="24"/>
          <w:lang w:val="hy-AM"/>
        </w:rPr>
        <w:footnoteReference w:id="1"/>
      </w:r>
    </w:p>
    <w:p w14:paraId="6FBCC77B"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t xml:space="preserve">Հենց այս տեսակետից էլ մեր դպրոցներում ձևաբանության, որպես քերականության մի հիմնական բաժնի, բարձր մակարդակով ուսուցումը խիստ կարևոր նշանակություն է ստանում։ Սակայն գաղտնիք չէ, որ քերականական </w:t>
      </w:r>
      <w:r w:rsidRPr="00456120">
        <w:rPr>
          <w:rFonts w:ascii="Sylfaen" w:hAnsi="Sylfaen" w:cs="Times New Roman"/>
          <w:sz w:val="24"/>
          <w:szCs w:val="24"/>
          <w:lang w:val="hy-AM"/>
        </w:rPr>
        <w:lastRenderedPageBreak/>
        <w:t>գիտելիքների ուսուցումըտարրական դպրոցում միշտ եղել է թե՛ ուսուցիչների աշխատանքի խոցելի կողմը, թե՛ ուսումնական գործընթացում աշակերտներիկրած դժվարությունների մեջ գերակշռողը։ Մեր կարծիքով խնդիրը դասվարների մեծամասնությանմանկավարժական գիտելիքների թերի, ոչ լիարժեք տիրապետումն է, դրա մեջ մտնում է և՛ մանկավարժական վարպետությունը, և՛համապատասխան գիտելիքներով հարուստ լինելը, ինչպես նաև լավ հոգեբանլինելը։ «Լավ» դասվարի դասավանդած դասարանը միշտ էլ բավարար մակարդակի գիտելիքներ ունենու,մ է ։ Մեր մանկավարժական պրակտիկաների ընթացքումբազմիցս համոզվել ենք դրանում։ Այստեղ կարևորում ենք նաև ուսուցիչ-ծնող փոխհամագործակցումը։ Կաևորում ենք նաև տեսական, պրակտիկ մեթոդներով դասի վարումը։ Ուսուցումը պետք է կապել երեխայի կյանքի հետ, օրինակները վերցնել նրա առօրյայից, դիդակտիկ նյութերով աշխատել։</w:t>
      </w:r>
    </w:p>
    <w:p w14:paraId="383DAFB2" w14:textId="77777777" w:rsidR="00B2223B" w:rsidRPr="00073ABD"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Տարրական դասրաններում երեխաները ծանոթանում են գոյական, ածական, բայ, թվական խոսքի մասերին։ Սկզբնական շրջանում խոսքի մասերն իրենց անվանումներով չեն կոչում՝ գոյականին անվանում են առարկա ցույց տվող, ածականին՝ հատկանիշ ցույց տվող, իսկ բային՝ գործողություն կատարող։ Օրինակ՝3-րդ դասարանի մայրենիի դասագրքումկան նմանատիպ բազմաթիվ վարժություններ.</w:t>
      </w:r>
    </w:p>
    <w:p w14:paraId="318A1CCD" w14:textId="77777777" w:rsidR="00B2223B" w:rsidRDefault="00B2223B" w:rsidP="00B2223B">
      <w:pPr>
        <w:spacing w:after="0" w:line="360" w:lineRule="auto"/>
        <w:jc w:val="both"/>
        <w:rPr>
          <w:rFonts w:ascii="Sylfaen" w:hAnsi="Sylfaen" w:cs="Times New Roman"/>
          <w:sz w:val="24"/>
          <w:szCs w:val="24"/>
          <w:lang w:val="hy-AM"/>
        </w:rPr>
      </w:pPr>
    </w:p>
    <w:p w14:paraId="1A7FB5D9"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1. ա) Բնագրից դու՛րս գրիր առարկա, գործողություն, հատկանիշ ցույց տվող երեքական բառ։</w:t>
      </w:r>
    </w:p>
    <w:p w14:paraId="30700359" w14:textId="77777777" w:rsidR="00B2223B" w:rsidRPr="00A8462D"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բ) Որոշի՛ր այդ բառերին տրվող հարցերը։</w:t>
      </w:r>
    </w:p>
    <w:p w14:paraId="543D4C0A"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2. ա) ԲՆագրում գործածված հետևյալ առարկաները ձևափոխի՛ր գործողություն ցույց տվող բառերի։</w:t>
      </w:r>
    </w:p>
    <w:p w14:paraId="4E9B0C40" w14:textId="77777777" w:rsidR="00B2223B" w:rsidRDefault="00B2223B" w:rsidP="00B2223B">
      <w:pPr>
        <w:spacing w:after="0" w:line="360" w:lineRule="auto"/>
        <w:jc w:val="both"/>
        <w:rPr>
          <w:rFonts w:ascii="Sylfaen" w:hAnsi="Sylfaen" w:cs="Times New Roman"/>
          <w:sz w:val="24"/>
          <w:szCs w:val="24"/>
          <w:lang w:val="hy-AM"/>
        </w:rPr>
      </w:pPr>
    </w:p>
    <w:p w14:paraId="2D31CD51"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Օրինակ՝</w:t>
      </w:r>
    </w:p>
    <w:p w14:paraId="6A9E5CA3"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կաղկանձ – կաղկանձել</w:t>
      </w:r>
    </w:p>
    <w:p w14:paraId="5854CC9A"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աղմուկ-</w:t>
      </w:r>
    </w:p>
    <w:p w14:paraId="483A25A8"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գործ-</w:t>
      </w:r>
    </w:p>
    <w:p w14:paraId="79C38594"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ձայն-</w:t>
      </w:r>
    </w:p>
    <w:p w14:paraId="5CE88004"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աղաղակ-</w:t>
      </w:r>
    </w:p>
    <w:p w14:paraId="5E840007"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lastRenderedPageBreak/>
        <w:t>բ) Գործողություն ցույց տվող հետևյալ բառերըձևափոխի՛ր առարկա ցույց տվող բառերի։</w:t>
      </w:r>
    </w:p>
    <w:p w14:paraId="0901FFF0"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կանաչել-կանաչ</w:t>
      </w:r>
    </w:p>
    <w:p w14:paraId="2CC4432D"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զանգել-</w:t>
      </w:r>
    </w:p>
    <w:p w14:paraId="0051D68A"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մեխել-</w:t>
      </w:r>
    </w:p>
    <w:p w14:paraId="5EA020A8"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ջրել-</w:t>
      </w:r>
    </w:p>
    <w:p w14:paraId="4011B389" w14:textId="77777777" w:rsidR="00B2223B" w:rsidRPr="00A8462D"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ներկել-</w:t>
      </w:r>
    </w:p>
    <w:p w14:paraId="02216338"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3. Բնագրից գրի՛ր այն առարկաները, որոնց վերագրված են այս հատկանիշները։</w:t>
      </w:r>
    </w:p>
    <w:p w14:paraId="55E803A7"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Առատ, անփույտ, փոքր, կլոր, կապույտ։</w:t>
      </w:r>
    </w:p>
    <w:p w14:paraId="40E1133C"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r>
    </w:p>
    <w:p w14:paraId="15ABAF0E"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Որպեսզի անցնեն նմանատիպ վարժությունների կատարմանը, պետք է նախ իմանան բնագիրը շատ վարժ կարդալ, կարողանան կատարել վերլուծություն ուսուցչի ուղղորդմամբ, կարողանան ճիշտ կետադրությամբ կարդալ նյութը, որովհետև կետադրությանը ուշադրություն չդարձնելով, առանց դադարների, միապաղաղ կարդալով չեն կարող հստակ զատել հատկանիշ, գործողություն, առարկա ցույց տվող բառերը։Մենք կարևոր ենք համարում նաև վարժություններ կատարելիս ուսուցչիկողմից լրացուցիչ օրինակներ տալը, անընդհատ անդրադարձ կատարելը դասարանի մեծամասնության կողմից կատարվածսխալներին ու թերություններին։ Պետք է շեշտը անպայմանորեն դնել բառերի ճիշտ հարցադրման վրա, որովհետև հետազոտությունների արդյունքում մենք պարզեցինք ու համոզվեցինք, որ տարրական դասարանների աշակերտները դժվարարանում են բառերըճիշտ հարցադրել, իսկ եթե հարողանան ճիշտ հարցադրել, ապա վերը նշված խոսքի մասերը դժվար չի լինի գտնել և զատել իրարից։</w:t>
      </w:r>
    </w:p>
    <w:p w14:paraId="76675FC9"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t xml:space="preserve">Դեռևս գրաճանաչության շրջանում երեխաները ծանոթանում են ածականների հետ, առանց նրա քերականական անվանումը ասելու։ Այս շրջանից արդեն գաղափար է տրվում ածական խոսքի մասի մասին՝ իբրև առարկայի հատկանիշ ցույց տվող բառի։ Ածականի մասին գիտելիքները տրվում են գործնական վարժությունների միջոցով։ Երեխաների բառապաշարը հարստանում է ածականներով։ Ինչպիսի՞ն է ծառը։ Ինչպիսի՞ն է աղջիկը։ Ինչպիսի՞ն է Կառլսոնը։ Ցուցադրելով համապատասխան նկարները երեխաները կպատասխանեն նախադասության հարցերին։ Տարատեսակ </w:t>
      </w:r>
      <w:r w:rsidRPr="00456120">
        <w:rPr>
          <w:rFonts w:ascii="Sylfaen" w:hAnsi="Sylfaen" w:cs="Times New Roman"/>
          <w:sz w:val="24"/>
          <w:szCs w:val="24"/>
          <w:lang w:val="hy-AM"/>
        </w:rPr>
        <w:lastRenderedPageBreak/>
        <w:t>վարժությունների կատարման արդյունքում երեխաները համոզվում են, որ հատկանիշ ցույց տվող բառերը հանդես են գալիս առարկա ցույց տվող բառերի հետ։ Օրինակ.</w:t>
      </w:r>
    </w:p>
    <w:p w14:paraId="76D28898" w14:textId="77777777" w:rsidR="00B2223B" w:rsidRPr="00456120" w:rsidRDefault="00B2223B" w:rsidP="00B2223B">
      <w:pPr>
        <w:pStyle w:val="a3"/>
        <w:numPr>
          <w:ilvl w:val="0"/>
          <w:numId w:val="2"/>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Բնագրից գտի՛ր և զույգ առ զույգգրի՛ր հետևյալ բառերի հատկանիշները։</w:t>
      </w:r>
    </w:p>
    <w:p w14:paraId="05CF22B0" w14:textId="77777777" w:rsidR="00B2223B" w:rsidRPr="00A8462D" w:rsidRDefault="00B2223B" w:rsidP="00B2223B">
      <w:pPr>
        <w:pStyle w:val="a3"/>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մարդ, կառուցել,նստել, փակվել, առյուծ, ճանապարհ։</w:t>
      </w:r>
    </w:p>
    <w:p w14:paraId="767269F7" w14:textId="77777777" w:rsidR="00B2223B" w:rsidRPr="00456120" w:rsidRDefault="00B2223B" w:rsidP="00B2223B">
      <w:pPr>
        <w:pStyle w:val="a3"/>
        <w:numPr>
          <w:ilvl w:val="0"/>
          <w:numId w:val="2"/>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Կազմի՛ր այնպիսի նախադասություններ, որ հետևյալ բառերը մի դեպքում լինեն գոյական, մյուս դեպքում՝ ածական։ </w:t>
      </w:r>
    </w:p>
    <w:p w14:paraId="1E581322" w14:textId="77777777" w:rsidR="00B2223B" w:rsidRPr="00456120" w:rsidRDefault="00B2223B" w:rsidP="00B2223B">
      <w:pPr>
        <w:pStyle w:val="a3"/>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Ճանապարհորդ, սուտասան, հերոս, վարպետ, իմաստուն։</w:t>
      </w:r>
    </w:p>
    <w:p w14:paraId="33E2B022" w14:textId="77777777" w:rsidR="00B2223B" w:rsidRPr="00DC78BB" w:rsidRDefault="00B2223B" w:rsidP="00B2223B">
      <w:pPr>
        <w:pStyle w:val="a3"/>
        <w:numPr>
          <w:ilvl w:val="0"/>
          <w:numId w:val="2"/>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Առարկա և գործողություն ցույց տվող բառերով կազմի՛ր նախադասություններ։</w:t>
      </w:r>
    </w:p>
    <w:p w14:paraId="1A8BC559" w14:textId="77777777" w:rsidR="00B2223B" w:rsidRPr="00DC78BB" w:rsidRDefault="00B2223B" w:rsidP="00B2223B">
      <w:pPr>
        <w:spacing w:after="0" w:line="360" w:lineRule="auto"/>
        <w:ind w:left="360"/>
        <w:jc w:val="both"/>
        <w:rPr>
          <w:rFonts w:ascii="Sylfaen" w:hAnsi="Sylfaen" w:cs="Times New Roman"/>
          <w:sz w:val="24"/>
          <w:szCs w:val="24"/>
          <w:lang w:val="hy-AM"/>
        </w:rPr>
      </w:pPr>
    </w:p>
    <w:tbl>
      <w:tblPr>
        <w:tblStyle w:val="a6"/>
        <w:tblW w:w="0" w:type="auto"/>
        <w:tblInd w:w="1101" w:type="dxa"/>
        <w:tblLook w:val="04A0" w:firstRow="1" w:lastRow="0" w:firstColumn="1" w:lastColumn="0" w:noHBand="0" w:noVBand="1"/>
      </w:tblPr>
      <w:tblGrid>
        <w:gridCol w:w="3415"/>
        <w:gridCol w:w="3418"/>
      </w:tblGrid>
      <w:tr w:rsidR="00B2223B" w:rsidRPr="00456120" w14:paraId="683D507D" w14:textId="77777777" w:rsidTr="00E12E6D">
        <w:trPr>
          <w:trHeight w:val="458"/>
        </w:trPr>
        <w:tc>
          <w:tcPr>
            <w:tcW w:w="3415" w:type="dxa"/>
          </w:tcPr>
          <w:p w14:paraId="7F1E9542" w14:textId="77777777" w:rsidR="00B2223B" w:rsidRPr="00456120" w:rsidRDefault="00B2223B" w:rsidP="00E12E6D">
            <w:pPr>
              <w:spacing w:line="360" w:lineRule="auto"/>
              <w:jc w:val="both"/>
              <w:rPr>
                <w:rFonts w:ascii="Sylfaen" w:hAnsi="Sylfaen" w:cs="Times New Roman"/>
                <w:b/>
                <w:sz w:val="24"/>
                <w:szCs w:val="24"/>
                <w:lang w:val="hy-AM"/>
              </w:rPr>
            </w:pPr>
            <w:r w:rsidRPr="00456120">
              <w:rPr>
                <w:rFonts w:ascii="Sylfaen" w:hAnsi="Sylfaen" w:cs="Times New Roman"/>
                <w:b/>
                <w:sz w:val="24"/>
                <w:szCs w:val="24"/>
                <w:lang w:val="hy-AM"/>
              </w:rPr>
              <w:t>Առարկա</w:t>
            </w:r>
          </w:p>
        </w:tc>
        <w:tc>
          <w:tcPr>
            <w:tcW w:w="3418" w:type="dxa"/>
          </w:tcPr>
          <w:p w14:paraId="53511271" w14:textId="77777777" w:rsidR="00B2223B" w:rsidRPr="00456120" w:rsidRDefault="00B2223B" w:rsidP="00E12E6D">
            <w:pPr>
              <w:spacing w:line="360" w:lineRule="auto"/>
              <w:jc w:val="both"/>
              <w:rPr>
                <w:rFonts w:ascii="Sylfaen" w:hAnsi="Sylfaen" w:cs="Times New Roman"/>
                <w:b/>
                <w:sz w:val="24"/>
                <w:szCs w:val="24"/>
                <w:lang w:val="hy-AM"/>
              </w:rPr>
            </w:pPr>
            <w:r w:rsidRPr="00456120">
              <w:rPr>
                <w:rFonts w:ascii="Sylfaen" w:hAnsi="Sylfaen" w:cs="Times New Roman"/>
                <w:b/>
                <w:sz w:val="24"/>
                <w:szCs w:val="24"/>
                <w:lang w:val="hy-AM"/>
              </w:rPr>
              <w:t xml:space="preserve"> Գործողություն</w:t>
            </w:r>
          </w:p>
        </w:tc>
      </w:tr>
      <w:tr w:rsidR="00B2223B" w:rsidRPr="00456120" w14:paraId="6083F390" w14:textId="77777777" w:rsidTr="00E12E6D">
        <w:trPr>
          <w:trHeight w:val="393"/>
        </w:trPr>
        <w:tc>
          <w:tcPr>
            <w:tcW w:w="3415" w:type="dxa"/>
          </w:tcPr>
          <w:p w14:paraId="1345CAA4" w14:textId="77777777" w:rsidR="00B2223B" w:rsidRPr="00456120" w:rsidRDefault="00B2223B" w:rsidP="00E12E6D">
            <w:pPr>
              <w:spacing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կռունկ</w:t>
            </w:r>
          </w:p>
        </w:tc>
        <w:tc>
          <w:tcPr>
            <w:tcW w:w="3418" w:type="dxa"/>
          </w:tcPr>
          <w:p w14:paraId="777BB963" w14:textId="77777777" w:rsidR="00B2223B" w:rsidRPr="00456120" w:rsidRDefault="00B2223B" w:rsidP="00E12E6D">
            <w:pPr>
              <w:spacing w:line="360" w:lineRule="auto"/>
              <w:jc w:val="both"/>
              <w:rPr>
                <w:rFonts w:ascii="Sylfaen" w:hAnsi="Sylfaen" w:cs="Times New Roman"/>
                <w:sz w:val="24"/>
                <w:szCs w:val="24"/>
                <w:lang w:val="hy-AM"/>
              </w:rPr>
            </w:pPr>
            <w:r w:rsidRPr="00456120">
              <w:rPr>
                <w:rFonts w:ascii="Sylfaen" w:hAnsi="Sylfaen" w:cs="Times New Roman"/>
                <w:sz w:val="24"/>
                <w:szCs w:val="24"/>
                <w:lang w:val="hy-AM"/>
              </w:rPr>
              <w:t>Խղճալ</w:t>
            </w:r>
          </w:p>
        </w:tc>
      </w:tr>
      <w:tr w:rsidR="00B2223B" w:rsidRPr="00456120" w14:paraId="0B055B92" w14:textId="77777777" w:rsidTr="00E12E6D">
        <w:trPr>
          <w:trHeight w:val="393"/>
        </w:trPr>
        <w:tc>
          <w:tcPr>
            <w:tcW w:w="3415" w:type="dxa"/>
          </w:tcPr>
          <w:p w14:paraId="4123CB08" w14:textId="77777777" w:rsidR="00B2223B" w:rsidRPr="00456120" w:rsidRDefault="00B2223B" w:rsidP="00E12E6D">
            <w:pPr>
              <w:spacing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աղջիկ</w:t>
            </w:r>
          </w:p>
        </w:tc>
        <w:tc>
          <w:tcPr>
            <w:tcW w:w="3418" w:type="dxa"/>
          </w:tcPr>
          <w:p w14:paraId="1530C514" w14:textId="77777777" w:rsidR="00B2223B" w:rsidRPr="00456120" w:rsidRDefault="00B2223B" w:rsidP="00E12E6D">
            <w:pPr>
              <w:spacing w:line="360" w:lineRule="auto"/>
              <w:jc w:val="both"/>
              <w:rPr>
                <w:rFonts w:ascii="Sylfaen" w:hAnsi="Sylfaen" w:cs="Times New Roman"/>
                <w:sz w:val="24"/>
                <w:szCs w:val="24"/>
                <w:lang w:val="hy-AM"/>
              </w:rPr>
            </w:pPr>
            <w:r w:rsidRPr="00456120">
              <w:rPr>
                <w:rFonts w:ascii="Sylfaen" w:hAnsi="Sylfaen" w:cs="Times New Roman"/>
                <w:sz w:val="24"/>
                <w:szCs w:val="24"/>
                <w:lang w:val="hy-AM"/>
              </w:rPr>
              <w:t>Թռչել</w:t>
            </w:r>
          </w:p>
        </w:tc>
      </w:tr>
      <w:tr w:rsidR="00B2223B" w:rsidRPr="00456120" w14:paraId="00999ECC" w14:textId="77777777" w:rsidTr="00E12E6D">
        <w:trPr>
          <w:trHeight w:val="409"/>
        </w:trPr>
        <w:tc>
          <w:tcPr>
            <w:tcW w:w="3415" w:type="dxa"/>
          </w:tcPr>
          <w:p w14:paraId="6796B891" w14:textId="77777777" w:rsidR="00B2223B" w:rsidRPr="00456120" w:rsidRDefault="00B2223B" w:rsidP="00E12E6D">
            <w:pPr>
              <w:spacing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հայրիկ</w:t>
            </w:r>
          </w:p>
        </w:tc>
        <w:tc>
          <w:tcPr>
            <w:tcW w:w="3418" w:type="dxa"/>
          </w:tcPr>
          <w:p w14:paraId="1C338C49" w14:textId="77777777" w:rsidR="00B2223B" w:rsidRPr="00456120" w:rsidRDefault="00B2223B" w:rsidP="00E12E6D">
            <w:pPr>
              <w:spacing w:line="360" w:lineRule="auto"/>
              <w:jc w:val="both"/>
              <w:rPr>
                <w:rFonts w:ascii="Sylfaen" w:hAnsi="Sylfaen" w:cs="Times New Roman"/>
                <w:sz w:val="24"/>
                <w:szCs w:val="24"/>
                <w:lang w:val="hy-AM"/>
              </w:rPr>
            </w:pPr>
            <w:r w:rsidRPr="00456120">
              <w:rPr>
                <w:rFonts w:ascii="Sylfaen" w:hAnsi="Sylfaen" w:cs="Times New Roman"/>
                <w:sz w:val="24"/>
                <w:szCs w:val="24"/>
                <w:lang w:val="hy-AM"/>
              </w:rPr>
              <w:t>Կրակել</w:t>
            </w:r>
          </w:p>
        </w:tc>
      </w:tr>
      <w:tr w:rsidR="00B2223B" w:rsidRPr="00456120" w14:paraId="03DDC26C" w14:textId="77777777" w:rsidTr="00E12E6D">
        <w:trPr>
          <w:trHeight w:val="456"/>
        </w:trPr>
        <w:tc>
          <w:tcPr>
            <w:tcW w:w="3415" w:type="dxa"/>
          </w:tcPr>
          <w:p w14:paraId="206D9628" w14:textId="77777777" w:rsidR="00B2223B" w:rsidRPr="00456120" w:rsidRDefault="00B2223B" w:rsidP="00E12E6D">
            <w:pPr>
              <w:spacing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որսորդ</w:t>
            </w:r>
          </w:p>
        </w:tc>
        <w:tc>
          <w:tcPr>
            <w:tcW w:w="3418" w:type="dxa"/>
          </w:tcPr>
          <w:p w14:paraId="27265027" w14:textId="77777777" w:rsidR="00B2223B" w:rsidRPr="00456120" w:rsidRDefault="00B2223B" w:rsidP="00E12E6D">
            <w:pPr>
              <w:spacing w:line="360" w:lineRule="auto"/>
              <w:jc w:val="both"/>
              <w:rPr>
                <w:rFonts w:ascii="Sylfaen" w:hAnsi="Sylfaen" w:cs="Times New Roman"/>
                <w:sz w:val="24"/>
                <w:szCs w:val="24"/>
                <w:lang w:val="hy-AM"/>
              </w:rPr>
            </w:pPr>
            <w:r w:rsidRPr="00456120">
              <w:rPr>
                <w:rFonts w:ascii="Sylfaen" w:hAnsi="Sylfaen" w:cs="Times New Roman"/>
                <w:sz w:val="24"/>
                <w:szCs w:val="24"/>
                <w:lang w:val="hy-AM"/>
              </w:rPr>
              <w:t>Խնամել</w:t>
            </w:r>
          </w:p>
        </w:tc>
      </w:tr>
    </w:tbl>
    <w:p w14:paraId="6D7867AF" w14:textId="77777777" w:rsidR="00B2223B" w:rsidRPr="00456120" w:rsidRDefault="00B2223B" w:rsidP="00B2223B">
      <w:pPr>
        <w:spacing w:after="0" w:line="360" w:lineRule="auto"/>
        <w:jc w:val="both"/>
        <w:rPr>
          <w:rFonts w:ascii="Sylfaen" w:hAnsi="Sylfaen" w:cs="Times New Roman"/>
          <w:sz w:val="24"/>
          <w:szCs w:val="24"/>
          <w:lang w:val="hy-AM"/>
        </w:rPr>
      </w:pPr>
    </w:p>
    <w:p w14:paraId="3F2EA0D8"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 xml:space="preserve">Աշակերտները համոզվում են, որ բառերը կարող են առարկաների հատկանիշները ներկայացնելըստ գույնի, մեծության, ձևի և այլն։ Բազմապիսի աշխատանքների արդյունքում երեխաները համոզվում են, որ միևնույն հատկանիշ ցույց տվող բառը կարող է գործածվել տարբեր առարկա ցույց տվող բառերի հետ։ </w:t>
      </w:r>
    </w:p>
    <w:p w14:paraId="7ADD4EDD"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Օրինակ՝ Տաք —ջուր, եղանակ, ճաշ, ձեռք, վառարան։</w:t>
      </w:r>
    </w:p>
    <w:p w14:paraId="172770AB"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t>Տարբեր նախադասություններ կազմելով, հարցադրումներ տալով ուսուցիչը մարզում էերեխաների հարցադրման կարողությունը։ Այս փուլումզարգանում է սովորողների՝ բառին համապատասխան հարց առաջադրելու կարողությունը։</w:t>
      </w:r>
    </w:p>
    <w:p w14:paraId="5F1A17AD"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(Ինչպիսի՞) Թռչունները ճախրում են երկնքում։</w:t>
      </w:r>
    </w:p>
    <w:p w14:paraId="070B3399"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(Ինչպիսի՞) Ծաղիկները սփռված են մարգագետնում։</w:t>
      </w:r>
    </w:p>
    <w:p w14:paraId="53C72FB3"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(Ինչպիսի՞) Երեխաները խաղում են բակում։</w:t>
      </w:r>
    </w:p>
    <w:p w14:paraId="1B7DCBEF"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(Ինչպիսի՞) Գյուղացին աշխատում է արտում։</w:t>
      </w:r>
      <w:r w:rsidRPr="00456120">
        <w:rPr>
          <w:rFonts w:ascii="Sylfaen" w:hAnsi="Sylfaen" w:cs="Times New Roman"/>
          <w:sz w:val="24"/>
          <w:szCs w:val="24"/>
          <w:lang w:val="hy-AM"/>
        </w:rPr>
        <w:tab/>
      </w:r>
    </w:p>
    <w:p w14:paraId="44054480"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lastRenderedPageBreak/>
        <w:tab/>
        <w:t>Տարրական դասարանների աշակերտները համեմատաբար ճիշտ են տարբերակում գոյականը, դժվարանում են ածականի և բայի տարբերակման հարցում։ Նրանք հատկապես դժվարանում են նախադասության մեջ գտնել և առանձնացնել վերը նշված խոսքի մասերը։ Դրա համար ձևաբանական իրողությունների ուսումնասիրման հաջորդ փուլը պետք է լինի գոյականի, ածականի, բայի գտնումն ու տարբերակումը նախադասության մեջ, որը կարող է լինել միայն նախադասության իմաստային կողմի բացահայտումիցհետո։</w:t>
      </w:r>
    </w:p>
    <w:p w14:paraId="1921B094"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r>
      <w:r>
        <w:rPr>
          <w:rFonts w:ascii="Sylfaen" w:hAnsi="Sylfaen" w:cs="Times New Roman"/>
          <w:sz w:val="24"/>
          <w:szCs w:val="24"/>
          <w:lang w:val="hy-AM"/>
        </w:rPr>
        <w:t>«</w:t>
      </w:r>
      <w:r w:rsidRPr="00456120">
        <w:rPr>
          <w:rFonts w:ascii="Sylfaen" w:hAnsi="Sylfaen" w:cs="Times New Roman"/>
          <w:sz w:val="24"/>
          <w:szCs w:val="24"/>
          <w:lang w:val="hy-AM"/>
        </w:rPr>
        <w:t>Նախադասության բովանդակությունը հարուստ է, հասկանալի ու մատչելի, մինչդեռ քերականության այլ կատեգորիաները վերացական են, դժվար հասկանալիև միայն նախադասության մեջ կարող են դառնալ մատչելի այնպիսի մարդու համար, որը քերականություն չգիտե</w:t>
      </w:r>
      <w:r>
        <w:rPr>
          <w:rFonts w:ascii="Sylfaen" w:hAnsi="Sylfaen" w:cs="Times New Roman"/>
          <w:sz w:val="24"/>
          <w:szCs w:val="24"/>
          <w:lang w:val="hy-AM"/>
        </w:rPr>
        <w:t>»</w:t>
      </w:r>
      <w:r w:rsidRPr="00456120">
        <w:rPr>
          <w:rFonts w:ascii="Sylfaen" w:hAnsi="Sylfaen" w:cs="Times New Roman"/>
          <w:sz w:val="24"/>
          <w:szCs w:val="24"/>
          <w:lang w:val="hy-AM"/>
        </w:rPr>
        <w:t>։</w:t>
      </w:r>
      <w:r w:rsidRPr="00456120">
        <w:rPr>
          <w:rStyle w:val="a9"/>
          <w:rFonts w:ascii="Sylfaen" w:hAnsi="Sylfaen" w:cs="Times New Roman"/>
          <w:sz w:val="24"/>
          <w:szCs w:val="24"/>
          <w:lang w:val="hy-AM"/>
        </w:rPr>
        <w:footnoteReference w:id="2"/>
      </w:r>
      <w:r w:rsidRPr="00456120">
        <w:rPr>
          <w:rFonts w:ascii="Sylfaen" w:hAnsi="Sylfaen" w:cs="Arial"/>
          <w:sz w:val="24"/>
          <w:szCs w:val="24"/>
          <w:lang w:val="hy-AM"/>
        </w:rPr>
        <w:t>Եթե աշակեր</w:t>
      </w:r>
      <w:r>
        <w:rPr>
          <w:rFonts w:ascii="Sylfaen" w:hAnsi="Sylfaen" w:cs="Arial"/>
          <w:sz w:val="24"/>
          <w:szCs w:val="24"/>
          <w:lang w:val="hy-AM"/>
        </w:rPr>
        <w:t>տ</w:t>
      </w:r>
      <w:r w:rsidRPr="00456120">
        <w:rPr>
          <w:rFonts w:ascii="Sylfaen" w:hAnsi="Sylfaen" w:cs="Arial"/>
          <w:sz w:val="24"/>
          <w:szCs w:val="24"/>
          <w:lang w:val="hy-AM"/>
        </w:rPr>
        <w:t>ը կարողանում է նախադասության մեջ տարբերակել վերոնշյալ խոսքի մասերը, ուրեմն նա խնդիր չի ունենա առանձին տրված խառը բառերը, որոնց մեջ կան գոյականներ, ածականներ</w:t>
      </w:r>
      <w:r w:rsidRPr="00456120">
        <w:rPr>
          <w:rFonts w:ascii="Sylfaen" w:hAnsi="Sylfaen" w:cs="Times New Roman"/>
          <w:sz w:val="24"/>
          <w:szCs w:val="24"/>
          <w:lang w:val="hy-AM"/>
        </w:rPr>
        <w:t>, բայեր դասակարգել ըստ համապատասխան սյունակների։ Որպեսզի այս հմտությունը զարգանա աշակերտների մոտ պետք է ուսուցիչը կատարել տա հետևյալ տիպի լրացուցիչ առաջադրանքներ.</w:t>
      </w:r>
    </w:p>
    <w:p w14:paraId="3C7FDB95" w14:textId="77777777" w:rsidR="00B2223B" w:rsidRPr="00456120" w:rsidRDefault="00B2223B" w:rsidP="00B2223B">
      <w:pPr>
        <w:pStyle w:val="a3"/>
        <w:numPr>
          <w:ilvl w:val="0"/>
          <w:numId w:val="3"/>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Տվյալ նախադասությունների մեջ առանձնացրու՛ առարկա, հատկանիշ, գործողություն ցույց տվող բառերը։</w:t>
      </w:r>
    </w:p>
    <w:p w14:paraId="1017B75A" w14:textId="77777777" w:rsidR="00B2223B" w:rsidRPr="00456120" w:rsidRDefault="00B2223B" w:rsidP="00B2223B">
      <w:pPr>
        <w:pStyle w:val="a3"/>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ա)Փոքրիկ կատուն </w:t>
      </w:r>
      <w:r>
        <w:rPr>
          <w:rFonts w:ascii="Sylfaen" w:hAnsi="Sylfaen" w:cs="Times New Roman"/>
          <w:sz w:val="24"/>
          <w:szCs w:val="24"/>
          <w:lang w:val="hy-AM"/>
        </w:rPr>
        <w:t>բա</w:t>
      </w:r>
      <w:r w:rsidRPr="00456120">
        <w:rPr>
          <w:rFonts w:ascii="Sylfaen" w:hAnsi="Sylfaen" w:cs="Times New Roman"/>
          <w:sz w:val="24"/>
          <w:szCs w:val="24"/>
          <w:lang w:val="hy-AM"/>
        </w:rPr>
        <w:t>րձրանում էր ծառը։</w:t>
      </w:r>
    </w:p>
    <w:p w14:paraId="78E1B176" w14:textId="77777777" w:rsidR="00B2223B" w:rsidRPr="00456120" w:rsidRDefault="00B2223B" w:rsidP="00B2223B">
      <w:pPr>
        <w:pStyle w:val="a3"/>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բ)Պայծառ արևը շողում է երկնքում։</w:t>
      </w:r>
    </w:p>
    <w:p w14:paraId="0561FDCC" w14:textId="77777777" w:rsidR="00B2223B" w:rsidRPr="00456120" w:rsidRDefault="00B2223B" w:rsidP="00B2223B">
      <w:pPr>
        <w:pStyle w:val="a3"/>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գ)Անձրևի կաթիլները ընկնում են տանիքին։</w:t>
      </w:r>
    </w:p>
    <w:p w14:paraId="1B522D64" w14:textId="77777777" w:rsidR="00B2223B" w:rsidRPr="00456120" w:rsidRDefault="00B2223B" w:rsidP="00B2223B">
      <w:pPr>
        <w:pStyle w:val="a3"/>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դ) Ուսուցչուհին բարկացավ ծույլ աշակերտի վրա։</w:t>
      </w:r>
    </w:p>
    <w:p w14:paraId="3AA4043C"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2) Կազմի՛ր մի նախադասությունինչպիսի՞,ո՞վ,ի՞նչ է անում, որտե՞ղ հարցերի միջոցով։ </w:t>
      </w:r>
    </w:p>
    <w:p w14:paraId="41434066"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t>Օրինակ։ Փոքրիկ երեխան խաղում է բակում։</w:t>
      </w:r>
    </w:p>
    <w:p w14:paraId="4C0A5149"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t xml:space="preserve">Վերը նշեցինք, որ տարրական դասարաններումաշակերտների մոտ ձևաբանական գիտելիքների մակարդակը այնքանէլ բարձր չէ։ Մենք գտնում ենք, որ շատ ավելի արդյունավետ կլինի ձևաբանական գիտելիքների ուսուցումըկազմակերպել խաղային մեթոդներով, որովհետև, ըստ մեզ այն ինչ ավելի </w:t>
      </w:r>
      <w:r w:rsidRPr="00456120">
        <w:rPr>
          <w:rFonts w:ascii="Sylfaen" w:hAnsi="Sylfaen" w:cs="Times New Roman"/>
          <w:sz w:val="24"/>
          <w:szCs w:val="24"/>
          <w:lang w:val="hy-AM"/>
        </w:rPr>
        <w:lastRenderedPageBreak/>
        <w:t>դժվար է յուրացվում, ամբողջապես չի հասկացվում աշակերտների կողմից, պետք է ուսուցանել աշակերտներին ավելի հետաքրքիր, գրավիչտարբերակներով՝ ժամանակակից մեթոդներով և խաղային մեթոդներով։ Խաղային մեթոդները ավելիպարզ, հասկանալի ու հետաքրքիր են դարձնում նյութի ուսուցումը, երեխաների ոգևորությունը մեծ է լինում, դասարանում մրցակցության մթնոլորտը բարձրացնում է ուսուցման որակն ու արդյունավետությունը, քանի որ ամեն մեկը ձգտում է հաղթել, առաջինը լինել։ Բացի դրանից ծույլ աշակերտները իրենց վատ են զգում, որխաղին չեն կարողանում ակտիվ մասնակցել, բանավիճել ինչպես բոլորը,և որպեսզի հերթական խաղին փորձեն մասնակցել, փորձում են ուղղել բացթողումները։ Ստորև կներկայացնենք մի քանի խաղային տարբերակներ, որոնք արդյունավետ կլինեն օգտագործել տարրական դասարաններում ձևաբանական իրողություններ ուսումնասիրելիս։</w:t>
      </w:r>
    </w:p>
    <w:p w14:paraId="42DD3B41"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 xml:space="preserve"> Աշակերտները զույգեր են կազմում։ Հանձնարարվում է զույգերից մեկին ասել գոյական, իսկ մյուսը այն գործողությունը, որը կարող էր կատարել այդ առարկան և հակառակը։</w:t>
      </w:r>
    </w:p>
    <w:p w14:paraId="3C370F5F"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 xml:space="preserve"> 3-րդ դասարանում բայն ուսուցանելիս, ակնառու դարձնելու համար կարելի է մնջախաղով որոշ գործողություններ ցույց տալ։ Աշակերտների մի մասը գործողություններ ցույց կտա, իսկ մյուս մասը կփորձի գուշակել։</w:t>
      </w:r>
    </w:p>
    <w:p w14:paraId="2755726D"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 xml:space="preserve"> Գրատախտակին փակցնել որևէ նկար և «մտագրոհի» ձևով առաջարկել երեխաներին գրել, թե ինչ գործողություն կարելի է կատարել տրված առարկայով ։ Նույնը կարելի է անել նաև ածական խոսքի մասի ուսումնասիրման ժամանակ։ Գրատախտակին փակցնել որևէ նկար և «մտագրոհի» ձևով առաջարկել երեխաներին գրել, թե ինչ հատկանիշներ կարելի է վերագրել տրված առարկային։</w:t>
      </w:r>
    </w:p>
    <w:p w14:paraId="14137AF2"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Ավանդած նյութի ամրապնդումը կատարվում է ընթացիկ կրկնողության և խորացման դասերի միջոցով, բայց այդ տեսակետից ամենահիմնական միջոցըաշակերտներին տրված առաջադրանքները և նրանց վրա երեխաների կատարած ինքնուրույն աշխատանքներն են։</w:t>
      </w:r>
      <w:r w:rsidRPr="00456120">
        <w:rPr>
          <w:rStyle w:val="a9"/>
          <w:rFonts w:ascii="Sylfaen" w:hAnsi="Sylfaen" w:cs="Times New Roman"/>
          <w:sz w:val="24"/>
          <w:szCs w:val="24"/>
          <w:lang w:val="hy-AM"/>
        </w:rPr>
        <w:footnoteReference w:id="3"/>
      </w:r>
      <w:r w:rsidRPr="00456120">
        <w:rPr>
          <w:rFonts w:ascii="Sylfaen" w:hAnsi="Sylfaen" w:cs="Times New Roman"/>
          <w:sz w:val="24"/>
          <w:szCs w:val="24"/>
          <w:lang w:val="hy-AM"/>
        </w:rPr>
        <w:t xml:space="preserve"> Այս ամենի մեջ ամենակարևորը երեխաների ինքնուրույն աշխատանքն է, որպեսզի ուսուցիչը հստակ իմանա, թե աշակերտները ինչքանով են հասկացել նյութը։Մինչև ինքնուրույն աշխատանք </w:t>
      </w:r>
      <w:r w:rsidRPr="00456120">
        <w:rPr>
          <w:rFonts w:ascii="Sylfaen" w:hAnsi="Sylfaen" w:cs="Times New Roman"/>
          <w:sz w:val="24"/>
          <w:szCs w:val="24"/>
          <w:lang w:val="hy-AM"/>
        </w:rPr>
        <w:lastRenderedPageBreak/>
        <w:t>չհանձնարարվի, ուսուցիչը չի կարող հստակ իմանալ աշակերտների յուրացվածության մակարդակը։ Տարրական դասարաններում պետք է ինքնուրույն աշխատանք հաձնարարել գոնե շաբաթը մեկ անգամ, դա նաև երեխաներին կստիպի ավելի զգոն և հետևողական լինել։</w:t>
      </w:r>
    </w:p>
    <w:p w14:paraId="4A6043FF"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Վերը նշված փաստերից հետևություն, որ տարրական դասարանների աշակերտների ձևաբանական գիտելիքների մակարդակին շատ մեծ ուշադրություն պետք է դարձնել, քանի որ նախ՝ կրտսեր դպրոցում քերականական գիտելիքների մակարդակը այնքան էլ բարձր չէ, և հետո հետագա հաջող ուսումնառության համար չափազանց կարևոր է հիմք ունենալը, որի ամրապնդման, խորացման վրա պետք է հիմնվի ողջ հետագա ուսումնական գործունեությունը։</w:t>
      </w:r>
    </w:p>
    <w:p w14:paraId="6A1D5C4F" w14:textId="77777777" w:rsidR="00B2223B" w:rsidRPr="00456120" w:rsidRDefault="00B2223B" w:rsidP="00B2223B">
      <w:pPr>
        <w:spacing w:after="0" w:line="360" w:lineRule="auto"/>
        <w:jc w:val="center"/>
        <w:rPr>
          <w:rFonts w:ascii="Sylfaen" w:hAnsi="Sylfaen" w:cs="Times New Roman"/>
          <w:sz w:val="28"/>
          <w:szCs w:val="28"/>
          <w:lang w:val="hy-AM"/>
        </w:rPr>
      </w:pPr>
    </w:p>
    <w:p w14:paraId="036B3844" w14:textId="77777777" w:rsidR="00B2223B" w:rsidRPr="00456120" w:rsidRDefault="00B2223B" w:rsidP="00B2223B">
      <w:pPr>
        <w:spacing w:after="0" w:line="360" w:lineRule="auto"/>
        <w:jc w:val="center"/>
        <w:rPr>
          <w:rFonts w:ascii="Sylfaen" w:hAnsi="Sylfaen" w:cs="Times New Roman"/>
          <w:sz w:val="28"/>
          <w:szCs w:val="28"/>
          <w:lang w:val="hy-AM"/>
        </w:rPr>
      </w:pPr>
    </w:p>
    <w:p w14:paraId="435A3BF4" w14:textId="77777777" w:rsidR="00B2223B" w:rsidRDefault="00B2223B" w:rsidP="00B2223B">
      <w:pPr>
        <w:spacing w:after="0" w:line="360" w:lineRule="auto"/>
        <w:jc w:val="center"/>
        <w:rPr>
          <w:rFonts w:ascii="Sylfaen" w:hAnsi="Sylfaen" w:cs="Times New Roman"/>
          <w:sz w:val="28"/>
          <w:szCs w:val="28"/>
          <w:lang w:val="hy-AM"/>
        </w:rPr>
      </w:pPr>
    </w:p>
    <w:p w14:paraId="77BAE2C5" w14:textId="77777777" w:rsidR="00B2223B" w:rsidRDefault="00B2223B" w:rsidP="00B2223B">
      <w:pPr>
        <w:spacing w:after="0" w:line="360" w:lineRule="auto"/>
        <w:jc w:val="center"/>
        <w:rPr>
          <w:rFonts w:ascii="Sylfaen" w:hAnsi="Sylfaen" w:cs="Times New Roman"/>
          <w:sz w:val="28"/>
          <w:szCs w:val="28"/>
          <w:lang w:val="hy-AM"/>
        </w:rPr>
      </w:pPr>
    </w:p>
    <w:p w14:paraId="579A8551" w14:textId="77777777" w:rsidR="00B2223B" w:rsidRDefault="00B2223B" w:rsidP="00B2223B">
      <w:pPr>
        <w:spacing w:after="0" w:line="360" w:lineRule="auto"/>
        <w:jc w:val="center"/>
        <w:rPr>
          <w:rFonts w:ascii="Sylfaen" w:hAnsi="Sylfaen" w:cs="Times New Roman"/>
          <w:sz w:val="28"/>
          <w:szCs w:val="28"/>
          <w:lang w:val="hy-AM"/>
        </w:rPr>
      </w:pPr>
    </w:p>
    <w:p w14:paraId="5DF9680A" w14:textId="77777777" w:rsidR="00B2223B" w:rsidRDefault="00B2223B" w:rsidP="00B2223B">
      <w:pPr>
        <w:spacing w:after="0" w:line="360" w:lineRule="auto"/>
        <w:jc w:val="center"/>
        <w:rPr>
          <w:rFonts w:ascii="Sylfaen" w:hAnsi="Sylfaen" w:cs="Times New Roman"/>
          <w:sz w:val="28"/>
          <w:szCs w:val="28"/>
          <w:lang w:val="hy-AM"/>
        </w:rPr>
      </w:pPr>
    </w:p>
    <w:p w14:paraId="44192BE3" w14:textId="783D6462" w:rsidR="00B2223B" w:rsidRDefault="00B2223B" w:rsidP="00B2223B">
      <w:pPr>
        <w:spacing w:after="0" w:line="360" w:lineRule="auto"/>
        <w:jc w:val="center"/>
        <w:rPr>
          <w:rFonts w:ascii="Sylfaen" w:hAnsi="Sylfaen" w:cs="Times New Roman"/>
          <w:sz w:val="28"/>
          <w:szCs w:val="28"/>
          <w:lang w:val="hy-AM"/>
        </w:rPr>
      </w:pPr>
    </w:p>
    <w:p w14:paraId="6640EC59" w14:textId="63B81023" w:rsidR="00B2223B" w:rsidRDefault="00B2223B" w:rsidP="00B2223B">
      <w:pPr>
        <w:spacing w:after="0" w:line="360" w:lineRule="auto"/>
        <w:jc w:val="center"/>
        <w:rPr>
          <w:rFonts w:ascii="Sylfaen" w:hAnsi="Sylfaen" w:cs="Times New Roman"/>
          <w:sz w:val="28"/>
          <w:szCs w:val="28"/>
          <w:lang w:val="hy-AM"/>
        </w:rPr>
      </w:pPr>
    </w:p>
    <w:p w14:paraId="274FE795" w14:textId="3F7402F0" w:rsidR="00B2223B" w:rsidRDefault="00B2223B" w:rsidP="00B2223B">
      <w:pPr>
        <w:spacing w:after="0" w:line="360" w:lineRule="auto"/>
        <w:jc w:val="center"/>
        <w:rPr>
          <w:rFonts w:ascii="Sylfaen" w:hAnsi="Sylfaen" w:cs="Times New Roman"/>
          <w:sz w:val="28"/>
          <w:szCs w:val="28"/>
          <w:lang w:val="hy-AM"/>
        </w:rPr>
      </w:pPr>
    </w:p>
    <w:p w14:paraId="60A199C9" w14:textId="3295A3BD" w:rsidR="00B2223B" w:rsidRDefault="00B2223B" w:rsidP="00B2223B">
      <w:pPr>
        <w:spacing w:after="0" w:line="360" w:lineRule="auto"/>
        <w:jc w:val="center"/>
        <w:rPr>
          <w:rFonts w:ascii="Sylfaen" w:hAnsi="Sylfaen" w:cs="Times New Roman"/>
          <w:sz w:val="28"/>
          <w:szCs w:val="28"/>
          <w:lang w:val="hy-AM"/>
        </w:rPr>
      </w:pPr>
    </w:p>
    <w:p w14:paraId="31B75CD5" w14:textId="627122AE" w:rsidR="00B2223B" w:rsidRDefault="00B2223B" w:rsidP="00B2223B">
      <w:pPr>
        <w:spacing w:after="0" w:line="360" w:lineRule="auto"/>
        <w:jc w:val="center"/>
        <w:rPr>
          <w:rFonts w:ascii="Sylfaen" w:hAnsi="Sylfaen" w:cs="Times New Roman"/>
          <w:sz w:val="28"/>
          <w:szCs w:val="28"/>
          <w:lang w:val="hy-AM"/>
        </w:rPr>
      </w:pPr>
    </w:p>
    <w:p w14:paraId="294C5C1B" w14:textId="71764B0D" w:rsidR="00B2223B" w:rsidRDefault="00B2223B" w:rsidP="00B2223B">
      <w:pPr>
        <w:spacing w:after="0" w:line="360" w:lineRule="auto"/>
        <w:jc w:val="center"/>
        <w:rPr>
          <w:rFonts w:ascii="Sylfaen" w:hAnsi="Sylfaen" w:cs="Times New Roman"/>
          <w:sz w:val="28"/>
          <w:szCs w:val="28"/>
          <w:lang w:val="hy-AM"/>
        </w:rPr>
      </w:pPr>
    </w:p>
    <w:p w14:paraId="622A2A5B" w14:textId="06A7CFFC" w:rsidR="00B2223B" w:rsidRDefault="00B2223B" w:rsidP="00B2223B">
      <w:pPr>
        <w:spacing w:after="0" w:line="360" w:lineRule="auto"/>
        <w:jc w:val="center"/>
        <w:rPr>
          <w:rFonts w:ascii="Sylfaen" w:hAnsi="Sylfaen" w:cs="Times New Roman"/>
          <w:sz w:val="28"/>
          <w:szCs w:val="28"/>
          <w:lang w:val="hy-AM"/>
        </w:rPr>
      </w:pPr>
    </w:p>
    <w:p w14:paraId="6EE2B1BD" w14:textId="09C98C89" w:rsidR="00B2223B" w:rsidRDefault="00B2223B" w:rsidP="00B2223B">
      <w:pPr>
        <w:spacing w:after="0" w:line="360" w:lineRule="auto"/>
        <w:jc w:val="center"/>
        <w:rPr>
          <w:rFonts w:ascii="Sylfaen" w:hAnsi="Sylfaen" w:cs="Times New Roman"/>
          <w:sz w:val="28"/>
          <w:szCs w:val="28"/>
          <w:lang w:val="hy-AM"/>
        </w:rPr>
      </w:pPr>
    </w:p>
    <w:p w14:paraId="14211467" w14:textId="54186279" w:rsidR="00B2223B" w:rsidRDefault="00B2223B" w:rsidP="00B2223B">
      <w:pPr>
        <w:spacing w:after="0" w:line="360" w:lineRule="auto"/>
        <w:jc w:val="center"/>
        <w:rPr>
          <w:rFonts w:ascii="Sylfaen" w:hAnsi="Sylfaen" w:cs="Times New Roman"/>
          <w:sz w:val="28"/>
          <w:szCs w:val="28"/>
          <w:lang w:val="hy-AM"/>
        </w:rPr>
      </w:pPr>
    </w:p>
    <w:p w14:paraId="4686987E" w14:textId="77777777" w:rsidR="00B2223B" w:rsidRDefault="00B2223B" w:rsidP="00B2223B">
      <w:pPr>
        <w:spacing w:after="0" w:line="360" w:lineRule="auto"/>
        <w:jc w:val="center"/>
        <w:rPr>
          <w:rFonts w:ascii="Sylfaen" w:hAnsi="Sylfaen" w:cs="Times New Roman"/>
          <w:sz w:val="28"/>
          <w:szCs w:val="28"/>
          <w:lang w:val="hy-AM"/>
        </w:rPr>
      </w:pPr>
    </w:p>
    <w:p w14:paraId="14B57EA8" w14:textId="77777777" w:rsidR="00B2223B" w:rsidRDefault="00B2223B" w:rsidP="00B2223B">
      <w:pPr>
        <w:spacing w:after="0" w:line="360" w:lineRule="auto"/>
        <w:jc w:val="center"/>
        <w:rPr>
          <w:rFonts w:ascii="Sylfaen" w:hAnsi="Sylfaen" w:cs="Times New Roman"/>
          <w:sz w:val="28"/>
          <w:szCs w:val="28"/>
          <w:lang w:val="hy-AM"/>
        </w:rPr>
      </w:pPr>
    </w:p>
    <w:p w14:paraId="11C8A8AF" w14:textId="34950020" w:rsidR="00B2223B" w:rsidRPr="00A8462D" w:rsidRDefault="00B2223B" w:rsidP="00B2223B">
      <w:pPr>
        <w:spacing w:after="0" w:line="360" w:lineRule="auto"/>
        <w:jc w:val="center"/>
        <w:rPr>
          <w:rFonts w:ascii="Sylfaen" w:hAnsi="Sylfaen" w:cs="Times New Roman"/>
          <w:sz w:val="28"/>
          <w:szCs w:val="28"/>
          <w:lang w:val="hy-AM"/>
        </w:rPr>
      </w:pPr>
      <w:r w:rsidRPr="00456120">
        <w:rPr>
          <w:rFonts w:ascii="Sylfaen" w:hAnsi="Sylfaen" w:cs="Times New Roman"/>
          <w:sz w:val="28"/>
          <w:szCs w:val="28"/>
          <w:lang w:val="hy-AM"/>
        </w:rPr>
        <w:lastRenderedPageBreak/>
        <w:t>2.</w:t>
      </w:r>
      <w:r w:rsidRPr="00A8462D">
        <w:rPr>
          <w:rFonts w:ascii="Sylfaen" w:hAnsi="Sylfaen" w:cs="Times New Roman"/>
          <w:sz w:val="28"/>
          <w:szCs w:val="28"/>
          <w:lang w:val="hy-AM"/>
        </w:rPr>
        <w:t>ՁԵՎԱԲԱՆԱԿԱՆ ԻՐՈՂՈՒԹՅՈՒՆՆԵՐԻ ՈՒՍՈՒՄՆԱՍԻՐՈՒԹՅԱՆ ԴԵՐԸ ԲԱՆԱՎՈՐ ԽՈՍՔԻ ԶԱՐԳԱՑՄԱՆ ՄԵՋ</w:t>
      </w:r>
    </w:p>
    <w:p w14:paraId="59FBF726" w14:textId="77777777" w:rsidR="00B2223B" w:rsidRPr="00456120" w:rsidRDefault="00B2223B" w:rsidP="00B2223B">
      <w:pPr>
        <w:spacing w:after="0" w:line="360" w:lineRule="auto"/>
        <w:ind w:firstLine="708"/>
        <w:jc w:val="center"/>
        <w:rPr>
          <w:rFonts w:ascii="Sylfaen" w:hAnsi="Sylfaen" w:cs="Times New Roman"/>
          <w:sz w:val="28"/>
          <w:szCs w:val="28"/>
          <w:lang w:val="hy-AM"/>
        </w:rPr>
      </w:pPr>
    </w:p>
    <w:p w14:paraId="324541C6"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Քերականական ուսուցման ամբողջ նյութը դա՝ նախադասության անդամների ևնախադասություն կազմողբառերի կատեգորիաների</w:t>
      </w:r>
      <w:r>
        <w:rPr>
          <w:rFonts w:ascii="Sylfaen" w:hAnsi="Sylfaen" w:cs="Times New Roman"/>
          <w:sz w:val="24"/>
          <w:szCs w:val="24"/>
          <w:lang w:val="hy-AM"/>
        </w:rPr>
        <w:t>ճանաչ</w:t>
      </w:r>
      <w:r w:rsidRPr="00456120">
        <w:rPr>
          <w:rFonts w:ascii="Sylfaen" w:hAnsi="Sylfaen" w:cs="Times New Roman"/>
          <w:sz w:val="24"/>
          <w:szCs w:val="24"/>
          <w:lang w:val="hy-AM"/>
        </w:rPr>
        <w:t>ման ուսուցումն է։</w:t>
      </w:r>
      <w:r w:rsidRPr="00456120">
        <w:rPr>
          <w:rStyle w:val="a9"/>
          <w:rFonts w:ascii="Sylfaen" w:hAnsi="Sylfaen" w:cs="Times New Roman"/>
          <w:sz w:val="24"/>
          <w:szCs w:val="24"/>
          <w:lang w:val="hy-AM"/>
        </w:rPr>
        <w:footnoteReference w:id="4"/>
      </w:r>
      <w:r w:rsidRPr="00456120">
        <w:rPr>
          <w:rFonts w:ascii="Sylfaen" w:hAnsi="Sylfaen" w:cs="Times New Roman"/>
          <w:sz w:val="24"/>
          <w:szCs w:val="24"/>
          <w:lang w:val="hy-AM"/>
        </w:rPr>
        <w:t>Նախադասության անդամները ճանաչելու համարպահանջվում է, որ սովորողը կարողանա կանոնավոր նախադասություն կազմել, իսկ բառերի կատեգորիանճանաչելու համար՝ իմանա, թե ինչ բան է առարկա, հատկություն, թիվ, գործողություն, որպեսզի կարելի լինի հետո հասկանալառարկայի անունները- գոյականներ, հատկության անուններ- ածականներ, թվի անուններ-թվականներ և գործողության անունները- բայեր։</w:t>
      </w:r>
    </w:p>
    <w:p w14:paraId="25F92205"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Ահա թե ինչու տարրական դասարաններում մինչքերականական ուսուցումն ընդգրկում է նախադասություններ կառուցելու և առարկաներ, հատկություններ, գործողություններ և այլն ցույց տվող բառերը ճանաչելու հմտության մշակումը։</w:t>
      </w:r>
    </w:p>
    <w:p w14:paraId="619AF288"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Տարրական դասարաններում ձևաբանական գիտելիքների ուսուցումը սերտորեն կապվում է բանավոր խոսքիուսուցման ու զարգացման աշխատանքների հետ։</w:t>
      </w:r>
    </w:p>
    <w:p w14:paraId="105727A5"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Կրտսեր դպրոցում քերականական ուսուցման ամբողջ նպատակը պետք է լինի սովորեցնել կանոնավոր նախադասություններկազմել, հարստացնել աշակերտի ակտիվ ու պասիվ բառապաշարը և խմբավորել այն ըստ իմաստի։</w:t>
      </w:r>
    </w:p>
    <w:p w14:paraId="7A98AF6B"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Այժմ մեզ անհրաժեշտ է պարզել այն հարցը, թե ինչպես պետք է սովորեցնել առարկան, առարկայի հատկությունը և գործողությունը ճանաչելը տարրական դասարանում։</w:t>
      </w:r>
    </w:p>
    <w:p w14:paraId="4E8E8AD7"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Այդ աշխատանքն անմիջապես կապվում է նաև բանավոր խոսքի ուսուցման աշխատանքների հետ։</w:t>
      </w:r>
    </w:p>
    <w:p w14:paraId="4D713465"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 xml:space="preserve">Ստորև կներկայացնենք, թե ինչպես պետք է ուսուցանելգոյականը, ածականը և բայը տարրական դասարաններում, որպեսզի հնարավորինս մատչելիու հասկանալի լինի դասարանում առկա բոլոր աշակերտներին, ինչպես նաև դրանց ուսուցման </w:t>
      </w:r>
      <w:r w:rsidRPr="00456120">
        <w:rPr>
          <w:rFonts w:ascii="Sylfaen" w:hAnsi="Sylfaen" w:cs="Times New Roman"/>
          <w:sz w:val="24"/>
          <w:szCs w:val="24"/>
          <w:lang w:val="hy-AM"/>
        </w:rPr>
        <w:lastRenderedPageBreak/>
        <w:t xml:space="preserve">պրոցեսումերեխաների բանավոր խոսքի զարգացումը առանձնակի կերպով կշեշտենք, </w:t>
      </w:r>
      <w:bookmarkStart w:id="3" w:name="_GoBack"/>
      <w:bookmarkEnd w:id="3"/>
      <w:r w:rsidRPr="00456120">
        <w:rPr>
          <w:rFonts w:ascii="Sylfaen" w:hAnsi="Sylfaen" w:cs="Times New Roman"/>
          <w:sz w:val="24"/>
          <w:szCs w:val="24"/>
          <w:lang w:val="hy-AM"/>
        </w:rPr>
        <w:t>կտեսնենք և կհամոզվենք, որ ձևաբանական իրողություններիուսուցումը և գիտելիքների հաղորդումը ուղղակիորեն կապված է բանավոր խոսքի զարգացման հետ, քանի որ եթե աշակերտն ունի ձևաբանական գիտելիքների զարգացման բարձր մակարդակ, ապա նրա բանավոր խոսքը ևս զարգացած ու հարուստ կլինի։</w:t>
      </w:r>
    </w:p>
    <w:p w14:paraId="0AF3DBD0" w14:textId="77777777" w:rsidR="00B2223B" w:rsidRPr="00456120" w:rsidRDefault="00B2223B" w:rsidP="00B2223B">
      <w:pPr>
        <w:pStyle w:val="a3"/>
        <w:numPr>
          <w:ilvl w:val="0"/>
          <w:numId w:val="4"/>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Գոյականի ուսուցումը</w:t>
      </w:r>
    </w:p>
    <w:p w14:paraId="48447B3A" w14:textId="77777777" w:rsidR="00B2223B" w:rsidRPr="00456120" w:rsidRDefault="00B2223B" w:rsidP="00B2223B">
      <w:pPr>
        <w:spacing w:after="0" w:line="360" w:lineRule="auto"/>
        <w:ind w:left="1068"/>
        <w:jc w:val="both"/>
        <w:rPr>
          <w:rFonts w:ascii="Sylfaen" w:hAnsi="Sylfaen" w:cs="Times New Roman"/>
          <w:sz w:val="24"/>
          <w:szCs w:val="24"/>
          <w:lang w:val="hy-AM"/>
        </w:rPr>
      </w:pPr>
      <w:r w:rsidRPr="00456120">
        <w:rPr>
          <w:rFonts w:ascii="Sylfaen" w:hAnsi="Sylfaen" w:cs="Times New Roman"/>
          <w:sz w:val="24"/>
          <w:szCs w:val="24"/>
          <w:lang w:val="hy-AM"/>
        </w:rPr>
        <w:t>Տարրական դասարաններում խոսքի մասերն անցնելիս, ինչպես բազմիցս նշեցինք, մեծ տեղ է դիտվում դիդակտիկ նյութերի օգտագործմանը։ Օրինակ՝ գոյականն անցնելիս ուսուցիչը կարող է դասարան բերել զանազան իրեր կամ դասարանում եղածներըցույց տալ և նրանց անունները մեկ առ մեկ գրել գրատախտակին։ Սակայն, նկատի պետք է ունենալ, որ երեխաները շատ առարկաների անուններ չգիտեն, իսկ եթե գիտեն էլ, չեն կարողանում խմբավորել նրանց ըստ որևէ հատկանիշի։ Այստեղ երբեք չպետք է տալ առարկայի սահմանումը, այդ նրանց համար անհասկանալի կլինի։ Միայն վարժությունների միջոցով, զանազան առարկաների անունները սովորելու և ուսումնասիրելու միջոցով պետք է հասկանալ առարկայի գաղափարը։ Երկրորդ դասարանում երեխաները լավ պետք է իմանանխմբավորելառարկաներն ըստ որևէ նշանակության։ Վերցնենք օրինակ ուսումնական առարկաներն ու պիտույքները։</w:t>
      </w:r>
    </w:p>
    <w:p w14:paraId="0638308C"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Դասը պետք է վարել երկխոսության(ուսուցիչ-աշակերտ) միջոցով՝ ուսուցիչը տալիս է հարցեր, աշակերտները պատասխանում են։Օրինակ՝հետևյալ կերպ.</w:t>
      </w:r>
    </w:p>
    <w:p w14:paraId="34AB217C"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-Այս ի՞նչ առարկա է (ցույց է տալիս գրատախտակը) ։</w:t>
      </w:r>
    </w:p>
    <w:p w14:paraId="2430557C"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Այս գրատախտակ է։</w:t>
      </w:r>
    </w:p>
    <w:p w14:paraId="6D4C3BCD" w14:textId="77777777" w:rsidR="00B2223B" w:rsidRPr="00456120" w:rsidRDefault="00B2223B" w:rsidP="00B2223B">
      <w:pPr>
        <w:spacing w:after="0" w:line="360" w:lineRule="auto"/>
        <w:ind w:left="708" w:firstLine="708"/>
        <w:jc w:val="both"/>
        <w:rPr>
          <w:rFonts w:ascii="Sylfaen" w:hAnsi="Sylfaen" w:cs="Times New Roman"/>
          <w:sz w:val="24"/>
          <w:szCs w:val="24"/>
          <w:lang w:val="hy-AM"/>
        </w:rPr>
      </w:pPr>
      <w:r w:rsidRPr="00456120">
        <w:rPr>
          <w:rFonts w:ascii="Sylfaen" w:hAnsi="Sylfaen" w:cs="Times New Roman"/>
          <w:sz w:val="24"/>
          <w:szCs w:val="24"/>
          <w:lang w:val="hy-AM"/>
        </w:rPr>
        <w:t xml:space="preserve"> -Այս ի՞նչ առարկա է։</w:t>
      </w:r>
    </w:p>
    <w:p w14:paraId="209F2BCC"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-Այս էլ սեղան է։</w:t>
      </w:r>
    </w:p>
    <w:p w14:paraId="1560028F" w14:textId="77777777" w:rsidR="00B2223B" w:rsidRPr="00456120" w:rsidRDefault="00B2223B" w:rsidP="00B2223B">
      <w:pPr>
        <w:spacing w:after="0" w:line="360" w:lineRule="auto"/>
        <w:ind w:left="708" w:firstLine="708"/>
        <w:jc w:val="both"/>
        <w:rPr>
          <w:rFonts w:ascii="Sylfaen" w:hAnsi="Sylfaen" w:cs="Times New Roman"/>
          <w:sz w:val="24"/>
          <w:szCs w:val="24"/>
          <w:lang w:val="hy-AM"/>
        </w:rPr>
      </w:pPr>
      <w:r w:rsidRPr="00456120">
        <w:rPr>
          <w:rFonts w:ascii="Sylfaen" w:hAnsi="Sylfaen" w:cs="Times New Roman"/>
          <w:sz w:val="24"/>
          <w:szCs w:val="24"/>
          <w:lang w:val="hy-AM"/>
        </w:rPr>
        <w:t>-Այս ի՞նչ առարկա է։</w:t>
      </w:r>
    </w:p>
    <w:p w14:paraId="1F4EEC70"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xml:space="preserve"> -Այս էլ պայուսակ է։</w:t>
      </w:r>
    </w:p>
    <w:p w14:paraId="31D138EA" w14:textId="77777777" w:rsidR="00B2223B" w:rsidRPr="00456120" w:rsidRDefault="00B2223B" w:rsidP="00B2223B">
      <w:pPr>
        <w:spacing w:after="0" w:line="360" w:lineRule="auto"/>
        <w:ind w:left="708" w:firstLine="708"/>
        <w:jc w:val="both"/>
        <w:rPr>
          <w:rFonts w:ascii="Sylfaen" w:hAnsi="Sylfaen" w:cs="Times New Roman"/>
          <w:sz w:val="24"/>
          <w:szCs w:val="24"/>
          <w:lang w:val="hy-AM"/>
        </w:rPr>
      </w:pPr>
      <w:r w:rsidRPr="00456120">
        <w:rPr>
          <w:rFonts w:ascii="Sylfaen" w:hAnsi="Sylfaen" w:cs="Times New Roman"/>
          <w:sz w:val="24"/>
          <w:szCs w:val="24"/>
          <w:lang w:val="hy-AM"/>
        </w:rPr>
        <w:t>-Այս ի՞նչ առարկա է։</w:t>
      </w:r>
    </w:p>
    <w:p w14:paraId="428133A3"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Այս աթոռ է։</w:t>
      </w:r>
    </w:p>
    <w:p w14:paraId="71A6CAC1"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Հիմա ասե՛ք այս առարկաների անունները հերթով։</w:t>
      </w:r>
    </w:p>
    <w:p w14:paraId="26BD4673"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lastRenderedPageBreak/>
        <w:t>- Գրատախտակ, սեղան, պայուսակ, աթոռ (մի քանի անգամ տարբեր աշակերտների կրկնել տալ)։</w:t>
      </w:r>
    </w:p>
    <w:p w14:paraId="464478D4"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Դասարանում էլ ի՞նչ առարկաներ կան։</w:t>
      </w:r>
    </w:p>
    <w:p w14:paraId="4BDC28B1"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-Պաստառ</w:t>
      </w:r>
    </w:p>
    <w:p w14:paraId="5811F9AC"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-Իսկ քո առաջն ի՞նչ առարկա կա։</w:t>
      </w:r>
    </w:p>
    <w:p w14:paraId="44A4207D"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Գրիչ կամ տետր, կամ գիրք։</w:t>
      </w:r>
    </w:p>
    <w:p w14:paraId="677F2F8D"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Ուրիշ առարկաներ էլ ասա՛ ։</w:t>
      </w:r>
    </w:p>
    <w:p w14:paraId="155033C1"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Մատիտ, օրագիր։</w:t>
      </w:r>
    </w:p>
    <w:p w14:paraId="40DE2C6F"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Դե՛հ, դու կրկնի՛ր բոլոր թվարկած առարկաները միասին։</w:t>
      </w:r>
    </w:p>
    <w:p w14:paraId="265B7671" w14:textId="77777777" w:rsidR="00B2223B" w:rsidRPr="00456120" w:rsidRDefault="00B2223B" w:rsidP="00B2223B">
      <w:pPr>
        <w:spacing w:after="0" w:line="360" w:lineRule="auto"/>
        <w:ind w:left="1068" w:firstLine="348"/>
        <w:jc w:val="both"/>
        <w:rPr>
          <w:rFonts w:ascii="Sylfaen" w:hAnsi="Sylfaen" w:cs="Times New Roman"/>
          <w:sz w:val="24"/>
          <w:szCs w:val="24"/>
          <w:lang w:val="hy-AM"/>
        </w:rPr>
      </w:pPr>
      <w:r w:rsidRPr="00456120">
        <w:rPr>
          <w:rFonts w:ascii="Sylfaen" w:hAnsi="Sylfaen" w:cs="Times New Roman"/>
          <w:sz w:val="24"/>
          <w:szCs w:val="24"/>
          <w:lang w:val="hy-AM"/>
        </w:rPr>
        <w:t>- Գրիչ, տետր, գիրք, մատիտ, օրագիր։</w:t>
      </w:r>
    </w:p>
    <w:p w14:paraId="1DDB97E8"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Առարկաների անուններն թվարկելուց հետո, գրվում է գրատախտակին</w:t>
      </w:r>
      <w:r w:rsidRPr="00A8462D">
        <w:rPr>
          <w:rFonts w:ascii="Sylfaen" w:hAnsi="Sylfaen" w:cs="Times New Roman"/>
          <w:sz w:val="24"/>
          <w:szCs w:val="24"/>
          <w:lang w:val="hy-AM"/>
        </w:rPr>
        <w:t xml:space="preserve">. </w:t>
      </w:r>
      <w:r w:rsidRPr="00A8462D">
        <w:rPr>
          <w:rFonts w:ascii="Sylfaen" w:hAnsi="Sylfaen" w:cs="Times New Roman"/>
          <w:i/>
          <w:sz w:val="24"/>
          <w:szCs w:val="24"/>
          <w:lang w:val="hy-AM"/>
        </w:rPr>
        <w:t>գ</w:t>
      </w:r>
      <w:r w:rsidRPr="00456120">
        <w:rPr>
          <w:rFonts w:ascii="Sylfaen" w:hAnsi="Sylfaen" w:cs="Times New Roman"/>
          <w:i/>
          <w:sz w:val="24"/>
          <w:szCs w:val="24"/>
          <w:lang w:val="hy-AM"/>
        </w:rPr>
        <w:t>րատախտակ, սեղան, պայուսակ, աթոռ,գրիչ, տետր, գիրք, մատիտ, օրագիր</w:t>
      </w:r>
      <w:r w:rsidRPr="00456120">
        <w:rPr>
          <w:rFonts w:ascii="Sylfaen" w:hAnsi="Sylfaen" w:cs="Times New Roman"/>
          <w:sz w:val="24"/>
          <w:szCs w:val="24"/>
          <w:lang w:val="hy-AM"/>
        </w:rPr>
        <w:t>։</w:t>
      </w:r>
    </w:p>
    <w:p w14:paraId="0C5F645E" w14:textId="77777777" w:rsidR="00B2223B" w:rsidRPr="00456120" w:rsidRDefault="00B2223B" w:rsidP="00B2223B">
      <w:pPr>
        <w:spacing w:after="0" w:line="360" w:lineRule="auto"/>
        <w:rPr>
          <w:rFonts w:ascii="Sylfaen" w:hAnsi="Sylfaen" w:cs="Times New Roman"/>
          <w:sz w:val="24"/>
          <w:szCs w:val="24"/>
          <w:lang w:val="hy-AM"/>
        </w:rPr>
      </w:pPr>
      <w:r w:rsidRPr="00456120">
        <w:rPr>
          <w:rFonts w:ascii="Sylfaen" w:hAnsi="Sylfaen" w:cs="Times New Roman"/>
          <w:sz w:val="24"/>
          <w:szCs w:val="24"/>
          <w:lang w:val="hy-AM"/>
        </w:rPr>
        <w:t xml:space="preserve"> Այս գրածն աշակերտներն արտագրում են իրենց տետրերում։ Դրանից անմիջապես հետո ուսուցիչն անցնում է քերականության դասագրքի օգտագործմանը։</w:t>
      </w:r>
    </w:p>
    <w:p w14:paraId="429A2FC2"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ab/>
        <w:t>Հաջորդ դասին ուսուցիչըպիտի ավելացնի աշակերտիբառապաշարը նոր առարկաների անուններով։</w:t>
      </w:r>
    </w:p>
    <w:p w14:paraId="3026F580"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Ի՞նչ առարկաներ կտեսնես այգում։</w:t>
      </w:r>
    </w:p>
    <w:p w14:paraId="61A5090A"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Ծառ, միրգ, խոտ։</w:t>
      </w:r>
    </w:p>
    <w:p w14:paraId="1358A0CC"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Իսկ դաշտու՞մ։</w:t>
      </w:r>
    </w:p>
    <w:p w14:paraId="4A1D759F"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Ծաղիկ, քար, փայտ։</w:t>
      </w:r>
    </w:p>
    <w:p w14:paraId="6736217C"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Ամեն մի առարկայի համար տալիս են «ի՞նչ» հարցը։ Օրինակ՝ ասում են ի՞նչ- պատասխանում ենք՝ ծառ, ի՞նչ- քար, ի՞նչ- գիրք, ի՞նչ-աթոռ։</w:t>
      </w:r>
    </w:p>
    <w:p w14:paraId="22AF9240" w14:textId="77777777" w:rsidR="00B2223B" w:rsidRPr="00A8462D"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Այդ դասի ընթացքում նույնպես օգտագործվում է դասագիրքը, որից հետո աշակերտներին հանձնարարվում է տանը կազմել առարկաների ցանկ։</w:t>
      </w:r>
    </w:p>
    <w:p w14:paraId="448A72EC" w14:textId="77777777" w:rsidR="00B2223B" w:rsidRPr="00456120" w:rsidRDefault="00B2223B" w:rsidP="00B2223B">
      <w:pPr>
        <w:spacing w:after="0" w:line="360" w:lineRule="auto"/>
        <w:ind w:firstLine="705"/>
        <w:jc w:val="both"/>
        <w:rPr>
          <w:rFonts w:ascii="Sylfaen" w:hAnsi="Sylfaen" w:cs="Times New Roman"/>
          <w:sz w:val="24"/>
          <w:szCs w:val="24"/>
          <w:lang w:val="hy-AM"/>
        </w:rPr>
      </w:pPr>
      <w:r>
        <w:rPr>
          <w:rFonts w:ascii="Sylfaen" w:hAnsi="Sylfaen" w:cs="Times New Roman"/>
          <w:sz w:val="24"/>
          <w:szCs w:val="24"/>
          <w:lang w:val="hy-AM"/>
        </w:rPr>
        <w:t>Այսպ</w:t>
      </w:r>
      <w:r w:rsidRPr="00A8462D">
        <w:rPr>
          <w:rFonts w:ascii="Sylfaen" w:hAnsi="Sylfaen" w:cs="Times New Roman"/>
          <w:sz w:val="24"/>
          <w:szCs w:val="24"/>
          <w:lang w:val="hy-AM"/>
        </w:rPr>
        <w:t>ես</w:t>
      </w:r>
      <w:r w:rsidRPr="00456120">
        <w:rPr>
          <w:rFonts w:ascii="Sylfaen" w:hAnsi="Sylfaen" w:cs="Times New Roman"/>
          <w:sz w:val="24"/>
          <w:szCs w:val="24"/>
          <w:lang w:val="hy-AM"/>
        </w:rPr>
        <w:t xml:space="preserve"> աշակերտները կվարժվեն ճանաչելու </w:t>
      </w:r>
      <w:r w:rsidRPr="00A8462D">
        <w:rPr>
          <w:rFonts w:ascii="Sylfaen" w:hAnsi="Sylfaen" w:cs="Times New Roman"/>
          <w:sz w:val="24"/>
          <w:szCs w:val="24"/>
          <w:lang w:val="hy-AM"/>
        </w:rPr>
        <w:t xml:space="preserve">միայն անշունչ </w:t>
      </w:r>
      <w:r w:rsidRPr="00456120">
        <w:rPr>
          <w:rFonts w:ascii="Sylfaen" w:hAnsi="Sylfaen" w:cs="Times New Roman"/>
          <w:sz w:val="24"/>
          <w:szCs w:val="24"/>
          <w:lang w:val="hy-AM"/>
        </w:rPr>
        <w:t>առարակաները։ Հետագա դասերին պետք էգաղափար տալ շնչավոր առարկաների մասին։ Այդ ևս պետք է կառուցել բանավոր խոսքի ուսուցման և բառապաշարի հարստացմանը զուգընթաց։</w:t>
      </w:r>
    </w:p>
    <w:p w14:paraId="0E67A121" w14:textId="77777777" w:rsidR="00B2223B" w:rsidRPr="00456120" w:rsidRDefault="00B2223B" w:rsidP="00B2223B">
      <w:pPr>
        <w:pStyle w:val="a3"/>
        <w:numPr>
          <w:ilvl w:val="0"/>
          <w:numId w:val="4"/>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Ածականի ուսուցում</w:t>
      </w:r>
    </w:p>
    <w:p w14:paraId="389D16DA" w14:textId="77777777" w:rsidR="00B2223B" w:rsidRPr="00456120" w:rsidRDefault="00B2223B" w:rsidP="00B2223B">
      <w:pPr>
        <w:pStyle w:val="a3"/>
        <w:spacing w:after="0" w:line="360" w:lineRule="auto"/>
        <w:ind w:left="1068"/>
        <w:jc w:val="both"/>
        <w:rPr>
          <w:rFonts w:ascii="Sylfaen" w:hAnsi="Sylfaen" w:cs="Times New Roman"/>
          <w:sz w:val="24"/>
          <w:szCs w:val="24"/>
          <w:lang w:val="hy-AM"/>
        </w:rPr>
      </w:pPr>
      <w:r w:rsidRPr="00456120">
        <w:rPr>
          <w:rFonts w:ascii="Sylfaen" w:hAnsi="Sylfaen" w:cs="Times New Roman"/>
          <w:sz w:val="24"/>
          <w:szCs w:val="24"/>
          <w:lang w:val="hy-AM"/>
        </w:rPr>
        <w:t xml:space="preserve">Համեմատաբար ավելի դժվար է սովորեցնել առարկայի հատկության անունները։ Սովորաբար հատկության անուններին տրվում են ի՞նչպիսի, </w:t>
      </w:r>
      <w:r w:rsidRPr="00456120">
        <w:rPr>
          <w:rFonts w:ascii="Sylfaen" w:hAnsi="Sylfaen" w:cs="Times New Roman"/>
          <w:sz w:val="24"/>
          <w:szCs w:val="24"/>
          <w:lang w:val="hy-AM"/>
        </w:rPr>
        <w:lastRenderedPageBreak/>
        <w:t>ո՞րպիսի հարցերը։ Տվյալ դեպքում սխալ կլինի հարց տալինչպիսի՞ն է մատիտը։ Աշակերտը կպատասխանի. «մատիտը կարմիր է»։ Այդ դեպքում կասի առարկայի հատկությունը իբրև ստորոգյալ, և որով,ստորոգյալը կշփոթիհատկության անունների (ածականի) հետ։ Որպեսզի աշակերտը գաղափար կազմի հատկության մասին, դասը պետք է վարել հետևյալ կերպ.</w:t>
      </w:r>
    </w:p>
    <w:p w14:paraId="7D8274F2"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Քո գրիչը սև է, իսկ նրանը՝ կարմիր, ասա՛ի՞նչպիսի գրիչ ունես դու։</w:t>
      </w:r>
    </w:p>
    <w:p w14:paraId="10CD5A42"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Ես ունեմսև գրիչ։</w:t>
      </w:r>
    </w:p>
    <w:p w14:paraId="310C50A6"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Իսկ նա։</w:t>
      </w:r>
    </w:p>
    <w:p w14:paraId="407EAC66"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Նա ունի կարմիր գրիչ։</w:t>
      </w:r>
    </w:p>
    <w:p w14:paraId="56A89274" w14:textId="77777777" w:rsidR="00B2223B" w:rsidRPr="00456120" w:rsidRDefault="00B2223B" w:rsidP="00B2223B">
      <w:pPr>
        <w:spacing w:after="0" w:line="360" w:lineRule="auto"/>
        <w:ind w:left="705"/>
        <w:jc w:val="both"/>
        <w:rPr>
          <w:rFonts w:ascii="Sylfaen" w:hAnsi="Sylfaen" w:cs="Times New Roman"/>
          <w:sz w:val="24"/>
          <w:szCs w:val="24"/>
          <w:lang w:val="hy-AM"/>
        </w:rPr>
      </w:pPr>
      <w:r w:rsidRPr="00456120">
        <w:rPr>
          <w:rFonts w:ascii="Sylfaen" w:hAnsi="Sylfaen" w:cs="Times New Roman"/>
          <w:sz w:val="24"/>
          <w:szCs w:val="24"/>
          <w:lang w:val="hy-AM"/>
        </w:rPr>
        <w:t>Ուսուցիչը գրատախտակին գրում է.</w:t>
      </w:r>
    </w:p>
    <w:p w14:paraId="1C075E55" w14:textId="77777777" w:rsidR="00B2223B" w:rsidRPr="00456120" w:rsidRDefault="00B2223B" w:rsidP="00B2223B">
      <w:pPr>
        <w:spacing w:after="0" w:line="360" w:lineRule="auto"/>
        <w:ind w:left="705"/>
        <w:jc w:val="both"/>
        <w:rPr>
          <w:rFonts w:ascii="Sylfaen" w:hAnsi="Sylfaen" w:cs="Times New Roman"/>
          <w:sz w:val="24"/>
          <w:szCs w:val="24"/>
          <w:lang w:val="hy-AM"/>
        </w:rPr>
      </w:pPr>
      <w:r w:rsidRPr="00456120">
        <w:rPr>
          <w:rFonts w:ascii="Sylfaen" w:hAnsi="Sylfaen" w:cs="Times New Roman"/>
          <w:sz w:val="24"/>
          <w:szCs w:val="24"/>
          <w:lang w:val="hy-AM"/>
        </w:rPr>
        <w:tab/>
      </w:r>
      <w:r w:rsidRPr="00456120">
        <w:rPr>
          <w:rFonts w:ascii="Sylfaen" w:hAnsi="Sylfaen" w:cs="Times New Roman"/>
          <w:sz w:val="24"/>
          <w:szCs w:val="24"/>
          <w:lang w:val="hy-AM"/>
        </w:rPr>
        <w:tab/>
        <w:t>սև գրիչ</w:t>
      </w:r>
    </w:p>
    <w:p w14:paraId="61BAB5D3" w14:textId="77777777" w:rsidR="00B2223B" w:rsidRPr="00456120" w:rsidRDefault="00B2223B" w:rsidP="00B2223B">
      <w:pPr>
        <w:spacing w:after="0" w:line="360" w:lineRule="auto"/>
        <w:ind w:left="705"/>
        <w:jc w:val="both"/>
        <w:rPr>
          <w:rFonts w:ascii="Sylfaen" w:hAnsi="Sylfaen" w:cs="Times New Roman"/>
          <w:sz w:val="24"/>
          <w:szCs w:val="24"/>
          <w:lang w:val="hy-AM"/>
        </w:rPr>
      </w:pPr>
      <w:r w:rsidRPr="00456120">
        <w:rPr>
          <w:rFonts w:ascii="Sylfaen" w:hAnsi="Sylfaen" w:cs="Times New Roman"/>
          <w:sz w:val="24"/>
          <w:szCs w:val="24"/>
          <w:lang w:val="hy-AM"/>
        </w:rPr>
        <w:t>կարմիր գրիչ</w:t>
      </w:r>
    </w:p>
    <w:p w14:paraId="52DE3C6A"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Էլ ի՞նչ գույնի գրիչ կարող է լինել։</w:t>
      </w:r>
    </w:p>
    <w:p w14:paraId="32C08367"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Կարող է լինել կանաչ գրիչ, կապույտ գրիչ, դեղին գրիչ։</w:t>
      </w:r>
    </w:p>
    <w:p w14:paraId="1E7DD88B" w14:textId="77777777" w:rsidR="00B2223B" w:rsidRPr="00456120" w:rsidRDefault="00B2223B" w:rsidP="00B2223B">
      <w:pPr>
        <w:spacing w:after="0" w:line="360" w:lineRule="auto"/>
        <w:ind w:left="705"/>
        <w:jc w:val="both"/>
        <w:rPr>
          <w:rFonts w:ascii="Sylfaen" w:hAnsi="Sylfaen" w:cs="Times New Roman"/>
          <w:sz w:val="24"/>
          <w:szCs w:val="24"/>
          <w:lang w:val="hy-AM"/>
        </w:rPr>
      </w:pPr>
      <w:r w:rsidRPr="00456120">
        <w:rPr>
          <w:rFonts w:ascii="Sylfaen" w:hAnsi="Sylfaen" w:cs="Times New Roman"/>
          <w:sz w:val="24"/>
          <w:szCs w:val="24"/>
          <w:lang w:val="hy-AM"/>
        </w:rPr>
        <w:t xml:space="preserve"> Ուսուցիչը գրատախտակին գրում է (նախորդ բառերի տակ)</w:t>
      </w:r>
    </w:p>
    <w:p w14:paraId="5CE902F8" w14:textId="77777777" w:rsidR="00B2223B" w:rsidRPr="00456120" w:rsidRDefault="00B2223B" w:rsidP="00B2223B">
      <w:pPr>
        <w:spacing w:after="0" w:line="360" w:lineRule="auto"/>
        <w:ind w:left="705"/>
        <w:jc w:val="both"/>
        <w:rPr>
          <w:rFonts w:ascii="Sylfaen" w:hAnsi="Sylfaen" w:cs="Times New Roman"/>
          <w:sz w:val="24"/>
          <w:szCs w:val="24"/>
          <w:lang w:val="hy-AM"/>
        </w:rPr>
      </w:pPr>
      <w:r w:rsidRPr="00456120">
        <w:rPr>
          <w:rFonts w:ascii="Sylfaen" w:hAnsi="Sylfaen" w:cs="Times New Roman"/>
          <w:sz w:val="24"/>
          <w:szCs w:val="24"/>
          <w:lang w:val="hy-AM"/>
        </w:rPr>
        <w:tab/>
      </w:r>
      <w:r w:rsidRPr="00456120">
        <w:rPr>
          <w:rFonts w:ascii="Sylfaen" w:hAnsi="Sylfaen" w:cs="Times New Roman"/>
          <w:sz w:val="24"/>
          <w:szCs w:val="24"/>
          <w:lang w:val="hy-AM"/>
        </w:rPr>
        <w:tab/>
        <w:t>Կանաչ գրիչ</w:t>
      </w:r>
    </w:p>
    <w:p w14:paraId="7223BFF4" w14:textId="77777777" w:rsidR="00B2223B" w:rsidRPr="00456120" w:rsidRDefault="00B2223B" w:rsidP="00B2223B">
      <w:pPr>
        <w:spacing w:after="0" w:line="360" w:lineRule="auto"/>
        <w:ind w:left="708" w:firstLine="708"/>
        <w:jc w:val="both"/>
        <w:rPr>
          <w:rFonts w:ascii="Sylfaen" w:hAnsi="Sylfaen" w:cs="Times New Roman"/>
          <w:sz w:val="24"/>
          <w:szCs w:val="24"/>
          <w:lang w:val="hy-AM"/>
        </w:rPr>
      </w:pPr>
      <w:r w:rsidRPr="00456120">
        <w:rPr>
          <w:rFonts w:ascii="Sylfaen" w:hAnsi="Sylfaen" w:cs="Times New Roman"/>
          <w:sz w:val="24"/>
          <w:szCs w:val="24"/>
          <w:lang w:val="hy-AM"/>
        </w:rPr>
        <w:t>Կապույտ գրիչ</w:t>
      </w:r>
    </w:p>
    <w:p w14:paraId="6087E801" w14:textId="77777777" w:rsidR="00B2223B" w:rsidRPr="00456120" w:rsidRDefault="00B2223B" w:rsidP="00B2223B">
      <w:pPr>
        <w:spacing w:after="0" w:line="360" w:lineRule="auto"/>
        <w:ind w:left="708" w:firstLine="708"/>
        <w:jc w:val="both"/>
        <w:rPr>
          <w:rFonts w:ascii="Sylfaen" w:hAnsi="Sylfaen" w:cs="Times New Roman"/>
          <w:sz w:val="24"/>
          <w:szCs w:val="24"/>
          <w:lang w:val="hy-AM"/>
        </w:rPr>
      </w:pPr>
      <w:r w:rsidRPr="00456120">
        <w:rPr>
          <w:rFonts w:ascii="Sylfaen" w:hAnsi="Sylfaen" w:cs="Times New Roman"/>
          <w:sz w:val="24"/>
          <w:szCs w:val="24"/>
          <w:lang w:val="hy-AM"/>
        </w:rPr>
        <w:t>Դեղին գրիչ</w:t>
      </w:r>
    </w:p>
    <w:p w14:paraId="58DC4BA6"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Ուշադիր կարդալով ասացեք՝ ի՞նչ են ցույց տալիս կանաչ, կապույտ, դեղին սև, կարմիրբառերը։</w:t>
      </w:r>
    </w:p>
    <w:p w14:paraId="164EFE9E"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 Կանաչ, կապույտ, դեղին, սև, կարմիրբառերը ցույց են տալիս գրիչների գույները։</w:t>
      </w:r>
    </w:p>
    <w:p w14:paraId="6F8AA8AB"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Էլ ի՞նչ սև առարականեր կարող են լինել։</w:t>
      </w:r>
    </w:p>
    <w:p w14:paraId="3575ADF2"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Սև մեքենա, սև հագուստ, սև կատու, սև թուղթ։</w:t>
      </w:r>
    </w:p>
    <w:p w14:paraId="7E9EE045"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Էլ ի՞նչ կարմիր առարկաներ կարող են լինել։</w:t>
      </w:r>
    </w:p>
    <w:p w14:paraId="300EC296"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Կարմիր պայուսակ, կարմիր ծաղիկ, կարմիր գլխարկ։</w:t>
      </w:r>
    </w:p>
    <w:p w14:paraId="414BB05C"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Էլ ի՞նչ կանաչ առարկաներ կարող են լինել։</w:t>
      </w:r>
    </w:p>
    <w:p w14:paraId="0FB99849"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Կանաչ տերև, կանաչ սփռոց, կանաչ մատիտ։</w:t>
      </w:r>
    </w:p>
    <w:p w14:paraId="5E13DA58"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Ուրեմնսև, կարմիր, կանաչ բառերը ցույց են տալիս ոչ միայն գրիչի գույն, այլ ուրիշ առարկաների գույներ։ Նշանակում է սև, կարմիր, կանաչ կապույտ, դեղին բառերը առարկայի գույնը ցույց տվող բառերն են։</w:t>
      </w:r>
    </w:p>
    <w:p w14:paraId="3AAC5A28"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lastRenderedPageBreak/>
        <w:t>Այժմ տեսնենք առարկաներն էլ ի՞նչ հատկություններ ունեն։</w:t>
      </w:r>
    </w:p>
    <w:p w14:paraId="010B7180"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Առարկաներն ունեն գույն, լինում են մեծ ու փոքր առարկաներ, հաստ, բարակ, երկար, կարճ,ամուր, փափուկ։</w:t>
      </w:r>
    </w:p>
    <w:p w14:paraId="2F0DDB1F" w14:textId="77777777" w:rsidR="00B2223B" w:rsidRPr="00456120" w:rsidRDefault="00B2223B" w:rsidP="00B2223B">
      <w:pPr>
        <w:pStyle w:val="a3"/>
        <w:spacing w:after="0" w:line="360" w:lineRule="auto"/>
        <w:ind w:left="1065"/>
        <w:jc w:val="both"/>
        <w:rPr>
          <w:rFonts w:ascii="Sylfaen" w:hAnsi="Sylfaen" w:cs="Times New Roman"/>
          <w:sz w:val="24"/>
          <w:szCs w:val="24"/>
          <w:lang w:val="hy-AM"/>
        </w:rPr>
      </w:pPr>
      <w:r w:rsidRPr="00456120">
        <w:rPr>
          <w:rFonts w:ascii="Sylfaen" w:hAnsi="Sylfaen" w:cs="Times New Roman"/>
          <w:sz w:val="24"/>
          <w:szCs w:val="24"/>
          <w:lang w:val="hy-AM"/>
        </w:rPr>
        <w:t>Աշակերտներն արտագրում եննշված բառերը, իսկ տան համարհանձնարարվում է գրել առարկայի հատկության անունները, որքան կիմանան։ Հաջորդ դասին կրկնում են հատկության անունները։ Իբրև ստուգողական աշխատանքտրվում են հետևյալ տիպի առաջադրանքներ.</w:t>
      </w:r>
      <w:r w:rsidRPr="00456120">
        <w:rPr>
          <w:rFonts w:ascii="Sylfaen" w:hAnsi="Sylfaen" w:cs="Times New Roman"/>
          <w:sz w:val="24"/>
          <w:szCs w:val="24"/>
          <w:lang w:val="hy-AM"/>
        </w:rPr>
        <w:tab/>
      </w:r>
    </w:p>
    <w:p w14:paraId="419C00C4" w14:textId="77777777" w:rsidR="00B2223B" w:rsidRPr="00456120" w:rsidRDefault="00B2223B" w:rsidP="00B2223B">
      <w:pPr>
        <w:pStyle w:val="a3"/>
        <w:spacing w:after="0" w:line="360" w:lineRule="auto"/>
        <w:ind w:left="1065"/>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 xml:space="preserve"> Խմբավորել ըստ սյունակների, առաջին սյունակում գրել առարկայի հատկանիշցույց տվող բառերը, մյուսում՝ առարկա։</w:t>
      </w:r>
    </w:p>
    <w:p w14:paraId="18D62FA4" w14:textId="77777777" w:rsidR="00B2223B" w:rsidRPr="00456120" w:rsidRDefault="00B2223B" w:rsidP="00B2223B">
      <w:pPr>
        <w:pStyle w:val="a3"/>
        <w:spacing w:after="0" w:line="360" w:lineRule="auto"/>
        <w:ind w:left="1065"/>
        <w:jc w:val="both"/>
        <w:rPr>
          <w:rFonts w:ascii="Sylfaen" w:hAnsi="Sylfaen" w:cs="Times New Roman"/>
          <w:sz w:val="24"/>
          <w:szCs w:val="24"/>
          <w:lang w:val="hy-AM"/>
        </w:rPr>
      </w:pPr>
      <w:r w:rsidRPr="00456120">
        <w:rPr>
          <w:rFonts w:ascii="Sylfaen" w:hAnsi="Sylfaen" w:cs="Times New Roman"/>
          <w:sz w:val="24"/>
          <w:szCs w:val="24"/>
          <w:lang w:val="hy-AM"/>
        </w:rPr>
        <w:t xml:space="preserve"> Տուն, հաստ, հագուստ, մեքենա, լայն, խիտ, հնագույն, ծաղիկ, կապիկ, համեղ, դպրոցական, հեռուստացույց։</w:t>
      </w:r>
    </w:p>
    <w:p w14:paraId="6BEE6CDC" w14:textId="77777777" w:rsidR="00B2223B" w:rsidRPr="00456120" w:rsidRDefault="00B2223B" w:rsidP="00B2223B">
      <w:pPr>
        <w:pStyle w:val="a3"/>
        <w:spacing w:after="0" w:line="360" w:lineRule="auto"/>
        <w:ind w:left="1065"/>
        <w:jc w:val="both"/>
        <w:rPr>
          <w:rFonts w:ascii="Sylfaen" w:hAnsi="Sylfaen" w:cs="Times New Roman"/>
          <w:sz w:val="24"/>
          <w:szCs w:val="24"/>
          <w:lang w:val="hy-AM"/>
        </w:rPr>
      </w:pPr>
      <w:r w:rsidRPr="00456120">
        <w:rPr>
          <w:rFonts w:ascii="Sylfaen" w:hAnsi="Sylfaen" w:cs="Times New Roman"/>
          <w:sz w:val="24"/>
          <w:szCs w:val="24"/>
          <w:lang w:val="hy-AM"/>
        </w:rPr>
        <w:tab/>
      </w:r>
      <w:r w:rsidRPr="00456120">
        <w:rPr>
          <w:rFonts w:ascii="Sylfaen" w:hAnsi="Arial" w:cs="Arial"/>
          <w:sz w:val="24"/>
          <w:szCs w:val="24"/>
          <w:lang w:val="hy-AM"/>
        </w:rPr>
        <w:t>♦</w:t>
      </w:r>
      <w:r w:rsidRPr="00456120">
        <w:rPr>
          <w:rFonts w:ascii="Sylfaen" w:hAnsi="Sylfaen" w:cs="Times New Roman"/>
          <w:sz w:val="24"/>
          <w:szCs w:val="24"/>
          <w:lang w:val="hy-AM"/>
        </w:rPr>
        <w:t xml:space="preserve"> Առաջին սյունակում գրել հատկության անուններ, երկրորդ սյունակում՝առարկաների։Այդ երկու սյունակից կազմել առարկա և հատկություն ցույց տվող կապակցություններ։</w:t>
      </w:r>
    </w:p>
    <w:p w14:paraId="34D31C4C"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Բազմոց, մատիտ, կարմիր, տուն, մեծ, քանոն, երկար, կարճ, դանակ, սուր, գիրք, տետրակ, լավ, համեղ, ծիրան, խնձոր, կանաչ, աշակերտական, նստարան։</w:t>
      </w:r>
    </w:p>
    <w:p w14:paraId="21F16A80" w14:textId="77777777" w:rsidR="00B2223B" w:rsidRPr="00456120" w:rsidRDefault="00B2223B" w:rsidP="00B2223B">
      <w:pPr>
        <w:spacing w:after="0" w:line="360" w:lineRule="auto"/>
        <w:rPr>
          <w:rFonts w:ascii="Sylfaen" w:hAnsi="Sylfaen" w:cs="Times New Roman"/>
          <w:b/>
          <w:sz w:val="24"/>
          <w:szCs w:val="24"/>
          <w:lang w:val="hy-AM"/>
        </w:rPr>
      </w:pPr>
      <w:r w:rsidRPr="00456120">
        <w:rPr>
          <w:rFonts w:ascii="Sylfaen" w:hAnsi="Sylfaen" w:cs="Times New Roman"/>
          <w:b/>
          <w:sz w:val="24"/>
          <w:szCs w:val="24"/>
          <w:lang w:val="hy-AM"/>
        </w:rPr>
        <w:t>ՀատկություններԱռարկաներ</w:t>
      </w:r>
    </w:p>
    <w:p w14:paraId="458F70A3" w14:textId="77777777" w:rsidR="00B2223B" w:rsidRPr="00456120" w:rsidRDefault="00B2223B" w:rsidP="00B2223B">
      <w:pPr>
        <w:spacing w:after="0" w:line="360" w:lineRule="auto"/>
        <w:ind w:left="708" w:firstLine="708"/>
        <w:jc w:val="center"/>
        <w:rPr>
          <w:rFonts w:ascii="Sylfaen" w:hAnsi="Sylfaen" w:cs="Times New Roman"/>
          <w:sz w:val="24"/>
          <w:szCs w:val="24"/>
          <w:lang w:val="hy-AM"/>
        </w:rPr>
      </w:pPr>
      <w:r>
        <w:rPr>
          <w:rFonts w:ascii="Sylfaen" w:hAnsi="Sylfaen" w:cs="Times New Roman"/>
          <w:sz w:val="24"/>
          <w:szCs w:val="24"/>
          <w:lang w:val="hy-AM"/>
        </w:rPr>
        <w:t>կ</w:t>
      </w:r>
      <w:r w:rsidRPr="00456120">
        <w:rPr>
          <w:rFonts w:ascii="Sylfaen" w:hAnsi="Sylfaen" w:cs="Times New Roman"/>
          <w:sz w:val="24"/>
          <w:szCs w:val="24"/>
          <w:lang w:val="hy-AM"/>
        </w:rPr>
        <w:t>արմիր</w:t>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t>բազմոց</w:t>
      </w:r>
    </w:p>
    <w:p w14:paraId="2AE109A3" w14:textId="77777777" w:rsidR="00B2223B" w:rsidRPr="00456120" w:rsidRDefault="00B2223B" w:rsidP="00B2223B">
      <w:pPr>
        <w:spacing w:after="0" w:line="360" w:lineRule="auto"/>
        <w:ind w:left="708" w:firstLine="708"/>
        <w:jc w:val="center"/>
        <w:rPr>
          <w:rFonts w:ascii="Sylfaen" w:hAnsi="Sylfaen" w:cs="Times New Roman"/>
          <w:sz w:val="24"/>
          <w:szCs w:val="24"/>
          <w:lang w:val="hy-AM"/>
        </w:rPr>
      </w:pPr>
      <w:r w:rsidRPr="00456120">
        <w:rPr>
          <w:rFonts w:ascii="Sylfaen" w:hAnsi="Sylfaen" w:cs="Times New Roman"/>
          <w:sz w:val="24"/>
          <w:szCs w:val="24"/>
          <w:lang w:val="hy-AM"/>
        </w:rPr>
        <w:t>մեծ</w:t>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t>պատ</w:t>
      </w:r>
    </w:p>
    <w:p w14:paraId="163B85B0" w14:textId="77777777" w:rsidR="00B2223B" w:rsidRPr="00456120" w:rsidRDefault="00B2223B" w:rsidP="00B2223B">
      <w:pPr>
        <w:spacing w:after="0" w:line="360" w:lineRule="auto"/>
        <w:ind w:left="708" w:firstLine="708"/>
        <w:rPr>
          <w:rFonts w:ascii="Sylfaen" w:hAnsi="Sylfaen" w:cs="Times New Roman"/>
          <w:sz w:val="24"/>
          <w:szCs w:val="24"/>
          <w:lang w:val="hy-AM"/>
        </w:rPr>
      </w:pPr>
      <w:r w:rsidRPr="00456120">
        <w:rPr>
          <w:rFonts w:ascii="Sylfaen" w:hAnsi="Sylfaen" w:cs="Times New Roman"/>
          <w:sz w:val="24"/>
          <w:szCs w:val="24"/>
          <w:lang w:val="hy-AM"/>
        </w:rPr>
        <w:t xml:space="preserve"> հարմարավետ</w:t>
      </w:r>
      <w:r w:rsidRPr="00456120">
        <w:rPr>
          <w:rFonts w:ascii="Sylfaen" w:hAnsi="Sylfaen" w:cs="Times New Roman"/>
          <w:sz w:val="24"/>
          <w:szCs w:val="24"/>
          <w:lang w:val="hy-AM"/>
        </w:rPr>
        <w:tab/>
        <w:t>մատիտ</w:t>
      </w:r>
    </w:p>
    <w:p w14:paraId="048471C1" w14:textId="77777777" w:rsidR="00B2223B" w:rsidRPr="00456120" w:rsidRDefault="00B2223B" w:rsidP="00B2223B">
      <w:pPr>
        <w:spacing w:after="0" w:line="360" w:lineRule="auto"/>
        <w:ind w:left="708" w:firstLine="708"/>
        <w:jc w:val="center"/>
        <w:rPr>
          <w:rFonts w:ascii="Sylfaen" w:hAnsi="Sylfaen" w:cs="Times New Roman"/>
          <w:sz w:val="24"/>
          <w:szCs w:val="24"/>
          <w:lang w:val="hy-AM"/>
        </w:rPr>
      </w:pPr>
      <w:r w:rsidRPr="00456120">
        <w:rPr>
          <w:rFonts w:ascii="Sylfaen" w:hAnsi="Sylfaen" w:cs="Times New Roman"/>
          <w:sz w:val="24"/>
          <w:szCs w:val="24"/>
          <w:lang w:val="hy-AM"/>
        </w:rPr>
        <w:t>կարճ</w:t>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t>տուն</w:t>
      </w:r>
    </w:p>
    <w:p w14:paraId="680CB128" w14:textId="77777777" w:rsidR="00B2223B" w:rsidRPr="00456120" w:rsidRDefault="00B2223B" w:rsidP="00B2223B">
      <w:pPr>
        <w:spacing w:after="0" w:line="360" w:lineRule="auto"/>
        <w:ind w:left="708" w:firstLine="708"/>
        <w:jc w:val="center"/>
        <w:rPr>
          <w:rFonts w:ascii="Sylfaen" w:hAnsi="Sylfaen" w:cs="Times New Roman"/>
          <w:sz w:val="24"/>
          <w:szCs w:val="24"/>
          <w:lang w:val="hy-AM"/>
        </w:rPr>
      </w:pPr>
      <w:r w:rsidRPr="00456120">
        <w:rPr>
          <w:rFonts w:ascii="Sylfaen" w:hAnsi="Sylfaen" w:cs="Times New Roman"/>
          <w:sz w:val="24"/>
          <w:szCs w:val="24"/>
          <w:lang w:val="hy-AM"/>
        </w:rPr>
        <w:t>սուր</w:t>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t>դանակ</w:t>
      </w:r>
    </w:p>
    <w:p w14:paraId="49F546A3" w14:textId="77777777" w:rsidR="00B2223B" w:rsidRPr="00456120" w:rsidRDefault="00B2223B" w:rsidP="00B2223B">
      <w:pPr>
        <w:spacing w:after="0" w:line="360" w:lineRule="auto"/>
        <w:ind w:left="708" w:firstLine="708"/>
        <w:jc w:val="center"/>
        <w:rPr>
          <w:rFonts w:ascii="Sylfaen" w:hAnsi="Sylfaen" w:cs="Times New Roman"/>
          <w:sz w:val="24"/>
          <w:szCs w:val="24"/>
          <w:lang w:val="hy-AM"/>
        </w:rPr>
      </w:pPr>
      <w:r w:rsidRPr="00456120">
        <w:rPr>
          <w:rFonts w:ascii="Sylfaen" w:hAnsi="Sylfaen" w:cs="Times New Roman"/>
          <w:sz w:val="24"/>
          <w:szCs w:val="24"/>
          <w:lang w:val="hy-AM"/>
        </w:rPr>
        <w:t>համեղ</w:t>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t>ծիրան</w:t>
      </w:r>
    </w:p>
    <w:p w14:paraId="61A3C5C3" w14:textId="77777777" w:rsidR="00B2223B" w:rsidRPr="00456120" w:rsidRDefault="00B2223B" w:rsidP="00B2223B">
      <w:pPr>
        <w:spacing w:after="0" w:line="360" w:lineRule="auto"/>
        <w:ind w:left="708" w:firstLine="708"/>
        <w:jc w:val="center"/>
        <w:rPr>
          <w:rFonts w:ascii="Sylfaen" w:hAnsi="Sylfaen" w:cs="Times New Roman"/>
          <w:sz w:val="24"/>
          <w:szCs w:val="24"/>
          <w:lang w:val="hy-AM"/>
        </w:rPr>
      </w:pPr>
      <w:r w:rsidRPr="00456120">
        <w:rPr>
          <w:rFonts w:ascii="Sylfaen" w:hAnsi="Sylfaen" w:cs="Times New Roman"/>
          <w:sz w:val="24"/>
          <w:szCs w:val="24"/>
          <w:lang w:val="hy-AM"/>
        </w:rPr>
        <w:t>լավ</w:t>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t>գիրք</w:t>
      </w:r>
    </w:p>
    <w:p w14:paraId="62E6AEEB" w14:textId="77777777" w:rsidR="00B2223B" w:rsidRPr="00456120" w:rsidRDefault="00B2223B" w:rsidP="00B2223B">
      <w:pPr>
        <w:spacing w:after="0" w:line="360" w:lineRule="auto"/>
        <w:ind w:left="708" w:firstLine="708"/>
        <w:jc w:val="center"/>
        <w:rPr>
          <w:rFonts w:ascii="Sylfaen" w:hAnsi="Sylfaen" w:cs="Times New Roman"/>
          <w:sz w:val="24"/>
          <w:szCs w:val="24"/>
          <w:lang w:val="hy-AM"/>
        </w:rPr>
      </w:pPr>
      <w:r w:rsidRPr="00456120">
        <w:rPr>
          <w:rFonts w:ascii="Sylfaen" w:hAnsi="Sylfaen" w:cs="Times New Roman"/>
          <w:sz w:val="24"/>
          <w:szCs w:val="24"/>
          <w:lang w:val="hy-AM"/>
        </w:rPr>
        <w:t>կանաչ</w:t>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r>
      <w:r w:rsidRPr="00456120">
        <w:rPr>
          <w:rFonts w:ascii="Sylfaen" w:hAnsi="Sylfaen" w:cs="Times New Roman"/>
          <w:sz w:val="24"/>
          <w:szCs w:val="24"/>
          <w:lang w:val="hy-AM"/>
        </w:rPr>
        <w:tab/>
        <w:t>խնձոր</w:t>
      </w:r>
    </w:p>
    <w:p w14:paraId="46D1487C" w14:textId="77777777" w:rsidR="00B2223B" w:rsidRPr="00456120" w:rsidRDefault="00B2223B" w:rsidP="00B2223B">
      <w:pPr>
        <w:spacing w:after="0" w:line="360" w:lineRule="auto"/>
        <w:ind w:left="708" w:firstLine="708"/>
        <w:jc w:val="both"/>
        <w:rPr>
          <w:rFonts w:ascii="Sylfaen" w:hAnsi="Sylfaen" w:cs="Times New Roman"/>
          <w:sz w:val="24"/>
          <w:szCs w:val="24"/>
          <w:lang w:val="hy-AM"/>
        </w:rPr>
      </w:pPr>
      <w:r w:rsidRPr="00456120">
        <w:rPr>
          <w:rFonts w:ascii="Sylfaen" w:hAnsi="Sylfaen" w:cs="Times New Roman"/>
          <w:sz w:val="24"/>
          <w:szCs w:val="24"/>
          <w:lang w:val="hy-AM"/>
        </w:rPr>
        <w:t>Կարմիր խնձոր, կարճ մատիտ, մեծ տուն, հարմարավետ բազմոց, սուր դանակ.լավ գիրք, համեղ ծիրան, աշակերտական նստարան։</w:t>
      </w:r>
    </w:p>
    <w:p w14:paraId="65D69217" w14:textId="77777777" w:rsidR="00B2223B" w:rsidRPr="00456120" w:rsidRDefault="00B2223B" w:rsidP="00B2223B">
      <w:pPr>
        <w:spacing w:after="0" w:line="360" w:lineRule="auto"/>
        <w:ind w:left="708" w:firstLine="708"/>
        <w:jc w:val="both"/>
        <w:rPr>
          <w:rFonts w:ascii="Sylfaen" w:hAnsi="Sylfaen" w:cs="Times New Roman"/>
          <w:sz w:val="24"/>
          <w:szCs w:val="24"/>
          <w:lang w:val="hy-AM"/>
        </w:rPr>
      </w:pPr>
      <w:r w:rsidRPr="00456120">
        <w:rPr>
          <w:rFonts w:ascii="Sylfaen" w:hAnsi="Sylfaen" w:cs="Times New Roman"/>
          <w:sz w:val="24"/>
          <w:szCs w:val="24"/>
          <w:lang w:val="hy-AM"/>
        </w:rPr>
        <w:t>Այս աշխատանքը հաջող կատարելու դեպքում կարելի է սպառված համարել հատկության անունների ուսուցումը։</w:t>
      </w:r>
    </w:p>
    <w:p w14:paraId="73AF5C69"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Գործողության անուններ սովորեցնելիս, պետք է ուղղակի գրատախտակին գրելմի քանի նախադասություններ։</w:t>
      </w:r>
    </w:p>
    <w:p w14:paraId="2979231B" w14:textId="77777777" w:rsidR="00B2223B" w:rsidRPr="00456120" w:rsidRDefault="00B2223B" w:rsidP="00B2223B">
      <w:pPr>
        <w:spacing w:after="0" w:line="360" w:lineRule="auto"/>
        <w:ind w:left="360" w:firstLine="708"/>
        <w:jc w:val="both"/>
        <w:rPr>
          <w:rFonts w:ascii="Sylfaen" w:hAnsi="Sylfaen" w:cs="Times New Roman"/>
          <w:sz w:val="24"/>
          <w:szCs w:val="24"/>
          <w:lang w:val="hy-AM"/>
        </w:rPr>
      </w:pPr>
      <w:r w:rsidRPr="00456120">
        <w:rPr>
          <w:rFonts w:ascii="Sylfaen" w:hAnsi="Sylfaen" w:cs="Times New Roman"/>
          <w:sz w:val="24"/>
          <w:szCs w:val="24"/>
          <w:lang w:val="hy-AM"/>
        </w:rPr>
        <w:lastRenderedPageBreak/>
        <w:t>Օրինակ՝</w:t>
      </w:r>
    </w:p>
    <w:p w14:paraId="27447922" w14:textId="77777777" w:rsidR="00B2223B" w:rsidRPr="00456120" w:rsidRDefault="00B2223B" w:rsidP="00B2223B">
      <w:pPr>
        <w:pStyle w:val="a3"/>
        <w:spacing w:after="0" w:line="360" w:lineRule="auto"/>
        <w:ind w:left="1068"/>
        <w:jc w:val="both"/>
        <w:rPr>
          <w:rFonts w:ascii="Sylfaen" w:hAnsi="Sylfaen" w:cs="Times New Roman"/>
          <w:sz w:val="24"/>
          <w:szCs w:val="24"/>
          <w:lang w:val="hy-AM"/>
        </w:rPr>
      </w:pPr>
      <w:r w:rsidRPr="00456120">
        <w:rPr>
          <w:rFonts w:ascii="Sylfaen" w:hAnsi="Sylfaen" w:cs="Times New Roman"/>
          <w:sz w:val="24"/>
          <w:szCs w:val="24"/>
          <w:lang w:val="hy-AM"/>
        </w:rPr>
        <w:t>Անին կարդում է։</w:t>
      </w:r>
    </w:p>
    <w:p w14:paraId="08E7DB48" w14:textId="77777777" w:rsidR="00B2223B" w:rsidRPr="00456120" w:rsidRDefault="00B2223B" w:rsidP="00B2223B">
      <w:pPr>
        <w:pStyle w:val="a3"/>
        <w:spacing w:after="0" w:line="360" w:lineRule="auto"/>
        <w:ind w:left="1068"/>
        <w:jc w:val="both"/>
        <w:rPr>
          <w:rFonts w:ascii="Sylfaen" w:hAnsi="Sylfaen" w:cs="Times New Roman"/>
          <w:sz w:val="24"/>
          <w:szCs w:val="24"/>
          <w:lang w:val="hy-AM"/>
        </w:rPr>
      </w:pPr>
      <w:r w:rsidRPr="00456120">
        <w:rPr>
          <w:rFonts w:ascii="Sylfaen" w:hAnsi="Sylfaen" w:cs="Times New Roman"/>
          <w:sz w:val="24"/>
          <w:szCs w:val="24"/>
          <w:lang w:val="hy-AM"/>
        </w:rPr>
        <w:t>Կարենը գրում է։</w:t>
      </w:r>
    </w:p>
    <w:p w14:paraId="41D40909" w14:textId="77777777" w:rsidR="00B2223B" w:rsidRPr="00456120" w:rsidRDefault="00B2223B" w:rsidP="00B2223B">
      <w:pPr>
        <w:pStyle w:val="a3"/>
        <w:spacing w:after="0" w:line="360" w:lineRule="auto"/>
        <w:ind w:left="1068"/>
        <w:jc w:val="both"/>
        <w:rPr>
          <w:rFonts w:ascii="Sylfaen" w:hAnsi="Sylfaen" w:cs="Times New Roman"/>
          <w:sz w:val="24"/>
          <w:szCs w:val="24"/>
          <w:lang w:val="hy-AM"/>
        </w:rPr>
      </w:pPr>
      <w:r w:rsidRPr="00456120">
        <w:rPr>
          <w:rFonts w:ascii="Sylfaen" w:hAnsi="Sylfaen" w:cs="Times New Roman"/>
          <w:sz w:val="24"/>
          <w:szCs w:val="24"/>
          <w:lang w:val="hy-AM"/>
        </w:rPr>
        <w:t>Անահիտը խոսում է։</w:t>
      </w:r>
    </w:p>
    <w:p w14:paraId="7E6B7ABA"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Ի՞նչ է անուն Անին։</w:t>
      </w:r>
    </w:p>
    <w:p w14:paraId="7C503750"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Անին կարդում է։</w:t>
      </w:r>
    </w:p>
    <w:p w14:paraId="2C67011C"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Ուրեմն ո՞ր բառն է ցույց տալիս Անիի կատարած գործողությունը։</w:t>
      </w:r>
    </w:p>
    <w:p w14:paraId="06A24B31"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Կարդում է։</w:t>
      </w:r>
    </w:p>
    <w:p w14:paraId="1B2B5D3C"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Ուրեմն «կարդում է» բառն ի՞նչ է ցույց տալիս։</w:t>
      </w:r>
    </w:p>
    <w:p w14:paraId="69A496BE"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«Կարդում է» բառը ցույց է տալիս Անիի կատարած գործողությունը։</w:t>
      </w:r>
    </w:p>
    <w:p w14:paraId="6A37EFF5"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Ասացե՛ք մի բառ, որ նույնպես ցույց տա գործողություն։</w:t>
      </w:r>
    </w:p>
    <w:p w14:paraId="7EFD6A49"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Լսում է։</w:t>
      </w:r>
    </w:p>
    <w:p w14:paraId="5AE35C04"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Լսում է, խոսում է, խոսել, գրել և այլն։</w:t>
      </w:r>
    </w:p>
    <w:p w14:paraId="5F4DFC10"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Դու էլ ասա՛ մի բառ, որ գործողություն ցույց տա։</w:t>
      </w:r>
    </w:p>
    <w:p w14:paraId="4DCBE042" w14:textId="77777777" w:rsidR="00B2223B" w:rsidRPr="00456120" w:rsidRDefault="00B2223B" w:rsidP="00B2223B">
      <w:pPr>
        <w:pStyle w:val="a3"/>
        <w:numPr>
          <w:ilvl w:val="0"/>
          <w:numId w:val="5"/>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Նվագում է, խաղում է։</w:t>
      </w:r>
    </w:p>
    <w:p w14:paraId="216713C7"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 xml:space="preserve">Ուրեմն գրում է, գրել, կարդում է. կարդալ, խոսում է, խոսել,և նման բառերը ցույց են տալիս գործողություն։ Սրանից հետո ուսուցիչը հանձնարարում է աշակերտներին կարդացած հոդվածների մեջգտնել գործողություն ցույց տվող բառեր։ Նման վարժությունների միջոցով աշակերտները սովորում են տարբերել գործողություն ցույց տվող բառերը մյուսներից, որ միաժամանակ նախապատրաստում է 3-րդ դասարանում խոսքի մասերի ուսուցումը։ Աշխատանքիայս ընդհանուր պլանի մեջ պիտի նկատի ունենալդասագրքի օգտագործումըյուրաքանչյուր դասի ընթացքում։ </w:t>
      </w:r>
    </w:p>
    <w:p w14:paraId="0A6E7DEE"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Տարրական դասարաններում գոյականի, ածականի, բայի ուսուցման ընթացքում տեսանք, թե ինչքան է զարգանում աշակերտների բանավոր խոսքը, հարստանում բառապաշարը, պատկերավոր մտածողությունը, երևակայությունը և այլն։ Միայն պետք է և պարտադիր ճիշտ ուսուցում կազմակերպել։Եթե երեխաներըչհասկացան և չկարողացան նախադասության կամ բնագրի մեջ գտնել վերը նշված խոսքի մասերը, ապա բանավոր խոսքի զարգացում էլ տեղի չի ունենա, քանի որ չեն կարող խոսք կառուցելիս իրենց խոսքը համեմել տարատեսակ ածականներով։</w:t>
      </w:r>
    </w:p>
    <w:p w14:paraId="4BE1D59F"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lastRenderedPageBreak/>
        <w:t>Մեր աշխատանքում նշեցինք, որ ուսուցումը ավելի արդյունավետ կլինի, եթե ուղեկցվի խաղերով։ Ներկայացնենքտարրական դասարանների երեխաների համար նախատեսված մի քանի խաղային օրինակներ, որոնք միտված են ձևաբանական իրողությունների ճանաչման, տարբերակման, ճիշտ օգտագործման ճանապարհով երեխաների բանավոր խոսքի զարգացմանը։</w:t>
      </w:r>
      <w:r w:rsidRPr="00456120">
        <w:rPr>
          <w:rFonts w:ascii="Sylfaen" w:hAnsi="Sylfaen" w:cs="Times New Roman"/>
          <w:sz w:val="24"/>
          <w:szCs w:val="24"/>
          <w:lang w:val="hy-AM"/>
        </w:rPr>
        <w:tab/>
      </w:r>
    </w:p>
    <w:p w14:paraId="31CD1D83" w14:textId="77777777" w:rsidR="00B2223B" w:rsidRPr="00456120" w:rsidRDefault="00B2223B" w:rsidP="00B2223B">
      <w:pPr>
        <w:spacing w:after="0" w:line="360" w:lineRule="auto"/>
        <w:ind w:left="705"/>
        <w:jc w:val="both"/>
        <w:rPr>
          <w:rFonts w:ascii="Sylfaen" w:hAnsi="Sylfaen" w:cs="Times New Roman"/>
          <w:sz w:val="24"/>
          <w:szCs w:val="24"/>
          <w:lang w:val="hy-AM"/>
        </w:rPr>
      </w:pPr>
      <w:r w:rsidRPr="00456120">
        <w:rPr>
          <w:rFonts w:ascii="Sylfaen" w:hAnsi="Sylfaen" w:cs="Times New Roman"/>
          <w:sz w:val="24"/>
          <w:szCs w:val="24"/>
          <w:lang w:val="hy-AM"/>
        </w:rPr>
        <w:tab/>
      </w:r>
      <w:r w:rsidRPr="00456120">
        <w:rPr>
          <w:rFonts w:ascii="Sylfaen" w:hAnsi="Arial" w:cs="Arial"/>
          <w:sz w:val="24"/>
          <w:szCs w:val="24"/>
          <w:lang w:val="hy-AM"/>
        </w:rPr>
        <w:t>♦</w:t>
      </w:r>
      <w:r w:rsidRPr="00456120">
        <w:rPr>
          <w:rFonts w:ascii="Sylfaen" w:hAnsi="Sylfaen" w:cs="Times New Roman"/>
          <w:sz w:val="24"/>
          <w:szCs w:val="24"/>
          <w:lang w:val="hy-AM"/>
        </w:rPr>
        <w:t xml:space="preserve"> Խաղ - «Ճիշտ ընտրություն»</w:t>
      </w:r>
      <w:r>
        <w:rPr>
          <w:rStyle w:val="a9"/>
          <w:rFonts w:ascii="Sylfaen" w:hAnsi="Sylfaen" w:cs="Times New Roman"/>
          <w:sz w:val="24"/>
          <w:szCs w:val="24"/>
          <w:lang w:val="hy-AM"/>
        </w:rPr>
        <w:footnoteReference w:id="5"/>
      </w:r>
    </w:p>
    <w:p w14:paraId="24F201E2"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Նպատակը – Օգնում է տարբերակելու առարկա, առարկայի հատկանիշև գործողություն ցույց տվողբառերը, բառապաշարի հարստացմանը, համագործակցելու կարողությանը և մանր մոտորիկայի զարգացմանը։</w:t>
      </w:r>
    </w:p>
    <w:p w14:paraId="733F0607"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Օգտագործվող նյութեր – Թուղթ, սոսինձ, ծրար</w:t>
      </w:r>
    </w:p>
    <w:p w14:paraId="53D72CF5"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Ուղեցույց – Երեխաներին տրվում են ծրար, մեծ թուղթ և սոսինձ։ Ծրարում դրված 25 թերթիկների վրա գրված են բառեր՝ գոյականներ, ածականներ, բայեր։</w:t>
      </w:r>
    </w:p>
    <w:p w14:paraId="00E49AEF"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Մեծ թղթի վերևում գրված են առարկա, առարկայի հատկանիշ, գործողություն ցույց տվող բառեր։ Երեխաները պետք է ծրարից հանեն և թղթի վրա համապատասխանաբար սոսնձեն այդ բառերը։</w:t>
      </w:r>
    </w:p>
    <w:p w14:paraId="5D1873D3"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Բառերի ընտրությունը պետք է համապատասխանի երեխայի կարողություններին։Խաղը նպատակահարմար է կիրառել խմբային աշխատանքների ժամանակ։ Հաղթում է նա, ով ճիշտ է կատարում։</w:t>
      </w:r>
      <w:r w:rsidRPr="00456120">
        <w:rPr>
          <w:rFonts w:ascii="Sylfaen" w:hAnsi="Sylfaen" w:cs="Times New Roman"/>
          <w:sz w:val="24"/>
          <w:szCs w:val="24"/>
          <w:lang w:val="hy-AM"/>
        </w:rPr>
        <w:tab/>
      </w:r>
    </w:p>
    <w:p w14:paraId="0E205DEB" w14:textId="77777777" w:rsidR="00B2223B" w:rsidRPr="00456120" w:rsidRDefault="00B2223B" w:rsidP="00B2223B">
      <w:pPr>
        <w:spacing w:after="0" w:line="360" w:lineRule="auto"/>
        <w:ind w:left="1413" w:firstLine="3"/>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Խաղ - «Կազմենք նախադասություն»</w:t>
      </w:r>
    </w:p>
    <w:p w14:paraId="0ABFAD68"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Նպատակը – Օգնում է նախադասության կառուցվածքի մասին գիտելիքների ամրապնդմանը, բանավոր խոսքի, լեզվատրամաբանական և ստեղծագործական մտածողության զարգացմանը։</w:t>
      </w:r>
    </w:p>
    <w:p w14:paraId="766C289F" w14:textId="77777777" w:rsidR="00B2223B" w:rsidRPr="00456120" w:rsidRDefault="00B2223B" w:rsidP="00B2223B">
      <w:pPr>
        <w:spacing w:after="0" w:line="360" w:lineRule="auto"/>
        <w:ind w:firstLine="705"/>
        <w:jc w:val="both"/>
        <w:rPr>
          <w:rFonts w:ascii="Sylfaen" w:hAnsi="Sylfaen" w:cs="Times New Roman"/>
          <w:sz w:val="24"/>
          <w:szCs w:val="24"/>
          <w:lang w:val="hy-AM"/>
        </w:rPr>
      </w:pPr>
      <w:r w:rsidRPr="00456120">
        <w:rPr>
          <w:rFonts w:ascii="Sylfaen" w:hAnsi="Sylfaen" w:cs="Times New Roman"/>
          <w:sz w:val="24"/>
          <w:szCs w:val="24"/>
          <w:lang w:val="hy-AM"/>
        </w:rPr>
        <w:t>Ուղեցույց – Մասնակիցներից մեկն ասում է որևէ բառ։ Մյուսը կրկնում է այդ բառը՝ ավելացնելով նաև իրենը, այնպես որ այդ բառերը իմաստային կապ ունենան՝ ձևավորելով նախադասություն։</w:t>
      </w:r>
    </w:p>
    <w:p w14:paraId="2E5F64A8" w14:textId="77777777" w:rsidR="00B2223B" w:rsidRPr="00456120" w:rsidRDefault="00B2223B" w:rsidP="00B2223B">
      <w:pPr>
        <w:spacing w:after="0" w:line="360" w:lineRule="auto"/>
        <w:ind w:left="705"/>
        <w:jc w:val="both"/>
        <w:rPr>
          <w:rFonts w:ascii="Sylfaen" w:hAnsi="Sylfaen" w:cs="Times New Roman"/>
          <w:i/>
          <w:sz w:val="24"/>
          <w:szCs w:val="24"/>
          <w:lang w:val="hy-AM"/>
        </w:rPr>
      </w:pPr>
      <w:r w:rsidRPr="00456120">
        <w:rPr>
          <w:rFonts w:ascii="Sylfaen" w:hAnsi="Sylfaen" w:cs="Times New Roman"/>
          <w:sz w:val="24"/>
          <w:szCs w:val="24"/>
          <w:lang w:val="hy-AM"/>
        </w:rPr>
        <w:t xml:space="preserve">Օրինասկ՝ </w:t>
      </w:r>
      <w:r w:rsidRPr="00456120">
        <w:rPr>
          <w:rFonts w:ascii="Sylfaen" w:hAnsi="Sylfaen" w:cs="Times New Roman"/>
          <w:sz w:val="24"/>
          <w:szCs w:val="24"/>
          <w:lang w:val="hy-AM"/>
        </w:rPr>
        <w:tab/>
      </w:r>
      <w:r w:rsidRPr="00456120">
        <w:rPr>
          <w:rFonts w:ascii="Sylfaen" w:hAnsi="Sylfaen" w:cs="Times New Roman"/>
          <w:i/>
          <w:sz w:val="24"/>
          <w:szCs w:val="24"/>
          <w:lang w:val="hy-AM"/>
        </w:rPr>
        <w:t>Կարմիր ....Կարմիր մեքենան ....Կարմիր մեքենան անցնում է ....</w:t>
      </w:r>
    </w:p>
    <w:p w14:paraId="1CA5557A"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i/>
          <w:sz w:val="24"/>
          <w:szCs w:val="24"/>
          <w:lang w:val="hy-AM"/>
        </w:rPr>
        <w:t>Կարմիր մեքենան անցնում է ճանապարհով ....Կարմիր մեքենան անցնում է ճանապարհով, որը ....</w:t>
      </w:r>
      <w:r w:rsidRPr="00456120">
        <w:rPr>
          <w:rFonts w:ascii="Sylfaen" w:hAnsi="Sylfaen" w:cs="Times New Roman"/>
          <w:sz w:val="24"/>
          <w:szCs w:val="24"/>
          <w:lang w:val="hy-AM"/>
        </w:rPr>
        <w:t>և այլն։</w:t>
      </w:r>
    </w:p>
    <w:p w14:paraId="0DCCF800" w14:textId="77777777" w:rsidR="00B2223B" w:rsidRPr="00A8462D"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lastRenderedPageBreak/>
        <w:t>Խաղը կարելի է անցկացնել, երբ երեխաները արդեն գիտեն՝ ինչպես, ինչ անդամներով կարելի է նախադասություն կազմել։</w:t>
      </w:r>
    </w:p>
    <w:p w14:paraId="0B52C0D7"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 xml:space="preserve"> Խաղ - «Փորձի՛ր մեկնաբանել»</w:t>
      </w:r>
    </w:p>
    <w:p w14:paraId="00BCAB5C"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Նպաատակը – Օգնում էնախադասություն կազմելուկարողության, պատկերավոր մտախողության, տեսողական ընկալման զարգացմանը, կապակցված խոսքի ձևավորմանը։</w:t>
      </w:r>
    </w:p>
    <w:p w14:paraId="6106A530" w14:textId="77777777" w:rsidR="00B2223B" w:rsidRPr="00456120" w:rsidRDefault="00B2223B" w:rsidP="00B2223B">
      <w:pPr>
        <w:spacing w:after="0" w:line="360" w:lineRule="auto"/>
        <w:ind w:firstLine="708"/>
        <w:jc w:val="both"/>
        <w:rPr>
          <w:rFonts w:ascii="Sylfaen" w:hAnsi="Sylfaen" w:cs="Times New Roman"/>
          <w:i/>
          <w:sz w:val="24"/>
          <w:szCs w:val="24"/>
          <w:lang w:val="hy-AM"/>
        </w:rPr>
      </w:pPr>
      <w:r w:rsidRPr="00456120">
        <w:rPr>
          <w:rFonts w:ascii="Sylfaen" w:hAnsi="Sylfaen" w:cs="Times New Roman"/>
          <w:sz w:val="24"/>
          <w:szCs w:val="24"/>
          <w:lang w:val="hy-AM"/>
        </w:rPr>
        <w:t>Ուղեցույց – Ուսուցիչը երեխաներին ցուցադրում է պարզ սյուժետային նկարներ և այդ նկարների հիման վրատալիս է հարցեր, ըստ որոնց՝երեխաները կազմում են նախադասություններ։ Օրինակ՝ նկար, որտեղ պատկերված են մուկ և կատու։ Ուսուցիչը երեխաներին տալիս է հետևյալ հարցերը.</w:t>
      </w:r>
      <w:r w:rsidRPr="00456120">
        <w:rPr>
          <w:rFonts w:ascii="Sylfaen" w:hAnsi="Sylfaen" w:cs="Times New Roman"/>
          <w:sz w:val="24"/>
          <w:szCs w:val="24"/>
          <w:lang w:val="hy-AM"/>
        </w:rPr>
        <w:tab/>
      </w:r>
      <w:r w:rsidRPr="00456120">
        <w:rPr>
          <w:rFonts w:ascii="Sylfaen" w:hAnsi="Sylfaen" w:cs="Times New Roman"/>
          <w:i/>
          <w:sz w:val="24"/>
          <w:szCs w:val="24"/>
          <w:lang w:val="hy-AM"/>
        </w:rPr>
        <w:t>Ի՞նչ է սա։Ի՞նչ է անում կատուն։Ի՞նչ է անում մուկը։Ի՞նչ կլինի։</w:t>
      </w:r>
    </w:p>
    <w:p w14:paraId="56FC0831" w14:textId="77777777" w:rsidR="00B2223B" w:rsidRPr="00A8462D"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Փոքրիկ պատմություններ կազմելու համար կարելի է օգտագործել սյուժետային նկարների շարք։ Նկարները միացնում են իրար և ընդհանուր կազմում մեկ սյուժե։ Երեխաները պետք է նկարները հաջորդաբար դասավորեն այնպես, որ պահպանվի սյուժեի պատճառահետևանքային հաջորդականությունը։ Այնուհետև նրանք մեկնաբանում են նկարները՝ ստանալով փոքրիկ պատմվածք։ Եթե դժվարանում են ուսուցիչը օգնում է հարցերի միջոցով։</w:t>
      </w:r>
    </w:p>
    <w:p w14:paraId="1DD3185E" w14:textId="77777777" w:rsidR="00B2223B" w:rsidRPr="00A8462D" w:rsidRDefault="00B2223B" w:rsidP="00B2223B">
      <w:pPr>
        <w:spacing w:after="0" w:line="360" w:lineRule="auto"/>
        <w:rPr>
          <w:rFonts w:ascii="Sylfaen" w:hAnsi="Sylfaen" w:cs="Times New Roman"/>
          <w:sz w:val="24"/>
          <w:szCs w:val="24"/>
          <w:lang w:val="hy-AM"/>
        </w:rPr>
      </w:pPr>
    </w:p>
    <w:p w14:paraId="465A9C73" w14:textId="77777777" w:rsidR="00B2223B" w:rsidRPr="00A8462D" w:rsidRDefault="00B2223B" w:rsidP="00B2223B">
      <w:pPr>
        <w:spacing w:after="0" w:line="360" w:lineRule="auto"/>
        <w:rPr>
          <w:rFonts w:ascii="Sylfaen" w:hAnsi="Sylfaen" w:cs="Times New Roman"/>
          <w:sz w:val="24"/>
          <w:szCs w:val="24"/>
          <w:lang w:val="hy-AM"/>
        </w:rPr>
      </w:pPr>
    </w:p>
    <w:p w14:paraId="1D30BA80" w14:textId="77777777" w:rsidR="00B2223B" w:rsidRPr="00A8462D" w:rsidRDefault="00B2223B" w:rsidP="00B2223B">
      <w:pPr>
        <w:spacing w:after="0" w:line="360" w:lineRule="auto"/>
        <w:rPr>
          <w:rFonts w:ascii="Sylfaen" w:hAnsi="Sylfaen" w:cs="Times New Roman"/>
          <w:sz w:val="28"/>
          <w:szCs w:val="28"/>
          <w:lang w:val="hy-AM"/>
        </w:rPr>
      </w:pPr>
    </w:p>
    <w:p w14:paraId="716F885B" w14:textId="77777777" w:rsidR="00B2223B" w:rsidRDefault="00B2223B" w:rsidP="00B2223B">
      <w:pPr>
        <w:spacing w:after="0" w:line="360" w:lineRule="auto"/>
        <w:jc w:val="center"/>
        <w:rPr>
          <w:rFonts w:ascii="Sylfaen" w:hAnsi="Sylfaen" w:cs="Times New Roman"/>
          <w:sz w:val="32"/>
          <w:szCs w:val="32"/>
          <w:lang w:val="hy-AM"/>
        </w:rPr>
      </w:pPr>
    </w:p>
    <w:p w14:paraId="5ECEEC50" w14:textId="77777777" w:rsidR="00B2223B" w:rsidRDefault="00B2223B" w:rsidP="00B2223B">
      <w:pPr>
        <w:spacing w:after="0" w:line="360" w:lineRule="auto"/>
        <w:jc w:val="center"/>
        <w:rPr>
          <w:rFonts w:ascii="Sylfaen" w:hAnsi="Sylfaen" w:cs="Times New Roman"/>
          <w:sz w:val="32"/>
          <w:szCs w:val="32"/>
          <w:lang w:val="hy-AM"/>
        </w:rPr>
      </w:pPr>
    </w:p>
    <w:p w14:paraId="434CB093" w14:textId="77777777" w:rsidR="00B2223B" w:rsidRDefault="00B2223B" w:rsidP="00B2223B">
      <w:pPr>
        <w:spacing w:after="0" w:line="360" w:lineRule="auto"/>
        <w:jc w:val="center"/>
        <w:rPr>
          <w:rFonts w:ascii="Sylfaen" w:hAnsi="Sylfaen" w:cs="Times New Roman"/>
          <w:sz w:val="32"/>
          <w:szCs w:val="32"/>
          <w:lang w:val="hy-AM"/>
        </w:rPr>
      </w:pPr>
    </w:p>
    <w:p w14:paraId="117EE2ED" w14:textId="7D1E27C6" w:rsidR="00B2223B" w:rsidRDefault="00B2223B" w:rsidP="00B2223B">
      <w:pPr>
        <w:spacing w:after="0" w:line="360" w:lineRule="auto"/>
        <w:rPr>
          <w:rFonts w:ascii="Sylfaen" w:hAnsi="Sylfaen" w:cs="Times New Roman"/>
          <w:sz w:val="32"/>
          <w:szCs w:val="32"/>
          <w:lang w:val="hy-AM"/>
        </w:rPr>
      </w:pPr>
    </w:p>
    <w:p w14:paraId="08E8C082" w14:textId="642DEC27" w:rsidR="00B2223B" w:rsidRDefault="00B2223B" w:rsidP="00B2223B">
      <w:pPr>
        <w:spacing w:after="0" w:line="360" w:lineRule="auto"/>
        <w:rPr>
          <w:rFonts w:ascii="Sylfaen" w:hAnsi="Sylfaen" w:cs="Times New Roman"/>
          <w:sz w:val="32"/>
          <w:szCs w:val="32"/>
          <w:lang w:val="hy-AM"/>
        </w:rPr>
      </w:pPr>
    </w:p>
    <w:p w14:paraId="74FF3195" w14:textId="1A946EBB" w:rsidR="00B2223B" w:rsidRDefault="00B2223B" w:rsidP="00B2223B">
      <w:pPr>
        <w:spacing w:after="0" w:line="360" w:lineRule="auto"/>
        <w:rPr>
          <w:rFonts w:ascii="Sylfaen" w:hAnsi="Sylfaen" w:cs="Times New Roman"/>
          <w:sz w:val="32"/>
          <w:szCs w:val="32"/>
          <w:lang w:val="hy-AM"/>
        </w:rPr>
      </w:pPr>
    </w:p>
    <w:p w14:paraId="4B68BC5F" w14:textId="77777777" w:rsidR="00B2223B" w:rsidRPr="00456120" w:rsidRDefault="00B2223B" w:rsidP="00B2223B">
      <w:pPr>
        <w:spacing w:after="0" w:line="360" w:lineRule="auto"/>
        <w:rPr>
          <w:rFonts w:ascii="Sylfaen" w:hAnsi="Sylfaen" w:cs="Times New Roman"/>
          <w:sz w:val="24"/>
          <w:szCs w:val="24"/>
          <w:lang w:val="hy-AM"/>
        </w:rPr>
      </w:pPr>
    </w:p>
    <w:p w14:paraId="4BD45BC3" w14:textId="77777777" w:rsidR="00B2223B" w:rsidRPr="00456120" w:rsidRDefault="00B2223B" w:rsidP="00B2223B">
      <w:pPr>
        <w:spacing w:after="0" w:line="360" w:lineRule="auto"/>
        <w:rPr>
          <w:rFonts w:ascii="Sylfaen" w:hAnsi="Sylfaen" w:cs="Times New Roman"/>
          <w:sz w:val="24"/>
          <w:szCs w:val="24"/>
          <w:lang w:val="hy-AM"/>
        </w:rPr>
      </w:pPr>
    </w:p>
    <w:p w14:paraId="2CD1347D" w14:textId="77777777" w:rsidR="00B2223B" w:rsidRPr="00A951D2" w:rsidRDefault="00B2223B" w:rsidP="00B2223B">
      <w:pPr>
        <w:spacing w:after="0" w:line="360" w:lineRule="auto"/>
        <w:jc w:val="center"/>
        <w:rPr>
          <w:rFonts w:ascii="Sylfaen" w:hAnsi="Sylfaen" w:cs="Times New Roman"/>
          <w:sz w:val="32"/>
          <w:szCs w:val="32"/>
          <w:lang w:val="hy-AM"/>
        </w:rPr>
      </w:pPr>
      <w:r w:rsidRPr="00A951D2">
        <w:rPr>
          <w:rFonts w:ascii="Sylfaen" w:hAnsi="Sylfaen" w:cs="Times New Roman"/>
          <w:sz w:val="32"/>
          <w:szCs w:val="32"/>
          <w:lang w:val="hy-AM"/>
        </w:rPr>
        <w:lastRenderedPageBreak/>
        <w:t>ԵԶՐԱԿԱՑՈՒԹՅՈՒՆ</w:t>
      </w:r>
    </w:p>
    <w:p w14:paraId="70D7616B" w14:textId="77777777" w:rsidR="00B2223B" w:rsidRPr="00456120" w:rsidRDefault="00B2223B" w:rsidP="00B2223B">
      <w:pPr>
        <w:spacing w:after="0" w:line="360" w:lineRule="auto"/>
        <w:ind w:firstLine="708"/>
        <w:jc w:val="both"/>
        <w:rPr>
          <w:rFonts w:ascii="Sylfaen" w:hAnsi="Sylfaen" w:cs="Times New Roman"/>
          <w:sz w:val="24"/>
          <w:szCs w:val="24"/>
          <w:lang w:val="hy-AM"/>
        </w:rPr>
      </w:pPr>
    </w:p>
    <w:p w14:paraId="11C1470D"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Ուսումնասիրելով մեր առաջադիր խնդիրները՝ հանգել ենք հետևյալ եզրահանգումների.</w:t>
      </w:r>
    </w:p>
    <w:p w14:paraId="3ECF76E5"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●Տարրական դասարանների աշակերտների խոսքը այնքան էլ զարգացած չէ, խոսքում շատ են գրական նորմերին անհամապատասխանբառերն ու արտահայտությունները։ Կրտսեր դպրոցականները գրական հայերով հաղորդակցվելիս շատ են կաշկանդվում, և հարկավոր է մղել նրանց ազատ արտահայտման, հաղորդակցման։</w:t>
      </w:r>
    </w:p>
    <w:p w14:paraId="3810F95F"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 Երեխաների բանավոր խոսքի զարգացման համար շատ կարևոր է ձևաբանական գիտելիքների իմացությունն ու ճիշտ կիրառումը։ Որքան բարձր է երեխաների ձևաբանական գիտելիքների մակարդակը, ինչպես նաև հստակորեն գիտակցված, այնքան զարգացած է նրանց խոսքը: Հանրահայտ է,  որ ձևաբանության ուսուցումն օժանդակում է ճիշտ, վարժ խոսելու և կարդալու, անսխալ գրելու ունակությունների զարգացմանը։ Այն երեխան, որըչունի քերականական գիտելիքների բավարար մակարդակ, չի կարող անսխալ խոսել։ Հատկապես տարրական դասարաններում պետք է մեծ ուշադրություն դարձնել վերը նշված իրողությանը։</w:t>
      </w:r>
    </w:p>
    <w:p w14:paraId="7E3B849B"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 xml:space="preserve">● Ուսուցումը պետք է անպայմանորեն կապել կյանքի հետ, որպեսզի երեխաներին մատչելի ու հասկանալի լինի բացատրվելիք նյութը։ Պետք է օրինակները վերցնել երեխայի կենցաղից, շրջապատող իրականությունից։ Ուսուցումը պետք է նաև զուգակցել դաստիարակության հետ, երեխաների մեջ մշակել բարոյական և գեղագիտական նորմեր։ </w:t>
      </w:r>
    </w:p>
    <w:p w14:paraId="4C5B1902"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Sylfaen" w:cs="Times New Roman"/>
          <w:sz w:val="24"/>
          <w:szCs w:val="24"/>
          <w:lang w:val="hy-AM"/>
        </w:rPr>
        <w:t>Աշակերտների խոսքի զարգացումը հաջող կազմակերպելու համար անհրաժեշտ է նաև ուսուցման մեթոդների ճիշտ ընտրություն և գործադրում։ Ըստ այսմ, առանձնացրել են մի շարք առաջադրանքներ, որոնք, մեր կարծիքով, արդյունավետ են բանավոր խոսքի զարգացման և ձևաբանական գիտելիքների ամրակայման համար։ Օրինակ՝</w:t>
      </w:r>
    </w:p>
    <w:p w14:paraId="5DDB2E60" w14:textId="77777777" w:rsidR="00B2223B" w:rsidRPr="00456120" w:rsidRDefault="00B2223B" w:rsidP="00B2223B">
      <w:pPr>
        <w:spacing w:after="0" w:line="360" w:lineRule="auto"/>
        <w:ind w:left="360"/>
        <w:jc w:val="both"/>
        <w:rPr>
          <w:rFonts w:ascii="Sylfaen" w:hAnsi="Sylfaen" w:cs="Arial"/>
          <w:sz w:val="24"/>
          <w:szCs w:val="24"/>
          <w:lang w:val="hy-AM"/>
        </w:rPr>
      </w:pPr>
    </w:p>
    <w:p w14:paraId="3C8F121C"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 xml:space="preserve"> Կազմի՛ր այնպիսի նախադասություններ, որ հետևյալ բառերը մի դեպքում լինեն       գոյական, մյուս դեպքում՝ ածական։</w:t>
      </w:r>
    </w:p>
    <w:p w14:paraId="57B691F7"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lastRenderedPageBreak/>
        <w:t>Սուտասան, առաջնորդ, իմաստուն, գիտնական, բժիշկ։</w:t>
      </w:r>
    </w:p>
    <w:p w14:paraId="120A89C0" w14:textId="77777777" w:rsidR="00B2223B" w:rsidRPr="00456120" w:rsidRDefault="00B2223B" w:rsidP="00B2223B">
      <w:pPr>
        <w:spacing w:after="0" w:line="360" w:lineRule="auto"/>
        <w:ind w:firstLine="708"/>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Կազմի՛ր մի նախադասություն ինչպիսի՞, ո՞վ, ի՞նչ է անում, որտե՞ղ հարցերին միջոցով։</w:t>
      </w:r>
    </w:p>
    <w:p w14:paraId="39533622"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 xml:space="preserve"> Առարկա և գործողություն ցույց տվող բառերով կազմի՛ր նախադասություններ։</w:t>
      </w:r>
    </w:p>
    <w:p w14:paraId="485096B6" w14:textId="77777777" w:rsidR="00B2223B" w:rsidRPr="00456120" w:rsidRDefault="00B2223B" w:rsidP="00B2223B">
      <w:pPr>
        <w:spacing w:after="0" w:line="360" w:lineRule="auto"/>
        <w:ind w:left="360"/>
        <w:jc w:val="both"/>
        <w:rPr>
          <w:rFonts w:ascii="Sylfaen" w:hAnsi="Sylfaen" w:cs="Times New Roman"/>
          <w:sz w:val="24"/>
          <w:szCs w:val="24"/>
          <w:lang w:val="hy-AM"/>
        </w:rPr>
      </w:pPr>
      <w:r w:rsidRPr="00456120">
        <w:rPr>
          <w:rFonts w:ascii="Sylfaen" w:hAnsi="Sylfaen" w:cs="Times New Roman"/>
          <w:sz w:val="24"/>
          <w:szCs w:val="24"/>
          <w:lang w:val="hy-AM"/>
        </w:rPr>
        <w:t>Կռունկ, աղջիկ, հայրիկ, որսորդ</w:t>
      </w:r>
    </w:p>
    <w:p w14:paraId="56B28E38" w14:textId="77777777" w:rsidR="00B2223B" w:rsidRPr="00456120" w:rsidRDefault="00B2223B" w:rsidP="00B2223B">
      <w:pPr>
        <w:spacing w:after="0" w:line="360" w:lineRule="auto"/>
        <w:ind w:left="360"/>
        <w:jc w:val="both"/>
        <w:rPr>
          <w:rFonts w:ascii="Sylfaen" w:hAnsi="Sylfaen" w:cs="Times New Roman"/>
          <w:sz w:val="24"/>
          <w:szCs w:val="24"/>
          <w:lang w:val="hy-AM"/>
        </w:rPr>
      </w:pPr>
      <w:r w:rsidRPr="00456120">
        <w:rPr>
          <w:rFonts w:ascii="Sylfaen" w:hAnsi="Sylfaen" w:cs="Times New Roman"/>
          <w:sz w:val="24"/>
          <w:szCs w:val="24"/>
          <w:lang w:val="hy-AM"/>
        </w:rPr>
        <w:t>Խղճալ, թռչել, կրակել, խնամել։</w:t>
      </w:r>
    </w:p>
    <w:p w14:paraId="1B06ECD6"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Arial" w:cs="Arial"/>
          <w:sz w:val="24"/>
          <w:szCs w:val="24"/>
          <w:lang w:val="hy-AM"/>
        </w:rPr>
        <w:t>♦</w:t>
      </w:r>
      <w:r w:rsidRPr="00456120">
        <w:rPr>
          <w:rFonts w:ascii="Sylfaen" w:hAnsi="Sylfaen" w:cs="Times New Roman"/>
          <w:sz w:val="24"/>
          <w:szCs w:val="24"/>
          <w:lang w:val="hy-AM"/>
        </w:rPr>
        <w:t>Միևնույն գոյականի համար ընտրի՛ր համապատասխան մի քանի բայ։</w:t>
      </w:r>
    </w:p>
    <w:p w14:paraId="73B89632" w14:textId="77777777" w:rsidR="00B2223B" w:rsidRPr="00456120" w:rsidRDefault="00B2223B" w:rsidP="00B2223B">
      <w:p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Շուն, ջուր, երեխա, ծառ, հերոս, տերև։</w:t>
      </w:r>
    </w:p>
    <w:p w14:paraId="0B66EECF" w14:textId="77777777" w:rsidR="00B2223B" w:rsidRPr="00456120" w:rsidRDefault="00B2223B" w:rsidP="00B2223B">
      <w:pPr>
        <w:spacing w:after="0" w:line="360" w:lineRule="auto"/>
        <w:rPr>
          <w:rFonts w:ascii="Sylfaen" w:hAnsi="Sylfaen" w:cs="Times New Roman"/>
          <w:sz w:val="24"/>
          <w:szCs w:val="24"/>
          <w:lang w:val="hy-AM"/>
        </w:rPr>
      </w:pPr>
    </w:p>
    <w:p w14:paraId="06E42B62" w14:textId="77777777" w:rsidR="00B2223B" w:rsidRPr="00456120" w:rsidRDefault="00B2223B" w:rsidP="00B2223B">
      <w:pPr>
        <w:spacing w:after="0" w:line="360" w:lineRule="auto"/>
        <w:rPr>
          <w:rFonts w:ascii="Sylfaen" w:hAnsi="Sylfaen" w:cs="Times New Roman"/>
          <w:sz w:val="24"/>
          <w:szCs w:val="24"/>
          <w:lang w:val="hy-AM"/>
        </w:rPr>
      </w:pPr>
    </w:p>
    <w:p w14:paraId="7A60FA35" w14:textId="77777777" w:rsidR="00B2223B" w:rsidRPr="00456120" w:rsidRDefault="00B2223B" w:rsidP="00B2223B">
      <w:pPr>
        <w:spacing w:after="0" w:line="360" w:lineRule="auto"/>
        <w:rPr>
          <w:rFonts w:ascii="Sylfaen" w:hAnsi="Sylfaen" w:cs="Times New Roman"/>
          <w:sz w:val="24"/>
          <w:szCs w:val="24"/>
          <w:lang w:val="hy-AM"/>
        </w:rPr>
      </w:pPr>
    </w:p>
    <w:p w14:paraId="756BB884" w14:textId="77777777" w:rsidR="00B2223B" w:rsidRPr="00456120" w:rsidRDefault="00B2223B" w:rsidP="00B2223B">
      <w:pPr>
        <w:spacing w:after="0" w:line="360" w:lineRule="auto"/>
        <w:rPr>
          <w:rFonts w:ascii="Sylfaen" w:hAnsi="Sylfaen" w:cs="Times New Roman"/>
          <w:sz w:val="24"/>
          <w:szCs w:val="24"/>
          <w:lang w:val="hy-AM"/>
        </w:rPr>
      </w:pPr>
    </w:p>
    <w:p w14:paraId="40928422" w14:textId="77777777" w:rsidR="00B2223B" w:rsidRPr="00456120" w:rsidRDefault="00B2223B" w:rsidP="00B2223B">
      <w:pPr>
        <w:spacing w:after="0" w:line="360" w:lineRule="auto"/>
        <w:rPr>
          <w:rFonts w:ascii="Sylfaen" w:hAnsi="Sylfaen" w:cs="Times New Roman"/>
          <w:sz w:val="21"/>
          <w:szCs w:val="24"/>
          <w:lang w:val="hy-AM"/>
        </w:rPr>
      </w:pPr>
    </w:p>
    <w:p w14:paraId="4FE3E0A5" w14:textId="77777777" w:rsidR="00B2223B" w:rsidRPr="00456120" w:rsidRDefault="00B2223B" w:rsidP="00B2223B">
      <w:pPr>
        <w:spacing w:after="0" w:line="360" w:lineRule="auto"/>
        <w:ind w:left="360"/>
        <w:jc w:val="both"/>
        <w:rPr>
          <w:rFonts w:ascii="Sylfaen" w:hAnsi="Sylfaen" w:cs="Times New Roman"/>
          <w:sz w:val="24"/>
          <w:szCs w:val="24"/>
          <w:lang w:val="hy-AM"/>
        </w:rPr>
      </w:pPr>
    </w:p>
    <w:p w14:paraId="742E010A" w14:textId="77777777" w:rsidR="00B2223B" w:rsidRPr="00456120" w:rsidRDefault="00B2223B" w:rsidP="00B2223B">
      <w:pPr>
        <w:spacing w:after="0" w:line="360" w:lineRule="auto"/>
        <w:ind w:left="360"/>
        <w:jc w:val="both"/>
        <w:rPr>
          <w:rFonts w:ascii="Sylfaen" w:hAnsi="Sylfaen" w:cs="Times New Roman"/>
          <w:sz w:val="24"/>
          <w:szCs w:val="24"/>
          <w:lang w:val="hy-AM"/>
        </w:rPr>
      </w:pPr>
    </w:p>
    <w:p w14:paraId="23EADA71" w14:textId="77777777" w:rsidR="00B2223B" w:rsidRPr="00456120" w:rsidRDefault="00B2223B" w:rsidP="00B2223B">
      <w:pPr>
        <w:spacing w:after="0" w:line="360" w:lineRule="auto"/>
        <w:ind w:left="360"/>
        <w:jc w:val="both"/>
        <w:rPr>
          <w:rFonts w:ascii="Sylfaen" w:hAnsi="Sylfaen" w:cs="Times New Roman"/>
          <w:sz w:val="24"/>
          <w:szCs w:val="24"/>
          <w:lang w:val="hy-AM"/>
        </w:rPr>
      </w:pPr>
    </w:p>
    <w:p w14:paraId="03CAD3A2" w14:textId="77777777" w:rsidR="00B2223B" w:rsidRPr="00456120" w:rsidRDefault="00B2223B" w:rsidP="00B2223B">
      <w:pPr>
        <w:spacing w:after="0" w:line="360" w:lineRule="auto"/>
        <w:ind w:firstLine="708"/>
        <w:jc w:val="both"/>
        <w:rPr>
          <w:rFonts w:ascii="Sylfaen" w:hAnsi="Sylfaen" w:cs="Times New Roman"/>
          <w:color w:val="FF0000"/>
          <w:sz w:val="24"/>
          <w:szCs w:val="24"/>
          <w:lang w:val="hy-AM"/>
        </w:rPr>
      </w:pPr>
    </w:p>
    <w:p w14:paraId="17259245" w14:textId="77777777" w:rsidR="00B2223B" w:rsidRPr="00456120" w:rsidRDefault="00B2223B" w:rsidP="00B2223B">
      <w:pPr>
        <w:spacing w:after="0" w:line="360" w:lineRule="auto"/>
        <w:ind w:firstLine="708"/>
        <w:jc w:val="both"/>
        <w:rPr>
          <w:rFonts w:ascii="Sylfaen" w:hAnsi="Sylfaen" w:cs="Times New Roman"/>
          <w:color w:val="FF0000"/>
          <w:sz w:val="24"/>
          <w:szCs w:val="24"/>
          <w:lang w:val="hy-AM"/>
        </w:rPr>
      </w:pPr>
    </w:p>
    <w:p w14:paraId="17691F2F" w14:textId="77777777" w:rsidR="00B2223B" w:rsidRPr="00456120" w:rsidRDefault="00B2223B" w:rsidP="00B2223B">
      <w:pPr>
        <w:spacing w:after="0" w:line="360" w:lineRule="auto"/>
        <w:ind w:firstLine="708"/>
        <w:jc w:val="both"/>
        <w:rPr>
          <w:rFonts w:ascii="Sylfaen" w:hAnsi="Sylfaen" w:cs="Times New Roman"/>
          <w:color w:val="FF0000"/>
          <w:sz w:val="24"/>
          <w:szCs w:val="24"/>
          <w:lang w:val="hy-AM"/>
        </w:rPr>
      </w:pPr>
    </w:p>
    <w:p w14:paraId="36DE17CE" w14:textId="77777777" w:rsidR="00B2223B" w:rsidRPr="00456120" w:rsidRDefault="00B2223B" w:rsidP="00B2223B">
      <w:pPr>
        <w:spacing w:after="0" w:line="360" w:lineRule="auto"/>
        <w:ind w:firstLine="708"/>
        <w:jc w:val="both"/>
        <w:rPr>
          <w:rFonts w:ascii="Sylfaen" w:hAnsi="Sylfaen" w:cs="Times New Roman"/>
          <w:color w:val="FF0000"/>
          <w:sz w:val="24"/>
          <w:szCs w:val="24"/>
          <w:lang w:val="hy-AM"/>
        </w:rPr>
      </w:pPr>
    </w:p>
    <w:p w14:paraId="0144097D" w14:textId="77777777" w:rsidR="00B2223B" w:rsidRPr="00456120" w:rsidRDefault="00B2223B" w:rsidP="00B2223B">
      <w:pPr>
        <w:spacing w:after="0" w:line="360" w:lineRule="auto"/>
        <w:ind w:firstLine="708"/>
        <w:jc w:val="both"/>
        <w:rPr>
          <w:rFonts w:ascii="Sylfaen" w:hAnsi="Sylfaen" w:cs="Times New Roman"/>
          <w:color w:val="FF0000"/>
          <w:sz w:val="24"/>
          <w:szCs w:val="24"/>
          <w:lang w:val="hy-AM"/>
        </w:rPr>
      </w:pPr>
    </w:p>
    <w:p w14:paraId="2A2CB71C" w14:textId="77777777" w:rsidR="00B2223B" w:rsidRPr="00456120" w:rsidRDefault="00B2223B" w:rsidP="00B2223B">
      <w:pPr>
        <w:spacing w:after="0" w:line="360" w:lineRule="auto"/>
        <w:ind w:firstLine="708"/>
        <w:jc w:val="center"/>
        <w:rPr>
          <w:rFonts w:ascii="Sylfaen" w:hAnsi="Sylfaen" w:cs="Times New Roman"/>
          <w:sz w:val="28"/>
          <w:szCs w:val="28"/>
          <w:lang w:val="hy-AM"/>
        </w:rPr>
      </w:pPr>
    </w:p>
    <w:p w14:paraId="10797794" w14:textId="77777777" w:rsidR="00B2223B" w:rsidRPr="00456120" w:rsidRDefault="00B2223B" w:rsidP="00B2223B">
      <w:pPr>
        <w:spacing w:after="0" w:line="360" w:lineRule="auto"/>
        <w:ind w:firstLine="708"/>
        <w:jc w:val="center"/>
        <w:rPr>
          <w:rFonts w:ascii="Sylfaen" w:hAnsi="Sylfaen" w:cs="Times New Roman"/>
          <w:sz w:val="28"/>
          <w:szCs w:val="28"/>
          <w:lang w:val="hy-AM"/>
        </w:rPr>
      </w:pPr>
    </w:p>
    <w:p w14:paraId="1EED35E8" w14:textId="77777777" w:rsidR="00B2223B" w:rsidRPr="00456120" w:rsidRDefault="00B2223B" w:rsidP="00B2223B">
      <w:pPr>
        <w:spacing w:after="0" w:line="360" w:lineRule="auto"/>
        <w:ind w:firstLine="708"/>
        <w:jc w:val="center"/>
        <w:rPr>
          <w:rFonts w:ascii="Sylfaen" w:hAnsi="Sylfaen" w:cs="Times New Roman"/>
          <w:sz w:val="28"/>
          <w:szCs w:val="28"/>
          <w:lang w:val="hy-AM"/>
        </w:rPr>
      </w:pPr>
    </w:p>
    <w:p w14:paraId="0D39CBE8" w14:textId="1AC54972" w:rsidR="00B2223B" w:rsidRDefault="00B2223B" w:rsidP="00B2223B">
      <w:pPr>
        <w:spacing w:after="0" w:line="360" w:lineRule="auto"/>
        <w:ind w:firstLine="708"/>
        <w:jc w:val="center"/>
        <w:rPr>
          <w:rFonts w:ascii="Sylfaen" w:hAnsi="Sylfaen" w:cs="Times New Roman"/>
          <w:sz w:val="28"/>
          <w:szCs w:val="28"/>
          <w:lang w:val="hy-AM"/>
        </w:rPr>
      </w:pPr>
    </w:p>
    <w:p w14:paraId="1D9F5875" w14:textId="05114345" w:rsidR="00B2223B" w:rsidRDefault="00B2223B" w:rsidP="00B2223B">
      <w:pPr>
        <w:spacing w:after="0" w:line="360" w:lineRule="auto"/>
        <w:ind w:firstLine="708"/>
        <w:jc w:val="center"/>
        <w:rPr>
          <w:rFonts w:ascii="Sylfaen" w:hAnsi="Sylfaen" w:cs="Times New Roman"/>
          <w:sz w:val="28"/>
          <w:szCs w:val="28"/>
          <w:lang w:val="hy-AM"/>
        </w:rPr>
      </w:pPr>
    </w:p>
    <w:p w14:paraId="024E5B7A" w14:textId="13180DA5" w:rsidR="00B2223B" w:rsidRDefault="00B2223B" w:rsidP="00B2223B">
      <w:pPr>
        <w:spacing w:after="0" w:line="360" w:lineRule="auto"/>
        <w:ind w:firstLine="708"/>
        <w:jc w:val="center"/>
        <w:rPr>
          <w:rFonts w:ascii="Sylfaen" w:hAnsi="Sylfaen" w:cs="Times New Roman"/>
          <w:sz w:val="28"/>
          <w:szCs w:val="28"/>
          <w:lang w:val="hy-AM"/>
        </w:rPr>
      </w:pPr>
    </w:p>
    <w:p w14:paraId="1CD040DF" w14:textId="77777777" w:rsidR="00B2223B" w:rsidRPr="00456120" w:rsidRDefault="00B2223B" w:rsidP="00B2223B">
      <w:pPr>
        <w:spacing w:after="0" w:line="360" w:lineRule="auto"/>
        <w:ind w:firstLine="708"/>
        <w:jc w:val="center"/>
        <w:rPr>
          <w:rFonts w:ascii="Sylfaen" w:hAnsi="Sylfaen" w:cs="Times New Roman"/>
          <w:sz w:val="28"/>
          <w:szCs w:val="28"/>
          <w:lang w:val="hy-AM"/>
        </w:rPr>
      </w:pPr>
    </w:p>
    <w:p w14:paraId="7D502B1A" w14:textId="77777777" w:rsidR="00B2223B" w:rsidRDefault="00B2223B" w:rsidP="00B2223B">
      <w:pPr>
        <w:spacing w:after="0" w:line="360" w:lineRule="auto"/>
        <w:ind w:firstLine="708"/>
        <w:jc w:val="center"/>
        <w:rPr>
          <w:rFonts w:ascii="Sylfaen" w:hAnsi="Sylfaen" w:cs="Times New Roman"/>
          <w:sz w:val="28"/>
          <w:szCs w:val="28"/>
          <w:lang w:val="hy-AM"/>
        </w:rPr>
      </w:pPr>
    </w:p>
    <w:p w14:paraId="07928643" w14:textId="77777777" w:rsidR="00B2223B" w:rsidRDefault="00B2223B" w:rsidP="00B2223B">
      <w:pPr>
        <w:spacing w:after="0" w:line="360" w:lineRule="auto"/>
        <w:ind w:firstLine="708"/>
        <w:jc w:val="center"/>
        <w:rPr>
          <w:rFonts w:ascii="Sylfaen" w:hAnsi="Sylfaen" w:cs="Times New Roman"/>
          <w:sz w:val="28"/>
          <w:szCs w:val="28"/>
          <w:lang w:val="hy-AM"/>
        </w:rPr>
      </w:pPr>
    </w:p>
    <w:p w14:paraId="1B357350" w14:textId="77777777" w:rsidR="00B2223B" w:rsidRPr="00073ABD" w:rsidRDefault="00B2223B" w:rsidP="00B2223B">
      <w:pPr>
        <w:spacing w:after="0" w:line="360" w:lineRule="auto"/>
        <w:ind w:firstLine="708"/>
        <w:jc w:val="center"/>
        <w:rPr>
          <w:rFonts w:ascii="Sylfaen" w:hAnsi="Sylfaen" w:cs="Times New Roman"/>
          <w:sz w:val="32"/>
          <w:szCs w:val="32"/>
          <w:lang w:val="en-CA"/>
        </w:rPr>
      </w:pPr>
      <w:r>
        <w:rPr>
          <w:rFonts w:ascii="Sylfaen" w:hAnsi="Sylfaen" w:cs="Times New Roman"/>
          <w:sz w:val="32"/>
          <w:szCs w:val="32"/>
          <w:lang w:val="hy-AM"/>
        </w:rPr>
        <w:t>ՕԳՏԱԳՈՐԾՎԱԾ ԳՐԱԿԱՆՈՒԹՅԱՆ ՑԱՆԿ</w:t>
      </w:r>
    </w:p>
    <w:p w14:paraId="6C9575AA" w14:textId="77777777" w:rsidR="00B2223B" w:rsidRDefault="00B2223B" w:rsidP="00B2223B">
      <w:pPr>
        <w:spacing w:after="0" w:line="360" w:lineRule="auto"/>
        <w:jc w:val="both"/>
        <w:rPr>
          <w:rFonts w:ascii="Sylfaen" w:hAnsi="Sylfaen" w:cs="Times New Roman"/>
          <w:sz w:val="24"/>
          <w:szCs w:val="24"/>
          <w:lang w:val="en-CA"/>
        </w:rPr>
      </w:pPr>
    </w:p>
    <w:p w14:paraId="3CCFDE0A" w14:textId="77777777" w:rsidR="00B2223B" w:rsidRPr="00456120" w:rsidRDefault="00B2223B" w:rsidP="00B2223B">
      <w:pPr>
        <w:pStyle w:val="a3"/>
        <w:numPr>
          <w:ilvl w:val="0"/>
          <w:numId w:val="6"/>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Գյուլամիրյան Ջ., Հայոց լեզվի տարրական ուսուցման մեթոդիկա, Երևան</w:t>
      </w:r>
      <w:r>
        <w:rPr>
          <w:rFonts w:ascii="Sylfaen" w:hAnsi="Sylfaen" w:cs="Times New Roman"/>
          <w:sz w:val="24"/>
          <w:szCs w:val="24"/>
          <w:lang w:val="hy-AM"/>
        </w:rPr>
        <w:t xml:space="preserve">, </w:t>
      </w:r>
      <w:r w:rsidRPr="00456120">
        <w:rPr>
          <w:rFonts w:ascii="Sylfaen" w:hAnsi="Sylfaen" w:cs="Times New Roman"/>
          <w:sz w:val="24"/>
          <w:szCs w:val="24"/>
          <w:lang w:val="hy-AM"/>
        </w:rPr>
        <w:t>2009,</w:t>
      </w:r>
      <w:r w:rsidRPr="00A95ACC">
        <w:rPr>
          <w:rFonts w:ascii="Sylfaen" w:eastAsia="Calibri" w:hAnsi="Sylfaen" w:cs="Sylfaen"/>
          <w:color w:val="000000" w:themeColor="text1"/>
          <w:sz w:val="24"/>
          <w:szCs w:val="24"/>
          <w:lang w:val="hy-AM"/>
        </w:rPr>
        <w:t>«Զանգակ» հրատ., էջեր 352:</w:t>
      </w:r>
    </w:p>
    <w:p w14:paraId="0D85F30A" w14:textId="77777777" w:rsidR="00B2223B" w:rsidRPr="00456120" w:rsidRDefault="00B2223B" w:rsidP="00B2223B">
      <w:pPr>
        <w:pStyle w:val="a3"/>
        <w:numPr>
          <w:ilvl w:val="0"/>
          <w:numId w:val="6"/>
        </w:numPr>
        <w:spacing w:after="0" w:line="360" w:lineRule="auto"/>
        <w:jc w:val="both"/>
        <w:rPr>
          <w:rFonts w:ascii="Sylfaen" w:hAnsi="Sylfaen" w:cs="Times New Roman"/>
          <w:sz w:val="24"/>
          <w:szCs w:val="24"/>
          <w:lang w:val="hy-AM"/>
        </w:rPr>
      </w:pPr>
      <w:r w:rsidRPr="00A95ACC">
        <w:rPr>
          <w:rFonts w:ascii="Sylfaen" w:eastAsia="Calibri" w:hAnsi="Sylfaen" w:cs="Sylfaen"/>
          <w:color w:val="000000" w:themeColor="text1"/>
          <w:sz w:val="24"/>
          <w:szCs w:val="24"/>
          <w:lang w:val="hy-AM"/>
        </w:rPr>
        <w:t>Գյուլամիրյան Ջ., Խաղալով սովորենք,Երևան, 2009, «Զանգակ» հրատ., էջեր 80:</w:t>
      </w:r>
    </w:p>
    <w:p w14:paraId="66C96C18" w14:textId="77777777" w:rsidR="00B2223B" w:rsidRPr="00456120" w:rsidRDefault="00B2223B" w:rsidP="00B2223B">
      <w:pPr>
        <w:pStyle w:val="a3"/>
        <w:numPr>
          <w:ilvl w:val="0"/>
          <w:numId w:val="6"/>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Գյուլբուդաղյան Վ., Հայոց լեզվի դասավանդման մեթոդիկա, Երևան, 1987, ԵՊՀ հրատ., </w:t>
      </w:r>
      <w:r w:rsidRPr="00A95ACC">
        <w:rPr>
          <w:rFonts w:ascii="Sylfaen" w:hAnsi="Sylfaen" w:cs="Times New Roman"/>
          <w:sz w:val="24"/>
          <w:szCs w:val="24"/>
          <w:lang w:val="hy-AM"/>
        </w:rPr>
        <w:t xml:space="preserve">էջեր </w:t>
      </w:r>
      <w:r>
        <w:rPr>
          <w:rFonts w:ascii="Sylfaen" w:hAnsi="Sylfaen" w:cs="Times New Roman"/>
          <w:sz w:val="24"/>
          <w:szCs w:val="24"/>
          <w:lang w:val="hy-AM"/>
        </w:rPr>
        <w:t>326</w:t>
      </w:r>
      <w:r w:rsidRPr="00A95ACC">
        <w:rPr>
          <w:rFonts w:ascii="Sylfaen" w:hAnsi="Sylfaen" w:cs="Times New Roman"/>
          <w:sz w:val="24"/>
          <w:szCs w:val="24"/>
          <w:lang w:val="hy-AM"/>
        </w:rPr>
        <w:t>:</w:t>
      </w:r>
    </w:p>
    <w:p w14:paraId="5844CE07" w14:textId="77777777" w:rsidR="00B2223B" w:rsidRPr="00456120" w:rsidRDefault="00B2223B" w:rsidP="00B2223B">
      <w:pPr>
        <w:pStyle w:val="a3"/>
        <w:numPr>
          <w:ilvl w:val="0"/>
          <w:numId w:val="6"/>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Խաչատրյան Գ., Հայոց լեզվի դասավանդման մեթոդիկա, Գյումրի, 2008, էջ</w:t>
      </w:r>
      <w:r>
        <w:rPr>
          <w:rFonts w:ascii="Sylfaen" w:hAnsi="Sylfaen" w:cs="Times New Roman"/>
          <w:sz w:val="24"/>
          <w:szCs w:val="24"/>
          <w:lang w:val="hy-AM"/>
        </w:rPr>
        <w:t>եր 202</w:t>
      </w:r>
      <w:r w:rsidRPr="00456120">
        <w:rPr>
          <w:rFonts w:ascii="Sylfaen" w:hAnsi="Sylfaen" w:cs="Times New Roman"/>
          <w:sz w:val="24"/>
          <w:szCs w:val="24"/>
          <w:lang w:val="hy-AM"/>
        </w:rPr>
        <w:t>։</w:t>
      </w:r>
    </w:p>
    <w:p w14:paraId="62A0BF4D" w14:textId="77777777" w:rsidR="00B2223B" w:rsidRPr="00456120" w:rsidRDefault="00B2223B" w:rsidP="00B2223B">
      <w:pPr>
        <w:pStyle w:val="a3"/>
        <w:numPr>
          <w:ilvl w:val="0"/>
          <w:numId w:val="6"/>
        </w:numPr>
        <w:spacing w:after="0" w:line="360" w:lineRule="auto"/>
        <w:jc w:val="both"/>
        <w:rPr>
          <w:rFonts w:ascii="Sylfaen" w:hAnsi="Sylfaen" w:cs="Times New Roman"/>
          <w:sz w:val="24"/>
          <w:szCs w:val="24"/>
          <w:lang w:val="hy-AM"/>
        </w:rPr>
      </w:pPr>
      <w:r w:rsidRPr="00456120">
        <w:rPr>
          <w:rFonts w:ascii="Sylfaen" w:hAnsi="Sylfaen" w:cs="Times New Roman"/>
          <w:sz w:val="24"/>
          <w:szCs w:val="24"/>
          <w:lang w:val="hy-AM"/>
        </w:rPr>
        <w:t xml:space="preserve">Հովսեփյան Ս., </w:t>
      </w:r>
      <w:r w:rsidRPr="00A95ACC">
        <w:rPr>
          <w:rFonts w:ascii="Sylfaen" w:hAnsi="Sylfaen" w:cs="Times New Roman"/>
          <w:sz w:val="24"/>
          <w:szCs w:val="24"/>
          <w:lang w:val="hy-AM"/>
        </w:rPr>
        <w:t xml:space="preserve">Աբրահամյան Լ. և ուրիշներ, </w:t>
      </w:r>
      <w:r w:rsidRPr="00456120">
        <w:rPr>
          <w:rFonts w:ascii="Sylfaen" w:hAnsi="Sylfaen" w:cs="Times New Roman"/>
          <w:sz w:val="24"/>
          <w:szCs w:val="24"/>
          <w:lang w:val="hy-AM"/>
        </w:rPr>
        <w:t xml:space="preserve">Խաղանք և սովորենք, Երևան, 2016, </w:t>
      </w:r>
      <w:r>
        <w:rPr>
          <w:rFonts w:ascii="Sylfaen" w:hAnsi="Sylfaen" w:cs="Times New Roman"/>
          <w:sz w:val="24"/>
          <w:szCs w:val="24"/>
          <w:lang w:val="hy-AM"/>
        </w:rPr>
        <w:t>«</w:t>
      </w:r>
      <w:r w:rsidRPr="00A95ACC">
        <w:rPr>
          <w:rFonts w:ascii="Sylfaen" w:hAnsi="Sylfaen" w:cs="Times New Roman"/>
          <w:sz w:val="24"/>
          <w:szCs w:val="24"/>
          <w:lang w:val="hy-AM"/>
        </w:rPr>
        <w:t>Արմավ</w:t>
      </w:r>
      <w:r>
        <w:rPr>
          <w:rFonts w:ascii="Sylfaen" w:hAnsi="Sylfaen" w:cs="Times New Roman"/>
          <w:sz w:val="24"/>
          <w:szCs w:val="24"/>
          <w:lang w:val="hy-AM"/>
        </w:rPr>
        <w:t>»</w:t>
      </w:r>
      <w:r w:rsidRPr="00A95ACC">
        <w:rPr>
          <w:rFonts w:ascii="Sylfaen" w:hAnsi="Sylfaen" w:cs="Times New Roman"/>
          <w:sz w:val="24"/>
          <w:szCs w:val="24"/>
          <w:lang w:val="hy-AM"/>
        </w:rPr>
        <w:t xml:space="preserve"> հրատ., էջեր 118:</w:t>
      </w:r>
    </w:p>
    <w:p w14:paraId="1AF820C1" w14:textId="77777777" w:rsidR="00B2223B" w:rsidRDefault="00B2223B" w:rsidP="00B2223B">
      <w:pPr>
        <w:jc w:val="center"/>
        <w:rPr>
          <w:rFonts w:ascii="Sylfaen" w:hAnsi="Sylfaen"/>
          <w:sz w:val="32"/>
          <w:szCs w:val="32"/>
          <w:lang w:val="hy-AM"/>
        </w:rPr>
      </w:pPr>
    </w:p>
    <w:p w14:paraId="0E5BD589" w14:textId="77777777" w:rsidR="00B2223B" w:rsidRDefault="00B2223B" w:rsidP="00B2223B">
      <w:pPr>
        <w:spacing w:after="0" w:line="360" w:lineRule="auto"/>
        <w:jc w:val="center"/>
        <w:rPr>
          <w:rFonts w:ascii="Sylfaen" w:hAnsi="Sylfaen" w:cs="Times New Roman"/>
          <w:sz w:val="24"/>
          <w:szCs w:val="24"/>
          <w:lang w:val="hy-AM"/>
        </w:rPr>
      </w:pPr>
    </w:p>
    <w:p w14:paraId="3A120BF6" w14:textId="77777777" w:rsidR="00B2223B" w:rsidRPr="00B2223B" w:rsidRDefault="00B2223B" w:rsidP="00B2223B">
      <w:pPr>
        <w:jc w:val="center"/>
        <w:rPr>
          <w:lang w:val="hy-AM"/>
        </w:rPr>
      </w:pPr>
    </w:p>
    <w:p w14:paraId="2D1604FA" w14:textId="76BFD417" w:rsidR="003C015C" w:rsidRPr="00B2223B" w:rsidRDefault="003C015C" w:rsidP="00B2223B">
      <w:pPr>
        <w:rPr>
          <w:b/>
          <w:bCs/>
          <w:sz w:val="32"/>
          <w:szCs w:val="32"/>
          <w:lang w:val="hy-AM"/>
        </w:rPr>
      </w:pPr>
    </w:p>
    <w:sectPr w:rsidR="003C015C" w:rsidRPr="00B222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6DCDB" w14:textId="77777777" w:rsidR="00043CAC" w:rsidRDefault="00043CAC" w:rsidP="00B2223B">
      <w:pPr>
        <w:spacing w:after="0" w:line="240" w:lineRule="auto"/>
      </w:pPr>
      <w:r>
        <w:separator/>
      </w:r>
    </w:p>
  </w:endnote>
  <w:endnote w:type="continuationSeparator" w:id="0">
    <w:p w14:paraId="2B8B0993" w14:textId="77777777" w:rsidR="00043CAC" w:rsidRDefault="00043CAC" w:rsidP="00B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DejaVu Sans">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C7BA" w14:textId="77777777" w:rsidR="00043CAC" w:rsidRDefault="00043CAC" w:rsidP="00B2223B">
      <w:pPr>
        <w:spacing w:after="0" w:line="240" w:lineRule="auto"/>
      </w:pPr>
      <w:r>
        <w:separator/>
      </w:r>
    </w:p>
  </w:footnote>
  <w:footnote w:type="continuationSeparator" w:id="0">
    <w:p w14:paraId="1C16D42F" w14:textId="77777777" w:rsidR="00043CAC" w:rsidRDefault="00043CAC" w:rsidP="00B2223B">
      <w:pPr>
        <w:spacing w:after="0" w:line="240" w:lineRule="auto"/>
      </w:pPr>
      <w:r>
        <w:continuationSeparator/>
      </w:r>
    </w:p>
  </w:footnote>
  <w:footnote w:id="1">
    <w:p w14:paraId="50D056E3" w14:textId="77777777" w:rsidR="00B2223B" w:rsidRPr="00A8462D" w:rsidRDefault="00B2223B" w:rsidP="00B2223B">
      <w:pPr>
        <w:pStyle w:val="a7"/>
        <w:spacing w:line="360" w:lineRule="auto"/>
        <w:jc w:val="both"/>
        <w:rPr>
          <w:rFonts w:ascii="Sylfaen" w:hAnsi="Sylfaen"/>
          <w:lang w:val="hy-AM"/>
        </w:rPr>
      </w:pPr>
      <w:r w:rsidRPr="00C11E4B">
        <w:rPr>
          <w:rStyle w:val="a9"/>
          <w:rFonts w:ascii="Sylfaen" w:hAnsi="Sylfaen"/>
        </w:rPr>
        <w:footnoteRef/>
      </w:r>
      <w:r w:rsidRPr="00C11E4B">
        <w:rPr>
          <w:rFonts w:ascii="Sylfaen" w:hAnsi="Sylfaen"/>
          <w:lang w:val="hy-AM"/>
        </w:rPr>
        <w:t>Տ</w:t>
      </w:r>
      <w:r>
        <w:rPr>
          <w:rFonts w:ascii="MS Mincho" w:hAnsi="MS Mincho" w:cs="MS Mincho"/>
          <w:lang w:val="hy-AM"/>
        </w:rPr>
        <w:t>.</w:t>
      </w:r>
      <w:r w:rsidRPr="00C11E4B">
        <w:rPr>
          <w:rFonts w:ascii="Sylfaen" w:hAnsi="Sylfaen"/>
          <w:lang w:val="hy-AM"/>
        </w:rPr>
        <w:t xml:space="preserve"> Շահբազյան, Հայոց լեզվի դասավանդման մեթոդիկա, Եր</w:t>
      </w:r>
      <w:r>
        <w:rPr>
          <w:rFonts w:ascii="MS Mincho" w:hAnsi="MS Mincho" w:cs="MS Mincho"/>
          <w:lang w:val="hy-AM"/>
        </w:rPr>
        <w:t>.</w:t>
      </w:r>
      <w:r w:rsidRPr="00C11E4B">
        <w:rPr>
          <w:rFonts w:ascii="Sylfaen" w:hAnsi="Sylfaen"/>
          <w:lang w:val="hy-AM"/>
        </w:rPr>
        <w:t>, 1958, էջ 74</w:t>
      </w:r>
      <w:r w:rsidRPr="00A8462D">
        <w:rPr>
          <w:rFonts w:ascii="Sylfaen" w:hAnsi="Sylfaen"/>
          <w:lang w:val="hy-AM"/>
        </w:rPr>
        <w:t>:</w:t>
      </w:r>
    </w:p>
  </w:footnote>
  <w:footnote w:id="2">
    <w:p w14:paraId="63A22AEA" w14:textId="77777777" w:rsidR="00B2223B" w:rsidRPr="00A8462D" w:rsidRDefault="00B2223B" w:rsidP="00B2223B">
      <w:pPr>
        <w:pStyle w:val="a7"/>
        <w:spacing w:line="360" w:lineRule="auto"/>
        <w:jc w:val="both"/>
        <w:rPr>
          <w:rFonts w:ascii="Sylfaen" w:hAnsi="Sylfaen"/>
          <w:lang w:val="hy-AM"/>
        </w:rPr>
      </w:pPr>
      <w:r w:rsidRPr="00C11E4B">
        <w:rPr>
          <w:rStyle w:val="a9"/>
          <w:rFonts w:ascii="Sylfaen" w:hAnsi="Sylfaen"/>
        </w:rPr>
        <w:footnoteRef/>
      </w:r>
      <w:r w:rsidRPr="00C11E4B">
        <w:rPr>
          <w:rFonts w:ascii="Sylfaen" w:hAnsi="Sylfaen"/>
          <w:lang w:val="hy-AM"/>
        </w:rPr>
        <w:t>Ար</w:t>
      </w:r>
      <w:r>
        <w:rPr>
          <w:rFonts w:ascii="MS Mincho" w:hAnsi="MS Mincho" w:cs="MS Mincho"/>
          <w:lang w:val="hy-AM"/>
        </w:rPr>
        <w:t>.</w:t>
      </w:r>
      <w:r w:rsidRPr="00C11E4B">
        <w:rPr>
          <w:rFonts w:ascii="Sylfaen" w:hAnsi="Sylfaen"/>
          <w:lang w:val="hy-AM"/>
        </w:rPr>
        <w:t xml:space="preserve"> Ղարիբյան, Հայոց լեզվի մեթոդիկա, Եր</w:t>
      </w:r>
      <w:r>
        <w:rPr>
          <w:rFonts w:ascii="MS Mincho" w:hAnsi="MS Mincho" w:cs="MS Mincho"/>
          <w:lang w:val="hy-AM"/>
        </w:rPr>
        <w:t>.</w:t>
      </w:r>
      <w:r w:rsidRPr="00C11E4B">
        <w:rPr>
          <w:rFonts w:ascii="Sylfaen" w:hAnsi="Sylfaen"/>
          <w:lang w:val="hy-AM"/>
        </w:rPr>
        <w:t>, 1947, էջ 113</w:t>
      </w:r>
      <w:r w:rsidRPr="00A8462D">
        <w:rPr>
          <w:rFonts w:ascii="Sylfaen" w:hAnsi="Sylfaen"/>
          <w:lang w:val="hy-AM"/>
        </w:rPr>
        <w:t>:</w:t>
      </w:r>
    </w:p>
    <w:p w14:paraId="5F5534CA" w14:textId="77777777" w:rsidR="00B2223B" w:rsidRPr="00C11E4B" w:rsidRDefault="00B2223B" w:rsidP="00B2223B">
      <w:pPr>
        <w:pStyle w:val="a7"/>
        <w:spacing w:line="360" w:lineRule="auto"/>
        <w:jc w:val="both"/>
        <w:rPr>
          <w:rFonts w:ascii="Sylfaen" w:hAnsi="Sylfaen"/>
          <w:lang w:val="hy-AM"/>
        </w:rPr>
      </w:pPr>
    </w:p>
  </w:footnote>
  <w:footnote w:id="3">
    <w:p w14:paraId="62D704CB" w14:textId="77777777" w:rsidR="00B2223B" w:rsidRPr="00C11E4B" w:rsidRDefault="00B2223B" w:rsidP="00B2223B">
      <w:pPr>
        <w:pStyle w:val="a7"/>
        <w:spacing w:line="360" w:lineRule="auto"/>
        <w:jc w:val="both"/>
        <w:rPr>
          <w:rFonts w:ascii="Sylfaen" w:hAnsi="Sylfaen"/>
          <w:lang w:val="hy-AM"/>
        </w:rPr>
      </w:pPr>
      <w:r w:rsidRPr="00C11E4B">
        <w:rPr>
          <w:rStyle w:val="a9"/>
          <w:rFonts w:ascii="Sylfaen" w:hAnsi="Sylfaen"/>
        </w:rPr>
        <w:footnoteRef/>
      </w:r>
      <w:r w:rsidRPr="00C11E4B">
        <w:rPr>
          <w:rFonts w:ascii="Sylfaen" w:hAnsi="Sylfaen"/>
          <w:lang w:val="hy-AM"/>
        </w:rPr>
        <w:t>Տ</w:t>
      </w:r>
      <w:r>
        <w:rPr>
          <w:rFonts w:ascii="MS Mincho" w:hAnsi="MS Mincho" w:cs="MS Mincho"/>
          <w:lang w:val="hy-AM"/>
        </w:rPr>
        <w:t>.</w:t>
      </w:r>
      <w:r w:rsidRPr="00C11E4B">
        <w:rPr>
          <w:rFonts w:ascii="Sylfaen" w:hAnsi="Sylfaen"/>
          <w:lang w:val="hy-AM"/>
        </w:rPr>
        <w:t>Շահբազյան, Հայոց լեզվի դասավանդման մեթոդիկա,Եր</w:t>
      </w:r>
      <w:r>
        <w:rPr>
          <w:rFonts w:ascii="MS Mincho" w:hAnsi="MS Mincho" w:cs="MS Mincho"/>
          <w:lang w:val="hy-AM"/>
        </w:rPr>
        <w:t>.</w:t>
      </w:r>
      <w:r w:rsidRPr="00C11E4B">
        <w:rPr>
          <w:rFonts w:ascii="Sylfaen" w:hAnsi="Sylfaen"/>
          <w:lang w:val="hy-AM"/>
        </w:rPr>
        <w:t>, 1958,էջ 273</w:t>
      </w:r>
    </w:p>
  </w:footnote>
  <w:footnote w:id="4">
    <w:p w14:paraId="6DDFD0A9" w14:textId="77777777" w:rsidR="00B2223B" w:rsidRPr="00A8462D" w:rsidRDefault="00B2223B" w:rsidP="00B2223B">
      <w:pPr>
        <w:pStyle w:val="a7"/>
        <w:spacing w:line="360" w:lineRule="auto"/>
        <w:jc w:val="both"/>
        <w:rPr>
          <w:rFonts w:ascii="Sylfaen" w:hAnsi="Sylfaen"/>
          <w:lang w:val="hy-AM"/>
        </w:rPr>
      </w:pPr>
      <w:r w:rsidRPr="00C11E4B">
        <w:rPr>
          <w:rStyle w:val="a9"/>
          <w:rFonts w:ascii="Sylfaen" w:hAnsi="Sylfaen"/>
        </w:rPr>
        <w:footnoteRef/>
      </w:r>
      <w:r w:rsidRPr="00C11E4B">
        <w:rPr>
          <w:rFonts w:ascii="Sylfaen" w:hAnsi="Sylfaen"/>
          <w:lang w:val="hy-AM"/>
        </w:rPr>
        <w:t>Ար</w:t>
      </w:r>
      <w:r>
        <w:rPr>
          <w:rFonts w:ascii="MS Mincho" w:hAnsi="MS Mincho" w:cs="MS Mincho"/>
          <w:lang w:val="hy-AM"/>
        </w:rPr>
        <w:t>.</w:t>
      </w:r>
      <w:r w:rsidRPr="00C11E4B">
        <w:rPr>
          <w:rFonts w:ascii="Sylfaen" w:hAnsi="Sylfaen"/>
          <w:lang w:val="hy-AM"/>
        </w:rPr>
        <w:t xml:space="preserve"> Ղարիբյան, Հայոց լեզվի մեթոդիկա, Եր</w:t>
      </w:r>
      <w:r>
        <w:rPr>
          <w:rFonts w:ascii="MS Mincho" w:hAnsi="MS Mincho" w:cs="MS Mincho"/>
          <w:lang w:val="hy-AM"/>
        </w:rPr>
        <w:t>.</w:t>
      </w:r>
      <w:r w:rsidRPr="00C11E4B">
        <w:rPr>
          <w:rFonts w:ascii="Sylfaen" w:hAnsi="Sylfaen"/>
          <w:lang w:val="hy-AM"/>
        </w:rPr>
        <w:t>, 1947, էջ 115</w:t>
      </w:r>
      <w:r w:rsidRPr="00A8462D">
        <w:rPr>
          <w:rFonts w:ascii="Sylfaen" w:hAnsi="Sylfaen"/>
          <w:lang w:val="hy-AM"/>
        </w:rPr>
        <w:t>:</w:t>
      </w:r>
    </w:p>
  </w:footnote>
  <w:footnote w:id="5">
    <w:p w14:paraId="3E54D955" w14:textId="77777777" w:rsidR="00B2223B" w:rsidRPr="00A8462D" w:rsidRDefault="00B2223B" w:rsidP="00B2223B">
      <w:pPr>
        <w:pStyle w:val="a7"/>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52B66"/>
    <w:multiLevelType w:val="hybridMultilevel"/>
    <w:tmpl w:val="D4E869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C5386"/>
    <w:multiLevelType w:val="hybridMultilevel"/>
    <w:tmpl w:val="3B2ED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80351"/>
    <w:multiLevelType w:val="hybridMultilevel"/>
    <w:tmpl w:val="5F442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723D3"/>
    <w:multiLevelType w:val="hybridMultilevel"/>
    <w:tmpl w:val="63CAB20E"/>
    <w:lvl w:ilvl="0" w:tplc="9CA0325C">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537C04F4"/>
    <w:multiLevelType w:val="hybridMultilevel"/>
    <w:tmpl w:val="67E421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69DF6E2C"/>
    <w:multiLevelType w:val="hybridMultilevel"/>
    <w:tmpl w:val="97C268D4"/>
    <w:lvl w:ilvl="0" w:tplc="50763A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EC"/>
    <w:rsid w:val="00043CAC"/>
    <w:rsid w:val="00373F7C"/>
    <w:rsid w:val="003C015C"/>
    <w:rsid w:val="004A6ABF"/>
    <w:rsid w:val="006B47E7"/>
    <w:rsid w:val="008F1224"/>
    <w:rsid w:val="0093665A"/>
    <w:rsid w:val="00B2223B"/>
    <w:rsid w:val="00C915EC"/>
    <w:rsid w:val="00EB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4866"/>
  <w15:chartTrackingRefBased/>
  <w15:docId w15:val="{932E80D4-9A21-4FD9-B97D-E7BE2E14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41F"/>
    <w:pPr>
      <w:ind w:left="720"/>
      <w:contextualSpacing/>
    </w:pPr>
  </w:style>
  <w:style w:type="paragraph" w:styleId="a4">
    <w:name w:val="Body Text"/>
    <w:basedOn w:val="a"/>
    <w:link w:val="a5"/>
    <w:uiPriority w:val="1"/>
    <w:semiHidden/>
    <w:unhideWhenUsed/>
    <w:qFormat/>
    <w:rsid w:val="00B2223B"/>
    <w:pPr>
      <w:widowControl w:val="0"/>
      <w:autoSpaceDE w:val="0"/>
      <w:autoSpaceDN w:val="0"/>
      <w:spacing w:after="0" w:line="240" w:lineRule="auto"/>
    </w:pPr>
    <w:rPr>
      <w:rFonts w:ascii="Sylfaen" w:eastAsia="Sylfaen" w:hAnsi="Sylfaen" w:cs="Sylfaen"/>
      <w:sz w:val="24"/>
      <w:szCs w:val="24"/>
      <w:lang w:val="en-US"/>
    </w:rPr>
  </w:style>
  <w:style w:type="character" w:customStyle="1" w:styleId="a5">
    <w:name w:val="Основной текст Знак"/>
    <w:basedOn w:val="a0"/>
    <w:link w:val="a4"/>
    <w:uiPriority w:val="1"/>
    <w:semiHidden/>
    <w:rsid w:val="00B2223B"/>
    <w:rPr>
      <w:rFonts w:ascii="Sylfaen" w:eastAsia="Sylfaen" w:hAnsi="Sylfaen" w:cs="Sylfaen"/>
      <w:sz w:val="24"/>
      <w:szCs w:val="24"/>
      <w:lang w:val="en-US"/>
    </w:rPr>
  </w:style>
  <w:style w:type="table" w:styleId="a6">
    <w:name w:val="Table Grid"/>
    <w:basedOn w:val="a1"/>
    <w:uiPriority w:val="59"/>
    <w:rsid w:val="00B222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unhideWhenUsed/>
    <w:rsid w:val="00B2223B"/>
    <w:pPr>
      <w:spacing w:after="0" w:line="240" w:lineRule="auto"/>
    </w:pPr>
    <w:rPr>
      <w:rFonts w:eastAsiaTheme="minorEastAsia"/>
      <w:sz w:val="20"/>
      <w:szCs w:val="20"/>
      <w:lang w:eastAsia="ru-RU"/>
    </w:rPr>
  </w:style>
  <w:style w:type="character" w:customStyle="1" w:styleId="a8">
    <w:name w:val="Текст сноски Знак"/>
    <w:basedOn w:val="a0"/>
    <w:link w:val="a7"/>
    <w:uiPriority w:val="99"/>
    <w:rsid w:val="00B2223B"/>
    <w:rPr>
      <w:rFonts w:eastAsiaTheme="minorEastAsia"/>
      <w:sz w:val="20"/>
      <w:szCs w:val="20"/>
      <w:lang w:eastAsia="ru-RU"/>
    </w:rPr>
  </w:style>
  <w:style w:type="character" w:styleId="a9">
    <w:name w:val="footnote reference"/>
    <w:basedOn w:val="a0"/>
    <w:uiPriority w:val="99"/>
    <w:semiHidden/>
    <w:unhideWhenUsed/>
    <w:rsid w:val="00B2223B"/>
    <w:rPr>
      <w:vertAlign w:val="superscript"/>
    </w:rPr>
  </w:style>
  <w:style w:type="paragraph" w:styleId="aa">
    <w:name w:val="Normal (Web)"/>
    <w:basedOn w:val="a"/>
    <w:uiPriority w:val="99"/>
    <w:semiHidden/>
    <w:unhideWhenUsed/>
    <w:rsid w:val="00B2223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1491">
      <w:bodyDiv w:val="1"/>
      <w:marLeft w:val="0"/>
      <w:marRight w:val="0"/>
      <w:marTop w:val="0"/>
      <w:marBottom w:val="0"/>
      <w:divBdr>
        <w:top w:val="none" w:sz="0" w:space="0" w:color="auto"/>
        <w:left w:val="none" w:sz="0" w:space="0" w:color="auto"/>
        <w:bottom w:val="none" w:sz="0" w:space="0" w:color="auto"/>
        <w:right w:val="none" w:sz="0" w:space="0" w:color="auto"/>
      </w:divBdr>
    </w:div>
    <w:div w:id="1893466286">
      <w:bodyDiv w:val="1"/>
      <w:marLeft w:val="0"/>
      <w:marRight w:val="0"/>
      <w:marTop w:val="0"/>
      <w:marBottom w:val="0"/>
      <w:divBdr>
        <w:top w:val="none" w:sz="0" w:space="0" w:color="auto"/>
        <w:left w:val="none" w:sz="0" w:space="0" w:color="auto"/>
        <w:bottom w:val="none" w:sz="0" w:space="0" w:color="auto"/>
        <w:right w:val="none" w:sz="0" w:space="0" w:color="auto"/>
      </w:divBdr>
    </w:div>
    <w:div w:id="20542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3940</Words>
  <Characters>22458</Characters>
  <Application>Microsoft Office Word</Application>
  <DocSecurity>0</DocSecurity>
  <Lines>187</Lines>
  <Paragraphs>52</Paragraphs>
  <ScaleCrop>false</ScaleCrop>
  <Company/>
  <LinksUpToDate>false</LinksUpToDate>
  <CharactersWithSpaces>26346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2022-08-27T17:08:00Z</dcterms:created>
  <dcterms:modified xsi:type="dcterms:W3CDTF">2022-09-27T19:48:00Z</dcterms:modified>
</cp:coreProperties>
</file>