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E8" w:rsidRPr="008E0FE8" w:rsidRDefault="005E3BB3" w:rsidP="008E0FE8">
      <w:pPr>
        <w:pStyle w:val="afc"/>
        <w:rPr>
          <w:rFonts w:ascii="Sylfaen" w:hAnsi="Sylfaen" w:cs="Sylfaen"/>
          <w:b/>
          <w:bCs/>
          <w:i w:val="0"/>
          <w:iCs w:val="0"/>
          <w:bdr w:val="single" w:sz="18" w:space="0" w:color="C0504D" w:themeColor="accent2"/>
          <w:shd w:val="clear" w:color="auto" w:fill="C0504D" w:themeFill="accent2"/>
          <w:lang w:val="hy-AM"/>
        </w:rPr>
      </w:pPr>
      <w:r w:rsidRPr="00656FAC">
        <w:rPr>
          <w:rStyle w:val="afe"/>
          <w:rFonts w:ascii="Sylfaen" w:hAnsi="Sylfaen" w:cs="Sylfaen"/>
        </w:rPr>
        <w:t>Տավուշի</w:t>
      </w:r>
      <w:r w:rsidR="008E0FE8">
        <w:rPr>
          <w:rStyle w:val="afe"/>
          <w:rFonts w:ascii="Sylfaen" w:hAnsi="Sylfaen" w:cs="Sylfaen"/>
          <w:lang w:val="hy-AM"/>
        </w:rPr>
        <w:t xml:space="preserve"> </w:t>
      </w:r>
      <w:r w:rsidRPr="00656FAC">
        <w:rPr>
          <w:rStyle w:val="afe"/>
          <w:rFonts w:ascii="Sylfaen" w:hAnsi="Sylfaen" w:cs="Sylfaen"/>
        </w:rPr>
        <w:t>մարզի</w:t>
      </w:r>
      <w:r w:rsidR="008E0FE8">
        <w:rPr>
          <w:rStyle w:val="afe"/>
          <w:rFonts w:ascii="Sylfaen" w:hAnsi="Sylfaen" w:cs="Sylfaen"/>
          <w:lang w:val="hy-AM"/>
        </w:rPr>
        <w:t xml:space="preserve"> </w:t>
      </w:r>
      <w:r w:rsidRPr="00656FAC">
        <w:rPr>
          <w:rStyle w:val="afe"/>
          <w:rFonts w:ascii="Sylfaen" w:hAnsi="Sylfaen" w:cs="Sylfaen"/>
        </w:rPr>
        <w:t>Թեղուտի</w:t>
      </w:r>
      <w:r w:rsidR="008E0FE8">
        <w:rPr>
          <w:rStyle w:val="afe"/>
          <w:rFonts w:ascii="Sylfaen" w:hAnsi="Sylfaen" w:cs="Sylfaen"/>
          <w:lang w:val="hy-AM"/>
        </w:rPr>
        <w:t xml:space="preserve"> </w:t>
      </w:r>
      <w:r w:rsidRPr="009263EB">
        <w:rPr>
          <w:rStyle w:val="afe"/>
          <w:rFonts w:ascii="Sylfaen" w:hAnsi="Sylfaen" w:cs="Sylfaen"/>
        </w:rPr>
        <w:t>միջնակարգ</w:t>
      </w:r>
      <w:r w:rsidR="008E0FE8">
        <w:rPr>
          <w:rStyle w:val="afe"/>
          <w:rFonts w:ascii="Sylfaen" w:hAnsi="Sylfaen" w:cs="Sylfaen"/>
          <w:lang w:val="hy-AM"/>
        </w:rPr>
        <w:t xml:space="preserve"> </w:t>
      </w:r>
      <w:r w:rsidRPr="00656FAC">
        <w:rPr>
          <w:rStyle w:val="afe"/>
          <w:rFonts w:ascii="Sylfaen" w:hAnsi="Sylfaen" w:cs="Sylfaen"/>
        </w:rPr>
        <w:t>դպրոցի</w:t>
      </w:r>
      <w:r w:rsidR="008E0FE8">
        <w:rPr>
          <w:rStyle w:val="afe"/>
          <w:rFonts w:ascii="Sylfaen" w:hAnsi="Sylfaen" w:cs="Sylfaen"/>
          <w:lang w:val="hy-AM"/>
        </w:rPr>
        <w:t xml:space="preserve"> </w:t>
      </w:r>
      <w:r w:rsidRPr="00656FAC">
        <w:rPr>
          <w:rStyle w:val="afe"/>
          <w:rFonts w:ascii="Sylfaen" w:hAnsi="Sylfaen" w:cs="Sylfaen"/>
        </w:rPr>
        <w:t>գործունեության</w:t>
      </w:r>
      <w:r w:rsidR="008E0FE8">
        <w:rPr>
          <w:rStyle w:val="afe"/>
          <w:rFonts w:ascii="Sylfaen" w:hAnsi="Sylfaen" w:cs="Sylfaen"/>
          <w:lang w:val="hy-AM"/>
        </w:rPr>
        <w:t xml:space="preserve"> </w:t>
      </w:r>
      <w:r w:rsidRPr="00656FAC">
        <w:rPr>
          <w:rStyle w:val="afe"/>
          <w:rFonts w:ascii="Sylfaen" w:hAnsi="Sylfaen" w:cs="Sylfaen"/>
        </w:rPr>
        <w:t>ներքին</w:t>
      </w:r>
      <w:r w:rsidR="008E0FE8">
        <w:rPr>
          <w:rStyle w:val="afe"/>
          <w:rFonts w:ascii="Sylfaen" w:hAnsi="Sylfaen" w:cs="Sylfaen"/>
          <w:lang w:val="hy-AM"/>
        </w:rPr>
        <w:t xml:space="preserve"> </w:t>
      </w:r>
      <w:r w:rsidRPr="00656FAC">
        <w:rPr>
          <w:rStyle w:val="afe"/>
          <w:rFonts w:ascii="Sylfaen" w:hAnsi="Sylfaen" w:cs="Sylfaen"/>
        </w:rPr>
        <w:t>գնահատման</w:t>
      </w:r>
      <w:r w:rsidR="008E0FE8">
        <w:rPr>
          <w:rStyle w:val="afe"/>
          <w:rFonts w:ascii="Sylfaen" w:hAnsi="Sylfaen" w:cs="Sylfaen"/>
          <w:lang w:val="hy-AM"/>
        </w:rPr>
        <w:t xml:space="preserve"> </w:t>
      </w:r>
      <w:r w:rsidRPr="00656FAC">
        <w:rPr>
          <w:rStyle w:val="afe"/>
          <w:rFonts w:ascii="Sylfaen" w:hAnsi="Sylfaen" w:cs="Sylfaen"/>
        </w:rPr>
        <w:t>հաշվետվության</w:t>
      </w:r>
    </w:p>
    <w:p w:rsidR="005E3BB3" w:rsidRPr="006245B7" w:rsidRDefault="005E3BB3" w:rsidP="005E3BB3">
      <w:pPr>
        <w:rPr>
          <w:lang w:val="ru-RU"/>
        </w:rPr>
      </w:pPr>
    </w:p>
    <w:p w:rsidR="005E3BB3" w:rsidRPr="006F60DE" w:rsidRDefault="005E3BB3" w:rsidP="005E3BB3">
      <w:pPr>
        <w:spacing w:line="240" w:lineRule="auto"/>
        <w:jc w:val="center"/>
        <w:rPr>
          <w:rFonts w:ascii="Sylfaen" w:hAnsi="Sylfaen"/>
          <w:b/>
          <w:i w:val="0"/>
          <w:sz w:val="28"/>
          <w:szCs w:val="28"/>
          <w:u w:val="single"/>
          <w:lang w:val="hy-AM"/>
        </w:rPr>
      </w:pPr>
      <w:r w:rsidRPr="00BC450F">
        <w:rPr>
          <w:rFonts w:ascii="Sylfaen" w:hAnsi="Sylfaen"/>
          <w:b/>
          <w:i w:val="0"/>
          <w:sz w:val="28"/>
          <w:szCs w:val="28"/>
          <w:u w:val="single"/>
          <w:lang w:val="hy-AM"/>
        </w:rPr>
        <w:t>Հաշվետվությ</w:t>
      </w:r>
      <w:r w:rsidRPr="006F60DE">
        <w:rPr>
          <w:rFonts w:ascii="Sylfaen" w:hAnsi="Sylfaen"/>
          <w:b/>
          <w:i w:val="0"/>
          <w:sz w:val="28"/>
          <w:szCs w:val="28"/>
          <w:u w:val="single"/>
          <w:lang w:val="hy-AM"/>
        </w:rPr>
        <w:t>ուն</w:t>
      </w:r>
    </w:p>
    <w:p w:rsidR="005E3BB3" w:rsidRPr="007946DE" w:rsidRDefault="005E3BB3" w:rsidP="005E3BB3">
      <w:pPr>
        <w:spacing w:line="240" w:lineRule="auto"/>
        <w:jc w:val="center"/>
        <w:rPr>
          <w:rFonts w:ascii="Sylfaen" w:hAnsi="Sylfaen"/>
          <w:b/>
          <w:i w:val="0"/>
          <w:sz w:val="24"/>
          <w:szCs w:val="24"/>
          <w:u w:val="single"/>
          <w:lang w:val="hy-AM"/>
        </w:rPr>
      </w:pPr>
      <w:r w:rsidRPr="008A16B5">
        <w:rPr>
          <w:rFonts w:ascii="Sylfaen" w:hAnsi="Sylfaen"/>
          <w:b/>
          <w:i w:val="0"/>
          <w:sz w:val="24"/>
          <w:szCs w:val="24"/>
          <w:u w:val="single"/>
          <w:lang w:val="hy-AM"/>
        </w:rPr>
        <w:t>Մաս 1. Ընդհանուր տեղեկություններ հաստատության մասին</w:t>
      </w:r>
    </w:p>
    <w:p w:rsidR="005E3BB3" w:rsidRPr="0054639C" w:rsidRDefault="005E3BB3" w:rsidP="005E3BB3">
      <w:pPr>
        <w:spacing w:line="240" w:lineRule="auto"/>
        <w:rPr>
          <w:rFonts w:ascii="Sylfaen" w:hAnsi="Sylfaen"/>
          <w:lang w:val="hy-AM"/>
        </w:rPr>
      </w:pPr>
      <w:r w:rsidRPr="007477CF">
        <w:rPr>
          <w:rFonts w:ascii="Sylfaen" w:hAnsi="Sylfaen"/>
          <w:lang w:val="hy-AM"/>
        </w:rPr>
        <w:t>Հաստատության</w:t>
      </w:r>
      <w:r w:rsidRPr="00802AB1">
        <w:rPr>
          <w:rFonts w:ascii="Sylfaen" w:hAnsi="Sylfaen"/>
          <w:lang w:val="hy-AM"/>
        </w:rPr>
        <w:t xml:space="preserve"> անվանումը,համարը</w:t>
      </w:r>
      <w:r w:rsidRPr="001375E6">
        <w:rPr>
          <w:rFonts w:ascii="Sylfaen" w:hAnsi="Sylfaen"/>
          <w:lang w:val="hy-AM"/>
        </w:rPr>
        <w:t xml:space="preserve">`       </w:t>
      </w:r>
      <w:r w:rsidRPr="0054639C">
        <w:rPr>
          <w:rFonts w:ascii="Sylfaen" w:hAnsi="Sylfaen"/>
          <w:lang w:val="hy-AM"/>
        </w:rPr>
        <w:t>&lt;&lt;</w:t>
      </w:r>
      <w:r w:rsidRPr="00D23FE5">
        <w:rPr>
          <w:rFonts w:ascii="Sylfaen" w:hAnsi="Sylfaen"/>
          <w:lang w:val="hy-AM"/>
        </w:rPr>
        <w:t>Թեղուտի</w:t>
      </w:r>
      <w:r w:rsidRPr="0054639C">
        <w:rPr>
          <w:rFonts w:ascii="Sylfaen" w:hAnsi="Sylfaen"/>
          <w:lang w:val="hy-AM"/>
        </w:rPr>
        <w:t xml:space="preserve"> միջնակարգ դպրոց &gt;&gt; ՊՈԱԿ </w:t>
      </w:r>
    </w:p>
    <w:p w:rsidR="005E3BB3" w:rsidRPr="0054639C" w:rsidRDefault="005E3BB3" w:rsidP="005E3BB3">
      <w:pPr>
        <w:spacing w:line="240" w:lineRule="auto"/>
        <w:rPr>
          <w:rFonts w:ascii="Sylfaen" w:hAnsi="Sylfaen"/>
          <w:lang w:val="hy-AM"/>
        </w:rPr>
      </w:pPr>
      <w:r w:rsidRPr="007477CF">
        <w:rPr>
          <w:rFonts w:ascii="Sylfaen" w:hAnsi="Sylfaen"/>
          <w:lang w:val="hy-AM"/>
        </w:rPr>
        <w:t>Հաստատության</w:t>
      </w:r>
      <w:r w:rsidRPr="00AF1420">
        <w:rPr>
          <w:rFonts w:ascii="Sylfaen" w:hAnsi="Sylfaen"/>
          <w:lang w:val="hy-AM"/>
        </w:rPr>
        <w:t xml:space="preserve"> հասցեն</w:t>
      </w:r>
      <w:r w:rsidRPr="001375E6">
        <w:rPr>
          <w:rFonts w:ascii="Sylfaen" w:hAnsi="Sylfaen"/>
          <w:lang w:val="hy-AM"/>
        </w:rPr>
        <w:t>`</w:t>
      </w:r>
      <w:r w:rsidRPr="00D23FE5">
        <w:rPr>
          <w:rFonts w:ascii="Sylfaen" w:hAnsi="Sylfaen"/>
          <w:lang w:val="hy-AM"/>
        </w:rPr>
        <w:t>Տավուշի</w:t>
      </w:r>
      <w:r w:rsidRPr="0054639C">
        <w:rPr>
          <w:rFonts w:ascii="Sylfaen" w:hAnsi="Sylfaen"/>
          <w:lang w:val="hy-AM"/>
        </w:rPr>
        <w:t xml:space="preserve"> մարզ</w:t>
      </w:r>
      <w:r w:rsidRPr="001375E6">
        <w:rPr>
          <w:rFonts w:ascii="Sylfaen" w:hAnsi="Sylfaen"/>
          <w:lang w:val="hy-AM"/>
        </w:rPr>
        <w:t>,</w:t>
      </w:r>
      <w:r w:rsidRPr="0054639C">
        <w:rPr>
          <w:rFonts w:ascii="Sylfaen" w:hAnsi="Sylfaen"/>
          <w:lang w:val="hy-AM"/>
        </w:rPr>
        <w:t xml:space="preserve"> գյուղ </w:t>
      </w:r>
      <w:r w:rsidRPr="00D23FE5">
        <w:rPr>
          <w:rFonts w:ascii="Sylfaen" w:hAnsi="Sylfaen"/>
          <w:lang w:val="hy-AM"/>
        </w:rPr>
        <w:t>Թեղուտ</w:t>
      </w:r>
      <w:r w:rsidRPr="001375E6">
        <w:rPr>
          <w:rFonts w:ascii="Sylfaen" w:hAnsi="Sylfaen"/>
          <w:lang w:val="hy-AM"/>
        </w:rPr>
        <w:t>,</w:t>
      </w:r>
      <w:r w:rsidRPr="00C765E8">
        <w:rPr>
          <w:rFonts w:ascii="Sylfaen" w:hAnsi="Sylfaen"/>
          <w:lang w:val="hy-AM"/>
        </w:rPr>
        <w:t>6 փ, շենք 13</w:t>
      </w:r>
    </w:p>
    <w:p w:rsidR="005E3BB3" w:rsidRPr="001375E6" w:rsidRDefault="005E3BB3" w:rsidP="005E3BB3">
      <w:pPr>
        <w:spacing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Հաստատության հ</w:t>
      </w:r>
      <w:r w:rsidRPr="00AF1420">
        <w:rPr>
          <w:rFonts w:ascii="Sylfaen" w:hAnsi="Sylfaen"/>
          <w:lang w:val="hy-AM"/>
        </w:rPr>
        <w:t>եռախոս</w:t>
      </w:r>
      <w:r>
        <w:rPr>
          <w:rFonts w:ascii="Sylfaen" w:hAnsi="Sylfaen"/>
          <w:lang w:val="hy-AM"/>
        </w:rPr>
        <w:t>ահամարը</w:t>
      </w:r>
      <w:r w:rsidRPr="001375E6">
        <w:rPr>
          <w:rFonts w:ascii="Sylfaen" w:hAnsi="Sylfaen"/>
          <w:lang w:val="hy-AM"/>
        </w:rPr>
        <w:t xml:space="preserve">`             </w:t>
      </w:r>
      <w:r w:rsidRPr="00D23FE5">
        <w:rPr>
          <w:rFonts w:ascii="Sylfaen" w:hAnsi="Sylfaen"/>
          <w:lang w:val="hy-AM"/>
        </w:rPr>
        <w:t>026897262</w:t>
      </w:r>
    </w:p>
    <w:p w:rsidR="005E3BB3" w:rsidRPr="00F27BDF" w:rsidRDefault="005E3BB3" w:rsidP="005E3BB3">
      <w:pPr>
        <w:spacing w:line="240" w:lineRule="auto"/>
        <w:rPr>
          <w:rFonts w:ascii="Sylfaen" w:hAnsi="Sylfaen"/>
          <w:lang w:val="hy-AM"/>
        </w:rPr>
      </w:pPr>
      <w:r w:rsidRPr="00AF1420">
        <w:rPr>
          <w:rFonts w:ascii="Sylfaen" w:hAnsi="Sylfaen"/>
          <w:lang w:val="hy-AM"/>
        </w:rPr>
        <w:t>Էլ</w:t>
      </w:r>
      <w:r>
        <w:rPr>
          <w:rFonts w:ascii="Sylfaen" w:hAnsi="Sylfaen"/>
          <w:lang w:val="hy-AM"/>
        </w:rPr>
        <w:t>եկտրոնային</w:t>
      </w:r>
      <w:r w:rsidRPr="00AF1420">
        <w:rPr>
          <w:rFonts w:ascii="Sylfaen" w:hAnsi="Sylfaen"/>
          <w:lang w:val="hy-AM"/>
        </w:rPr>
        <w:t>հասցե</w:t>
      </w:r>
      <w:r>
        <w:rPr>
          <w:rFonts w:ascii="Sylfaen" w:hAnsi="Sylfaen"/>
          <w:lang w:val="hy-AM"/>
        </w:rPr>
        <w:t>ն</w:t>
      </w:r>
      <w:r w:rsidRPr="001375E6">
        <w:rPr>
          <w:rFonts w:ascii="Sylfaen" w:hAnsi="Sylfaen"/>
          <w:lang w:val="hy-AM"/>
        </w:rPr>
        <w:t xml:space="preserve">`     </w:t>
      </w:r>
      <w:hyperlink r:id="rId8" w:history="1">
        <w:r w:rsidR="008E0FE8" w:rsidRPr="00585124">
          <w:rPr>
            <w:rStyle w:val="af3"/>
            <w:rFonts w:ascii="Sylfaen" w:hAnsi="Sylfaen" w:cstheme="minorBidi"/>
            <w:lang w:val="hy-AM"/>
          </w:rPr>
          <w:t>teghutdproc11@mail.ru</w:t>
        </w:r>
      </w:hyperlink>
      <w:r w:rsidR="008E0FE8">
        <w:rPr>
          <w:rFonts w:ascii="Sylfaen" w:hAnsi="Sylfaen"/>
          <w:u w:val="single"/>
          <w:lang w:val="hy-AM"/>
        </w:rPr>
        <w:t xml:space="preserve">, </w:t>
      </w:r>
      <w:r w:rsidR="008E0FE8" w:rsidRPr="00F27BDF">
        <w:rPr>
          <w:rFonts w:ascii="Helvetica" w:hAnsi="Helvetica"/>
          <w:color w:val="919399"/>
          <w:shd w:val="clear" w:color="auto" w:fill="FFFFFF"/>
          <w:lang w:val="hy-AM"/>
        </w:rPr>
        <w:t>argam_tamrazyan@mail.ru</w:t>
      </w:r>
    </w:p>
    <w:p w:rsidR="005E3BB3" w:rsidRPr="00825F9C" w:rsidRDefault="005E3BB3" w:rsidP="005E3BB3">
      <w:pPr>
        <w:pStyle w:val="a3"/>
        <w:spacing w:line="240" w:lineRule="auto"/>
        <w:ind w:left="0"/>
        <w:rPr>
          <w:rFonts w:ascii="Sylfaen" w:hAnsi="Sylfaen"/>
          <w:b/>
          <w:i w:val="0"/>
          <w:sz w:val="18"/>
          <w:szCs w:val="18"/>
          <w:u w:val="single"/>
          <w:lang w:val="hy-AM"/>
        </w:rPr>
      </w:pPr>
      <w:r>
        <w:rPr>
          <w:rFonts w:ascii="Sylfaen" w:hAnsi="Sylfaen"/>
          <w:lang w:val="hy-AM"/>
        </w:rPr>
        <w:t>Հաստատության ինտերնետային կ</w:t>
      </w:r>
      <w:r w:rsidRPr="00AF1420">
        <w:rPr>
          <w:rFonts w:ascii="Sylfaen" w:hAnsi="Sylfaen"/>
          <w:lang w:val="hy-AM"/>
        </w:rPr>
        <w:t>այք</w:t>
      </w:r>
      <w:r>
        <w:rPr>
          <w:rFonts w:ascii="Sylfaen" w:hAnsi="Sylfaen"/>
          <w:lang w:val="hy-AM"/>
        </w:rPr>
        <w:t xml:space="preserve">ի հասցեն </w:t>
      </w:r>
      <w:r w:rsidRPr="00825F9C">
        <w:rPr>
          <w:rFonts w:ascii="Sylfaen" w:hAnsi="Sylfaen"/>
          <w:lang w:val="hy-AM"/>
        </w:rPr>
        <w:t xml:space="preserve">` </w:t>
      </w:r>
      <w:hyperlink r:id="rId9" w:history="1">
        <w:r w:rsidR="005A3CFA" w:rsidRPr="005A3CFA">
          <w:rPr>
            <w:rStyle w:val="af3"/>
            <w:lang w:val="hy-AM"/>
          </w:rPr>
          <w:t>https://teghut-tavush.schoolsite.am/</w:t>
        </w:r>
      </w:hyperlink>
    </w:p>
    <w:p w:rsidR="005E3BB3" w:rsidRDefault="005E3BB3" w:rsidP="005E3BB3">
      <w:pPr>
        <w:pStyle w:val="a3"/>
        <w:spacing w:line="240" w:lineRule="auto"/>
        <w:ind w:left="0"/>
        <w:rPr>
          <w:rFonts w:ascii="Sylfaen" w:hAnsi="Sylfaen"/>
          <w:b/>
          <w:i w:val="0"/>
          <w:u w:val="single"/>
          <w:lang w:val="hy-AM"/>
        </w:rPr>
      </w:pPr>
    </w:p>
    <w:p w:rsidR="005E3BB3" w:rsidRPr="005803DD" w:rsidRDefault="005E3BB3" w:rsidP="005E3BB3">
      <w:pPr>
        <w:pStyle w:val="a3"/>
        <w:spacing w:line="240" w:lineRule="auto"/>
        <w:ind w:left="0"/>
        <w:rPr>
          <w:rFonts w:ascii="Sylfaen" w:hAnsi="Sylfaen"/>
          <w:b/>
          <w:i w:val="0"/>
          <w:u w:val="single"/>
          <w:lang w:val="hy-AM"/>
        </w:rPr>
      </w:pPr>
      <w:r w:rsidRPr="005803DD">
        <w:rPr>
          <w:rFonts w:ascii="Sylfaen" w:hAnsi="Sylfaen"/>
          <w:b/>
          <w:i w:val="0"/>
          <w:u w:val="single"/>
          <w:lang w:val="hy-AM"/>
        </w:rPr>
        <w:t xml:space="preserve">Աղյուսակ 1. Դասարանների թիվը` </w:t>
      </w:r>
      <w:r>
        <w:rPr>
          <w:rFonts w:ascii="Sylfaen" w:hAnsi="Sylfaen"/>
          <w:b/>
          <w:i w:val="0"/>
          <w:u w:val="single"/>
          <w:lang w:val="hy-AM"/>
        </w:rPr>
        <w:t>ընթացիկ և նախորդ 2</w:t>
      </w:r>
      <w:r w:rsidRPr="005803DD">
        <w:rPr>
          <w:rFonts w:ascii="Sylfaen" w:hAnsi="Sylfaen"/>
          <w:b/>
          <w:i w:val="0"/>
          <w:u w:val="single"/>
          <w:lang w:val="hy-AM"/>
        </w:rPr>
        <w:t>ուս</w:t>
      </w:r>
      <w:r w:rsidRPr="001375E6">
        <w:rPr>
          <w:rFonts w:ascii="Sylfaen" w:hAnsi="Sylfaen"/>
          <w:b/>
          <w:i w:val="0"/>
          <w:u w:val="single"/>
          <w:lang w:val="hy-AM"/>
        </w:rPr>
        <w:t>.</w:t>
      </w:r>
      <w:r w:rsidRPr="005803DD">
        <w:rPr>
          <w:rFonts w:ascii="Sylfaen" w:hAnsi="Sylfaen"/>
          <w:b/>
          <w:i w:val="0"/>
          <w:u w:val="single"/>
          <w:lang w:val="hy-AM"/>
        </w:rPr>
        <w:t>տարիների</w:t>
      </w:r>
      <w:r>
        <w:rPr>
          <w:rFonts w:ascii="Sylfaen" w:hAnsi="Sylfaen"/>
          <w:b/>
          <w:i w:val="0"/>
          <w:u w:val="single"/>
          <w:lang w:val="hy-AM"/>
        </w:rPr>
        <w:t xml:space="preserve"> համար</w:t>
      </w:r>
    </w:p>
    <w:tbl>
      <w:tblPr>
        <w:tblW w:w="88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5"/>
        <w:gridCol w:w="1141"/>
        <w:gridCol w:w="1141"/>
        <w:gridCol w:w="1141"/>
        <w:gridCol w:w="3707"/>
      </w:tblGrid>
      <w:tr w:rsidR="00F27BDF" w:rsidRPr="00570E14" w:rsidTr="00F27BDF">
        <w:tc>
          <w:tcPr>
            <w:tcW w:w="1765" w:type="dxa"/>
          </w:tcPr>
          <w:p w:rsidR="00F27BDF" w:rsidRPr="008A16B5" w:rsidRDefault="00F27BD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8A16B5">
              <w:rPr>
                <w:rFonts w:ascii="Sylfaen" w:hAnsi="Sylfaen"/>
              </w:rPr>
              <w:t>Դասարաններ</w:t>
            </w:r>
            <w:r>
              <w:rPr>
                <w:rFonts w:ascii="Sylfaen" w:hAnsi="Sylfaen"/>
              </w:rPr>
              <w:t>ի</w:t>
            </w:r>
            <w:r w:rsidRPr="008A16B5">
              <w:rPr>
                <w:rFonts w:ascii="Sylfaen" w:hAnsi="Sylfaen"/>
              </w:rPr>
              <w:t xml:space="preserve"> թիվը</w:t>
            </w:r>
          </w:p>
        </w:tc>
        <w:tc>
          <w:tcPr>
            <w:tcW w:w="1141" w:type="dxa"/>
          </w:tcPr>
          <w:p w:rsidR="00F27BDF" w:rsidRDefault="00F27BDF" w:rsidP="00F27BD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2019-2020</w:t>
            </w:r>
          </w:p>
          <w:p w:rsidR="00F27BDF" w:rsidRPr="005A3CFA" w:rsidRDefault="00F27BDF" w:rsidP="00F27BD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ուս տարի</w:t>
            </w:r>
          </w:p>
        </w:tc>
        <w:tc>
          <w:tcPr>
            <w:tcW w:w="1141" w:type="dxa"/>
          </w:tcPr>
          <w:p w:rsidR="00F27BDF" w:rsidRDefault="00F27BDF" w:rsidP="00F27BD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2020-2021</w:t>
            </w:r>
          </w:p>
          <w:p w:rsidR="00F27BDF" w:rsidRPr="00984297" w:rsidRDefault="00F27BDF" w:rsidP="00F27BD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ուս տարի</w:t>
            </w:r>
          </w:p>
        </w:tc>
        <w:tc>
          <w:tcPr>
            <w:tcW w:w="1141" w:type="dxa"/>
          </w:tcPr>
          <w:p w:rsidR="00F27BDF" w:rsidRDefault="00F27BD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2021-2022</w:t>
            </w:r>
          </w:p>
          <w:p w:rsidR="00F27BDF" w:rsidRPr="00F27BDF" w:rsidRDefault="00F27BD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ru-RU"/>
              </w:rPr>
              <w:t>ուս տարի</w:t>
            </w:r>
          </w:p>
        </w:tc>
        <w:tc>
          <w:tcPr>
            <w:tcW w:w="3707" w:type="dxa"/>
          </w:tcPr>
          <w:p w:rsidR="00F27BDF" w:rsidRPr="00200365" w:rsidRDefault="00F27BD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Փոփոխությունների դինամիկան </w:t>
            </w:r>
            <w:r w:rsidRPr="00200365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>աճ կամ նվազում</w:t>
            </w:r>
            <w:r w:rsidRPr="00200365">
              <w:rPr>
                <w:rFonts w:ascii="Sylfaen" w:hAnsi="Sylfaen"/>
                <w:lang w:val="hy-AM"/>
              </w:rPr>
              <w:t>)</w:t>
            </w:r>
          </w:p>
        </w:tc>
      </w:tr>
      <w:tr w:rsidR="00F27BDF" w:rsidRPr="00E857FC" w:rsidTr="00F27BDF">
        <w:tc>
          <w:tcPr>
            <w:tcW w:w="1765" w:type="dxa"/>
          </w:tcPr>
          <w:p w:rsidR="00F27BDF" w:rsidRPr="008A16B5" w:rsidRDefault="00F27BD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1 </w:t>
            </w:r>
            <w:r>
              <w:rPr>
                <w:rFonts w:ascii="Sylfaen" w:hAnsi="Sylfaen"/>
              </w:rPr>
              <w:t>-</w:t>
            </w:r>
            <w:r w:rsidRPr="008A16B5">
              <w:rPr>
                <w:rFonts w:ascii="Sylfaen" w:hAnsi="Sylfaen"/>
                <w:lang w:val="hy-AM"/>
              </w:rPr>
              <w:t>ին դասարան</w:t>
            </w:r>
          </w:p>
        </w:tc>
        <w:tc>
          <w:tcPr>
            <w:tcW w:w="1141" w:type="dxa"/>
          </w:tcPr>
          <w:p w:rsidR="00F27BDF" w:rsidRPr="005A3CFA" w:rsidRDefault="00F27BDF" w:rsidP="00F27BD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141" w:type="dxa"/>
          </w:tcPr>
          <w:p w:rsidR="00F27BDF" w:rsidRPr="005A3CFA" w:rsidRDefault="00F27BDF" w:rsidP="00F27BD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141" w:type="dxa"/>
          </w:tcPr>
          <w:p w:rsidR="00F27BDF" w:rsidRPr="00F27BDF" w:rsidRDefault="00F27BD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3707" w:type="dxa"/>
          </w:tcPr>
          <w:p w:rsidR="00F27BDF" w:rsidRPr="0091546D" w:rsidRDefault="00F27BDF" w:rsidP="005A3C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Չի փոփոխվել</w:t>
            </w:r>
          </w:p>
        </w:tc>
      </w:tr>
      <w:tr w:rsidR="00F27BDF" w:rsidRPr="00E857FC" w:rsidTr="00F27BDF">
        <w:tc>
          <w:tcPr>
            <w:tcW w:w="1765" w:type="dxa"/>
          </w:tcPr>
          <w:p w:rsidR="00F27BDF" w:rsidRPr="008A16B5" w:rsidRDefault="00F27BD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8A16B5">
              <w:rPr>
                <w:rFonts w:ascii="Sylfaen" w:hAnsi="Sylfaen"/>
                <w:lang w:val="hy-AM"/>
              </w:rPr>
              <w:t>2-րդ դասարան</w:t>
            </w:r>
          </w:p>
        </w:tc>
        <w:tc>
          <w:tcPr>
            <w:tcW w:w="1141" w:type="dxa"/>
          </w:tcPr>
          <w:p w:rsidR="00F27BDF" w:rsidRPr="005A3CFA" w:rsidRDefault="00F27BDF" w:rsidP="00F27BD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141" w:type="dxa"/>
          </w:tcPr>
          <w:p w:rsidR="00F27BDF" w:rsidRPr="005A3CFA" w:rsidRDefault="00F27BDF" w:rsidP="00F27BD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141" w:type="dxa"/>
          </w:tcPr>
          <w:p w:rsidR="00F27BDF" w:rsidRPr="00F27BDF" w:rsidRDefault="00F27BD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3707" w:type="dxa"/>
          </w:tcPr>
          <w:p w:rsidR="00F27BDF" w:rsidRPr="008A16B5" w:rsidRDefault="00F27BD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Չի փոփոխվել</w:t>
            </w:r>
          </w:p>
        </w:tc>
      </w:tr>
      <w:tr w:rsidR="00F27BDF" w:rsidRPr="00E857FC" w:rsidTr="00F27BDF">
        <w:tc>
          <w:tcPr>
            <w:tcW w:w="1765" w:type="dxa"/>
          </w:tcPr>
          <w:p w:rsidR="00F27BDF" w:rsidRPr="0091546D" w:rsidRDefault="00F27BDF" w:rsidP="005A3C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3-րդ դասարան</w:t>
            </w:r>
          </w:p>
        </w:tc>
        <w:tc>
          <w:tcPr>
            <w:tcW w:w="1141" w:type="dxa"/>
          </w:tcPr>
          <w:p w:rsidR="00F27BDF" w:rsidRPr="005A3CFA" w:rsidRDefault="00F27BDF" w:rsidP="00F27BD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141" w:type="dxa"/>
          </w:tcPr>
          <w:p w:rsidR="00F27BDF" w:rsidRPr="005A3CFA" w:rsidRDefault="00F27BDF" w:rsidP="00F27BD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141" w:type="dxa"/>
          </w:tcPr>
          <w:p w:rsidR="00F27BDF" w:rsidRPr="00F27BDF" w:rsidRDefault="00F27BD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3707" w:type="dxa"/>
          </w:tcPr>
          <w:p w:rsidR="00F27BDF" w:rsidRPr="008A16B5" w:rsidRDefault="00F27BD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Չի փոփոխվել</w:t>
            </w:r>
          </w:p>
        </w:tc>
      </w:tr>
      <w:tr w:rsidR="00F27BDF" w:rsidRPr="00E857FC" w:rsidTr="00F27BDF">
        <w:tc>
          <w:tcPr>
            <w:tcW w:w="1765" w:type="dxa"/>
          </w:tcPr>
          <w:p w:rsidR="00F27BDF" w:rsidRPr="008A16B5" w:rsidRDefault="00F27BD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4</w:t>
            </w:r>
            <w:r w:rsidRPr="008A16B5">
              <w:rPr>
                <w:rFonts w:ascii="Sylfaen" w:hAnsi="Sylfaen"/>
                <w:lang w:val="hy-AM"/>
              </w:rPr>
              <w:t>-րդ դասարան</w:t>
            </w:r>
          </w:p>
        </w:tc>
        <w:tc>
          <w:tcPr>
            <w:tcW w:w="1141" w:type="dxa"/>
          </w:tcPr>
          <w:p w:rsidR="00F27BDF" w:rsidRPr="005A3CFA" w:rsidRDefault="00F27BDF" w:rsidP="00F27BD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141" w:type="dxa"/>
          </w:tcPr>
          <w:p w:rsidR="00F27BDF" w:rsidRPr="005A3CFA" w:rsidRDefault="00F27BDF" w:rsidP="00F27BD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141" w:type="dxa"/>
          </w:tcPr>
          <w:p w:rsidR="00F27BDF" w:rsidRPr="00F27BDF" w:rsidRDefault="00F27BD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3707" w:type="dxa"/>
          </w:tcPr>
          <w:p w:rsidR="00F27BDF" w:rsidRPr="008A16B5" w:rsidRDefault="00F27BD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Չի փոփոխվել</w:t>
            </w:r>
          </w:p>
        </w:tc>
      </w:tr>
      <w:tr w:rsidR="00F27BDF" w:rsidRPr="00E857FC" w:rsidTr="00F27BDF">
        <w:tc>
          <w:tcPr>
            <w:tcW w:w="1765" w:type="dxa"/>
          </w:tcPr>
          <w:p w:rsidR="00F27BDF" w:rsidRPr="008A16B5" w:rsidRDefault="00F27BD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5</w:t>
            </w:r>
            <w:r w:rsidRPr="008A16B5">
              <w:rPr>
                <w:rFonts w:ascii="Sylfaen" w:hAnsi="Sylfaen"/>
                <w:lang w:val="hy-AM"/>
              </w:rPr>
              <w:t>-րդ դասարան</w:t>
            </w:r>
          </w:p>
        </w:tc>
        <w:tc>
          <w:tcPr>
            <w:tcW w:w="1141" w:type="dxa"/>
          </w:tcPr>
          <w:p w:rsidR="00F27BDF" w:rsidRPr="005A3CFA" w:rsidRDefault="00F27BDF" w:rsidP="00F27BD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141" w:type="dxa"/>
          </w:tcPr>
          <w:p w:rsidR="00F27BDF" w:rsidRPr="005A3CFA" w:rsidRDefault="00F27BDF" w:rsidP="00F27BD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141" w:type="dxa"/>
          </w:tcPr>
          <w:p w:rsidR="00F27BDF" w:rsidRPr="00F27BDF" w:rsidRDefault="00F27BD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3707" w:type="dxa"/>
          </w:tcPr>
          <w:p w:rsidR="00F27BDF" w:rsidRPr="008A16B5" w:rsidRDefault="00F27BD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Չի փոփոխվել</w:t>
            </w:r>
          </w:p>
        </w:tc>
      </w:tr>
      <w:tr w:rsidR="00F27BDF" w:rsidRPr="00E857FC" w:rsidTr="00F27BDF">
        <w:tc>
          <w:tcPr>
            <w:tcW w:w="1765" w:type="dxa"/>
          </w:tcPr>
          <w:p w:rsidR="00F27BDF" w:rsidRPr="008A16B5" w:rsidRDefault="00F27BD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6</w:t>
            </w:r>
            <w:r w:rsidRPr="008A16B5">
              <w:rPr>
                <w:rFonts w:ascii="Sylfaen" w:hAnsi="Sylfaen"/>
                <w:lang w:val="hy-AM"/>
              </w:rPr>
              <w:t>-րդ դասարան</w:t>
            </w:r>
          </w:p>
        </w:tc>
        <w:tc>
          <w:tcPr>
            <w:tcW w:w="1141" w:type="dxa"/>
          </w:tcPr>
          <w:p w:rsidR="00F27BDF" w:rsidRPr="005A3CFA" w:rsidRDefault="00F27BDF" w:rsidP="00F27BD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141" w:type="dxa"/>
          </w:tcPr>
          <w:p w:rsidR="00F27BDF" w:rsidRPr="005A3CFA" w:rsidRDefault="00F27BDF" w:rsidP="00F27BD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141" w:type="dxa"/>
          </w:tcPr>
          <w:p w:rsidR="00F27BDF" w:rsidRPr="00F27BDF" w:rsidRDefault="00F27BD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3707" w:type="dxa"/>
          </w:tcPr>
          <w:p w:rsidR="00F27BDF" w:rsidRPr="008A16B5" w:rsidRDefault="00F27BD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Չի փոփոխվել</w:t>
            </w:r>
          </w:p>
        </w:tc>
      </w:tr>
      <w:tr w:rsidR="00F27BDF" w:rsidRPr="00E857FC" w:rsidTr="00F27BDF">
        <w:tc>
          <w:tcPr>
            <w:tcW w:w="1765" w:type="dxa"/>
          </w:tcPr>
          <w:p w:rsidR="00F27BDF" w:rsidRPr="008A16B5" w:rsidRDefault="00F27BD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</w:t>
            </w:r>
            <w:r w:rsidRPr="008A16B5">
              <w:rPr>
                <w:rFonts w:ascii="Sylfaen" w:hAnsi="Sylfaen"/>
                <w:lang w:val="hy-AM"/>
              </w:rPr>
              <w:t>-րդ դասարան</w:t>
            </w:r>
          </w:p>
        </w:tc>
        <w:tc>
          <w:tcPr>
            <w:tcW w:w="1141" w:type="dxa"/>
          </w:tcPr>
          <w:p w:rsidR="00F27BDF" w:rsidRPr="005A3CFA" w:rsidRDefault="00F27BDF" w:rsidP="00F27BD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141" w:type="dxa"/>
          </w:tcPr>
          <w:p w:rsidR="00F27BDF" w:rsidRPr="005A3CFA" w:rsidRDefault="00F27BDF" w:rsidP="00F27BD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141" w:type="dxa"/>
          </w:tcPr>
          <w:p w:rsidR="00F27BDF" w:rsidRPr="00F27BDF" w:rsidRDefault="00F27BD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3707" w:type="dxa"/>
          </w:tcPr>
          <w:p w:rsidR="00F27BDF" w:rsidRPr="008A16B5" w:rsidRDefault="00F27BD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Չի փոփոխվել</w:t>
            </w:r>
          </w:p>
        </w:tc>
      </w:tr>
      <w:tr w:rsidR="00F27BDF" w:rsidRPr="00E857FC" w:rsidTr="00F27BDF">
        <w:tc>
          <w:tcPr>
            <w:tcW w:w="1765" w:type="dxa"/>
          </w:tcPr>
          <w:p w:rsidR="00F27BDF" w:rsidRPr="008A16B5" w:rsidRDefault="00F27BD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8</w:t>
            </w:r>
            <w:r w:rsidRPr="008A16B5">
              <w:rPr>
                <w:rFonts w:ascii="Sylfaen" w:hAnsi="Sylfaen"/>
                <w:lang w:val="hy-AM"/>
              </w:rPr>
              <w:t>-րդ դասարան</w:t>
            </w:r>
          </w:p>
        </w:tc>
        <w:tc>
          <w:tcPr>
            <w:tcW w:w="1141" w:type="dxa"/>
          </w:tcPr>
          <w:p w:rsidR="00F27BDF" w:rsidRPr="005A3CFA" w:rsidRDefault="00F27BDF" w:rsidP="00F27BD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141" w:type="dxa"/>
          </w:tcPr>
          <w:p w:rsidR="00F27BDF" w:rsidRPr="005A3CFA" w:rsidRDefault="00F27BDF" w:rsidP="00F27BD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141" w:type="dxa"/>
          </w:tcPr>
          <w:p w:rsidR="00F27BDF" w:rsidRPr="00F27BDF" w:rsidRDefault="00F27BD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3707" w:type="dxa"/>
          </w:tcPr>
          <w:p w:rsidR="00F27BDF" w:rsidRPr="008A16B5" w:rsidRDefault="00F27BD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Չի փոփոխվել</w:t>
            </w:r>
          </w:p>
        </w:tc>
      </w:tr>
      <w:tr w:rsidR="00F27BDF" w:rsidRPr="00E857FC" w:rsidTr="00F27BDF">
        <w:tc>
          <w:tcPr>
            <w:tcW w:w="1765" w:type="dxa"/>
          </w:tcPr>
          <w:p w:rsidR="00F27BDF" w:rsidRPr="008A16B5" w:rsidRDefault="00F27BD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9</w:t>
            </w:r>
            <w:r w:rsidRPr="008A16B5">
              <w:rPr>
                <w:rFonts w:ascii="Sylfaen" w:hAnsi="Sylfaen"/>
                <w:lang w:val="hy-AM"/>
              </w:rPr>
              <w:t>-րդ դասարան</w:t>
            </w:r>
          </w:p>
        </w:tc>
        <w:tc>
          <w:tcPr>
            <w:tcW w:w="1141" w:type="dxa"/>
          </w:tcPr>
          <w:p w:rsidR="00F27BDF" w:rsidRPr="005A3CFA" w:rsidRDefault="00F27BDF" w:rsidP="00F27BD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141" w:type="dxa"/>
          </w:tcPr>
          <w:p w:rsidR="00F27BDF" w:rsidRPr="005A3CFA" w:rsidRDefault="00F27BDF" w:rsidP="00F27BD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141" w:type="dxa"/>
          </w:tcPr>
          <w:p w:rsidR="00F27BDF" w:rsidRPr="00F27BDF" w:rsidRDefault="00F27BD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3707" w:type="dxa"/>
          </w:tcPr>
          <w:p w:rsidR="00F27BDF" w:rsidRPr="008A16B5" w:rsidRDefault="00F27BD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Չի փոփոխվել</w:t>
            </w:r>
          </w:p>
        </w:tc>
      </w:tr>
      <w:tr w:rsidR="00F27BDF" w:rsidRPr="00E857FC" w:rsidTr="00F27BDF">
        <w:tc>
          <w:tcPr>
            <w:tcW w:w="1765" w:type="dxa"/>
          </w:tcPr>
          <w:p w:rsidR="00F27BDF" w:rsidRPr="008A16B5" w:rsidRDefault="00F27BD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10</w:t>
            </w:r>
            <w:r w:rsidRPr="008A16B5">
              <w:rPr>
                <w:rFonts w:ascii="Sylfaen" w:hAnsi="Sylfaen"/>
                <w:lang w:val="hy-AM"/>
              </w:rPr>
              <w:t>-րդ դասարան</w:t>
            </w:r>
          </w:p>
        </w:tc>
        <w:tc>
          <w:tcPr>
            <w:tcW w:w="1141" w:type="dxa"/>
          </w:tcPr>
          <w:p w:rsidR="00F27BDF" w:rsidRPr="005A3CFA" w:rsidRDefault="00F27BDF" w:rsidP="00F27BD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141" w:type="dxa"/>
          </w:tcPr>
          <w:p w:rsidR="00F27BDF" w:rsidRPr="005A3CFA" w:rsidRDefault="00F27BDF" w:rsidP="00F27BD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141" w:type="dxa"/>
          </w:tcPr>
          <w:p w:rsidR="00F27BDF" w:rsidRPr="00F27BDF" w:rsidRDefault="00F27BD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3707" w:type="dxa"/>
          </w:tcPr>
          <w:p w:rsidR="00F27BDF" w:rsidRPr="008A16B5" w:rsidRDefault="00F27BD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Չի փոփոխվել</w:t>
            </w:r>
          </w:p>
        </w:tc>
      </w:tr>
      <w:tr w:rsidR="00F27BDF" w:rsidRPr="00E857FC" w:rsidTr="00F27BDF">
        <w:tc>
          <w:tcPr>
            <w:tcW w:w="1765" w:type="dxa"/>
          </w:tcPr>
          <w:p w:rsidR="00F27BDF" w:rsidRPr="008A16B5" w:rsidRDefault="00F27BD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11</w:t>
            </w:r>
            <w:r w:rsidRPr="008A16B5">
              <w:rPr>
                <w:rFonts w:ascii="Sylfaen" w:hAnsi="Sylfaen"/>
                <w:lang w:val="hy-AM"/>
              </w:rPr>
              <w:t>-րդ դասարան</w:t>
            </w:r>
          </w:p>
        </w:tc>
        <w:tc>
          <w:tcPr>
            <w:tcW w:w="1141" w:type="dxa"/>
          </w:tcPr>
          <w:p w:rsidR="00F27BDF" w:rsidRPr="005A3CFA" w:rsidRDefault="00F27BDF" w:rsidP="00F27BD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141" w:type="dxa"/>
          </w:tcPr>
          <w:p w:rsidR="00F27BDF" w:rsidRPr="005A3CFA" w:rsidRDefault="00F27BDF" w:rsidP="00F27BD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141" w:type="dxa"/>
          </w:tcPr>
          <w:p w:rsidR="00F27BDF" w:rsidRPr="00F27BDF" w:rsidRDefault="00F27BD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3707" w:type="dxa"/>
          </w:tcPr>
          <w:p w:rsidR="00F27BDF" w:rsidRPr="008A16B5" w:rsidRDefault="00F27BD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Չի փոփոխվել</w:t>
            </w:r>
          </w:p>
        </w:tc>
      </w:tr>
      <w:tr w:rsidR="00F27BDF" w:rsidRPr="00E857FC" w:rsidTr="00F27BDF">
        <w:tc>
          <w:tcPr>
            <w:tcW w:w="1765" w:type="dxa"/>
          </w:tcPr>
          <w:p w:rsidR="00F27BDF" w:rsidRPr="008A16B5" w:rsidRDefault="00F27BD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8A16B5">
              <w:rPr>
                <w:rFonts w:ascii="Sylfaen" w:hAnsi="Sylfaen"/>
                <w:lang w:val="hy-AM"/>
              </w:rPr>
              <w:t xml:space="preserve">12 </w:t>
            </w:r>
            <w:r w:rsidRPr="0091546D">
              <w:rPr>
                <w:rFonts w:ascii="Sylfaen" w:hAnsi="Sylfaen"/>
              </w:rPr>
              <w:t>-</w:t>
            </w:r>
            <w:r w:rsidRPr="008A16B5">
              <w:rPr>
                <w:rFonts w:ascii="Sylfaen" w:hAnsi="Sylfaen"/>
                <w:lang w:val="hy-AM"/>
              </w:rPr>
              <w:t>րդ դասարան</w:t>
            </w:r>
          </w:p>
        </w:tc>
        <w:tc>
          <w:tcPr>
            <w:tcW w:w="1141" w:type="dxa"/>
          </w:tcPr>
          <w:p w:rsidR="00F27BDF" w:rsidRPr="005A3CFA" w:rsidRDefault="00F27BDF" w:rsidP="00F27BD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141" w:type="dxa"/>
          </w:tcPr>
          <w:p w:rsidR="00F27BDF" w:rsidRPr="005A3CFA" w:rsidRDefault="00F27BDF" w:rsidP="00F27BD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141" w:type="dxa"/>
          </w:tcPr>
          <w:p w:rsidR="00F27BDF" w:rsidRPr="00F27BDF" w:rsidRDefault="00F27BD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3707" w:type="dxa"/>
          </w:tcPr>
          <w:p w:rsidR="00F27BDF" w:rsidRPr="008A16B5" w:rsidRDefault="00F27BD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Չի փոփոխվել</w:t>
            </w:r>
          </w:p>
        </w:tc>
      </w:tr>
      <w:tr w:rsidR="00F27BDF" w:rsidRPr="00E857FC" w:rsidTr="00F27BDF">
        <w:tc>
          <w:tcPr>
            <w:tcW w:w="1765" w:type="dxa"/>
          </w:tcPr>
          <w:p w:rsidR="00F27BDF" w:rsidRPr="008A16B5" w:rsidRDefault="00F27BD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8A16B5">
              <w:rPr>
                <w:rFonts w:ascii="Sylfaen" w:hAnsi="Sylfaen"/>
                <w:lang w:val="hy-AM"/>
              </w:rPr>
              <w:t>Ընդամենը</w:t>
            </w:r>
          </w:p>
        </w:tc>
        <w:tc>
          <w:tcPr>
            <w:tcW w:w="1141" w:type="dxa"/>
          </w:tcPr>
          <w:p w:rsidR="00F27BDF" w:rsidRPr="005A3CFA" w:rsidRDefault="00F27BDF" w:rsidP="00F27BD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12</w:t>
            </w:r>
          </w:p>
        </w:tc>
        <w:tc>
          <w:tcPr>
            <w:tcW w:w="1141" w:type="dxa"/>
          </w:tcPr>
          <w:p w:rsidR="00F27BDF" w:rsidRPr="005A3CFA" w:rsidRDefault="00F27BDF" w:rsidP="00F27BD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12</w:t>
            </w:r>
          </w:p>
        </w:tc>
        <w:tc>
          <w:tcPr>
            <w:tcW w:w="1141" w:type="dxa"/>
          </w:tcPr>
          <w:p w:rsidR="00F27BDF" w:rsidRPr="00F27BDF" w:rsidRDefault="00F27BD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</w:t>
            </w:r>
          </w:p>
        </w:tc>
        <w:tc>
          <w:tcPr>
            <w:tcW w:w="3707" w:type="dxa"/>
          </w:tcPr>
          <w:p w:rsidR="00F27BDF" w:rsidRPr="0054639C" w:rsidRDefault="00F27BDF" w:rsidP="005A3C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Չի փոփոխվել</w:t>
            </w:r>
          </w:p>
        </w:tc>
      </w:tr>
    </w:tbl>
    <w:p w:rsidR="005E3BB3" w:rsidRDefault="005E3BB3" w:rsidP="005E3BB3">
      <w:pPr>
        <w:spacing w:line="240" w:lineRule="auto"/>
        <w:rPr>
          <w:rFonts w:ascii="Sylfaen" w:hAnsi="Sylfaen" w:cs="Sylfaen"/>
          <w:b/>
          <w:i w:val="0"/>
          <w:lang w:val="hy-AM"/>
        </w:rPr>
      </w:pPr>
    </w:p>
    <w:p w:rsidR="005E3BB3" w:rsidRPr="00127DD0" w:rsidRDefault="005E3BB3" w:rsidP="005E3BB3">
      <w:pPr>
        <w:spacing w:line="240" w:lineRule="auto"/>
        <w:ind w:firstLine="567"/>
        <w:jc w:val="both"/>
        <w:rPr>
          <w:rFonts w:ascii="Sylfaen" w:hAnsi="Sylfaen" w:cs="Sylfaen"/>
          <w:i w:val="0"/>
          <w:lang w:val="hy-AM"/>
        </w:rPr>
      </w:pPr>
      <w:r w:rsidRPr="00A8091B">
        <w:rPr>
          <w:rFonts w:ascii="Sylfaen" w:hAnsi="Sylfaen" w:cs="Sylfaen"/>
          <w:i w:val="0"/>
          <w:lang w:val="hy-AM"/>
        </w:rPr>
        <w:t>Վերլուծել դասար</w:t>
      </w:r>
      <w:r>
        <w:rPr>
          <w:rFonts w:ascii="Sylfaen" w:hAnsi="Sylfaen" w:cs="Sylfaen"/>
          <w:i w:val="0"/>
          <w:lang w:val="hy-AM"/>
        </w:rPr>
        <w:t>ա</w:t>
      </w:r>
      <w:r w:rsidRPr="00A8091B">
        <w:rPr>
          <w:rFonts w:ascii="Sylfaen" w:hAnsi="Sylfaen" w:cs="Sylfaen"/>
          <w:i w:val="0"/>
          <w:lang w:val="hy-AM"/>
        </w:rPr>
        <w:t>նների թվաքանակի փոփոխությ</w:t>
      </w:r>
      <w:r>
        <w:rPr>
          <w:rFonts w:ascii="Sylfaen" w:hAnsi="Sylfaen" w:cs="Sylfaen"/>
          <w:i w:val="0"/>
          <w:lang w:val="hy-AM"/>
        </w:rPr>
        <w:t>ան</w:t>
      </w:r>
      <w:r w:rsidRPr="00A8091B">
        <w:rPr>
          <w:rFonts w:ascii="Sylfaen" w:hAnsi="Sylfaen" w:cs="Sylfaen"/>
          <w:i w:val="0"/>
          <w:lang w:val="hy-AM"/>
        </w:rPr>
        <w:t xml:space="preserve"> պատճառները և կատարել եզրահանգումներ</w:t>
      </w:r>
      <w:r w:rsidR="00F27BDF">
        <w:rPr>
          <w:rFonts w:ascii="Sylfaen" w:hAnsi="Sylfaen" w:cs="Sylfaen"/>
          <w:i w:val="0"/>
          <w:lang w:val="hy-AM"/>
        </w:rPr>
        <w:t xml:space="preserve"> </w:t>
      </w:r>
      <w:r>
        <w:rPr>
          <w:rFonts w:ascii="Sylfaen" w:hAnsi="Sylfaen" w:cs="Sylfaen"/>
          <w:i w:val="0"/>
          <w:lang w:val="hy-AM"/>
        </w:rPr>
        <w:t>ու</w:t>
      </w:r>
      <w:r w:rsidR="00F27BDF">
        <w:rPr>
          <w:rFonts w:ascii="Sylfaen" w:hAnsi="Sylfaen" w:cs="Sylfaen"/>
          <w:i w:val="0"/>
          <w:lang w:val="hy-AM"/>
        </w:rPr>
        <w:t xml:space="preserve"> </w:t>
      </w:r>
      <w:r w:rsidRPr="00B33511">
        <w:rPr>
          <w:rFonts w:ascii="Sylfaen" w:hAnsi="Sylfaen" w:cs="Sylfaen"/>
          <w:i w:val="0"/>
          <w:lang w:val="hy-AM"/>
        </w:rPr>
        <w:t>մեկնաբանություններ</w:t>
      </w:r>
    </w:p>
    <w:p w:rsidR="005E3BB3" w:rsidRPr="00C420D8" w:rsidRDefault="005E3BB3" w:rsidP="005E3BB3">
      <w:pPr>
        <w:spacing w:line="240" w:lineRule="auto"/>
        <w:ind w:firstLine="567"/>
        <w:jc w:val="both"/>
        <w:rPr>
          <w:rFonts w:ascii="Sylfaen" w:hAnsi="Sylfaen" w:cs="Sylfaen"/>
          <w:i w:val="0"/>
          <w:u w:val="thick"/>
          <w:lang w:val="hy-AM"/>
        </w:rPr>
      </w:pPr>
      <w:r w:rsidRPr="00C420D8">
        <w:rPr>
          <w:rFonts w:ascii="Sylfaen" w:hAnsi="Sylfaen" w:cs="Sylfaen"/>
          <w:i w:val="0"/>
          <w:u w:val="thick"/>
          <w:lang w:val="hy-AM"/>
        </w:rPr>
        <w:t>Նշված տարիների ուսումնասիրությունները ցույց են տալիս,</w:t>
      </w:r>
      <w:r w:rsidR="00F27BDF">
        <w:rPr>
          <w:rFonts w:ascii="Sylfaen" w:hAnsi="Sylfaen" w:cs="Sylfaen"/>
          <w:i w:val="0"/>
          <w:u w:val="thick"/>
          <w:lang w:val="hy-AM"/>
        </w:rPr>
        <w:t xml:space="preserve"> </w:t>
      </w:r>
      <w:r w:rsidRPr="00C420D8">
        <w:rPr>
          <w:rFonts w:ascii="Sylfaen" w:hAnsi="Sylfaen" w:cs="Sylfaen"/>
          <w:i w:val="0"/>
          <w:u w:val="thick"/>
          <w:lang w:val="hy-AM"/>
        </w:rPr>
        <w:t>որ դասարանների թվաքանակի փոփոխություն չի եղել:</w:t>
      </w:r>
    </w:p>
    <w:p w:rsidR="005E3BB3" w:rsidRPr="00365E80" w:rsidRDefault="005E3BB3" w:rsidP="005E3BB3">
      <w:pPr>
        <w:spacing w:line="240" w:lineRule="auto"/>
        <w:rPr>
          <w:rFonts w:ascii="Sylfaen" w:hAnsi="Sylfaen" w:cs="Sylfaen"/>
          <w:i w:val="0"/>
          <w:u w:val="single"/>
          <w:lang w:val="hy-AM"/>
        </w:rPr>
      </w:pPr>
    </w:p>
    <w:p w:rsidR="005E3BB3" w:rsidRPr="00F27BDF" w:rsidRDefault="005E3BB3" w:rsidP="005E3BB3">
      <w:pPr>
        <w:spacing w:line="240" w:lineRule="auto"/>
        <w:rPr>
          <w:rFonts w:ascii="Sylfaen" w:hAnsi="Sylfaen" w:cs="Sylfaen"/>
          <w:i w:val="0"/>
          <w:lang w:val="hy-AM"/>
        </w:rPr>
      </w:pPr>
      <w:r w:rsidRPr="00B33511">
        <w:rPr>
          <w:rFonts w:ascii="Sylfaen" w:hAnsi="Sylfaen" w:cs="Sylfaen"/>
          <w:i w:val="0"/>
          <w:lang w:val="hy-AM"/>
        </w:rPr>
        <w:t>(անհրաժեշտության դեպքում ավելացնել լրացուցիչ տողեր)</w:t>
      </w:r>
    </w:p>
    <w:p w:rsidR="008E0FE8" w:rsidRPr="00F27BDF" w:rsidRDefault="008E0FE8" w:rsidP="005E3BB3">
      <w:pPr>
        <w:spacing w:line="240" w:lineRule="auto"/>
        <w:rPr>
          <w:rFonts w:ascii="Sylfaen" w:hAnsi="Sylfaen" w:cs="Sylfaen"/>
          <w:i w:val="0"/>
          <w:lang w:val="hy-AM"/>
        </w:rPr>
      </w:pPr>
    </w:p>
    <w:p w:rsidR="008E0FE8" w:rsidRPr="00F27BDF" w:rsidRDefault="008E0FE8" w:rsidP="005E3BB3">
      <w:pPr>
        <w:spacing w:line="240" w:lineRule="auto"/>
        <w:rPr>
          <w:rFonts w:ascii="Sylfaen" w:hAnsi="Sylfaen"/>
          <w:b/>
          <w:i w:val="0"/>
          <w:u w:val="single"/>
          <w:lang w:val="hy-AM"/>
        </w:rPr>
      </w:pPr>
    </w:p>
    <w:p w:rsidR="005E3BB3" w:rsidRPr="000C76AA" w:rsidRDefault="005E3BB3" w:rsidP="005E3BB3">
      <w:pPr>
        <w:spacing w:line="240" w:lineRule="auto"/>
        <w:rPr>
          <w:rFonts w:ascii="Sylfaen" w:hAnsi="Sylfaen"/>
          <w:b/>
          <w:i w:val="0"/>
          <w:u w:val="single"/>
          <w:lang w:val="hy-AM"/>
        </w:rPr>
      </w:pPr>
    </w:p>
    <w:p w:rsidR="005E3BB3" w:rsidRPr="007A7192" w:rsidRDefault="005E3BB3" w:rsidP="005E3BB3">
      <w:pPr>
        <w:spacing w:line="240" w:lineRule="auto"/>
        <w:rPr>
          <w:rFonts w:ascii="Sylfaen" w:hAnsi="Sylfaen"/>
          <w:lang w:val="hy-AM"/>
        </w:rPr>
      </w:pPr>
      <w:r w:rsidRPr="007A7192">
        <w:rPr>
          <w:rFonts w:ascii="Sylfaen" w:hAnsi="Sylfaen"/>
          <w:b/>
          <w:i w:val="0"/>
          <w:u w:val="single"/>
          <w:lang w:val="hy-AM"/>
        </w:rPr>
        <w:lastRenderedPageBreak/>
        <w:t xml:space="preserve">Աղյուսակ </w:t>
      </w:r>
      <w:r w:rsidRPr="007A7192">
        <w:rPr>
          <w:rFonts w:ascii="Sylfaen" w:hAnsi="Sylfaen" w:cs="Sylfaen"/>
          <w:b/>
          <w:i w:val="0"/>
          <w:u w:val="single"/>
          <w:lang w:val="hy-AM"/>
        </w:rPr>
        <w:t>2.</w:t>
      </w:r>
      <w:r w:rsidRPr="007A7192">
        <w:rPr>
          <w:rFonts w:ascii="Sylfaen" w:hAnsi="Sylfaen"/>
          <w:b/>
          <w:i w:val="0"/>
          <w:u w:val="single"/>
          <w:lang w:val="hy-AM"/>
        </w:rPr>
        <w:t xml:space="preserve"> Ըստ դասարանների</w:t>
      </w:r>
      <w:r>
        <w:rPr>
          <w:rFonts w:ascii="Sylfaen" w:hAnsi="Sylfaen"/>
          <w:b/>
          <w:i w:val="0"/>
          <w:u w:val="single"/>
          <w:lang w:val="hy-AM"/>
        </w:rPr>
        <w:t>՝</w:t>
      </w:r>
      <w:r w:rsidRPr="007A7192">
        <w:rPr>
          <w:rFonts w:ascii="Sylfaen" w:hAnsi="Sylfaen" w:cs="Sylfaen"/>
          <w:b/>
          <w:i w:val="0"/>
          <w:u w:val="single"/>
          <w:lang w:val="hy-AM"/>
        </w:rPr>
        <w:t xml:space="preserve"> սովորողների </w:t>
      </w:r>
      <w:r w:rsidRPr="007A7192">
        <w:rPr>
          <w:rFonts w:ascii="Sylfaen" w:hAnsi="Sylfaen"/>
          <w:b/>
          <w:i w:val="0"/>
          <w:u w:val="single"/>
          <w:lang w:val="hy-AM"/>
        </w:rPr>
        <w:t>թիվ</w:t>
      </w:r>
      <w:r>
        <w:rPr>
          <w:rFonts w:ascii="Sylfaen" w:hAnsi="Sylfaen"/>
          <w:b/>
          <w:i w:val="0"/>
          <w:u w:val="single"/>
          <w:lang w:val="hy-AM"/>
        </w:rPr>
        <w:t>ը</w:t>
      </w:r>
      <w:r w:rsidR="00177091" w:rsidRPr="00177091">
        <w:rPr>
          <w:rFonts w:ascii="Sylfaen" w:hAnsi="Sylfaen"/>
          <w:b/>
          <w:i w:val="0"/>
          <w:u w:val="single"/>
          <w:lang w:val="hy-AM"/>
        </w:rPr>
        <w:t xml:space="preserve"> </w:t>
      </w:r>
      <w:r>
        <w:rPr>
          <w:rFonts w:ascii="Sylfaen" w:hAnsi="Sylfaen"/>
          <w:b/>
          <w:i w:val="0"/>
          <w:u w:val="single"/>
          <w:lang w:val="hy-AM"/>
        </w:rPr>
        <w:t xml:space="preserve">ընթացիկ և նախորդ 2 </w:t>
      </w:r>
      <w:r w:rsidRPr="007A7192">
        <w:rPr>
          <w:rFonts w:ascii="Sylfaen" w:hAnsi="Sylfaen"/>
          <w:b/>
          <w:i w:val="0"/>
          <w:u w:val="single"/>
          <w:lang w:val="hy-AM"/>
        </w:rPr>
        <w:t>ուս</w:t>
      </w:r>
      <w:r w:rsidRPr="001375E6">
        <w:rPr>
          <w:rFonts w:ascii="Sylfaen" w:hAnsi="Sylfaen"/>
          <w:b/>
          <w:i w:val="0"/>
          <w:u w:val="single"/>
          <w:lang w:val="hy-AM"/>
        </w:rPr>
        <w:t>.</w:t>
      </w:r>
      <w:r w:rsidRPr="007A7192">
        <w:rPr>
          <w:rFonts w:ascii="Sylfaen" w:hAnsi="Sylfaen"/>
          <w:b/>
          <w:i w:val="0"/>
          <w:u w:val="single"/>
          <w:lang w:val="hy-AM"/>
        </w:rPr>
        <w:t>տարիների</w:t>
      </w:r>
      <w:r>
        <w:rPr>
          <w:rFonts w:ascii="Sylfaen" w:hAnsi="Sylfaen"/>
          <w:b/>
          <w:i w:val="0"/>
          <w:u w:val="single"/>
          <w:lang w:val="hy-AM"/>
        </w:rPr>
        <w:t xml:space="preserve"> համար</w:t>
      </w:r>
    </w:p>
    <w:tbl>
      <w:tblPr>
        <w:tblW w:w="93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2"/>
        <w:gridCol w:w="1256"/>
        <w:gridCol w:w="1256"/>
        <w:gridCol w:w="1256"/>
        <w:gridCol w:w="3707"/>
      </w:tblGrid>
      <w:tr w:rsidR="00F27BDF" w:rsidRPr="00570E14" w:rsidTr="00F27BDF">
        <w:tc>
          <w:tcPr>
            <w:tcW w:w="1852" w:type="dxa"/>
          </w:tcPr>
          <w:p w:rsidR="00F27BDF" w:rsidRDefault="00F27BD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8A16B5">
              <w:rPr>
                <w:rFonts w:ascii="Sylfaen" w:hAnsi="Sylfaen"/>
              </w:rPr>
              <w:t>Սովորողների թիվը</w:t>
            </w:r>
          </w:p>
        </w:tc>
        <w:tc>
          <w:tcPr>
            <w:tcW w:w="1256" w:type="dxa"/>
          </w:tcPr>
          <w:p w:rsidR="00F27BDF" w:rsidRDefault="00F27BDF" w:rsidP="00F27BD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2019-2020</w:t>
            </w:r>
          </w:p>
          <w:p w:rsidR="00F27BDF" w:rsidRPr="005A3CFA" w:rsidRDefault="00F27BDF" w:rsidP="00F27BD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ուս տարի</w:t>
            </w:r>
          </w:p>
        </w:tc>
        <w:tc>
          <w:tcPr>
            <w:tcW w:w="1256" w:type="dxa"/>
          </w:tcPr>
          <w:p w:rsidR="00F27BDF" w:rsidRDefault="00F27BDF" w:rsidP="00F27BD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2020-2021</w:t>
            </w:r>
          </w:p>
          <w:p w:rsidR="00F27BDF" w:rsidRPr="00984297" w:rsidRDefault="00F27BDF" w:rsidP="00F27BD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ուս տարի</w:t>
            </w:r>
          </w:p>
        </w:tc>
        <w:tc>
          <w:tcPr>
            <w:tcW w:w="1256" w:type="dxa"/>
          </w:tcPr>
          <w:p w:rsidR="00F27BDF" w:rsidRPr="00F27BDF" w:rsidRDefault="00F27BDF" w:rsidP="00F27BDF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202</w:t>
            </w:r>
            <w:r>
              <w:rPr>
                <w:rFonts w:ascii="Sylfaen" w:hAnsi="Sylfaen"/>
                <w:lang w:val="hy-AM"/>
              </w:rPr>
              <w:t>1</w:t>
            </w:r>
            <w:r>
              <w:rPr>
                <w:rFonts w:ascii="Sylfaen" w:hAnsi="Sylfaen"/>
              </w:rPr>
              <w:t>-202</w:t>
            </w:r>
            <w:r>
              <w:rPr>
                <w:rFonts w:ascii="Sylfaen" w:hAnsi="Sylfaen"/>
                <w:lang w:val="hy-AM"/>
              </w:rPr>
              <w:t>2</w:t>
            </w:r>
          </w:p>
          <w:p w:rsidR="00F27BDF" w:rsidRPr="003273EC" w:rsidRDefault="00F27BDF" w:rsidP="00F27BD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ուս տարի</w:t>
            </w:r>
          </w:p>
        </w:tc>
        <w:tc>
          <w:tcPr>
            <w:tcW w:w="3707" w:type="dxa"/>
          </w:tcPr>
          <w:p w:rsidR="00F27BDF" w:rsidRDefault="00F27BD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Փոփոխությունների դինամիկան </w:t>
            </w:r>
            <w:r w:rsidRPr="00200365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>աճ կամ նվազում</w:t>
            </w:r>
            <w:r w:rsidRPr="00200365">
              <w:rPr>
                <w:rFonts w:ascii="Sylfaen" w:hAnsi="Sylfaen"/>
                <w:lang w:val="hy-AM"/>
              </w:rPr>
              <w:t>)</w:t>
            </w:r>
          </w:p>
        </w:tc>
      </w:tr>
      <w:tr w:rsidR="00F27BDF" w:rsidRPr="0054639C" w:rsidTr="00F27BDF">
        <w:tc>
          <w:tcPr>
            <w:tcW w:w="1852" w:type="dxa"/>
          </w:tcPr>
          <w:p w:rsidR="00F27BDF" w:rsidRPr="008A16B5" w:rsidRDefault="00F27BDF" w:rsidP="005A3CFA">
            <w:pPr>
              <w:spacing w:after="0" w:line="240" w:lineRule="auto"/>
              <w:rPr>
                <w:rFonts w:ascii="Sylfaen" w:hAnsi="Sylfaen"/>
              </w:rPr>
            </w:pPr>
            <w:r w:rsidRPr="008A16B5">
              <w:rPr>
                <w:rFonts w:ascii="Sylfaen" w:hAnsi="Sylfaen"/>
              </w:rPr>
              <w:t>1-ին դասարան</w:t>
            </w:r>
          </w:p>
        </w:tc>
        <w:tc>
          <w:tcPr>
            <w:tcW w:w="1256" w:type="dxa"/>
          </w:tcPr>
          <w:p w:rsidR="00F27BDF" w:rsidRPr="005A3CFA" w:rsidRDefault="00F27BDF" w:rsidP="00F27BD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27</w:t>
            </w:r>
          </w:p>
        </w:tc>
        <w:tc>
          <w:tcPr>
            <w:tcW w:w="1256" w:type="dxa"/>
          </w:tcPr>
          <w:p w:rsidR="00F27BDF" w:rsidRPr="00984297" w:rsidRDefault="00F27BDF" w:rsidP="00F27BD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</w:t>
            </w:r>
          </w:p>
        </w:tc>
        <w:tc>
          <w:tcPr>
            <w:tcW w:w="1256" w:type="dxa"/>
          </w:tcPr>
          <w:p w:rsidR="00F27BDF" w:rsidRPr="006E34A8" w:rsidRDefault="006E34A8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18</w:t>
            </w:r>
          </w:p>
        </w:tc>
        <w:tc>
          <w:tcPr>
            <w:tcW w:w="3707" w:type="dxa"/>
          </w:tcPr>
          <w:p w:rsidR="00F27BDF" w:rsidRPr="008A16B5" w:rsidRDefault="00F27BDF" w:rsidP="005A3C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նվազում</w:t>
            </w:r>
          </w:p>
        </w:tc>
      </w:tr>
      <w:tr w:rsidR="00F27BDF" w:rsidRPr="007253A3" w:rsidTr="00F27BDF">
        <w:tc>
          <w:tcPr>
            <w:tcW w:w="1852" w:type="dxa"/>
          </w:tcPr>
          <w:p w:rsidR="00F27BDF" w:rsidRPr="002F5C34" w:rsidRDefault="00F27BD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2-րդ դասարան</w:t>
            </w:r>
          </w:p>
        </w:tc>
        <w:tc>
          <w:tcPr>
            <w:tcW w:w="1256" w:type="dxa"/>
          </w:tcPr>
          <w:p w:rsidR="00F27BDF" w:rsidRDefault="00F27BDF" w:rsidP="00F27BD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24</w:t>
            </w:r>
          </w:p>
        </w:tc>
        <w:tc>
          <w:tcPr>
            <w:tcW w:w="1256" w:type="dxa"/>
          </w:tcPr>
          <w:p w:rsidR="00F27BDF" w:rsidRDefault="00F27BDF" w:rsidP="00F27BD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</w:t>
            </w:r>
          </w:p>
        </w:tc>
        <w:tc>
          <w:tcPr>
            <w:tcW w:w="1256" w:type="dxa"/>
          </w:tcPr>
          <w:p w:rsidR="00F27BDF" w:rsidRPr="006E34A8" w:rsidRDefault="006E34A8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23</w:t>
            </w:r>
          </w:p>
        </w:tc>
        <w:tc>
          <w:tcPr>
            <w:tcW w:w="3707" w:type="dxa"/>
          </w:tcPr>
          <w:p w:rsidR="00F27BDF" w:rsidRPr="007021F2" w:rsidRDefault="006E34A8" w:rsidP="005A3CFA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նվազում</w:t>
            </w:r>
          </w:p>
        </w:tc>
      </w:tr>
      <w:tr w:rsidR="00F27BDF" w:rsidRPr="007253A3" w:rsidTr="00F27BDF">
        <w:tc>
          <w:tcPr>
            <w:tcW w:w="1852" w:type="dxa"/>
          </w:tcPr>
          <w:p w:rsidR="00F27BDF" w:rsidRPr="006A12B7" w:rsidRDefault="00F27BDF" w:rsidP="005A3C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3-</w:t>
            </w:r>
            <w:r>
              <w:rPr>
                <w:rFonts w:ascii="Sylfaen" w:hAnsi="Sylfaen"/>
                <w:lang w:val="hy-AM"/>
              </w:rPr>
              <w:t>րդ դասարան</w:t>
            </w:r>
          </w:p>
        </w:tc>
        <w:tc>
          <w:tcPr>
            <w:tcW w:w="1256" w:type="dxa"/>
          </w:tcPr>
          <w:p w:rsidR="00F27BDF" w:rsidRPr="005A3CFA" w:rsidRDefault="00F27BDF" w:rsidP="00F27BD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28</w:t>
            </w:r>
          </w:p>
        </w:tc>
        <w:tc>
          <w:tcPr>
            <w:tcW w:w="1256" w:type="dxa"/>
          </w:tcPr>
          <w:p w:rsidR="00F27BDF" w:rsidRPr="00984297" w:rsidRDefault="00F27BDF" w:rsidP="00F27BD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</w:t>
            </w:r>
          </w:p>
        </w:tc>
        <w:tc>
          <w:tcPr>
            <w:tcW w:w="1256" w:type="dxa"/>
          </w:tcPr>
          <w:p w:rsidR="00F27BDF" w:rsidRPr="006E34A8" w:rsidRDefault="006E34A8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25</w:t>
            </w:r>
          </w:p>
        </w:tc>
        <w:tc>
          <w:tcPr>
            <w:tcW w:w="3707" w:type="dxa"/>
          </w:tcPr>
          <w:p w:rsidR="00F27BDF" w:rsidRPr="006E34A8" w:rsidRDefault="006E34A8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ru-RU"/>
              </w:rPr>
              <w:t>աճ</w:t>
            </w:r>
          </w:p>
        </w:tc>
      </w:tr>
      <w:tr w:rsidR="00F27BDF" w:rsidRPr="007253A3" w:rsidTr="00F27BDF">
        <w:tc>
          <w:tcPr>
            <w:tcW w:w="1852" w:type="dxa"/>
          </w:tcPr>
          <w:p w:rsidR="00F27BDF" w:rsidRPr="002F5C34" w:rsidRDefault="00F27BD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4-ր</w:t>
            </w:r>
            <w:r>
              <w:rPr>
                <w:rFonts w:ascii="Sylfaen" w:hAnsi="Sylfaen"/>
                <w:lang w:val="hy-AM"/>
              </w:rPr>
              <w:t>դասարան</w:t>
            </w:r>
          </w:p>
        </w:tc>
        <w:tc>
          <w:tcPr>
            <w:tcW w:w="1256" w:type="dxa"/>
          </w:tcPr>
          <w:p w:rsidR="00F27BDF" w:rsidRDefault="00F27BDF" w:rsidP="00F27BD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26</w:t>
            </w:r>
          </w:p>
        </w:tc>
        <w:tc>
          <w:tcPr>
            <w:tcW w:w="1256" w:type="dxa"/>
          </w:tcPr>
          <w:p w:rsidR="00F27BDF" w:rsidRDefault="00F27BDF" w:rsidP="00F27BD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</w:t>
            </w:r>
          </w:p>
        </w:tc>
        <w:tc>
          <w:tcPr>
            <w:tcW w:w="1256" w:type="dxa"/>
          </w:tcPr>
          <w:p w:rsidR="00F27BDF" w:rsidRPr="006E34A8" w:rsidRDefault="006E34A8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24</w:t>
            </w:r>
          </w:p>
        </w:tc>
        <w:tc>
          <w:tcPr>
            <w:tcW w:w="3707" w:type="dxa"/>
          </w:tcPr>
          <w:p w:rsidR="00F27BDF" w:rsidRPr="006E34A8" w:rsidRDefault="006E34A8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նվազում</w:t>
            </w:r>
          </w:p>
        </w:tc>
      </w:tr>
      <w:tr w:rsidR="00F27BDF" w:rsidRPr="007253A3" w:rsidTr="00F27BDF">
        <w:tc>
          <w:tcPr>
            <w:tcW w:w="1852" w:type="dxa"/>
          </w:tcPr>
          <w:p w:rsidR="00F27BDF" w:rsidRPr="002F5C34" w:rsidRDefault="00F27BD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5-</w:t>
            </w:r>
            <w:r>
              <w:rPr>
                <w:rFonts w:ascii="Sylfaen" w:hAnsi="Sylfaen"/>
                <w:lang w:val="hy-AM"/>
              </w:rPr>
              <w:t>րդ դասարան</w:t>
            </w:r>
          </w:p>
        </w:tc>
        <w:tc>
          <w:tcPr>
            <w:tcW w:w="1256" w:type="dxa"/>
          </w:tcPr>
          <w:p w:rsidR="00F27BDF" w:rsidRPr="005A3CFA" w:rsidRDefault="00F27BDF" w:rsidP="00F27BD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31</w:t>
            </w:r>
          </w:p>
        </w:tc>
        <w:tc>
          <w:tcPr>
            <w:tcW w:w="1256" w:type="dxa"/>
          </w:tcPr>
          <w:p w:rsidR="00F27BDF" w:rsidRPr="00984297" w:rsidRDefault="00F27BDF" w:rsidP="00F27BD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</w:t>
            </w:r>
          </w:p>
        </w:tc>
        <w:tc>
          <w:tcPr>
            <w:tcW w:w="1256" w:type="dxa"/>
          </w:tcPr>
          <w:p w:rsidR="00F27BDF" w:rsidRPr="006E34A8" w:rsidRDefault="006E34A8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27</w:t>
            </w:r>
          </w:p>
        </w:tc>
        <w:tc>
          <w:tcPr>
            <w:tcW w:w="3707" w:type="dxa"/>
          </w:tcPr>
          <w:p w:rsidR="00F27BDF" w:rsidRPr="00984297" w:rsidRDefault="006E34A8" w:rsidP="005A3C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աճ</w:t>
            </w:r>
          </w:p>
        </w:tc>
      </w:tr>
      <w:tr w:rsidR="00F27BDF" w:rsidRPr="007253A3" w:rsidTr="00F27BDF">
        <w:tc>
          <w:tcPr>
            <w:tcW w:w="1852" w:type="dxa"/>
          </w:tcPr>
          <w:p w:rsidR="00F27BDF" w:rsidRPr="002F5C34" w:rsidRDefault="00F27BD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6-</w:t>
            </w:r>
            <w:r>
              <w:rPr>
                <w:rFonts w:ascii="Sylfaen" w:hAnsi="Sylfaen"/>
                <w:lang w:val="hy-AM"/>
              </w:rPr>
              <w:t>րդ դասարան</w:t>
            </w:r>
          </w:p>
        </w:tc>
        <w:tc>
          <w:tcPr>
            <w:tcW w:w="1256" w:type="dxa"/>
          </w:tcPr>
          <w:p w:rsidR="00F27BDF" w:rsidRDefault="00F27BDF" w:rsidP="00F27BD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18</w:t>
            </w:r>
          </w:p>
        </w:tc>
        <w:tc>
          <w:tcPr>
            <w:tcW w:w="1256" w:type="dxa"/>
          </w:tcPr>
          <w:p w:rsidR="00F27BDF" w:rsidRDefault="00F27BDF" w:rsidP="00F27BD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31</w:t>
            </w:r>
          </w:p>
        </w:tc>
        <w:tc>
          <w:tcPr>
            <w:tcW w:w="1256" w:type="dxa"/>
          </w:tcPr>
          <w:p w:rsidR="00F27BDF" w:rsidRPr="006E34A8" w:rsidRDefault="006E34A8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25</w:t>
            </w:r>
          </w:p>
        </w:tc>
        <w:tc>
          <w:tcPr>
            <w:tcW w:w="3707" w:type="dxa"/>
          </w:tcPr>
          <w:p w:rsidR="00F27BDF" w:rsidRPr="007021F2" w:rsidRDefault="006E34A8" w:rsidP="005A3CFA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նվազում</w:t>
            </w:r>
          </w:p>
        </w:tc>
      </w:tr>
      <w:tr w:rsidR="00F27BDF" w:rsidRPr="007253A3" w:rsidTr="00F27BDF">
        <w:tc>
          <w:tcPr>
            <w:tcW w:w="1852" w:type="dxa"/>
          </w:tcPr>
          <w:p w:rsidR="00F27BDF" w:rsidRPr="002F5C34" w:rsidRDefault="00F27BD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7-</w:t>
            </w:r>
            <w:r>
              <w:rPr>
                <w:rFonts w:ascii="Sylfaen" w:hAnsi="Sylfaen"/>
                <w:lang w:val="hy-AM"/>
              </w:rPr>
              <w:t>րդ դասարան</w:t>
            </w:r>
          </w:p>
        </w:tc>
        <w:tc>
          <w:tcPr>
            <w:tcW w:w="1256" w:type="dxa"/>
          </w:tcPr>
          <w:p w:rsidR="00F27BDF" w:rsidRDefault="00F27BDF" w:rsidP="00F27BD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23</w:t>
            </w:r>
          </w:p>
        </w:tc>
        <w:tc>
          <w:tcPr>
            <w:tcW w:w="1256" w:type="dxa"/>
          </w:tcPr>
          <w:p w:rsidR="00F27BDF" w:rsidRPr="00984297" w:rsidRDefault="00F27BDF" w:rsidP="00F27BD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</w:t>
            </w:r>
          </w:p>
        </w:tc>
        <w:tc>
          <w:tcPr>
            <w:tcW w:w="1256" w:type="dxa"/>
          </w:tcPr>
          <w:p w:rsidR="00F27BDF" w:rsidRPr="006E34A8" w:rsidRDefault="006E34A8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28</w:t>
            </w:r>
          </w:p>
        </w:tc>
        <w:tc>
          <w:tcPr>
            <w:tcW w:w="3707" w:type="dxa"/>
          </w:tcPr>
          <w:p w:rsidR="00F27BDF" w:rsidRPr="00984297" w:rsidRDefault="006E34A8" w:rsidP="005A3C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աճ</w:t>
            </w:r>
          </w:p>
        </w:tc>
      </w:tr>
      <w:tr w:rsidR="00F27BDF" w:rsidRPr="007253A3" w:rsidTr="00F27BDF">
        <w:tc>
          <w:tcPr>
            <w:tcW w:w="1852" w:type="dxa"/>
          </w:tcPr>
          <w:p w:rsidR="00F27BDF" w:rsidRPr="002F5C34" w:rsidRDefault="00F27BD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8-</w:t>
            </w:r>
            <w:r>
              <w:rPr>
                <w:rFonts w:ascii="Sylfaen" w:hAnsi="Sylfaen"/>
                <w:lang w:val="hy-AM"/>
              </w:rPr>
              <w:t>րդ դասարան</w:t>
            </w:r>
          </w:p>
        </w:tc>
        <w:tc>
          <w:tcPr>
            <w:tcW w:w="1256" w:type="dxa"/>
          </w:tcPr>
          <w:p w:rsidR="00F27BDF" w:rsidRPr="005A3CFA" w:rsidRDefault="00F27BDF" w:rsidP="00F27BD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23</w:t>
            </w:r>
          </w:p>
        </w:tc>
        <w:tc>
          <w:tcPr>
            <w:tcW w:w="1256" w:type="dxa"/>
          </w:tcPr>
          <w:p w:rsidR="00F27BDF" w:rsidRPr="00984297" w:rsidRDefault="00F27BDF" w:rsidP="00F27BD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</w:t>
            </w:r>
          </w:p>
        </w:tc>
        <w:tc>
          <w:tcPr>
            <w:tcW w:w="1256" w:type="dxa"/>
          </w:tcPr>
          <w:p w:rsidR="00F27BDF" w:rsidRPr="006E34A8" w:rsidRDefault="006E34A8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18</w:t>
            </w:r>
          </w:p>
        </w:tc>
        <w:tc>
          <w:tcPr>
            <w:tcW w:w="3707" w:type="dxa"/>
          </w:tcPr>
          <w:p w:rsidR="00F27BDF" w:rsidRPr="008A16B5" w:rsidRDefault="006E34A8" w:rsidP="005A3C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նվազում</w:t>
            </w:r>
          </w:p>
        </w:tc>
      </w:tr>
      <w:tr w:rsidR="00F27BDF" w:rsidRPr="007253A3" w:rsidTr="00F27BDF">
        <w:tc>
          <w:tcPr>
            <w:tcW w:w="1852" w:type="dxa"/>
          </w:tcPr>
          <w:p w:rsidR="00F27BDF" w:rsidRPr="002F5C34" w:rsidRDefault="00F27BD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9-</w:t>
            </w:r>
            <w:r>
              <w:rPr>
                <w:rFonts w:ascii="Sylfaen" w:hAnsi="Sylfaen"/>
                <w:lang w:val="hy-AM"/>
              </w:rPr>
              <w:t>րդ դասարան</w:t>
            </w:r>
          </w:p>
        </w:tc>
        <w:tc>
          <w:tcPr>
            <w:tcW w:w="1256" w:type="dxa"/>
          </w:tcPr>
          <w:p w:rsidR="00F27BDF" w:rsidRDefault="00F27BDF" w:rsidP="00F27BD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14</w:t>
            </w:r>
          </w:p>
        </w:tc>
        <w:tc>
          <w:tcPr>
            <w:tcW w:w="1256" w:type="dxa"/>
          </w:tcPr>
          <w:p w:rsidR="00F27BDF" w:rsidRDefault="00F27BDF" w:rsidP="00F27BD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</w:t>
            </w:r>
          </w:p>
        </w:tc>
        <w:tc>
          <w:tcPr>
            <w:tcW w:w="1256" w:type="dxa"/>
          </w:tcPr>
          <w:p w:rsidR="00F27BDF" w:rsidRPr="006E34A8" w:rsidRDefault="006E34A8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22</w:t>
            </w:r>
          </w:p>
        </w:tc>
        <w:tc>
          <w:tcPr>
            <w:tcW w:w="3707" w:type="dxa"/>
          </w:tcPr>
          <w:p w:rsidR="00F27BDF" w:rsidRPr="007021F2" w:rsidRDefault="006E34A8" w:rsidP="005A3CFA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նվազում</w:t>
            </w:r>
          </w:p>
        </w:tc>
      </w:tr>
      <w:tr w:rsidR="00F27BDF" w:rsidRPr="007253A3" w:rsidTr="00F27BDF">
        <w:tc>
          <w:tcPr>
            <w:tcW w:w="1852" w:type="dxa"/>
          </w:tcPr>
          <w:p w:rsidR="00F27BDF" w:rsidRPr="002F5C34" w:rsidRDefault="00F27BD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10-</w:t>
            </w:r>
            <w:r>
              <w:rPr>
                <w:rFonts w:ascii="Sylfaen" w:hAnsi="Sylfaen"/>
                <w:lang w:val="hy-AM"/>
              </w:rPr>
              <w:t>րդ դասարան</w:t>
            </w:r>
          </w:p>
        </w:tc>
        <w:tc>
          <w:tcPr>
            <w:tcW w:w="1256" w:type="dxa"/>
          </w:tcPr>
          <w:p w:rsidR="00F27BDF" w:rsidRDefault="00F27BDF" w:rsidP="00F27BD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18</w:t>
            </w:r>
          </w:p>
        </w:tc>
        <w:tc>
          <w:tcPr>
            <w:tcW w:w="1256" w:type="dxa"/>
          </w:tcPr>
          <w:p w:rsidR="00F27BDF" w:rsidRPr="00984297" w:rsidRDefault="00F27BDF" w:rsidP="00F27BD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1256" w:type="dxa"/>
          </w:tcPr>
          <w:p w:rsidR="00F27BDF" w:rsidRPr="006E34A8" w:rsidRDefault="006E34A8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21</w:t>
            </w:r>
          </w:p>
        </w:tc>
        <w:tc>
          <w:tcPr>
            <w:tcW w:w="3707" w:type="dxa"/>
          </w:tcPr>
          <w:p w:rsidR="00F27BDF" w:rsidRPr="00984297" w:rsidRDefault="006E34A8" w:rsidP="005A3C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աճ</w:t>
            </w:r>
          </w:p>
        </w:tc>
      </w:tr>
      <w:tr w:rsidR="00F27BDF" w:rsidRPr="007253A3" w:rsidTr="00F27BDF">
        <w:tc>
          <w:tcPr>
            <w:tcW w:w="1852" w:type="dxa"/>
          </w:tcPr>
          <w:p w:rsidR="00F27BDF" w:rsidRPr="002F5C34" w:rsidRDefault="00F27BD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11-</w:t>
            </w:r>
            <w:r>
              <w:rPr>
                <w:rFonts w:ascii="Sylfaen" w:hAnsi="Sylfaen"/>
                <w:lang w:val="hy-AM"/>
              </w:rPr>
              <w:t>րդ դասարան</w:t>
            </w:r>
          </w:p>
        </w:tc>
        <w:tc>
          <w:tcPr>
            <w:tcW w:w="1256" w:type="dxa"/>
          </w:tcPr>
          <w:p w:rsidR="00F27BDF" w:rsidRDefault="00F27BDF" w:rsidP="00F27BD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18</w:t>
            </w:r>
          </w:p>
        </w:tc>
        <w:tc>
          <w:tcPr>
            <w:tcW w:w="1256" w:type="dxa"/>
          </w:tcPr>
          <w:p w:rsidR="00F27BDF" w:rsidRPr="00984297" w:rsidRDefault="00F27BDF" w:rsidP="00F27BD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</w:t>
            </w:r>
          </w:p>
        </w:tc>
        <w:tc>
          <w:tcPr>
            <w:tcW w:w="1256" w:type="dxa"/>
          </w:tcPr>
          <w:p w:rsidR="00F27BDF" w:rsidRPr="006E34A8" w:rsidRDefault="006E34A8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14</w:t>
            </w:r>
          </w:p>
        </w:tc>
        <w:tc>
          <w:tcPr>
            <w:tcW w:w="3707" w:type="dxa"/>
          </w:tcPr>
          <w:p w:rsidR="00F27BDF" w:rsidRPr="007021F2" w:rsidRDefault="006E34A8" w:rsidP="005A3CFA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նվազում</w:t>
            </w:r>
          </w:p>
        </w:tc>
      </w:tr>
      <w:tr w:rsidR="00F27BDF" w:rsidRPr="007253A3" w:rsidTr="00F27BDF">
        <w:tc>
          <w:tcPr>
            <w:tcW w:w="1852" w:type="dxa"/>
          </w:tcPr>
          <w:p w:rsidR="00F27BDF" w:rsidRPr="008A16B5" w:rsidRDefault="00F27BDF" w:rsidP="005A3CFA">
            <w:pPr>
              <w:spacing w:after="0" w:line="240" w:lineRule="auto"/>
              <w:rPr>
                <w:rFonts w:ascii="Sylfaen" w:hAnsi="Sylfaen"/>
              </w:rPr>
            </w:pPr>
            <w:r w:rsidRPr="008A16B5">
              <w:rPr>
                <w:rFonts w:ascii="Sylfaen" w:hAnsi="Sylfaen"/>
              </w:rPr>
              <w:t>12-րդ դասարան</w:t>
            </w:r>
          </w:p>
        </w:tc>
        <w:tc>
          <w:tcPr>
            <w:tcW w:w="1256" w:type="dxa"/>
          </w:tcPr>
          <w:p w:rsidR="00F27BDF" w:rsidRPr="005A3CFA" w:rsidRDefault="00F27BDF" w:rsidP="00F27BD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18</w:t>
            </w:r>
          </w:p>
        </w:tc>
        <w:tc>
          <w:tcPr>
            <w:tcW w:w="1256" w:type="dxa"/>
          </w:tcPr>
          <w:p w:rsidR="00F27BDF" w:rsidRPr="00984297" w:rsidRDefault="00F27BDF" w:rsidP="00F27BD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</w:t>
            </w:r>
          </w:p>
        </w:tc>
        <w:tc>
          <w:tcPr>
            <w:tcW w:w="1256" w:type="dxa"/>
          </w:tcPr>
          <w:p w:rsidR="00F27BDF" w:rsidRPr="006E34A8" w:rsidRDefault="006E34A8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</w:t>
            </w:r>
          </w:p>
        </w:tc>
        <w:tc>
          <w:tcPr>
            <w:tcW w:w="3707" w:type="dxa"/>
          </w:tcPr>
          <w:p w:rsidR="00F27BDF" w:rsidRPr="0055546D" w:rsidRDefault="006E34A8" w:rsidP="005A3CFA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նվազում</w:t>
            </w:r>
          </w:p>
        </w:tc>
      </w:tr>
      <w:tr w:rsidR="00F27BDF" w:rsidRPr="007253A3" w:rsidTr="00F27BDF">
        <w:tc>
          <w:tcPr>
            <w:tcW w:w="1852" w:type="dxa"/>
          </w:tcPr>
          <w:p w:rsidR="00F27BDF" w:rsidRPr="008A16B5" w:rsidRDefault="00F27BDF" w:rsidP="005A3CFA">
            <w:pPr>
              <w:spacing w:after="0" w:line="240" w:lineRule="auto"/>
              <w:rPr>
                <w:rFonts w:ascii="Sylfaen" w:hAnsi="Sylfaen"/>
              </w:rPr>
            </w:pPr>
            <w:r w:rsidRPr="008A16B5">
              <w:rPr>
                <w:rFonts w:ascii="Sylfaen" w:hAnsi="Sylfaen"/>
              </w:rPr>
              <w:t>Ընդամենը</w:t>
            </w:r>
          </w:p>
        </w:tc>
        <w:tc>
          <w:tcPr>
            <w:tcW w:w="1256" w:type="dxa"/>
          </w:tcPr>
          <w:p w:rsidR="00F27BDF" w:rsidRPr="005A3CFA" w:rsidRDefault="00F27BDF" w:rsidP="00F27BD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268</w:t>
            </w:r>
          </w:p>
        </w:tc>
        <w:tc>
          <w:tcPr>
            <w:tcW w:w="1256" w:type="dxa"/>
          </w:tcPr>
          <w:p w:rsidR="00F27BDF" w:rsidRDefault="00F27BDF" w:rsidP="00F27BD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273</w:t>
            </w:r>
          </w:p>
        </w:tc>
        <w:tc>
          <w:tcPr>
            <w:tcW w:w="1256" w:type="dxa"/>
          </w:tcPr>
          <w:p w:rsidR="00F27BDF" w:rsidRPr="006E34A8" w:rsidRDefault="006E34A8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263</w:t>
            </w:r>
          </w:p>
        </w:tc>
        <w:tc>
          <w:tcPr>
            <w:tcW w:w="3707" w:type="dxa"/>
          </w:tcPr>
          <w:p w:rsidR="00F27BDF" w:rsidRPr="00956308" w:rsidRDefault="006E34A8" w:rsidP="005A3C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նվազում</w:t>
            </w:r>
          </w:p>
        </w:tc>
      </w:tr>
    </w:tbl>
    <w:p w:rsidR="005E3BB3" w:rsidRDefault="005E3BB3" w:rsidP="005E3BB3">
      <w:pPr>
        <w:spacing w:line="240" w:lineRule="auto"/>
        <w:rPr>
          <w:rFonts w:ascii="Sylfaen" w:hAnsi="Sylfaen" w:cs="Sylfaen"/>
          <w:b/>
          <w:i w:val="0"/>
          <w:lang w:val="hy-AM"/>
        </w:rPr>
      </w:pPr>
    </w:p>
    <w:p w:rsidR="005E3BB3" w:rsidRPr="00984297" w:rsidRDefault="005E3BB3" w:rsidP="005E3BB3">
      <w:pPr>
        <w:spacing w:line="240" w:lineRule="auto"/>
        <w:ind w:firstLine="567"/>
        <w:rPr>
          <w:rFonts w:ascii="Sylfaen" w:hAnsi="Sylfaen" w:cs="Sylfaen"/>
          <w:b/>
          <w:i w:val="0"/>
          <w:u w:val="single"/>
          <w:lang w:val="hy-AM"/>
        </w:rPr>
      </w:pPr>
      <w:r w:rsidRPr="00A8091B">
        <w:rPr>
          <w:rFonts w:ascii="Sylfaen" w:hAnsi="Sylfaen" w:cs="Sylfaen"/>
          <w:i w:val="0"/>
          <w:lang w:val="hy-AM"/>
        </w:rPr>
        <w:t>Վերլուծել ըստ դասարնների</w:t>
      </w:r>
      <w:r w:rsidRPr="00956308">
        <w:rPr>
          <w:rFonts w:ascii="Sylfaen" w:hAnsi="Sylfaen" w:cs="Sylfaen"/>
          <w:i w:val="0"/>
          <w:lang w:val="hy-AM"/>
        </w:rPr>
        <w:t xml:space="preserve">` </w:t>
      </w:r>
      <w:r w:rsidRPr="00A8091B">
        <w:rPr>
          <w:rFonts w:ascii="Sylfaen" w:hAnsi="Sylfaen" w:cs="Sylfaen"/>
          <w:i w:val="0"/>
          <w:lang w:val="hy-AM"/>
        </w:rPr>
        <w:t>սովոր</w:t>
      </w:r>
      <w:r>
        <w:rPr>
          <w:rFonts w:ascii="Sylfaen" w:hAnsi="Sylfaen" w:cs="Sylfaen"/>
          <w:i w:val="0"/>
          <w:lang w:val="hy-AM"/>
        </w:rPr>
        <w:t>ո</w:t>
      </w:r>
      <w:r w:rsidRPr="00A8091B">
        <w:rPr>
          <w:rFonts w:ascii="Sylfaen" w:hAnsi="Sylfaen" w:cs="Sylfaen"/>
          <w:i w:val="0"/>
          <w:lang w:val="hy-AM"/>
        </w:rPr>
        <w:t>ղների թվի փոփոխությ</w:t>
      </w:r>
      <w:r>
        <w:rPr>
          <w:rFonts w:ascii="Sylfaen" w:hAnsi="Sylfaen" w:cs="Sylfaen"/>
          <w:i w:val="0"/>
          <w:lang w:val="hy-AM"/>
        </w:rPr>
        <w:t>ան</w:t>
      </w:r>
      <w:r w:rsidRPr="00A8091B">
        <w:rPr>
          <w:rFonts w:ascii="Sylfaen" w:hAnsi="Sylfaen" w:cs="Sylfaen"/>
          <w:i w:val="0"/>
          <w:lang w:val="hy-AM"/>
        </w:rPr>
        <w:t xml:space="preserve"> պատճառները և կատարել եզրահանգումնե</w:t>
      </w:r>
      <w:r w:rsidRPr="00AA1AD7">
        <w:rPr>
          <w:rFonts w:ascii="Sylfaen" w:hAnsi="Sylfaen" w:cs="Sylfaen"/>
          <w:i w:val="0"/>
          <w:lang w:val="hy-AM"/>
        </w:rPr>
        <w:t xml:space="preserve">ր </w:t>
      </w:r>
      <w:r>
        <w:rPr>
          <w:rFonts w:ascii="Sylfaen" w:hAnsi="Sylfaen" w:cs="Sylfaen"/>
          <w:i w:val="0"/>
          <w:lang w:val="hy-AM"/>
        </w:rPr>
        <w:t>ու</w:t>
      </w:r>
      <w:r w:rsidR="006E34A8">
        <w:rPr>
          <w:rFonts w:ascii="Sylfaen" w:hAnsi="Sylfaen" w:cs="Sylfaen"/>
          <w:i w:val="0"/>
          <w:lang w:val="hy-AM"/>
        </w:rPr>
        <w:t xml:space="preserve"> </w:t>
      </w:r>
      <w:r w:rsidRPr="00B33511">
        <w:rPr>
          <w:rFonts w:ascii="Sylfaen" w:hAnsi="Sylfaen" w:cs="Sylfaen"/>
          <w:i w:val="0"/>
          <w:lang w:val="hy-AM"/>
        </w:rPr>
        <w:t>մեկնաբանություններ</w:t>
      </w:r>
    </w:p>
    <w:p w:rsidR="005E3BB3" w:rsidRPr="00A57349" w:rsidRDefault="005E3BB3" w:rsidP="005E3BB3">
      <w:pPr>
        <w:spacing w:line="240" w:lineRule="auto"/>
        <w:ind w:firstLine="567"/>
        <w:rPr>
          <w:rFonts w:ascii="Sylfaen" w:hAnsi="Sylfaen" w:cs="Sylfaen"/>
          <w:b/>
          <w:i w:val="0"/>
          <w:u w:val="single"/>
          <w:lang w:val="hy-AM"/>
        </w:rPr>
      </w:pPr>
      <w:r w:rsidRPr="00A57349">
        <w:rPr>
          <w:rFonts w:ascii="Sylfaen" w:hAnsi="Sylfaen" w:cs="Sylfaen"/>
          <w:b/>
          <w:i w:val="0"/>
          <w:u w:val="single"/>
          <w:lang w:val="hy-AM"/>
        </w:rPr>
        <w:t xml:space="preserve">Երեք  ուս.տարիների տվյալներից  երևում է, որ սովորողների թվաքանակում </w:t>
      </w:r>
      <w:r w:rsidR="006E34A8">
        <w:rPr>
          <w:rFonts w:ascii="Sylfaen" w:hAnsi="Sylfaen" w:cs="Sylfaen"/>
          <w:b/>
          <w:i w:val="0"/>
          <w:u w:val="single"/>
          <w:lang w:val="hy-AM"/>
        </w:rPr>
        <w:t xml:space="preserve">մեկ աճ է </w:t>
      </w:r>
      <w:r w:rsidRPr="00A57349">
        <w:rPr>
          <w:rFonts w:ascii="Sylfaen" w:hAnsi="Sylfaen" w:cs="Sylfaen"/>
          <w:b/>
          <w:i w:val="0"/>
          <w:u w:val="single"/>
          <w:lang w:val="hy-AM"/>
        </w:rPr>
        <w:t xml:space="preserve">նկատվում </w:t>
      </w:r>
      <w:r w:rsidR="006E34A8">
        <w:rPr>
          <w:rFonts w:ascii="Sylfaen" w:hAnsi="Sylfaen" w:cs="Sylfaen"/>
          <w:b/>
          <w:i w:val="0"/>
          <w:u w:val="single"/>
          <w:lang w:val="hy-AM"/>
        </w:rPr>
        <w:t xml:space="preserve">,մեկ </w:t>
      </w:r>
      <w:r w:rsidRPr="00A57349">
        <w:rPr>
          <w:rFonts w:ascii="Sylfaen" w:hAnsi="Sylfaen" w:cs="Sylfaen"/>
          <w:b/>
          <w:i w:val="0"/>
          <w:u w:val="single"/>
          <w:lang w:val="hy-AM"/>
        </w:rPr>
        <w:t>նվազում</w:t>
      </w:r>
      <w:r w:rsidR="006E34A8">
        <w:rPr>
          <w:rFonts w:ascii="Sylfaen" w:hAnsi="Sylfaen" w:cs="Sylfaen"/>
          <w:b/>
          <w:i w:val="0"/>
          <w:u w:val="single"/>
          <w:lang w:val="hy-AM"/>
        </w:rPr>
        <w:t>։ Ինչի</w:t>
      </w:r>
      <w:r w:rsidRPr="00A57349">
        <w:rPr>
          <w:rFonts w:ascii="Sylfaen" w:hAnsi="Sylfaen" w:cs="Sylfaen"/>
          <w:b/>
          <w:i w:val="0"/>
          <w:u w:val="single"/>
          <w:lang w:val="hy-AM"/>
        </w:rPr>
        <w:t xml:space="preserve"> հիմնական պատճառը  գյուղում ծնելիության մակարդակի </w:t>
      </w:r>
      <w:r w:rsidR="006E34A8">
        <w:rPr>
          <w:rFonts w:ascii="Sylfaen" w:hAnsi="Sylfaen" w:cs="Sylfaen"/>
          <w:b/>
          <w:i w:val="0"/>
          <w:u w:val="single"/>
          <w:lang w:val="hy-AM"/>
        </w:rPr>
        <w:t>փոփոխությունն է։</w:t>
      </w:r>
      <w:r w:rsidRPr="00A57349">
        <w:rPr>
          <w:rFonts w:ascii="Sylfaen" w:hAnsi="Sylfaen" w:cs="Sylfaen"/>
          <w:b/>
          <w:i w:val="0"/>
          <w:u w:val="single"/>
          <w:lang w:val="hy-AM"/>
        </w:rPr>
        <w:t xml:space="preserve"> </w:t>
      </w:r>
    </w:p>
    <w:p w:rsidR="005E3BB3" w:rsidRPr="00E0583F" w:rsidRDefault="005E3BB3" w:rsidP="005E3BB3">
      <w:pPr>
        <w:spacing w:line="240" w:lineRule="auto"/>
        <w:rPr>
          <w:rFonts w:ascii="Sylfaen" w:hAnsi="Sylfaen"/>
          <w:b/>
          <w:i w:val="0"/>
          <w:u w:val="single"/>
          <w:lang w:val="hy-AM"/>
        </w:rPr>
      </w:pPr>
      <w:r w:rsidRPr="00B33511">
        <w:rPr>
          <w:rFonts w:ascii="Sylfaen" w:hAnsi="Sylfaen" w:cs="Sylfaen"/>
          <w:i w:val="0"/>
          <w:lang w:val="hy-AM"/>
        </w:rPr>
        <w:t>(անհրաժեշտության դեպքում ավելացնել լրացուցիչ տողեր)</w:t>
      </w:r>
    </w:p>
    <w:p w:rsidR="005E3BB3" w:rsidRPr="00DA1ACA" w:rsidRDefault="005E3BB3" w:rsidP="005E3BB3">
      <w:pPr>
        <w:spacing w:line="240" w:lineRule="auto"/>
        <w:rPr>
          <w:rFonts w:ascii="Sylfaen" w:hAnsi="Sylfaen"/>
          <w:lang w:val="hy-AM"/>
        </w:rPr>
      </w:pPr>
      <w:r w:rsidRPr="00DA1ACA">
        <w:rPr>
          <w:rFonts w:ascii="Sylfaen" w:hAnsi="Sylfaen"/>
          <w:b/>
          <w:i w:val="0"/>
          <w:u w:val="single"/>
          <w:lang w:val="hy-AM"/>
        </w:rPr>
        <w:t xml:space="preserve">Աղյուսակ </w:t>
      </w:r>
      <w:r w:rsidRPr="00DA1ACA">
        <w:rPr>
          <w:rFonts w:ascii="Sylfaen" w:hAnsi="Sylfaen" w:cs="Sylfaen"/>
          <w:b/>
          <w:i w:val="0"/>
          <w:u w:val="single"/>
          <w:lang w:val="hy-AM"/>
        </w:rPr>
        <w:t xml:space="preserve">3. Ընդհանուր տվյալներ սովորողների վերաբերյալ` </w:t>
      </w:r>
      <w:r>
        <w:rPr>
          <w:rFonts w:ascii="Sylfaen" w:hAnsi="Sylfaen" w:cs="Sylfaen"/>
          <w:b/>
          <w:i w:val="0"/>
          <w:u w:val="single"/>
          <w:lang w:val="hy-AM"/>
        </w:rPr>
        <w:t xml:space="preserve">ընթացիկ և նախորդ 2 </w:t>
      </w:r>
      <w:r w:rsidRPr="00DA1ACA">
        <w:rPr>
          <w:rFonts w:ascii="Sylfaen" w:hAnsi="Sylfaen" w:cs="Sylfaen"/>
          <w:b/>
          <w:i w:val="0"/>
          <w:u w:val="single"/>
          <w:lang w:val="hy-AM"/>
        </w:rPr>
        <w:t>ուս</w:t>
      </w:r>
      <w:r w:rsidRPr="00C22FF7">
        <w:rPr>
          <w:rFonts w:ascii="Sylfaen" w:hAnsi="Sylfaen" w:cs="Sylfaen"/>
          <w:b/>
          <w:i w:val="0"/>
          <w:u w:val="single"/>
          <w:lang w:val="hy-AM"/>
        </w:rPr>
        <w:t xml:space="preserve">. </w:t>
      </w:r>
      <w:r w:rsidR="002840EA">
        <w:rPr>
          <w:rFonts w:ascii="Sylfaen" w:hAnsi="Sylfaen" w:cs="Sylfaen"/>
          <w:b/>
          <w:i w:val="0"/>
          <w:u w:val="single"/>
          <w:lang w:val="hy-AM"/>
        </w:rPr>
        <w:t>տ</w:t>
      </w:r>
      <w:r w:rsidRPr="00DA1ACA">
        <w:rPr>
          <w:rFonts w:ascii="Sylfaen" w:hAnsi="Sylfaen" w:cs="Sylfaen"/>
          <w:b/>
          <w:i w:val="0"/>
          <w:u w:val="single"/>
          <w:lang w:val="hy-AM"/>
        </w:rPr>
        <w:t>արիների</w:t>
      </w:r>
      <w:r w:rsidRPr="0066526C">
        <w:rPr>
          <w:rFonts w:ascii="Sylfaen" w:hAnsi="Sylfaen"/>
          <w:b/>
          <w:i w:val="0"/>
          <w:lang w:val="hy-AM"/>
        </w:rPr>
        <w:t>համար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4"/>
        <w:gridCol w:w="1701"/>
        <w:gridCol w:w="1701"/>
        <w:gridCol w:w="1701"/>
        <w:gridCol w:w="1701"/>
      </w:tblGrid>
      <w:tr w:rsidR="006E34A8" w:rsidRPr="00570E14" w:rsidTr="006E34A8">
        <w:tc>
          <w:tcPr>
            <w:tcW w:w="3544" w:type="dxa"/>
          </w:tcPr>
          <w:p w:rsidR="006E34A8" w:rsidRPr="00A44F8E" w:rsidRDefault="006E34A8" w:rsidP="005A3C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Ցուցանիշը</w:t>
            </w:r>
          </w:p>
        </w:tc>
        <w:tc>
          <w:tcPr>
            <w:tcW w:w="1701" w:type="dxa"/>
          </w:tcPr>
          <w:p w:rsidR="006E34A8" w:rsidRDefault="006E34A8" w:rsidP="00BF2A43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2019-2020</w:t>
            </w:r>
          </w:p>
          <w:p w:rsidR="006E34A8" w:rsidRPr="0055546D" w:rsidRDefault="006E34A8" w:rsidP="00BF2A43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ո</w:t>
            </w:r>
            <w:r w:rsidRPr="008A16B5">
              <w:rPr>
                <w:rFonts w:ascii="Sylfaen" w:hAnsi="Sylfaen"/>
                <w:lang w:val="hy-AM"/>
              </w:rPr>
              <w:t>ւս</w:t>
            </w:r>
            <w:r>
              <w:rPr>
                <w:rFonts w:ascii="Sylfaen" w:hAnsi="Sylfaen"/>
                <w:lang w:val="ru-RU"/>
              </w:rPr>
              <w:t xml:space="preserve"> տարի</w:t>
            </w:r>
          </w:p>
        </w:tc>
        <w:tc>
          <w:tcPr>
            <w:tcW w:w="1701" w:type="dxa"/>
          </w:tcPr>
          <w:p w:rsidR="006E34A8" w:rsidRDefault="006E34A8" w:rsidP="00BF2A4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2020-2021</w:t>
            </w:r>
          </w:p>
          <w:p w:rsidR="006E34A8" w:rsidRPr="00E0583F" w:rsidRDefault="006E34A8" w:rsidP="00BF2A4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ո</w:t>
            </w:r>
            <w:r w:rsidRPr="008A16B5">
              <w:rPr>
                <w:rFonts w:ascii="Sylfaen" w:hAnsi="Sylfaen"/>
                <w:lang w:val="hy-AM"/>
              </w:rPr>
              <w:t>ւս</w:t>
            </w:r>
            <w:r>
              <w:rPr>
                <w:rFonts w:ascii="Sylfaen" w:hAnsi="Sylfaen"/>
                <w:lang w:val="ru-RU"/>
              </w:rPr>
              <w:t xml:space="preserve"> տարի</w:t>
            </w:r>
          </w:p>
        </w:tc>
        <w:tc>
          <w:tcPr>
            <w:tcW w:w="1701" w:type="dxa"/>
          </w:tcPr>
          <w:p w:rsidR="006E34A8" w:rsidRPr="006E34A8" w:rsidRDefault="006E34A8" w:rsidP="006E34A8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202</w:t>
            </w:r>
            <w:r>
              <w:rPr>
                <w:rFonts w:ascii="Sylfaen" w:hAnsi="Sylfaen"/>
                <w:lang w:val="hy-AM"/>
              </w:rPr>
              <w:t>1</w:t>
            </w:r>
            <w:r>
              <w:rPr>
                <w:rFonts w:ascii="Sylfaen" w:hAnsi="Sylfaen"/>
              </w:rPr>
              <w:t>-202</w:t>
            </w:r>
            <w:r>
              <w:rPr>
                <w:rFonts w:ascii="Sylfaen" w:hAnsi="Sylfaen"/>
                <w:lang w:val="hy-AM"/>
              </w:rPr>
              <w:t>2</w:t>
            </w:r>
          </w:p>
          <w:p w:rsidR="006E34A8" w:rsidRPr="003273EC" w:rsidRDefault="006E34A8" w:rsidP="006E34A8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ո</w:t>
            </w:r>
            <w:r w:rsidRPr="008A16B5">
              <w:rPr>
                <w:rFonts w:ascii="Sylfaen" w:hAnsi="Sylfaen"/>
                <w:lang w:val="hy-AM"/>
              </w:rPr>
              <w:t>ւս</w:t>
            </w:r>
            <w:r>
              <w:rPr>
                <w:rFonts w:ascii="Sylfaen" w:hAnsi="Sylfaen"/>
                <w:lang w:val="ru-RU"/>
              </w:rPr>
              <w:t xml:space="preserve"> տարի</w:t>
            </w:r>
          </w:p>
        </w:tc>
        <w:tc>
          <w:tcPr>
            <w:tcW w:w="1701" w:type="dxa"/>
          </w:tcPr>
          <w:p w:rsidR="006E34A8" w:rsidRDefault="006E34A8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Փոփոխությունների դինամիկան </w:t>
            </w:r>
            <w:r w:rsidRPr="00200365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>աճ կամ նվազում</w:t>
            </w:r>
            <w:r w:rsidRPr="00200365">
              <w:rPr>
                <w:rFonts w:ascii="Sylfaen" w:hAnsi="Sylfaen"/>
                <w:lang w:val="hy-AM"/>
              </w:rPr>
              <w:t>)</w:t>
            </w:r>
          </w:p>
        </w:tc>
      </w:tr>
      <w:tr w:rsidR="006E34A8" w:rsidRPr="00D23FE5" w:rsidTr="006E34A8">
        <w:tc>
          <w:tcPr>
            <w:tcW w:w="3544" w:type="dxa"/>
          </w:tcPr>
          <w:p w:rsidR="006E34A8" w:rsidRPr="002F5C34" w:rsidRDefault="006E34A8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2F5C34">
              <w:rPr>
                <w:rFonts w:ascii="Sylfaen" w:hAnsi="Sylfaen"/>
                <w:lang w:val="hy-AM"/>
              </w:rPr>
              <w:t xml:space="preserve">Սովորողների ընդհանուր թիվը ուսումնական տարվա սկզբին` </w:t>
            </w:r>
            <w:r>
              <w:rPr>
                <w:rFonts w:ascii="Sylfaen" w:hAnsi="Sylfaen"/>
                <w:lang w:val="hy-AM"/>
              </w:rPr>
              <w:t>տվյալ ուս</w:t>
            </w:r>
            <w:r w:rsidRPr="002F5C34">
              <w:rPr>
                <w:rFonts w:ascii="Sylfaen" w:hAnsi="Sylfaen"/>
                <w:lang w:val="hy-AM"/>
              </w:rPr>
              <w:t xml:space="preserve">տարվա </w:t>
            </w:r>
            <w:r>
              <w:rPr>
                <w:rFonts w:ascii="Sylfaen" w:hAnsi="Sylfaen"/>
                <w:lang w:val="hy-AM"/>
              </w:rPr>
              <w:t>սեպտեմբերի</w:t>
            </w:r>
            <w:r w:rsidRPr="00C65337">
              <w:rPr>
                <w:rFonts w:ascii="Sylfaen" w:hAnsi="Sylfaen"/>
                <w:lang w:val="hy-AM"/>
              </w:rPr>
              <w:t xml:space="preserve"> 1</w:t>
            </w:r>
            <w:r w:rsidRPr="002F5C34">
              <w:rPr>
                <w:rFonts w:ascii="Sylfaen" w:hAnsi="Sylfaen"/>
                <w:lang w:val="hy-AM"/>
              </w:rPr>
              <w:t>-ի դրությամբ</w:t>
            </w:r>
          </w:p>
        </w:tc>
        <w:tc>
          <w:tcPr>
            <w:tcW w:w="1701" w:type="dxa"/>
          </w:tcPr>
          <w:p w:rsidR="006E34A8" w:rsidRPr="0055546D" w:rsidRDefault="006E34A8" w:rsidP="00BF2A43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268</w:t>
            </w:r>
          </w:p>
        </w:tc>
        <w:tc>
          <w:tcPr>
            <w:tcW w:w="1701" w:type="dxa"/>
          </w:tcPr>
          <w:p w:rsidR="006E34A8" w:rsidRDefault="006E34A8" w:rsidP="00BF2A4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273</w:t>
            </w:r>
          </w:p>
        </w:tc>
        <w:tc>
          <w:tcPr>
            <w:tcW w:w="1701" w:type="dxa"/>
          </w:tcPr>
          <w:p w:rsidR="006E34A8" w:rsidRPr="009926DA" w:rsidRDefault="009926DA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263</w:t>
            </w:r>
          </w:p>
        </w:tc>
        <w:tc>
          <w:tcPr>
            <w:tcW w:w="1701" w:type="dxa"/>
          </w:tcPr>
          <w:p w:rsidR="006E34A8" w:rsidRPr="00AB5500" w:rsidRDefault="00AB5500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նվազում</w:t>
            </w:r>
          </w:p>
        </w:tc>
      </w:tr>
      <w:tr w:rsidR="006E34A8" w:rsidRPr="00D23FE5" w:rsidTr="006E34A8">
        <w:tc>
          <w:tcPr>
            <w:tcW w:w="3544" w:type="dxa"/>
          </w:tcPr>
          <w:p w:rsidR="006E34A8" w:rsidRPr="002F5C34" w:rsidRDefault="006E34A8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2F5C34">
              <w:rPr>
                <w:rFonts w:ascii="Sylfaen" w:hAnsi="Sylfaen"/>
                <w:lang w:val="hy-AM"/>
              </w:rPr>
              <w:t xml:space="preserve">Սովորողների ընդհանուր թիվը ուսումնական տարվա վերջին` </w:t>
            </w:r>
            <w:r>
              <w:rPr>
                <w:rFonts w:ascii="Sylfaen" w:hAnsi="Sylfaen"/>
                <w:lang w:val="hy-AM"/>
              </w:rPr>
              <w:t>տվյալ ուս</w:t>
            </w:r>
            <w:r w:rsidRPr="002F5C34">
              <w:rPr>
                <w:rFonts w:ascii="Sylfaen" w:hAnsi="Sylfaen"/>
                <w:lang w:val="hy-AM"/>
              </w:rPr>
              <w:t>տարվա մայիսի 25-ի դրությամբ</w:t>
            </w:r>
          </w:p>
        </w:tc>
        <w:tc>
          <w:tcPr>
            <w:tcW w:w="1701" w:type="dxa"/>
          </w:tcPr>
          <w:p w:rsidR="006E34A8" w:rsidRPr="008B3DDB" w:rsidRDefault="006E34A8" w:rsidP="00BF2A43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268</w:t>
            </w:r>
          </w:p>
        </w:tc>
        <w:tc>
          <w:tcPr>
            <w:tcW w:w="1701" w:type="dxa"/>
          </w:tcPr>
          <w:p w:rsidR="006E34A8" w:rsidRDefault="006E34A8" w:rsidP="00BF2A4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269</w:t>
            </w:r>
          </w:p>
        </w:tc>
        <w:tc>
          <w:tcPr>
            <w:tcW w:w="1701" w:type="dxa"/>
          </w:tcPr>
          <w:p w:rsidR="006E34A8" w:rsidRPr="00502E10" w:rsidRDefault="00502E10" w:rsidP="005A3C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263</w:t>
            </w:r>
          </w:p>
        </w:tc>
        <w:tc>
          <w:tcPr>
            <w:tcW w:w="1701" w:type="dxa"/>
          </w:tcPr>
          <w:p w:rsidR="006E34A8" w:rsidRPr="00AB5500" w:rsidRDefault="00AB5500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նվազում</w:t>
            </w:r>
          </w:p>
        </w:tc>
      </w:tr>
      <w:tr w:rsidR="006E34A8" w:rsidRPr="00D23FE5" w:rsidTr="006E34A8">
        <w:trPr>
          <w:trHeight w:val="555"/>
        </w:trPr>
        <w:tc>
          <w:tcPr>
            <w:tcW w:w="3544" w:type="dxa"/>
          </w:tcPr>
          <w:p w:rsidR="006E34A8" w:rsidRPr="002F5C34" w:rsidRDefault="006E34A8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2F5C34">
              <w:rPr>
                <w:rFonts w:ascii="Sylfaen" w:hAnsi="Sylfaen"/>
                <w:lang w:val="hy-AM"/>
              </w:rPr>
              <w:t>Ուս</w:t>
            </w:r>
            <w:r>
              <w:rPr>
                <w:rFonts w:ascii="Sylfaen" w:hAnsi="Sylfaen"/>
                <w:lang w:val="hy-AM"/>
              </w:rPr>
              <w:t xml:space="preserve">ումնական </w:t>
            </w:r>
            <w:r w:rsidRPr="002F5C34">
              <w:rPr>
                <w:rFonts w:ascii="Sylfaen" w:hAnsi="Sylfaen"/>
                <w:lang w:val="hy-AM"/>
              </w:rPr>
              <w:t>տարվա ընթացքում ընդունված սովորողների թիվը</w:t>
            </w:r>
          </w:p>
        </w:tc>
        <w:tc>
          <w:tcPr>
            <w:tcW w:w="1701" w:type="dxa"/>
          </w:tcPr>
          <w:p w:rsidR="006E34A8" w:rsidRPr="008B3DDB" w:rsidRDefault="006E34A8" w:rsidP="00BF2A43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-</w:t>
            </w:r>
          </w:p>
        </w:tc>
        <w:tc>
          <w:tcPr>
            <w:tcW w:w="1701" w:type="dxa"/>
          </w:tcPr>
          <w:p w:rsidR="006E34A8" w:rsidRPr="00E0583F" w:rsidRDefault="006E34A8" w:rsidP="00BF2A4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701" w:type="dxa"/>
          </w:tcPr>
          <w:p w:rsidR="006E34A8" w:rsidRPr="00BE1C91" w:rsidRDefault="00BE1C91" w:rsidP="005A3C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701" w:type="dxa"/>
          </w:tcPr>
          <w:p w:rsidR="006E34A8" w:rsidRPr="005820FD" w:rsidRDefault="005820FD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աճ</w:t>
            </w:r>
          </w:p>
        </w:tc>
      </w:tr>
      <w:tr w:rsidR="006E34A8" w:rsidRPr="00D23FE5" w:rsidTr="006E34A8">
        <w:trPr>
          <w:trHeight w:val="555"/>
        </w:trPr>
        <w:tc>
          <w:tcPr>
            <w:tcW w:w="3544" w:type="dxa"/>
          </w:tcPr>
          <w:p w:rsidR="006E34A8" w:rsidRPr="002F5C34" w:rsidRDefault="006E34A8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2F5C34">
              <w:rPr>
                <w:rFonts w:ascii="Sylfaen" w:hAnsi="Sylfaen"/>
                <w:lang w:val="hy-AM"/>
              </w:rPr>
              <w:t>Ուս</w:t>
            </w:r>
            <w:r>
              <w:rPr>
                <w:rFonts w:ascii="Sylfaen" w:hAnsi="Sylfaen"/>
                <w:lang w:val="hy-AM"/>
              </w:rPr>
              <w:t xml:space="preserve">ումնական </w:t>
            </w:r>
            <w:r w:rsidRPr="002F5C34">
              <w:rPr>
                <w:rFonts w:ascii="Sylfaen" w:hAnsi="Sylfaen"/>
                <w:lang w:val="hy-AM"/>
              </w:rPr>
              <w:t xml:space="preserve">տարվա ընթացքում </w:t>
            </w:r>
            <w:r>
              <w:rPr>
                <w:rFonts w:ascii="Sylfaen" w:hAnsi="Sylfaen"/>
                <w:lang w:val="hy-AM"/>
              </w:rPr>
              <w:t xml:space="preserve">հեռացած </w:t>
            </w:r>
            <w:r w:rsidRPr="002F5C34">
              <w:rPr>
                <w:rFonts w:ascii="Sylfaen" w:hAnsi="Sylfaen"/>
                <w:lang w:val="hy-AM"/>
              </w:rPr>
              <w:t>սովորողների թիվը</w:t>
            </w:r>
          </w:p>
        </w:tc>
        <w:tc>
          <w:tcPr>
            <w:tcW w:w="1701" w:type="dxa"/>
          </w:tcPr>
          <w:p w:rsidR="006E34A8" w:rsidRPr="008B3DDB" w:rsidRDefault="006E34A8" w:rsidP="00BF2A43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-</w:t>
            </w:r>
          </w:p>
        </w:tc>
        <w:tc>
          <w:tcPr>
            <w:tcW w:w="1701" w:type="dxa"/>
          </w:tcPr>
          <w:p w:rsidR="006E34A8" w:rsidRPr="00E0583F" w:rsidRDefault="006E34A8" w:rsidP="00BF2A4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701" w:type="dxa"/>
          </w:tcPr>
          <w:p w:rsidR="006E34A8" w:rsidRPr="00BE1C91" w:rsidRDefault="00BE1C91" w:rsidP="005A3C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701" w:type="dxa"/>
          </w:tcPr>
          <w:p w:rsidR="006E34A8" w:rsidRPr="00E0583F" w:rsidRDefault="006E34A8" w:rsidP="005A3C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աճ</w:t>
            </w:r>
          </w:p>
        </w:tc>
      </w:tr>
    </w:tbl>
    <w:p w:rsidR="005E3BB3" w:rsidRDefault="005E3BB3" w:rsidP="005E3BB3">
      <w:pPr>
        <w:spacing w:line="240" w:lineRule="auto"/>
        <w:rPr>
          <w:rFonts w:ascii="Sylfaen" w:hAnsi="Sylfaen" w:cs="Sylfaen"/>
          <w:b/>
          <w:i w:val="0"/>
          <w:lang w:val="hy-AM"/>
        </w:rPr>
      </w:pPr>
    </w:p>
    <w:p w:rsidR="005E3BB3" w:rsidRPr="00BC11DE" w:rsidRDefault="005E3BB3" w:rsidP="005E3BB3">
      <w:pPr>
        <w:spacing w:line="240" w:lineRule="auto"/>
        <w:ind w:firstLine="567"/>
        <w:jc w:val="both"/>
        <w:rPr>
          <w:rFonts w:ascii="Sylfaen" w:hAnsi="Sylfaen" w:cs="Sylfaen"/>
          <w:i w:val="0"/>
          <w:lang w:val="hy-AM"/>
        </w:rPr>
      </w:pPr>
      <w:r w:rsidRPr="00A8091B">
        <w:rPr>
          <w:rFonts w:ascii="Sylfaen" w:hAnsi="Sylfaen" w:cs="Sylfaen"/>
          <w:i w:val="0"/>
          <w:lang w:val="hy-AM"/>
        </w:rPr>
        <w:t>Վերլուծել սովորողների թվաքանակի փոփոխությ</w:t>
      </w:r>
      <w:r>
        <w:rPr>
          <w:rFonts w:ascii="Sylfaen" w:hAnsi="Sylfaen" w:cs="Sylfaen"/>
          <w:i w:val="0"/>
          <w:lang w:val="hy-AM"/>
        </w:rPr>
        <w:t>ան</w:t>
      </w:r>
      <w:r w:rsidRPr="00A8091B">
        <w:rPr>
          <w:rFonts w:ascii="Sylfaen" w:hAnsi="Sylfaen" w:cs="Sylfaen"/>
          <w:i w:val="0"/>
          <w:lang w:val="hy-AM"/>
        </w:rPr>
        <w:t xml:space="preserve"> պատճառները և կատարել </w:t>
      </w:r>
      <w:r w:rsidRPr="00AA1AD7">
        <w:rPr>
          <w:rFonts w:ascii="Sylfaen" w:hAnsi="Sylfaen" w:cs="Sylfaen"/>
          <w:i w:val="0"/>
          <w:lang w:val="hy-AM"/>
        </w:rPr>
        <w:t xml:space="preserve">եզրահանգումներ </w:t>
      </w:r>
      <w:r>
        <w:rPr>
          <w:rFonts w:ascii="Sylfaen" w:hAnsi="Sylfaen" w:cs="Sylfaen"/>
          <w:i w:val="0"/>
          <w:lang w:val="hy-AM"/>
        </w:rPr>
        <w:t>ու</w:t>
      </w:r>
      <w:r w:rsidR="005820FD">
        <w:rPr>
          <w:rFonts w:ascii="Sylfaen" w:hAnsi="Sylfaen" w:cs="Sylfaen"/>
          <w:i w:val="0"/>
          <w:lang w:val="hy-AM"/>
        </w:rPr>
        <w:t xml:space="preserve"> </w:t>
      </w:r>
      <w:r w:rsidRPr="00AA1AD7">
        <w:rPr>
          <w:rFonts w:ascii="Sylfaen" w:hAnsi="Sylfaen" w:cs="Sylfaen"/>
          <w:i w:val="0"/>
          <w:lang w:val="hy-AM"/>
        </w:rPr>
        <w:t>մեկնաբանություններ</w:t>
      </w:r>
    </w:p>
    <w:p w:rsidR="005E3BB3" w:rsidRPr="008B3DDB" w:rsidRDefault="005E3BB3" w:rsidP="005E3BB3">
      <w:pPr>
        <w:spacing w:line="240" w:lineRule="auto"/>
        <w:rPr>
          <w:rFonts w:ascii="Sylfaen" w:hAnsi="Sylfaen" w:cs="Sylfaen"/>
          <w:b/>
          <w:i w:val="0"/>
          <w:u w:val="single"/>
          <w:lang w:val="hy-AM"/>
        </w:rPr>
      </w:pPr>
      <w:r>
        <w:rPr>
          <w:rFonts w:ascii="Sylfaen" w:hAnsi="Sylfaen" w:cs="Sylfaen"/>
          <w:b/>
          <w:i w:val="0"/>
          <w:u w:val="single"/>
          <w:lang w:val="hy-AM"/>
        </w:rPr>
        <w:t>Ծնե</w:t>
      </w:r>
      <w:r w:rsidRPr="00C22FF7">
        <w:rPr>
          <w:rFonts w:ascii="Sylfaen" w:hAnsi="Sylfaen" w:cs="Sylfaen"/>
          <w:b/>
          <w:i w:val="0"/>
          <w:u w:val="single"/>
          <w:lang w:val="hy-AM"/>
        </w:rPr>
        <w:t xml:space="preserve">լիության </w:t>
      </w:r>
      <w:r w:rsidR="005820FD">
        <w:rPr>
          <w:rFonts w:ascii="Sylfaen" w:hAnsi="Sylfaen" w:cs="Sylfaen"/>
          <w:b/>
          <w:i w:val="0"/>
          <w:u w:val="single"/>
          <w:lang w:val="hy-AM"/>
        </w:rPr>
        <w:t xml:space="preserve">նվազման </w:t>
      </w:r>
      <w:r w:rsidRPr="00C22FF7">
        <w:rPr>
          <w:rFonts w:ascii="Sylfaen" w:hAnsi="Sylfaen" w:cs="Sylfaen"/>
          <w:b/>
          <w:i w:val="0"/>
          <w:u w:val="single"/>
          <w:lang w:val="hy-AM"/>
        </w:rPr>
        <w:t xml:space="preserve"> պատճառով </w:t>
      </w:r>
      <w:r w:rsidR="008B3DDB" w:rsidRPr="008B3DDB">
        <w:rPr>
          <w:rFonts w:ascii="Sylfaen" w:hAnsi="Sylfaen" w:cs="Sylfaen"/>
          <w:b/>
          <w:i w:val="0"/>
          <w:u w:val="single"/>
          <w:lang w:val="hy-AM"/>
        </w:rPr>
        <w:t xml:space="preserve">որոշ չափով </w:t>
      </w:r>
      <w:r w:rsidRPr="00C22FF7">
        <w:rPr>
          <w:rFonts w:ascii="Sylfaen" w:hAnsi="Sylfaen" w:cs="Sylfaen"/>
          <w:b/>
          <w:i w:val="0"/>
          <w:u w:val="single"/>
          <w:lang w:val="hy-AM"/>
        </w:rPr>
        <w:t xml:space="preserve"> </w:t>
      </w:r>
      <w:r w:rsidR="005820FD">
        <w:rPr>
          <w:rFonts w:ascii="Sylfaen" w:hAnsi="Sylfaen" w:cs="Sylfaen"/>
          <w:b/>
          <w:i w:val="0"/>
          <w:u w:val="single"/>
          <w:lang w:val="hy-AM"/>
        </w:rPr>
        <w:t>նվազել</w:t>
      </w:r>
      <w:r w:rsidRPr="00C22FF7">
        <w:rPr>
          <w:rFonts w:ascii="Sylfaen" w:hAnsi="Sylfaen" w:cs="Sylfaen"/>
          <w:b/>
          <w:i w:val="0"/>
          <w:u w:val="single"/>
          <w:lang w:val="hy-AM"/>
        </w:rPr>
        <w:t xml:space="preserve"> է հաստատության սովորողների թիվը</w:t>
      </w:r>
      <w:r w:rsidR="008B3DDB" w:rsidRPr="008B3DDB">
        <w:rPr>
          <w:rFonts w:ascii="Sylfaen" w:hAnsi="Sylfaen" w:cs="Sylfaen"/>
          <w:b/>
          <w:i w:val="0"/>
          <w:u w:val="single"/>
          <w:lang w:val="hy-AM"/>
        </w:rPr>
        <w:t>:</w:t>
      </w:r>
    </w:p>
    <w:p w:rsidR="005E3BB3" w:rsidRPr="003D41A0" w:rsidRDefault="005E3BB3" w:rsidP="005E3BB3">
      <w:pPr>
        <w:spacing w:line="240" w:lineRule="auto"/>
        <w:jc w:val="both"/>
        <w:rPr>
          <w:rFonts w:ascii="Sylfaen" w:hAnsi="Sylfaen" w:cs="Sylfaen"/>
          <w:i w:val="0"/>
          <w:lang w:val="hy-AM"/>
        </w:rPr>
      </w:pPr>
      <w:r w:rsidRPr="00B33511">
        <w:rPr>
          <w:rFonts w:ascii="Sylfaen" w:hAnsi="Sylfaen" w:cs="Sylfaen"/>
          <w:i w:val="0"/>
          <w:lang w:val="hy-AM"/>
        </w:rPr>
        <w:t>(անհրաժեշտության դեպքում ավելացնել լրացուցիչ տողեր</w:t>
      </w:r>
      <w:r>
        <w:rPr>
          <w:rFonts w:ascii="Sylfaen" w:hAnsi="Sylfaen" w:cs="Sylfaen"/>
          <w:i w:val="0"/>
          <w:lang w:val="hy-AM"/>
        </w:rPr>
        <w:t>)</w:t>
      </w:r>
    </w:p>
    <w:p w:rsidR="005E3BB3" w:rsidRDefault="005E3BB3" w:rsidP="005E3BB3">
      <w:pPr>
        <w:spacing w:line="240" w:lineRule="auto"/>
        <w:rPr>
          <w:rFonts w:ascii="Sylfaen" w:hAnsi="Sylfaen"/>
          <w:b/>
          <w:i w:val="0"/>
          <w:u w:val="single"/>
          <w:lang w:val="hy-AM"/>
        </w:rPr>
      </w:pPr>
    </w:p>
    <w:p w:rsidR="005820FD" w:rsidRPr="007946DE" w:rsidRDefault="005820FD" w:rsidP="005E3BB3">
      <w:pPr>
        <w:spacing w:line="240" w:lineRule="auto"/>
        <w:rPr>
          <w:rFonts w:ascii="Sylfaen" w:hAnsi="Sylfaen"/>
          <w:b/>
          <w:i w:val="0"/>
          <w:u w:val="single"/>
          <w:lang w:val="hy-AM"/>
        </w:rPr>
      </w:pPr>
    </w:p>
    <w:p w:rsidR="005E3BB3" w:rsidRPr="009C491A" w:rsidRDefault="005E3BB3" w:rsidP="005E3BB3">
      <w:pPr>
        <w:spacing w:line="240" w:lineRule="auto"/>
        <w:rPr>
          <w:rFonts w:ascii="Sylfaen" w:hAnsi="Sylfaen"/>
          <w:b/>
          <w:i w:val="0"/>
          <w:u w:val="single"/>
          <w:lang w:val="hy-AM"/>
        </w:rPr>
      </w:pPr>
      <w:r w:rsidRPr="009C491A">
        <w:rPr>
          <w:rFonts w:ascii="Sylfaen" w:hAnsi="Sylfaen"/>
          <w:b/>
          <w:i w:val="0"/>
          <w:u w:val="single"/>
          <w:lang w:val="hy-AM"/>
        </w:rPr>
        <w:lastRenderedPageBreak/>
        <w:t xml:space="preserve">Աղյուսակ </w:t>
      </w:r>
      <w:r>
        <w:rPr>
          <w:rFonts w:ascii="Sylfaen" w:hAnsi="Sylfaen"/>
          <w:b/>
          <w:i w:val="0"/>
          <w:u w:val="single"/>
          <w:lang w:val="hy-AM"/>
        </w:rPr>
        <w:t>4</w:t>
      </w:r>
      <w:r w:rsidRPr="009C491A">
        <w:rPr>
          <w:rFonts w:ascii="Sylfaen" w:hAnsi="Sylfaen"/>
          <w:b/>
          <w:i w:val="0"/>
          <w:u w:val="single"/>
          <w:lang w:val="hy-AM"/>
        </w:rPr>
        <w:t>. Ընդհանուր տվյալներ ուսուցիչների վերաբերյալ</w:t>
      </w:r>
      <w:r>
        <w:rPr>
          <w:rFonts w:ascii="Sylfaen" w:hAnsi="Sylfaen"/>
          <w:b/>
          <w:i w:val="0"/>
          <w:u w:val="single"/>
          <w:lang w:val="hy-AM"/>
        </w:rPr>
        <w:t>՝ընթացիկ և նախորդ 2</w:t>
      </w:r>
      <w:r w:rsidRPr="005803DD">
        <w:rPr>
          <w:rFonts w:ascii="Sylfaen" w:hAnsi="Sylfaen"/>
          <w:b/>
          <w:i w:val="0"/>
          <w:u w:val="single"/>
          <w:lang w:val="hy-AM"/>
        </w:rPr>
        <w:t>ուս</w:t>
      </w:r>
      <w:r w:rsidRPr="00C22FF7">
        <w:rPr>
          <w:rFonts w:ascii="Sylfaen" w:hAnsi="Sylfaen"/>
          <w:b/>
          <w:i w:val="0"/>
          <w:u w:val="single"/>
          <w:lang w:val="hy-AM"/>
        </w:rPr>
        <w:t>.</w:t>
      </w:r>
      <w:r w:rsidRPr="005803DD">
        <w:rPr>
          <w:rFonts w:ascii="Sylfaen" w:hAnsi="Sylfaen"/>
          <w:b/>
          <w:i w:val="0"/>
          <w:u w:val="single"/>
          <w:lang w:val="hy-AM"/>
        </w:rPr>
        <w:t>տարիների</w:t>
      </w:r>
      <w:r>
        <w:rPr>
          <w:rFonts w:ascii="Sylfaen" w:hAnsi="Sylfaen"/>
          <w:b/>
          <w:i w:val="0"/>
          <w:u w:val="single"/>
          <w:lang w:val="hy-AM"/>
        </w:rPr>
        <w:t>համար</w:t>
      </w:r>
    </w:p>
    <w:tbl>
      <w:tblPr>
        <w:tblW w:w="109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4"/>
        <w:gridCol w:w="1276"/>
        <w:gridCol w:w="1276"/>
        <w:gridCol w:w="1276"/>
        <w:gridCol w:w="3544"/>
      </w:tblGrid>
      <w:tr w:rsidR="0054442D" w:rsidRPr="00570E14" w:rsidTr="0054442D">
        <w:tc>
          <w:tcPr>
            <w:tcW w:w="3544" w:type="dxa"/>
          </w:tcPr>
          <w:p w:rsidR="0054442D" w:rsidRPr="008664E0" w:rsidRDefault="0054442D" w:rsidP="005A3C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Ցուցանիշը </w:t>
            </w:r>
          </w:p>
        </w:tc>
        <w:tc>
          <w:tcPr>
            <w:tcW w:w="1276" w:type="dxa"/>
          </w:tcPr>
          <w:p w:rsidR="0054442D" w:rsidRDefault="0054442D" w:rsidP="00BF2A43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2019-2020</w:t>
            </w:r>
          </w:p>
          <w:p w:rsidR="0054442D" w:rsidRPr="00155BDE" w:rsidRDefault="0054442D" w:rsidP="00BF2A43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ուս տարի</w:t>
            </w:r>
          </w:p>
        </w:tc>
        <w:tc>
          <w:tcPr>
            <w:tcW w:w="1276" w:type="dxa"/>
          </w:tcPr>
          <w:p w:rsidR="0054442D" w:rsidRDefault="0054442D" w:rsidP="00BF2A4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2020-2021</w:t>
            </w:r>
          </w:p>
          <w:p w:rsidR="0054442D" w:rsidRPr="00FA50CE" w:rsidRDefault="0054442D" w:rsidP="00BF2A43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ուս տարի</w:t>
            </w:r>
          </w:p>
        </w:tc>
        <w:tc>
          <w:tcPr>
            <w:tcW w:w="1276" w:type="dxa"/>
          </w:tcPr>
          <w:p w:rsidR="0054442D" w:rsidRPr="0054442D" w:rsidRDefault="0054442D" w:rsidP="0054442D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202</w:t>
            </w:r>
            <w:r>
              <w:rPr>
                <w:rFonts w:ascii="Sylfaen" w:hAnsi="Sylfaen"/>
                <w:lang w:val="hy-AM"/>
              </w:rPr>
              <w:t>1</w:t>
            </w:r>
            <w:r>
              <w:rPr>
                <w:rFonts w:ascii="Sylfaen" w:hAnsi="Sylfaen"/>
              </w:rPr>
              <w:t>-202</w:t>
            </w:r>
            <w:r>
              <w:rPr>
                <w:rFonts w:ascii="Sylfaen" w:hAnsi="Sylfaen"/>
                <w:lang w:val="hy-AM"/>
              </w:rPr>
              <w:t>2</w:t>
            </w:r>
          </w:p>
          <w:p w:rsidR="0054442D" w:rsidRPr="003273EC" w:rsidRDefault="0054442D" w:rsidP="0054442D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hy-AM"/>
              </w:rPr>
              <w:t>ուս տարի</w:t>
            </w:r>
          </w:p>
        </w:tc>
        <w:tc>
          <w:tcPr>
            <w:tcW w:w="3544" w:type="dxa"/>
          </w:tcPr>
          <w:p w:rsidR="0054442D" w:rsidRPr="00AC11FB" w:rsidRDefault="0054442D" w:rsidP="005A3CFA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Փոփոխություն ների դինամիկան </w:t>
            </w:r>
            <w:r w:rsidRPr="00200365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>աճ կամ նվազում</w:t>
            </w:r>
            <w:r w:rsidRPr="00200365">
              <w:rPr>
                <w:rFonts w:ascii="Sylfaen" w:hAnsi="Sylfaen"/>
                <w:lang w:val="hy-AM"/>
              </w:rPr>
              <w:t>)</w:t>
            </w:r>
          </w:p>
        </w:tc>
      </w:tr>
      <w:tr w:rsidR="0054442D" w:rsidRPr="008664E0" w:rsidTr="0054442D">
        <w:tc>
          <w:tcPr>
            <w:tcW w:w="3544" w:type="dxa"/>
          </w:tcPr>
          <w:p w:rsidR="0054442D" w:rsidRPr="003523B7" w:rsidRDefault="0054442D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7253A3">
              <w:rPr>
                <w:rFonts w:ascii="Sylfaen" w:hAnsi="Sylfaen"/>
              </w:rPr>
              <w:t>Ուսուցիչների</w:t>
            </w:r>
            <w:r w:rsidR="00E31D34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</w:rPr>
              <w:t xml:space="preserve">ընդհանուր </w:t>
            </w:r>
            <w:r w:rsidRPr="007253A3">
              <w:rPr>
                <w:rFonts w:ascii="Sylfaen" w:hAnsi="Sylfaen"/>
              </w:rPr>
              <w:t>թիվը</w:t>
            </w:r>
          </w:p>
        </w:tc>
        <w:tc>
          <w:tcPr>
            <w:tcW w:w="1276" w:type="dxa"/>
          </w:tcPr>
          <w:p w:rsidR="0054442D" w:rsidRPr="008B3DDB" w:rsidRDefault="0054442D" w:rsidP="00BF2A4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2</w:t>
            </w:r>
            <w:r>
              <w:rPr>
                <w:rFonts w:ascii="Sylfaen" w:hAnsi="Sylfaen"/>
              </w:rPr>
              <w:t>4</w:t>
            </w:r>
          </w:p>
        </w:tc>
        <w:tc>
          <w:tcPr>
            <w:tcW w:w="1276" w:type="dxa"/>
          </w:tcPr>
          <w:p w:rsidR="0054442D" w:rsidRDefault="0054442D" w:rsidP="00BF2A43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24</w:t>
            </w:r>
          </w:p>
        </w:tc>
        <w:tc>
          <w:tcPr>
            <w:tcW w:w="1276" w:type="dxa"/>
          </w:tcPr>
          <w:p w:rsidR="0054442D" w:rsidRPr="0054442D" w:rsidRDefault="0054442D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24</w:t>
            </w:r>
          </w:p>
        </w:tc>
        <w:tc>
          <w:tcPr>
            <w:tcW w:w="3544" w:type="dxa"/>
          </w:tcPr>
          <w:p w:rsidR="0054442D" w:rsidRPr="008664E0" w:rsidRDefault="0054442D" w:rsidP="005A3C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չ</w:t>
            </w:r>
            <w:r>
              <w:rPr>
                <w:rFonts w:ascii="Sylfaen" w:hAnsi="Sylfaen"/>
              </w:rPr>
              <w:t>ի փոփոխվել</w:t>
            </w:r>
          </w:p>
        </w:tc>
      </w:tr>
      <w:tr w:rsidR="0054442D" w:rsidRPr="00AA1AD7" w:rsidTr="0054442D">
        <w:trPr>
          <w:trHeight w:val="1234"/>
        </w:trPr>
        <w:tc>
          <w:tcPr>
            <w:tcW w:w="3544" w:type="dxa"/>
          </w:tcPr>
          <w:p w:rsidR="0054442D" w:rsidRPr="00C16B20" w:rsidRDefault="0054442D" w:rsidP="005A3CFA">
            <w:pPr>
              <w:spacing w:after="0" w:line="240" w:lineRule="auto"/>
              <w:rPr>
                <w:rFonts w:ascii="Sylfaen" w:hAnsi="Sylfaen"/>
              </w:rPr>
            </w:pPr>
            <w:r w:rsidRPr="00AA1AD7">
              <w:rPr>
                <w:rFonts w:ascii="Sylfaen" w:hAnsi="Sylfaen"/>
              </w:rPr>
              <w:t>Ուսուցիչների</w:t>
            </w:r>
            <w:r w:rsidR="00E31D34">
              <w:rPr>
                <w:rFonts w:ascii="Sylfaen" w:hAnsi="Sylfaen"/>
                <w:lang w:val="hy-AM"/>
              </w:rPr>
              <w:t xml:space="preserve"> </w:t>
            </w:r>
            <w:r w:rsidRPr="00AA1AD7">
              <w:rPr>
                <w:rFonts w:ascii="Sylfaen" w:hAnsi="Sylfaen"/>
              </w:rPr>
              <w:t>միջին</w:t>
            </w:r>
            <w:r w:rsidR="00E31D34">
              <w:rPr>
                <w:rFonts w:ascii="Sylfaen" w:hAnsi="Sylfaen"/>
                <w:lang w:val="hy-AM"/>
              </w:rPr>
              <w:t xml:space="preserve"> </w:t>
            </w:r>
            <w:r w:rsidRPr="00AA1AD7">
              <w:rPr>
                <w:rFonts w:ascii="Sylfaen" w:hAnsi="Sylfaen"/>
              </w:rPr>
              <w:t>շաբաթ</w:t>
            </w:r>
            <w:r>
              <w:rPr>
                <w:rFonts w:ascii="Sylfaen" w:hAnsi="Sylfaen"/>
              </w:rPr>
              <w:t>ա</w:t>
            </w:r>
            <w:r w:rsidRPr="00AA1AD7">
              <w:rPr>
                <w:rFonts w:ascii="Sylfaen" w:hAnsi="Sylfaen"/>
              </w:rPr>
              <w:t>կան</w:t>
            </w:r>
            <w:r>
              <w:rPr>
                <w:rFonts w:ascii="Sylfaen" w:hAnsi="Sylfaen"/>
              </w:rPr>
              <w:t>ծանրա</w:t>
            </w:r>
            <w:r w:rsidRPr="00FA50E3">
              <w:rPr>
                <w:rFonts w:ascii="Sylfaen" w:hAnsi="Sylfaen"/>
              </w:rPr>
              <w:t>բեռնվածությունը</w:t>
            </w:r>
            <w:r w:rsidR="00E31D34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</w:rPr>
              <w:t>կամ</w:t>
            </w:r>
            <w:r w:rsidR="00E31D34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</w:rPr>
              <w:t>դրույքաչափը</w:t>
            </w:r>
          </w:p>
        </w:tc>
        <w:tc>
          <w:tcPr>
            <w:tcW w:w="1276" w:type="dxa"/>
          </w:tcPr>
          <w:p w:rsidR="0054442D" w:rsidRPr="008B3DDB" w:rsidRDefault="00FF4211" w:rsidP="00BF2A4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15,</w:t>
            </w:r>
            <w:r w:rsidR="0054442D">
              <w:rPr>
                <w:rFonts w:ascii="Sylfaen" w:hAnsi="Sylfaen"/>
              </w:rPr>
              <w:t>6</w:t>
            </w:r>
          </w:p>
        </w:tc>
        <w:tc>
          <w:tcPr>
            <w:tcW w:w="1276" w:type="dxa"/>
          </w:tcPr>
          <w:p w:rsidR="0054442D" w:rsidRPr="00FA50CE" w:rsidRDefault="0054442D" w:rsidP="00BF2A43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17,1</w:t>
            </w:r>
          </w:p>
        </w:tc>
        <w:tc>
          <w:tcPr>
            <w:tcW w:w="1276" w:type="dxa"/>
          </w:tcPr>
          <w:p w:rsidR="0054442D" w:rsidRPr="0054442D" w:rsidRDefault="0054442D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17,2</w:t>
            </w:r>
          </w:p>
        </w:tc>
        <w:tc>
          <w:tcPr>
            <w:tcW w:w="3544" w:type="dxa"/>
          </w:tcPr>
          <w:p w:rsidR="0054442D" w:rsidRPr="008B3DDB" w:rsidRDefault="0054442D" w:rsidP="005A3C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աճ</w:t>
            </w:r>
          </w:p>
        </w:tc>
      </w:tr>
    </w:tbl>
    <w:p w:rsidR="005E3BB3" w:rsidRDefault="005E3BB3" w:rsidP="005E3BB3">
      <w:pPr>
        <w:spacing w:line="240" w:lineRule="auto"/>
        <w:rPr>
          <w:rFonts w:ascii="Sylfaen" w:hAnsi="Sylfaen" w:cs="Sylfaen"/>
          <w:b/>
          <w:i w:val="0"/>
          <w:lang w:val="hy-AM"/>
        </w:rPr>
      </w:pPr>
    </w:p>
    <w:p w:rsidR="005E3BB3" w:rsidRDefault="005E3BB3" w:rsidP="005E3BB3">
      <w:pPr>
        <w:spacing w:line="240" w:lineRule="auto"/>
        <w:ind w:firstLine="567"/>
        <w:jc w:val="both"/>
        <w:rPr>
          <w:rFonts w:ascii="Sylfaen" w:hAnsi="Sylfaen" w:cs="Sylfaen"/>
          <w:b/>
          <w:i w:val="0"/>
          <w:u w:val="single"/>
          <w:lang w:val="hy-AM"/>
        </w:rPr>
      </w:pPr>
      <w:r w:rsidRPr="00A8091B">
        <w:rPr>
          <w:rFonts w:ascii="Sylfaen" w:hAnsi="Sylfaen" w:cs="Sylfaen"/>
          <w:i w:val="0"/>
          <w:lang w:val="hy-AM"/>
        </w:rPr>
        <w:t>Վերլուծել ուսուցիչների թվաքանակի</w:t>
      </w:r>
      <w:r>
        <w:rPr>
          <w:rFonts w:ascii="Sylfaen" w:hAnsi="Sylfaen" w:cs="Sylfaen"/>
          <w:i w:val="0"/>
          <w:lang w:val="hy-AM"/>
        </w:rPr>
        <w:t xml:space="preserve"> ու</w:t>
      </w:r>
      <w:r w:rsidRPr="00A8091B">
        <w:rPr>
          <w:rFonts w:ascii="Sylfaen" w:hAnsi="Sylfaen" w:cs="Sylfaen"/>
          <w:i w:val="0"/>
          <w:lang w:val="hy-AM"/>
        </w:rPr>
        <w:t xml:space="preserve"> միջին </w:t>
      </w:r>
      <w:r w:rsidRPr="00FA50E3">
        <w:rPr>
          <w:rFonts w:ascii="Sylfaen" w:hAnsi="Sylfaen" w:cs="Sylfaen"/>
          <w:i w:val="0"/>
          <w:lang w:val="hy-AM"/>
        </w:rPr>
        <w:t>ծանրաբեռնվածության</w:t>
      </w:r>
      <w:r w:rsidRPr="00A8091B">
        <w:rPr>
          <w:rFonts w:ascii="Sylfaen" w:hAnsi="Sylfaen" w:cs="Sylfaen"/>
          <w:i w:val="0"/>
          <w:lang w:val="hy-AM"/>
        </w:rPr>
        <w:t xml:space="preserve"> փոփոխությունների պատճառները և կատարել եզրահանգումներ</w:t>
      </w:r>
      <w:r w:rsidR="0054442D">
        <w:rPr>
          <w:rFonts w:ascii="Sylfaen" w:hAnsi="Sylfaen" w:cs="Sylfaen"/>
          <w:i w:val="0"/>
          <w:lang w:val="hy-AM"/>
        </w:rPr>
        <w:t xml:space="preserve"> </w:t>
      </w:r>
      <w:r>
        <w:rPr>
          <w:rFonts w:ascii="Sylfaen" w:hAnsi="Sylfaen" w:cs="Sylfaen"/>
          <w:i w:val="0"/>
          <w:lang w:val="hy-AM"/>
        </w:rPr>
        <w:t>ու</w:t>
      </w:r>
      <w:r w:rsidR="0054442D">
        <w:rPr>
          <w:rFonts w:ascii="Sylfaen" w:hAnsi="Sylfaen" w:cs="Sylfaen"/>
          <w:i w:val="0"/>
          <w:lang w:val="hy-AM"/>
        </w:rPr>
        <w:t xml:space="preserve"> </w:t>
      </w:r>
      <w:r w:rsidRPr="00B33511">
        <w:rPr>
          <w:rFonts w:ascii="Sylfaen" w:hAnsi="Sylfaen" w:cs="Sylfaen"/>
          <w:i w:val="0"/>
          <w:lang w:val="hy-AM"/>
        </w:rPr>
        <w:t xml:space="preserve">մեկնաբանություններ </w:t>
      </w:r>
    </w:p>
    <w:p w:rsidR="005E3BB3" w:rsidRPr="00C420D8" w:rsidRDefault="008F1B0C" w:rsidP="005E3BB3">
      <w:pPr>
        <w:spacing w:line="240" w:lineRule="auto"/>
        <w:rPr>
          <w:rFonts w:ascii="Sylfaen" w:hAnsi="Sylfaen" w:cs="Sylfaen"/>
          <w:i w:val="0"/>
          <w:u w:val="thick"/>
          <w:lang w:val="hy-AM"/>
        </w:rPr>
      </w:pPr>
      <w:r w:rsidRPr="008F1B0C">
        <w:rPr>
          <w:rFonts w:ascii="Sylfaen" w:hAnsi="Sylfaen" w:cs="Sylfaen"/>
          <w:i w:val="0"/>
          <w:u w:val="thick"/>
          <w:lang w:val="hy-AM"/>
        </w:rPr>
        <w:t>201</w:t>
      </w:r>
      <w:r w:rsidR="008B3DDB" w:rsidRPr="008B3DDB">
        <w:rPr>
          <w:rFonts w:ascii="Sylfaen" w:hAnsi="Sylfaen" w:cs="Sylfaen"/>
          <w:i w:val="0"/>
          <w:u w:val="thick"/>
          <w:lang w:val="hy-AM"/>
        </w:rPr>
        <w:t>9</w:t>
      </w:r>
      <w:r w:rsidRPr="008F1B0C">
        <w:rPr>
          <w:rFonts w:ascii="Sylfaen" w:hAnsi="Sylfaen" w:cs="Sylfaen"/>
          <w:i w:val="0"/>
          <w:u w:val="thick"/>
          <w:lang w:val="hy-AM"/>
        </w:rPr>
        <w:t>-20</w:t>
      </w:r>
      <w:r w:rsidR="008B3DDB" w:rsidRPr="008B3DDB">
        <w:rPr>
          <w:rFonts w:ascii="Sylfaen" w:hAnsi="Sylfaen" w:cs="Sylfaen"/>
          <w:i w:val="0"/>
          <w:u w:val="thick"/>
          <w:lang w:val="hy-AM"/>
        </w:rPr>
        <w:t>20</w:t>
      </w:r>
      <w:r w:rsidR="00FA50CE">
        <w:rPr>
          <w:rFonts w:ascii="Sylfaen" w:hAnsi="Sylfaen" w:cs="Sylfaen"/>
          <w:i w:val="0"/>
          <w:u w:val="thick"/>
          <w:lang w:val="hy-AM"/>
        </w:rPr>
        <w:t>,</w:t>
      </w:r>
      <w:r w:rsidR="0054442D">
        <w:rPr>
          <w:rFonts w:ascii="Sylfaen" w:hAnsi="Sylfaen" w:cs="Sylfaen"/>
          <w:i w:val="0"/>
          <w:u w:val="thick"/>
          <w:lang w:val="hy-AM"/>
        </w:rPr>
        <w:t xml:space="preserve"> 2020-2021, 2021-2022 </w:t>
      </w:r>
      <w:r w:rsidR="005E3BB3" w:rsidRPr="00C420D8">
        <w:rPr>
          <w:rFonts w:ascii="Sylfaen" w:hAnsi="Sylfaen" w:cs="Sylfaen"/>
          <w:i w:val="0"/>
          <w:u w:val="thick"/>
          <w:lang w:val="hy-AM"/>
        </w:rPr>
        <w:t>ուս. տարում ուսուցիչների թվաքանակը</w:t>
      </w:r>
      <w:r w:rsidR="008E0FE8" w:rsidRPr="00F27BDF">
        <w:rPr>
          <w:rFonts w:ascii="Sylfaen" w:hAnsi="Sylfaen" w:cs="Sylfaen"/>
          <w:i w:val="0"/>
          <w:u w:val="thick"/>
          <w:lang w:val="hy-AM"/>
        </w:rPr>
        <w:t xml:space="preserve"> </w:t>
      </w:r>
      <w:r w:rsidR="000A23F8">
        <w:rPr>
          <w:rFonts w:ascii="Sylfaen" w:hAnsi="Sylfaen" w:cs="Sylfaen"/>
          <w:i w:val="0"/>
          <w:u w:val="thick"/>
          <w:lang w:val="hy-AM"/>
        </w:rPr>
        <w:t xml:space="preserve">չի </w:t>
      </w:r>
      <w:r w:rsidR="00A43E87">
        <w:rPr>
          <w:rFonts w:ascii="Sylfaen" w:hAnsi="Sylfaen" w:cs="Sylfaen"/>
          <w:i w:val="0"/>
          <w:u w:val="thick"/>
          <w:lang w:val="hy-AM"/>
        </w:rPr>
        <w:t>փո</w:t>
      </w:r>
      <w:r w:rsidR="000A23F8">
        <w:rPr>
          <w:rFonts w:ascii="Sylfaen" w:hAnsi="Sylfaen" w:cs="Sylfaen"/>
          <w:i w:val="0"/>
          <w:u w:val="thick"/>
          <w:lang w:val="hy-AM"/>
        </w:rPr>
        <w:t xml:space="preserve">խվել </w:t>
      </w:r>
      <w:r w:rsidR="00A43E87" w:rsidRPr="00A43E87">
        <w:rPr>
          <w:rFonts w:ascii="Sylfaen" w:hAnsi="Sylfaen" w:cs="Sylfaen"/>
          <w:i w:val="0"/>
          <w:u w:val="thick"/>
          <w:lang w:val="hy-AM"/>
        </w:rPr>
        <w:t>,</w:t>
      </w:r>
      <w:r w:rsidR="00BE3BAA">
        <w:rPr>
          <w:rFonts w:ascii="Sylfaen" w:hAnsi="Sylfaen" w:cs="Sylfaen"/>
          <w:i w:val="0"/>
          <w:u w:val="thick"/>
          <w:lang w:val="hy-AM"/>
        </w:rPr>
        <w:t xml:space="preserve"> </w:t>
      </w:r>
      <w:r w:rsidR="0054442D">
        <w:rPr>
          <w:rFonts w:ascii="Sylfaen" w:hAnsi="Sylfaen" w:cs="Sylfaen"/>
          <w:i w:val="0"/>
          <w:u w:val="thick"/>
          <w:lang w:val="hy-AM"/>
        </w:rPr>
        <w:t xml:space="preserve">դասաժամերի ավելացման </w:t>
      </w:r>
      <w:r w:rsidR="00BE3BAA">
        <w:rPr>
          <w:rFonts w:ascii="Sylfaen" w:hAnsi="Sylfaen" w:cs="Sylfaen"/>
          <w:i w:val="0"/>
          <w:u w:val="thick"/>
          <w:lang w:val="hy-AM"/>
        </w:rPr>
        <w:t xml:space="preserve"> պատճառով </w:t>
      </w:r>
      <w:r w:rsidR="008B3DDB" w:rsidRPr="008B3DDB">
        <w:rPr>
          <w:rFonts w:ascii="Sylfaen" w:hAnsi="Sylfaen" w:cs="Sylfaen"/>
          <w:i w:val="0"/>
          <w:u w:val="thick"/>
          <w:lang w:val="hy-AM"/>
        </w:rPr>
        <w:t xml:space="preserve">աճել </w:t>
      </w:r>
      <w:r w:rsidR="005E3BB3" w:rsidRPr="00C420D8">
        <w:rPr>
          <w:rFonts w:ascii="Sylfaen" w:hAnsi="Sylfaen" w:cs="Sylfaen"/>
          <w:i w:val="0"/>
          <w:u w:val="thick"/>
          <w:lang w:val="hy-AM"/>
        </w:rPr>
        <w:t xml:space="preserve"> է   </w:t>
      </w:r>
      <w:r w:rsidR="005E3BB3" w:rsidRPr="00C420D8">
        <w:rPr>
          <w:rFonts w:ascii="Sylfaen" w:hAnsi="Sylfaen"/>
          <w:u w:val="thick"/>
          <w:lang w:val="hy-AM"/>
        </w:rPr>
        <w:t>շաբաթական ծանրաբեռնվածությունը</w:t>
      </w:r>
      <w:r w:rsidR="005E3BB3" w:rsidRPr="00C420D8">
        <w:rPr>
          <w:rFonts w:ascii="Sylfaen" w:hAnsi="Sylfaen" w:cs="Sylfaen"/>
          <w:i w:val="0"/>
          <w:u w:val="thick"/>
          <w:lang w:val="hy-AM"/>
        </w:rPr>
        <w:t>:</w:t>
      </w:r>
    </w:p>
    <w:p w:rsidR="005E3BB3" w:rsidRPr="006245B7" w:rsidRDefault="005E3BB3" w:rsidP="005E3BB3">
      <w:pPr>
        <w:spacing w:line="240" w:lineRule="auto"/>
        <w:rPr>
          <w:rFonts w:ascii="Sylfaen" w:hAnsi="Sylfaen" w:cs="Sylfaen"/>
          <w:b/>
          <w:i w:val="0"/>
          <w:u w:val="single"/>
          <w:lang w:val="hy-AM"/>
        </w:rPr>
      </w:pPr>
      <w:r w:rsidRPr="00B33511">
        <w:rPr>
          <w:rFonts w:ascii="Sylfaen" w:hAnsi="Sylfaen" w:cs="Sylfaen"/>
          <w:i w:val="0"/>
          <w:lang w:val="hy-AM"/>
        </w:rPr>
        <w:t>(անհրաժեշտության դեպքում ավելացնել լրացուցիչ տողեր)</w:t>
      </w:r>
    </w:p>
    <w:p w:rsidR="005E3BB3" w:rsidRDefault="005E3BB3" w:rsidP="005E3BB3">
      <w:pPr>
        <w:spacing w:line="240" w:lineRule="auto"/>
        <w:rPr>
          <w:rFonts w:ascii="Sylfaen" w:hAnsi="Sylfaen" w:cs="Sylfaen"/>
          <w:b/>
          <w:i w:val="0"/>
          <w:u w:val="single"/>
          <w:lang w:val="hy-AM"/>
        </w:rPr>
      </w:pPr>
    </w:p>
    <w:p w:rsidR="005E3BB3" w:rsidRPr="00B55ADA" w:rsidRDefault="005E3BB3" w:rsidP="005E3BB3">
      <w:pPr>
        <w:spacing w:line="240" w:lineRule="auto"/>
        <w:rPr>
          <w:rFonts w:ascii="Sylfaen" w:hAnsi="Sylfaen"/>
          <w:b/>
          <w:i w:val="0"/>
          <w:u w:val="single"/>
          <w:lang w:val="hy-AM"/>
        </w:rPr>
      </w:pPr>
      <w:r w:rsidRPr="00A45867">
        <w:rPr>
          <w:rFonts w:ascii="Sylfaen" w:hAnsi="Sylfaen" w:cs="Sylfaen"/>
          <w:b/>
          <w:i w:val="0"/>
          <w:u w:val="single"/>
          <w:lang w:val="hy-AM"/>
        </w:rPr>
        <w:t xml:space="preserve">Աղյուսակ </w:t>
      </w:r>
      <w:r>
        <w:rPr>
          <w:rFonts w:ascii="Sylfaen" w:hAnsi="Sylfaen" w:cs="Sylfaen"/>
          <w:b/>
          <w:i w:val="0"/>
          <w:u w:val="single"/>
          <w:lang w:val="hy-AM"/>
        </w:rPr>
        <w:t>5</w:t>
      </w:r>
      <w:r w:rsidRPr="00FA50E3">
        <w:rPr>
          <w:rFonts w:ascii="Sylfaen" w:hAnsi="Sylfaen" w:cs="Sylfaen"/>
          <w:b/>
          <w:i w:val="0"/>
          <w:u w:val="single"/>
          <w:lang w:val="hy-AM"/>
        </w:rPr>
        <w:t xml:space="preserve">. </w:t>
      </w:r>
      <w:r w:rsidRPr="00B55ADA">
        <w:rPr>
          <w:rFonts w:ascii="Sylfaen" w:hAnsi="Sylfaen" w:cs="Sylfaen"/>
          <w:b/>
          <w:i w:val="0"/>
          <w:u w:val="single"/>
          <w:lang w:val="hy-AM"/>
        </w:rPr>
        <w:t>Տվյալներ ուսուցիչների</w:t>
      </w:r>
      <w:r w:rsidR="008E0FE8" w:rsidRPr="00F27BDF">
        <w:rPr>
          <w:rFonts w:ascii="Sylfaen" w:hAnsi="Sylfaen" w:cs="Sylfaen"/>
          <w:b/>
          <w:i w:val="0"/>
          <w:u w:val="single"/>
          <w:lang w:val="hy-AM"/>
        </w:rPr>
        <w:t xml:space="preserve"> </w:t>
      </w:r>
      <w:r w:rsidRPr="00B55ADA">
        <w:rPr>
          <w:rFonts w:ascii="Sylfaen" w:hAnsi="Sylfaen" w:cs="Sylfaen"/>
          <w:b/>
          <w:i w:val="0"/>
          <w:u w:val="single"/>
          <w:lang w:val="hy-AM"/>
        </w:rPr>
        <w:t>տարիքային բաշխվածության վերաբերյալ</w:t>
      </w:r>
      <w:r>
        <w:rPr>
          <w:rFonts w:ascii="Sylfaen" w:hAnsi="Sylfaen" w:cs="Sylfaen"/>
          <w:b/>
          <w:i w:val="0"/>
          <w:u w:val="single"/>
          <w:lang w:val="hy-AM"/>
        </w:rPr>
        <w:t>՝</w:t>
      </w:r>
      <w:r>
        <w:rPr>
          <w:rFonts w:ascii="Sylfaen" w:hAnsi="Sylfaen"/>
          <w:b/>
          <w:i w:val="0"/>
          <w:u w:val="single"/>
          <w:lang w:val="hy-AM"/>
        </w:rPr>
        <w:t>ընթացիկ և նախորդ 2</w:t>
      </w:r>
      <w:r w:rsidR="008E0FE8" w:rsidRPr="00F27BDF">
        <w:rPr>
          <w:rFonts w:ascii="Sylfaen" w:hAnsi="Sylfaen"/>
          <w:b/>
          <w:i w:val="0"/>
          <w:u w:val="single"/>
          <w:lang w:val="hy-AM"/>
        </w:rPr>
        <w:t xml:space="preserve"> </w:t>
      </w:r>
      <w:r w:rsidRPr="005803DD">
        <w:rPr>
          <w:rFonts w:ascii="Sylfaen" w:hAnsi="Sylfaen"/>
          <w:b/>
          <w:i w:val="0"/>
          <w:u w:val="single"/>
          <w:lang w:val="hy-AM"/>
        </w:rPr>
        <w:t>ուս</w:t>
      </w:r>
      <w:r w:rsidRPr="00C65F96">
        <w:rPr>
          <w:rFonts w:ascii="Sylfaen" w:hAnsi="Sylfaen"/>
          <w:b/>
          <w:i w:val="0"/>
          <w:u w:val="single"/>
          <w:lang w:val="hy-AM"/>
        </w:rPr>
        <w:t xml:space="preserve">. </w:t>
      </w:r>
      <w:r w:rsidRPr="005803DD">
        <w:rPr>
          <w:rFonts w:ascii="Sylfaen" w:hAnsi="Sylfaen"/>
          <w:b/>
          <w:i w:val="0"/>
          <w:u w:val="single"/>
          <w:lang w:val="hy-AM"/>
        </w:rPr>
        <w:t>տարիների</w:t>
      </w:r>
      <w:r>
        <w:rPr>
          <w:rFonts w:ascii="Sylfaen" w:hAnsi="Sylfaen"/>
          <w:b/>
          <w:i w:val="0"/>
          <w:u w:val="single"/>
          <w:lang w:val="hy-AM"/>
        </w:rPr>
        <w:t xml:space="preserve"> համար</w:t>
      </w:r>
    </w:p>
    <w:tbl>
      <w:tblPr>
        <w:tblW w:w="99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26"/>
        <w:gridCol w:w="1748"/>
        <w:gridCol w:w="1748"/>
        <w:gridCol w:w="1748"/>
        <w:gridCol w:w="2710"/>
      </w:tblGrid>
      <w:tr w:rsidR="0054442D" w:rsidRPr="00570E14" w:rsidTr="0054442D">
        <w:tc>
          <w:tcPr>
            <w:tcW w:w="2026" w:type="dxa"/>
          </w:tcPr>
          <w:p w:rsidR="0054442D" w:rsidRPr="00DE6A1C" w:rsidRDefault="0054442D" w:rsidP="005A3CFA">
            <w:pPr>
              <w:spacing w:after="0" w:line="240" w:lineRule="auto"/>
              <w:rPr>
                <w:rFonts w:ascii="Sylfaen" w:hAnsi="Sylfaen"/>
              </w:rPr>
            </w:pPr>
            <w:r w:rsidRPr="00365E80">
              <w:rPr>
                <w:rFonts w:ascii="Sylfaen" w:hAnsi="Sylfaen"/>
                <w:lang w:val="hy-AM"/>
              </w:rPr>
              <w:t xml:space="preserve">Ուսուցիչների </w:t>
            </w:r>
            <w:r w:rsidRPr="00DE6A1C">
              <w:rPr>
                <w:rFonts w:ascii="Sylfaen" w:hAnsi="Sylfaen"/>
              </w:rPr>
              <w:t>թիվը</w:t>
            </w:r>
          </w:p>
        </w:tc>
        <w:tc>
          <w:tcPr>
            <w:tcW w:w="1748" w:type="dxa"/>
          </w:tcPr>
          <w:p w:rsidR="0054442D" w:rsidRDefault="0054442D" w:rsidP="00BF2A43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2019-2020</w:t>
            </w:r>
          </w:p>
          <w:p w:rsidR="0054442D" w:rsidRPr="004356D9" w:rsidRDefault="0054442D" w:rsidP="00BF2A43">
            <w:pPr>
              <w:spacing w:after="0" w:line="240" w:lineRule="auto"/>
              <w:rPr>
                <w:rFonts w:ascii="Sylfaen" w:hAnsi="Sylfaen"/>
                <w:lang w:val="ru-RU"/>
              </w:rPr>
            </w:pPr>
            <w:r w:rsidRPr="008A16B5">
              <w:rPr>
                <w:rFonts w:ascii="Sylfaen" w:hAnsi="Sylfaen"/>
                <w:lang w:val="hy-AM"/>
              </w:rPr>
              <w:t>ուստարի</w:t>
            </w:r>
          </w:p>
        </w:tc>
        <w:tc>
          <w:tcPr>
            <w:tcW w:w="1748" w:type="dxa"/>
          </w:tcPr>
          <w:p w:rsidR="0054442D" w:rsidRDefault="0054442D" w:rsidP="00BF2A43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2020-2021</w:t>
            </w:r>
          </w:p>
          <w:p w:rsidR="0054442D" w:rsidRDefault="0054442D" w:rsidP="00BF2A43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8A16B5">
              <w:rPr>
                <w:rFonts w:ascii="Sylfaen" w:hAnsi="Sylfaen"/>
                <w:lang w:val="hy-AM"/>
              </w:rPr>
              <w:t>ուստարի</w:t>
            </w:r>
          </w:p>
        </w:tc>
        <w:tc>
          <w:tcPr>
            <w:tcW w:w="1748" w:type="dxa"/>
          </w:tcPr>
          <w:p w:rsidR="0054442D" w:rsidRDefault="0054442D" w:rsidP="00BF2A43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2021-2022</w:t>
            </w:r>
          </w:p>
          <w:p w:rsidR="0054442D" w:rsidRDefault="0054442D" w:rsidP="00BF2A43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8A16B5">
              <w:rPr>
                <w:rFonts w:ascii="Sylfaen" w:hAnsi="Sylfaen"/>
                <w:lang w:val="hy-AM"/>
              </w:rPr>
              <w:t>ուստարի</w:t>
            </w:r>
          </w:p>
        </w:tc>
        <w:tc>
          <w:tcPr>
            <w:tcW w:w="2710" w:type="dxa"/>
          </w:tcPr>
          <w:p w:rsidR="0054442D" w:rsidRPr="00EE3612" w:rsidRDefault="0054442D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Փոփոխությունների դինամիկան </w:t>
            </w:r>
            <w:r w:rsidRPr="00200365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>աճ կամ նվազում</w:t>
            </w:r>
            <w:r w:rsidRPr="00200365">
              <w:rPr>
                <w:rFonts w:ascii="Sylfaen" w:hAnsi="Sylfaen"/>
                <w:lang w:val="hy-AM"/>
              </w:rPr>
              <w:t>)</w:t>
            </w:r>
          </w:p>
        </w:tc>
      </w:tr>
      <w:tr w:rsidR="0054442D" w:rsidRPr="007253A3" w:rsidTr="0054442D">
        <w:trPr>
          <w:trHeight w:val="386"/>
        </w:trPr>
        <w:tc>
          <w:tcPr>
            <w:tcW w:w="2026" w:type="dxa"/>
          </w:tcPr>
          <w:p w:rsidR="0054442D" w:rsidRPr="007253A3" w:rsidRDefault="0054442D" w:rsidP="005A3CFA">
            <w:pPr>
              <w:spacing w:after="0" w:line="240" w:lineRule="auto"/>
              <w:rPr>
                <w:rFonts w:ascii="Sylfaen" w:hAnsi="Sylfaen"/>
              </w:rPr>
            </w:pPr>
            <w:r w:rsidRPr="007253A3">
              <w:rPr>
                <w:rFonts w:ascii="Sylfaen" w:hAnsi="Sylfaen"/>
              </w:rPr>
              <w:t>Մինչև 30 տարեկան</w:t>
            </w:r>
          </w:p>
        </w:tc>
        <w:tc>
          <w:tcPr>
            <w:tcW w:w="1748" w:type="dxa"/>
          </w:tcPr>
          <w:p w:rsidR="0054442D" w:rsidRPr="00933537" w:rsidRDefault="0054442D" w:rsidP="00BF2A43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5</w:t>
            </w:r>
          </w:p>
        </w:tc>
        <w:tc>
          <w:tcPr>
            <w:tcW w:w="1748" w:type="dxa"/>
          </w:tcPr>
          <w:p w:rsidR="0054442D" w:rsidRPr="00EF685D" w:rsidRDefault="0054442D" w:rsidP="00BF2A4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748" w:type="dxa"/>
          </w:tcPr>
          <w:p w:rsidR="0054442D" w:rsidRPr="00F940EF" w:rsidRDefault="00F940EF" w:rsidP="005A3C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2710" w:type="dxa"/>
          </w:tcPr>
          <w:p w:rsidR="0054442D" w:rsidRPr="000476BB" w:rsidRDefault="00CB79CA" w:rsidP="005A3C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չ</w:t>
            </w:r>
            <w:r>
              <w:rPr>
                <w:rFonts w:ascii="Sylfaen" w:hAnsi="Sylfaen"/>
              </w:rPr>
              <w:t>ի փոփոխվել</w:t>
            </w:r>
          </w:p>
        </w:tc>
      </w:tr>
      <w:tr w:rsidR="0054442D" w:rsidRPr="007253A3" w:rsidTr="0054442D">
        <w:tc>
          <w:tcPr>
            <w:tcW w:w="2026" w:type="dxa"/>
          </w:tcPr>
          <w:p w:rsidR="0054442D" w:rsidRPr="007253A3" w:rsidRDefault="0054442D" w:rsidP="005A3CFA">
            <w:pPr>
              <w:spacing w:after="0" w:line="240" w:lineRule="auto"/>
              <w:rPr>
                <w:rFonts w:ascii="Sylfaen" w:hAnsi="Sylfaen"/>
              </w:rPr>
            </w:pPr>
            <w:r w:rsidRPr="007253A3">
              <w:rPr>
                <w:rFonts w:ascii="Sylfaen" w:hAnsi="Sylfaen"/>
              </w:rPr>
              <w:t>31-</w:t>
            </w:r>
            <w:r>
              <w:rPr>
                <w:rFonts w:ascii="Sylfaen" w:hAnsi="Sylfaen"/>
                <w:lang w:val="hy-AM"/>
              </w:rPr>
              <w:t>ից</w:t>
            </w:r>
            <w:r w:rsidR="002840EA">
              <w:rPr>
                <w:rFonts w:ascii="Sylfaen" w:hAnsi="Sylfaen"/>
                <w:lang w:val="hy-AM"/>
              </w:rPr>
              <w:t xml:space="preserve"> </w:t>
            </w:r>
            <w:r w:rsidRPr="007253A3">
              <w:rPr>
                <w:rFonts w:ascii="Sylfaen" w:hAnsi="Sylfaen"/>
              </w:rPr>
              <w:t>40 տարեկան</w:t>
            </w:r>
          </w:p>
        </w:tc>
        <w:tc>
          <w:tcPr>
            <w:tcW w:w="1748" w:type="dxa"/>
          </w:tcPr>
          <w:p w:rsidR="0054442D" w:rsidRPr="00933537" w:rsidRDefault="0054442D" w:rsidP="00BF2A43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7</w:t>
            </w:r>
          </w:p>
        </w:tc>
        <w:tc>
          <w:tcPr>
            <w:tcW w:w="1748" w:type="dxa"/>
          </w:tcPr>
          <w:p w:rsidR="0054442D" w:rsidRPr="00EF685D" w:rsidRDefault="0054442D" w:rsidP="00BF2A4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1748" w:type="dxa"/>
          </w:tcPr>
          <w:p w:rsidR="0054442D" w:rsidRPr="00737EFE" w:rsidRDefault="001A59FE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2710" w:type="dxa"/>
          </w:tcPr>
          <w:p w:rsidR="0054442D" w:rsidRPr="001B069B" w:rsidRDefault="0054442D" w:rsidP="005A3CFA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չ</w:t>
            </w:r>
            <w:r>
              <w:rPr>
                <w:rFonts w:ascii="Sylfaen" w:hAnsi="Sylfaen"/>
              </w:rPr>
              <w:t>ի փոփոխվել</w:t>
            </w:r>
          </w:p>
        </w:tc>
      </w:tr>
      <w:tr w:rsidR="0054442D" w:rsidRPr="007253A3" w:rsidTr="0054442D">
        <w:tc>
          <w:tcPr>
            <w:tcW w:w="2026" w:type="dxa"/>
          </w:tcPr>
          <w:p w:rsidR="0054442D" w:rsidRPr="007253A3" w:rsidRDefault="0054442D" w:rsidP="005A3CFA">
            <w:pPr>
              <w:spacing w:after="0" w:line="240" w:lineRule="auto"/>
              <w:rPr>
                <w:rFonts w:ascii="Sylfaen" w:hAnsi="Sylfaen"/>
              </w:rPr>
            </w:pPr>
            <w:r w:rsidRPr="007253A3">
              <w:rPr>
                <w:rFonts w:ascii="Sylfaen" w:hAnsi="Sylfaen"/>
              </w:rPr>
              <w:t>41</w:t>
            </w:r>
            <w:r w:rsidR="002840EA">
              <w:rPr>
                <w:rFonts w:ascii="Sylfaen" w:hAnsi="Sylfaen"/>
                <w:lang w:val="hy-AM"/>
              </w:rPr>
              <w:t>-</w:t>
            </w:r>
            <w:r>
              <w:rPr>
                <w:rFonts w:ascii="Sylfaen" w:hAnsi="Sylfaen"/>
                <w:lang w:val="hy-AM"/>
              </w:rPr>
              <w:t xml:space="preserve">ից </w:t>
            </w:r>
            <w:r w:rsidRPr="007253A3">
              <w:rPr>
                <w:rFonts w:ascii="Sylfaen" w:hAnsi="Sylfaen"/>
              </w:rPr>
              <w:t>50 տարեկան</w:t>
            </w:r>
          </w:p>
        </w:tc>
        <w:tc>
          <w:tcPr>
            <w:tcW w:w="1748" w:type="dxa"/>
          </w:tcPr>
          <w:p w:rsidR="0054442D" w:rsidRDefault="0054442D" w:rsidP="00BF2A43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9</w:t>
            </w:r>
          </w:p>
        </w:tc>
        <w:tc>
          <w:tcPr>
            <w:tcW w:w="1748" w:type="dxa"/>
          </w:tcPr>
          <w:p w:rsidR="0054442D" w:rsidRPr="00EF685D" w:rsidRDefault="0054442D" w:rsidP="00BF2A4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1748" w:type="dxa"/>
          </w:tcPr>
          <w:p w:rsidR="0054442D" w:rsidRPr="001A59FE" w:rsidRDefault="001A59FE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</w:t>
            </w:r>
          </w:p>
        </w:tc>
        <w:tc>
          <w:tcPr>
            <w:tcW w:w="2710" w:type="dxa"/>
          </w:tcPr>
          <w:p w:rsidR="0054442D" w:rsidRPr="000476BB" w:rsidRDefault="00CB79CA" w:rsidP="005A3C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չ</w:t>
            </w:r>
            <w:r>
              <w:rPr>
                <w:rFonts w:ascii="Sylfaen" w:hAnsi="Sylfaen"/>
              </w:rPr>
              <w:t>ի փոփոխվել</w:t>
            </w:r>
          </w:p>
        </w:tc>
      </w:tr>
      <w:tr w:rsidR="0054442D" w:rsidRPr="007253A3" w:rsidTr="0054442D">
        <w:tc>
          <w:tcPr>
            <w:tcW w:w="2026" w:type="dxa"/>
          </w:tcPr>
          <w:p w:rsidR="0054442D" w:rsidRPr="007253A3" w:rsidRDefault="0054442D" w:rsidP="005A3C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 xml:space="preserve">51-ից </w:t>
            </w:r>
            <w:r w:rsidRPr="007253A3">
              <w:rPr>
                <w:rFonts w:ascii="Sylfaen" w:hAnsi="Sylfaen"/>
              </w:rPr>
              <w:t>55 տարեկան</w:t>
            </w:r>
          </w:p>
        </w:tc>
        <w:tc>
          <w:tcPr>
            <w:tcW w:w="1748" w:type="dxa"/>
          </w:tcPr>
          <w:p w:rsidR="0054442D" w:rsidRPr="00933537" w:rsidRDefault="0054442D" w:rsidP="00BF2A43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4</w:t>
            </w:r>
          </w:p>
        </w:tc>
        <w:tc>
          <w:tcPr>
            <w:tcW w:w="1748" w:type="dxa"/>
          </w:tcPr>
          <w:p w:rsidR="0054442D" w:rsidRPr="00EF685D" w:rsidRDefault="0054442D" w:rsidP="00BF2A4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748" w:type="dxa"/>
          </w:tcPr>
          <w:p w:rsidR="0054442D" w:rsidRPr="00D704F8" w:rsidRDefault="00CB79CA" w:rsidP="005A3C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2710" w:type="dxa"/>
          </w:tcPr>
          <w:p w:rsidR="0054442D" w:rsidRPr="000476BB" w:rsidRDefault="0054442D" w:rsidP="005A3C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նվազում</w:t>
            </w:r>
          </w:p>
        </w:tc>
      </w:tr>
      <w:tr w:rsidR="0054442D" w:rsidRPr="007253A3" w:rsidTr="0054442D">
        <w:trPr>
          <w:trHeight w:val="128"/>
        </w:trPr>
        <w:tc>
          <w:tcPr>
            <w:tcW w:w="2026" w:type="dxa"/>
          </w:tcPr>
          <w:p w:rsidR="0054442D" w:rsidRPr="007253A3" w:rsidRDefault="0054442D" w:rsidP="005A3CFA">
            <w:pPr>
              <w:spacing w:after="0" w:line="240" w:lineRule="auto"/>
              <w:rPr>
                <w:rFonts w:ascii="Sylfaen" w:hAnsi="Sylfaen"/>
              </w:rPr>
            </w:pPr>
            <w:r w:rsidRPr="007253A3">
              <w:rPr>
                <w:rFonts w:ascii="Sylfaen" w:hAnsi="Sylfaen"/>
              </w:rPr>
              <w:t>56 տարեկան և ավելի</w:t>
            </w:r>
          </w:p>
        </w:tc>
        <w:tc>
          <w:tcPr>
            <w:tcW w:w="1748" w:type="dxa"/>
          </w:tcPr>
          <w:p w:rsidR="0054442D" w:rsidRDefault="0054442D" w:rsidP="00BF2A43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3</w:t>
            </w:r>
          </w:p>
        </w:tc>
        <w:tc>
          <w:tcPr>
            <w:tcW w:w="1748" w:type="dxa"/>
          </w:tcPr>
          <w:p w:rsidR="0054442D" w:rsidRPr="00EF685D" w:rsidRDefault="0054442D" w:rsidP="00BF2A4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748" w:type="dxa"/>
          </w:tcPr>
          <w:p w:rsidR="0054442D" w:rsidRPr="00D704F8" w:rsidRDefault="00CB79CA" w:rsidP="005A3C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2710" w:type="dxa"/>
          </w:tcPr>
          <w:p w:rsidR="0054442D" w:rsidRPr="000476BB" w:rsidRDefault="0054442D" w:rsidP="005A3C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աճ</w:t>
            </w:r>
          </w:p>
        </w:tc>
      </w:tr>
    </w:tbl>
    <w:p w:rsidR="005E3BB3" w:rsidRDefault="005E3BB3" w:rsidP="005E3BB3">
      <w:pPr>
        <w:spacing w:line="240" w:lineRule="auto"/>
        <w:rPr>
          <w:rFonts w:ascii="Sylfaen" w:hAnsi="Sylfaen" w:cs="Sylfaen"/>
          <w:b/>
          <w:i w:val="0"/>
          <w:lang w:val="hy-AM"/>
        </w:rPr>
      </w:pPr>
    </w:p>
    <w:p w:rsidR="005E3BB3" w:rsidRPr="000C76AA" w:rsidRDefault="005E3BB3" w:rsidP="005E3BB3">
      <w:pPr>
        <w:spacing w:line="240" w:lineRule="auto"/>
        <w:ind w:firstLine="567"/>
        <w:rPr>
          <w:rFonts w:ascii="Sylfaen" w:hAnsi="Sylfaen" w:cs="Sylfaen"/>
          <w:i w:val="0"/>
          <w:lang w:val="hy-AM"/>
        </w:rPr>
      </w:pPr>
      <w:r w:rsidRPr="00A8091B">
        <w:rPr>
          <w:rFonts w:ascii="Sylfaen" w:hAnsi="Sylfaen" w:cs="Sylfaen"/>
          <w:i w:val="0"/>
          <w:lang w:val="hy-AM"/>
        </w:rPr>
        <w:t xml:space="preserve">Վերլուծել ուսուցիչների </w:t>
      </w:r>
      <w:r>
        <w:rPr>
          <w:rFonts w:ascii="Sylfaen" w:hAnsi="Sylfaen" w:cs="Sylfaen"/>
          <w:i w:val="0"/>
          <w:lang w:val="hy-AM"/>
        </w:rPr>
        <w:t>տարքային կազմը</w:t>
      </w:r>
      <w:r w:rsidRPr="00A8091B">
        <w:rPr>
          <w:rFonts w:ascii="Sylfaen" w:hAnsi="Sylfaen" w:cs="Sylfaen"/>
          <w:i w:val="0"/>
          <w:lang w:val="hy-AM"/>
        </w:rPr>
        <w:t>, փոփոխությ</w:t>
      </w:r>
      <w:r>
        <w:rPr>
          <w:rFonts w:ascii="Sylfaen" w:hAnsi="Sylfaen" w:cs="Sylfaen"/>
          <w:i w:val="0"/>
          <w:lang w:val="hy-AM"/>
        </w:rPr>
        <w:t>ան</w:t>
      </w:r>
      <w:r w:rsidRPr="00A8091B">
        <w:rPr>
          <w:rFonts w:ascii="Sylfaen" w:hAnsi="Sylfaen" w:cs="Sylfaen"/>
          <w:i w:val="0"/>
          <w:lang w:val="hy-AM"/>
        </w:rPr>
        <w:t xml:space="preserve"> պատճառները և կատարել </w:t>
      </w:r>
      <w:r w:rsidRPr="00AA1AD7">
        <w:rPr>
          <w:rFonts w:ascii="Sylfaen" w:hAnsi="Sylfaen" w:cs="Sylfaen"/>
          <w:i w:val="0"/>
          <w:lang w:val="hy-AM"/>
        </w:rPr>
        <w:t xml:space="preserve">եզրահանգումներ </w:t>
      </w:r>
      <w:r>
        <w:rPr>
          <w:rFonts w:ascii="Sylfaen" w:hAnsi="Sylfaen" w:cs="Sylfaen"/>
          <w:i w:val="0"/>
          <w:lang w:val="hy-AM"/>
        </w:rPr>
        <w:t>ու</w:t>
      </w:r>
      <w:r w:rsidR="002840EA">
        <w:rPr>
          <w:rFonts w:ascii="Sylfaen" w:hAnsi="Sylfaen" w:cs="Sylfaen"/>
          <w:i w:val="0"/>
          <w:lang w:val="hy-AM"/>
        </w:rPr>
        <w:t xml:space="preserve"> </w:t>
      </w:r>
      <w:r w:rsidRPr="00AA1AD7">
        <w:rPr>
          <w:rFonts w:ascii="Sylfaen" w:hAnsi="Sylfaen" w:cs="Sylfaen"/>
          <w:i w:val="0"/>
          <w:lang w:val="hy-AM"/>
        </w:rPr>
        <w:t>մեկնաբանություններ</w:t>
      </w:r>
    </w:p>
    <w:p w:rsidR="005E3BB3" w:rsidRPr="000519D3" w:rsidRDefault="005E3BB3" w:rsidP="005E3BB3">
      <w:pPr>
        <w:spacing w:line="240" w:lineRule="auto"/>
        <w:ind w:firstLine="567"/>
        <w:rPr>
          <w:rFonts w:ascii="Sylfaen" w:hAnsi="Sylfaen" w:cs="Sylfaen"/>
          <w:b/>
          <w:i w:val="0"/>
          <w:u w:val="single"/>
          <w:lang w:val="hy-AM"/>
        </w:rPr>
      </w:pPr>
      <w:r w:rsidRPr="000519D3">
        <w:rPr>
          <w:rFonts w:ascii="Sylfaen" w:hAnsi="Sylfaen"/>
          <w:b/>
          <w:u w:val="single"/>
          <w:lang w:val="hy-AM"/>
        </w:rPr>
        <w:t>Մինչև 30 տարեկան,</w:t>
      </w:r>
      <w:r w:rsidR="00CB79CA">
        <w:rPr>
          <w:rFonts w:ascii="Sylfaen" w:hAnsi="Sylfaen"/>
          <w:b/>
          <w:u w:val="single"/>
          <w:lang w:val="hy-AM"/>
        </w:rPr>
        <w:t xml:space="preserve"> </w:t>
      </w:r>
      <w:r w:rsidRPr="000519D3">
        <w:rPr>
          <w:rFonts w:ascii="Sylfaen" w:hAnsi="Sylfaen"/>
          <w:b/>
          <w:u w:val="single"/>
          <w:lang w:val="hy-AM"/>
        </w:rPr>
        <w:t>31-40</w:t>
      </w:r>
      <w:r w:rsidR="00CB79CA">
        <w:rPr>
          <w:rFonts w:ascii="Sylfaen" w:hAnsi="Sylfaen"/>
          <w:b/>
          <w:u w:val="single"/>
          <w:lang w:val="hy-AM"/>
        </w:rPr>
        <w:t xml:space="preserve"> </w:t>
      </w:r>
      <w:r w:rsidRPr="000519D3">
        <w:rPr>
          <w:rFonts w:ascii="Sylfaen" w:hAnsi="Sylfaen"/>
          <w:b/>
          <w:u w:val="single"/>
          <w:lang w:val="hy-AM"/>
        </w:rPr>
        <w:t xml:space="preserve">տարեկան </w:t>
      </w:r>
      <w:r w:rsidR="00CB79CA" w:rsidRPr="00CB79CA">
        <w:rPr>
          <w:rFonts w:ascii="Sylfaen" w:hAnsi="Sylfaen"/>
          <w:b/>
          <w:u w:val="single"/>
          <w:lang w:val="hy-AM"/>
        </w:rPr>
        <w:t xml:space="preserve">,41-50 </w:t>
      </w:r>
      <w:r w:rsidR="00CB79CA">
        <w:rPr>
          <w:rFonts w:ascii="Sylfaen" w:hAnsi="Sylfaen"/>
          <w:b/>
          <w:u w:val="single"/>
          <w:lang w:val="hy-AM"/>
        </w:rPr>
        <w:t xml:space="preserve">տարեկան  </w:t>
      </w:r>
      <w:r w:rsidRPr="000519D3">
        <w:rPr>
          <w:rFonts w:ascii="Sylfaen" w:hAnsi="Sylfaen"/>
          <w:b/>
          <w:u w:val="single"/>
          <w:lang w:val="hy-AM"/>
        </w:rPr>
        <w:t xml:space="preserve">ուսուցիչների </w:t>
      </w:r>
      <w:r w:rsidR="0022567C">
        <w:rPr>
          <w:rFonts w:ascii="Sylfaen" w:hAnsi="Sylfaen"/>
          <w:b/>
          <w:u w:val="single"/>
          <w:lang w:val="hy-AM"/>
        </w:rPr>
        <w:t>թվ</w:t>
      </w:r>
      <w:r w:rsidRPr="000519D3">
        <w:rPr>
          <w:rFonts w:ascii="Sylfaen" w:hAnsi="Sylfaen"/>
          <w:b/>
          <w:u w:val="single"/>
          <w:lang w:val="hy-AM"/>
        </w:rPr>
        <w:t xml:space="preserve">աքանակը </w:t>
      </w:r>
      <w:r w:rsidR="00CB79CA">
        <w:rPr>
          <w:rFonts w:ascii="Sylfaen" w:hAnsi="Sylfaen"/>
          <w:b/>
          <w:u w:val="single"/>
          <w:lang w:val="hy-AM"/>
        </w:rPr>
        <w:t>չի փոփոխվել</w:t>
      </w:r>
      <w:r w:rsidR="0022567C">
        <w:rPr>
          <w:rFonts w:ascii="Sylfaen" w:hAnsi="Sylfaen"/>
          <w:b/>
          <w:u w:val="single"/>
          <w:lang w:val="hy-AM"/>
        </w:rPr>
        <w:t xml:space="preserve"> </w:t>
      </w:r>
      <w:r w:rsidR="00CB79CA">
        <w:rPr>
          <w:rFonts w:ascii="Sylfaen" w:hAnsi="Sylfaen"/>
          <w:b/>
          <w:u w:val="single"/>
          <w:lang w:val="hy-AM"/>
        </w:rPr>
        <w:t xml:space="preserve">, 51-55 տարեկան </w:t>
      </w:r>
      <w:r w:rsidR="00CB79CA" w:rsidRPr="000519D3">
        <w:rPr>
          <w:rFonts w:ascii="Sylfaen" w:hAnsi="Sylfaen"/>
          <w:b/>
          <w:u w:val="single"/>
          <w:lang w:val="hy-AM"/>
        </w:rPr>
        <w:t xml:space="preserve">ուսուցիչների </w:t>
      </w:r>
      <w:r w:rsidR="00CB79CA">
        <w:rPr>
          <w:rFonts w:ascii="Sylfaen" w:hAnsi="Sylfaen"/>
          <w:b/>
          <w:u w:val="single"/>
          <w:lang w:val="hy-AM"/>
        </w:rPr>
        <w:t>թվ</w:t>
      </w:r>
      <w:r w:rsidR="00CB79CA" w:rsidRPr="000519D3">
        <w:rPr>
          <w:rFonts w:ascii="Sylfaen" w:hAnsi="Sylfaen"/>
          <w:b/>
          <w:u w:val="single"/>
          <w:lang w:val="hy-AM"/>
        </w:rPr>
        <w:t xml:space="preserve">աքանակը </w:t>
      </w:r>
      <w:r w:rsidR="00CB79CA">
        <w:rPr>
          <w:rFonts w:ascii="Sylfaen" w:hAnsi="Sylfaen"/>
          <w:b/>
          <w:u w:val="single"/>
          <w:lang w:val="hy-AM"/>
        </w:rPr>
        <w:t xml:space="preserve">նվազել է, </w:t>
      </w:r>
      <w:r w:rsidRPr="000519D3">
        <w:rPr>
          <w:rFonts w:ascii="Sylfaen" w:hAnsi="Sylfaen"/>
          <w:b/>
          <w:u w:val="single"/>
          <w:lang w:val="hy-AM"/>
        </w:rPr>
        <w:t xml:space="preserve">իսկ </w:t>
      </w:r>
      <w:r w:rsidR="000519D3" w:rsidRPr="000519D3">
        <w:rPr>
          <w:rFonts w:ascii="Sylfaen" w:hAnsi="Sylfaen"/>
          <w:b/>
          <w:u w:val="single"/>
          <w:lang w:val="hy-AM"/>
        </w:rPr>
        <w:t xml:space="preserve"> 56 տարեկան և ավելի </w:t>
      </w:r>
      <w:r w:rsidRPr="000519D3">
        <w:rPr>
          <w:rFonts w:ascii="Sylfaen" w:hAnsi="Sylfaen"/>
          <w:b/>
          <w:u w:val="single"/>
          <w:lang w:val="hy-AM"/>
        </w:rPr>
        <w:t xml:space="preserve">տարիքային խմբի </w:t>
      </w:r>
      <w:r w:rsidR="000519D3" w:rsidRPr="000519D3">
        <w:rPr>
          <w:rFonts w:ascii="Sylfaen" w:hAnsi="Sylfaen"/>
          <w:b/>
          <w:u w:val="single"/>
          <w:lang w:val="hy-AM"/>
        </w:rPr>
        <w:t xml:space="preserve">թվաքանակը </w:t>
      </w:r>
      <w:r w:rsidR="0022567C">
        <w:rPr>
          <w:rFonts w:ascii="Sylfaen" w:hAnsi="Sylfaen"/>
          <w:b/>
          <w:u w:val="single"/>
          <w:lang w:val="hy-AM"/>
        </w:rPr>
        <w:t xml:space="preserve">աճել </w:t>
      </w:r>
      <w:r w:rsidR="000519D3" w:rsidRPr="000519D3">
        <w:rPr>
          <w:rFonts w:ascii="Sylfaen" w:hAnsi="Sylfaen"/>
          <w:b/>
          <w:u w:val="single"/>
          <w:lang w:val="hy-AM"/>
        </w:rPr>
        <w:t>է:</w:t>
      </w:r>
    </w:p>
    <w:p w:rsidR="005E3BB3" w:rsidRPr="00F27BDF" w:rsidRDefault="005E3BB3" w:rsidP="005E3BB3">
      <w:pPr>
        <w:spacing w:line="240" w:lineRule="auto"/>
        <w:rPr>
          <w:rFonts w:ascii="Sylfaen" w:hAnsi="Sylfaen" w:cs="Sylfaen"/>
          <w:i w:val="0"/>
          <w:lang w:val="hy-AM"/>
        </w:rPr>
      </w:pPr>
      <w:r w:rsidRPr="00B33511">
        <w:rPr>
          <w:rFonts w:ascii="Sylfaen" w:hAnsi="Sylfaen" w:cs="Sylfaen"/>
          <w:i w:val="0"/>
          <w:lang w:val="hy-AM"/>
        </w:rPr>
        <w:t>(անհրաժեշտության դեպքում ավելացնել լրացուցիչ տողեր)</w:t>
      </w:r>
    </w:p>
    <w:p w:rsidR="008E0FE8" w:rsidRPr="00F27BDF" w:rsidRDefault="008E0FE8" w:rsidP="005E3BB3">
      <w:pPr>
        <w:spacing w:line="240" w:lineRule="auto"/>
        <w:rPr>
          <w:rFonts w:ascii="Sylfaen" w:hAnsi="Sylfaen" w:cs="Sylfaen"/>
          <w:i w:val="0"/>
          <w:lang w:val="hy-AM"/>
        </w:rPr>
      </w:pPr>
    </w:p>
    <w:p w:rsidR="008E0FE8" w:rsidRPr="00F27BDF" w:rsidRDefault="008E0FE8" w:rsidP="005E3BB3">
      <w:pPr>
        <w:spacing w:line="240" w:lineRule="auto"/>
        <w:rPr>
          <w:rFonts w:ascii="Sylfaen" w:hAnsi="Sylfaen" w:cs="Sylfaen"/>
          <w:i w:val="0"/>
          <w:lang w:val="hy-AM"/>
        </w:rPr>
      </w:pPr>
    </w:p>
    <w:p w:rsidR="008E0FE8" w:rsidRPr="00F27BDF" w:rsidRDefault="008E0FE8" w:rsidP="005E3BB3">
      <w:pPr>
        <w:spacing w:line="240" w:lineRule="auto"/>
        <w:rPr>
          <w:rFonts w:ascii="Sylfaen" w:hAnsi="Sylfaen" w:cs="Sylfaen"/>
          <w:i w:val="0"/>
          <w:lang w:val="hy-AM"/>
        </w:rPr>
      </w:pPr>
    </w:p>
    <w:p w:rsidR="008E0FE8" w:rsidRPr="00F27BDF" w:rsidRDefault="008E0FE8" w:rsidP="005E3BB3">
      <w:pPr>
        <w:spacing w:line="240" w:lineRule="auto"/>
        <w:rPr>
          <w:rFonts w:ascii="Sylfaen" w:hAnsi="Sylfaen" w:cs="Sylfaen"/>
          <w:i w:val="0"/>
          <w:lang w:val="hy-AM"/>
        </w:rPr>
      </w:pPr>
    </w:p>
    <w:p w:rsidR="008E0FE8" w:rsidRPr="00F27BDF" w:rsidRDefault="008E0FE8" w:rsidP="005E3BB3">
      <w:pPr>
        <w:spacing w:line="240" w:lineRule="auto"/>
        <w:rPr>
          <w:rFonts w:ascii="Sylfaen" w:hAnsi="Sylfaen" w:cs="Sylfaen"/>
          <w:i w:val="0"/>
          <w:lang w:val="hy-AM"/>
        </w:rPr>
      </w:pPr>
    </w:p>
    <w:p w:rsidR="008E0FE8" w:rsidRPr="00F27BDF" w:rsidRDefault="008E0FE8" w:rsidP="005E3BB3">
      <w:pPr>
        <w:spacing w:line="240" w:lineRule="auto"/>
        <w:rPr>
          <w:rFonts w:ascii="Sylfaen" w:hAnsi="Sylfaen" w:cs="Sylfaen"/>
          <w:b/>
          <w:i w:val="0"/>
          <w:u w:val="single"/>
          <w:lang w:val="hy-AM"/>
        </w:rPr>
      </w:pPr>
    </w:p>
    <w:p w:rsidR="005E3BB3" w:rsidRPr="00BF2A43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 w:cs="Sylfaen"/>
          <w:b/>
          <w:i w:val="0"/>
          <w:u w:val="single"/>
          <w:lang w:val="hy-AM"/>
        </w:rPr>
      </w:pPr>
    </w:p>
    <w:p w:rsidR="00CB79CA" w:rsidRPr="00BF2A43" w:rsidRDefault="00CB79CA" w:rsidP="005E3BB3">
      <w:pPr>
        <w:pStyle w:val="a3"/>
        <w:spacing w:after="0" w:line="240" w:lineRule="auto"/>
        <w:ind w:left="0"/>
        <w:jc w:val="both"/>
        <w:rPr>
          <w:rFonts w:ascii="Sylfaen" w:hAnsi="Sylfaen" w:cs="Sylfaen"/>
          <w:b/>
          <w:i w:val="0"/>
          <w:u w:val="single"/>
          <w:lang w:val="hy-AM"/>
        </w:rPr>
      </w:pPr>
    </w:p>
    <w:p w:rsidR="005E3BB3" w:rsidRPr="00365E80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 w:cs="Sylfaen"/>
          <w:b/>
          <w:i w:val="0"/>
          <w:u w:val="single"/>
          <w:lang w:val="hy-AM"/>
        </w:rPr>
      </w:pPr>
    </w:p>
    <w:p w:rsidR="005E3BB3" w:rsidRPr="00365E80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 w:cs="Sylfaen"/>
          <w:b/>
          <w:i w:val="0"/>
          <w:u w:val="single"/>
          <w:lang w:val="hy-AM"/>
        </w:rPr>
      </w:pPr>
    </w:p>
    <w:p w:rsidR="005E3BB3" w:rsidRPr="00C420D8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 w:cs="Sylfaen"/>
          <w:b/>
          <w:i w:val="0"/>
          <w:u w:val="single"/>
          <w:lang w:val="hy-AM"/>
        </w:rPr>
      </w:pPr>
    </w:p>
    <w:p w:rsidR="005E3BB3" w:rsidRPr="00126AA4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 w:cs="Sylfaen"/>
          <w:b/>
          <w:i w:val="0"/>
          <w:u w:val="single"/>
          <w:lang w:val="hy-AM"/>
        </w:rPr>
      </w:pPr>
      <w:r w:rsidRPr="00126AA4">
        <w:rPr>
          <w:rFonts w:ascii="Sylfaen" w:hAnsi="Sylfaen" w:cs="Sylfaen"/>
          <w:b/>
          <w:i w:val="0"/>
          <w:u w:val="single"/>
          <w:lang w:val="hy-AM"/>
        </w:rPr>
        <w:t>Աղյուսակ</w:t>
      </w:r>
      <w:r>
        <w:rPr>
          <w:rFonts w:ascii="Sylfaen" w:hAnsi="Sylfaen" w:cs="Sylfaen"/>
          <w:b/>
          <w:i w:val="0"/>
          <w:u w:val="single"/>
          <w:lang w:val="hy-AM"/>
        </w:rPr>
        <w:t>6</w:t>
      </w:r>
      <w:r w:rsidRPr="00126AA4">
        <w:rPr>
          <w:rFonts w:ascii="Sylfaen" w:hAnsi="Sylfaen" w:cs="Sylfaen"/>
          <w:b/>
          <w:i w:val="0"/>
          <w:u w:val="single"/>
          <w:lang w:val="hy-AM"/>
        </w:rPr>
        <w:t xml:space="preserve">. Տվյալներ </w:t>
      </w:r>
      <w:r w:rsidRPr="00E41192">
        <w:rPr>
          <w:rFonts w:ascii="Sylfaen" w:hAnsi="Sylfaen" w:cs="Sylfaen"/>
          <w:b/>
          <w:i w:val="0"/>
          <w:u w:val="single"/>
          <w:lang w:val="hy-AM"/>
        </w:rPr>
        <w:t>ուսումնական_</w:t>
      </w:r>
      <w:r w:rsidRPr="00126AA4">
        <w:rPr>
          <w:rFonts w:ascii="Sylfaen" w:hAnsi="Sylfaen" w:cs="Sylfaen"/>
          <w:b/>
          <w:i w:val="0"/>
          <w:u w:val="single"/>
          <w:lang w:val="hy-AM"/>
        </w:rPr>
        <w:t xml:space="preserve">հաստատության ղեկավար </w:t>
      </w:r>
      <w:r>
        <w:rPr>
          <w:rFonts w:ascii="Sylfaen" w:hAnsi="Sylfaen" w:cs="Sylfaen"/>
          <w:b/>
          <w:i w:val="0"/>
          <w:u w:val="single"/>
          <w:lang w:val="hy-AM"/>
        </w:rPr>
        <w:t xml:space="preserve">և վարչական </w:t>
      </w:r>
      <w:r w:rsidRPr="00126AA4">
        <w:rPr>
          <w:rFonts w:ascii="Sylfaen" w:hAnsi="Sylfaen" w:cs="Sylfaen"/>
          <w:b/>
          <w:i w:val="0"/>
          <w:u w:val="single"/>
          <w:lang w:val="hy-AM"/>
        </w:rPr>
        <w:t>կազմի վերաբերյալ</w:t>
      </w:r>
    </w:p>
    <w:p w:rsidR="005E3BB3" w:rsidRPr="00126AA4" w:rsidRDefault="005E3BB3" w:rsidP="005E3BB3">
      <w:pPr>
        <w:pStyle w:val="a3"/>
        <w:spacing w:after="0" w:line="240" w:lineRule="auto"/>
        <w:jc w:val="both"/>
        <w:rPr>
          <w:rFonts w:ascii="Sylfaen" w:hAnsi="Sylfaen" w:cs="Sylfaen"/>
          <w:b/>
          <w:i w:val="0"/>
          <w:u w:val="single"/>
          <w:lang w:val="hy-AM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2943"/>
        <w:gridCol w:w="1701"/>
        <w:gridCol w:w="2268"/>
        <w:gridCol w:w="992"/>
      </w:tblGrid>
      <w:tr w:rsidR="005E3BB3" w:rsidRPr="006F60DE" w:rsidTr="005A3CFA">
        <w:tc>
          <w:tcPr>
            <w:tcW w:w="1843" w:type="dxa"/>
          </w:tcPr>
          <w:p w:rsidR="005E3BB3" w:rsidRPr="008674CA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Պ</w:t>
            </w:r>
            <w:r w:rsidRPr="008674CA">
              <w:rPr>
                <w:rFonts w:ascii="Sylfaen" w:hAnsi="Sylfaen"/>
                <w:lang w:val="hy-AM"/>
              </w:rPr>
              <w:t>աշտոնը</w:t>
            </w:r>
          </w:p>
        </w:tc>
        <w:tc>
          <w:tcPr>
            <w:tcW w:w="2943" w:type="dxa"/>
          </w:tcPr>
          <w:p w:rsidR="005E3BB3" w:rsidRPr="008674CA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 w:rsidRPr="008674CA">
              <w:rPr>
                <w:rFonts w:ascii="Sylfaen" w:hAnsi="Sylfaen"/>
                <w:lang w:val="hy-AM"/>
              </w:rPr>
              <w:t>Անուն</w:t>
            </w:r>
            <w:r w:rsidRPr="008674CA">
              <w:rPr>
                <w:rFonts w:ascii="Sylfaen" w:hAnsi="Sylfaen"/>
              </w:rPr>
              <w:t>ը,</w:t>
            </w:r>
            <w:r w:rsidRPr="008674CA">
              <w:rPr>
                <w:rFonts w:ascii="Sylfaen" w:hAnsi="Sylfaen"/>
                <w:lang w:val="hy-AM"/>
              </w:rPr>
              <w:t xml:space="preserve"> ազգանուն</w:t>
            </w:r>
            <w:r w:rsidRPr="008674CA">
              <w:rPr>
                <w:rFonts w:ascii="Sylfaen" w:hAnsi="Sylfaen"/>
              </w:rPr>
              <w:t>ը,</w:t>
            </w:r>
            <w:r w:rsidRPr="008674CA">
              <w:rPr>
                <w:rFonts w:ascii="Sylfaen" w:hAnsi="Sylfaen"/>
                <w:lang w:val="hy-AM"/>
              </w:rPr>
              <w:t xml:space="preserve"> հայրանուն</w:t>
            </w:r>
            <w:r w:rsidRPr="008674CA">
              <w:rPr>
                <w:rFonts w:ascii="Sylfaen" w:hAnsi="Sylfaen"/>
              </w:rPr>
              <w:t>ը</w:t>
            </w:r>
          </w:p>
        </w:tc>
        <w:tc>
          <w:tcPr>
            <w:tcW w:w="1701" w:type="dxa"/>
          </w:tcPr>
          <w:p w:rsidR="005E3BB3" w:rsidRPr="008674CA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Տ</w:t>
            </w:r>
            <w:r w:rsidRPr="008674CA">
              <w:rPr>
                <w:rFonts w:ascii="Sylfaen" w:hAnsi="Sylfaen"/>
                <w:lang w:val="hy-AM"/>
              </w:rPr>
              <w:t>վյալ պաշտոնում աշխատելու ժամանակահատվածը</w:t>
            </w:r>
          </w:p>
        </w:tc>
        <w:tc>
          <w:tcPr>
            <w:tcW w:w="2268" w:type="dxa"/>
          </w:tcPr>
          <w:p w:rsidR="005E3BB3" w:rsidRPr="008674CA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 w:rsidRPr="008674CA">
              <w:rPr>
                <w:rFonts w:ascii="Sylfaen" w:hAnsi="Sylfaen"/>
              </w:rPr>
              <w:t>Տվյալ հ</w:t>
            </w:r>
            <w:r w:rsidRPr="008674CA">
              <w:rPr>
                <w:rFonts w:ascii="Sylfaen" w:hAnsi="Sylfaen"/>
                <w:lang w:val="hy-AM"/>
              </w:rPr>
              <w:t>աստատությունում աշխատելու ժամանակահատվածը</w:t>
            </w:r>
          </w:p>
        </w:tc>
        <w:tc>
          <w:tcPr>
            <w:tcW w:w="992" w:type="dxa"/>
          </w:tcPr>
          <w:p w:rsidR="005E3BB3" w:rsidRPr="008674CA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 w:rsidRPr="008674CA">
              <w:rPr>
                <w:rFonts w:ascii="Sylfaen" w:hAnsi="Sylfaen"/>
              </w:rPr>
              <w:t>Պետական պարգևները, կոչումները և այլն</w:t>
            </w:r>
          </w:p>
        </w:tc>
      </w:tr>
      <w:tr w:rsidR="005E3BB3" w:rsidRPr="007253A3" w:rsidTr="005A3CFA">
        <w:tc>
          <w:tcPr>
            <w:tcW w:w="1843" w:type="dxa"/>
          </w:tcPr>
          <w:p w:rsidR="005E3BB3" w:rsidRPr="007253A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Տ</w:t>
            </w:r>
            <w:r w:rsidRPr="007253A3">
              <w:rPr>
                <w:rFonts w:ascii="Sylfaen" w:hAnsi="Sylfaen"/>
              </w:rPr>
              <w:t>նօրեն</w:t>
            </w:r>
          </w:p>
        </w:tc>
        <w:tc>
          <w:tcPr>
            <w:tcW w:w="2943" w:type="dxa"/>
          </w:tcPr>
          <w:p w:rsidR="005E3BB3" w:rsidRPr="00F660B1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Արգամ Թամրազյան Լյովայի</w:t>
            </w:r>
          </w:p>
        </w:tc>
        <w:tc>
          <w:tcPr>
            <w:tcW w:w="1701" w:type="dxa"/>
          </w:tcPr>
          <w:p w:rsidR="005E3BB3" w:rsidRPr="0022567C" w:rsidRDefault="0022567C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ru-RU"/>
              </w:rPr>
              <w:t>1</w:t>
            </w:r>
            <w:r w:rsidR="00CB79CA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2268" w:type="dxa"/>
          </w:tcPr>
          <w:p w:rsidR="005E3BB3" w:rsidRPr="00CB79CA" w:rsidRDefault="00CB79CA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</w:t>
            </w:r>
          </w:p>
        </w:tc>
        <w:tc>
          <w:tcPr>
            <w:tcW w:w="992" w:type="dxa"/>
          </w:tcPr>
          <w:p w:rsidR="005E3BB3" w:rsidRPr="00C65F96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</w:tr>
      <w:tr w:rsidR="005E3BB3" w:rsidRPr="007253A3" w:rsidTr="005A3CFA">
        <w:tc>
          <w:tcPr>
            <w:tcW w:w="1843" w:type="dxa"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Տնօրենի տեղակալ</w:t>
            </w:r>
          </w:p>
        </w:tc>
        <w:tc>
          <w:tcPr>
            <w:tcW w:w="2943" w:type="dxa"/>
          </w:tcPr>
          <w:p w:rsidR="005E3BB3" w:rsidRPr="00F660B1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Ռայա Թամամյան Թելմանի</w:t>
            </w:r>
          </w:p>
        </w:tc>
        <w:tc>
          <w:tcPr>
            <w:tcW w:w="1701" w:type="dxa"/>
          </w:tcPr>
          <w:p w:rsidR="005E3BB3" w:rsidRPr="0022567C" w:rsidRDefault="0022567C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ru-RU"/>
              </w:rPr>
              <w:t>1</w:t>
            </w:r>
            <w:r w:rsidR="00CB79CA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2268" w:type="dxa"/>
          </w:tcPr>
          <w:p w:rsidR="005E3BB3" w:rsidRPr="0022567C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2</w:t>
            </w:r>
            <w:r w:rsidR="00CB79CA">
              <w:rPr>
                <w:rFonts w:ascii="Sylfaen" w:hAnsi="Sylfaen"/>
                <w:lang w:val="hy-AM"/>
              </w:rPr>
              <w:t>8</w:t>
            </w:r>
          </w:p>
        </w:tc>
        <w:tc>
          <w:tcPr>
            <w:tcW w:w="992" w:type="dxa"/>
          </w:tcPr>
          <w:p w:rsidR="005E3BB3" w:rsidRPr="007253A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</w:tr>
      <w:tr w:rsidR="005E3BB3" w:rsidRPr="007253A3" w:rsidTr="005A3CFA">
        <w:tc>
          <w:tcPr>
            <w:tcW w:w="1843" w:type="dxa"/>
          </w:tcPr>
          <w:p w:rsidR="005E3BB3" w:rsidRPr="006346F4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......</w:t>
            </w:r>
          </w:p>
        </w:tc>
        <w:tc>
          <w:tcPr>
            <w:tcW w:w="2943" w:type="dxa"/>
          </w:tcPr>
          <w:p w:rsidR="005E3BB3" w:rsidRPr="007253A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</w:tcPr>
          <w:p w:rsidR="005E3BB3" w:rsidRPr="007253A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268" w:type="dxa"/>
          </w:tcPr>
          <w:p w:rsidR="005E3BB3" w:rsidRPr="007253A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992" w:type="dxa"/>
          </w:tcPr>
          <w:p w:rsidR="005E3BB3" w:rsidRPr="007253A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</w:tr>
      <w:tr w:rsidR="005E3BB3" w:rsidRPr="007253A3" w:rsidTr="005A3CFA">
        <w:tc>
          <w:tcPr>
            <w:tcW w:w="1843" w:type="dxa"/>
          </w:tcPr>
          <w:p w:rsidR="005E3BB3" w:rsidRPr="006346F4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Հաշվապահ</w:t>
            </w:r>
          </w:p>
        </w:tc>
        <w:tc>
          <w:tcPr>
            <w:tcW w:w="2943" w:type="dxa"/>
          </w:tcPr>
          <w:p w:rsidR="005E3BB3" w:rsidRPr="00F660B1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Վարդիթեր Քոչարյան Ռուստամի</w:t>
            </w:r>
          </w:p>
        </w:tc>
        <w:tc>
          <w:tcPr>
            <w:tcW w:w="1701" w:type="dxa"/>
          </w:tcPr>
          <w:p w:rsidR="005E3BB3" w:rsidRPr="0022567C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2</w:t>
            </w:r>
            <w:r w:rsidR="00CB79CA"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2268" w:type="dxa"/>
          </w:tcPr>
          <w:p w:rsidR="005E3BB3" w:rsidRPr="0022567C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2</w:t>
            </w:r>
            <w:r w:rsidR="00CB79CA"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992" w:type="dxa"/>
          </w:tcPr>
          <w:p w:rsidR="005E3BB3" w:rsidRPr="007253A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</w:tr>
      <w:tr w:rsidR="005E3BB3" w:rsidRPr="007253A3" w:rsidTr="005A3CFA">
        <w:tc>
          <w:tcPr>
            <w:tcW w:w="1843" w:type="dxa"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............</w:t>
            </w:r>
          </w:p>
        </w:tc>
        <w:tc>
          <w:tcPr>
            <w:tcW w:w="2943" w:type="dxa"/>
          </w:tcPr>
          <w:p w:rsidR="005E3BB3" w:rsidRPr="007253A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</w:tcPr>
          <w:p w:rsidR="005E3BB3" w:rsidRPr="007253A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268" w:type="dxa"/>
          </w:tcPr>
          <w:p w:rsidR="005E3BB3" w:rsidRPr="007253A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992" w:type="dxa"/>
          </w:tcPr>
          <w:p w:rsidR="005E3BB3" w:rsidRPr="007253A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</w:tr>
    </w:tbl>
    <w:p w:rsidR="005E3BB3" w:rsidRPr="00654AE1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/>
          <w:lang w:val="hy-AM"/>
        </w:rPr>
      </w:pPr>
    </w:p>
    <w:p w:rsidR="005E3BB3" w:rsidRPr="00C65F96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 w:cs="Sylfaen"/>
          <w:b/>
          <w:i w:val="0"/>
          <w:u w:val="single"/>
          <w:lang w:val="hy-AM"/>
        </w:rPr>
      </w:pPr>
    </w:p>
    <w:p w:rsidR="005E3BB3" w:rsidRPr="00C65F96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 w:cs="Sylfaen"/>
          <w:b/>
          <w:i w:val="0"/>
          <w:u w:val="single"/>
          <w:lang w:val="hy-AM"/>
        </w:rPr>
      </w:pPr>
    </w:p>
    <w:p w:rsidR="005E3BB3" w:rsidRPr="002A4A13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 w:cs="Sylfaen"/>
          <w:b/>
          <w:i w:val="0"/>
          <w:u w:val="single"/>
          <w:lang w:val="hy-AM"/>
        </w:rPr>
      </w:pPr>
      <w:r w:rsidRPr="00126AA4">
        <w:rPr>
          <w:rFonts w:ascii="Sylfaen" w:hAnsi="Sylfaen" w:cs="Sylfaen"/>
          <w:b/>
          <w:i w:val="0"/>
          <w:u w:val="single"/>
          <w:lang w:val="hy-AM"/>
        </w:rPr>
        <w:t xml:space="preserve">Աղյուսակ </w:t>
      </w:r>
      <w:r>
        <w:rPr>
          <w:rFonts w:ascii="Sylfaen" w:hAnsi="Sylfaen" w:cs="Sylfaen"/>
          <w:b/>
          <w:i w:val="0"/>
          <w:u w:val="single"/>
          <w:lang w:val="hy-AM"/>
        </w:rPr>
        <w:t>7</w:t>
      </w:r>
      <w:r w:rsidRPr="00FA50E3">
        <w:rPr>
          <w:rFonts w:ascii="Sylfaen" w:hAnsi="Sylfaen" w:cs="Sylfaen"/>
          <w:b/>
          <w:i w:val="0"/>
          <w:u w:val="single"/>
          <w:lang w:val="hy-AM"/>
        </w:rPr>
        <w:t>.</w:t>
      </w:r>
      <w:r w:rsidRPr="002A4A13">
        <w:rPr>
          <w:rFonts w:ascii="Sylfaen" w:hAnsi="Sylfaen" w:cs="Sylfaen"/>
          <w:b/>
          <w:i w:val="0"/>
          <w:u w:val="single"/>
          <w:lang w:val="hy-AM"/>
        </w:rPr>
        <w:t xml:space="preserve">Տվյալներ </w:t>
      </w:r>
      <w:r>
        <w:rPr>
          <w:rFonts w:ascii="Sylfaen" w:hAnsi="Sylfaen" w:cs="Sylfaen"/>
          <w:b/>
          <w:i w:val="0"/>
          <w:u w:val="single"/>
          <w:lang w:val="hy-AM"/>
        </w:rPr>
        <w:t>ուսումնական</w:t>
      </w:r>
      <w:r w:rsidR="008E0FE8" w:rsidRPr="00F27BDF">
        <w:rPr>
          <w:rFonts w:ascii="Sylfaen" w:hAnsi="Sylfaen" w:cs="Sylfaen"/>
          <w:b/>
          <w:i w:val="0"/>
          <w:u w:val="single"/>
          <w:lang w:val="hy-AM"/>
        </w:rPr>
        <w:t xml:space="preserve"> </w:t>
      </w:r>
      <w:r w:rsidRPr="002A4A13">
        <w:rPr>
          <w:rFonts w:ascii="Sylfaen" w:hAnsi="Sylfaen" w:cs="Sylfaen"/>
          <w:b/>
          <w:i w:val="0"/>
          <w:u w:val="single"/>
          <w:lang w:val="hy-AM"/>
        </w:rPr>
        <w:t>հաստատության կառավարման խորհրդի կազմի վերաբերյալ</w:t>
      </w:r>
    </w:p>
    <w:p w:rsidR="005E3BB3" w:rsidRPr="002A4A13" w:rsidRDefault="005E3BB3" w:rsidP="005E3BB3">
      <w:pPr>
        <w:pStyle w:val="a3"/>
        <w:spacing w:after="0" w:line="240" w:lineRule="auto"/>
        <w:ind w:left="360"/>
        <w:jc w:val="both"/>
        <w:rPr>
          <w:rFonts w:ascii="Sylfaen" w:hAnsi="Sylfaen" w:cs="Sylfaen"/>
          <w:b/>
          <w:i w:val="0"/>
          <w:u w:val="single"/>
          <w:lang w:val="hy-AM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8"/>
        <w:gridCol w:w="2693"/>
        <w:gridCol w:w="1559"/>
        <w:gridCol w:w="2410"/>
        <w:gridCol w:w="1134"/>
      </w:tblGrid>
      <w:tr w:rsidR="005E3BB3" w:rsidRPr="00570E14" w:rsidTr="005A3CFA">
        <w:tc>
          <w:tcPr>
            <w:tcW w:w="2978" w:type="dxa"/>
          </w:tcPr>
          <w:p w:rsidR="005E3BB3" w:rsidRPr="008674CA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 w:rsidRPr="008674CA">
              <w:rPr>
                <w:rFonts w:ascii="Sylfaen" w:hAnsi="Sylfaen"/>
                <w:lang w:val="hy-AM"/>
              </w:rPr>
              <w:t>Անուն</w:t>
            </w:r>
            <w:r w:rsidRPr="00FA50E3">
              <w:rPr>
                <w:rFonts w:ascii="Sylfaen" w:hAnsi="Sylfaen"/>
                <w:lang w:val="hy-AM"/>
              </w:rPr>
              <w:t>,</w:t>
            </w:r>
            <w:r w:rsidRPr="008674CA">
              <w:rPr>
                <w:rFonts w:ascii="Sylfaen" w:hAnsi="Sylfaen"/>
                <w:lang w:val="hy-AM"/>
              </w:rPr>
              <w:t xml:space="preserve"> ազգանուն</w:t>
            </w:r>
            <w:r w:rsidRPr="00FA50E3">
              <w:rPr>
                <w:rFonts w:ascii="Sylfaen" w:hAnsi="Sylfaen"/>
                <w:lang w:val="hy-AM"/>
              </w:rPr>
              <w:t>,</w:t>
            </w:r>
            <w:r w:rsidRPr="008674CA">
              <w:rPr>
                <w:rFonts w:ascii="Sylfaen" w:hAnsi="Sylfaen"/>
                <w:lang w:val="hy-AM"/>
              </w:rPr>
              <w:t xml:space="preserve"> հայրանուն</w:t>
            </w:r>
          </w:p>
        </w:tc>
        <w:tc>
          <w:tcPr>
            <w:tcW w:w="2693" w:type="dxa"/>
          </w:tcPr>
          <w:p w:rsidR="005E3BB3" w:rsidRPr="008674CA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Աշխատանքի վայրը, զբաղեցրած պ</w:t>
            </w:r>
            <w:r w:rsidRPr="008674CA">
              <w:rPr>
                <w:rFonts w:ascii="Sylfaen" w:hAnsi="Sylfaen"/>
                <w:lang w:val="hy-AM"/>
              </w:rPr>
              <w:t>աշտոնը</w:t>
            </w:r>
          </w:p>
        </w:tc>
        <w:tc>
          <w:tcPr>
            <w:tcW w:w="1559" w:type="dxa"/>
          </w:tcPr>
          <w:p w:rsidR="005E3BB3" w:rsidRPr="008674CA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 w:rsidRPr="00FA50E3">
              <w:rPr>
                <w:rFonts w:ascii="Sylfaen" w:hAnsi="Sylfaen"/>
                <w:lang w:val="hy-AM"/>
              </w:rPr>
              <w:t>Կրթությունը</w:t>
            </w:r>
          </w:p>
        </w:tc>
        <w:tc>
          <w:tcPr>
            <w:tcW w:w="2410" w:type="dxa"/>
          </w:tcPr>
          <w:p w:rsidR="005E3BB3" w:rsidRPr="008674CA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</w:t>
            </w:r>
            <w:r w:rsidRPr="008674CA">
              <w:rPr>
                <w:rFonts w:ascii="Sylfaen" w:hAnsi="Sylfaen"/>
                <w:lang w:val="hy-AM"/>
              </w:rPr>
              <w:t>աստատության</w:t>
            </w:r>
          </w:p>
          <w:p w:rsidR="005E3BB3" w:rsidRPr="006346F4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 w:rsidRPr="008674CA">
              <w:rPr>
                <w:rFonts w:ascii="Sylfaen" w:hAnsi="Sylfaen"/>
                <w:lang w:val="hy-AM"/>
              </w:rPr>
              <w:t>խորհրդի կազմում ընդգրկված լինելու ժամանակահատվածը</w:t>
            </w:r>
          </w:p>
        </w:tc>
        <w:tc>
          <w:tcPr>
            <w:tcW w:w="1134" w:type="dxa"/>
          </w:tcPr>
          <w:p w:rsidR="005E3BB3" w:rsidRPr="008674CA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 w:rsidRPr="008D5AA9">
              <w:rPr>
                <w:rFonts w:ascii="Sylfaen" w:hAnsi="Sylfaen"/>
                <w:lang w:val="hy-AM"/>
              </w:rPr>
              <w:t>Պետական պարգևները, կոչումները և այլն</w:t>
            </w:r>
          </w:p>
        </w:tc>
      </w:tr>
      <w:tr w:rsidR="005E3BB3" w:rsidRPr="00D23FE5" w:rsidTr="005A3CFA">
        <w:tc>
          <w:tcPr>
            <w:tcW w:w="2978" w:type="dxa"/>
          </w:tcPr>
          <w:p w:rsidR="005E3BB3" w:rsidRPr="00E7684D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Սասուն Սարգսյան Գրիգորի</w:t>
            </w:r>
          </w:p>
        </w:tc>
        <w:tc>
          <w:tcPr>
            <w:tcW w:w="2693" w:type="dxa"/>
          </w:tcPr>
          <w:p w:rsidR="005E3BB3" w:rsidRPr="00E7684D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Թեղուտի մ/դ  ուսուցիչ</w:t>
            </w:r>
          </w:p>
        </w:tc>
        <w:tc>
          <w:tcPr>
            <w:tcW w:w="1559" w:type="dxa"/>
          </w:tcPr>
          <w:p w:rsidR="005E3BB3" w:rsidRPr="00E7684D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բարձրագույն</w:t>
            </w:r>
          </w:p>
        </w:tc>
        <w:tc>
          <w:tcPr>
            <w:tcW w:w="2410" w:type="dxa"/>
          </w:tcPr>
          <w:p w:rsidR="005E3BB3" w:rsidRPr="0022567C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</w:t>
            </w:r>
            <w:r w:rsidR="00023594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134" w:type="dxa"/>
          </w:tcPr>
          <w:p w:rsidR="005E3BB3" w:rsidRPr="000519D3" w:rsidRDefault="000519D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1-ին տարակարգ</w:t>
            </w:r>
          </w:p>
        </w:tc>
      </w:tr>
      <w:tr w:rsidR="005E3BB3" w:rsidRPr="00D23FE5" w:rsidTr="005A3CFA">
        <w:tc>
          <w:tcPr>
            <w:tcW w:w="2978" w:type="dxa"/>
          </w:tcPr>
          <w:p w:rsidR="005E3BB3" w:rsidRPr="00BF2A43" w:rsidRDefault="00BF2A4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Մկրտչյան Մարինե</w:t>
            </w:r>
          </w:p>
        </w:tc>
        <w:tc>
          <w:tcPr>
            <w:tcW w:w="2693" w:type="dxa"/>
          </w:tcPr>
          <w:p w:rsidR="005E3BB3" w:rsidRPr="00BF2A43" w:rsidRDefault="00BF2A4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Գոշի մ/դ</w:t>
            </w:r>
          </w:p>
        </w:tc>
        <w:tc>
          <w:tcPr>
            <w:tcW w:w="1559" w:type="dxa"/>
          </w:tcPr>
          <w:p w:rsidR="005E3BB3" w:rsidRPr="00B37D05" w:rsidRDefault="00BF2A4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Միջին մասն.</w:t>
            </w:r>
          </w:p>
        </w:tc>
        <w:tc>
          <w:tcPr>
            <w:tcW w:w="2410" w:type="dxa"/>
          </w:tcPr>
          <w:p w:rsidR="005E3BB3" w:rsidRPr="0022567C" w:rsidRDefault="00BF2A4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134" w:type="dxa"/>
          </w:tcPr>
          <w:p w:rsidR="005E3BB3" w:rsidRPr="007253A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</w:tr>
      <w:tr w:rsidR="00BF2A43" w:rsidRPr="00D23FE5" w:rsidTr="005A3CFA">
        <w:tc>
          <w:tcPr>
            <w:tcW w:w="2978" w:type="dxa"/>
          </w:tcPr>
          <w:p w:rsidR="00BF2A43" w:rsidRDefault="00BF2A4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Գրիգորյան Գոռ</w:t>
            </w:r>
          </w:p>
        </w:tc>
        <w:tc>
          <w:tcPr>
            <w:tcW w:w="2693" w:type="dxa"/>
          </w:tcPr>
          <w:p w:rsidR="00BF2A43" w:rsidRDefault="00BF2A4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Գոշի մ/դ</w:t>
            </w:r>
          </w:p>
        </w:tc>
        <w:tc>
          <w:tcPr>
            <w:tcW w:w="1559" w:type="dxa"/>
          </w:tcPr>
          <w:p w:rsidR="00BF2A43" w:rsidRDefault="00BF2A4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բարձրագույն</w:t>
            </w:r>
          </w:p>
        </w:tc>
        <w:tc>
          <w:tcPr>
            <w:tcW w:w="2410" w:type="dxa"/>
          </w:tcPr>
          <w:p w:rsidR="00BF2A43" w:rsidRDefault="00BF2A4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134" w:type="dxa"/>
          </w:tcPr>
          <w:p w:rsidR="00BF2A43" w:rsidRPr="007253A3" w:rsidRDefault="00BF2A4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</w:tr>
      <w:tr w:rsidR="00BF2A43" w:rsidRPr="00D23FE5" w:rsidTr="005A3CFA">
        <w:tc>
          <w:tcPr>
            <w:tcW w:w="2978" w:type="dxa"/>
          </w:tcPr>
          <w:p w:rsidR="00BF2A43" w:rsidRDefault="00BF2A4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Գրիգորյան Ստելլա</w:t>
            </w:r>
          </w:p>
        </w:tc>
        <w:tc>
          <w:tcPr>
            <w:tcW w:w="2693" w:type="dxa"/>
          </w:tcPr>
          <w:p w:rsidR="00BF2A43" w:rsidRDefault="00BF2A4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Չի աշխատում</w:t>
            </w:r>
          </w:p>
        </w:tc>
        <w:tc>
          <w:tcPr>
            <w:tcW w:w="1559" w:type="dxa"/>
          </w:tcPr>
          <w:p w:rsidR="00BF2A43" w:rsidRPr="00BF2A43" w:rsidRDefault="00BF2A4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միջնակարգ</w:t>
            </w:r>
          </w:p>
        </w:tc>
        <w:tc>
          <w:tcPr>
            <w:tcW w:w="2410" w:type="dxa"/>
          </w:tcPr>
          <w:p w:rsidR="00BF2A43" w:rsidRDefault="00BF2A4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134" w:type="dxa"/>
          </w:tcPr>
          <w:p w:rsidR="00BF2A43" w:rsidRPr="007253A3" w:rsidRDefault="00BF2A4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</w:tr>
      <w:tr w:rsidR="00BF2A43" w:rsidRPr="00D23FE5" w:rsidTr="005A3CFA">
        <w:tc>
          <w:tcPr>
            <w:tcW w:w="2978" w:type="dxa"/>
          </w:tcPr>
          <w:p w:rsidR="00BF2A43" w:rsidRDefault="00BF2A4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Գրիգորյան Հերմինե</w:t>
            </w:r>
          </w:p>
        </w:tc>
        <w:tc>
          <w:tcPr>
            <w:tcW w:w="2693" w:type="dxa"/>
          </w:tcPr>
          <w:p w:rsidR="00BF2A43" w:rsidRDefault="00BF2A4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Դիլիջանի ԲԿ</w:t>
            </w:r>
          </w:p>
        </w:tc>
        <w:tc>
          <w:tcPr>
            <w:tcW w:w="1559" w:type="dxa"/>
          </w:tcPr>
          <w:p w:rsidR="00BF2A43" w:rsidRDefault="00BF2A4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Միջին մասն.</w:t>
            </w:r>
          </w:p>
        </w:tc>
        <w:tc>
          <w:tcPr>
            <w:tcW w:w="2410" w:type="dxa"/>
          </w:tcPr>
          <w:p w:rsidR="00BF2A43" w:rsidRDefault="00BF2A4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134" w:type="dxa"/>
          </w:tcPr>
          <w:p w:rsidR="00BF2A43" w:rsidRPr="007253A3" w:rsidRDefault="00BF2A4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</w:tr>
      <w:tr w:rsidR="00BF2A43" w:rsidRPr="00D23FE5" w:rsidTr="005A3CFA">
        <w:tc>
          <w:tcPr>
            <w:tcW w:w="2978" w:type="dxa"/>
          </w:tcPr>
          <w:p w:rsidR="00BF2A43" w:rsidRDefault="00BF2A4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Ամիրխանյան Գևորգ</w:t>
            </w:r>
          </w:p>
        </w:tc>
        <w:tc>
          <w:tcPr>
            <w:tcW w:w="2693" w:type="dxa"/>
          </w:tcPr>
          <w:p w:rsidR="00BF2A43" w:rsidRDefault="00BF2A4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Գյուղապետ</w:t>
            </w:r>
          </w:p>
        </w:tc>
        <w:tc>
          <w:tcPr>
            <w:tcW w:w="1559" w:type="dxa"/>
          </w:tcPr>
          <w:p w:rsidR="00BF2A43" w:rsidRPr="00BF2A43" w:rsidRDefault="00BF2A4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բարձրագույն</w:t>
            </w:r>
          </w:p>
        </w:tc>
        <w:tc>
          <w:tcPr>
            <w:tcW w:w="2410" w:type="dxa"/>
          </w:tcPr>
          <w:p w:rsidR="00BF2A43" w:rsidRDefault="00BF2A4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134" w:type="dxa"/>
          </w:tcPr>
          <w:p w:rsidR="00BF2A43" w:rsidRPr="007253A3" w:rsidRDefault="00BF2A4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</w:tr>
      <w:tr w:rsidR="00BF2A43" w:rsidRPr="00D23FE5" w:rsidTr="005A3CFA">
        <w:tc>
          <w:tcPr>
            <w:tcW w:w="2978" w:type="dxa"/>
          </w:tcPr>
          <w:p w:rsidR="00BF2A43" w:rsidRDefault="00BF2A4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Մինասյան Անահիտ</w:t>
            </w:r>
          </w:p>
        </w:tc>
        <w:tc>
          <w:tcPr>
            <w:tcW w:w="2693" w:type="dxa"/>
          </w:tcPr>
          <w:p w:rsidR="00BF2A43" w:rsidRDefault="00BF2A4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Գոշի հ/դ</w:t>
            </w:r>
          </w:p>
        </w:tc>
        <w:tc>
          <w:tcPr>
            <w:tcW w:w="1559" w:type="dxa"/>
          </w:tcPr>
          <w:p w:rsidR="00BF2A43" w:rsidRDefault="00BF2A4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hy-AM"/>
              </w:rPr>
              <w:t>բարձրագույն</w:t>
            </w:r>
          </w:p>
        </w:tc>
        <w:tc>
          <w:tcPr>
            <w:tcW w:w="2410" w:type="dxa"/>
          </w:tcPr>
          <w:p w:rsidR="00BF2A43" w:rsidRDefault="00BF2A4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134" w:type="dxa"/>
          </w:tcPr>
          <w:p w:rsidR="00BF2A43" w:rsidRPr="007253A3" w:rsidRDefault="00BF2A4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</w:tr>
      <w:tr w:rsidR="00BF2A43" w:rsidRPr="00D23FE5" w:rsidTr="005A3CFA">
        <w:tc>
          <w:tcPr>
            <w:tcW w:w="2978" w:type="dxa"/>
          </w:tcPr>
          <w:p w:rsidR="00BF2A43" w:rsidRDefault="00BF2A4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Սահակյան Նելլի</w:t>
            </w:r>
          </w:p>
        </w:tc>
        <w:tc>
          <w:tcPr>
            <w:tcW w:w="2693" w:type="dxa"/>
          </w:tcPr>
          <w:p w:rsidR="00BF2A43" w:rsidRDefault="00BF2A4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Գոշի հ/դ</w:t>
            </w:r>
          </w:p>
        </w:tc>
        <w:tc>
          <w:tcPr>
            <w:tcW w:w="1559" w:type="dxa"/>
          </w:tcPr>
          <w:p w:rsidR="00BF2A43" w:rsidRDefault="00BF2A4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hy-AM"/>
              </w:rPr>
              <w:t>բարձրագույն</w:t>
            </w:r>
          </w:p>
        </w:tc>
        <w:tc>
          <w:tcPr>
            <w:tcW w:w="2410" w:type="dxa"/>
          </w:tcPr>
          <w:p w:rsidR="00BF2A43" w:rsidRDefault="00BF2A4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134" w:type="dxa"/>
          </w:tcPr>
          <w:p w:rsidR="00BF2A43" w:rsidRPr="007253A3" w:rsidRDefault="00BF2A4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</w:tr>
      <w:tr w:rsidR="00BF2A43" w:rsidRPr="00D23FE5" w:rsidTr="005A3CFA">
        <w:tc>
          <w:tcPr>
            <w:tcW w:w="2978" w:type="dxa"/>
          </w:tcPr>
          <w:p w:rsidR="00BF2A43" w:rsidRDefault="00BF2A4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Զաքար</w:t>
            </w:r>
            <w:r w:rsidR="00023594">
              <w:rPr>
                <w:rFonts w:ascii="Sylfaen" w:hAnsi="Sylfaen"/>
                <w:lang w:val="hy-AM"/>
              </w:rPr>
              <w:t>յան Սյուզաննա</w:t>
            </w:r>
          </w:p>
        </w:tc>
        <w:tc>
          <w:tcPr>
            <w:tcW w:w="2693" w:type="dxa"/>
          </w:tcPr>
          <w:p w:rsidR="00BF2A43" w:rsidRDefault="00023594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Գոշի հ/դ</w:t>
            </w:r>
          </w:p>
        </w:tc>
        <w:tc>
          <w:tcPr>
            <w:tcW w:w="1559" w:type="dxa"/>
          </w:tcPr>
          <w:p w:rsidR="00BF2A43" w:rsidRDefault="00023594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Միջին մասն.</w:t>
            </w:r>
          </w:p>
        </w:tc>
        <w:tc>
          <w:tcPr>
            <w:tcW w:w="2410" w:type="dxa"/>
          </w:tcPr>
          <w:p w:rsidR="00BF2A43" w:rsidRDefault="00023594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134" w:type="dxa"/>
          </w:tcPr>
          <w:p w:rsidR="00BF2A43" w:rsidRPr="007253A3" w:rsidRDefault="00BF2A4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</w:tr>
      <w:tr w:rsidR="00BF2A43" w:rsidRPr="00D23FE5" w:rsidTr="005A3CFA">
        <w:tc>
          <w:tcPr>
            <w:tcW w:w="2978" w:type="dxa"/>
          </w:tcPr>
          <w:p w:rsidR="00BF2A43" w:rsidRDefault="00023594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Ալիխանյան Աննա</w:t>
            </w:r>
          </w:p>
        </w:tc>
        <w:tc>
          <w:tcPr>
            <w:tcW w:w="2693" w:type="dxa"/>
          </w:tcPr>
          <w:p w:rsidR="00BF2A43" w:rsidRDefault="00023594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Գոշի հ/դ</w:t>
            </w:r>
          </w:p>
        </w:tc>
        <w:tc>
          <w:tcPr>
            <w:tcW w:w="1559" w:type="dxa"/>
          </w:tcPr>
          <w:p w:rsidR="00BF2A43" w:rsidRDefault="00023594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hy-AM"/>
              </w:rPr>
              <w:t>միջնակարգ</w:t>
            </w:r>
          </w:p>
        </w:tc>
        <w:tc>
          <w:tcPr>
            <w:tcW w:w="2410" w:type="dxa"/>
          </w:tcPr>
          <w:p w:rsidR="00BF2A43" w:rsidRDefault="00023594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134" w:type="dxa"/>
          </w:tcPr>
          <w:p w:rsidR="00BF2A43" w:rsidRPr="007253A3" w:rsidRDefault="00BF2A4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</w:tr>
      <w:tr w:rsidR="00BF2A43" w:rsidRPr="00D23FE5" w:rsidTr="005A3CFA">
        <w:tc>
          <w:tcPr>
            <w:tcW w:w="2978" w:type="dxa"/>
          </w:tcPr>
          <w:p w:rsidR="00BF2A43" w:rsidRDefault="00023594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Գրիգորյան Սուրեն</w:t>
            </w:r>
          </w:p>
        </w:tc>
        <w:tc>
          <w:tcPr>
            <w:tcW w:w="2693" w:type="dxa"/>
          </w:tcPr>
          <w:p w:rsidR="00BF2A43" w:rsidRDefault="00023594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Անհատ ձեռներեց</w:t>
            </w:r>
          </w:p>
        </w:tc>
        <w:tc>
          <w:tcPr>
            <w:tcW w:w="1559" w:type="dxa"/>
          </w:tcPr>
          <w:p w:rsidR="00BF2A43" w:rsidRDefault="00023594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Միջին մասն.</w:t>
            </w:r>
          </w:p>
        </w:tc>
        <w:tc>
          <w:tcPr>
            <w:tcW w:w="2410" w:type="dxa"/>
          </w:tcPr>
          <w:p w:rsidR="00BF2A43" w:rsidRDefault="00023594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134" w:type="dxa"/>
          </w:tcPr>
          <w:p w:rsidR="00BF2A43" w:rsidRPr="007253A3" w:rsidRDefault="00BF2A4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</w:tr>
      <w:tr w:rsidR="00BF2A43" w:rsidRPr="00D23FE5" w:rsidTr="005A3CFA">
        <w:tc>
          <w:tcPr>
            <w:tcW w:w="2978" w:type="dxa"/>
          </w:tcPr>
          <w:p w:rsidR="00BF2A43" w:rsidRDefault="00023594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Զարգարյան Ժիրայր</w:t>
            </w:r>
          </w:p>
        </w:tc>
        <w:tc>
          <w:tcPr>
            <w:tcW w:w="2693" w:type="dxa"/>
          </w:tcPr>
          <w:p w:rsidR="00BF2A43" w:rsidRDefault="00023594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Թեղուտի մ/դ ուսուցիչ</w:t>
            </w:r>
          </w:p>
        </w:tc>
        <w:tc>
          <w:tcPr>
            <w:tcW w:w="1559" w:type="dxa"/>
          </w:tcPr>
          <w:p w:rsidR="00BF2A43" w:rsidRDefault="00023594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hy-AM"/>
              </w:rPr>
              <w:t>բարձրագույն</w:t>
            </w:r>
          </w:p>
        </w:tc>
        <w:tc>
          <w:tcPr>
            <w:tcW w:w="2410" w:type="dxa"/>
          </w:tcPr>
          <w:p w:rsidR="00BF2A43" w:rsidRDefault="00640AA4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134" w:type="dxa"/>
          </w:tcPr>
          <w:p w:rsidR="00BF2A43" w:rsidRPr="007253A3" w:rsidRDefault="00BF2A4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</w:tr>
      <w:tr w:rsidR="00023594" w:rsidRPr="00D23FE5" w:rsidTr="005A3CFA">
        <w:tc>
          <w:tcPr>
            <w:tcW w:w="2978" w:type="dxa"/>
          </w:tcPr>
          <w:p w:rsidR="00023594" w:rsidRDefault="00640AA4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Մուկուչյան Հասմիկ</w:t>
            </w:r>
          </w:p>
        </w:tc>
        <w:tc>
          <w:tcPr>
            <w:tcW w:w="2693" w:type="dxa"/>
          </w:tcPr>
          <w:p w:rsidR="00023594" w:rsidRDefault="00640AA4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Չի աշխատում</w:t>
            </w:r>
          </w:p>
        </w:tc>
        <w:tc>
          <w:tcPr>
            <w:tcW w:w="1559" w:type="dxa"/>
          </w:tcPr>
          <w:p w:rsidR="00023594" w:rsidRDefault="00640AA4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Միջին մասն.</w:t>
            </w:r>
          </w:p>
        </w:tc>
        <w:tc>
          <w:tcPr>
            <w:tcW w:w="2410" w:type="dxa"/>
          </w:tcPr>
          <w:p w:rsidR="00023594" w:rsidRDefault="00640AA4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134" w:type="dxa"/>
          </w:tcPr>
          <w:p w:rsidR="00023594" w:rsidRPr="007253A3" w:rsidRDefault="00023594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</w:tr>
      <w:tr w:rsidR="00640AA4" w:rsidRPr="00D23FE5" w:rsidTr="005A3CFA">
        <w:tc>
          <w:tcPr>
            <w:tcW w:w="2978" w:type="dxa"/>
          </w:tcPr>
          <w:p w:rsidR="00640AA4" w:rsidRPr="00E7684D" w:rsidRDefault="00640AA4" w:rsidP="002D6411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Ջուլհակյան Մերի</w:t>
            </w:r>
          </w:p>
        </w:tc>
        <w:tc>
          <w:tcPr>
            <w:tcW w:w="2693" w:type="dxa"/>
          </w:tcPr>
          <w:p w:rsidR="00640AA4" w:rsidRPr="000519D3" w:rsidRDefault="00640AA4" w:rsidP="002D6411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Չի</w:t>
            </w:r>
            <w:r w:rsidR="00302504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աշխատում</w:t>
            </w:r>
          </w:p>
        </w:tc>
        <w:tc>
          <w:tcPr>
            <w:tcW w:w="1559" w:type="dxa"/>
          </w:tcPr>
          <w:p w:rsidR="00640AA4" w:rsidRPr="007253A3" w:rsidRDefault="00640AA4" w:rsidP="002D6411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Միջին մասն.</w:t>
            </w:r>
          </w:p>
        </w:tc>
        <w:tc>
          <w:tcPr>
            <w:tcW w:w="2410" w:type="dxa"/>
          </w:tcPr>
          <w:p w:rsidR="00640AA4" w:rsidRPr="0022567C" w:rsidRDefault="00640AA4" w:rsidP="002D6411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134" w:type="dxa"/>
          </w:tcPr>
          <w:p w:rsidR="00640AA4" w:rsidRPr="007253A3" w:rsidRDefault="00640AA4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</w:tr>
      <w:tr w:rsidR="00640AA4" w:rsidRPr="00D23FE5" w:rsidTr="005A3CFA">
        <w:tc>
          <w:tcPr>
            <w:tcW w:w="2978" w:type="dxa"/>
          </w:tcPr>
          <w:p w:rsidR="00640AA4" w:rsidRDefault="00640AA4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Թամրազյան Վարդան</w:t>
            </w:r>
          </w:p>
        </w:tc>
        <w:tc>
          <w:tcPr>
            <w:tcW w:w="2693" w:type="dxa"/>
          </w:tcPr>
          <w:p w:rsidR="00640AA4" w:rsidRDefault="00640AA4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ձեռներեց</w:t>
            </w:r>
          </w:p>
        </w:tc>
        <w:tc>
          <w:tcPr>
            <w:tcW w:w="1559" w:type="dxa"/>
          </w:tcPr>
          <w:p w:rsidR="00640AA4" w:rsidRDefault="00640AA4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hy-AM"/>
              </w:rPr>
              <w:t>միջնակարգ</w:t>
            </w:r>
          </w:p>
        </w:tc>
        <w:tc>
          <w:tcPr>
            <w:tcW w:w="2410" w:type="dxa"/>
          </w:tcPr>
          <w:p w:rsidR="00640AA4" w:rsidRDefault="00640AA4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134" w:type="dxa"/>
          </w:tcPr>
          <w:p w:rsidR="00640AA4" w:rsidRPr="007253A3" w:rsidRDefault="00640AA4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</w:tr>
      <w:tr w:rsidR="00640AA4" w:rsidRPr="00D23FE5" w:rsidTr="005A3CFA">
        <w:tc>
          <w:tcPr>
            <w:tcW w:w="2978" w:type="dxa"/>
          </w:tcPr>
          <w:p w:rsidR="00640AA4" w:rsidRDefault="00640AA4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Սարգսյան Ներսես</w:t>
            </w:r>
          </w:p>
        </w:tc>
        <w:tc>
          <w:tcPr>
            <w:tcW w:w="2693" w:type="dxa"/>
          </w:tcPr>
          <w:p w:rsidR="00640AA4" w:rsidRDefault="00274880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Չի աշխատում</w:t>
            </w:r>
          </w:p>
        </w:tc>
        <w:tc>
          <w:tcPr>
            <w:tcW w:w="1559" w:type="dxa"/>
          </w:tcPr>
          <w:p w:rsidR="00640AA4" w:rsidRDefault="00640AA4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hy-AM"/>
              </w:rPr>
              <w:t>բարձրագույն</w:t>
            </w:r>
          </w:p>
        </w:tc>
        <w:tc>
          <w:tcPr>
            <w:tcW w:w="2410" w:type="dxa"/>
          </w:tcPr>
          <w:p w:rsidR="00640AA4" w:rsidRDefault="00640AA4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134" w:type="dxa"/>
          </w:tcPr>
          <w:p w:rsidR="00640AA4" w:rsidRPr="007253A3" w:rsidRDefault="00640AA4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</w:tr>
      <w:tr w:rsidR="00640AA4" w:rsidRPr="00D23FE5" w:rsidTr="005A3CFA">
        <w:tc>
          <w:tcPr>
            <w:tcW w:w="2978" w:type="dxa"/>
          </w:tcPr>
          <w:p w:rsidR="00640AA4" w:rsidRDefault="00640AA4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Ավալյան Արմինե</w:t>
            </w:r>
          </w:p>
        </w:tc>
        <w:tc>
          <w:tcPr>
            <w:tcW w:w="2693" w:type="dxa"/>
          </w:tcPr>
          <w:p w:rsidR="00640AA4" w:rsidRDefault="00640AA4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Հայբիզնես բանկ</w:t>
            </w:r>
          </w:p>
        </w:tc>
        <w:tc>
          <w:tcPr>
            <w:tcW w:w="1559" w:type="dxa"/>
          </w:tcPr>
          <w:p w:rsidR="00640AA4" w:rsidRDefault="00640AA4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hy-AM"/>
              </w:rPr>
              <w:t>բարձրագույն</w:t>
            </w:r>
          </w:p>
        </w:tc>
        <w:tc>
          <w:tcPr>
            <w:tcW w:w="2410" w:type="dxa"/>
          </w:tcPr>
          <w:p w:rsidR="00640AA4" w:rsidRDefault="00640AA4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134" w:type="dxa"/>
          </w:tcPr>
          <w:p w:rsidR="00640AA4" w:rsidRPr="007253A3" w:rsidRDefault="00640AA4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</w:tr>
      <w:tr w:rsidR="00640AA4" w:rsidRPr="00D23FE5" w:rsidTr="005A3CFA">
        <w:tc>
          <w:tcPr>
            <w:tcW w:w="2978" w:type="dxa"/>
          </w:tcPr>
          <w:p w:rsidR="00640AA4" w:rsidRPr="00640AA4" w:rsidRDefault="00640AA4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Անտոնյան Մարիետա</w:t>
            </w:r>
          </w:p>
        </w:tc>
        <w:tc>
          <w:tcPr>
            <w:tcW w:w="2693" w:type="dxa"/>
          </w:tcPr>
          <w:p w:rsidR="00640AA4" w:rsidRPr="00640AA4" w:rsidRDefault="00640AA4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Իջևանի 3 հ/դ</w:t>
            </w:r>
          </w:p>
        </w:tc>
        <w:tc>
          <w:tcPr>
            <w:tcW w:w="1559" w:type="dxa"/>
          </w:tcPr>
          <w:p w:rsidR="00640AA4" w:rsidRPr="007253A3" w:rsidRDefault="00640AA4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բարձրագույն</w:t>
            </w:r>
          </w:p>
        </w:tc>
        <w:tc>
          <w:tcPr>
            <w:tcW w:w="2410" w:type="dxa"/>
          </w:tcPr>
          <w:p w:rsidR="00640AA4" w:rsidRPr="0022567C" w:rsidRDefault="00640AA4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134" w:type="dxa"/>
          </w:tcPr>
          <w:p w:rsidR="00640AA4" w:rsidRPr="007253A3" w:rsidRDefault="00640AA4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</w:tr>
      <w:tr w:rsidR="00302504" w:rsidRPr="00D23FE5" w:rsidTr="005A3CFA">
        <w:tc>
          <w:tcPr>
            <w:tcW w:w="2978" w:type="dxa"/>
          </w:tcPr>
          <w:p w:rsidR="00302504" w:rsidRPr="00E7684D" w:rsidRDefault="00302504" w:rsidP="002D6411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Գաբրիելյան Մարթա</w:t>
            </w:r>
          </w:p>
        </w:tc>
        <w:tc>
          <w:tcPr>
            <w:tcW w:w="2693" w:type="dxa"/>
          </w:tcPr>
          <w:p w:rsidR="00302504" w:rsidRPr="00E7684D" w:rsidRDefault="00302504" w:rsidP="002D6411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Չի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աշխատում</w:t>
            </w:r>
          </w:p>
        </w:tc>
        <w:tc>
          <w:tcPr>
            <w:tcW w:w="1559" w:type="dxa"/>
          </w:tcPr>
          <w:p w:rsidR="00302504" w:rsidRPr="007253A3" w:rsidRDefault="00302504" w:rsidP="002D6411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ru-RU"/>
              </w:rPr>
              <w:t>բարձրագույն</w:t>
            </w:r>
          </w:p>
        </w:tc>
        <w:tc>
          <w:tcPr>
            <w:tcW w:w="2410" w:type="dxa"/>
          </w:tcPr>
          <w:p w:rsidR="00302504" w:rsidRPr="00302504" w:rsidRDefault="00302504" w:rsidP="002D6411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 xml:space="preserve">3 </w:t>
            </w:r>
            <w:r>
              <w:rPr>
                <w:rFonts w:ascii="Sylfaen" w:hAnsi="Sylfaen"/>
              </w:rPr>
              <w:t>(</w:t>
            </w:r>
            <w:r>
              <w:rPr>
                <w:rFonts w:ascii="Sylfaen" w:hAnsi="Sylfaen"/>
                <w:lang w:val="hy-AM"/>
              </w:rPr>
              <w:t>մահացած</w:t>
            </w:r>
            <w:r>
              <w:rPr>
                <w:rFonts w:ascii="Sylfaen" w:hAnsi="Sylfaen"/>
              </w:rPr>
              <w:t>)</w:t>
            </w:r>
          </w:p>
        </w:tc>
        <w:tc>
          <w:tcPr>
            <w:tcW w:w="1134" w:type="dxa"/>
          </w:tcPr>
          <w:p w:rsidR="00302504" w:rsidRPr="007253A3" w:rsidRDefault="00302504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</w:tr>
    </w:tbl>
    <w:p w:rsidR="005E3BB3" w:rsidRDefault="005E3BB3" w:rsidP="005E3BB3">
      <w:pPr>
        <w:spacing w:line="240" w:lineRule="auto"/>
        <w:jc w:val="both"/>
        <w:rPr>
          <w:rFonts w:ascii="Sylfaen" w:hAnsi="Sylfaen"/>
          <w:lang w:val="hy-AM"/>
        </w:rPr>
      </w:pPr>
    </w:p>
    <w:p w:rsidR="00302504" w:rsidRDefault="00302504" w:rsidP="005E3BB3">
      <w:pPr>
        <w:spacing w:line="240" w:lineRule="auto"/>
        <w:jc w:val="both"/>
        <w:rPr>
          <w:rFonts w:ascii="Sylfaen" w:hAnsi="Sylfaen"/>
          <w:lang w:val="hy-AM"/>
        </w:rPr>
      </w:pPr>
    </w:p>
    <w:p w:rsidR="005E3BB3" w:rsidRPr="00365E80" w:rsidRDefault="005E3BB3" w:rsidP="005E3BB3">
      <w:pPr>
        <w:spacing w:line="240" w:lineRule="auto"/>
        <w:ind w:firstLine="567"/>
        <w:rPr>
          <w:rFonts w:ascii="Sylfaen" w:hAnsi="Sylfaen"/>
          <w:i w:val="0"/>
          <w:lang w:val="hy-AM"/>
        </w:rPr>
      </w:pPr>
      <w:r w:rsidRPr="00654AE1">
        <w:rPr>
          <w:rFonts w:ascii="Sylfaen" w:hAnsi="Sylfaen"/>
          <w:i w:val="0"/>
          <w:lang w:val="hy-AM"/>
        </w:rPr>
        <w:t xml:space="preserve">Վերլուծել խորհրդի աշխատանքը, խնդիրները և կատարել առաջարկություններ խորհրդի կազմի և գործունեության բարելավման ուղղությամբ </w:t>
      </w:r>
    </w:p>
    <w:p w:rsidR="005E3BB3" w:rsidRPr="00A57349" w:rsidRDefault="005E3BB3" w:rsidP="005E3BB3">
      <w:pPr>
        <w:spacing w:after="0" w:line="240" w:lineRule="auto"/>
        <w:rPr>
          <w:rFonts w:ascii="Sylfaen" w:hAnsi="Sylfaen" w:cs="Sylfaen"/>
          <w:sz w:val="24"/>
          <w:szCs w:val="24"/>
          <w:u w:val="thick"/>
          <w:lang w:val="hy-AM"/>
        </w:rPr>
      </w:pPr>
      <w:r w:rsidRPr="00F42AA6">
        <w:rPr>
          <w:rFonts w:ascii="Sylfaen" w:hAnsi="Sylfaen" w:cs="Sylfaen"/>
          <w:sz w:val="24"/>
          <w:szCs w:val="24"/>
          <w:u w:val="thick"/>
          <w:lang w:val="hy-AM"/>
        </w:rPr>
        <w:lastRenderedPageBreak/>
        <w:t xml:space="preserve">Դպրոցի </w:t>
      </w:r>
      <w:r w:rsidR="00302504">
        <w:rPr>
          <w:rFonts w:ascii="Sylfaen" w:hAnsi="Sylfaen" w:cs="Sylfaen"/>
          <w:sz w:val="24"/>
          <w:szCs w:val="24"/>
          <w:u w:val="thick"/>
          <w:lang w:val="hy-AM"/>
        </w:rPr>
        <w:t xml:space="preserve">միացյալ </w:t>
      </w:r>
      <w:r w:rsidRPr="00F42AA6">
        <w:rPr>
          <w:rFonts w:ascii="Sylfaen" w:hAnsi="Sylfaen" w:cs="Sylfaen"/>
          <w:sz w:val="24"/>
          <w:szCs w:val="24"/>
          <w:u w:val="thick"/>
          <w:lang w:val="hy-AM"/>
        </w:rPr>
        <w:t>կառավաևման խորհուրդը ակտիվորեն  մասնակցում  է դպրոցի  կառավարման  աշխատանքներին, մտահոգված  է  դպրոցի  ներկա  խնդիրներով  և  ապագայով, քննարկում է  ֆինանսական  և  բազմաթիվ  այլ  կազմակերպչական  հարցեր:</w:t>
      </w:r>
      <w:r w:rsidR="00302504">
        <w:rPr>
          <w:rFonts w:ascii="Sylfaen" w:hAnsi="Sylfaen" w:cs="Sylfaen"/>
          <w:sz w:val="24"/>
          <w:szCs w:val="24"/>
          <w:u w:val="thick"/>
          <w:lang w:val="hy-AM"/>
        </w:rPr>
        <w:t xml:space="preserve"> </w:t>
      </w:r>
      <w:r w:rsidRPr="00F42AA6">
        <w:rPr>
          <w:rFonts w:ascii="Sylfaen" w:hAnsi="Sylfaen" w:cs="Sylfaen"/>
          <w:sz w:val="24"/>
          <w:szCs w:val="24"/>
          <w:u w:val="thick"/>
          <w:lang w:val="hy-AM"/>
        </w:rPr>
        <w:t>Գործող  խորհուրդը  հետևողական  է  իր  կայացրած  որոշումների  մեջ, քննարկում  է  տնօրինության  կողմից  ներկայացրած  ֆինանսական, ուսումնական  հաշվետվությունները, տարիֆիկացիայում  կատարված  փոփոխությունները, հաստիքացուցակը  և  կայացնում  հիմնավորված որոշումներ</w:t>
      </w:r>
      <w:r w:rsidRPr="00A57349">
        <w:rPr>
          <w:rFonts w:ascii="Sylfaen" w:hAnsi="Sylfaen" w:cs="Sylfaen"/>
          <w:sz w:val="24"/>
          <w:szCs w:val="24"/>
          <w:u w:val="thick"/>
          <w:lang w:val="hy-AM"/>
        </w:rPr>
        <w:t>,հաստատում ներքին կարգապահական կանոնները:</w:t>
      </w:r>
    </w:p>
    <w:p w:rsidR="005E3BB3" w:rsidRPr="00A57349" w:rsidRDefault="005E3BB3" w:rsidP="005E3BB3">
      <w:pPr>
        <w:spacing w:after="0" w:line="240" w:lineRule="auto"/>
        <w:rPr>
          <w:rFonts w:ascii="Sylfaen" w:hAnsi="Sylfaen" w:cs="Sylfaen"/>
          <w:i w:val="0"/>
          <w:lang w:val="hy-AM"/>
        </w:rPr>
      </w:pPr>
    </w:p>
    <w:p w:rsidR="005E3BB3" w:rsidRDefault="005E3BB3" w:rsidP="005E3BB3">
      <w:pPr>
        <w:spacing w:after="0" w:line="240" w:lineRule="auto"/>
        <w:rPr>
          <w:rFonts w:ascii="Sylfaen" w:hAnsi="Sylfaen"/>
          <w:lang w:val="hy-AM"/>
        </w:rPr>
      </w:pPr>
      <w:r w:rsidRPr="00654AE1">
        <w:rPr>
          <w:rFonts w:ascii="Sylfaen" w:hAnsi="Sylfaen" w:cs="Sylfaen"/>
          <w:i w:val="0"/>
          <w:lang w:val="hy-AM"/>
        </w:rPr>
        <w:t>(անհրաժեշտության դեպքում ավելացնել լրացուցիչ տողեր)</w:t>
      </w:r>
    </w:p>
    <w:p w:rsidR="005E3BB3" w:rsidRDefault="005E3BB3" w:rsidP="005E3BB3">
      <w:pPr>
        <w:spacing w:after="0" w:line="240" w:lineRule="auto"/>
        <w:jc w:val="center"/>
        <w:rPr>
          <w:rFonts w:ascii="Sylfaen" w:hAnsi="Sylfaen"/>
          <w:lang w:val="hy-AM"/>
        </w:rPr>
      </w:pPr>
    </w:p>
    <w:p w:rsidR="005E3BB3" w:rsidRPr="00F76F9F" w:rsidRDefault="005E3BB3" w:rsidP="005E3BB3">
      <w:pPr>
        <w:spacing w:after="0" w:line="240" w:lineRule="auto"/>
        <w:rPr>
          <w:rFonts w:ascii="Sylfaen" w:hAnsi="Sylfaen"/>
          <w:b/>
          <w:i w:val="0"/>
          <w:sz w:val="24"/>
          <w:szCs w:val="24"/>
          <w:u w:val="single"/>
          <w:lang w:val="hy-AM"/>
        </w:rPr>
      </w:pPr>
    </w:p>
    <w:p w:rsidR="005E3BB3" w:rsidRPr="00365E80" w:rsidRDefault="005E3BB3" w:rsidP="005E3BB3">
      <w:pPr>
        <w:spacing w:after="0" w:line="240" w:lineRule="auto"/>
        <w:jc w:val="center"/>
        <w:rPr>
          <w:rFonts w:ascii="Sylfaen" w:hAnsi="Sylfaen"/>
          <w:b/>
          <w:i w:val="0"/>
          <w:sz w:val="24"/>
          <w:szCs w:val="24"/>
          <w:u w:val="single"/>
          <w:lang w:val="hy-AM"/>
        </w:rPr>
      </w:pPr>
    </w:p>
    <w:p w:rsidR="005E3BB3" w:rsidRPr="00365E80" w:rsidRDefault="005E3BB3" w:rsidP="005E3BB3">
      <w:pPr>
        <w:spacing w:after="0" w:line="240" w:lineRule="auto"/>
        <w:jc w:val="center"/>
        <w:rPr>
          <w:rFonts w:ascii="Sylfaen" w:hAnsi="Sylfaen"/>
          <w:b/>
          <w:i w:val="0"/>
          <w:sz w:val="24"/>
          <w:szCs w:val="24"/>
          <w:u w:val="single"/>
          <w:lang w:val="hy-AM"/>
        </w:rPr>
      </w:pPr>
    </w:p>
    <w:p w:rsidR="005E3BB3" w:rsidRPr="00365E80" w:rsidRDefault="005E3BB3" w:rsidP="005E3BB3">
      <w:pPr>
        <w:spacing w:after="0" w:line="240" w:lineRule="auto"/>
        <w:jc w:val="center"/>
        <w:rPr>
          <w:rFonts w:ascii="Sylfaen" w:hAnsi="Sylfaen"/>
          <w:b/>
          <w:i w:val="0"/>
          <w:sz w:val="24"/>
          <w:szCs w:val="24"/>
          <w:u w:val="single"/>
          <w:lang w:val="hy-AM"/>
        </w:rPr>
      </w:pPr>
    </w:p>
    <w:p w:rsidR="005E3BB3" w:rsidRPr="00D46333" w:rsidRDefault="005E3BB3" w:rsidP="005E3BB3">
      <w:pPr>
        <w:spacing w:after="0" w:line="240" w:lineRule="auto"/>
        <w:jc w:val="center"/>
        <w:rPr>
          <w:rFonts w:ascii="Sylfaen" w:hAnsi="Sylfaen"/>
          <w:b/>
          <w:i w:val="0"/>
          <w:sz w:val="24"/>
          <w:szCs w:val="24"/>
          <w:u w:val="single"/>
          <w:lang w:val="hy-AM"/>
        </w:rPr>
      </w:pPr>
      <w:r w:rsidRPr="00D46333">
        <w:rPr>
          <w:rFonts w:ascii="Sylfaen" w:hAnsi="Sylfaen"/>
          <w:b/>
          <w:i w:val="0"/>
          <w:sz w:val="24"/>
          <w:szCs w:val="24"/>
          <w:u w:val="single"/>
          <w:lang w:val="hy-AM"/>
        </w:rPr>
        <w:t xml:space="preserve">Մաս 2. </w:t>
      </w:r>
      <w:r w:rsidRPr="00E41192">
        <w:rPr>
          <w:rFonts w:ascii="Sylfaen" w:hAnsi="Sylfaen"/>
          <w:b/>
          <w:i w:val="0"/>
          <w:sz w:val="24"/>
          <w:szCs w:val="24"/>
          <w:u w:val="single"/>
          <w:lang w:val="hy-AM"/>
        </w:rPr>
        <w:t>Ուսումնական հ</w:t>
      </w:r>
      <w:r w:rsidRPr="00D46333">
        <w:rPr>
          <w:rFonts w:ascii="Sylfaen" w:hAnsi="Sylfaen"/>
          <w:b/>
          <w:i w:val="0"/>
          <w:sz w:val="24"/>
          <w:szCs w:val="24"/>
          <w:u w:val="single"/>
          <w:lang w:val="hy-AM"/>
        </w:rPr>
        <w:t xml:space="preserve">աստատության </w:t>
      </w:r>
      <w:r>
        <w:rPr>
          <w:rFonts w:ascii="Sylfaen" w:hAnsi="Sylfaen"/>
          <w:b/>
          <w:i w:val="0"/>
          <w:sz w:val="24"/>
          <w:szCs w:val="24"/>
          <w:u w:val="single"/>
          <w:lang w:val="hy-AM"/>
        </w:rPr>
        <w:t xml:space="preserve">սովորողների և աշխատակազմի </w:t>
      </w:r>
      <w:r w:rsidRPr="00D46333">
        <w:rPr>
          <w:rFonts w:ascii="Sylfaen" w:hAnsi="Sylfaen"/>
          <w:b/>
          <w:i w:val="0"/>
          <w:sz w:val="24"/>
          <w:szCs w:val="24"/>
          <w:u w:val="single"/>
          <w:lang w:val="hy-AM"/>
        </w:rPr>
        <w:t>անվտանգ</w:t>
      </w:r>
      <w:r>
        <w:rPr>
          <w:rFonts w:ascii="Sylfaen" w:hAnsi="Sylfaen"/>
          <w:b/>
          <w:i w:val="0"/>
          <w:sz w:val="24"/>
          <w:szCs w:val="24"/>
          <w:u w:val="single"/>
          <w:lang w:val="hy-AM"/>
        </w:rPr>
        <w:t xml:space="preserve"> կենսագործունե</w:t>
      </w:r>
      <w:r w:rsidRPr="00D46333">
        <w:rPr>
          <w:rFonts w:ascii="Sylfaen" w:hAnsi="Sylfaen"/>
          <w:b/>
          <w:i w:val="0"/>
          <w:sz w:val="24"/>
          <w:szCs w:val="24"/>
          <w:u w:val="single"/>
          <w:lang w:val="hy-AM"/>
        </w:rPr>
        <w:t>ությունը</w:t>
      </w:r>
      <w:r>
        <w:rPr>
          <w:rFonts w:ascii="Sylfaen" w:hAnsi="Sylfaen"/>
          <w:b/>
          <w:i w:val="0"/>
          <w:sz w:val="24"/>
          <w:szCs w:val="24"/>
          <w:u w:val="single"/>
          <w:lang w:val="hy-AM"/>
        </w:rPr>
        <w:t xml:space="preserve"> և առողջության պահպանումը</w:t>
      </w:r>
    </w:p>
    <w:p w:rsidR="005E3BB3" w:rsidRPr="00EC7BF0" w:rsidRDefault="005E3BB3" w:rsidP="005E3BB3">
      <w:pPr>
        <w:spacing w:after="0" w:line="240" w:lineRule="auto"/>
        <w:jc w:val="both"/>
        <w:rPr>
          <w:rFonts w:ascii="Sylfaen" w:hAnsi="Sylfaen"/>
          <w:b/>
          <w:i w:val="0"/>
          <w:u w:val="single"/>
          <w:lang w:val="hy-AM"/>
        </w:rPr>
      </w:pPr>
    </w:p>
    <w:p w:rsidR="005E3BB3" w:rsidRPr="00311D72" w:rsidRDefault="005E3BB3" w:rsidP="005E3BB3">
      <w:pPr>
        <w:spacing w:after="0" w:line="240" w:lineRule="auto"/>
        <w:ind w:firstLine="567"/>
        <w:jc w:val="both"/>
        <w:rPr>
          <w:rFonts w:ascii="Sylfaen" w:hAnsi="Sylfaen" w:cs="Sylfaen"/>
          <w:lang w:val="hy-AM"/>
        </w:rPr>
      </w:pPr>
      <w:r w:rsidRPr="006B38E0">
        <w:rPr>
          <w:rFonts w:ascii="Sylfaen" w:hAnsi="Sylfaen"/>
          <w:lang w:val="hy-AM"/>
        </w:rPr>
        <w:t xml:space="preserve">Առողջապահության համաշխարհային կազմակերպության բնորոշման համաձայն` առողջությունը ոչ միայն հիվանդությունների </w:t>
      </w:r>
      <w:r w:rsidRPr="008674CA">
        <w:rPr>
          <w:rFonts w:ascii="Sylfaen" w:hAnsi="Sylfaen"/>
          <w:lang w:val="hy-AM"/>
        </w:rPr>
        <w:t>բացակայությունն է, այլև</w:t>
      </w:r>
      <w:r w:rsidRPr="007408DB">
        <w:rPr>
          <w:rFonts w:ascii="Sylfaen" w:hAnsi="Sylfaen"/>
          <w:lang w:val="hy-AM"/>
        </w:rPr>
        <w:t xml:space="preserve"> անձի</w:t>
      </w:r>
      <w:r w:rsidRPr="008674CA">
        <w:rPr>
          <w:rFonts w:ascii="Sylfaen" w:hAnsi="Sylfaen"/>
          <w:lang w:val="hy-AM"/>
        </w:rPr>
        <w:t xml:space="preserve"> հոգևոր, ֆիզիկական, </w:t>
      </w:r>
      <w:r>
        <w:rPr>
          <w:rFonts w:ascii="Sylfaen" w:hAnsi="Sylfaen"/>
          <w:lang w:val="hy-AM"/>
        </w:rPr>
        <w:t>ու</w:t>
      </w:r>
      <w:r w:rsidRPr="008674CA">
        <w:rPr>
          <w:rFonts w:ascii="Sylfaen" w:hAnsi="Sylfaen"/>
          <w:lang w:val="hy-AM"/>
        </w:rPr>
        <w:t xml:space="preserve"> սոցիալական լիարժեք բարեկեցությունը</w:t>
      </w:r>
      <w:r w:rsidRPr="008674CA">
        <w:rPr>
          <w:lang w:val="hy-AM"/>
        </w:rPr>
        <w:t xml:space="preserve">: </w:t>
      </w:r>
      <w:r w:rsidRPr="008674CA">
        <w:rPr>
          <w:rFonts w:ascii="Sylfaen" w:hAnsi="Sylfaen"/>
          <w:lang w:val="hy-AM"/>
        </w:rPr>
        <w:t xml:space="preserve">Աճող սերնդի հոգևոր, ֆիզիկական և սոցիալական ունակությունների համակողմանի ու ներդաշնակ զարգացումը հանրակրթության </w:t>
      </w:r>
      <w:r>
        <w:rPr>
          <w:rFonts w:ascii="Sylfaen" w:hAnsi="Sylfaen"/>
          <w:lang w:val="hy-AM"/>
        </w:rPr>
        <w:t>կարևորագույն</w:t>
      </w:r>
      <w:r w:rsidRPr="008674CA">
        <w:rPr>
          <w:rFonts w:ascii="Sylfaen" w:hAnsi="Sylfaen"/>
          <w:lang w:val="hy-AM"/>
        </w:rPr>
        <w:t xml:space="preserve"> նպատակներից է</w:t>
      </w:r>
      <w:r>
        <w:rPr>
          <w:rFonts w:ascii="Sylfaen" w:hAnsi="Sylfaen"/>
          <w:lang w:val="hy-AM"/>
        </w:rPr>
        <w:t>: Ուստի</w:t>
      </w:r>
      <w:r w:rsidRPr="00311D72">
        <w:rPr>
          <w:rFonts w:ascii="Sylfaen" w:hAnsi="Sylfaen" w:cs="Sylfaen"/>
          <w:lang w:val="hy-AM"/>
        </w:rPr>
        <w:t>հաստատության խնդիրն է` ապահովել անվտանգ ուսումնական գործընթացի իրականացում</w:t>
      </w:r>
      <w:r>
        <w:rPr>
          <w:rFonts w:ascii="Sylfaen" w:hAnsi="Sylfaen" w:cs="Sylfaen"/>
          <w:lang w:val="hy-AM"/>
        </w:rPr>
        <w:t>ը</w:t>
      </w:r>
      <w:r w:rsidRPr="00311D72">
        <w:rPr>
          <w:rFonts w:ascii="Sylfaen" w:hAnsi="Sylfaen" w:cs="Sylfaen"/>
          <w:lang w:val="hy-AM"/>
        </w:rPr>
        <w:t xml:space="preserve"> և սովոր</w:t>
      </w:r>
      <w:r>
        <w:rPr>
          <w:rFonts w:ascii="Sylfaen" w:hAnsi="Sylfaen" w:cs="Sylfaen"/>
          <w:lang w:val="hy-AM"/>
        </w:rPr>
        <w:t>ո</w:t>
      </w:r>
      <w:r w:rsidRPr="00311D72">
        <w:rPr>
          <w:rFonts w:ascii="Sylfaen" w:hAnsi="Sylfaen" w:cs="Sylfaen"/>
          <w:lang w:val="hy-AM"/>
        </w:rPr>
        <w:t>ղների հոգևոր, ֆիզիկական</w:t>
      </w:r>
      <w:r>
        <w:rPr>
          <w:rFonts w:ascii="Sylfaen" w:hAnsi="Sylfaen" w:cs="Sylfaen"/>
          <w:lang w:val="hy-AM"/>
        </w:rPr>
        <w:t xml:space="preserve"> ու </w:t>
      </w:r>
      <w:r w:rsidRPr="000100C6">
        <w:rPr>
          <w:rFonts w:ascii="Sylfaen" w:hAnsi="Sylfaen" w:cs="Sylfaen"/>
          <w:lang w:val="hy-AM"/>
        </w:rPr>
        <w:t xml:space="preserve">սոցիալական լիարժեք բարեկեցությունն </w:t>
      </w:r>
      <w:r w:rsidRPr="008A402F">
        <w:rPr>
          <w:rFonts w:ascii="Sylfaen" w:hAnsi="Sylfaen" w:cs="Sylfaen"/>
          <w:b/>
          <w:u w:val="single"/>
          <w:lang w:val="hy-AM"/>
        </w:rPr>
        <w:t>ու</w:t>
      </w:r>
      <w:r w:rsidRPr="00BA5CE4">
        <w:rPr>
          <w:rFonts w:ascii="Sylfaen" w:hAnsi="Sylfaen" w:cs="Sylfaen"/>
          <w:lang w:val="hy-AM"/>
        </w:rPr>
        <w:t>համակողմանի զարգացումը:</w:t>
      </w:r>
    </w:p>
    <w:p w:rsidR="005E3BB3" w:rsidRDefault="005E3BB3" w:rsidP="005E3BB3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Հ</w:t>
      </w:r>
      <w:r w:rsidRPr="00311D72">
        <w:rPr>
          <w:rFonts w:ascii="Sylfaen" w:hAnsi="Sylfaen" w:cs="Sylfaen"/>
          <w:lang w:val="hy-AM"/>
        </w:rPr>
        <w:t xml:space="preserve">աստատության գործունեության լիարժեք գնահատման գործընթացը ներառում է ուսումնական միջավայրի </w:t>
      </w:r>
      <w:r w:rsidRPr="000100C6">
        <w:rPr>
          <w:rFonts w:ascii="Sylfaen" w:hAnsi="Sylfaen" w:cs="Sylfaen"/>
          <w:lang w:val="hy-AM"/>
        </w:rPr>
        <w:t xml:space="preserve">անվտանգության գնահատումը, որը վերաբերում է </w:t>
      </w:r>
      <w:r w:rsidRPr="00BA5CE4">
        <w:rPr>
          <w:rFonts w:ascii="Sylfaen" w:hAnsi="Sylfaen" w:cs="Sylfaen"/>
          <w:lang w:val="hy-AM"/>
        </w:rPr>
        <w:t xml:space="preserve">ոչ միայն սովորողների անվտանգ և առողջ </w:t>
      </w:r>
      <w:r w:rsidRPr="00874344">
        <w:rPr>
          <w:rFonts w:ascii="Sylfaen" w:hAnsi="Sylfaen" w:cs="Sylfaen"/>
          <w:lang w:val="hy-AM"/>
        </w:rPr>
        <w:t>կենսագործունեությանը, այլ</w:t>
      </w:r>
      <w:r w:rsidRPr="00DE3C54">
        <w:rPr>
          <w:rFonts w:ascii="Sylfaen" w:hAnsi="Sylfaen" w:cs="Sylfaen"/>
          <w:lang w:val="hy-AM"/>
        </w:rPr>
        <w:t>և ուսուցիչների</w:t>
      </w:r>
      <w:r w:rsidRPr="00C65337">
        <w:rPr>
          <w:rFonts w:ascii="Sylfaen" w:hAnsi="Sylfaen" w:cs="Sylfaen"/>
          <w:lang w:val="hy-AM"/>
        </w:rPr>
        <w:t>,</w:t>
      </w:r>
      <w:r w:rsidRPr="00DE3C54">
        <w:rPr>
          <w:rFonts w:ascii="Sylfaen" w:hAnsi="Sylfaen" w:cs="Sylfaen"/>
          <w:lang w:val="hy-AM"/>
        </w:rPr>
        <w:t xml:space="preserve"> վարչական</w:t>
      </w:r>
      <w:r>
        <w:rPr>
          <w:rFonts w:ascii="Sylfaen" w:hAnsi="Sylfaen"/>
          <w:lang w:val="hy-AM"/>
        </w:rPr>
        <w:t xml:space="preserve">ու սպասարկող </w:t>
      </w:r>
      <w:r w:rsidRPr="008674CA">
        <w:rPr>
          <w:rFonts w:ascii="Sylfaen" w:hAnsi="Sylfaen"/>
          <w:lang w:val="hy-AM"/>
        </w:rPr>
        <w:t>անձնակազմի աշխատանքի</w:t>
      </w:r>
      <w:r>
        <w:rPr>
          <w:rFonts w:ascii="Sylfaen" w:hAnsi="Sylfaen"/>
          <w:lang w:val="hy-AM"/>
        </w:rPr>
        <w:t>,</w:t>
      </w:r>
      <w:r w:rsidRPr="008674CA">
        <w:rPr>
          <w:rFonts w:ascii="Sylfaen" w:hAnsi="Sylfaen"/>
          <w:lang w:val="hy-AM"/>
        </w:rPr>
        <w:t xml:space="preserve"> կյանքի </w:t>
      </w:r>
      <w:r>
        <w:rPr>
          <w:rFonts w:ascii="Sylfaen" w:hAnsi="Sylfaen"/>
          <w:lang w:val="hy-AM"/>
        </w:rPr>
        <w:t xml:space="preserve">և առողջության պահպանման </w:t>
      </w:r>
      <w:r w:rsidRPr="008674CA">
        <w:rPr>
          <w:rFonts w:ascii="Sylfaen" w:hAnsi="Sylfaen"/>
          <w:lang w:val="hy-AM"/>
        </w:rPr>
        <w:t xml:space="preserve">համար անվտանգ պայմաններ ապահովելուն: </w:t>
      </w:r>
    </w:p>
    <w:p w:rsidR="005E3BB3" w:rsidRDefault="005E3BB3" w:rsidP="005E3BB3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  <w:r w:rsidRPr="008674CA">
        <w:rPr>
          <w:rFonts w:ascii="Sylfaen" w:hAnsi="Sylfaen"/>
          <w:lang w:val="hy-AM"/>
        </w:rPr>
        <w:t>Հաստատությունում սովորողներ</w:t>
      </w:r>
      <w:r>
        <w:rPr>
          <w:rFonts w:ascii="Sylfaen" w:hAnsi="Sylfaen"/>
          <w:lang w:val="hy-AM"/>
        </w:rPr>
        <w:t>ը և աշխատակազմը</w:t>
      </w:r>
      <w:r w:rsidRPr="008674CA">
        <w:rPr>
          <w:rFonts w:ascii="Sylfaen" w:hAnsi="Sylfaen"/>
          <w:lang w:val="hy-AM"/>
        </w:rPr>
        <w:t xml:space="preserve"> կարող են հայտնվել արտակարգ </w:t>
      </w:r>
      <w:r>
        <w:rPr>
          <w:rFonts w:ascii="Sylfaen" w:hAnsi="Sylfaen"/>
          <w:lang w:val="hy-AM"/>
        </w:rPr>
        <w:t xml:space="preserve">կամ </w:t>
      </w:r>
      <w:r w:rsidRPr="008674CA">
        <w:rPr>
          <w:rFonts w:ascii="Sylfaen" w:hAnsi="Sylfaen"/>
          <w:lang w:val="hy-AM"/>
        </w:rPr>
        <w:t>վտանգավոր իրավիճակներում, բախվել ամենատարբեր պատահարների, վթարների</w:t>
      </w:r>
      <w:r w:rsidRPr="007408DB">
        <w:rPr>
          <w:rFonts w:ascii="Sylfaen" w:hAnsi="Sylfaen"/>
          <w:lang w:val="hy-AM"/>
        </w:rPr>
        <w:t xml:space="preserve"> կամ</w:t>
      </w:r>
      <w:r w:rsidRPr="008674CA">
        <w:rPr>
          <w:rFonts w:ascii="Sylfaen" w:hAnsi="Sylfaen"/>
          <w:lang w:val="hy-AM"/>
        </w:rPr>
        <w:t xml:space="preserve"> աղետների հետ:</w:t>
      </w:r>
      <w:r>
        <w:rPr>
          <w:rFonts w:ascii="Sylfaen" w:hAnsi="Sylfaen"/>
          <w:lang w:val="hy-AM"/>
        </w:rPr>
        <w:t>Ուստի, հ</w:t>
      </w:r>
      <w:r w:rsidRPr="0015075F">
        <w:rPr>
          <w:rFonts w:ascii="Sylfaen" w:hAnsi="Sylfaen"/>
          <w:lang w:val="hy-AM"/>
        </w:rPr>
        <w:t>աստատության</w:t>
      </w:r>
      <w:r w:rsidRPr="006B38E0">
        <w:rPr>
          <w:rFonts w:ascii="Sylfaen" w:hAnsi="Sylfaen"/>
          <w:lang w:val="hy-AM"/>
        </w:rPr>
        <w:t xml:space="preserve"> ներքին գնահատման </w:t>
      </w:r>
      <w:r w:rsidRPr="000E6CC9">
        <w:rPr>
          <w:rFonts w:ascii="Sylfaen" w:hAnsi="Sylfaen"/>
          <w:lang w:val="hy-AM"/>
        </w:rPr>
        <w:t>գործընթացում</w:t>
      </w:r>
      <w:r w:rsidRPr="006B38E0">
        <w:rPr>
          <w:rFonts w:ascii="Sylfaen" w:hAnsi="Sylfaen"/>
          <w:lang w:val="hy-AM"/>
        </w:rPr>
        <w:t xml:space="preserve"> անվտանգությանապահով</w:t>
      </w:r>
      <w:r>
        <w:rPr>
          <w:rFonts w:ascii="Sylfaen" w:hAnsi="Sylfaen"/>
          <w:lang w:val="hy-AM"/>
        </w:rPr>
        <w:t>մանը և առողջության պահպահմանը</w:t>
      </w:r>
      <w:r w:rsidRPr="006B38E0">
        <w:rPr>
          <w:rFonts w:ascii="Sylfaen" w:hAnsi="Sylfaen"/>
          <w:lang w:val="hy-AM"/>
        </w:rPr>
        <w:t xml:space="preserve"> վերաբերող ցուցանիշների</w:t>
      </w:r>
      <w:r w:rsidRPr="00FA50E3">
        <w:rPr>
          <w:rFonts w:ascii="Sylfaen" w:hAnsi="Sylfaen"/>
          <w:lang w:val="hy-AM"/>
        </w:rPr>
        <w:t>ու</w:t>
      </w:r>
      <w:r>
        <w:rPr>
          <w:rFonts w:ascii="Sylfaen" w:hAnsi="Sylfaen"/>
          <w:lang w:val="hy-AM"/>
        </w:rPr>
        <w:t xml:space="preserve"> չափանիշների</w:t>
      </w:r>
      <w:r w:rsidRPr="006B38E0">
        <w:rPr>
          <w:rFonts w:ascii="Sylfaen" w:hAnsi="Sylfaen"/>
          <w:lang w:val="hy-AM"/>
        </w:rPr>
        <w:t xml:space="preserve"> ներառումը ենթադրում է, որ </w:t>
      </w:r>
      <w:r w:rsidRPr="0015075F">
        <w:rPr>
          <w:rFonts w:ascii="Sylfaen" w:hAnsi="Sylfaen"/>
          <w:lang w:val="hy-AM"/>
        </w:rPr>
        <w:t>հաստատությունը</w:t>
      </w:r>
      <w:r w:rsidRPr="006B38E0">
        <w:rPr>
          <w:rFonts w:ascii="Sylfaen" w:hAnsi="Sylfaen"/>
          <w:lang w:val="hy-AM"/>
        </w:rPr>
        <w:t xml:space="preserve"> պետք է գնահատի սովորողների ֆիզիկական և հոգեկան </w:t>
      </w:r>
      <w:r w:rsidRPr="008674CA">
        <w:rPr>
          <w:rFonts w:ascii="Sylfaen" w:hAnsi="Sylfaen"/>
          <w:lang w:val="hy-AM"/>
        </w:rPr>
        <w:t>առողջությանը</w:t>
      </w:r>
      <w:r>
        <w:rPr>
          <w:rFonts w:ascii="Sylfaen" w:hAnsi="Sylfaen"/>
          <w:lang w:val="hy-AM"/>
        </w:rPr>
        <w:t>, անվտագությանը</w:t>
      </w:r>
      <w:r w:rsidRPr="008674CA">
        <w:rPr>
          <w:rFonts w:ascii="Sylfaen" w:hAnsi="Sylfaen"/>
          <w:lang w:val="hy-AM"/>
        </w:rPr>
        <w:t xml:space="preserve"> սպառնացող առկա և հնարավոր վտանգները, միաժամանակ քայլեր ձեռնարկի դրանք վերացնելու ուղղությամբ:</w:t>
      </w:r>
    </w:p>
    <w:p w:rsidR="005E3BB3" w:rsidRPr="008674CA" w:rsidRDefault="005E3BB3" w:rsidP="005E3BB3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  <w:r w:rsidRPr="008674CA">
        <w:rPr>
          <w:rFonts w:ascii="Sylfaen" w:hAnsi="Sylfaen"/>
          <w:lang w:val="hy-AM"/>
        </w:rPr>
        <w:t xml:space="preserve">Հաստատությունում </w:t>
      </w:r>
      <w:r>
        <w:rPr>
          <w:rFonts w:ascii="Sylfaen" w:hAnsi="Sylfaen"/>
          <w:lang w:val="hy-AM"/>
        </w:rPr>
        <w:t xml:space="preserve">սովորողների և աշխատակազմի </w:t>
      </w:r>
      <w:r w:rsidRPr="008674CA">
        <w:rPr>
          <w:rFonts w:ascii="Sylfaen" w:hAnsi="Sylfaen"/>
          <w:lang w:val="hy-AM"/>
        </w:rPr>
        <w:t>անվտանգության ապահովումը չի հանդուրժում սպասողական, պասիվ կեցվածք, այլ պահանջում է ակտիվ նախաձեռնողական աշխատանք:</w:t>
      </w:r>
    </w:p>
    <w:p w:rsidR="005E3BB3" w:rsidRDefault="005E3BB3" w:rsidP="005E3BB3">
      <w:pPr>
        <w:spacing w:after="0" w:line="240" w:lineRule="auto"/>
        <w:ind w:firstLine="567"/>
        <w:jc w:val="both"/>
        <w:rPr>
          <w:rFonts w:ascii="Sylfaen" w:hAnsi="Sylfaen" w:cs="Arial"/>
          <w:iCs w:val="0"/>
          <w:lang w:val="hy-AM"/>
        </w:rPr>
      </w:pPr>
      <w:r>
        <w:rPr>
          <w:rFonts w:ascii="Sylfaen" w:hAnsi="Sylfaen" w:cs="Arial"/>
          <w:iCs w:val="0"/>
          <w:lang w:val="hy-AM"/>
        </w:rPr>
        <w:t>Հ</w:t>
      </w:r>
      <w:r w:rsidRPr="008674CA">
        <w:rPr>
          <w:rFonts w:ascii="Sylfaen" w:hAnsi="Sylfaen" w:cs="Arial"/>
          <w:iCs w:val="0"/>
          <w:lang w:val="hy-AM"/>
        </w:rPr>
        <w:t>աստատությ</w:t>
      </w:r>
      <w:r>
        <w:rPr>
          <w:rFonts w:ascii="Sylfaen" w:hAnsi="Sylfaen" w:cs="Arial"/>
          <w:iCs w:val="0"/>
          <w:lang w:val="hy-AM"/>
        </w:rPr>
        <w:t xml:space="preserve">ուննիր ներքին գնահատման հաշվետվության Մաս 2-ի պատրաստման համար պետք է վարի </w:t>
      </w:r>
      <w:r w:rsidRPr="00867218">
        <w:rPr>
          <w:rFonts w:ascii="Sylfaen" w:hAnsi="Sylfaen" w:cs="Arial"/>
          <w:b/>
          <w:i w:val="0"/>
          <w:iCs w:val="0"/>
          <w:lang w:val="hy-AM"/>
        </w:rPr>
        <w:t xml:space="preserve">ինքնավերլուծության </w:t>
      </w:r>
      <w:r w:rsidRPr="00B8152F">
        <w:rPr>
          <w:rFonts w:ascii="Sylfaen" w:hAnsi="Sylfaen" w:cs="Arial"/>
          <w:b/>
          <w:i w:val="0"/>
          <w:iCs w:val="0"/>
          <w:lang w:val="hy-AM"/>
        </w:rPr>
        <w:t>հատուկ գրանցամատյան</w:t>
      </w:r>
      <w:r>
        <w:rPr>
          <w:rFonts w:ascii="Sylfaen" w:hAnsi="Sylfaen" w:cs="Arial"/>
          <w:iCs w:val="0"/>
          <w:lang w:val="hy-AM"/>
        </w:rPr>
        <w:t xml:space="preserve">և պահպանիայն </w:t>
      </w:r>
      <w:r w:rsidRPr="00DE02AE">
        <w:rPr>
          <w:rFonts w:ascii="Sylfaen" w:hAnsi="Sylfaen" w:cs="Arial"/>
          <w:iCs w:val="0"/>
          <w:lang w:val="hy-AM"/>
        </w:rPr>
        <w:t>թղթային</w:t>
      </w:r>
      <w:r>
        <w:rPr>
          <w:rFonts w:ascii="Sylfaen" w:hAnsi="Sylfaen" w:cs="Arial"/>
          <w:iCs w:val="0"/>
          <w:lang w:val="hy-AM"/>
        </w:rPr>
        <w:t>ու</w:t>
      </w:r>
      <w:r w:rsidRPr="00DE02AE">
        <w:rPr>
          <w:rFonts w:ascii="Sylfaen" w:hAnsi="Sylfaen" w:cs="Arial"/>
          <w:iCs w:val="0"/>
          <w:lang w:val="hy-AM"/>
        </w:rPr>
        <w:t>էլեկտրոնայինտարբերակներով</w:t>
      </w:r>
      <w:r>
        <w:rPr>
          <w:rFonts w:ascii="Sylfaen" w:hAnsi="Sylfaen" w:cs="Arial"/>
          <w:iCs w:val="0"/>
          <w:lang w:val="hy-AM"/>
        </w:rPr>
        <w:t>:</w:t>
      </w:r>
    </w:p>
    <w:p w:rsidR="005E3BB3" w:rsidRDefault="005E3BB3" w:rsidP="005E3BB3">
      <w:pPr>
        <w:spacing w:after="0" w:line="240" w:lineRule="auto"/>
        <w:ind w:firstLine="567"/>
        <w:jc w:val="both"/>
        <w:rPr>
          <w:rFonts w:ascii="Sylfaen" w:hAnsi="Sylfaen" w:cs="Arial"/>
          <w:iCs w:val="0"/>
          <w:lang w:val="hy-AM"/>
        </w:rPr>
      </w:pPr>
      <w:r>
        <w:rPr>
          <w:rFonts w:ascii="Sylfaen" w:hAnsi="Sylfaen" w:cs="Arial"/>
          <w:iCs w:val="0"/>
          <w:lang w:val="hy-AM"/>
        </w:rPr>
        <w:t>Հ</w:t>
      </w:r>
      <w:r w:rsidRPr="00C5014D">
        <w:rPr>
          <w:rFonts w:ascii="Sylfaen" w:hAnsi="Sylfaen" w:cs="Arial"/>
          <w:iCs w:val="0"/>
          <w:lang w:val="hy-AM"/>
        </w:rPr>
        <w:t>աստատությունում սովորողների և աշխատակազմի անվտանգ կենսագործունեության ու առողջության պահպանման գնահատման ցուցանիշները</w:t>
      </w:r>
      <w:r w:rsidRPr="00C5014D">
        <w:rPr>
          <w:rFonts w:ascii="Sylfaen" w:hAnsi="Sylfaen"/>
          <w:lang w:val="hy-AM"/>
        </w:rPr>
        <w:t xml:space="preserve"> և չափանիշները</w:t>
      </w:r>
      <w:r w:rsidRPr="00CC38C8">
        <w:rPr>
          <w:rFonts w:ascii="Sylfaen" w:hAnsi="Sylfaen" w:cs="Arial"/>
          <w:b/>
          <w:iCs w:val="0"/>
          <w:u w:val="single"/>
          <w:lang w:val="hy-AM"/>
        </w:rPr>
        <w:t>դիտարկելով՝թիրախային</w:t>
      </w:r>
      <w:r>
        <w:rPr>
          <w:rFonts w:ascii="Sylfaen" w:hAnsi="Sylfaen" w:cs="Arial"/>
          <w:iCs w:val="0"/>
          <w:lang w:val="hy-AM"/>
        </w:rPr>
        <w:t xml:space="preserve"> հաստատություննվերոնշյալ գրանցամատյանում </w:t>
      </w:r>
      <w:r w:rsidRPr="00DE02AE">
        <w:rPr>
          <w:rFonts w:ascii="Sylfaen" w:hAnsi="Sylfaen" w:cs="Arial"/>
          <w:iCs w:val="0"/>
          <w:lang w:val="hy-AM"/>
        </w:rPr>
        <w:t>ազատշարադրանքովպետքէնկարագր</w:t>
      </w:r>
      <w:r>
        <w:rPr>
          <w:rFonts w:ascii="Sylfaen" w:hAnsi="Sylfaen" w:cs="Arial"/>
          <w:iCs w:val="0"/>
          <w:lang w:val="hy-AM"/>
        </w:rPr>
        <w:t>իիր տար</w:t>
      </w:r>
      <w:r w:rsidRPr="00DE02AE">
        <w:rPr>
          <w:rFonts w:ascii="Sylfaen" w:hAnsi="Sylfaen" w:cs="Arial"/>
          <w:iCs w:val="0"/>
          <w:lang w:val="hy-AM"/>
        </w:rPr>
        <w:t>ածքի</w:t>
      </w:r>
      <w:r w:rsidRPr="00DE02AE">
        <w:rPr>
          <w:rFonts w:cs="Arial"/>
          <w:iCs w:val="0"/>
          <w:lang w:val="hy-AM"/>
        </w:rPr>
        <w:t xml:space="preserve">, </w:t>
      </w:r>
      <w:r w:rsidRPr="00DE02AE">
        <w:rPr>
          <w:rFonts w:ascii="Sylfaen" w:hAnsi="Sylfaen" w:cs="Arial"/>
          <w:iCs w:val="0"/>
          <w:lang w:val="hy-AM"/>
        </w:rPr>
        <w:t>շենքի</w:t>
      </w:r>
      <w:r>
        <w:rPr>
          <w:rFonts w:ascii="Sylfaen" w:hAnsi="Sylfaen" w:cs="Arial"/>
          <w:iCs w:val="0"/>
          <w:lang w:val="hy-AM"/>
        </w:rPr>
        <w:t>ու</w:t>
      </w:r>
      <w:r w:rsidRPr="00DE02AE">
        <w:rPr>
          <w:rFonts w:ascii="Sylfaen" w:hAnsi="Sylfaen" w:cs="Arial"/>
          <w:iCs w:val="0"/>
          <w:lang w:val="hy-AM"/>
        </w:rPr>
        <w:t>շինությունների</w:t>
      </w:r>
      <w:r>
        <w:rPr>
          <w:rFonts w:ascii="Sylfaen" w:hAnsi="Sylfaen" w:cs="Arial"/>
          <w:iCs w:val="0"/>
          <w:lang w:val="hy-AM"/>
        </w:rPr>
        <w:t>, գույքի</w:t>
      </w:r>
      <w:r w:rsidRPr="00DE02AE">
        <w:rPr>
          <w:rFonts w:ascii="Sylfaen" w:hAnsi="Sylfaen" w:cs="Arial"/>
          <w:iCs w:val="0"/>
          <w:lang w:val="hy-AM"/>
        </w:rPr>
        <w:t>անվտանգշահագործման</w:t>
      </w:r>
      <w:r>
        <w:rPr>
          <w:rFonts w:ascii="Sylfaen" w:hAnsi="Sylfaen" w:cs="Arial"/>
          <w:iCs w:val="0"/>
          <w:lang w:val="hy-AM"/>
        </w:rPr>
        <w:t xml:space="preserve">, սովորողների և աշխատակիցների անվտանգ կենսագործունեության ապահովման և առողջության պահպանմանհետ կապված </w:t>
      </w:r>
      <w:r w:rsidRPr="00DE02AE">
        <w:rPr>
          <w:rFonts w:ascii="Sylfaen" w:hAnsi="Sylfaen" w:cs="Arial"/>
          <w:iCs w:val="0"/>
          <w:lang w:val="hy-AM"/>
        </w:rPr>
        <w:t>վիճակը</w:t>
      </w:r>
      <w:r>
        <w:rPr>
          <w:rFonts w:ascii="Sylfaen" w:hAnsi="Sylfaen" w:cs="Arial"/>
          <w:iCs w:val="0"/>
          <w:lang w:val="hy-AM"/>
        </w:rPr>
        <w:t xml:space="preserve"> և առկա խնդիրները</w:t>
      </w:r>
      <w:r w:rsidRPr="00DE02AE">
        <w:rPr>
          <w:rFonts w:cs="Arial"/>
          <w:iCs w:val="0"/>
          <w:lang w:val="hy-AM"/>
        </w:rPr>
        <w:t>:</w:t>
      </w:r>
    </w:p>
    <w:p w:rsidR="005E3BB3" w:rsidRDefault="005E3BB3" w:rsidP="005E3BB3">
      <w:pPr>
        <w:spacing w:after="0" w:line="240" w:lineRule="auto"/>
        <w:ind w:firstLine="567"/>
        <w:jc w:val="both"/>
        <w:rPr>
          <w:rFonts w:ascii="Sylfaen" w:hAnsi="Sylfaen" w:cs="Arial"/>
          <w:b/>
          <w:i w:val="0"/>
          <w:iCs w:val="0"/>
          <w:lang w:val="hy-AM"/>
        </w:rPr>
      </w:pPr>
      <w:r>
        <w:rPr>
          <w:rFonts w:ascii="Sylfaen" w:hAnsi="Sylfaen" w:cs="Arial"/>
          <w:iCs w:val="0"/>
          <w:lang w:val="hy-AM"/>
        </w:rPr>
        <w:t xml:space="preserve">Գրանցամատյանի լրացման նպատակով </w:t>
      </w:r>
      <w:r w:rsidRPr="00E41192">
        <w:rPr>
          <w:rFonts w:ascii="Sylfaen" w:hAnsi="Sylfaen" w:cs="Arial"/>
          <w:iCs w:val="0"/>
          <w:lang w:val="hy-AM"/>
        </w:rPr>
        <w:t xml:space="preserve">ուսումնական </w:t>
      </w:r>
      <w:r>
        <w:rPr>
          <w:rFonts w:ascii="Sylfaen" w:hAnsi="Sylfaen" w:cs="Arial"/>
          <w:iCs w:val="0"/>
          <w:lang w:val="hy-AM"/>
        </w:rPr>
        <w:t>հաստատությունը պարբերաբար՝</w:t>
      </w:r>
      <w:r w:rsidRPr="00DE02AE">
        <w:rPr>
          <w:rFonts w:ascii="Sylfaen" w:hAnsi="Sylfaen" w:cs="Arial"/>
          <w:iCs w:val="0"/>
          <w:lang w:val="hy-AM"/>
        </w:rPr>
        <w:t>ոչպակաս</w:t>
      </w:r>
      <w:r w:rsidRPr="008674CA">
        <w:rPr>
          <w:rFonts w:ascii="Sylfaen" w:hAnsi="Sylfaen" w:cs="Arial"/>
          <w:iCs w:val="0"/>
          <w:lang w:val="hy-AM"/>
        </w:rPr>
        <w:t xml:space="preserve">, </w:t>
      </w:r>
      <w:r>
        <w:rPr>
          <w:rFonts w:ascii="Sylfaen" w:hAnsi="Sylfaen" w:cs="Arial"/>
          <w:iCs w:val="0"/>
          <w:lang w:val="hy-AM"/>
        </w:rPr>
        <w:t>քան յուրաքնաչյուր ուսումնական կիսամյակը</w:t>
      </w:r>
      <w:r w:rsidRPr="00DE02AE">
        <w:rPr>
          <w:rFonts w:ascii="Sylfaen" w:hAnsi="Sylfaen" w:cs="Arial"/>
          <w:iCs w:val="0"/>
          <w:lang w:val="hy-AM"/>
        </w:rPr>
        <w:t>մեկանգամ</w:t>
      </w:r>
      <w:r>
        <w:rPr>
          <w:rFonts w:ascii="Sylfaen" w:hAnsi="Sylfaen" w:cs="Arial"/>
          <w:iCs w:val="0"/>
          <w:lang w:val="hy-AM"/>
        </w:rPr>
        <w:t xml:space="preserve">, պետք է իրականացնի </w:t>
      </w:r>
      <w:r w:rsidRPr="00B8152F">
        <w:rPr>
          <w:rFonts w:ascii="Sylfaen" w:hAnsi="Sylfaen" w:cs="Arial"/>
          <w:b/>
          <w:i w:val="0"/>
          <w:iCs w:val="0"/>
          <w:lang w:val="hy-AM"/>
        </w:rPr>
        <w:t>դիտարկում</w:t>
      </w:r>
      <w:r>
        <w:rPr>
          <w:rFonts w:ascii="Sylfaen" w:hAnsi="Sylfaen" w:cs="Arial"/>
          <w:b/>
          <w:i w:val="0"/>
          <w:iCs w:val="0"/>
          <w:lang w:val="hy-AM"/>
        </w:rPr>
        <w:t xml:space="preserve">-փաստագրումներ: </w:t>
      </w:r>
    </w:p>
    <w:p w:rsidR="005E3BB3" w:rsidRDefault="005E3BB3" w:rsidP="005E3BB3">
      <w:pPr>
        <w:spacing w:after="0" w:line="240" w:lineRule="auto"/>
        <w:ind w:firstLine="567"/>
        <w:jc w:val="both"/>
        <w:rPr>
          <w:rFonts w:ascii="Sylfaen" w:hAnsi="Sylfaen" w:cs="Arial"/>
          <w:iCs w:val="0"/>
          <w:lang w:val="hy-AM"/>
        </w:rPr>
      </w:pPr>
      <w:r w:rsidRPr="00B86B10">
        <w:rPr>
          <w:rFonts w:ascii="Sylfaen" w:hAnsi="Sylfaen" w:cs="Arial"/>
          <w:iCs w:val="0"/>
          <w:lang w:val="hy-AM"/>
        </w:rPr>
        <w:t>Դիտարկում-փաստագրումների իրականացման</w:t>
      </w:r>
      <w:r w:rsidRPr="006D4594">
        <w:rPr>
          <w:rFonts w:ascii="Sylfaen" w:hAnsi="Sylfaen" w:cs="Arial"/>
          <w:iCs w:val="0"/>
          <w:lang w:val="hy-AM"/>
        </w:rPr>
        <w:t>նպատակով</w:t>
      </w:r>
      <w:r w:rsidRPr="00DE02AE">
        <w:rPr>
          <w:rFonts w:ascii="Sylfaen" w:hAnsi="Sylfaen" w:cs="Arial"/>
          <w:iCs w:val="0"/>
          <w:lang w:val="hy-AM"/>
        </w:rPr>
        <w:t>տնօրենիհրամանովձևավորվ</w:t>
      </w:r>
      <w:r>
        <w:rPr>
          <w:rFonts w:ascii="Sylfaen" w:hAnsi="Sylfaen" w:cs="Arial"/>
          <w:iCs w:val="0"/>
          <w:lang w:val="hy-AM"/>
        </w:rPr>
        <w:t xml:space="preserve">ում է </w:t>
      </w:r>
      <w:r w:rsidRPr="00DE02AE">
        <w:rPr>
          <w:rFonts w:ascii="Sylfaen" w:hAnsi="Sylfaen" w:cs="Arial"/>
          <w:iCs w:val="0"/>
          <w:lang w:val="hy-AM"/>
        </w:rPr>
        <w:t>հանձնախ</w:t>
      </w:r>
      <w:r>
        <w:rPr>
          <w:rFonts w:ascii="Sylfaen" w:hAnsi="Sylfaen" w:cs="Arial"/>
          <w:iCs w:val="0"/>
          <w:lang w:val="hy-AM"/>
        </w:rPr>
        <w:t>ումբ</w:t>
      </w:r>
      <w:r>
        <w:rPr>
          <w:rStyle w:val="aa"/>
          <w:rFonts w:ascii="Sylfaen" w:hAnsi="Sylfaen"/>
          <w:iCs w:val="0"/>
          <w:lang w:val="hy-AM"/>
        </w:rPr>
        <w:footnoteReference w:id="2"/>
      </w:r>
      <w:r>
        <w:rPr>
          <w:rFonts w:ascii="Sylfaen" w:hAnsi="Sylfaen" w:cs="Arial"/>
          <w:iCs w:val="0"/>
          <w:lang w:val="hy-AM"/>
        </w:rPr>
        <w:t xml:space="preserve">և սահմանվում </w:t>
      </w:r>
      <w:r w:rsidRPr="00DE02AE">
        <w:rPr>
          <w:rFonts w:ascii="Sylfaen" w:hAnsi="Sylfaen" w:cs="Arial"/>
          <w:iCs w:val="0"/>
          <w:lang w:val="hy-AM"/>
        </w:rPr>
        <w:t>ժամանակացույց</w:t>
      </w:r>
      <w:r>
        <w:rPr>
          <w:rFonts w:ascii="Sylfaen" w:hAnsi="Sylfaen" w:cs="Arial"/>
          <w:iCs w:val="0"/>
          <w:lang w:val="hy-AM"/>
        </w:rPr>
        <w:t xml:space="preserve">: Դիտարկումների արդյունքում գրանցամատյանում </w:t>
      </w:r>
      <w:r>
        <w:rPr>
          <w:rFonts w:ascii="Sylfaen" w:hAnsi="Sylfaen" w:cs="Arial"/>
          <w:iCs w:val="0"/>
          <w:lang w:val="hy-AM"/>
        </w:rPr>
        <w:lastRenderedPageBreak/>
        <w:t xml:space="preserve">կատարվում են </w:t>
      </w:r>
      <w:r>
        <w:rPr>
          <w:rFonts w:ascii="Sylfaen" w:hAnsi="Sylfaen" w:cs="Arial"/>
          <w:b/>
          <w:i w:val="0"/>
          <w:iCs w:val="0"/>
          <w:lang w:val="hy-AM"/>
        </w:rPr>
        <w:t>գրառումներ</w:t>
      </w:r>
      <w:r>
        <w:rPr>
          <w:rFonts w:ascii="Sylfaen" w:hAnsi="Sylfaen" w:cs="Arial"/>
          <w:iCs w:val="0"/>
          <w:lang w:val="hy-AM"/>
        </w:rPr>
        <w:t>: Դիտարկման շ</w:t>
      </w:r>
      <w:r w:rsidRPr="00DE02AE">
        <w:rPr>
          <w:rFonts w:ascii="Sylfaen" w:hAnsi="Sylfaen" w:cs="Arial"/>
          <w:iCs w:val="0"/>
          <w:lang w:val="hy-AM"/>
        </w:rPr>
        <w:t>րջայցկատարելիս</w:t>
      </w:r>
      <w:r>
        <w:rPr>
          <w:rFonts w:ascii="Sylfaen" w:hAnsi="Sylfaen" w:cs="Arial"/>
          <w:iCs w:val="0"/>
          <w:lang w:val="hy-AM"/>
        </w:rPr>
        <w:t xml:space="preserve">հանձնաժողովը նկարագրում է առկա իրավիճակը և </w:t>
      </w:r>
      <w:r w:rsidRPr="00DE02AE">
        <w:rPr>
          <w:rFonts w:ascii="Sylfaen" w:hAnsi="Sylfaen" w:cs="Arial"/>
          <w:iCs w:val="0"/>
          <w:lang w:val="hy-AM"/>
        </w:rPr>
        <w:t>արձանագր</w:t>
      </w:r>
      <w:r>
        <w:rPr>
          <w:rFonts w:ascii="Sylfaen" w:hAnsi="Sylfaen" w:cs="Arial"/>
          <w:iCs w:val="0"/>
          <w:lang w:val="hy-AM"/>
        </w:rPr>
        <w:t xml:space="preserve">ումբացահայտված </w:t>
      </w:r>
      <w:r w:rsidRPr="00DE02AE">
        <w:rPr>
          <w:rFonts w:ascii="Sylfaen" w:hAnsi="Sylfaen" w:cs="Arial"/>
          <w:iCs w:val="0"/>
          <w:lang w:val="hy-AM"/>
        </w:rPr>
        <w:t>շեղումներնուանհամապատասխանությունները</w:t>
      </w:r>
      <w:r>
        <w:rPr>
          <w:rFonts w:ascii="Sylfaen" w:hAnsi="Sylfaen" w:cs="Arial"/>
          <w:iCs w:val="0"/>
          <w:lang w:val="hy-AM"/>
        </w:rPr>
        <w:t xml:space="preserve">: Դիտարկումների և գրառումների հիման վրա հաստատությունը կատարում է իրավիճակի </w:t>
      </w:r>
      <w:r w:rsidRPr="00B8152F">
        <w:rPr>
          <w:rFonts w:ascii="Sylfaen" w:hAnsi="Sylfaen" w:cs="Arial"/>
          <w:b/>
          <w:i w:val="0"/>
          <w:iCs w:val="0"/>
          <w:lang w:val="hy-AM"/>
        </w:rPr>
        <w:t>վերջնական գնահատում</w:t>
      </w:r>
      <w:r>
        <w:rPr>
          <w:rFonts w:ascii="Sylfaen" w:hAnsi="Sylfaen" w:cs="Arial"/>
          <w:iCs w:val="0"/>
          <w:lang w:val="hy-AM"/>
        </w:rPr>
        <w:t>: Վերջինս նպատակահարմար է կատարել</w:t>
      </w:r>
      <w:r w:rsidRPr="00DE02AE">
        <w:rPr>
          <w:rFonts w:ascii="Sylfaen" w:hAnsi="Sylfaen" w:cs="Arial"/>
          <w:iCs w:val="0"/>
          <w:lang w:val="hy-AM"/>
        </w:rPr>
        <w:t>նորուսումնականտարվա</w:t>
      </w:r>
      <w:r>
        <w:rPr>
          <w:rFonts w:ascii="Sylfaen" w:hAnsi="Sylfaen" w:cs="Arial"/>
          <w:iCs w:val="0"/>
          <w:lang w:val="hy-AM"/>
        </w:rPr>
        <w:t xml:space="preserve">և 2-րդ կիսամյակի </w:t>
      </w:r>
      <w:r w:rsidRPr="00DE02AE">
        <w:rPr>
          <w:rFonts w:ascii="Sylfaen" w:hAnsi="Sylfaen" w:cs="Arial"/>
          <w:iCs w:val="0"/>
          <w:lang w:val="hy-AM"/>
        </w:rPr>
        <w:t>նախապատրաստականաշխատանքներիշրջանակներում</w:t>
      </w:r>
      <w:r w:rsidRPr="008674CA">
        <w:rPr>
          <w:rFonts w:ascii="Sylfaen" w:hAnsi="Sylfaen" w:cs="Arial"/>
          <w:iCs w:val="0"/>
          <w:lang w:val="hy-AM"/>
        </w:rPr>
        <w:t xml:space="preserve">` </w:t>
      </w:r>
      <w:r w:rsidRPr="00DE02AE">
        <w:rPr>
          <w:rFonts w:ascii="Sylfaen" w:hAnsi="Sylfaen" w:cs="Arial"/>
          <w:iCs w:val="0"/>
          <w:lang w:val="hy-AM"/>
        </w:rPr>
        <w:t>տարեկան</w:t>
      </w:r>
      <w:r>
        <w:rPr>
          <w:rFonts w:ascii="Sylfaen" w:hAnsi="Sylfaen" w:cs="Arial"/>
          <w:iCs w:val="0"/>
          <w:lang w:val="hy-AM"/>
        </w:rPr>
        <w:t>2</w:t>
      </w:r>
      <w:r w:rsidRPr="00DE02AE">
        <w:rPr>
          <w:rFonts w:ascii="Sylfaen" w:hAnsi="Sylfaen" w:cs="Arial"/>
          <w:iCs w:val="0"/>
          <w:lang w:val="hy-AM"/>
        </w:rPr>
        <w:t>անգամ</w:t>
      </w:r>
      <w:r w:rsidRPr="008674CA">
        <w:rPr>
          <w:rFonts w:ascii="Sylfaen" w:hAnsi="Sylfaen" w:cs="Arial"/>
          <w:iCs w:val="0"/>
          <w:lang w:val="hy-AM"/>
        </w:rPr>
        <w:t xml:space="preserve">: </w:t>
      </w:r>
      <w:r>
        <w:rPr>
          <w:rFonts w:ascii="Sylfaen" w:hAnsi="Sylfaen" w:cs="Arial"/>
          <w:iCs w:val="0"/>
          <w:lang w:val="hy-AM"/>
        </w:rPr>
        <w:t xml:space="preserve">Հաստատությունը, </w:t>
      </w:r>
      <w:r w:rsidRPr="00DE02AE">
        <w:rPr>
          <w:rFonts w:ascii="Sylfaen" w:hAnsi="Sylfaen" w:cs="Arial"/>
          <w:iCs w:val="0"/>
          <w:lang w:val="hy-AM"/>
        </w:rPr>
        <w:t>ըստանհրաժեշտության</w:t>
      </w:r>
      <w:r>
        <w:rPr>
          <w:rFonts w:ascii="Sylfaen" w:hAnsi="Sylfaen" w:cs="Arial"/>
          <w:iCs w:val="0"/>
          <w:lang w:val="hy-AM"/>
        </w:rPr>
        <w:t>,</w:t>
      </w:r>
      <w:r w:rsidRPr="00DE02AE">
        <w:rPr>
          <w:rFonts w:ascii="Sylfaen" w:hAnsi="Sylfaen" w:cs="Arial"/>
          <w:iCs w:val="0"/>
          <w:lang w:val="hy-AM"/>
        </w:rPr>
        <w:t xml:space="preserve"> կարողէ</w:t>
      </w:r>
      <w:r>
        <w:rPr>
          <w:rFonts w:ascii="Sylfaen" w:hAnsi="Sylfaen" w:cs="Arial"/>
          <w:iCs w:val="0"/>
          <w:lang w:val="hy-AM"/>
        </w:rPr>
        <w:t>իրականացն</w:t>
      </w:r>
      <w:r w:rsidRPr="00DE02AE">
        <w:rPr>
          <w:rFonts w:ascii="Sylfaen" w:hAnsi="Sylfaen" w:cs="Arial"/>
          <w:iCs w:val="0"/>
          <w:lang w:val="hy-AM"/>
        </w:rPr>
        <w:t xml:space="preserve">ել </w:t>
      </w:r>
      <w:r>
        <w:rPr>
          <w:rFonts w:ascii="Sylfaen" w:hAnsi="Sylfaen" w:cs="Arial"/>
          <w:iCs w:val="0"/>
          <w:lang w:val="hy-AM"/>
        </w:rPr>
        <w:t>ա</w:t>
      </w:r>
      <w:r w:rsidRPr="00DE02AE">
        <w:rPr>
          <w:rFonts w:ascii="Sylfaen" w:hAnsi="Sylfaen" w:cs="Arial"/>
          <w:iCs w:val="0"/>
          <w:lang w:val="hy-AM"/>
        </w:rPr>
        <w:t>րտահերթդիտարկում</w:t>
      </w:r>
      <w:r>
        <w:rPr>
          <w:rFonts w:ascii="Sylfaen" w:hAnsi="Sylfaen" w:cs="Arial"/>
          <w:iCs w:val="0"/>
          <w:lang w:val="hy-AM"/>
        </w:rPr>
        <w:t>-փաստագրում</w:t>
      </w:r>
      <w:r w:rsidRPr="008674CA">
        <w:rPr>
          <w:rFonts w:ascii="Sylfaen" w:hAnsi="Sylfaen" w:cs="Arial"/>
          <w:iCs w:val="0"/>
          <w:lang w:val="hy-AM"/>
        </w:rPr>
        <w:t xml:space="preserve">, </w:t>
      </w:r>
      <w:r>
        <w:rPr>
          <w:rFonts w:ascii="Sylfaen" w:hAnsi="Sylfaen" w:cs="Arial"/>
          <w:iCs w:val="0"/>
          <w:lang w:val="hy-AM"/>
        </w:rPr>
        <w:t>որի</w:t>
      </w:r>
      <w:r w:rsidRPr="00DE02AE">
        <w:rPr>
          <w:rFonts w:ascii="Sylfaen" w:hAnsi="Sylfaen" w:cs="Arial"/>
          <w:iCs w:val="0"/>
          <w:lang w:val="hy-AM"/>
        </w:rPr>
        <w:t>դեպքում</w:t>
      </w:r>
      <w:r>
        <w:rPr>
          <w:rFonts w:ascii="Sylfaen" w:hAnsi="Sylfaen" w:cs="Arial"/>
          <w:iCs w:val="0"/>
          <w:lang w:val="hy-AM"/>
        </w:rPr>
        <w:t xml:space="preserve">կրկին գրանցամատյանում կատարվում է </w:t>
      </w:r>
      <w:r w:rsidRPr="00DE02AE">
        <w:rPr>
          <w:rFonts w:ascii="Sylfaen" w:hAnsi="Sylfaen" w:cs="Arial"/>
          <w:iCs w:val="0"/>
          <w:lang w:val="hy-AM"/>
        </w:rPr>
        <w:t>իրավիճակի</w:t>
      </w:r>
      <w:r>
        <w:rPr>
          <w:rFonts w:ascii="Sylfaen" w:hAnsi="Sylfaen" w:cs="Arial"/>
          <w:iCs w:val="0"/>
          <w:lang w:val="hy-AM"/>
        </w:rPr>
        <w:t>արձանագրում:</w:t>
      </w:r>
    </w:p>
    <w:p w:rsidR="005E3BB3" w:rsidRDefault="005E3BB3" w:rsidP="005E3BB3">
      <w:pPr>
        <w:spacing w:after="0" w:line="240" w:lineRule="auto"/>
        <w:ind w:firstLine="567"/>
        <w:jc w:val="both"/>
        <w:rPr>
          <w:rFonts w:ascii="Sylfaen" w:hAnsi="Sylfaen" w:cs="Arial"/>
          <w:iCs w:val="0"/>
          <w:lang w:val="hy-AM"/>
        </w:rPr>
      </w:pPr>
      <w:r>
        <w:rPr>
          <w:rFonts w:ascii="Sylfaen" w:hAnsi="Sylfaen" w:cs="Arial"/>
          <w:iCs w:val="0"/>
          <w:lang w:val="hy-AM"/>
        </w:rPr>
        <w:t>Հ</w:t>
      </w:r>
      <w:r w:rsidRPr="00C5014D">
        <w:rPr>
          <w:rFonts w:ascii="Sylfaen" w:hAnsi="Sylfaen" w:cs="Arial"/>
          <w:iCs w:val="0"/>
          <w:lang w:val="hy-AM"/>
        </w:rPr>
        <w:t>աստատությունում սովորողների և աշխատակազմի անվտանգ կենսագործունեության ու առողջության պահպանման գնահատման ցուցանիշները</w:t>
      </w:r>
      <w:r w:rsidRPr="00C5014D">
        <w:rPr>
          <w:rFonts w:ascii="Sylfaen" w:hAnsi="Sylfaen"/>
          <w:lang w:val="hy-AM"/>
        </w:rPr>
        <w:t xml:space="preserve"> և չափանիշները</w:t>
      </w:r>
      <w:r>
        <w:rPr>
          <w:rFonts w:ascii="Sylfaen" w:hAnsi="Sylfaen" w:cs="Arial"/>
          <w:iCs w:val="0"/>
          <w:lang w:val="hy-AM"/>
        </w:rPr>
        <w:t>բերված են ստորև:</w:t>
      </w:r>
    </w:p>
    <w:p w:rsidR="005E3BB3" w:rsidRPr="00D32C18" w:rsidRDefault="005E3BB3" w:rsidP="005E3BB3">
      <w:pPr>
        <w:spacing w:after="0" w:line="240" w:lineRule="auto"/>
        <w:ind w:firstLine="708"/>
        <w:jc w:val="both"/>
        <w:rPr>
          <w:rFonts w:ascii="Sylfaen" w:hAnsi="Sylfaen" w:cs="Arial"/>
          <w:iCs w:val="0"/>
          <w:lang w:val="hy-AM"/>
        </w:rPr>
      </w:pPr>
    </w:p>
    <w:p w:rsidR="005E3BB3" w:rsidRPr="00C5014D" w:rsidRDefault="005E3BB3" w:rsidP="005E3BB3">
      <w:pPr>
        <w:spacing w:after="0" w:line="240" w:lineRule="auto"/>
        <w:ind w:left="-567" w:firstLine="567"/>
        <w:jc w:val="both"/>
        <w:rPr>
          <w:rFonts w:cs="Arial"/>
          <w:b/>
          <w:i w:val="0"/>
          <w:iCs w:val="0"/>
          <w:u w:val="single"/>
          <w:lang w:val="hy-AM"/>
        </w:rPr>
      </w:pPr>
      <w:r w:rsidRPr="00C5014D">
        <w:rPr>
          <w:rFonts w:ascii="Sylfaen" w:hAnsi="Sylfaen" w:cs="Arial"/>
          <w:b/>
          <w:i w:val="0"/>
          <w:iCs w:val="0"/>
          <w:u w:val="single"/>
          <w:lang w:val="hy-AM"/>
        </w:rPr>
        <w:t>2.1. Ուսումնական հաստատությունը պահպանում է շենքի և տարածքի անվտանգ շահագործումը</w:t>
      </w:r>
    </w:p>
    <w:p w:rsidR="005E3BB3" w:rsidRDefault="005E3BB3" w:rsidP="005E3BB3">
      <w:pPr>
        <w:pStyle w:val="a3"/>
        <w:numPr>
          <w:ilvl w:val="0"/>
          <w:numId w:val="33"/>
        </w:numPr>
        <w:spacing w:after="0" w:line="240" w:lineRule="auto"/>
        <w:jc w:val="both"/>
        <w:rPr>
          <w:rFonts w:cs="Arial"/>
          <w:iCs w:val="0"/>
          <w:lang w:val="hy-AM"/>
        </w:rPr>
      </w:pPr>
      <w:r>
        <w:rPr>
          <w:rFonts w:ascii="Sylfaen" w:hAnsi="Sylfaen" w:cs="Arial"/>
          <w:iCs w:val="0"/>
          <w:lang w:val="hy-AM"/>
        </w:rPr>
        <w:t>Ուսումնական հաստատությ</w:t>
      </w:r>
      <w:r w:rsidRPr="000E6CC9">
        <w:rPr>
          <w:rFonts w:ascii="Sylfaen" w:hAnsi="Sylfaen" w:cs="Arial"/>
          <w:iCs w:val="0"/>
          <w:lang w:val="hy-AM"/>
        </w:rPr>
        <w:t>ա</w:t>
      </w:r>
      <w:r>
        <w:rPr>
          <w:rFonts w:ascii="Sylfaen" w:hAnsi="Sylfaen" w:cs="Arial"/>
          <w:iCs w:val="0"/>
          <w:lang w:val="hy-AM"/>
        </w:rPr>
        <w:t>ն</w:t>
      </w:r>
      <w:r w:rsidRPr="003E3981">
        <w:rPr>
          <w:rFonts w:ascii="Sylfaen" w:hAnsi="Sylfaen" w:cs="Arial"/>
          <w:iCs w:val="0"/>
          <w:lang w:val="hy-AM"/>
        </w:rPr>
        <w:t xml:space="preserve"> տարածքը ցանկապատված է և անվտանգ է սովորողների ազատ տեղաշարժման համար</w:t>
      </w:r>
    </w:p>
    <w:p w:rsidR="005E3BB3" w:rsidRPr="00B73EA6" w:rsidRDefault="005E3BB3" w:rsidP="005E3BB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Sylfaen" w:hAnsi="Sylfaen" w:cs="Arial"/>
          <w:iCs w:val="0"/>
          <w:lang w:val="hy-AM"/>
        </w:rPr>
      </w:pPr>
      <w:r w:rsidRPr="00E41192">
        <w:rPr>
          <w:rFonts w:ascii="Sylfaen" w:hAnsi="Sylfaen" w:cs="Arial"/>
          <w:iCs w:val="0"/>
          <w:lang w:val="hy-AM"/>
        </w:rPr>
        <w:t xml:space="preserve">Ուսումնական </w:t>
      </w:r>
      <w:r w:rsidRPr="00C82ABD">
        <w:rPr>
          <w:rFonts w:ascii="Sylfaen" w:hAnsi="Sylfaen" w:cs="Arial"/>
          <w:iCs w:val="0"/>
          <w:lang w:val="hy-AM"/>
        </w:rPr>
        <w:t>հաստատությ</w:t>
      </w:r>
      <w:r w:rsidRPr="00E41192">
        <w:rPr>
          <w:rFonts w:ascii="Sylfaen" w:hAnsi="Sylfaen" w:cs="Arial"/>
          <w:iCs w:val="0"/>
          <w:lang w:val="hy-AM"/>
        </w:rPr>
        <w:t>ու</w:t>
      </w:r>
      <w:r w:rsidRPr="00C82ABD">
        <w:rPr>
          <w:rFonts w:ascii="Sylfaen" w:hAnsi="Sylfaen" w:cs="Arial"/>
          <w:iCs w:val="0"/>
          <w:lang w:val="hy-AM"/>
        </w:rPr>
        <w:t>ն</w:t>
      </w:r>
      <w:r>
        <w:rPr>
          <w:rFonts w:ascii="Sylfaen" w:hAnsi="Sylfaen" w:cs="Arial"/>
          <w:iCs w:val="0"/>
          <w:lang w:val="hy-AM"/>
        </w:rPr>
        <w:t>ն</w:t>
      </w:r>
      <w:r w:rsidRPr="00E41192">
        <w:rPr>
          <w:rFonts w:ascii="Sylfaen" w:hAnsi="Sylfaen" w:cs="Arial"/>
          <w:iCs w:val="0"/>
          <w:lang w:val="hy-AM"/>
        </w:rPr>
        <w:t xml:space="preserve"> ունի տարածք`մեկուսացված ու հեռացված</w:t>
      </w:r>
      <w:r w:rsidRPr="00C82ABD">
        <w:rPr>
          <w:rFonts w:ascii="Sylfaen" w:hAnsi="Sylfaen" w:cs="Arial"/>
          <w:iCs w:val="0"/>
          <w:lang w:val="hy-AM"/>
        </w:rPr>
        <w:t xml:space="preserve"> ավտոճանապարհային գոտուց</w:t>
      </w:r>
      <w:r w:rsidRPr="00E41192">
        <w:rPr>
          <w:rFonts w:ascii="Sylfaen" w:hAnsi="Sylfaen" w:cs="Arial"/>
          <w:iCs w:val="0"/>
          <w:lang w:val="hy-AM"/>
        </w:rPr>
        <w:t>, աղմուկի, օդի աղտոտման աղբյուրներ հանդիսացող արդյ</w:t>
      </w:r>
      <w:r>
        <w:rPr>
          <w:rFonts w:ascii="Sylfaen" w:hAnsi="Sylfaen" w:cs="Arial"/>
          <w:iCs w:val="0"/>
          <w:lang w:val="hy-AM"/>
        </w:rPr>
        <w:t>ունաբերական կամ այլ օբյեկտներից</w:t>
      </w:r>
    </w:p>
    <w:p w:rsidR="005E3BB3" w:rsidRPr="00C82ABD" w:rsidRDefault="005E3BB3" w:rsidP="005E3BB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Sylfaen" w:hAnsi="Sylfaen" w:cs="Arial"/>
          <w:iCs w:val="0"/>
          <w:lang w:val="hy-AM"/>
        </w:rPr>
      </w:pPr>
      <w:r>
        <w:rPr>
          <w:rFonts w:ascii="Sylfaen" w:hAnsi="Sylfaen" w:cs="Arial"/>
          <w:iCs w:val="0"/>
          <w:lang w:val="hy-AM"/>
        </w:rPr>
        <w:t>Ա</w:t>
      </w:r>
      <w:r w:rsidRPr="00C82ABD">
        <w:rPr>
          <w:rFonts w:ascii="Sylfaen" w:hAnsi="Sylfaen" w:cs="Arial"/>
          <w:iCs w:val="0"/>
          <w:lang w:val="hy-AM"/>
        </w:rPr>
        <w:t>րտակարգ իրավիճակներում հատուկ ծառայությունների մեքենաները կարող են անար</w:t>
      </w:r>
      <w:r>
        <w:rPr>
          <w:rFonts w:ascii="Sylfaen" w:hAnsi="Sylfaen" w:cs="Arial"/>
          <w:iCs w:val="0"/>
          <w:lang w:val="hy-AM"/>
        </w:rPr>
        <w:t>գել մոտենալ հաստատության շենքին</w:t>
      </w:r>
    </w:p>
    <w:p w:rsidR="005E3BB3" w:rsidRPr="005E0107" w:rsidRDefault="005E3BB3" w:rsidP="005E3BB3">
      <w:pPr>
        <w:pStyle w:val="a3"/>
        <w:numPr>
          <w:ilvl w:val="0"/>
          <w:numId w:val="33"/>
        </w:numPr>
        <w:spacing w:after="0" w:line="240" w:lineRule="auto"/>
        <w:jc w:val="both"/>
        <w:rPr>
          <w:rFonts w:cs="Arial"/>
          <w:iCs w:val="0"/>
          <w:lang w:val="hy-AM"/>
        </w:rPr>
      </w:pPr>
      <w:r w:rsidRPr="00E41192">
        <w:rPr>
          <w:rFonts w:ascii="Sylfaen" w:hAnsi="Sylfaen" w:cs="Arial"/>
          <w:iCs w:val="0"/>
          <w:lang w:val="hy-AM"/>
        </w:rPr>
        <w:t>Ուսումնական</w:t>
      </w:r>
      <w:r w:rsidRPr="00C82ABD">
        <w:rPr>
          <w:rFonts w:ascii="Sylfaen" w:hAnsi="Sylfaen" w:cs="Arial"/>
          <w:iCs w:val="0"/>
          <w:lang w:val="hy-AM"/>
        </w:rPr>
        <w:t>հաստատության տարածքը մաքուր է, իսկ լաբորատորիաներում օգտագործվող այրվող և այլ վտանգավոր նյութերի թափոնները</w:t>
      </w:r>
      <w:r w:rsidRPr="00E41192">
        <w:rPr>
          <w:rFonts w:ascii="Sylfaen" w:hAnsi="Sylfaen" w:cs="Arial"/>
          <w:iCs w:val="0"/>
          <w:lang w:val="hy-AM"/>
        </w:rPr>
        <w:t xml:space="preserve">, </w:t>
      </w:r>
      <w:r w:rsidRPr="00C82ABD">
        <w:rPr>
          <w:rFonts w:ascii="Sylfaen" w:hAnsi="Sylfaen" w:cs="Arial"/>
          <w:iCs w:val="0"/>
          <w:lang w:val="hy-AM"/>
        </w:rPr>
        <w:t>աղբը կանոնավոր հավաքվում</w:t>
      </w:r>
      <w:r w:rsidRPr="00FD4154">
        <w:rPr>
          <w:rFonts w:ascii="Sylfaen" w:hAnsi="Sylfaen" w:cs="Arial"/>
          <w:iCs w:val="0"/>
          <w:lang w:val="hy-AM"/>
        </w:rPr>
        <w:t xml:space="preserve">են հատուկ աղբարկղներում և դուրս են բերվում հաստատության </w:t>
      </w:r>
    </w:p>
    <w:p w:rsidR="005E3BB3" w:rsidRPr="00F42AA6" w:rsidRDefault="005E3BB3" w:rsidP="005E3BB3">
      <w:pPr>
        <w:pStyle w:val="a3"/>
        <w:spacing w:after="0" w:line="240" w:lineRule="auto"/>
        <w:ind w:left="360"/>
        <w:jc w:val="both"/>
        <w:rPr>
          <w:rFonts w:cs="Arial"/>
          <w:iCs w:val="0"/>
          <w:lang w:val="ru-RU"/>
        </w:rPr>
      </w:pPr>
      <w:r>
        <w:rPr>
          <w:rFonts w:ascii="Sylfaen" w:hAnsi="Sylfaen" w:cs="Arial"/>
          <w:iCs w:val="0"/>
        </w:rPr>
        <w:t>տ</w:t>
      </w:r>
      <w:r w:rsidRPr="00E41192">
        <w:rPr>
          <w:rFonts w:ascii="Sylfaen" w:hAnsi="Sylfaen" w:cs="Arial"/>
          <w:iCs w:val="0"/>
          <w:lang w:val="hy-AM"/>
        </w:rPr>
        <w:t>ա</w:t>
      </w:r>
      <w:r w:rsidRPr="003E3981">
        <w:rPr>
          <w:rFonts w:ascii="Sylfaen" w:hAnsi="Sylfaen" w:cs="Arial"/>
          <w:iCs w:val="0"/>
          <w:lang w:val="hy-AM"/>
        </w:rPr>
        <w:t>րածքից</w:t>
      </w:r>
    </w:p>
    <w:p w:rsidR="005E3BB3" w:rsidRPr="005E0107" w:rsidRDefault="005E3BB3" w:rsidP="005E3BB3">
      <w:pPr>
        <w:pStyle w:val="a3"/>
        <w:spacing w:after="0" w:line="240" w:lineRule="auto"/>
        <w:ind w:left="360"/>
        <w:jc w:val="both"/>
        <w:rPr>
          <w:rFonts w:cs="Arial"/>
          <w:iCs w:val="0"/>
        </w:rPr>
      </w:pPr>
    </w:p>
    <w:p w:rsidR="005E3BB3" w:rsidRDefault="005E3BB3" w:rsidP="005E3BB3">
      <w:pPr>
        <w:pStyle w:val="a3"/>
        <w:numPr>
          <w:ilvl w:val="0"/>
          <w:numId w:val="33"/>
        </w:numPr>
        <w:spacing w:after="0" w:line="240" w:lineRule="auto"/>
        <w:jc w:val="both"/>
        <w:rPr>
          <w:rFonts w:cs="Arial"/>
          <w:iCs w:val="0"/>
          <w:lang w:val="hy-AM"/>
        </w:rPr>
      </w:pPr>
      <w:r w:rsidRPr="00E41192">
        <w:rPr>
          <w:rFonts w:ascii="Sylfaen" w:hAnsi="Sylfaen" w:cs="Arial"/>
          <w:iCs w:val="0"/>
          <w:lang w:val="hy-AM"/>
        </w:rPr>
        <w:t>Ուսումնական</w:t>
      </w:r>
      <w:r>
        <w:rPr>
          <w:rFonts w:ascii="Sylfaen" w:hAnsi="Sylfaen" w:cs="Arial"/>
          <w:iCs w:val="0"/>
          <w:lang w:val="hy-AM"/>
        </w:rPr>
        <w:t>հաստատությ</w:t>
      </w:r>
      <w:r w:rsidRPr="000E6CC9">
        <w:rPr>
          <w:rFonts w:ascii="Sylfaen" w:hAnsi="Sylfaen" w:cs="Arial"/>
          <w:iCs w:val="0"/>
          <w:lang w:val="hy-AM"/>
        </w:rPr>
        <w:t>ա</w:t>
      </w:r>
      <w:r>
        <w:rPr>
          <w:rFonts w:ascii="Sylfaen" w:hAnsi="Sylfaen" w:cs="Arial"/>
          <w:iCs w:val="0"/>
          <w:lang w:val="hy-AM"/>
        </w:rPr>
        <w:t>ն</w:t>
      </w:r>
      <w:r w:rsidRPr="003E3981">
        <w:rPr>
          <w:rFonts w:ascii="Sylfaen" w:hAnsi="Sylfaen" w:cs="Arial"/>
          <w:iCs w:val="0"/>
          <w:lang w:val="hy-AM"/>
        </w:rPr>
        <w:t xml:space="preserve"> ամբողջ տարածքում պարբերաբար իրականացվում են միջոցառումներ</w:t>
      </w:r>
      <w:r w:rsidRPr="00E41192">
        <w:rPr>
          <w:rFonts w:ascii="Sylfaen" w:hAnsi="Sylfaen" w:cs="Arial"/>
          <w:iCs w:val="0"/>
          <w:lang w:val="hy-AM"/>
        </w:rPr>
        <w:t>`</w:t>
      </w:r>
      <w:r w:rsidRPr="003E3981">
        <w:rPr>
          <w:rFonts w:ascii="Sylfaen" w:hAnsi="Sylfaen" w:cs="Arial"/>
          <w:iCs w:val="0"/>
          <w:lang w:val="hy-AM"/>
        </w:rPr>
        <w:t xml:space="preserve"> կրծողներիև վտանգավոր միջատների</w:t>
      </w:r>
      <w:r w:rsidRPr="003E3981">
        <w:rPr>
          <w:rFonts w:cs="Arial"/>
          <w:iCs w:val="0"/>
          <w:lang w:val="hy-AM"/>
        </w:rPr>
        <w:t xml:space="preserve">, </w:t>
      </w:r>
      <w:r w:rsidRPr="003E3981">
        <w:rPr>
          <w:rFonts w:ascii="Sylfaen" w:hAnsi="Sylfaen" w:cs="Arial"/>
          <w:iCs w:val="0"/>
          <w:lang w:val="hy-AM"/>
        </w:rPr>
        <w:t>թափառողշների</w:t>
      </w:r>
      <w:r w:rsidRPr="003E3981">
        <w:rPr>
          <w:rFonts w:cs="Arial"/>
          <w:iCs w:val="0"/>
          <w:lang w:val="hy-AM"/>
        </w:rPr>
        <w:t xml:space="preserve">, </w:t>
      </w:r>
      <w:r w:rsidRPr="003E3981">
        <w:rPr>
          <w:rFonts w:ascii="Sylfaen" w:hAnsi="Sylfaen" w:cs="Arial"/>
          <w:iCs w:val="0"/>
          <w:lang w:val="hy-AM"/>
        </w:rPr>
        <w:t>կատուներիևայլկենդանիների դեմ</w:t>
      </w:r>
      <w:r w:rsidRPr="003E3981">
        <w:rPr>
          <w:rFonts w:cs="Arial"/>
          <w:iCs w:val="0"/>
          <w:lang w:val="hy-AM"/>
        </w:rPr>
        <w:t>:</w:t>
      </w:r>
    </w:p>
    <w:p w:rsidR="005E3BB3" w:rsidRPr="00DE02AE" w:rsidRDefault="005E3BB3" w:rsidP="005E3BB3">
      <w:pPr>
        <w:spacing w:after="0" w:line="240" w:lineRule="auto"/>
        <w:jc w:val="both"/>
        <w:rPr>
          <w:rFonts w:cs="Arial"/>
          <w:iCs w:val="0"/>
          <w:lang w:val="hy-AM"/>
        </w:rPr>
      </w:pPr>
    </w:p>
    <w:p w:rsidR="005E3BB3" w:rsidRPr="00BD559C" w:rsidRDefault="005E3BB3" w:rsidP="005E3BB3">
      <w:pPr>
        <w:spacing w:after="0" w:line="240" w:lineRule="auto"/>
        <w:ind w:firstLine="567"/>
        <w:jc w:val="both"/>
        <w:rPr>
          <w:rFonts w:cs="Arial"/>
          <w:iCs w:val="0"/>
          <w:lang w:val="hy-AM"/>
        </w:rPr>
      </w:pPr>
      <w:r w:rsidRPr="00BD559C">
        <w:rPr>
          <w:rFonts w:ascii="Sylfaen" w:hAnsi="Sylfaen" w:cs="Arial"/>
          <w:iCs w:val="0"/>
          <w:lang w:val="hy-AM"/>
        </w:rPr>
        <w:t xml:space="preserve">2.1 կետում բերված </w:t>
      </w:r>
      <w:r>
        <w:rPr>
          <w:rFonts w:ascii="Sylfaen" w:hAnsi="Sylfaen" w:cs="Arial"/>
          <w:iCs w:val="0"/>
          <w:lang w:val="hy-AM"/>
        </w:rPr>
        <w:t xml:space="preserve">բոլոր հինգ </w:t>
      </w:r>
      <w:r w:rsidRPr="00BD559C">
        <w:rPr>
          <w:rFonts w:ascii="Sylfaen" w:hAnsi="Sylfaen" w:cs="Arial"/>
          <w:iCs w:val="0"/>
          <w:lang w:val="hy-AM"/>
        </w:rPr>
        <w:t>չափանիշներին հաստատության համապատասխանության գնահատումն իրականացվում է դիտարկում</w:t>
      </w:r>
      <w:r w:rsidRPr="00BD559C">
        <w:rPr>
          <w:rFonts w:cs="Arial"/>
          <w:iCs w:val="0"/>
          <w:lang w:val="hy-AM"/>
        </w:rPr>
        <w:t>-</w:t>
      </w:r>
      <w:r w:rsidRPr="00BD559C">
        <w:rPr>
          <w:rFonts w:ascii="Sylfaen" w:hAnsi="Sylfaen" w:cs="Arial"/>
          <w:iCs w:val="0"/>
          <w:lang w:val="hy-AM"/>
        </w:rPr>
        <w:t>փաստագրում մեթոդով և անհրաժեշտության դեպքում լրացուցիչ հարցումների միջոցով:</w:t>
      </w:r>
    </w:p>
    <w:p w:rsidR="005E3BB3" w:rsidRPr="008674CA" w:rsidRDefault="005E3BB3" w:rsidP="005E3BB3">
      <w:pPr>
        <w:spacing w:after="0" w:line="240" w:lineRule="auto"/>
        <w:ind w:firstLine="567"/>
        <w:jc w:val="both"/>
        <w:rPr>
          <w:rFonts w:cs="Arial"/>
          <w:iCs w:val="0"/>
          <w:lang w:val="hy-AM"/>
        </w:rPr>
      </w:pPr>
      <w:r w:rsidRPr="00DE02AE">
        <w:rPr>
          <w:rFonts w:ascii="Sylfaen" w:hAnsi="Sylfaen" w:cs="Arial"/>
          <w:iCs w:val="0"/>
          <w:lang w:val="hy-AM"/>
        </w:rPr>
        <w:t>Դիտարկում</w:t>
      </w:r>
      <w:r w:rsidRPr="008674CA">
        <w:rPr>
          <w:rFonts w:ascii="Sylfaen" w:hAnsi="Sylfaen" w:cs="Arial"/>
          <w:iCs w:val="0"/>
          <w:lang w:val="hy-AM"/>
        </w:rPr>
        <w:t>-</w:t>
      </w:r>
      <w:r w:rsidRPr="00BD559C">
        <w:rPr>
          <w:rFonts w:ascii="Sylfaen" w:hAnsi="Sylfaen" w:cs="Arial"/>
          <w:iCs w:val="0"/>
          <w:lang w:val="hy-AM"/>
        </w:rPr>
        <w:t>փաստագրում</w:t>
      </w:r>
      <w:r w:rsidRPr="008674CA">
        <w:rPr>
          <w:rFonts w:ascii="Sylfaen" w:hAnsi="Sylfaen" w:cs="Arial"/>
          <w:iCs w:val="0"/>
          <w:lang w:val="hy-AM"/>
        </w:rPr>
        <w:t xml:space="preserve"> իրականացնել</w:t>
      </w:r>
      <w:r>
        <w:rPr>
          <w:rFonts w:ascii="Sylfaen" w:hAnsi="Sylfaen" w:cs="Arial"/>
          <w:iCs w:val="0"/>
          <w:lang w:val="hy-AM"/>
        </w:rPr>
        <w:t xml:space="preserve">իս հաստատությունը </w:t>
      </w:r>
      <w:r w:rsidRPr="00DE02AE">
        <w:rPr>
          <w:rFonts w:ascii="Sylfaen" w:hAnsi="Sylfaen" w:cs="Arial"/>
          <w:iCs w:val="0"/>
          <w:lang w:val="hy-AM"/>
        </w:rPr>
        <w:t>պետքէ</w:t>
      </w:r>
      <w:r w:rsidRPr="0017449F">
        <w:rPr>
          <w:rFonts w:ascii="Sylfaen" w:hAnsi="Sylfaen" w:cs="Arial"/>
          <w:iCs w:val="0"/>
          <w:lang w:val="hy-AM"/>
        </w:rPr>
        <w:t>առաջնորդվ</w:t>
      </w:r>
      <w:r>
        <w:rPr>
          <w:rFonts w:ascii="Sylfaen" w:hAnsi="Sylfaen" w:cs="Arial"/>
          <w:iCs w:val="0"/>
          <w:lang w:val="hy-AM"/>
        </w:rPr>
        <w:t>ի</w:t>
      </w:r>
      <w:r w:rsidRPr="00DE02AE">
        <w:rPr>
          <w:rFonts w:ascii="Sylfaen" w:hAnsi="Sylfaen" w:cs="Arial"/>
          <w:iCs w:val="0"/>
          <w:lang w:val="hy-AM"/>
        </w:rPr>
        <w:t>համապատասխան</w:t>
      </w:r>
      <w:r w:rsidRPr="0017449F">
        <w:rPr>
          <w:rFonts w:ascii="Sylfaen" w:hAnsi="Sylfaen" w:cs="Arial"/>
          <w:iCs w:val="0"/>
          <w:lang w:val="hy-AM"/>
        </w:rPr>
        <w:t>նորմատիվ</w:t>
      </w:r>
      <w:r w:rsidRPr="008674CA">
        <w:rPr>
          <w:rFonts w:ascii="Sylfaen" w:hAnsi="Sylfaen" w:cs="Arial"/>
          <w:iCs w:val="0"/>
          <w:lang w:val="hy-AM"/>
        </w:rPr>
        <w:t>ային</w:t>
      </w:r>
      <w:r w:rsidRPr="0017449F">
        <w:rPr>
          <w:rFonts w:ascii="Sylfaen" w:hAnsi="Sylfaen" w:cs="Arial"/>
          <w:iCs w:val="0"/>
          <w:lang w:val="hy-AM"/>
        </w:rPr>
        <w:t xml:space="preserve"> և </w:t>
      </w:r>
      <w:r>
        <w:rPr>
          <w:rFonts w:ascii="Sylfaen" w:hAnsi="Sylfaen" w:cs="Arial"/>
          <w:iCs w:val="0"/>
          <w:lang w:val="hy-AM"/>
        </w:rPr>
        <w:t>իր</w:t>
      </w:r>
      <w:r w:rsidRPr="0017449F">
        <w:rPr>
          <w:rFonts w:ascii="Sylfaen" w:hAnsi="Sylfaen" w:cs="Arial"/>
          <w:iCs w:val="0"/>
          <w:lang w:val="hy-AM"/>
        </w:rPr>
        <w:t xml:space="preserve"> ներքին </w:t>
      </w:r>
      <w:r w:rsidRPr="00DE02AE">
        <w:rPr>
          <w:rFonts w:ascii="Sylfaen" w:hAnsi="Sylfaen" w:cs="Arial"/>
          <w:iCs w:val="0"/>
          <w:lang w:val="hy-AM"/>
        </w:rPr>
        <w:t>փաստաթղթեր</w:t>
      </w:r>
      <w:r w:rsidRPr="0017449F">
        <w:rPr>
          <w:rFonts w:ascii="Sylfaen" w:hAnsi="Sylfaen" w:cs="Arial"/>
          <w:iCs w:val="0"/>
          <w:lang w:val="hy-AM"/>
        </w:rPr>
        <w:t>ով</w:t>
      </w:r>
      <w:r w:rsidRPr="008674CA">
        <w:rPr>
          <w:rFonts w:ascii="Sylfaen" w:hAnsi="Sylfaen" w:cs="Arial"/>
          <w:iCs w:val="0"/>
          <w:lang w:val="hy-AM"/>
        </w:rPr>
        <w:t>:</w:t>
      </w:r>
      <w:r w:rsidRPr="00DE02AE">
        <w:rPr>
          <w:rFonts w:ascii="Sylfaen" w:hAnsi="Sylfaen" w:cs="Arial"/>
          <w:iCs w:val="0"/>
          <w:lang w:val="hy-AM"/>
        </w:rPr>
        <w:t>Իրավիճակ</w:t>
      </w:r>
      <w:r>
        <w:rPr>
          <w:rFonts w:ascii="Sylfaen" w:hAnsi="Sylfaen" w:cs="Arial"/>
          <w:iCs w:val="0"/>
          <w:lang w:val="hy-AM"/>
        </w:rPr>
        <w:t>ը</w:t>
      </w:r>
      <w:r w:rsidRPr="00C65337">
        <w:rPr>
          <w:rFonts w:ascii="Sylfaen" w:hAnsi="Sylfaen" w:cs="Arial"/>
          <w:iCs w:val="0"/>
          <w:lang w:val="hy-AM"/>
        </w:rPr>
        <w:t>,</w:t>
      </w:r>
      <w:r w:rsidRPr="00DE02AE">
        <w:rPr>
          <w:rFonts w:ascii="Sylfaen" w:hAnsi="Sylfaen" w:cs="Arial"/>
          <w:iCs w:val="0"/>
          <w:lang w:val="hy-AM"/>
        </w:rPr>
        <w:t>ըստ</w:t>
      </w:r>
      <w:r>
        <w:rPr>
          <w:rFonts w:ascii="Sylfaen" w:hAnsi="Sylfaen" w:cs="Arial"/>
          <w:iCs w:val="0"/>
          <w:lang w:val="hy-AM"/>
        </w:rPr>
        <w:t xml:space="preserve">վերը բերված </w:t>
      </w:r>
      <w:r w:rsidRPr="008674CA">
        <w:rPr>
          <w:rFonts w:ascii="Sylfaen" w:hAnsi="Sylfaen" w:cs="Arial"/>
          <w:iCs w:val="0"/>
          <w:lang w:val="hy-AM"/>
        </w:rPr>
        <w:t>1-</w:t>
      </w:r>
      <w:r w:rsidRPr="00DE02AE">
        <w:rPr>
          <w:rFonts w:ascii="Sylfaen" w:hAnsi="Sylfaen" w:cs="Arial"/>
          <w:iCs w:val="0"/>
          <w:lang w:val="hy-AM"/>
        </w:rPr>
        <w:t>ից</w:t>
      </w:r>
      <w:r w:rsidRPr="008674CA">
        <w:rPr>
          <w:rFonts w:ascii="Sylfaen" w:hAnsi="Sylfaen" w:cs="Arial"/>
          <w:iCs w:val="0"/>
          <w:lang w:val="hy-AM"/>
        </w:rPr>
        <w:t xml:space="preserve"> 3-րդ </w:t>
      </w:r>
      <w:r>
        <w:rPr>
          <w:rFonts w:ascii="Sylfaen" w:hAnsi="Sylfaen" w:cs="Arial"/>
          <w:iCs w:val="0"/>
          <w:lang w:val="hy-AM"/>
        </w:rPr>
        <w:t>չափանիշների</w:t>
      </w:r>
      <w:r w:rsidRPr="00DE02AE">
        <w:rPr>
          <w:rFonts w:ascii="Sylfaen" w:hAnsi="Sylfaen" w:cs="Arial"/>
          <w:iCs w:val="0"/>
          <w:lang w:val="hy-AM"/>
        </w:rPr>
        <w:t>նկարագրելիս</w:t>
      </w:r>
      <w:r>
        <w:rPr>
          <w:rFonts w:ascii="Sylfaen" w:hAnsi="Sylfaen" w:cs="Arial"/>
          <w:iCs w:val="0"/>
          <w:lang w:val="hy-AM"/>
        </w:rPr>
        <w:t>,</w:t>
      </w:r>
      <w:r w:rsidRPr="00DE02AE">
        <w:rPr>
          <w:rFonts w:ascii="Sylfaen" w:hAnsi="Sylfaen" w:cs="Arial"/>
          <w:iCs w:val="0"/>
          <w:lang w:val="hy-AM"/>
        </w:rPr>
        <w:t>պետքէօգտվել</w:t>
      </w:r>
      <w:r>
        <w:rPr>
          <w:rFonts w:ascii="Sylfaen" w:hAnsi="Sylfaen" w:cs="Arial"/>
          <w:iCs w:val="0"/>
          <w:lang w:val="hy-AM"/>
        </w:rPr>
        <w:t>հաստատությ</w:t>
      </w:r>
      <w:r w:rsidRPr="0017449F">
        <w:rPr>
          <w:rFonts w:ascii="Sylfaen" w:hAnsi="Sylfaen" w:cs="Arial"/>
          <w:iCs w:val="0"/>
          <w:lang w:val="hy-AM"/>
        </w:rPr>
        <w:t>ա</w:t>
      </w:r>
      <w:r>
        <w:rPr>
          <w:rFonts w:ascii="Sylfaen" w:hAnsi="Sylfaen" w:cs="Arial"/>
          <w:iCs w:val="0"/>
          <w:lang w:val="hy-AM"/>
        </w:rPr>
        <w:t>ն</w:t>
      </w:r>
      <w:r w:rsidRPr="00DE02AE">
        <w:rPr>
          <w:rFonts w:ascii="Sylfaen" w:hAnsi="Sylfaen" w:cs="Arial"/>
          <w:iCs w:val="0"/>
          <w:lang w:val="hy-AM"/>
        </w:rPr>
        <w:t>պլան</w:t>
      </w:r>
      <w:r w:rsidRPr="008674CA">
        <w:rPr>
          <w:rFonts w:ascii="Sylfaen" w:hAnsi="Sylfaen" w:cs="Arial"/>
          <w:iCs w:val="0"/>
          <w:lang w:val="hy-AM"/>
        </w:rPr>
        <w:t>–</w:t>
      </w:r>
      <w:r w:rsidRPr="00DE02AE">
        <w:rPr>
          <w:rFonts w:ascii="Sylfaen" w:hAnsi="Sylfaen" w:cs="Arial"/>
          <w:iCs w:val="0"/>
          <w:lang w:val="hy-AM"/>
        </w:rPr>
        <w:t>հատակագծից</w:t>
      </w:r>
      <w:r>
        <w:rPr>
          <w:rFonts w:ascii="Sylfaen" w:hAnsi="Sylfaen" w:cs="Arial"/>
          <w:iCs w:val="0"/>
          <w:lang w:val="hy-AM"/>
        </w:rPr>
        <w:t xml:space="preserve">: </w:t>
      </w:r>
      <w:r w:rsidRPr="008674CA">
        <w:rPr>
          <w:rFonts w:ascii="Sylfaen" w:hAnsi="Sylfaen" w:cs="Arial"/>
          <w:iCs w:val="0"/>
          <w:lang w:val="hy-AM"/>
        </w:rPr>
        <w:t>4-րդ</w:t>
      </w:r>
      <w:r>
        <w:rPr>
          <w:rFonts w:ascii="Sylfaen" w:hAnsi="Sylfaen" w:cs="Arial"/>
          <w:iCs w:val="0"/>
          <w:lang w:val="hy-AM"/>
        </w:rPr>
        <w:t xml:space="preserve"> և 5-րդ չափանիշների համարպետք է </w:t>
      </w:r>
      <w:r w:rsidRPr="00DE02AE">
        <w:rPr>
          <w:rFonts w:ascii="Sylfaen" w:hAnsi="Sylfaen" w:cs="Arial"/>
          <w:iCs w:val="0"/>
          <w:lang w:val="hy-AM"/>
        </w:rPr>
        <w:t>հիմքընդունել</w:t>
      </w:r>
      <w:r>
        <w:rPr>
          <w:rFonts w:ascii="Sylfaen" w:hAnsi="Sylfaen" w:cs="Arial"/>
          <w:iCs w:val="0"/>
          <w:lang w:val="hy-AM"/>
        </w:rPr>
        <w:t xml:space="preserve"> ՀՀ </w:t>
      </w:r>
      <w:r w:rsidRPr="004B00FF">
        <w:rPr>
          <w:rFonts w:ascii="Sylfaen" w:hAnsi="Sylfaen" w:cs="Arial"/>
          <w:iCs w:val="0"/>
          <w:lang w:val="hy-AM"/>
        </w:rPr>
        <w:t xml:space="preserve">մարզպետների և Երևանի </w:t>
      </w:r>
      <w:r w:rsidRPr="008674CA">
        <w:rPr>
          <w:rFonts w:ascii="Sylfaen" w:hAnsi="Sylfaen" w:cs="Arial"/>
          <w:iCs w:val="0"/>
          <w:lang w:val="hy-AM"/>
        </w:rPr>
        <w:t xml:space="preserve">քաղաքապետի որոշումները, </w:t>
      </w:r>
      <w:r>
        <w:rPr>
          <w:rFonts w:ascii="Sylfaen" w:hAnsi="Sylfaen" w:cs="Arial"/>
          <w:iCs w:val="0"/>
          <w:lang w:val="hy-AM"/>
        </w:rPr>
        <w:t xml:space="preserve">ինչպես նաև, առկայության դեքպում, </w:t>
      </w:r>
      <w:r w:rsidRPr="008674CA">
        <w:rPr>
          <w:rFonts w:ascii="Sylfaen" w:hAnsi="Sylfaen" w:cs="Arial"/>
          <w:iCs w:val="0"/>
          <w:lang w:val="hy-AM"/>
        </w:rPr>
        <w:t>հաստատության կողմից համապատասխան կազմակերպությունների</w:t>
      </w:r>
      <w:r w:rsidRPr="001D2CA8">
        <w:rPr>
          <w:rFonts w:ascii="Sylfaen" w:hAnsi="Sylfaen" w:cs="Arial"/>
          <w:iCs w:val="0"/>
          <w:lang w:val="hy-AM"/>
        </w:rPr>
        <w:t>(</w:t>
      </w:r>
      <w:r w:rsidRPr="008674CA">
        <w:rPr>
          <w:rFonts w:ascii="Sylfaen" w:hAnsi="Sylfaen" w:cs="Arial"/>
          <w:iCs w:val="0"/>
          <w:lang w:val="hy-AM"/>
        </w:rPr>
        <w:t>ախտահարման-կանխարգելման, արտակարգ իրավիճակների ծառայության</w:t>
      </w:r>
      <w:r>
        <w:rPr>
          <w:rFonts w:ascii="Sylfaen" w:hAnsi="Sylfaen" w:cs="Arial"/>
          <w:iCs w:val="0"/>
          <w:lang w:val="hy-AM"/>
        </w:rPr>
        <w:t xml:space="preserve"> և այլն</w:t>
      </w:r>
      <w:r w:rsidRPr="001D2CA8">
        <w:rPr>
          <w:rFonts w:ascii="Sylfaen" w:hAnsi="Sylfaen" w:cs="Arial"/>
          <w:iCs w:val="0"/>
          <w:lang w:val="hy-AM"/>
        </w:rPr>
        <w:t>)</w:t>
      </w:r>
      <w:r w:rsidRPr="008674CA">
        <w:rPr>
          <w:rFonts w:ascii="Sylfaen" w:hAnsi="Sylfaen" w:cs="Arial"/>
          <w:iCs w:val="0"/>
          <w:lang w:val="hy-AM"/>
        </w:rPr>
        <w:t>հետ կնքված պայմանագրերը</w:t>
      </w:r>
      <w:r w:rsidRPr="008674CA">
        <w:rPr>
          <w:rFonts w:cs="Arial"/>
          <w:iCs w:val="0"/>
          <w:lang w:val="hy-AM"/>
        </w:rPr>
        <w:t xml:space="preserve">: </w:t>
      </w:r>
      <w:r>
        <w:rPr>
          <w:rFonts w:ascii="Sylfaen" w:hAnsi="Sylfaen" w:cs="Arial"/>
          <w:iCs w:val="0"/>
          <w:lang w:val="hy-AM"/>
        </w:rPr>
        <w:t xml:space="preserve">Համապատասխան </w:t>
      </w:r>
      <w:r w:rsidRPr="008674CA">
        <w:rPr>
          <w:rFonts w:ascii="Sylfaen" w:hAnsi="Sylfaen" w:cs="Arial"/>
          <w:iCs w:val="0"/>
          <w:lang w:val="hy-AM"/>
        </w:rPr>
        <w:t>փաստաթղթ</w:t>
      </w:r>
      <w:r>
        <w:rPr>
          <w:rFonts w:ascii="Sylfaen" w:hAnsi="Sylfaen" w:cs="Arial"/>
          <w:iCs w:val="0"/>
          <w:lang w:val="hy-AM"/>
        </w:rPr>
        <w:t>եր</w:t>
      </w:r>
      <w:r w:rsidRPr="008674CA">
        <w:rPr>
          <w:rFonts w:ascii="Sylfaen" w:hAnsi="Sylfaen" w:cs="Arial"/>
          <w:iCs w:val="0"/>
          <w:lang w:val="hy-AM"/>
        </w:rPr>
        <w:t xml:space="preserve">ի առկայության և գործողության ժամկետների, այդ թվում պայմանագրերի </w:t>
      </w:r>
      <w:r>
        <w:rPr>
          <w:rFonts w:ascii="Sylfaen" w:hAnsi="Sylfaen" w:cs="Arial"/>
          <w:iCs w:val="0"/>
          <w:lang w:val="hy-AM"/>
        </w:rPr>
        <w:t xml:space="preserve">պայմանների </w:t>
      </w:r>
      <w:r w:rsidRPr="008674CA">
        <w:rPr>
          <w:rFonts w:ascii="Sylfaen" w:hAnsi="Sylfaen" w:cs="Arial"/>
          <w:iCs w:val="0"/>
          <w:lang w:val="hy-AM"/>
        </w:rPr>
        <w:t xml:space="preserve">կատարման մասին պետք է նշվի </w:t>
      </w:r>
      <w:r>
        <w:rPr>
          <w:rFonts w:ascii="Sylfaen" w:hAnsi="Sylfaen" w:cs="Arial"/>
          <w:iCs w:val="0"/>
          <w:lang w:val="hy-AM"/>
        </w:rPr>
        <w:t>գ</w:t>
      </w:r>
      <w:r w:rsidRPr="005E0107">
        <w:rPr>
          <w:rFonts w:ascii="Sylfaen" w:hAnsi="Sylfaen" w:cs="Arial"/>
          <w:iCs w:val="0"/>
          <w:lang w:val="hy-AM"/>
        </w:rPr>
        <w:t>րան</w:t>
      </w:r>
      <w:r>
        <w:rPr>
          <w:rFonts w:ascii="Sylfaen" w:hAnsi="Sylfaen" w:cs="Arial"/>
          <w:iCs w:val="0"/>
          <w:lang w:val="hy-AM"/>
        </w:rPr>
        <w:t xml:space="preserve">ցամատյանում և այնուհետ ներառվի </w:t>
      </w:r>
      <w:r w:rsidRPr="008674CA">
        <w:rPr>
          <w:rFonts w:ascii="Sylfaen" w:hAnsi="Sylfaen" w:cs="Arial"/>
          <w:iCs w:val="0"/>
          <w:lang w:val="hy-AM"/>
        </w:rPr>
        <w:t>ինքնավերլուծության հաշվետվությ</w:t>
      </w:r>
      <w:r>
        <w:rPr>
          <w:rFonts w:ascii="Sylfaen" w:hAnsi="Sylfaen" w:cs="Arial"/>
          <w:iCs w:val="0"/>
          <w:lang w:val="hy-AM"/>
        </w:rPr>
        <w:t xml:space="preserve">ան մեջ: </w:t>
      </w:r>
    </w:p>
    <w:p w:rsidR="005E3BB3" w:rsidRPr="00DE02AE" w:rsidRDefault="005E3BB3" w:rsidP="005E3BB3">
      <w:pPr>
        <w:spacing w:after="0" w:line="240" w:lineRule="auto"/>
        <w:jc w:val="both"/>
        <w:rPr>
          <w:rFonts w:cs="Arial"/>
          <w:iCs w:val="0"/>
          <w:lang w:val="hy-AM"/>
        </w:rPr>
      </w:pPr>
    </w:p>
    <w:p w:rsidR="005E3BB3" w:rsidRPr="00BD559C" w:rsidRDefault="005E3BB3" w:rsidP="005E3BB3">
      <w:pPr>
        <w:spacing w:after="0" w:line="240" w:lineRule="auto"/>
        <w:jc w:val="both"/>
        <w:rPr>
          <w:rFonts w:cs="Arial"/>
          <w:b/>
          <w:i w:val="0"/>
          <w:iCs w:val="0"/>
          <w:highlight w:val="yellow"/>
          <w:lang w:val="hy-AM"/>
        </w:rPr>
      </w:pPr>
    </w:p>
    <w:p w:rsidR="005E3BB3" w:rsidRPr="006F60DE" w:rsidRDefault="005E3BB3" w:rsidP="005E3BB3">
      <w:pPr>
        <w:spacing w:after="0" w:line="240" w:lineRule="auto"/>
        <w:jc w:val="both"/>
        <w:rPr>
          <w:rFonts w:ascii="Sylfaen" w:hAnsi="Sylfaen" w:cs="Arial"/>
          <w:b/>
          <w:i w:val="0"/>
          <w:iCs w:val="0"/>
          <w:u w:val="single"/>
          <w:lang w:val="hy-AM"/>
        </w:rPr>
      </w:pPr>
      <w:r w:rsidRPr="00646F8E">
        <w:rPr>
          <w:rFonts w:ascii="Sylfaen" w:hAnsi="Sylfaen" w:cs="Arial"/>
          <w:b/>
          <w:i w:val="0"/>
          <w:iCs w:val="0"/>
          <w:u w:val="single"/>
          <w:lang w:val="hy-AM"/>
        </w:rPr>
        <w:t>2.2. ՈՒսումնական  հաստատությունում պահպանված են սովորողների և աշխատակազմի համար ուսումնական գործընթացի և աշխատանքի կազմակերպման համար անհրաժեշտ անվտանգության և սանիտարահիգիենիկ նորմերը</w:t>
      </w:r>
      <w:r w:rsidRPr="00646F8E">
        <w:rPr>
          <w:rFonts w:cs="Arial"/>
          <w:b/>
          <w:i w:val="0"/>
          <w:iCs w:val="0"/>
          <w:u w:val="single"/>
          <w:lang w:val="hy-AM"/>
        </w:rPr>
        <w:t xml:space="preserve">, </w:t>
      </w:r>
      <w:r w:rsidRPr="00646F8E">
        <w:rPr>
          <w:rFonts w:ascii="Sylfaen" w:hAnsi="Sylfaen" w:cs="Arial"/>
          <w:b/>
          <w:i w:val="0"/>
          <w:iCs w:val="0"/>
          <w:u w:val="single"/>
          <w:lang w:val="hy-AM"/>
        </w:rPr>
        <w:t xml:space="preserve">կազմակերպված են առողջության պահպանման համապատասխան ծառայություններ </w:t>
      </w:r>
    </w:p>
    <w:p w:rsidR="005E3BB3" w:rsidRPr="006F60DE" w:rsidRDefault="005E3BB3" w:rsidP="005E3BB3">
      <w:pPr>
        <w:spacing w:after="0" w:line="240" w:lineRule="auto"/>
        <w:jc w:val="both"/>
        <w:rPr>
          <w:rFonts w:ascii="Sylfaen" w:hAnsi="Sylfaen" w:cs="Arial"/>
          <w:b/>
          <w:i w:val="0"/>
          <w:iCs w:val="0"/>
          <w:u w:val="single"/>
          <w:lang w:val="hy-AM"/>
        </w:rPr>
      </w:pPr>
    </w:p>
    <w:p w:rsidR="005E3BB3" w:rsidRPr="005E0107" w:rsidRDefault="005E3BB3" w:rsidP="005E3BB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E41192">
        <w:rPr>
          <w:rFonts w:ascii="Sylfaen" w:hAnsi="Sylfaen"/>
          <w:lang w:val="hy-AM"/>
        </w:rPr>
        <w:t>Ուսումնական</w:t>
      </w:r>
      <w:r w:rsidR="008E0FE8" w:rsidRPr="00F27BDF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հաստատության շենքը վերանորոգված է:</w:t>
      </w:r>
    </w:p>
    <w:p w:rsidR="005E3BB3" w:rsidRDefault="005E3BB3" w:rsidP="005E3BB3">
      <w:pPr>
        <w:pStyle w:val="a3"/>
        <w:spacing w:after="0" w:line="240" w:lineRule="auto"/>
        <w:ind w:left="360"/>
        <w:jc w:val="both"/>
        <w:rPr>
          <w:rFonts w:ascii="Sylfaen" w:hAnsi="Sylfaen"/>
          <w:lang w:val="hy-AM"/>
        </w:rPr>
      </w:pPr>
    </w:p>
    <w:p w:rsidR="005E3BB3" w:rsidRDefault="005E3BB3" w:rsidP="005E3BB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E41192">
        <w:rPr>
          <w:rFonts w:ascii="Sylfaen" w:hAnsi="Sylfaen"/>
          <w:lang w:val="hy-AM"/>
        </w:rPr>
        <w:t>Ուսումնական</w:t>
      </w:r>
      <w:r w:rsidRPr="00FD4154">
        <w:rPr>
          <w:rFonts w:ascii="Sylfaen" w:hAnsi="Sylfaen"/>
          <w:lang w:val="hy-AM"/>
        </w:rPr>
        <w:t xml:space="preserve"> հ</w:t>
      </w:r>
      <w:r>
        <w:rPr>
          <w:rFonts w:ascii="Sylfaen" w:hAnsi="Sylfaen"/>
          <w:lang w:val="hy-AM"/>
        </w:rPr>
        <w:t>աստատության</w:t>
      </w:r>
      <w:r w:rsidRPr="009F1697">
        <w:rPr>
          <w:rFonts w:ascii="Sylfaen" w:hAnsi="Sylfaen"/>
          <w:lang w:val="hy-AM"/>
        </w:rPr>
        <w:t xml:space="preserve"> շենքի շահագործումը համապատասխանում է շահագործման անվտանգության նորմատիվներին</w:t>
      </w:r>
      <w:r>
        <w:rPr>
          <w:rFonts w:ascii="Sylfaen" w:hAnsi="Sylfaen"/>
          <w:lang w:val="hy-AM"/>
        </w:rPr>
        <w:t>:</w:t>
      </w:r>
    </w:p>
    <w:p w:rsidR="005E3BB3" w:rsidRPr="005E0107" w:rsidRDefault="005E3BB3" w:rsidP="005E3BB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646F8E">
        <w:rPr>
          <w:rFonts w:ascii="Sylfaen" w:hAnsi="Sylfaen"/>
          <w:lang w:val="hy-AM"/>
        </w:rPr>
        <w:t xml:space="preserve">Ուսումնական հաստատության </w:t>
      </w:r>
      <w:r w:rsidRPr="00646F8E">
        <w:rPr>
          <w:rFonts w:ascii="Sylfaen" w:hAnsi="Sylfaen" w:cs="Arial"/>
          <w:iCs w:val="0"/>
          <w:lang w:val="hy-AM"/>
        </w:rPr>
        <w:t>շենքում առկա են դեպի դուրս բացվող պահուստային ելքեր</w:t>
      </w:r>
    </w:p>
    <w:p w:rsidR="005E3BB3" w:rsidRPr="00646F8E" w:rsidRDefault="005E3BB3" w:rsidP="005E3BB3">
      <w:pPr>
        <w:pStyle w:val="a3"/>
        <w:spacing w:after="0" w:line="240" w:lineRule="auto"/>
        <w:ind w:left="360"/>
        <w:jc w:val="both"/>
        <w:rPr>
          <w:rFonts w:ascii="Sylfaen" w:hAnsi="Sylfaen"/>
          <w:lang w:val="hy-AM"/>
        </w:rPr>
      </w:pPr>
    </w:p>
    <w:p w:rsidR="005E3BB3" w:rsidRPr="005E0107" w:rsidRDefault="005E3BB3" w:rsidP="005E3BB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 w:cs="Arial"/>
          <w:iCs w:val="0"/>
          <w:lang w:val="hy-AM"/>
        </w:rPr>
        <w:t>Ու</w:t>
      </w:r>
      <w:r w:rsidRPr="00646F8E">
        <w:rPr>
          <w:rFonts w:ascii="Sylfaen" w:hAnsi="Sylfaen" w:cs="Arial"/>
          <w:iCs w:val="0"/>
          <w:lang w:val="hy-AM"/>
        </w:rPr>
        <w:t>սումնական հաստատությունն ապահովված է կապի և արտակարգ իրավիճակների ազդարարման համակարգով</w:t>
      </w:r>
    </w:p>
    <w:p w:rsidR="005E3BB3" w:rsidRPr="005E0107" w:rsidRDefault="005E3BB3" w:rsidP="005E3BB3">
      <w:pPr>
        <w:pStyle w:val="a3"/>
        <w:rPr>
          <w:rFonts w:ascii="Sylfaen" w:hAnsi="Sylfaen"/>
          <w:lang w:val="hy-AM"/>
        </w:rPr>
      </w:pPr>
    </w:p>
    <w:p w:rsidR="005E3BB3" w:rsidRPr="00646F8E" w:rsidRDefault="005E3BB3" w:rsidP="005E3BB3">
      <w:pPr>
        <w:pStyle w:val="a3"/>
        <w:spacing w:after="0" w:line="240" w:lineRule="auto"/>
        <w:ind w:left="360"/>
        <w:jc w:val="both"/>
        <w:rPr>
          <w:rFonts w:ascii="Sylfaen" w:hAnsi="Sylfaen"/>
          <w:lang w:val="hy-AM"/>
        </w:rPr>
      </w:pPr>
    </w:p>
    <w:p w:rsidR="005E3BB3" w:rsidRPr="005E0107" w:rsidRDefault="005E3BB3" w:rsidP="005E3BB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646F8E">
        <w:rPr>
          <w:rFonts w:ascii="Sylfaen" w:hAnsi="Sylfaen"/>
          <w:lang w:val="hy-AM"/>
        </w:rPr>
        <w:t>Ուսումնական հաստատության</w:t>
      </w:r>
      <w:r w:rsidRPr="00646F8E">
        <w:rPr>
          <w:rFonts w:ascii="Sylfaen" w:hAnsi="Sylfaen" w:cs="Arial"/>
          <w:iCs w:val="0"/>
          <w:lang w:val="hy-AM"/>
        </w:rPr>
        <w:t xml:space="preserve"> շենքը հարմարեցված է կրթության առանձնահատուկ պայմանների կարիք (այսուհետ` ԿԱՊԿ) ունեցող սովորողների </w:t>
      </w:r>
      <w:r>
        <w:rPr>
          <w:rFonts w:ascii="Sylfaen" w:hAnsi="Sylfaen" w:cs="Arial"/>
          <w:iCs w:val="0"/>
          <w:lang w:val="hy-AM"/>
        </w:rPr>
        <w:t xml:space="preserve">անվտանգ տեղաշարժ </w:t>
      </w:r>
      <w:r w:rsidRPr="00646F8E">
        <w:rPr>
          <w:rFonts w:ascii="Sylfaen" w:hAnsi="Sylfaen" w:cs="Arial"/>
          <w:iCs w:val="0"/>
          <w:lang w:val="hy-AM"/>
        </w:rPr>
        <w:t>և ուսուցում ապահովող պայմաններին (թեք հարթակներ, լայն դռներ և այլն)</w:t>
      </w:r>
    </w:p>
    <w:p w:rsidR="005E3BB3" w:rsidRPr="00646F8E" w:rsidRDefault="005E3BB3" w:rsidP="005E3BB3">
      <w:pPr>
        <w:pStyle w:val="a3"/>
        <w:spacing w:after="0" w:line="240" w:lineRule="auto"/>
        <w:ind w:left="360"/>
        <w:jc w:val="both"/>
        <w:rPr>
          <w:rFonts w:ascii="Sylfaen" w:hAnsi="Sylfaen"/>
          <w:lang w:val="hy-AM"/>
        </w:rPr>
      </w:pPr>
    </w:p>
    <w:p w:rsidR="005E3BB3" w:rsidRPr="005E0107" w:rsidRDefault="005E3BB3" w:rsidP="005E3BB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646F8E">
        <w:rPr>
          <w:rFonts w:ascii="Sylfaen" w:hAnsi="Sylfaen" w:cs="Arial"/>
          <w:iCs w:val="0"/>
          <w:lang w:val="hy-AM"/>
        </w:rPr>
        <w:t>Ուսումնական հաստատությունն ապահովված է սարքին վիճակում գտնվող հակահրդեհային, անվտանգության լրակազմով, տանի</w:t>
      </w:r>
      <w:r>
        <w:rPr>
          <w:rFonts w:ascii="Sylfaen" w:hAnsi="Sylfaen" w:cs="Arial"/>
          <w:iCs w:val="0"/>
          <w:lang w:val="hy-AM"/>
        </w:rPr>
        <w:t>քը պատված է հրակայուն նյութերով</w:t>
      </w:r>
    </w:p>
    <w:p w:rsidR="005E3BB3" w:rsidRPr="005E0107" w:rsidRDefault="005E3BB3" w:rsidP="005E3BB3">
      <w:pPr>
        <w:pStyle w:val="a3"/>
        <w:rPr>
          <w:rFonts w:ascii="Sylfaen" w:hAnsi="Sylfaen"/>
          <w:lang w:val="hy-AM"/>
        </w:rPr>
      </w:pPr>
    </w:p>
    <w:p w:rsidR="005E3BB3" w:rsidRPr="00646F8E" w:rsidRDefault="005E3BB3" w:rsidP="005E3BB3">
      <w:pPr>
        <w:pStyle w:val="a3"/>
        <w:spacing w:after="0" w:line="240" w:lineRule="auto"/>
        <w:ind w:left="360"/>
        <w:jc w:val="both"/>
        <w:rPr>
          <w:rFonts w:ascii="Sylfaen" w:hAnsi="Sylfaen"/>
          <w:lang w:val="hy-AM"/>
        </w:rPr>
      </w:pPr>
    </w:p>
    <w:p w:rsidR="005E3BB3" w:rsidRPr="00F42AA6" w:rsidRDefault="005E3BB3" w:rsidP="005E3BB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Sylfaen" w:hAnsi="Sylfaen" w:cs="Arial"/>
          <w:iCs w:val="0"/>
          <w:lang w:val="hy-AM"/>
        </w:rPr>
      </w:pPr>
      <w:r w:rsidRPr="00F42AA6">
        <w:rPr>
          <w:rFonts w:ascii="Sylfaen" w:hAnsi="Sylfaen" w:cs="Arial"/>
          <w:iCs w:val="0"/>
          <w:lang w:val="hy-AM"/>
        </w:rPr>
        <w:t xml:space="preserve">Ուսումնական հաստատությունում ոչ կառուցվածքային վտանգներ չկան          </w:t>
      </w:r>
    </w:p>
    <w:p w:rsidR="005E3BB3" w:rsidRPr="005E0107" w:rsidRDefault="005E3BB3" w:rsidP="005E3BB3">
      <w:pPr>
        <w:numPr>
          <w:ilvl w:val="0"/>
          <w:numId w:val="10"/>
        </w:numPr>
        <w:spacing w:after="0" w:line="240" w:lineRule="auto"/>
        <w:jc w:val="both"/>
        <w:rPr>
          <w:rFonts w:cs="Arial"/>
          <w:iCs w:val="0"/>
          <w:lang w:val="hy-AM"/>
        </w:rPr>
      </w:pPr>
      <w:r w:rsidRPr="006D4594">
        <w:rPr>
          <w:rFonts w:ascii="Sylfaen" w:hAnsi="Sylfaen" w:cs="Arial"/>
          <w:iCs w:val="0"/>
          <w:lang w:val="hy-AM"/>
        </w:rPr>
        <w:t>Ուսումնական հաստատության համակարգչային սարքավորումները</w:t>
      </w:r>
      <w:r w:rsidRPr="006D4594">
        <w:rPr>
          <w:rFonts w:cs="Arial"/>
          <w:iCs w:val="0"/>
          <w:lang w:val="hy-AM"/>
        </w:rPr>
        <w:t>,</w:t>
      </w:r>
      <w:r w:rsidRPr="006D4594">
        <w:rPr>
          <w:rFonts w:ascii="Sylfaen" w:hAnsi="Sylfaen" w:cs="Arial"/>
          <w:iCs w:val="0"/>
          <w:lang w:val="hy-AM"/>
        </w:rPr>
        <w:t xml:space="preserve"> հեռուստացույցները ամուր են տեղադրված և ամրացված են աշխատատեղերին</w:t>
      </w:r>
    </w:p>
    <w:p w:rsidR="005E3BB3" w:rsidRDefault="005E3BB3" w:rsidP="005E3BB3">
      <w:pPr>
        <w:pStyle w:val="a3"/>
        <w:rPr>
          <w:rFonts w:cs="Arial"/>
          <w:iCs w:val="0"/>
          <w:lang w:val="hy-AM"/>
        </w:rPr>
      </w:pPr>
    </w:p>
    <w:p w:rsidR="005E3BB3" w:rsidRDefault="005E3BB3" w:rsidP="005E3BB3">
      <w:pPr>
        <w:spacing w:after="0" w:line="240" w:lineRule="auto"/>
        <w:ind w:left="360"/>
        <w:jc w:val="both"/>
        <w:rPr>
          <w:rFonts w:cs="Arial"/>
          <w:iCs w:val="0"/>
          <w:lang w:val="hy-AM"/>
        </w:rPr>
      </w:pPr>
    </w:p>
    <w:p w:rsidR="005E3BB3" w:rsidRPr="005E0107" w:rsidRDefault="005E3BB3" w:rsidP="005E3BB3">
      <w:pPr>
        <w:numPr>
          <w:ilvl w:val="0"/>
          <w:numId w:val="10"/>
        </w:numPr>
        <w:spacing w:after="0" w:line="240" w:lineRule="auto"/>
        <w:jc w:val="both"/>
        <w:rPr>
          <w:rFonts w:cs="Arial"/>
          <w:iCs w:val="0"/>
          <w:lang w:val="hy-AM"/>
        </w:rPr>
      </w:pPr>
      <w:r w:rsidRPr="006D4594">
        <w:rPr>
          <w:rFonts w:ascii="Sylfaen" w:hAnsi="Sylfaen" w:cs="Arial"/>
          <w:iCs w:val="0"/>
          <w:lang w:val="hy-AM"/>
        </w:rPr>
        <w:t xml:space="preserve">Ուսումնական հաստատության </w:t>
      </w:r>
      <w:r>
        <w:rPr>
          <w:rFonts w:ascii="Sylfaen" w:hAnsi="Sylfaen" w:cs="Arial"/>
          <w:iCs w:val="0"/>
          <w:lang w:val="hy-AM"/>
        </w:rPr>
        <w:t xml:space="preserve">անիվներով տեղաշարժվող </w:t>
      </w:r>
      <w:r w:rsidRPr="00B411EE">
        <w:rPr>
          <w:rFonts w:ascii="Sylfaen" w:hAnsi="Sylfaen" w:cs="Arial"/>
          <w:iCs w:val="0"/>
          <w:lang w:val="hy-AM"/>
        </w:rPr>
        <w:t>ծանր իրերն ամրացված են հատակին</w:t>
      </w:r>
    </w:p>
    <w:p w:rsidR="005E3BB3" w:rsidRDefault="005E3BB3" w:rsidP="005E3BB3">
      <w:pPr>
        <w:spacing w:after="0" w:line="240" w:lineRule="auto"/>
        <w:ind w:left="360"/>
        <w:jc w:val="both"/>
        <w:rPr>
          <w:rFonts w:cs="Arial"/>
          <w:iCs w:val="0"/>
          <w:lang w:val="hy-AM"/>
        </w:rPr>
      </w:pPr>
    </w:p>
    <w:p w:rsidR="005E3BB3" w:rsidRPr="00CF08F4" w:rsidRDefault="005E3BB3" w:rsidP="005E3BB3">
      <w:pPr>
        <w:numPr>
          <w:ilvl w:val="0"/>
          <w:numId w:val="10"/>
        </w:numPr>
        <w:spacing w:after="0" w:line="240" w:lineRule="auto"/>
        <w:jc w:val="both"/>
        <w:rPr>
          <w:rFonts w:cs="Arial"/>
          <w:iCs w:val="0"/>
          <w:lang w:val="hy-AM"/>
        </w:rPr>
      </w:pPr>
      <w:r w:rsidRPr="006D4594">
        <w:rPr>
          <w:rFonts w:ascii="Sylfaen" w:hAnsi="Sylfaen" w:cs="Arial"/>
          <w:iCs w:val="0"/>
          <w:lang w:val="hy-AM"/>
        </w:rPr>
        <w:t xml:space="preserve">Ուսումնական հաստատության </w:t>
      </w:r>
      <w:r>
        <w:rPr>
          <w:rFonts w:ascii="Sylfaen" w:hAnsi="Sylfaen" w:cs="Arial"/>
          <w:iCs w:val="0"/>
          <w:lang w:val="hy-AM"/>
        </w:rPr>
        <w:t xml:space="preserve">կահույքի </w:t>
      </w:r>
      <w:r w:rsidRPr="00B411EE">
        <w:rPr>
          <w:rFonts w:ascii="Sylfaen" w:hAnsi="Sylfaen" w:cs="Arial"/>
          <w:iCs w:val="0"/>
          <w:lang w:val="hy-AM"/>
        </w:rPr>
        <w:t>բաց դարակներից հեռացված են ծաղկամանները</w:t>
      </w:r>
      <w:r w:rsidRPr="008674CA">
        <w:rPr>
          <w:rFonts w:cs="Arial"/>
          <w:iCs w:val="0"/>
          <w:lang w:val="hy-AM"/>
        </w:rPr>
        <w:t xml:space="preserve">, </w:t>
      </w:r>
      <w:r w:rsidRPr="008674CA">
        <w:rPr>
          <w:rFonts w:ascii="Sylfaen" w:hAnsi="Sylfaen" w:cs="Arial"/>
          <w:iCs w:val="0"/>
          <w:lang w:val="hy-AM"/>
        </w:rPr>
        <w:t>նկարները</w:t>
      </w:r>
      <w:r w:rsidRPr="003423C5">
        <w:rPr>
          <w:rFonts w:ascii="Sylfaen" w:hAnsi="Sylfaen" w:cs="Arial"/>
          <w:iCs w:val="0"/>
          <w:lang w:val="hy-AM"/>
        </w:rPr>
        <w:t>,</w:t>
      </w:r>
      <w:r w:rsidRPr="008674CA">
        <w:rPr>
          <w:rFonts w:ascii="Sylfaen" w:hAnsi="Sylfaen" w:cs="Arial"/>
          <w:iCs w:val="0"/>
          <w:lang w:val="hy-AM"/>
        </w:rPr>
        <w:t xml:space="preserve"> դեկորատիվ իրերը</w:t>
      </w:r>
    </w:p>
    <w:p w:rsidR="005E3BB3" w:rsidRDefault="005E3BB3" w:rsidP="005E3BB3">
      <w:pPr>
        <w:pStyle w:val="a3"/>
        <w:rPr>
          <w:rFonts w:cs="Arial"/>
          <w:iCs w:val="0"/>
          <w:lang w:val="hy-AM"/>
        </w:rPr>
      </w:pPr>
    </w:p>
    <w:p w:rsidR="005E3BB3" w:rsidRDefault="005E3BB3" w:rsidP="005E3BB3">
      <w:pPr>
        <w:spacing w:after="0" w:line="240" w:lineRule="auto"/>
        <w:ind w:left="360"/>
        <w:jc w:val="both"/>
        <w:rPr>
          <w:rFonts w:cs="Arial"/>
          <w:iCs w:val="0"/>
          <w:lang w:val="hy-AM"/>
        </w:rPr>
      </w:pPr>
    </w:p>
    <w:p w:rsidR="005E3BB3" w:rsidRPr="00CF08F4" w:rsidRDefault="005E3BB3" w:rsidP="005E3BB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Sylfaen" w:hAnsi="Sylfaen" w:cs="Arial"/>
          <w:iCs w:val="0"/>
          <w:lang w:val="hy-AM"/>
        </w:rPr>
      </w:pPr>
      <w:r>
        <w:rPr>
          <w:rFonts w:ascii="Sylfaen" w:hAnsi="Sylfaen" w:cs="Arial"/>
          <w:iCs w:val="0"/>
          <w:lang w:val="hy-AM"/>
        </w:rPr>
        <w:t>Ո</w:t>
      </w:r>
      <w:r w:rsidRPr="00BE3F11">
        <w:rPr>
          <w:rFonts w:ascii="Sylfaen" w:hAnsi="Sylfaen" w:cs="Arial"/>
          <w:iCs w:val="0"/>
          <w:lang w:val="hy-AM"/>
        </w:rPr>
        <w:t>ւսումնական</w:t>
      </w:r>
      <w:r w:rsidRPr="00366AB1">
        <w:rPr>
          <w:rFonts w:ascii="Sylfaen" w:hAnsi="Sylfaen" w:cs="Arial"/>
          <w:iCs w:val="0"/>
          <w:lang w:val="hy-AM"/>
        </w:rPr>
        <w:t xml:space="preserve"> հաստատության միջանցքների հատակները սայթաքուն չեն</w:t>
      </w:r>
      <w:r w:rsidRPr="00366AB1">
        <w:rPr>
          <w:rFonts w:cs="Arial"/>
          <w:iCs w:val="0"/>
          <w:lang w:val="hy-AM"/>
        </w:rPr>
        <w:t xml:space="preserve">, </w:t>
      </w:r>
      <w:r w:rsidRPr="00366AB1">
        <w:rPr>
          <w:rFonts w:ascii="Sylfaen" w:hAnsi="Sylfaen" w:cs="Arial"/>
          <w:iCs w:val="0"/>
          <w:lang w:val="hy-AM"/>
        </w:rPr>
        <w:t>իսկ եթե</w:t>
      </w:r>
      <w:r w:rsidR="008E0FE8" w:rsidRPr="00F27BDF">
        <w:rPr>
          <w:rFonts w:ascii="Sylfaen" w:hAnsi="Sylfaen" w:cs="Arial"/>
          <w:iCs w:val="0"/>
          <w:lang w:val="hy-AM"/>
        </w:rPr>
        <w:t xml:space="preserve"> </w:t>
      </w:r>
      <w:r>
        <w:rPr>
          <w:rFonts w:ascii="Sylfaen" w:hAnsi="Sylfaen" w:cs="Arial"/>
          <w:iCs w:val="0"/>
          <w:lang w:val="hy-AM"/>
        </w:rPr>
        <w:t>ծածկված են ուղ</w:t>
      </w:r>
      <w:r w:rsidRPr="00366AB1">
        <w:rPr>
          <w:rFonts w:ascii="Sylfaen" w:hAnsi="Sylfaen" w:cs="Arial"/>
          <w:iCs w:val="0"/>
          <w:lang w:val="hy-AM"/>
        </w:rPr>
        <w:t>եգորգերով, ապա վերջիններս ամրացված են հատակին</w:t>
      </w:r>
    </w:p>
    <w:p w:rsidR="005E3BB3" w:rsidRDefault="005E3BB3" w:rsidP="005E3BB3">
      <w:pPr>
        <w:pStyle w:val="a3"/>
        <w:spacing w:after="0" w:line="240" w:lineRule="auto"/>
        <w:ind w:left="360"/>
        <w:jc w:val="both"/>
        <w:rPr>
          <w:rFonts w:ascii="Sylfaen" w:hAnsi="Sylfaen" w:cs="Arial"/>
          <w:iCs w:val="0"/>
          <w:lang w:val="hy-AM"/>
        </w:rPr>
      </w:pPr>
    </w:p>
    <w:p w:rsidR="005E3BB3" w:rsidRPr="00CF08F4" w:rsidRDefault="005E3BB3" w:rsidP="005E3BB3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="Arial"/>
          <w:iCs w:val="0"/>
          <w:lang w:val="hy-AM"/>
        </w:rPr>
      </w:pPr>
      <w:r>
        <w:rPr>
          <w:rFonts w:ascii="Sylfaen" w:hAnsi="Sylfaen" w:cs="Arial"/>
          <w:iCs w:val="0"/>
          <w:lang w:val="hy-AM"/>
        </w:rPr>
        <w:t>Ո</w:t>
      </w:r>
      <w:r w:rsidRPr="00BE3F11">
        <w:rPr>
          <w:rFonts w:ascii="Sylfaen" w:hAnsi="Sylfaen" w:cs="Arial"/>
          <w:iCs w:val="0"/>
          <w:lang w:val="hy-AM"/>
        </w:rPr>
        <w:t>ւսումնական</w:t>
      </w:r>
      <w:r w:rsidRPr="00366AB1">
        <w:rPr>
          <w:rFonts w:ascii="Sylfaen" w:hAnsi="Sylfaen" w:cs="Arial"/>
          <w:iCs w:val="0"/>
          <w:lang w:val="hy-AM"/>
        </w:rPr>
        <w:t xml:space="preserve"> հաստատության ստորին հարկերի պատուհաններն ունեն շարժական մետաղյա վանդակաճաղեր</w:t>
      </w:r>
    </w:p>
    <w:p w:rsidR="005E3BB3" w:rsidRPr="00CF08F4" w:rsidRDefault="005E3BB3" w:rsidP="005E3BB3">
      <w:pPr>
        <w:pStyle w:val="a3"/>
        <w:rPr>
          <w:rFonts w:cs="Arial"/>
          <w:iCs w:val="0"/>
          <w:lang w:val="hy-AM"/>
        </w:rPr>
      </w:pPr>
    </w:p>
    <w:p w:rsidR="005E3BB3" w:rsidRDefault="005E3BB3" w:rsidP="005E3BB3">
      <w:pPr>
        <w:pStyle w:val="a3"/>
        <w:spacing w:after="0" w:line="240" w:lineRule="auto"/>
        <w:ind w:left="360"/>
        <w:jc w:val="both"/>
        <w:rPr>
          <w:rFonts w:cs="Arial"/>
          <w:iCs w:val="0"/>
          <w:lang w:val="hy-AM"/>
        </w:rPr>
      </w:pPr>
    </w:p>
    <w:p w:rsidR="005E3BB3" w:rsidRPr="00CF08F4" w:rsidRDefault="005E3BB3" w:rsidP="005E3BB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Sylfaen" w:hAnsi="Sylfaen" w:cs="Arial"/>
          <w:iCs w:val="0"/>
          <w:lang w:val="hy-AM"/>
        </w:rPr>
      </w:pPr>
      <w:r>
        <w:rPr>
          <w:rFonts w:ascii="Sylfaen" w:hAnsi="Sylfaen" w:cs="Arial"/>
          <w:iCs w:val="0"/>
          <w:lang w:val="hy-AM"/>
        </w:rPr>
        <w:t>Ո</w:t>
      </w:r>
      <w:r w:rsidRPr="00BE3F11">
        <w:rPr>
          <w:rFonts w:ascii="Sylfaen" w:hAnsi="Sylfaen" w:cs="Arial"/>
          <w:iCs w:val="0"/>
          <w:lang w:val="hy-AM"/>
        </w:rPr>
        <w:t>սումնական</w:t>
      </w:r>
      <w:r w:rsidRPr="00A04251">
        <w:rPr>
          <w:rFonts w:ascii="Sylfaen" w:hAnsi="Sylfaen" w:cs="Arial"/>
          <w:iCs w:val="0"/>
          <w:lang w:val="hy-AM"/>
        </w:rPr>
        <w:t xml:space="preserve"> հաստատության կահույքը համապատասխանում է անվտանգ կենսագործունեության պահանջներին</w:t>
      </w:r>
      <w:r w:rsidRPr="00A04251">
        <w:rPr>
          <w:rFonts w:cs="Arial"/>
          <w:iCs w:val="0"/>
          <w:lang w:val="hy-AM"/>
        </w:rPr>
        <w:t xml:space="preserve">, </w:t>
      </w:r>
      <w:r>
        <w:rPr>
          <w:rFonts w:ascii="Sylfaen" w:hAnsi="Sylfaen" w:cs="Arial"/>
          <w:iCs w:val="0"/>
          <w:lang w:val="hy-AM"/>
        </w:rPr>
        <w:t>ամուր և բարվոք վիճակում է</w:t>
      </w:r>
    </w:p>
    <w:p w:rsidR="005E3BB3" w:rsidRDefault="005E3BB3" w:rsidP="005E3BB3">
      <w:pPr>
        <w:pStyle w:val="a3"/>
        <w:spacing w:after="0" w:line="240" w:lineRule="auto"/>
        <w:ind w:left="360"/>
        <w:jc w:val="both"/>
        <w:rPr>
          <w:rFonts w:ascii="Sylfaen" w:hAnsi="Sylfaen" w:cs="Arial"/>
          <w:iCs w:val="0"/>
          <w:lang w:val="hy-AM"/>
        </w:rPr>
      </w:pPr>
    </w:p>
    <w:p w:rsidR="005E3BB3" w:rsidRDefault="005E3BB3" w:rsidP="005E3BB3">
      <w:pPr>
        <w:spacing w:after="0" w:line="240" w:lineRule="auto"/>
        <w:jc w:val="both"/>
        <w:rPr>
          <w:rFonts w:ascii="Sylfaen" w:hAnsi="Sylfaen" w:cs="Arial"/>
          <w:iCs w:val="0"/>
          <w:lang w:val="hy-AM"/>
        </w:rPr>
      </w:pPr>
    </w:p>
    <w:p w:rsidR="005E3BB3" w:rsidRDefault="005E3BB3" w:rsidP="005E3BB3">
      <w:pPr>
        <w:spacing w:after="0" w:line="240" w:lineRule="auto"/>
        <w:ind w:firstLine="567"/>
        <w:jc w:val="both"/>
        <w:rPr>
          <w:rFonts w:ascii="Sylfaen" w:hAnsi="Sylfaen" w:cs="Arial"/>
          <w:iCs w:val="0"/>
          <w:lang w:val="hy-AM"/>
        </w:rPr>
      </w:pPr>
      <w:r w:rsidRPr="009931C0">
        <w:rPr>
          <w:rFonts w:ascii="Sylfaen" w:hAnsi="Sylfaen" w:cs="Arial"/>
          <w:iCs w:val="0"/>
          <w:lang w:val="hy-AM"/>
        </w:rPr>
        <w:t>2.2. կետի 1-ից 13-րդչափանիշների համար անհրաժեշտ է իրականացնել դիտարկում</w:t>
      </w:r>
      <w:r w:rsidRPr="009931C0">
        <w:rPr>
          <w:rFonts w:cs="Arial"/>
          <w:iCs w:val="0"/>
          <w:lang w:val="hy-AM"/>
        </w:rPr>
        <w:t>-</w:t>
      </w:r>
      <w:r w:rsidRPr="009931C0">
        <w:rPr>
          <w:rFonts w:ascii="Sylfaen" w:hAnsi="Sylfaen" w:cs="Arial"/>
          <w:iCs w:val="0"/>
          <w:lang w:val="hy-AM"/>
        </w:rPr>
        <w:t xml:space="preserve">փաստագրում և կատարաել համապատասխան գրառումներ գրանցամատյանում: </w:t>
      </w:r>
    </w:p>
    <w:p w:rsidR="005E3BB3" w:rsidRDefault="005E3BB3" w:rsidP="005E3BB3">
      <w:pPr>
        <w:spacing w:after="0" w:line="240" w:lineRule="auto"/>
        <w:ind w:firstLine="567"/>
        <w:jc w:val="both"/>
        <w:rPr>
          <w:rFonts w:ascii="Sylfaen" w:hAnsi="Sylfaen" w:cs="Arial"/>
          <w:iCs w:val="0"/>
          <w:lang w:val="hy-AM"/>
        </w:rPr>
      </w:pPr>
      <w:r w:rsidRPr="009931C0">
        <w:rPr>
          <w:rFonts w:ascii="Sylfaen" w:hAnsi="Sylfaen" w:cs="Arial"/>
          <w:iCs w:val="0"/>
          <w:lang w:val="hy-AM"/>
        </w:rPr>
        <w:t>1-ին</w:t>
      </w:r>
      <w:r w:rsidRPr="009931C0">
        <w:rPr>
          <w:rFonts w:ascii="Sylfaen" w:hAnsi="Sylfaen"/>
          <w:lang w:val="hy-AM"/>
        </w:rPr>
        <w:t xml:space="preserve"> չափանիշի</w:t>
      </w:r>
      <w:r w:rsidRPr="009931C0">
        <w:rPr>
          <w:rFonts w:ascii="Sylfaen" w:hAnsi="Sylfaen" w:cs="Arial"/>
          <w:iCs w:val="0"/>
          <w:lang w:val="hy-AM"/>
        </w:rPr>
        <w:t xml:space="preserve"> համար գրանցամատյանում անհրաժեշտէ արձանագրելհաստատության շենքի ֆիզիկական վիճակը ու նշել, թե ինչպիսի վերանորոգման կարիք ունի այն՝կապիտալ</w:t>
      </w:r>
      <w:r w:rsidRPr="009931C0">
        <w:rPr>
          <w:rFonts w:cs="Arial"/>
          <w:iCs w:val="0"/>
          <w:lang w:val="hy-AM"/>
        </w:rPr>
        <w:t xml:space="preserve">, </w:t>
      </w:r>
      <w:r w:rsidRPr="009931C0">
        <w:rPr>
          <w:rFonts w:ascii="Sylfaen" w:hAnsi="Sylfaen" w:cs="Arial"/>
          <w:iCs w:val="0"/>
          <w:lang w:val="hy-AM"/>
        </w:rPr>
        <w:t>մասնակի,ընթացիկ</w:t>
      </w:r>
      <w:r w:rsidRPr="009931C0">
        <w:rPr>
          <w:rFonts w:cs="Arial"/>
          <w:iCs w:val="0"/>
          <w:lang w:val="hy-AM"/>
        </w:rPr>
        <w:t>:</w:t>
      </w:r>
      <w:r w:rsidRPr="009931C0">
        <w:rPr>
          <w:rFonts w:ascii="Sylfaen" w:hAnsi="Sylfaen" w:cs="Arial"/>
          <w:iCs w:val="0"/>
          <w:lang w:val="hy-AM"/>
        </w:rPr>
        <w:t xml:space="preserve"> Այնուհետև ցանկալի է մանրամասնել վերանորոգման կարիքները և տալ դրանց մոտավոր ֆինանսական գնահատականը:</w:t>
      </w:r>
    </w:p>
    <w:p w:rsidR="005E3BB3" w:rsidRDefault="005E3BB3" w:rsidP="005E3BB3">
      <w:pPr>
        <w:spacing w:after="0" w:line="240" w:lineRule="auto"/>
        <w:ind w:firstLine="567"/>
        <w:jc w:val="both"/>
        <w:rPr>
          <w:rFonts w:ascii="Sylfaen" w:hAnsi="Sylfaen" w:cs="Arial"/>
          <w:iCs w:val="0"/>
          <w:lang w:val="hy-AM"/>
        </w:rPr>
      </w:pPr>
      <w:r w:rsidRPr="009931C0">
        <w:rPr>
          <w:rFonts w:ascii="Sylfaen" w:hAnsi="Sylfaen" w:cs="Arial"/>
          <w:iCs w:val="0"/>
          <w:lang w:val="hy-AM"/>
        </w:rPr>
        <w:t xml:space="preserve">2-րդ </w:t>
      </w:r>
      <w:r w:rsidRPr="009931C0">
        <w:rPr>
          <w:rFonts w:ascii="Sylfaen" w:hAnsi="Sylfaen"/>
          <w:lang w:val="hy-AM"/>
        </w:rPr>
        <w:t>չափանիշի</w:t>
      </w:r>
      <w:r w:rsidRPr="009931C0">
        <w:rPr>
          <w:rFonts w:ascii="Sylfaen" w:hAnsi="Sylfaen" w:cs="Arial"/>
          <w:iCs w:val="0"/>
          <w:lang w:val="hy-AM"/>
        </w:rPr>
        <w:t xml:space="preserve"> համար գրանցամանտյանում պետք է արձանագրել, թե արդյոք շենքը կայուն է վտանգների կամ դրանցից որևէ մեկի ազդեցության նկատմամբ</w:t>
      </w:r>
      <w:r w:rsidRPr="009931C0">
        <w:rPr>
          <w:rFonts w:cs="Arial"/>
          <w:iCs w:val="0"/>
          <w:lang w:val="hy-AM"/>
        </w:rPr>
        <w:t xml:space="preserve"> (</w:t>
      </w:r>
      <w:r w:rsidRPr="009931C0">
        <w:rPr>
          <w:rFonts w:ascii="Sylfaen" w:hAnsi="Sylfaen" w:cs="Arial"/>
          <w:iCs w:val="0"/>
          <w:lang w:val="hy-AM"/>
        </w:rPr>
        <w:t>օրինակ` ուժեղ քամիներ</w:t>
      </w:r>
      <w:r w:rsidRPr="009931C0">
        <w:rPr>
          <w:rFonts w:cs="Arial"/>
          <w:iCs w:val="0"/>
          <w:lang w:val="hy-AM"/>
        </w:rPr>
        <w:t xml:space="preserve">, </w:t>
      </w:r>
      <w:r w:rsidRPr="009931C0">
        <w:rPr>
          <w:rFonts w:ascii="Sylfaen" w:hAnsi="Sylfaen" w:cs="Arial"/>
          <w:iCs w:val="0"/>
          <w:lang w:val="hy-AM"/>
        </w:rPr>
        <w:t>սողանքներ</w:t>
      </w:r>
      <w:r w:rsidRPr="009931C0">
        <w:rPr>
          <w:rFonts w:cs="Arial"/>
          <w:iCs w:val="0"/>
          <w:lang w:val="hy-AM"/>
        </w:rPr>
        <w:t xml:space="preserve">, </w:t>
      </w:r>
      <w:r w:rsidRPr="009931C0">
        <w:rPr>
          <w:rFonts w:ascii="Sylfaen" w:hAnsi="Sylfaen" w:cs="Arial"/>
          <w:iCs w:val="0"/>
          <w:lang w:val="hy-AM"/>
        </w:rPr>
        <w:t>երկրաշարժեր</w:t>
      </w:r>
      <w:r w:rsidRPr="009931C0">
        <w:rPr>
          <w:rFonts w:cs="Arial"/>
          <w:iCs w:val="0"/>
          <w:lang w:val="hy-AM"/>
        </w:rPr>
        <w:t xml:space="preserve">, </w:t>
      </w:r>
      <w:r w:rsidRPr="009931C0">
        <w:rPr>
          <w:rFonts w:ascii="Sylfaen" w:hAnsi="Sylfaen" w:cs="Arial"/>
          <w:iCs w:val="0"/>
          <w:lang w:val="hy-AM"/>
        </w:rPr>
        <w:t>հրդեհներ, խոնավություն և այլն</w:t>
      </w:r>
      <w:r w:rsidRPr="009931C0">
        <w:rPr>
          <w:rFonts w:cs="Arial"/>
          <w:iCs w:val="0"/>
          <w:lang w:val="hy-AM"/>
        </w:rPr>
        <w:t>):</w:t>
      </w:r>
    </w:p>
    <w:p w:rsidR="005E3BB3" w:rsidRPr="009931C0" w:rsidRDefault="005E3BB3" w:rsidP="005E3BB3">
      <w:pPr>
        <w:spacing w:after="0" w:line="240" w:lineRule="auto"/>
        <w:ind w:firstLine="567"/>
        <w:jc w:val="both"/>
        <w:rPr>
          <w:rFonts w:ascii="Sylfaen" w:hAnsi="Sylfaen" w:cs="Arial"/>
          <w:iCs w:val="0"/>
          <w:lang w:val="hy-AM"/>
        </w:rPr>
      </w:pPr>
      <w:r w:rsidRPr="009931C0">
        <w:rPr>
          <w:rFonts w:ascii="Sylfaen" w:hAnsi="Sylfaen" w:cs="Arial"/>
          <w:iCs w:val="0"/>
          <w:lang w:val="hy-AM"/>
        </w:rPr>
        <w:t xml:space="preserve">3-ից 13-րդ </w:t>
      </w:r>
      <w:r w:rsidRPr="009931C0">
        <w:rPr>
          <w:rFonts w:ascii="Sylfaen" w:hAnsi="Sylfaen"/>
          <w:lang w:val="hy-AM"/>
        </w:rPr>
        <w:t xml:space="preserve">չափանիշների </w:t>
      </w:r>
      <w:r w:rsidRPr="009931C0">
        <w:rPr>
          <w:rFonts w:ascii="Sylfaen" w:hAnsi="Sylfaen" w:cs="Arial"/>
          <w:iCs w:val="0"/>
          <w:lang w:val="hy-AM"/>
        </w:rPr>
        <w:t>համար դիտարկում</w:t>
      </w:r>
      <w:r w:rsidRPr="009931C0">
        <w:rPr>
          <w:rFonts w:cs="Arial"/>
          <w:iCs w:val="0"/>
          <w:lang w:val="hy-AM"/>
        </w:rPr>
        <w:t>-</w:t>
      </w:r>
      <w:r w:rsidRPr="009931C0">
        <w:rPr>
          <w:rFonts w:ascii="Sylfaen" w:hAnsi="Sylfaen" w:cs="Arial"/>
          <w:iCs w:val="0"/>
          <w:lang w:val="hy-AM"/>
        </w:rPr>
        <w:t xml:space="preserve">փաստագրման միջոցով անհրաժեշտ է մեկ առ մեկ անդրադառնալ համապատասխան անվտանգության </w:t>
      </w:r>
      <w:r w:rsidRPr="009931C0">
        <w:rPr>
          <w:rFonts w:ascii="Sylfaen" w:hAnsi="Sylfaen"/>
          <w:lang w:val="hy-AM"/>
        </w:rPr>
        <w:t>չափանիշների</w:t>
      </w:r>
      <w:r w:rsidRPr="009931C0">
        <w:rPr>
          <w:rFonts w:ascii="Sylfaen" w:hAnsi="Sylfaen" w:cs="Arial"/>
          <w:iCs w:val="0"/>
          <w:lang w:val="hy-AM"/>
        </w:rPr>
        <w:t>ն և պարզաբանել, թե արդյոքհաստատության շենքի շահագործումը համապատասխանում է շահագործման անվտանգության նշված նորմերին:</w:t>
      </w:r>
    </w:p>
    <w:p w:rsidR="005E3BB3" w:rsidRDefault="005E3BB3" w:rsidP="005E3BB3">
      <w:pPr>
        <w:pStyle w:val="a3"/>
        <w:spacing w:after="0" w:line="240" w:lineRule="auto"/>
        <w:jc w:val="both"/>
        <w:rPr>
          <w:rFonts w:cs="Arial"/>
          <w:iCs w:val="0"/>
          <w:lang w:val="hy-AM"/>
        </w:rPr>
      </w:pPr>
    </w:p>
    <w:p w:rsidR="005E3BB3" w:rsidRPr="00FA50E3" w:rsidRDefault="005E3BB3" w:rsidP="005E3BB3">
      <w:pPr>
        <w:spacing w:after="0" w:line="240" w:lineRule="auto"/>
        <w:ind w:firstLine="360"/>
        <w:jc w:val="both"/>
        <w:rPr>
          <w:rFonts w:cs="Arial"/>
          <w:b/>
          <w:i w:val="0"/>
          <w:iCs w:val="0"/>
          <w:u w:val="single"/>
          <w:lang w:val="hy-AM"/>
        </w:rPr>
      </w:pPr>
      <w:r w:rsidRPr="00FA50E3">
        <w:rPr>
          <w:rFonts w:ascii="Sylfaen" w:hAnsi="Sylfaen" w:cs="Arial"/>
          <w:b/>
          <w:i w:val="0"/>
          <w:iCs w:val="0"/>
          <w:u w:val="single"/>
          <w:lang w:val="hy-AM"/>
        </w:rPr>
        <w:t xml:space="preserve">2.2. կետի հաստատության շենքի և դրա շահագործման անվտանգությունը նկարագրող 4-ից 6 ցուցանիշներըև չափանիշները վերաբերում են սովորողների և աշխատակազմի տարհանման պահանջներին և հետևյալն են՝ </w:t>
      </w:r>
    </w:p>
    <w:p w:rsidR="005E3BB3" w:rsidRDefault="005E3BB3" w:rsidP="005E3BB3">
      <w:pPr>
        <w:spacing w:after="0" w:line="240" w:lineRule="auto"/>
        <w:jc w:val="both"/>
        <w:rPr>
          <w:rFonts w:cs="Arial"/>
          <w:b/>
          <w:i w:val="0"/>
          <w:iCs w:val="0"/>
          <w:lang w:val="hy-AM"/>
        </w:rPr>
      </w:pPr>
    </w:p>
    <w:p w:rsidR="005E3BB3" w:rsidRPr="00CF08F4" w:rsidRDefault="005E3BB3" w:rsidP="005E3BB3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="Arial"/>
          <w:iCs w:val="0"/>
          <w:lang w:val="hy-AM"/>
        </w:rPr>
      </w:pPr>
      <w:r w:rsidRPr="00BE3F11">
        <w:rPr>
          <w:rFonts w:ascii="Sylfaen" w:hAnsi="Sylfaen" w:cs="Arial"/>
          <w:iCs w:val="0"/>
          <w:lang w:val="hy-AM"/>
        </w:rPr>
        <w:t>Ուսումնական</w:t>
      </w:r>
      <w:r w:rsidR="003A2E24" w:rsidRPr="00F27BDF">
        <w:rPr>
          <w:rFonts w:ascii="Sylfaen" w:hAnsi="Sylfaen" w:cs="Arial"/>
          <w:iCs w:val="0"/>
          <w:lang w:val="hy-AM"/>
        </w:rPr>
        <w:t xml:space="preserve"> </w:t>
      </w:r>
      <w:r w:rsidRPr="00562B1C">
        <w:rPr>
          <w:rFonts w:ascii="Sylfaen" w:hAnsi="Sylfaen" w:cs="Arial"/>
          <w:iCs w:val="0"/>
          <w:lang w:val="hy-AM"/>
        </w:rPr>
        <w:t xml:space="preserve">հաստատությունում մշակված և առկա է սովորողների </w:t>
      </w:r>
      <w:r w:rsidRPr="00FA50E3">
        <w:rPr>
          <w:rFonts w:ascii="Sylfaen" w:hAnsi="Sylfaen" w:cs="Arial"/>
          <w:iCs w:val="0"/>
          <w:lang w:val="hy-AM"/>
        </w:rPr>
        <w:t>ու</w:t>
      </w:r>
      <w:r w:rsidRPr="00562B1C">
        <w:rPr>
          <w:rFonts w:ascii="Sylfaen" w:hAnsi="Sylfaen" w:cs="Arial"/>
          <w:iCs w:val="0"/>
          <w:lang w:val="hy-AM"/>
        </w:rPr>
        <w:t xml:space="preserve"> անձնակազմի տարհանման պլան</w:t>
      </w:r>
      <w:r w:rsidRPr="00562B1C">
        <w:rPr>
          <w:rFonts w:cs="Arial"/>
          <w:iCs w:val="0"/>
          <w:lang w:val="hy-AM"/>
        </w:rPr>
        <w:t xml:space="preserve">, </w:t>
      </w:r>
      <w:r w:rsidRPr="00562B1C">
        <w:rPr>
          <w:rFonts w:ascii="Sylfaen" w:hAnsi="Sylfaen" w:cs="Arial"/>
          <w:iCs w:val="0"/>
          <w:lang w:val="hy-AM"/>
        </w:rPr>
        <w:t>որում հաշվի են առնված նաև հաշմանդամություն ունեցող անձանց կարիքները</w:t>
      </w:r>
    </w:p>
    <w:p w:rsidR="005E3BB3" w:rsidRDefault="005E3BB3" w:rsidP="005E3BB3">
      <w:pPr>
        <w:pStyle w:val="a3"/>
        <w:spacing w:after="0" w:line="240" w:lineRule="auto"/>
        <w:ind w:left="360"/>
        <w:jc w:val="both"/>
        <w:rPr>
          <w:rFonts w:cs="Arial"/>
          <w:iCs w:val="0"/>
          <w:lang w:val="hy-AM"/>
        </w:rPr>
      </w:pPr>
    </w:p>
    <w:p w:rsidR="005E3BB3" w:rsidRPr="00CF08F4" w:rsidRDefault="005E3BB3" w:rsidP="005E3BB3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="Arial"/>
          <w:iCs w:val="0"/>
          <w:lang w:val="hy-AM"/>
        </w:rPr>
      </w:pPr>
      <w:r w:rsidRPr="00BE3F11">
        <w:rPr>
          <w:rFonts w:ascii="Sylfaen" w:hAnsi="Sylfaen" w:cs="Arial"/>
          <w:iCs w:val="0"/>
          <w:lang w:val="hy-AM"/>
        </w:rPr>
        <w:t>Ուսումնական</w:t>
      </w:r>
      <w:r w:rsidR="003A2E24" w:rsidRPr="00F27BDF">
        <w:rPr>
          <w:rFonts w:ascii="Sylfaen" w:hAnsi="Sylfaen" w:cs="Arial"/>
          <w:iCs w:val="0"/>
          <w:lang w:val="hy-AM"/>
        </w:rPr>
        <w:t xml:space="preserve"> </w:t>
      </w:r>
      <w:r w:rsidRPr="00562B1C">
        <w:rPr>
          <w:rFonts w:ascii="Sylfaen" w:hAnsi="Sylfaen" w:cs="Arial"/>
          <w:iCs w:val="0"/>
          <w:lang w:val="hy-AM"/>
        </w:rPr>
        <w:t>հաստատության նախասրահում</w:t>
      </w:r>
      <w:r w:rsidRPr="00562B1C">
        <w:rPr>
          <w:rFonts w:cs="Arial"/>
          <w:iCs w:val="0"/>
          <w:lang w:val="hy-AM"/>
        </w:rPr>
        <w:t xml:space="preserve">, </w:t>
      </w:r>
      <w:r w:rsidRPr="00562B1C">
        <w:rPr>
          <w:rFonts w:ascii="Sylfaen" w:hAnsi="Sylfaen" w:cs="Arial"/>
          <w:iCs w:val="0"/>
          <w:lang w:val="hy-AM"/>
        </w:rPr>
        <w:t>բոլոր հարկերում</w:t>
      </w:r>
      <w:r w:rsidRPr="00562B1C">
        <w:rPr>
          <w:rFonts w:cs="Arial"/>
          <w:iCs w:val="0"/>
          <w:lang w:val="hy-AM"/>
        </w:rPr>
        <w:t xml:space="preserve">, </w:t>
      </w:r>
      <w:r w:rsidRPr="00562B1C">
        <w:rPr>
          <w:rFonts w:ascii="Sylfaen" w:hAnsi="Sylfaen" w:cs="Arial"/>
          <w:iCs w:val="0"/>
          <w:lang w:val="hy-AM"/>
        </w:rPr>
        <w:t>դասասենյակներում փակցված են տարհանման պլան</w:t>
      </w:r>
      <w:r w:rsidRPr="00562B1C">
        <w:rPr>
          <w:rFonts w:cs="Arial"/>
          <w:iCs w:val="0"/>
          <w:lang w:val="hy-AM"/>
        </w:rPr>
        <w:t>-</w:t>
      </w:r>
      <w:r w:rsidRPr="00562B1C">
        <w:rPr>
          <w:rFonts w:ascii="Sylfaen" w:hAnsi="Sylfaen" w:cs="Arial"/>
          <w:iCs w:val="0"/>
          <w:lang w:val="hy-AM"/>
        </w:rPr>
        <w:t>սխեմաները</w:t>
      </w:r>
      <w:r w:rsidRPr="00562B1C">
        <w:rPr>
          <w:rFonts w:cs="Arial"/>
          <w:iCs w:val="0"/>
          <w:lang w:val="hy-AM"/>
        </w:rPr>
        <w:t xml:space="preserve">` </w:t>
      </w:r>
      <w:r w:rsidRPr="00562B1C">
        <w:rPr>
          <w:rFonts w:ascii="Sylfaen" w:hAnsi="Sylfaen" w:cs="Arial"/>
          <w:iCs w:val="0"/>
          <w:lang w:val="hy-AM"/>
        </w:rPr>
        <w:t>համապատասխան գունային ցուցասլաքներով</w:t>
      </w:r>
    </w:p>
    <w:p w:rsidR="005E3BB3" w:rsidRPr="00CF08F4" w:rsidRDefault="005E3BB3" w:rsidP="005E3BB3">
      <w:pPr>
        <w:pStyle w:val="a3"/>
        <w:rPr>
          <w:rFonts w:cs="Arial"/>
          <w:iCs w:val="0"/>
          <w:lang w:val="hy-AM"/>
        </w:rPr>
      </w:pPr>
    </w:p>
    <w:p w:rsidR="005E3BB3" w:rsidRDefault="005E3BB3" w:rsidP="005E3BB3">
      <w:pPr>
        <w:pStyle w:val="a3"/>
        <w:spacing w:after="0" w:line="240" w:lineRule="auto"/>
        <w:ind w:left="360"/>
        <w:jc w:val="both"/>
        <w:rPr>
          <w:rFonts w:cs="Arial"/>
          <w:iCs w:val="0"/>
          <w:lang w:val="hy-AM"/>
        </w:rPr>
      </w:pPr>
    </w:p>
    <w:p w:rsidR="005E3BB3" w:rsidRDefault="005E3BB3" w:rsidP="005E3BB3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="Arial"/>
          <w:iCs w:val="0"/>
          <w:lang w:val="hy-AM"/>
        </w:rPr>
      </w:pPr>
      <w:r w:rsidRPr="00BE3F11">
        <w:rPr>
          <w:rFonts w:ascii="Sylfaen" w:hAnsi="Sylfaen" w:cs="Arial"/>
          <w:iCs w:val="0"/>
          <w:lang w:val="hy-AM"/>
        </w:rPr>
        <w:t>Ուսումնական</w:t>
      </w:r>
      <w:r w:rsidR="003A2E24" w:rsidRPr="00F27BDF">
        <w:rPr>
          <w:rFonts w:ascii="Sylfaen" w:hAnsi="Sylfaen" w:cs="Arial"/>
          <w:iCs w:val="0"/>
          <w:lang w:val="hy-AM"/>
        </w:rPr>
        <w:t xml:space="preserve"> </w:t>
      </w:r>
      <w:r w:rsidRPr="00562B1C">
        <w:rPr>
          <w:rFonts w:ascii="Sylfaen" w:hAnsi="Sylfaen" w:cs="Arial"/>
          <w:iCs w:val="0"/>
          <w:lang w:val="hy-AM"/>
        </w:rPr>
        <w:t>հաստատության</w:t>
      </w:r>
      <w:r w:rsidR="003A2E24" w:rsidRPr="00F27BDF">
        <w:rPr>
          <w:rFonts w:ascii="Sylfaen" w:hAnsi="Sylfaen" w:cs="Arial"/>
          <w:iCs w:val="0"/>
          <w:lang w:val="hy-AM"/>
        </w:rPr>
        <w:t xml:space="preserve"> </w:t>
      </w:r>
      <w:r w:rsidRPr="00562B1C">
        <w:rPr>
          <w:rFonts w:ascii="Sylfaen" w:hAnsi="Sylfaen" w:cs="Arial"/>
          <w:iCs w:val="0"/>
          <w:lang w:val="hy-AM"/>
        </w:rPr>
        <w:t>տարհանման ուղիները ազատ են ավելորդ իրերից և արգելափակված չեն ծանր իրերով</w:t>
      </w:r>
    </w:p>
    <w:p w:rsidR="005E3BB3" w:rsidRDefault="005E3BB3" w:rsidP="005E3BB3">
      <w:pPr>
        <w:pStyle w:val="a3"/>
        <w:spacing w:after="0" w:line="240" w:lineRule="auto"/>
        <w:jc w:val="both"/>
        <w:rPr>
          <w:rFonts w:ascii="Sylfaen" w:hAnsi="Sylfaen" w:cs="Arial"/>
          <w:b/>
          <w:i w:val="0"/>
          <w:iCs w:val="0"/>
          <w:lang w:val="hy-AM"/>
        </w:rPr>
      </w:pPr>
    </w:p>
    <w:p w:rsidR="005E3BB3" w:rsidRPr="007C1155" w:rsidRDefault="005E3BB3" w:rsidP="005E3BB3">
      <w:pPr>
        <w:spacing w:after="0" w:line="240" w:lineRule="auto"/>
        <w:ind w:firstLine="567"/>
        <w:jc w:val="both"/>
        <w:rPr>
          <w:rFonts w:ascii="Sylfaen" w:hAnsi="Sylfaen" w:cs="Arial"/>
          <w:b/>
          <w:i w:val="0"/>
          <w:iCs w:val="0"/>
          <w:lang w:val="hy-AM"/>
        </w:rPr>
      </w:pPr>
      <w:r w:rsidRPr="009931C0">
        <w:rPr>
          <w:rFonts w:ascii="Sylfaen" w:hAnsi="Sylfaen" w:cs="Arial"/>
          <w:iCs w:val="0"/>
          <w:lang w:val="hy-AM"/>
        </w:rPr>
        <w:lastRenderedPageBreak/>
        <w:t>14</w:t>
      </w:r>
      <w:r>
        <w:rPr>
          <w:rFonts w:ascii="Sylfaen" w:hAnsi="Sylfaen" w:cs="Arial"/>
          <w:iCs w:val="0"/>
          <w:lang w:val="hy-AM"/>
        </w:rPr>
        <w:t>-ից</w:t>
      </w:r>
      <w:r w:rsidRPr="009931C0">
        <w:rPr>
          <w:rFonts w:ascii="Sylfaen" w:hAnsi="Sylfaen" w:cs="Arial"/>
          <w:iCs w:val="0"/>
          <w:lang w:val="hy-AM"/>
        </w:rPr>
        <w:t>16</w:t>
      </w:r>
      <w:r>
        <w:rPr>
          <w:rFonts w:ascii="Sylfaen" w:hAnsi="Sylfaen" w:cs="Arial"/>
          <w:iCs w:val="0"/>
          <w:lang w:val="hy-AM"/>
        </w:rPr>
        <w:t xml:space="preserve">–րդ </w:t>
      </w:r>
      <w:r>
        <w:rPr>
          <w:rFonts w:ascii="Sylfaen" w:hAnsi="Sylfaen"/>
          <w:lang w:val="hy-AM"/>
        </w:rPr>
        <w:t>չափանիշների</w:t>
      </w:r>
      <w:r>
        <w:rPr>
          <w:rFonts w:ascii="Sylfaen" w:hAnsi="Sylfaen" w:cs="Arial"/>
          <w:iCs w:val="0"/>
          <w:lang w:val="hy-AM"/>
        </w:rPr>
        <w:t>համար ևս պետք է իրականացնել դիտարկում-փաստագրում և հ</w:t>
      </w:r>
      <w:r w:rsidRPr="007C1155">
        <w:rPr>
          <w:rFonts w:ascii="Sylfaen" w:hAnsi="Sylfaen" w:cs="Arial"/>
          <w:iCs w:val="0"/>
          <w:lang w:val="hy-AM"/>
        </w:rPr>
        <w:t>աջորդիվ անդրադառնալ սովորողների և աշխատողների տարհանման խնդրն</w:t>
      </w:r>
      <w:r>
        <w:rPr>
          <w:rFonts w:ascii="Sylfaen" w:hAnsi="Sylfaen" w:cs="Arial"/>
          <w:iCs w:val="0"/>
          <w:lang w:val="hy-AM"/>
        </w:rPr>
        <w:t xml:space="preserve">երին: Դիտարկման արդյունքները պետք է գրանցել գրանցամատյանում և </w:t>
      </w:r>
      <w:r w:rsidRPr="008251FB">
        <w:rPr>
          <w:rFonts w:ascii="Sylfaen" w:hAnsi="Sylfaen" w:cs="Arial"/>
          <w:b/>
          <w:iCs w:val="0"/>
          <w:lang w:val="hy-AM"/>
        </w:rPr>
        <w:t>կցել տարհանման պլանը:</w:t>
      </w:r>
    </w:p>
    <w:p w:rsidR="005E3BB3" w:rsidRPr="009931C0" w:rsidRDefault="005E3BB3" w:rsidP="005E3BB3">
      <w:pPr>
        <w:spacing w:after="0" w:line="240" w:lineRule="auto"/>
        <w:ind w:firstLine="567"/>
        <w:jc w:val="both"/>
        <w:rPr>
          <w:rFonts w:ascii="Sylfaen" w:hAnsi="Sylfaen" w:cs="Arial"/>
          <w:b/>
          <w:i w:val="0"/>
          <w:iCs w:val="0"/>
          <w:lang w:val="hy-AM"/>
        </w:rPr>
      </w:pPr>
      <w:r w:rsidRPr="009931C0">
        <w:rPr>
          <w:rFonts w:ascii="Sylfaen" w:hAnsi="Sylfaen" w:cs="Arial"/>
          <w:b/>
          <w:i w:val="0"/>
          <w:iCs w:val="0"/>
          <w:lang w:val="hy-AM"/>
        </w:rPr>
        <w:t>Ներքին գնահատման նպատակով ինքնավերլուծության հաշվետվության պատրաստման ժամանակ 2.2 կետի չափանիշներին</w:t>
      </w:r>
      <w:r w:rsidR="003A2E24" w:rsidRPr="00F27BDF">
        <w:rPr>
          <w:rFonts w:ascii="Sylfaen" w:hAnsi="Sylfaen" w:cs="Arial"/>
          <w:b/>
          <w:i w:val="0"/>
          <w:iCs w:val="0"/>
          <w:lang w:val="hy-AM"/>
        </w:rPr>
        <w:t xml:space="preserve">  </w:t>
      </w:r>
      <w:r w:rsidRPr="009931C0">
        <w:rPr>
          <w:rFonts w:ascii="Sylfaen" w:hAnsi="Sylfaen" w:cs="Arial"/>
          <w:b/>
          <w:i w:val="0"/>
          <w:iCs w:val="0"/>
          <w:lang w:val="hy-AM"/>
        </w:rPr>
        <w:t>համապատասխանության դիտարկում իրականացնելիս պետք է հիմք ընդունել ՀՀ քաղաքաշինության նախարարի 2006 թվականի նոյեմբերի 10-ի</w:t>
      </w:r>
      <w:r>
        <w:rPr>
          <w:rFonts w:ascii="Sylfaen" w:hAnsi="Sylfaen" w:cs="Arial"/>
          <w:b/>
          <w:i w:val="0"/>
          <w:iCs w:val="0"/>
          <w:lang w:val="hy-AM"/>
        </w:rPr>
        <w:t xml:space="preserve"> «</w:t>
      </w:r>
      <w:r w:rsidRPr="009931C0">
        <w:rPr>
          <w:rFonts w:ascii="Sylfaen" w:hAnsi="Sylfaen" w:cs="Arial"/>
          <w:b/>
          <w:i w:val="0"/>
          <w:iCs w:val="0"/>
          <w:lang w:val="hy-AM"/>
        </w:rPr>
        <w:t>Շենքերի և շինությունների մատչելիությունը բնակչության սակավաշարժուն խմբերի համար&gt;&gt; շինարարական նորմերի հաստատման մասին</w:t>
      </w:r>
      <w:r>
        <w:rPr>
          <w:rFonts w:ascii="Sylfaen" w:hAnsi="Sylfaen" w:cs="Arial"/>
          <w:b/>
          <w:i w:val="0"/>
          <w:iCs w:val="0"/>
          <w:lang w:val="hy-AM"/>
        </w:rPr>
        <w:t>»</w:t>
      </w:r>
      <w:r w:rsidRPr="009931C0">
        <w:rPr>
          <w:rFonts w:ascii="Sylfaen" w:hAnsi="Sylfaen" w:cs="Arial"/>
          <w:b/>
          <w:i w:val="0"/>
          <w:iCs w:val="0"/>
          <w:lang w:val="hy-AM"/>
        </w:rPr>
        <w:t xml:space="preserve"> թիվ 253-Ն հրամանը:</w:t>
      </w:r>
    </w:p>
    <w:p w:rsidR="005E3BB3" w:rsidRPr="00D25DB3" w:rsidRDefault="005E3BB3" w:rsidP="005E3BB3">
      <w:pPr>
        <w:spacing w:after="0" w:line="240" w:lineRule="auto"/>
        <w:jc w:val="both"/>
        <w:rPr>
          <w:rFonts w:ascii="Sylfaen" w:hAnsi="Sylfaen" w:cs="Arial"/>
          <w:b/>
          <w:i w:val="0"/>
          <w:iCs w:val="0"/>
          <w:u w:val="single"/>
          <w:lang w:val="hy-AM"/>
        </w:rPr>
      </w:pPr>
    </w:p>
    <w:p w:rsidR="005E3BB3" w:rsidRPr="00FA50E3" w:rsidRDefault="005E3BB3" w:rsidP="005E3BB3">
      <w:pPr>
        <w:spacing w:after="0" w:line="240" w:lineRule="auto"/>
        <w:jc w:val="both"/>
        <w:rPr>
          <w:rFonts w:ascii="Sylfaen" w:hAnsi="Sylfaen" w:cs="Arial"/>
          <w:b/>
          <w:i w:val="0"/>
          <w:iCs w:val="0"/>
          <w:u w:val="single"/>
          <w:lang w:val="hy-AM"/>
        </w:rPr>
      </w:pPr>
      <w:r>
        <w:rPr>
          <w:rFonts w:ascii="Sylfaen" w:hAnsi="Sylfaen" w:cs="Arial"/>
          <w:b/>
          <w:i w:val="0"/>
          <w:iCs w:val="0"/>
          <w:u w:val="single"/>
          <w:lang w:val="hy-AM"/>
        </w:rPr>
        <w:t>2.3</w:t>
      </w:r>
      <w:r w:rsidRPr="00FA50E3">
        <w:rPr>
          <w:rFonts w:ascii="Sylfaen" w:hAnsi="Sylfaen" w:cs="Arial"/>
          <w:b/>
          <w:i w:val="0"/>
          <w:iCs w:val="0"/>
          <w:u w:val="single"/>
          <w:lang w:val="hy-AM"/>
        </w:rPr>
        <w:t xml:space="preserve">. </w:t>
      </w:r>
      <w:r w:rsidRPr="00E41192">
        <w:rPr>
          <w:rFonts w:ascii="Sylfaen" w:hAnsi="Sylfaen" w:cs="Arial"/>
          <w:b/>
          <w:i w:val="0"/>
          <w:iCs w:val="0"/>
          <w:u w:val="single"/>
          <w:lang w:val="hy-AM"/>
        </w:rPr>
        <w:t>Ուսումնական հ</w:t>
      </w:r>
      <w:r w:rsidRPr="00FA50E3">
        <w:rPr>
          <w:rFonts w:ascii="Sylfaen" w:hAnsi="Sylfaen" w:cs="Arial"/>
          <w:b/>
          <w:i w:val="0"/>
          <w:iCs w:val="0"/>
          <w:u w:val="single"/>
          <w:lang w:val="hy-AM"/>
        </w:rPr>
        <w:t>աստատության նախագծային հզորությունը նկարագրող ցուցանիշներ և չափանիշներ</w:t>
      </w:r>
    </w:p>
    <w:p w:rsidR="005E3BB3" w:rsidRPr="006F60DE" w:rsidRDefault="005E3BB3" w:rsidP="005E3BB3">
      <w:pPr>
        <w:pStyle w:val="a3"/>
        <w:spacing w:line="240" w:lineRule="auto"/>
        <w:ind w:left="90" w:hanging="90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Հաստատություն</w:t>
      </w:r>
      <w:r w:rsidRPr="00DE02AE">
        <w:rPr>
          <w:rFonts w:ascii="Sylfaen" w:hAnsi="Sylfaen"/>
          <w:b/>
          <w:lang w:val="hy-AM"/>
        </w:rPr>
        <w:t xml:space="preserve">ը պահպանում է իր նախագծային </w:t>
      </w:r>
      <w:r w:rsidRPr="00AD6127">
        <w:rPr>
          <w:rFonts w:ascii="Sylfaen" w:hAnsi="Sylfaen"/>
          <w:b/>
          <w:lang w:val="hy-AM"/>
        </w:rPr>
        <w:t>հզորությունը</w:t>
      </w:r>
      <w:r>
        <w:rPr>
          <w:rFonts w:ascii="Sylfaen" w:hAnsi="Sylfaen"/>
          <w:b/>
          <w:lang w:val="hy-AM"/>
        </w:rPr>
        <w:t>:</w:t>
      </w:r>
    </w:p>
    <w:p w:rsidR="005E3BB3" w:rsidRPr="006F60DE" w:rsidRDefault="005E3BB3" w:rsidP="005E3BB3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p w:rsidR="005E3BB3" w:rsidRPr="00CF08F4" w:rsidRDefault="005E3BB3" w:rsidP="005E3BB3">
      <w:pPr>
        <w:pStyle w:val="a3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hy-AM"/>
        </w:rPr>
      </w:pPr>
      <w:r w:rsidRPr="00FD4154">
        <w:rPr>
          <w:rFonts w:ascii="Sylfaen" w:hAnsi="Sylfaen" w:cs="Arial"/>
          <w:iCs w:val="0"/>
          <w:lang w:val="hy-AM"/>
        </w:rPr>
        <w:t>Ո</w:t>
      </w:r>
      <w:r w:rsidRPr="00BE3F11">
        <w:rPr>
          <w:rFonts w:ascii="Sylfaen" w:hAnsi="Sylfaen" w:cs="Arial"/>
          <w:iCs w:val="0"/>
          <w:lang w:val="hy-AM"/>
        </w:rPr>
        <w:t>ւսումնական</w:t>
      </w:r>
      <w:r w:rsidRPr="00FD4154">
        <w:rPr>
          <w:rFonts w:ascii="Sylfaen" w:hAnsi="Sylfaen"/>
          <w:lang w:val="hy-AM"/>
        </w:rPr>
        <w:t>հ</w:t>
      </w:r>
      <w:r w:rsidRPr="006F5AAD">
        <w:rPr>
          <w:rFonts w:ascii="Sylfaen" w:hAnsi="Sylfaen"/>
          <w:lang w:val="hy-AM"/>
        </w:rPr>
        <w:t xml:space="preserve">աստատությունում սովորողների թիվը համապատասխանում է </w:t>
      </w:r>
      <w:r w:rsidRPr="00E41192">
        <w:rPr>
          <w:rFonts w:ascii="Sylfaen" w:hAnsi="Sylfaen"/>
          <w:lang w:val="hy-AM"/>
        </w:rPr>
        <w:t>Հայաստանի</w:t>
      </w:r>
      <w:r w:rsidRPr="00FD4154">
        <w:rPr>
          <w:rFonts w:ascii="Sylfaen" w:hAnsi="Sylfaen"/>
          <w:lang w:val="hy-AM"/>
        </w:rPr>
        <w:t xml:space="preserve"> Հանրապետության կառավարության հաստատած տարածքների հաշվարկման նվազագույն նորմատիվներին և </w:t>
      </w:r>
      <w:r>
        <w:rPr>
          <w:rFonts w:ascii="Sylfaen" w:hAnsi="Sylfaen"/>
          <w:lang w:val="hy-AM"/>
        </w:rPr>
        <w:t xml:space="preserve">հաստատության </w:t>
      </w:r>
      <w:r w:rsidRPr="006F5AAD">
        <w:rPr>
          <w:rFonts w:ascii="Sylfaen" w:hAnsi="Sylfaen"/>
          <w:lang w:val="hy-AM"/>
        </w:rPr>
        <w:t>լիցենզիայ</w:t>
      </w:r>
      <w:r>
        <w:rPr>
          <w:rFonts w:ascii="Sylfaen" w:hAnsi="Sylfaen"/>
          <w:lang w:val="hy-AM"/>
        </w:rPr>
        <w:t>ով սահմանված սահմանային տեղերի</w:t>
      </w:r>
      <w:r w:rsidRPr="00FD4154">
        <w:rPr>
          <w:rFonts w:ascii="Sylfaen" w:hAnsi="Sylfaen"/>
          <w:lang w:val="hy-AM"/>
        </w:rPr>
        <w:t>ն</w:t>
      </w:r>
    </w:p>
    <w:p w:rsidR="005E3BB3" w:rsidRDefault="005E3BB3" w:rsidP="005E3BB3">
      <w:pPr>
        <w:pStyle w:val="a3"/>
        <w:spacing w:line="240" w:lineRule="auto"/>
        <w:ind w:left="450"/>
        <w:jc w:val="both"/>
        <w:rPr>
          <w:rFonts w:ascii="Sylfaen" w:hAnsi="Sylfaen"/>
          <w:lang w:val="hy-AM"/>
        </w:rPr>
      </w:pPr>
    </w:p>
    <w:p w:rsidR="005E3BB3" w:rsidRPr="00F42AA6" w:rsidRDefault="005E3BB3" w:rsidP="005E3BB3">
      <w:pPr>
        <w:pStyle w:val="a3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hy-AM"/>
        </w:rPr>
      </w:pPr>
      <w:r w:rsidRPr="00F42AA6">
        <w:rPr>
          <w:rFonts w:ascii="Sylfaen" w:hAnsi="Sylfaen" w:cs="Arial"/>
          <w:iCs w:val="0"/>
          <w:lang w:val="hy-AM"/>
        </w:rPr>
        <w:t xml:space="preserve">Ուսումնական </w:t>
      </w:r>
      <w:r w:rsidRPr="00F42AA6">
        <w:rPr>
          <w:rFonts w:ascii="Sylfaen" w:hAnsi="Sylfaen"/>
          <w:lang w:val="hy-AM"/>
        </w:rPr>
        <w:t xml:space="preserve">հաստատության դասասենյակներում  նստարանների  թիվը և դրանց միջև հեռավորությունը համապատասխանում են առողջապահության պետական կառավարման լիազորված  մարմնի սահմանած նորմերին                                            </w:t>
      </w:r>
    </w:p>
    <w:p w:rsidR="005E3BB3" w:rsidRPr="00227132" w:rsidRDefault="005E3BB3" w:rsidP="005E3BB3">
      <w:pPr>
        <w:pStyle w:val="a3"/>
        <w:spacing w:line="240" w:lineRule="auto"/>
        <w:ind w:left="450"/>
        <w:jc w:val="both"/>
        <w:rPr>
          <w:rFonts w:ascii="Sylfaen" w:hAnsi="Sylfaen"/>
          <w:lang w:val="hy-AM"/>
        </w:rPr>
      </w:pPr>
    </w:p>
    <w:p w:rsidR="005E3BB3" w:rsidRPr="00F42AA6" w:rsidRDefault="005E3BB3" w:rsidP="005E3BB3">
      <w:pPr>
        <w:pStyle w:val="a3"/>
        <w:numPr>
          <w:ilvl w:val="0"/>
          <w:numId w:val="13"/>
        </w:numPr>
        <w:spacing w:line="240" w:lineRule="auto"/>
        <w:ind w:left="750"/>
        <w:jc w:val="both"/>
        <w:rPr>
          <w:rFonts w:ascii="Sylfaen" w:hAnsi="Sylfaen"/>
          <w:lang w:val="hy-AM"/>
        </w:rPr>
      </w:pPr>
      <w:r w:rsidRPr="00F42AA6">
        <w:rPr>
          <w:rFonts w:ascii="Sylfaen" w:hAnsi="Sylfaen"/>
          <w:lang w:val="hy-AM"/>
        </w:rPr>
        <w:t xml:space="preserve">Ուսումնական հաստատության սովորողները «Ֆիզկուլտուրա» առարկայի ուսումնական դասընթացները անցկացնում են մարզադահլիճում                                                         </w:t>
      </w:r>
    </w:p>
    <w:p w:rsidR="005E3BB3" w:rsidRPr="00DE02AE" w:rsidRDefault="005E3BB3" w:rsidP="005E3BB3">
      <w:pPr>
        <w:pStyle w:val="a3"/>
        <w:spacing w:line="240" w:lineRule="auto"/>
        <w:ind w:left="0"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2.3. կետիչափանիշները</w:t>
      </w:r>
      <w:r w:rsidRPr="00DE02AE">
        <w:rPr>
          <w:rFonts w:ascii="Sylfaen" w:hAnsi="Sylfaen"/>
          <w:lang w:val="hy-AM"/>
        </w:rPr>
        <w:t xml:space="preserve"> ինքնավերլուծության հաշվետվությունում ներառել</w:t>
      </w:r>
      <w:r>
        <w:rPr>
          <w:rFonts w:ascii="Sylfaen" w:hAnsi="Sylfaen"/>
          <w:lang w:val="hy-AM"/>
        </w:rPr>
        <w:t>իս</w:t>
      </w:r>
      <w:r w:rsidRPr="00DE02AE">
        <w:rPr>
          <w:rFonts w:ascii="Sylfaen" w:hAnsi="Sylfaen"/>
          <w:lang w:val="hy-AM"/>
        </w:rPr>
        <w:t xml:space="preserve"> պետք է օգտվել ոչ միայն </w:t>
      </w:r>
      <w:r w:rsidRPr="00E41192">
        <w:rPr>
          <w:rFonts w:ascii="Sylfaen" w:hAnsi="Sylfaen"/>
          <w:lang w:val="hy-AM"/>
        </w:rPr>
        <w:t>ուսումնական</w:t>
      </w:r>
      <w:r>
        <w:rPr>
          <w:rFonts w:ascii="Sylfaen" w:hAnsi="Sylfaen"/>
          <w:lang w:val="hy-AM"/>
        </w:rPr>
        <w:t>հաստատությ</w:t>
      </w:r>
      <w:r w:rsidRPr="00DE02AE">
        <w:rPr>
          <w:rFonts w:ascii="Sylfaen" w:hAnsi="Sylfaen"/>
          <w:lang w:val="hy-AM"/>
        </w:rPr>
        <w:t xml:space="preserve">ան շենքի պլան-հատակագծից և դրա հիման վրա կազմված </w:t>
      </w:r>
      <w:r>
        <w:rPr>
          <w:rFonts w:ascii="Sylfaen" w:hAnsi="Sylfaen"/>
          <w:lang w:val="hy-AM"/>
        </w:rPr>
        <w:t>«</w:t>
      </w:r>
      <w:r w:rsidRPr="00DE02AE">
        <w:rPr>
          <w:rFonts w:ascii="Sylfaen" w:hAnsi="Sylfaen"/>
          <w:lang w:val="hy-AM"/>
        </w:rPr>
        <w:t>Կ</w:t>
      </w:r>
      <w:r w:rsidRPr="005D21E6">
        <w:rPr>
          <w:rFonts w:ascii="Sylfaen" w:hAnsi="Sylfaen"/>
          <w:lang w:val="hy-AM"/>
        </w:rPr>
        <w:t xml:space="preserve">րթական </w:t>
      </w:r>
      <w:r>
        <w:rPr>
          <w:rFonts w:ascii="Sylfaen" w:hAnsi="Sylfaen"/>
          <w:lang w:val="hy-AM"/>
        </w:rPr>
        <w:t>տեխնոլոգիաների ազգային կենտրոն»</w:t>
      </w:r>
      <w:r w:rsidRPr="00DE02AE">
        <w:rPr>
          <w:rFonts w:ascii="Sylfaen" w:hAnsi="Sylfaen"/>
          <w:lang w:val="hy-AM"/>
        </w:rPr>
        <w:t>ներկայացվող ամենամյա հաշվետվությ</w:t>
      </w:r>
      <w:r>
        <w:rPr>
          <w:rFonts w:ascii="Sylfaen" w:hAnsi="Sylfaen"/>
          <w:lang w:val="hy-AM"/>
        </w:rPr>
        <w:t>ունից</w:t>
      </w:r>
      <w:r w:rsidRPr="00DE02AE">
        <w:rPr>
          <w:rFonts w:ascii="Sylfaen" w:hAnsi="Sylfaen"/>
          <w:lang w:val="hy-AM"/>
        </w:rPr>
        <w:t>, այլ</w:t>
      </w:r>
      <w:r w:rsidRPr="005D21E6">
        <w:rPr>
          <w:rFonts w:ascii="Sylfaen" w:hAnsi="Sylfaen"/>
          <w:lang w:val="hy-AM"/>
        </w:rPr>
        <w:t xml:space="preserve"> նա</w:t>
      </w:r>
      <w:r w:rsidRPr="00DE02AE">
        <w:rPr>
          <w:rFonts w:ascii="Sylfaen" w:hAnsi="Sylfaen"/>
          <w:lang w:val="hy-AM"/>
        </w:rPr>
        <w:t>և պետք է կատարել շրջայցեր, քանի որ միայն չափագրման և հաշվառման եղանակով է հնարավոր պարզել նախագծերից շեղումները և արձանագրել</w:t>
      </w:r>
      <w:r>
        <w:rPr>
          <w:rFonts w:ascii="Sylfaen" w:hAnsi="Sylfaen"/>
          <w:lang w:val="hy-AM"/>
        </w:rPr>
        <w:t xml:space="preserve">իրական վիճակը: Տվյալ կետի չափանիշներին համապատասխանության </w:t>
      </w:r>
      <w:r w:rsidRPr="00DE02AE">
        <w:rPr>
          <w:rFonts w:ascii="Sylfaen" w:hAnsi="Sylfaen"/>
          <w:lang w:val="hy-AM"/>
        </w:rPr>
        <w:t xml:space="preserve">վերլուծությունը </w:t>
      </w:r>
      <w:r>
        <w:rPr>
          <w:rFonts w:ascii="Sylfaen" w:hAnsi="Sylfaen"/>
          <w:lang w:val="hy-AM"/>
        </w:rPr>
        <w:t xml:space="preserve">դյուրինացնելու և </w:t>
      </w:r>
      <w:r w:rsidRPr="00DE02AE">
        <w:rPr>
          <w:rFonts w:ascii="Sylfaen" w:hAnsi="Sylfaen"/>
          <w:lang w:val="hy-AM"/>
        </w:rPr>
        <w:t>կարճ ժամ</w:t>
      </w:r>
      <w:r>
        <w:rPr>
          <w:rFonts w:ascii="Sylfaen" w:hAnsi="Sylfaen"/>
          <w:lang w:val="hy-AM"/>
        </w:rPr>
        <w:t>անակահատվածում</w:t>
      </w:r>
      <w:r w:rsidRPr="00DE02AE">
        <w:rPr>
          <w:rFonts w:ascii="Sylfaen" w:hAnsi="Sylfaen"/>
          <w:lang w:val="hy-AM"/>
        </w:rPr>
        <w:t xml:space="preserve"> կատարելու համար </w:t>
      </w:r>
      <w:r>
        <w:rPr>
          <w:rFonts w:ascii="Sylfaen" w:hAnsi="Sylfaen"/>
          <w:lang w:val="hy-AM"/>
        </w:rPr>
        <w:t xml:space="preserve">առաջարկվում </w:t>
      </w:r>
      <w:r w:rsidRPr="00DE02AE">
        <w:rPr>
          <w:rFonts w:ascii="Sylfaen" w:hAnsi="Sylfaen"/>
          <w:lang w:val="hy-AM"/>
        </w:rPr>
        <w:t>է նախապես պատրաստել և շրջայցերի ընթացքում լրացնել համապատասխան աղյուսակներ: Օրինակ` վերը նշված 2</w:t>
      </w:r>
      <w:r>
        <w:rPr>
          <w:rFonts w:ascii="Sylfaen" w:hAnsi="Sylfaen"/>
          <w:lang w:val="hy-AM"/>
        </w:rPr>
        <w:t>-րդ</w:t>
      </w:r>
      <w:r w:rsidRPr="00DE02AE">
        <w:rPr>
          <w:rFonts w:ascii="Sylfaen" w:hAnsi="Sylfaen"/>
          <w:lang w:val="hy-AM"/>
        </w:rPr>
        <w:t xml:space="preserve"> ցուցանիշը արձանագրելու համար </w:t>
      </w:r>
      <w:r>
        <w:rPr>
          <w:rFonts w:ascii="Sylfaen" w:hAnsi="Sylfaen"/>
          <w:lang w:val="hy-AM"/>
        </w:rPr>
        <w:t xml:space="preserve">անհրաժեշտ է </w:t>
      </w:r>
      <w:r w:rsidRPr="00DE02AE">
        <w:rPr>
          <w:rFonts w:ascii="Sylfaen" w:hAnsi="Sylfaen"/>
          <w:lang w:val="hy-AM"/>
        </w:rPr>
        <w:t>նախապես համարակալ</w:t>
      </w:r>
      <w:r>
        <w:rPr>
          <w:rFonts w:ascii="Sylfaen" w:hAnsi="Sylfaen"/>
          <w:lang w:val="hy-AM"/>
        </w:rPr>
        <w:t xml:space="preserve">ել բոլոր </w:t>
      </w:r>
      <w:r w:rsidRPr="008251FB">
        <w:rPr>
          <w:rFonts w:ascii="Sylfaen" w:hAnsi="Sylfaen"/>
          <w:b/>
          <w:u w:val="single"/>
          <w:lang w:val="hy-AM"/>
        </w:rPr>
        <w:t>դասասենյակները,</w:t>
      </w:r>
      <w:r w:rsidRPr="00DE02AE">
        <w:rPr>
          <w:rFonts w:ascii="Sylfaen" w:hAnsi="Sylfaen"/>
          <w:lang w:val="hy-AM"/>
        </w:rPr>
        <w:t xml:space="preserve"> որպեսզի հնարավոր լինի արագորեն լրացնել աշակերտական նստարանների միջև հեռավորության մեկ </w:t>
      </w:r>
      <w:r>
        <w:rPr>
          <w:rFonts w:ascii="Sylfaen" w:hAnsi="Sylfaen"/>
          <w:lang w:val="hy-AM"/>
        </w:rPr>
        <w:t>միաս</w:t>
      </w:r>
      <w:r w:rsidRPr="00B34157">
        <w:rPr>
          <w:rFonts w:ascii="Sylfaen" w:hAnsi="Sylfaen"/>
          <w:lang w:val="hy-AM"/>
        </w:rPr>
        <w:t>ն</w:t>
      </w:r>
      <w:r>
        <w:rPr>
          <w:rFonts w:ascii="Sylfaen" w:hAnsi="Sylfaen"/>
          <w:lang w:val="hy-AM"/>
        </w:rPr>
        <w:t>ական աղյուսակ (տես`</w:t>
      </w:r>
      <w:r w:rsidRPr="00A9789D"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>ղյուսակ8</w:t>
      </w:r>
      <w:r w:rsidRPr="00DE02AE">
        <w:rPr>
          <w:rFonts w:ascii="Sylfaen" w:hAnsi="Sylfaen"/>
          <w:lang w:val="hy-AM"/>
        </w:rPr>
        <w:t xml:space="preserve">): </w:t>
      </w:r>
      <w:r>
        <w:rPr>
          <w:rFonts w:ascii="Sylfaen" w:hAnsi="Sylfaen"/>
          <w:lang w:val="hy-AM"/>
        </w:rPr>
        <w:t>Ստորև բերվում են աղյուսակների ձևերը:</w:t>
      </w:r>
    </w:p>
    <w:p w:rsidR="005E3BB3" w:rsidRPr="003D0E54" w:rsidRDefault="005E3BB3" w:rsidP="005E3BB3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p w:rsidR="005E3BB3" w:rsidRPr="00341594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341594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341594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341594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341594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341594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341594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341594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341594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341594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341594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341594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341594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9B77C1" w:rsidRDefault="009B77C1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9B77C1" w:rsidRDefault="009B77C1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9B77C1" w:rsidRDefault="009B77C1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9B77C1" w:rsidRDefault="009B77C1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9B77C1" w:rsidRDefault="009B77C1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9B77C1" w:rsidRDefault="009B77C1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9B77C1" w:rsidRDefault="009B77C1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9B77C1" w:rsidRDefault="009B77C1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9B77C1" w:rsidRPr="00341594" w:rsidRDefault="009B77C1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365E80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A9789D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  <w:r w:rsidRPr="005D21E6">
        <w:rPr>
          <w:rFonts w:ascii="Sylfaen" w:hAnsi="Sylfaen"/>
          <w:b/>
          <w:i w:val="0"/>
          <w:lang w:val="hy-AM"/>
        </w:rPr>
        <w:lastRenderedPageBreak/>
        <w:t>Աղյուսակ</w:t>
      </w:r>
      <w:r>
        <w:rPr>
          <w:rFonts w:ascii="Sylfaen" w:hAnsi="Sylfaen"/>
          <w:b/>
          <w:i w:val="0"/>
          <w:lang w:val="hy-AM"/>
        </w:rPr>
        <w:t>8</w:t>
      </w:r>
      <w:r w:rsidRPr="00D25DB3">
        <w:rPr>
          <w:rFonts w:ascii="Sylfaen" w:hAnsi="Sylfaen"/>
          <w:b/>
          <w:i w:val="0"/>
          <w:lang w:val="hy-AM"/>
        </w:rPr>
        <w:t>.</w:t>
      </w:r>
      <w:r w:rsidRPr="00A9789D">
        <w:rPr>
          <w:rFonts w:ascii="Sylfaen" w:hAnsi="Sylfaen"/>
          <w:b/>
          <w:i w:val="0"/>
          <w:lang w:val="hy-AM"/>
        </w:rPr>
        <w:t xml:space="preserve"> Տվյալներ </w:t>
      </w:r>
      <w:r w:rsidRPr="003A1F1D">
        <w:rPr>
          <w:rFonts w:ascii="Sylfaen" w:hAnsi="Sylfaen"/>
          <w:b/>
          <w:i w:val="0"/>
          <w:lang w:val="hy-AM"/>
        </w:rPr>
        <w:t>դասա</w:t>
      </w:r>
      <w:r w:rsidRPr="00A9789D">
        <w:rPr>
          <w:rFonts w:ascii="Sylfaen" w:hAnsi="Sylfaen"/>
          <w:b/>
          <w:i w:val="0"/>
          <w:lang w:val="hy-AM"/>
        </w:rPr>
        <w:t>սենյակ</w:t>
      </w:r>
      <w:r>
        <w:rPr>
          <w:rFonts w:ascii="Sylfaen" w:hAnsi="Sylfaen"/>
          <w:b/>
          <w:i w:val="0"/>
          <w:lang w:val="hy-AM"/>
        </w:rPr>
        <w:t>ներ</w:t>
      </w:r>
      <w:r w:rsidRPr="00A9789D">
        <w:rPr>
          <w:rFonts w:ascii="Sylfaen" w:hAnsi="Sylfaen"/>
          <w:b/>
          <w:i w:val="0"/>
          <w:lang w:val="hy-AM"/>
        </w:rPr>
        <w:t xml:space="preserve">ում </w:t>
      </w:r>
      <w:r w:rsidRPr="003A1F1D">
        <w:rPr>
          <w:rFonts w:ascii="Sylfaen" w:hAnsi="Sylfaen"/>
          <w:b/>
          <w:i w:val="0"/>
          <w:lang w:val="hy-AM"/>
        </w:rPr>
        <w:t>սեղան-նստ</w:t>
      </w:r>
      <w:r>
        <w:rPr>
          <w:rFonts w:ascii="Sylfaen" w:hAnsi="Sylfaen"/>
          <w:b/>
          <w:i w:val="0"/>
          <w:lang w:val="hy-AM"/>
        </w:rPr>
        <w:t xml:space="preserve">արանների դասավորվածության և թվի </w:t>
      </w:r>
      <w:r w:rsidRPr="003A1F1D">
        <w:rPr>
          <w:rFonts w:ascii="Sylfaen" w:hAnsi="Sylfaen"/>
          <w:b/>
          <w:i w:val="0"/>
          <w:lang w:val="hy-AM"/>
        </w:rPr>
        <w:t>վերաբերյալ</w:t>
      </w:r>
    </w:p>
    <w:p w:rsidR="005E3BB3" w:rsidRDefault="005E3BB3" w:rsidP="005E3BB3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p w:rsidR="005E3BB3" w:rsidRPr="009B77C1" w:rsidRDefault="005E3BB3" w:rsidP="005E3BB3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Դիտարկման ա</w:t>
      </w:r>
      <w:r w:rsidRPr="00DE02AE">
        <w:rPr>
          <w:rFonts w:ascii="Sylfaen" w:hAnsi="Sylfaen"/>
          <w:lang w:val="hy-AM"/>
        </w:rPr>
        <w:t>մսա</w:t>
      </w:r>
      <w:r w:rsidRPr="00D25DB3">
        <w:rPr>
          <w:rFonts w:ascii="Sylfaen" w:hAnsi="Sylfaen"/>
          <w:lang w:val="hy-AM"/>
        </w:rPr>
        <w:t>թիվ</w:t>
      </w:r>
      <w:r w:rsidR="009B77C1">
        <w:rPr>
          <w:rFonts w:ascii="Sylfaen" w:hAnsi="Sylfaen"/>
        </w:rPr>
        <w:t xml:space="preserve">  2</w:t>
      </w:r>
      <w:r w:rsidR="009B77C1">
        <w:rPr>
          <w:rFonts w:ascii="Sylfaen" w:hAnsi="Sylfaen"/>
          <w:lang w:val="hy-AM"/>
        </w:rPr>
        <w:t>5</w:t>
      </w:r>
      <w:r w:rsidR="009B77C1">
        <w:rPr>
          <w:rFonts w:ascii="Sylfaen" w:hAnsi="Sylfaen"/>
        </w:rPr>
        <w:t>.06.202</w:t>
      </w:r>
      <w:r w:rsidR="00E31D34">
        <w:rPr>
          <w:rFonts w:ascii="Sylfaen" w:hAnsi="Sylfaen"/>
          <w:lang w:val="hy-AM"/>
        </w:rPr>
        <w:t>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842"/>
        <w:gridCol w:w="2127"/>
        <w:gridCol w:w="1701"/>
        <w:gridCol w:w="2268"/>
      </w:tblGrid>
      <w:tr w:rsidR="005E3BB3" w:rsidRPr="00570E14" w:rsidTr="005A3CFA">
        <w:trPr>
          <w:trHeight w:val="1442"/>
        </w:trPr>
        <w:tc>
          <w:tcPr>
            <w:tcW w:w="1560" w:type="dxa"/>
          </w:tcPr>
          <w:p w:rsidR="005E3BB3" w:rsidRPr="00DE02AE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Դասա</w:t>
            </w:r>
            <w:r w:rsidRPr="00DE02AE">
              <w:rPr>
                <w:rFonts w:ascii="Sylfaen" w:hAnsi="Sylfaen"/>
                <w:lang w:val="hy-AM"/>
              </w:rPr>
              <w:t>սենյակի համարը</w:t>
            </w:r>
          </w:p>
        </w:tc>
        <w:tc>
          <w:tcPr>
            <w:tcW w:w="1842" w:type="dxa"/>
          </w:tcPr>
          <w:p w:rsidR="005E3BB3" w:rsidRPr="00E9611A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Դասա</w:t>
            </w:r>
            <w:r w:rsidRPr="00E9611A">
              <w:rPr>
                <w:rFonts w:ascii="Sylfaen" w:hAnsi="Sylfaen"/>
                <w:lang w:val="hy-AM"/>
              </w:rPr>
              <w:t xml:space="preserve">սենյակի մակերեսը </w:t>
            </w:r>
            <w:r w:rsidRPr="00DE02AE">
              <w:rPr>
                <w:rFonts w:ascii="Sylfaen" w:hAnsi="Sylfaen"/>
                <w:lang w:val="hy-AM"/>
              </w:rPr>
              <w:t>(</w:t>
            </w:r>
            <w:r w:rsidRPr="00E9611A">
              <w:rPr>
                <w:rFonts w:ascii="Sylfaen" w:hAnsi="Sylfaen"/>
                <w:lang w:val="hy-AM"/>
              </w:rPr>
              <w:t>քմ</w:t>
            </w:r>
            <w:r w:rsidRPr="00DE02AE">
              <w:rPr>
                <w:rFonts w:ascii="Sylfaen" w:hAnsi="Sylfaen"/>
                <w:lang w:val="hy-AM"/>
              </w:rPr>
              <w:t>)</w:t>
            </w:r>
          </w:p>
          <w:p w:rsidR="005E3BB3" w:rsidRPr="00DE02AE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127" w:type="dxa"/>
          </w:tcPr>
          <w:p w:rsidR="005E3BB3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 w:rsidRPr="00DE02AE">
              <w:rPr>
                <w:rFonts w:ascii="Sylfaen" w:hAnsi="Sylfaen"/>
                <w:lang w:val="hy-AM"/>
              </w:rPr>
              <w:t>Սեղան-նստարանների դասավո</w:t>
            </w:r>
            <w:r>
              <w:rPr>
                <w:rFonts w:ascii="Sylfaen" w:hAnsi="Sylfaen"/>
                <w:lang w:val="hy-AM"/>
              </w:rPr>
              <w:t>րվա</w:t>
            </w:r>
            <w:r w:rsidRPr="00DE02AE">
              <w:rPr>
                <w:rFonts w:ascii="Sylfaen" w:hAnsi="Sylfaen"/>
                <w:lang w:val="hy-AM"/>
              </w:rPr>
              <w:t>ծության ձևը(շարքերով,շրջանաձև,T-աձև,</w:t>
            </w:r>
          </w:p>
          <w:p w:rsidR="005E3BB3" w:rsidRPr="00DE02AE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 w:rsidRPr="00DE02AE">
              <w:rPr>
                <w:rFonts w:ascii="Sylfaen" w:hAnsi="Sylfaen"/>
                <w:lang w:val="hy-AM"/>
              </w:rPr>
              <w:t>П-աձև,</w:t>
            </w:r>
            <w:r>
              <w:rPr>
                <w:rFonts w:ascii="Sylfaen" w:hAnsi="Sylfaen"/>
                <w:lang w:val="hy-AM"/>
              </w:rPr>
              <w:t>խառը</w:t>
            </w:r>
            <w:r w:rsidRPr="00DE02AE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1701" w:type="dxa"/>
          </w:tcPr>
          <w:p w:rsidR="005E3BB3" w:rsidRPr="00DE02AE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 w:rsidRPr="00DE02AE">
              <w:rPr>
                <w:rFonts w:ascii="Sylfaen" w:hAnsi="Sylfaen"/>
                <w:lang w:val="hy-AM"/>
              </w:rPr>
              <w:t>Սեղան-նստարաններիթիվը</w:t>
            </w:r>
          </w:p>
        </w:tc>
        <w:tc>
          <w:tcPr>
            <w:tcW w:w="2268" w:type="dxa"/>
          </w:tcPr>
          <w:p w:rsidR="005E3BB3" w:rsidRPr="00DE02AE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 w:rsidRPr="00DE02AE">
              <w:rPr>
                <w:rFonts w:ascii="Sylfaen" w:hAnsi="Sylfaen"/>
                <w:lang w:val="hy-AM"/>
              </w:rPr>
              <w:t xml:space="preserve">Սեղան-նստարանների </w:t>
            </w:r>
            <w:r>
              <w:rPr>
                <w:rFonts w:ascii="Sylfaen" w:hAnsi="Sylfaen"/>
                <w:lang w:val="hy-AM"/>
              </w:rPr>
              <w:t xml:space="preserve">շարքերի և միմյանց միջև </w:t>
            </w:r>
            <w:r w:rsidRPr="00DE02AE">
              <w:rPr>
                <w:rFonts w:ascii="Sylfaen" w:hAnsi="Sylfaen"/>
                <w:lang w:val="hy-AM"/>
              </w:rPr>
              <w:t>հեռավորություն</w:t>
            </w:r>
            <w:r>
              <w:rPr>
                <w:rFonts w:ascii="Sylfaen" w:hAnsi="Sylfaen"/>
                <w:lang w:val="hy-AM"/>
              </w:rPr>
              <w:t>ներ</w:t>
            </w:r>
            <w:r w:rsidRPr="00DE02AE">
              <w:rPr>
                <w:rFonts w:ascii="Sylfaen" w:hAnsi="Sylfaen"/>
                <w:lang w:val="hy-AM"/>
              </w:rPr>
              <w:t xml:space="preserve">ը </w:t>
            </w:r>
          </w:p>
        </w:tc>
      </w:tr>
      <w:tr w:rsidR="003A2E24" w:rsidRPr="008C42FC" w:rsidTr="005A3CFA">
        <w:tc>
          <w:tcPr>
            <w:tcW w:w="1560" w:type="dxa"/>
          </w:tcPr>
          <w:p w:rsidR="003A2E24" w:rsidRPr="004728E1" w:rsidRDefault="003A2E24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4728E1">
              <w:rPr>
                <w:rFonts w:ascii="Sylfaen" w:hAnsi="Sylfaen"/>
                <w:lang w:val="hy-AM"/>
              </w:rPr>
              <w:t xml:space="preserve">Դասասենյակ </w:t>
            </w:r>
            <w:r w:rsidRPr="004728E1">
              <w:rPr>
                <w:rFonts w:ascii="Sylfaen" w:hAnsi="Sylfaen"/>
              </w:rPr>
              <w:t>N1</w:t>
            </w:r>
          </w:p>
        </w:tc>
        <w:tc>
          <w:tcPr>
            <w:tcW w:w="1842" w:type="dxa"/>
          </w:tcPr>
          <w:p w:rsidR="00EF17D5" w:rsidRPr="001F4606" w:rsidRDefault="003A2E24" w:rsidP="00EF17D5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  <w:r w:rsidR="003A52C0">
              <w:rPr>
                <w:rFonts w:ascii="Sylfaen" w:hAnsi="Sylfaen"/>
              </w:rPr>
              <w:t>2</w:t>
            </w:r>
          </w:p>
        </w:tc>
        <w:tc>
          <w:tcPr>
            <w:tcW w:w="2127" w:type="dxa"/>
          </w:tcPr>
          <w:p w:rsidR="003A2E24" w:rsidRPr="003A2E24" w:rsidRDefault="003A2E24">
            <w:r w:rsidRPr="00862D3E">
              <w:rPr>
                <w:rFonts w:ascii="Sylfaen" w:hAnsi="Sylfaen"/>
                <w:lang w:val="hy-AM"/>
              </w:rPr>
              <w:t>խառը</w:t>
            </w:r>
          </w:p>
        </w:tc>
        <w:tc>
          <w:tcPr>
            <w:tcW w:w="1701" w:type="dxa"/>
          </w:tcPr>
          <w:p w:rsidR="003A2E24" w:rsidRPr="001F4606" w:rsidRDefault="000941C3" w:rsidP="000941C3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18</w:t>
            </w:r>
            <w:r w:rsidR="003A2E24">
              <w:rPr>
                <w:rFonts w:ascii="Sylfaen" w:hAnsi="Sylfaen"/>
              </w:rPr>
              <w:t xml:space="preserve"> սեղ, </w:t>
            </w:r>
            <w:r>
              <w:rPr>
                <w:rFonts w:ascii="Sylfaen" w:hAnsi="Sylfaen"/>
                <w:lang w:val="hy-AM"/>
              </w:rPr>
              <w:t>18</w:t>
            </w:r>
            <w:r w:rsidR="003A2E24">
              <w:rPr>
                <w:rFonts w:ascii="Sylfaen" w:hAnsi="Sylfaen"/>
              </w:rPr>
              <w:t xml:space="preserve"> նստ</w:t>
            </w:r>
          </w:p>
        </w:tc>
        <w:tc>
          <w:tcPr>
            <w:tcW w:w="2268" w:type="dxa"/>
          </w:tcPr>
          <w:p w:rsidR="003A2E24" w:rsidRPr="00C65F96" w:rsidRDefault="003A2E24" w:rsidP="003A2E24">
            <w:pPr>
              <w:pStyle w:val="a3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 սմ.</w:t>
            </w:r>
          </w:p>
        </w:tc>
      </w:tr>
      <w:tr w:rsidR="003A2E24" w:rsidRPr="008C42FC" w:rsidTr="005A3CFA">
        <w:tc>
          <w:tcPr>
            <w:tcW w:w="1560" w:type="dxa"/>
          </w:tcPr>
          <w:p w:rsidR="003A2E24" w:rsidRPr="00F42AA6" w:rsidRDefault="003A2E24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4728E1">
              <w:rPr>
                <w:rFonts w:ascii="Sylfaen" w:hAnsi="Sylfaen"/>
                <w:lang w:val="hy-AM"/>
              </w:rPr>
              <w:t>Դասասենյակ</w:t>
            </w:r>
            <w:r>
              <w:rPr>
                <w:rFonts w:ascii="Sylfaen" w:hAnsi="Sylfaen"/>
              </w:rPr>
              <w:t>N2</w:t>
            </w:r>
          </w:p>
        </w:tc>
        <w:tc>
          <w:tcPr>
            <w:tcW w:w="1842" w:type="dxa"/>
          </w:tcPr>
          <w:p w:rsidR="003A2E24" w:rsidRPr="001F4606" w:rsidRDefault="003A2E24" w:rsidP="005A3C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  <w:r w:rsidR="003A52C0">
              <w:rPr>
                <w:rFonts w:ascii="Sylfaen" w:hAnsi="Sylfaen"/>
              </w:rPr>
              <w:t>2</w:t>
            </w:r>
          </w:p>
        </w:tc>
        <w:tc>
          <w:tcPr>
            <w:tcW w:w="2127" w:type="dxa"/>
          </w:tcPr>
          <w:p w:rsidR="003A2E24" w:rsidRPr="003A2E24" w:rsidRDefault="003A2E24">
            <w:r w:rsidRPr="00862D3E">
              <w:rPr>
                <w:rFonts w:ascii="Sylfaen" w:hAnsi="Sylfaen"/>
                <w:lang w:val="hy-AM"/>
              </w:rPr>
              <w:t>խառը</w:t>
            </w:r>
          </w:p>
        </w:tc>
        <w:tc>
          <w:tcPr>
            <w:tcW w:w="1701" w:type="dxa"/>
          </w:tcPr>
          <w:p w:rsidR="003A2E24" w:rsidRPr="00B37D05" w:rsidRDefault="000941C3" w:rsidP="000941C3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hy-AM"/>
              </w:rPr>
              <w:t>23</w:t>
            </w:r>
            <w:r w:rsidR="003A2E24">
              <w:rPr>
                <w:rFonts w:ascii="Sylfaen" w:hAnsi="Sylfaen"/>
              </w:rPr>
              <w:t xml:space="preserve"> սեղ, </w:t>
            </w:r>
            <w:r>
              <w:rPr>
                <w:rFonts w:ascii="Sylfaen" w:hAnsi="Sylfaen"/>
                <w:lang w:val="hy-AM"/>
              </w:rPr>
              <w:t>23</w:t>
            </w:r>
            <w:r w:rsidR="003A52C0">
              <w:rPr>
                <w:rFonts w:ascii="Sylfaen" w:hAnsi="Sylfaen"/>
              </w:rPr>
              <w:t xml:space="preserve">  </w:t>
            </w:r>
            <w:r w:rsidR="003A2E24">
              <w:rPr>
                <w:rFonts w:ascii="Sylfaen" w:hAnsi="Sylfaen"/>
              </w:rPr>
              <w:t>նստ</w:t>
            </w:r>
          </w:p>
        </w:tc>
        <w:tc>
          <w:tcPr>
            <w:tcW w:w="2268" w:type="dxa"/>
          </w:tcPr>
          <w:p w:rsidR="003A2E24" w:rsidRDefault="003A2E24">
            <w:r w:rsidRPr="00EA3B41">
              <w:rPr>
                <w:rFonts w:ascii="Sylfaen" w:hAnsi="Sylfaen"/>
              </w:rPr>
              <w:t>100 սմ.</w:t>
            </w:r>
          </w:p>
        </w:tc>
      </w:tr>
      <w:tr w:rsidR="003A2E24" w:rsidRPr="008C42FC" w:rsidTr="005A3CFA">
        <w:tc>
          <w:tcPr>
            <w:tcW w:w="1560" w:type="dxa"/>
          </w:tcPr>
          <w:p w:rsidR="003A2E24" w:rsidRPr="00F42AA6" w:rsidRDefault="003A2E24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4728E1">
              <w:rPr>
                <w:rFonts w:ascii="Sylfaen" w:hAnsi="Sylfaen"/>
                <w:lang w:val="hy-AM"/>
              </w:rPr>
              <w:t>Դասասենյակ</w:t>
            </w:r>
            <w:r>
              <w:rPr>
                <w:rFonts w:ascii="Sylfaen" w:hAnsi="Sylfaen"/>
              </w:rPr>
              <w:t>N3</w:t>
            </w:r>
          </w:p>
        </w:tc>
        <w:tc>
          <w:tcPr>
            <w:tcW w:w="1842" w:type="dxa"/>
          </w:tcPr>
          <w:p w:rsidR="003A2E24" w:rsidRPr="001F4606" w:rsidRDefault="003A2E24" w:rsidP="005A3C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  <w:r w:rsidR="003A52C0">
              <w:rPr>
                <w:rFonts w:ascii="Sylfaen" w:hAnsi="Sylfaen"/>
              </w:rPr>
              <w:t>2</w:t>
            </w:r>
          </w:p>
        </w:tc>
        <w:tc>
          <w:tcPr>
            <w:tcW w:w="2127" w:type="dxa"/>
          </w:tcPr>
          <w:p w:rsidR="003A2E24" w:rsidRPr="003A2E24" w:rsidRDefault="003A2E24">
            <w:r w:rsidRPr="00862D3E">
              <w:rPr>
                <w:rFonts w:ascii="Sylfaen" w:hAnsi="Sylfaen"/>
                <w:lang w:val="hy-AM"/>
              </w:rPr>
              <w:t>խառը</w:t>
            </w:r>
          </w:p>
        </w:tc>
        <w:tc>
          <w:tcPr>
            <w:tcW w:w="1701" w:type="dxa"/>
          </w:tcPr>
          <w:p w:rsidR="003A2E24" w:rsidRPr="00B37D05" w:rsidRDefault="000941C3" w:rsidP="000941C3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hy-AM"/>
              </w:rPr>
              <w:t>25</w:t>
            </w:r>
            <w:r w:rsidR="003A2E24">
              <w:rPr>
                <w:rFonts w:ascii="Sylfaen" w:hAnsi="Sylfaen"/>
              </w:rPr>
              <w:t>սեղ</w:t>
            </w:r>
            <w:r w:rsidR="003A52C0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  <w:lang w:val="hy-AM"/>
              </w:rPr>
              <w:t>25</w:t>
            </w:r>
            <w:r w:rsidR="003A52C0">
              <w:rPr>
                <w:rFonts w:ascii="Sylfaen" w:hAnsi="Sylfaen"/>
              </w:rPr>
              <w:t xml:space="preserve"> </w:t>
            </w:r>
            <w:r w:rsidR="003A2E24">
              <w:rPr>
                <w:rFonts w:ascii="Sylfaen" w:hAnsi="Sylfaen"/>
              </w:rPr>
              <w:t>նստ</w:t>
            </w:r>
          </w:p>
        </w:tc>
        <w:tc>
          <w:tcPr>
            <w:tcW w:w="2268" w:type="dxa"/>
          </w:tcPr>
          <w:p w:rsidR="003A2E24" w:rsidRDefault="003A2E24">
            <w:r w:rsidRPr="00EA3B41">
              <w:rPr>
                <w:rFonts w:ascii="Sylfaen" w:hAnsi="Sylfaen"/>
              </w:rPr>
              <w:t>100 սմ.</w:t>
            </w:r>
          </w:p>
        </w:tc>
      </w:tr>
      <w:tr w:rsidR="003A2E24" w:rsidRPr="008C42FC" w:rsidTr="005A3CFA">
        <w:tc>
          <w:tcPr>
            <w:tcW w:w="1560" w:type="dxa"/>
          </w:tcPr>
          <w:p w:rsidR="003A2E24" w:rsidRPr="00F42AA6" w:rsidRDefault="003A2E24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4728E1">
              <w:rPr>
                <w:rFonts w:ascii="Sylfaen" w:hAnsi="Sylfaen"/>
                <w:lang w:val="hy-AM"/>
              </w:rPr>
              <w:t>Դասասենյակ</w:t>
            </w:r>
            <w:r>
              <w:rPr>
                <w:rFonts w:ascii="Sylfaen" w:hAnsi="Sylfaen"/>
              </w:rPr>
              <w:t>N4</w:t>
            </w:r>
          </w:p>
        </w:tc>
        <w:tc>
          <w:tcPr>
            <w:tcW w:w="1842" w:type="dxa"/>
          </w:tcPr>
          <w:p w:rsidR="003A2E24" w:rsidRPr="001F4606" w:rsidRDefault="003A2E24" w:rsidP="005A3C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  <w:r w:rsidR="003A52C0">
              <w:rPr>
                <w:rFonts w:ascii="Sylfaen" w:hAnsi="Sylfaen"/>
              </w:rPr>
              <w:t>2</w:t>
            </w:r>
          </w:p>
        </w:tc>
        <w:tc>
          <w:tcPr>
            <w:tcW w:w="2127" w:type="dxa"/>
          </w:tcPr>
          <w:p w:rsidR="003A2E24" w:rsidRPr="003A2E24" w:rsidRDefault="003A2E24">
            <w:r w:rsidRPr="00862D3E">
              <w:rPr>
                <w:rFonts w:ascii="Sylfaen" w:hAnsi="Sylfaen"/>
                <w:lang w:val="hy-AM"/>
              </w:rPr>
              <w:t>խառը</w:t>
            </w:r>
          </w:p>
        </w:tc>
        <w:tc>
          <w:tcPr>
            <w:tcW w:w="1701" w:type="dxa"/>
          </w:tcPr>
          <w:p w:rsidR="003A2E24" w:rsidRPr="00B37D05" w:rsidRDefault="000941C3" w:rsidP="000941C3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hy-AM"/>
              </w:rPr>
              <w:t>24</w:t>
            </w:r>
            <w:r w:rsidR="003A2E24">
              <w:rPr>
                <w:rFonts w:ascii="Sylfaen" w:hAnsi="Sylfaen"/>
              </w:rPr>
              <w:t xml:space="preserve"> սեղ</w:t>
            </w:r>
            <w:r w:rsidR="003A52C0">
              <w:rPr>
                <w:rFonts w:ascii="Sylfaen" w:hAnsi="Sylfaen"/>
              </w:rPr>
              <w:t>, 2</w:t>
            </w:r>
            <w:r>
              <w:rPr>
                <w:rFonts w:ascii="Sylfaen" w:hAnsi="Sylfaen"/>
                <w:lang w:val="hy-AM"/>
              </w:rPr>
              <w:t>4</w:t>
            </w:r>
            <w:r w:rsidR="003A2E24">
              <w:rPr>
                <w:rFonts w:ascii="Sylfaen" w:hAnsi="Sylfaen"/>
              </w:rPr>
              <w:t>նստ</w:t>
            </w:r>
          </w:p>
        </w:tc>
        <w:tc>
          <w:tcPr>
            <w:tcW w:w="2268" w:type="dxa"/>
          </w:tcPr>
          <w:p w:rsidR="003A2E24" w:rsidRDefault="003A2E24">
            <w:r w:rsidRPr="00EA3B41">
              <w:rPr>
                <w:rFonts w:ascii="Sylfaen" w:hAnsi="Sylfaen"/>
              </w:rPr>
              <w:t>100 սմ.</w:t>
            </w:r>
          </w:p>
        </w:tc>
      </w:tr>
      <w:tr w:rsidR="003A2E24" w:rsidRPr="008C42FC" w:rsidTr="005A3CFA">
        <w:tc>
          <w:tcPr>
            <w:tcW w:w="1560" w:type="dxa"/>
          </w:tcPr>
          <w:p w:rsidR="003A2E24" w:rsidRPr="00F42AA6" w:rsidRDefault="003A2E24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4728E1">
              <w:rPr>
                <w:rFonts w:ascii="Sylfaen" w:hAnsi="Sylfaen"/>
                <w:lang w:val="hy-AM"/>
              </w:rPr>
              <w:t>Դասասենյակ</w:t>
            </w:r>
            <w:r>
              <w:rPr>
                <w:rFonts w:ascii="Sylfaen" w:hAnsi="Sylfaen"/>
              </w:rPr>
              <w:t>N5</w:t>
            </w:r>
          </w:p>
        </w:tc>
        <w:tc>
          <w:tcPr>
            <w:tcW w:w="1842" w:type="dxa"/>
          </w:tcPr>
          <w:p w:rsidR="003A2E24" w:rsidRPr="001F4606" w:rsidRDefault="003A2E24" w:rsidP="005A3C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  <w:r w:rsidR="003A52C0">
              <w:rPr>
                <w:rFonts w:ascii="Sylfaen" w:hAnsi="Sylfaen"/>
              </w:rPr>
              <w:t>2</w:t>
            </w:r>
          </w:p>
        </w:tc>
        <w:tc>
          <w:tcPr>
            <w:tcW w:w="2127" w:type="dxa"/>
          </w:tcPr>
          <w:p w:rsidR="003A2E24" w:rsidRPr="003A2E24" w:rsidRDefault="003A2E24">
            <w:r w:rsidRPr="00862D3E">
              <w:rPr>
                <w:rFonts w:ascii="Sylfaen" w:hAnsi="Sylfaen"/>
                <w:lang w:val="hy-AM"/>
              </w:rPr>
              <w:t>խառը</w:t>
            </w:r>
          </w:p>
        </w:tc>
        <w:tc>
          <w:tcPr>
            <w:tcW w:w="1701" w:type="dxa"/>
          </w:tcPr>
          <w:p w:rsidR="003A2E24" w:rsidRPr="001F4606" w:rsidRDefault="003A2E24" w:rsidP="000941C3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  <w:r w:rsidR="000941C3">
              <w:rPr>
                <w:rFonts w:ascii="Sylfaen" w:hAnsi="Sylfaen"/>
                <w:lang w:val="hy-AM"/>
              </w:rPr>
              <w:t>7</w:t>
            </w:r>
            <w:r>
              <w:rPr>
                <w:rFonts w:ascii="Sylfaen" w:hAnsi="Sylfaen"/>
              </w:rPr>
              <w:t xml:space="preserve"> սեղ</w:t>
            </w:r>
            <w:r w:rsidR="003A52C0">
              <w:rPr>
                <w:rFonts w:ascii="Sylfaen" w:hAnsi="Sylfaen"/>
              </w:rPr>
              <w:t>, 2</w:t>
            </w:r>
            <w:r w:rsidR="000941C3">
              <w:rPr>
                <w:rFonts w:ascii="Sylfaen" w:hAnsi="Sylfaen"/>
                <w:lang w:val="hy-AM"/>
              </w:rPr>
              <w:t>7</w:t>
            </w:r>
            <w:r>
              <w:rPr>
                <w:rFonts w:ascii="Sylfaen" w:hAnsi="Sylfaen"/>
              </w:rPr>
              <w:t>նստ</w:t>
            </w:r>
          </w:p>
        </w:tc>
        <w:tc>
          <w:tcPr>
            <w:tcW w:w="2268" w:type="dxa"/>
          </w:tcPr>
          <w:p w:rsidR="003A2E24" w:rsidRDefault="003A2E24">
            <w:r w:rsidRPr="00EA3B41">
              <w:rPr>
                <w:rFonts w:ascii="Sylfaen" w:hAnsi="Sylfaen"/>
              </w:rPr>
              <w:t>100 սմ.</w:t>
            </w:r>
          </w:p>
        </w:tc>
      </w:tr>
      <w:tr w:rsidR="003A2E24" w:rsidRPr="008C42FC" w:rsidTr="005A3CFA">
        <w:tc>
          <w:tcPr>
            <w:tcW w:w="1560" w:type="dxa"/>
          </w:tcPr>
          <w:p w:rsidR="003A2E24" w:rsidRPr="00F42AA6" w:rsidRDefault="003A2E24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4728E1">
              <w:rPr>
                <w:rFonts w:ascii="Sylfaen" w:hAnsi="Sylfaen"/>
                <w:lang w:val="hy-AM"/>
              </w:rPr>
              <w:t>Դասասենյակ</w:t>
            </w:r>
            <w:r>
              <w:rPr>
                <w:rFonts w:ascii="Sylfaen" w:hAnsi="Sylfaen"/>
              </w:rPr>
              <w:t>N6</w:t>
            </w:r>
          </w:p>
        </w:tc>
        <w:tc>
          <w:tcPr>
            <w:tcW w:w="1842" w:type="dxa"/>
          </w:tcPr>
          <w:p w:rsidR="003A2E24" w:rsidRPr="003A52C0" w:rsidRDefault="003A2E24" w:rsidP="005A3C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5</w:t>
            </w:r>
            <w:r w:rsidR="003A52C0">
              <w:rPr>
                <w:rFonts w:ascii="Sylfaen" w:hAnsi="Sylfaen"/>
              </w:rPr>
              <w:t>2</w:t>
            </w:r>
          </w:p>
        </w:tc>
        <w:tc>
          <w:tcPr>
            <w:tcW w:w="2127" w:type="dxa"/>
          </w:tcPr>
          <w:p w:rsidR="003A2E24" w:rsidRPr="003A2E24" w:rsidRDefault="003A2E24">
            <w:r w:rsidRPr="00862D3E">
              <w:rPr>
                <w:rFonts w:ascii="Sylfaen" w:hAnsi="Sylfaen"/>
                <w:lang w:val="hy-AM"/>
              </w:rPr>
              <w:t>խառը</w:t>
            </w:r>
          </w:p>
        </w:tc>
        <w:tc>
          <w:tcPr>
            <w:tcW w:w="1701" w:type="dxa"/>
          </w:tcPr>
          <w:p w:rsidR="003A2E24" w:rsidRPr="00B37D05" w:rsidRDefault="003A2E24" w:rsidP="000941C3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2</w:t>
            </w:r>
            <w:r w:rsidR="000941C3">
              <w:rPr>
                <w:rFonts w:ascii="Sylfaen" w:hAnsi="Sylfaen"/>
                <w:lang w:val="hy-AM"/>
              </w:rPr>
              <w:t xml:space="preserve">5 </w:t>
            </w:r>
            <w:r>
              <w:rPr>
                <w:rFonts w:ascii="Sylfaen" w:hAnsi="Sylfaen"/>
              </w:rPr>
              <w:t>սեղ</w:t>
            </w:r>
            <w:r w:rsidR="003A52C0">
              <w:rPr>
                <w:rFonts w:ascii="Sylfaen" w:hAnsi="Sylfaen"/>
              </w:rPr>
              <w:t>, 2</w:t>
            </w:r>
            <w:r w:rsidR="000941C3">
              <w:rPr>
                <w:rFonts w:ascii="Sylfaen" w:hAnsi="Sylfaen"/>
                <w:lang w:val="hy-AM"/>
              </w:rPr>
              <w:t xml:space="preserve">5 </w:t>
            </w:r>
            <w:r>
              <w:rPr>
                <w:rFonts w:ascii="Sylfaen" w:hAnsi="Sylfaen"/>
              </w:rPr>
              <w:t>նստ</w:t>
            </w:r>
          </w:p>
        </w:tc>
        <w:tc>
          <w:tcPr>
            <w:tcW w:w="2268" w:type="dxa"/>
          </w:tcPr>
          <w:p w:rsidR="003A2E24" w:rsidRDefault="003A2E24">
            <w:r w:rsidRPr="00EA3B41">
              <w:rPr>
                <w:rFonts w:ascii="Sylfaen" w:hAnsi="Sylfaen"/>
              </w:rPr>
              <w:t>100 սմ.</w:t>
            </w:r>
          </w:p>
        </w:tc>
      </w:tr>
      <w:tr w:rsidR="003A2E24" w:rsidRPr="008C42FC" w:rsidTr="005A3CFA">
        <w:tc>
          <w:tcPr>
            <w:tcW w:w="1560" w:type="dxa"/>
          </w:tcPr>
          <w:p w:rsidR="003A2E24" w:rsidRPr="00F42AA6" w:rsidRDefault="003A2E24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4728E1">
              <w:rPr>
                <w:rFonts w:ascii="Sylfaen" w:hAnsi="Sylfaen"/>
                <w:lang w:val="hy-AM"/>
              </w:rPr>
              <w:t>Դասասենյակ</w:t>
            </w:r>
            <w:r>
              <w:rPr>
                <w:rFonts w:ascii="Sylfaen" w:hAnsi="Sylfaen"/>
              </w:rPr>
              <w:t>N7</w:t>
            </w:r>
          </w:p>
        </w:tc>
        <w:tc>
          <w:tcPr>
            <w:tcW w:w="1842" w:type="dxa"/>
          </w:tcPr>
          <w:p w:rsidR="003A2E24" w:rsidRPr="00660C7A" w:rsidRDefault="003A2E24" w:rsidP="005A3C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  <w:r w:rsidR="003A52C0">
              <w:rPr>
                <w:rFonts w:ascii="Sylfaen" w:hAnsi="Sylfaen"/>
              </w:rPr>
              <w:t>2</w:t>
            </w:r>
          </w:p>
        </w:tc>
        <w:tc>
          <w:tcPr>
            <w:tcW w:w="2127" w:type="dxa"/>
          </w:tcPr>
          <w:p w:rsidR="003A2E24" w:rsidRPr="003A2E24" w:rsidRDefault="003A2E24">
            <w:r w:rsidRPr="00862D3E">
              <w:rPr>
                <w:rFonts w:ascii="Sylfaen" w:hAnsi="Sylfaen"/>
                <w:lang w:val="hy-AM"/>
              </w:rPr>
              <w:t>խառը</w:t>
            </w:r>
          </w:p>
        </w:tc>
        <w:tc>
          <w:tcPr>
            <w:tcW w:w="1701" w:type="dxa"/>
          </w:tcPr>
          <w:p w:rsidR="003A2E24" w:rsidRPr="001F4606" w:rsidRDefault="000941C3" w:rsidP="000941C3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28</w:t>
            </w:r>
            <w:r w:rsidR="003A2E24">
              <w:rPr>
                <w:rFonts w:ascii="Sylfaen" w:hAnsi="Sylfaen"/>
              </w:rPr>
              <w:t xml:space="preserve"> սեղ</w:t>
            </w:r>
            <w:r w:rsidR="003A52C0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  <w:lang w:val="hy-AM"/>
              </w:rPr>
              <w:t>28</w:t>
            </w:r>
            <w:r w:rsidR="003A52C0">
              <w:rPr>
                <w:rFonts w:ascii="Sylfaen" w:hAnsi="Sylfaen"/>
              </w:rPr>
              <w:t xml:space="preserve"> </w:t>
            </w:r>
            <w:r w:rsidR="003A2E24">
              <w:rPr>
                <w:rFonts w:ascii="Sylfaen" w:hAnsi="Sylfaen"/>
              </w:rPr>
              <w:t>նստ</w:t>
            </w:r>
          </w:p>
        </w:tc>
        <w:tc>
          <w:tcPr>
            <w:tcW w:w="2268" w:type="dxa"/>
          </w:tcPr>
          <w:p w:rsidR="003A2E24" w:rsidRDefault="003A2E24">
            <w:r w:rsidRPr="00EA3B41">
              <w:rPr>
                <w:rFonts w:ascii="Sylfaen" w:hAnsi="Sylfaen"/>
              </w:rPr>
              <w:t>100 սմ.</w:t>
            </w:r>
          </w:p>
        </w:tc>
      </w:tr>
      <w:tr w:rsidR="003A2E24" w:rsidRPr="008C42FC" w:rsidTr="005A3CFA">
        <w:tc>
          <w:tcPr>
            <w:tcW w:w="1560" w:type="dxa"/>
          </w:tcPr>
          <w:p w:rsidR="003A2E24" w:rsidRPr="00F42AA6" w:rsidRDefault="003A2E24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4728E1">
              <w:rPr>
                <w:rFonts w:ascii="Sylfaen" w:hAnsi="Sylfaen"/>
                <w:lang w:val="hy-AM"/>
              </w:rPr>
              <w:t>Դասասենյակ</w:t>
            </w:r>
            <w:r>
              <w:rPr>
                <w:rFonts w:ascii="Sylfaen" w:hAnsi="Sylfaen"/>
              </w:rPr>
              <w:t>N8</w:t>
            </w:r>
          </w:p>
        </w:tc>
        <w:tc>
          <w:tcPr>
            <w:tcW w:w="1842" w:type="dxa"/>
          </w:tcPr>
          <w:p w:rsidR="003A2E24" w:rsidRPr="001F4606" w:rsidRDefault="003A52C0" w:rsidP="005A3C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52</w:t>
            </w:r>
          </w:p>
        </w:tc>
        <w:tc>
          <w:tcPr>
            <w:tcW w:w="2127" w:type="dxa"/>
          </w:tcPr>
          <w:p w:rsidR="003A2E24" w:rsidRPr="003A2E24" w:rsidRDefault="003A2E24">
            <w:r w:rsidRPr="00862D3E">
              <w:rPr>
                <w:rFonts w:ascii="Sylfaen" w:hAnsi="Sylfaen"/>
                <w:lang w:val="hy-AM"/>
              </w:rPr>
              <w:t>խառը</w:t>
            </w:r>
          </w:p>
        </w:tc>
        <w:tc>
          <w:tcPr>
            <w:tcW w:w="1701" w:type="dxa"/>
          </w:tcPr>
          <w:p w:rsidR="003A2E24" w:rsidRPr="00B37D05" w:rsidRDefault="000941C3" w:rsidP="000941C3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hy-AM"/>
              </w:rPr>
              <w:t>18</w:t>
            </w:r>
            <w:r w:rsidR="003A2E24">
              <w:rPr>
                <w:rFonts w:ascii="Sylfaen" w:hAnsi="Sylfaen"/>
              </w:rPr>
              <w:t xml:space="preserve"> սեղ, </w:t>
            </w:r>
            <w:r>
              <w:rPr>
                <w:rFonts w:ascii="Sylfaen" w:hAnsi="Sylfaen"/>
                <w:lang w:val="hy-AM"/>
              </w:rPr>
              <w:t>18</w:t>
            </w:r>
            <w:r w:rsidR="003A2E24">
              <w:rPr>
                <w:rFonts w:ascii="Sylfaen" w:hAnsi="Sylfaen"/>
              </w:rPr>
              <w:t xml:space="preserve"> նստ</w:t>
            </w:r>
          </w:p>
        </w:tc>
        <w:tc>
          <w:tcPr>
            <w:tcW w:w="2268" w:type="dxa"/>
          </w:tcPr>
          <w:p w:rsidR="003A2E24" w:rsidRDefault="003A2E24">
            <w:r w:rsidRPr="00EA3B41">
              <w:rPr>
                <w:rFonts w:ascii="Sylfaen" w:hAnsi="Sylfaen"/>
              </w:rPr>
              <w:t>100 սմ.</w:t>
            </w:r>
          </w:p>
        </w:tc>
      </w:tr>
      <w:tr w:rsidR="003A2E24" w:rsidRPr="008C42FC" w:rsidTr="005A3CFA">
        <w:tc>
          <w:tcPr>
            <w:tcW w:w="1560" w:type="dxa"/>
          </w:tcPr>
          <w:p w:rsidR="003A2E24" w:rsidRPr="00F42AA6" w:rsidRDefault="003A2E24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4728E1">
              <w:rPr>
                <w:rFonts w:ascii="Sylfaen" w:hAnsi="Sylfaen"/>
                <w:lang w:val="hy-AM"/>
              </w:rPr>
              <w:t>Դասասենյակ</w:t>
            </w:r>
            <w:r>
              <w:rPr>
                <w:rFonts w:ascii="Sylfaen" w:hAnsi="Sylfaen"/>
              </w:rPr>
              <w:t>N9</w:t>
            </w:r>
          </w:p>
        </w:tc>
        <w:tc>
          <w:tcPr>
            <w:tcW w:w="1842" w:type="dxa"/>
          </w:tcPr>
          <w:p w:rsidR="003A2E24" w:rsidRPr="001F4606" w:rsidRDefault="003A2E24" w:rsidP="005A3C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  <w:r w:rsidR="003A52C0">
              <w:rPr>
                <w:rFonts w:ascii="Sylfaen" w:hAnsi="Sylfaen"/>
              </w:rPr>
              <w:t>2</w:t>
            </w:r>
          </w:p>
        </w:tc>
        <w:tc>
          <w:tcPr>
            <w:tcW w:w="2127" w:type="dxa"/>
          </w:tcPr>
          <w:p w:rsidR="003A2E24" w:rsidRPr="003A2E24" w:rsidRDefault="003A2E24">
            <w:r w:rsidRPr="00862D3E">
              <w:rPr>
                <w:rFonts w:ascii="Sylfaen" w:hAnsi="Sylfaen"/>
                <w:lang w:val="hy-AM"/>
              </w:rPr>
              <w:t>խառը</w:t>
            </w:r>
          </w:p>
        </w:tc>
        <w:tc>
          <w:tcPr>
            <w:tcW w:w="1701" w:type="dxa"/>
          </w:tcPr>
          <w:p w:rsidR="003A2E24" w:rsidRPr="00B37D05" w:rsidRDefault="003A52C0" w:rsidP="000941C3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2</w:t>
            </w:r>
            <w:r w:rsidR="000941C3">
              <w:rPr>
                <w:rFonts w:ascii="Sylfaen" w:hAnsi="Sylfaen"/>
                <w:lang w:val="hy-AM"/>
              </w:rPr>
              <w:t xml:space="preserve">2 </w:t>
            </w:r>
            <w:r w:rsidR="003A2E24">
              <w:rPr>
                <w:rFonts w:ascii="Sylfaen" w:hAnsi="Sylfaen"/>
              </w:rPr>
              <w:t xml:space="preserve">սեղ, </w:t>
            </w:r>
            <w:r>
              <w:rPr>
                <w:rFonts w:ascii="Sylfaen" w:hAnsi="Sylfaen"/>
              </w:rPr>
              <w:t>2</w:t>
            </w:r>
            <w:r w:rsidR="000941C3">
              <w:rPr>
                <w:rFonts w:ascii="Sylfaen" w:hAnsi="Sylfaen"/>
                <w:lang w:val="hy-AM"/>
              </w:rPr>
              <w:t>2</w:t>
            </w:r>
            <w:r w:rsidR="003A2E24">
              <w:rPr>
                <w:rFonts w:ascii="Sylfaen" w:hAnsi="Sylfaen"/>
              </w:rPr>
              <w:t xml:space="preserve"> նստ</w:t>
            </w:r>
          </w:p>
        </w:tc>
        <w:tc>
          <w:tcPr>
            <w:tcW w:w="2268" w:type="dxa"/>
          </w:tcPr>
          <w:p w:rsidR="003A2E24" w:rsidRDefault="003A2E24">
            <w:r w:rsidRPr="00EA3B41">
              <w:rPr>
                <w:rFonts w:ascii="Sylfaen" w:hAnsi="Sylfaen"/>
              </w:rPr>
              <w:t>100 սմ.</w:t>
            </w:r>
          </w:p>
        </w:tc>
      </w:tr>
      <w:tr w:rsidR="003A2E24" w:rsidRPr="008C42FC" w:rsidTr="005A3CFA">
        <w:tc>
          <w:tcPr>
            <w:tcW w:w="1560" w:type="dxa"/>
          </w:tcPr>
          <w:p w:rsidR="003A2E24" w:rsidRPr="00F42AA6" w:rsidRDefault="003A2E24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4728E1">
              <w:rPr>
                <w:rFonts w:ascii="Sylfaen" w:hAnsi="Sylfaen"/>
                <w:lang w:val="hy-AM"/>
              </w:rPr>
              <w:t>Դասասենյակ</w:t>
            </w:r>
            <w:r>
              <w:rPr>
                <w:rFonts w:ascii="Sylfaen" w:hAnsi="Sylfaen"/>
              </w:rPr>
              <w:t>N10</w:t>
            </w:r>
          </w:p>
        </w:tc>
        <w:tc>
          <w:tcPr>
            <w:tcW w:w="1842" w:type="dxa"/>
          </w:tcPr>
          <w:p w:rsidR="003A2E24" w:rsidRPr="003A52C0" w:rsidRDefault="003A52C0" w:rsidP="005A3C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34</w:t>
            </w:r>
          </w:p>
        </w:tc>
        <w:tc>
          <w:tcPr>
            <w:tcW w:w="2127" w:type="dxa"/>
          </w:tcPr>
          <w:p w:rsidR="003A2E24" w:rsidRPr="003A2E24" w:rsidRDefault="003A2E24">
            <w:r w:rsidRPr="00862D3E">
              <w:rPr>
                <w:rFonts w:ascii="Sylfaen" w:hAnsi="Sylfaen"/>
                <w:lang w:val="hy-AM"/>
              </w:rPr>
              <w:t>խառը</w:t>
            </w:r>
          </w:p>
        </w:tc>
        <w:tc>
          <w:tcPr>
            <w:tcW w:w="1701" w:type="dxa"/>
          </w:tcPr>
          <w:p w:rsidR="003A2E24" w:rsidRPr="001F4606" w:rsidRDefault="000941C3" w:rsidP="000941C3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21</w:t>
            </w:r>
            <w:r w:rsidR="003A2E24">
              <w:rPr>
                <w:rFonts w:ascii="Sylfaen" w:hAnsi="Sylfaen"/>
              </w:rPr>
              <w:t>սեղ</w:t>
            </w:r>
            <w:r w:rsidR="003A52C0">
              <w:rPr>
                <w:rFonts w:ascii="Sylfaen" w:hAnsi="Sylfaen"/>
              </w:rPr>
              <w:t>,</w:t>
            </w:r>
            <w:r>
              <w:rPr>
                <w:rFonts w:ascii="Sylfaen" w:hAnsi="Sylfaen"/>
                <w:lang w:val="hy-AM"/>
              </w:rPr>
              <w:t>21</w:t>
            </w:r>
            <w:r w:rsidR="003A52C0">
              <w:rPr>
                <w:rFonts w:ascii="Sylfaen" w:hAnsi="Sylfaen"/>
              </w:rPr>
              <w:t xml:space="preserve"> </w:t>
            </w:r>
            <w:r w:rsidR="003A2E24">
              <w:rPr>
                <w:rFonts w:ascii="Sylfaen" w:hAnsi="Sylfaen"/>
              </w:rPr>
              <w:t>նստ</w:t>
            </w:r>
          </w:p>
        </w:tc>
        <w:tc>
          <w:tcPr>
            <w:tcW w:w="2268" w:type="dxa"/>
          </w:tcPr>
          <w:p w:rsidR="003A2E24" w:rsidRDefault="003A2E24">
            <w:r w:rsidRPr="00EA3B41">
              <w:rPr>
                <w:rFonts w:ascii="Sylfaen" w:hAnsi="Sylfaen"/>
              </w:rPr>
              <w:t>100 սմ.</w:t>
            </w:r>
          </w:p>
        </w:tc>
      </w:tr>
      <w:tr w:rsidR="003A2E24" w:rsidRPr="008C42FC" w:rsidTr="005A3CFA">
        <w:tc>
          <w:tcPr>
            <w:tcW w:w="1560" w:type="dxa"/>
          </w:tcPr>
          <w:p w:rsidR="003A2E24" w:rsidRPr="00F42AA6" w:rsidRDefault="003A2E24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4728E1">
              <w:rPr>
                <w:rFonts w:ascii="Sylfaen" w:hAnsi="Sylfaen"/>
                <w:lang w:val="hy-AM"/>
              </w:rPr>
              <w:t>Դասասենյակ</w:t>
            </w:r>
            <w:r>
              <w:rPr>
                <w:rFonts w:ascii="Sylfaen" w:hAnsi="Sylfaen"/>
              </w:rPr>
              <w:t>N11</w:t>
            </w:r>
          </w:p>
        </w:tc>
        <w:tc>
          <w:tcPr>
            <w:tcW w:w="1842" w:type="dxa"/>
          </w:tcPr>
          <w:p w:rsidR="003A2E24" w:rsidRPr="00660C7A" w:rsidRDefault="003A2E24" w:rsidP="005A3C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  <w:r w:rsidR="003A52C0">
              <w:rPr>
                <w:rFonts w:ascii="Sylfaen" w:hAnsi="Sylfaen"/>
              </w:rPr>
              <w:t>2</w:t>
            </w:r>
          </w:p>
        </w:tc>
        <w:tc>
          <w:tcPr>
            <w:tcW w:w="2127" w:type="dxa"/>
          </w:tcPr>
          <w:p w:rsidR="003A2E24" w:rsidRPr="003A2E24" w:rsidRDefault="003A2E24">
            <w:r w:rsidRPr="00862D3E">
              <w:rPr>
                <w:rFonts w:ascii="Sylfaen" w:hAnsi="Sylfaen"/>
                <w:lang w:val="hy-AM"/>
              </w:rPr>
              <w:t>խառը</w:t>
            </w:r>
          </w:p>
        </w:tc>
        <w:tc>
          <w:tcPr>
            <w:tcW w:w="1701" w:type="dxa"/>
          </w:tcPr>
          <w:p w:rsidR="003A2E24" w:rsidRPr="00B37D05" w:rsidRDefault="003A2E24" w:rsidP="000941C3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1</w:t>
            </w:r>
            <w:r w:rsidR="000941C3">
              <w:rPr>
                <w:rFonts w:ascii="Sylfaen" w:hAnsi="Sylfaen"/>
                <w:lang w:val="hy-AM"/>
              </w:rPr>
              <w:t>4</w:t>
            </w:r>
            <w:r>
              <w:rPr>
                <w:rFonts w:ascii="Sylfaen" w:hAnsi="Sylfaen"/>
              </w:rPr>
              <w:t xml:space="preserve"> սեղ, 1</w:t>
            </w:r>
            <w:r w:rsidR="000941C3">
              <w:rPr>
                <w:rFonts w:ascii="Sylfaen" w:hAnsi="Sylfaen"/>
                <w:lang w:val="hy-AM"/>
              </w:rPr>
              <w:t>4</w:t>
            </w:r>
            <w:r>
              <w:rPr>
                <w:rFonts w:ascii="Sylfaen" w:hAnsi="Sylfaen"/>
              </w:rPr>
              <w:t xml:space="preserve"> նստ</w:t>
            </w:r>
          </w:p>
        </w:tc>
        <w:tc>
          <w:tcPr>
            <w:tcW w:w="2268" w:type="dxa"/>
          </w:tcPr>
          <w:p w:rsidR="003A2E24" w:rsidRDefault="003A2E24">
            <w:r w:rsidRPr="00EA3B41">
              <w:rPr>
                <w:rFonts w:ascii="Sylfaen" w:hAnsi="Sylfaen"/>
              </w:rPr>
              <w:t>100 սմ.</w:t>
            </w:r>
          </w:p>
        </w:tc>
      </w:tr>
      <w:tr w:rsidR="003A2E24" w:rsidRPr="008C42FC" w:rsidTr="005A3CFA">
        <w:trPr>
          <w:trHeight w:val="164"/>
        </w:trPr>
        <w:tc>
          <w:tcPr>
            <w:tcW w:w="1560" w:type="dxa"/>
          </w:tcPr>
          <w:p w:rsidR="003A2E24" w:rsidRPr="00F42AA6" w:rsidRDefault="003A2E24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4728E1">
              <w:rPr>
                <w:rFonts w:ascii="Sylfaen" w:hAnsi="Sylfaen"/>
                <w:lang w:val="hy-AM"/>
              </w:rPr>
              <w:t>Դասասենյակ</w:t>
            </w:r>
            <w:r>
              <w:rPr>
                <w:rFonts w:ascii="Sylfaen" w:hAnsi="Sylfaen"/>
              </w:rPr>
              <w:t>N12</w:t>
            </w:r>
          </w:p>
        </w:tc>
        <w:tc>
          <w:tcPr>
            <w:tcW w:w="1842" w:type="dxa"/>
          </w:tcPr>
          <w:p w:rsidR="003A2E24" w:rsidRPr="001F4606" w:rsidRDefault="003A52C0" w:rsidP="005A3C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52</w:t>
            </w:r>
          </w:p>
        </w:tc>
        <w:tc>
          <w:tcPr>
            <w:tcW w:w="2127" w:type="dxa"/>
          </w:tcPr>
          <w:p w:rsidR="003A2E24" w:rsidRPr="003A2E24" w:rsidRDefault="003A2E24">
            <w:r w:rsidRPr="00862D3E">
              <w:rPr>
                <w:rFonts w:ascii="Sylfaen" w:hAnsi="Sylfaen"/>
                <w:lang w:val="hy-AM"/>
              </w:rPr>
              <w:t>խառը</w:t>
            </w:r>
          </w:p>
        </w:tc>
        <w:tc>
          <w:tcPr>
            <w:tcW w:w="1701" w:type="dxa"/>
          </w:tcPr>
          <w:p w:rsidR="003A2E24" w:rsidRPr="00B37D05" w:rsidRDefault="003A2E24" w:rsidP="00B7263E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18 սեղ, 18 նստ</w:t>
            </w:r>
          </w:p>
        </w:tc>
        <w:tc>
          <w:tcPr>
            <w:tcW w:w="2268" w:type="dxa"/>
          </w:tcPr>
          <w:p w:rsidR="003A2E24" w:rsidRDefault="003A2E24">
            <w:r w:rsidRPr="00EA3B41">
              <w:rPr>
                <w:rFonts w:ascii="Sylfaen" w:hAnsi="Sylfaen"/>
              </w:rPr>
              <w:t>100 սմ.</w:t>
            </w:r>
          </w:p>
        </w:tc>
      </w:tr>
      <w:tr w:rsidR="003A2E24" w:rsidRPr="008C42FC" w:rsidTr="005A3CFA">
        <w:tc>
          <w:tcPr>
            <w:tcW w:w="1560" w:type="dxa"/>
          </w:tcPr>
          <w:p w:rsidR="003A2E24" w:rsidRDefault="003A2E24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ՆԶՊ կաբինետ</w:t>
            </w:r>
          </w:p>
          <w:p w:rsidR="003A2E24" w:rsidRPr="00F42AA6" w:rsidRDefault="003A2E24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N13</w:t>
            </w:r>
          </w:p>
        </w:tc>
        <w:tc>
          <w:tcPr>
            <w:tcW w:w="1842" w:type="dxa"/>
          </w:tcPr>
          <w:p w:rsidR="003A2E24" w:rsidRPr="001F4606" w:rsidRDefault="003A2E24" w:rsidP="005A3C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  <w:r w:rsidR="003A52C0">
              <w:rPr>
                <w:rFonts w:ascii="Sylfaen" w:hAnsi="Sylfaen"/>
              </w:rPr>
              <w:t>2</w:t>
            </w:r>
          </w:p>
        </w:tc>
        <w:tc>
          <w:tcPr>
            <w:tcW w:w="2127" w:type="dxa"/>
          </w:tcPr>
          <w:p w:rsidR="003A2E24" w:rsidRPr="003A2E24" w:rsidRDefault="003A2E24">
            <w:r w:rsidRPr="00862D3E">
              <w:rPr>
                <w:rFonts w:ascii="Sylfaen" w:hAnsi="Sylfaen"/>
                <w:lang w:val="hy-AM"/>
              </w:rPr>
              <w:t>խառը</w:t>
            </w:r>
          </w:p>
        </w:tc>
        <w:tc>
          <w:tcPr>
            <w:tcW w:w="1701" w:type="dxa"/>
          </w:tcPr>
          <w:p w:rsidR="003A2E24" w:rsidRPr="001F4606" w:rsidRDefault="003A2E24" w:rsidP="00B7263E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13 սեղ, 26 նստ </w:t>
            </w:r>
          </w:p>
        </w:tc>
        <w:tc>
          <w:tcPr>
            <w:tcW w:w="2268" w:type="dxa"/>
          </w:tcPr>
          <w:p w:rsidR="003A2E24" w:rsidRDefault="003A2E24">
            <w:r w:rsidRPr="00EA3B41">
              <w:rPr>
                <w:rFonts w:ascii="Sylfaen" w:hAnsi="Sylfaen"/>
              </w:rPr>
              <w:t>100 սմ.</w:t>
            </w:r>
          </w:p>
        </w:tc>
      </w:tr>
      <w:tr w:rsidR="003A2E24" w:rsidRPr="008C42FC" w:rsidTr="005A3CFA">
        <w:tc>
          <w:tcPr>
            <w:tcW w:w="1560" w:type="dxa"/>
          </w:tcPr>
          <w:p w:rsidR="003A2E24" w:rsidRPr="00482DD2" w:rsidRDefault="003A2E24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Համակարգչային կաբինետ</w:t>
            </w:r>
          </w:p>
          <w:p w:rsidR="003A2E24" w:rsidRPr="00F42AA6" w:rsidRDefault="003A2E24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N14</w:t>
            </w:r>
          </w:p>
        </w:tc>
        <w:tc>
          <w:tcPr>
            <w:tcW w:w="1842" w:type="dxa"/>
          </w:tcPr>
          <w:p w:rsidR="003A2E24" w:rsidRPr="001F4606" w:rsidRDefault="003A2E24" w:rsidP="005A3C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  <w:r w:rsidR="003A52C0">
              <w:rPr>
                <w:rFonts w:ascii="Sylfaen" w:hAnsi="Sylfaen"/>
              </w:rPr>
              <w:t>2</w:t>
            </w:r>
          </w:p>
        </w:tc>
        <w:tc>
          <w:tcPr>
            <w:tcW w:w="2127" w:type="dxa"/>
          </w:tcPr>
          <w:p w:rsidR="003A2E24" w:rsidRPr="003A2E24" w:rsidRDefault="003A2E24">
            <w:r w:rsidRPr="00862D3E">
              <w:rPr>
                <w:rFonts w:ascii="Sylfaen" w:hAnsi="Sylfaen"/>
                <w:lang w:val="hy-AM"/>
              </w:rPr>
              <w:t>խառը</w:t>
            </w:r>
          </w:p>
        </w:tc>
        <w:tc>
          <w:tcPr>
            <w:tcW w:w="1701" w:type="dxa"/>
          </w:tcPr>
          <w:p w:rsidR="003A2E24" w:rsidRPr="001F4606" w:rsidRDefault="003A2E24" w:rsidP="00B7263E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 սեղ, 13նստ</w:t>
            </w:r>
          </w:p>
        </w:tc>
        <w:tc>
          <w:tcPr>
            <w:tcW w:w="2268" w:type="dxa"/>
          </w:tcPr>
          <w:p w:rsidR="003A2E24" w:rsidRDefault="003A2E24">
            <w:r w:rsidRPr="00EA3B41">
              <w:rPr>
                <w:rFonts w:ascii="Sylfaen" w:hAnsi="Sylfaen"/>
              </w:rPr>
              <w:t>100 սմ.</w:t>
            </w:r>
          </w:p>
        </w:tc>
      </w:tr>
      <w:tr w:rsidR="005E3BB3" w:rsidRPr="008C42FC" w:rsidTr="005A3CFA">
        <w:trPr>
          <w:trHeight w:val="87"/>
        </w:trPr>
        <w:tc>
          <w:tcPr>
            <w:tcW w:w="1560" w:type="dxa"/>
          </w:tcPr>
          <w:p w:rsidR="005E3BB3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Ռեսուս կենտրոն</w:t>
            </w:r>
          </w:p>
          <w:p w:rsidR="005E3BB3" w:rsidRPr="00B7263E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N1</w:t>
            </w:r>
            <w:r w:rsidR="00B7263E">
              <w:rPr>
                <w:rFonts w:ascii="Sylfaen" w:hAnsi="Sylfaen"/>
              </w:rPr>
              <w:t>5</w:t>
            </w:r>
          </w:p>
        </w:tc>
        <w:tc>
          <w:tcPr>
            <w:tcW w:w="1842" w:type="dxa"/>
          </w:tcPr>
          <w:p w:rsidR="005E3BB3" w:rsidRPr="003A52C0" w:rsidRDefault="005E3BB3" w:rsidP="005A3C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5</w:t>
            </w:r>
            <w:r w:rsidR="003A52C0">
              <w:rPr>
                <w:rFonts w:ascii="Sylfaen" w:hAnsi="Sylfaen"/>
              </w:rPr>
              <w:t>2</w:t>
            </w:r>
          </w:p>
        </w:tc>
        <w:tc>
          <w:tcPr>
            <w:tcW w:w="2127" w:type="dxa"/>
          </w:tcPr>
          <w:p w:rsidR="005E3BB3" w:rsidRPr="00482DD2" w:rsidRDefault="005E3BB3" w:rsidP="005A3CFA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Շրջանաձև</w:t>
            </w:r>
          </w:p>
        </w:tc>
        <w:tc>
          <w:tcPr>
            <w:tcW w:w="1701" w:type="dxa"/>
          </w:tcPr>
          <w:p w:rsidR="005E3BB3" w:rsidRDefault="005E3BB3" w:rsidP="005A3C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2268" w:type="dxa"/>
          </w:tcPr>
          <w:p w:rsidR="005E3BB3" w:rsidRPr="00DE02AE" w:rsidRDefault="005E3BB3" w:rsidP="005A3C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</w:p>
        </w:tc>
      </w:tr>
    </w:tbl>
    <w:p w:rsidR="005E3BB3" w:rsidRPr="008C42FC" w:rsidRDefault="005E3BB3" w:rsidP="005E3BB3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p w:rsidR="005E3BB3" w:rsidRPr="008C42FC" w:rsidRDefault="005E3BB3" w:rsidP="005E3BB3">
      <w:pPr>
        <w:pStyle w:val="a3"/>
        <w:spacing w:line="240" w:lineRule="auto"/>
        <w:ind w:left="0" w:firstLine="567"/>
        <w:jc w:val="both"/>
        <w:rPr>
          <w:rFonts w:ascii="Sylfaen" w:hAnsi="Sylfaen"/>
          <w:lang w:val="hy-AM"/>
        </w:rPr>
      </w:pPr>
      <w:r w:rsidRPr="008C42FC">
        <w:rPr>
          <w:rFonts w:ascii="Sylfaen" w:hAnsi="Sylfaen"/>
          <w:lang w:val="hy-AM"/>
        </w:rPr>
        <w:t xml:space="preserve">Կարելի է կցել </w:t>
      </w:r>
      <w:r>
        <w:rPr>
          <w:rFonts w:ascii="Sylfaen" w:hAnsi="Sylfaen"/>
          <w:lang w:val="hy-AM"/>
        </w:rPr>
        <w:t>դասասենյակների և</w:t>
      </w:r>
      <w:r w:rsidR="00765BB6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դրանցում </w:t>
      </w:r>
      <w:r w:rsidRPr="008C42FC">
        <w:rPr>
          <w:rFonts w:ascii="Sylfaen" w:hAnsi="Sylfaen"/>
          <w:lang w:val="hy-AM"/>
        </w:rPr>
        <w:t>սեղան-</w:t>
      </w:r>
      <w:r>
        <w:rPr>
          <w:rFonts w:ascii="Sylfaen" w:hAnsi="Sylfaen"/>
          <w:lang w:val="hy-AM"/>
        </w:rPr>
        <w:t>նստարանների</w:t>
      </w:r>
      <w:r w:rsidR="00765BB6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դասավորվածության </w:t>
      </w:r>
      <w:r w:rsidRPr="008C42FC">
        <w:rPr>
          <w:rFonts w:ascii="Sylfaen" w:hAnsi="Sylfaen"/>
          <w:lang w:val="hy-AM"/>
        </w:rPr>
        <w:t>գծագր</w:t>
      </w:r>
      <w:r>
        <w:rPr>
          <w:rFonts w:ascii="Sylfaen" w:hAnsi="Sylfaen"/>
          <w:lang w:val="hy-AM"/>
        </w:rPr>
        <w:t>երը՝ նշելով</w:t>
      </w:r>
      <w:r w:rsidRPr="008C42FC">
        <w:rPr>
          <w:rFonts w:ascii="Sylfaen" w:hAnsi="Sylfaen"/>
          <w:lang w:val="hy-AM"/>
        </w:rPr>
        <w:t xml:space="preserve"> հեռավորությունները</w:t>
      </w:r>
      <w:r>
        <w:rPr>
          <w:rFonts w:ascii="Sylfaen" w:hAnsi="Sylfaen"/>
          <w:lang w:val="hy-AM"/>
        </w:rPr>
        <w:t xml:space="preserve">: </w:t>
      </w:r>
    </w:p>
    <w:p w:rsidR="005E3BB3" w:rsidRPr="00562B1C" w:rsidRDefault="005E3BB3" w:rsidP="005E3BB3">
      <w:pPr>
        <w:pStyle w:val="a3"/>
        <w:spacing w:line="240" w:lineRule="auto"/>
        <w:ind w:left="0" w:firstLine="567"/>
        <w:jc w:val="both"/>
        <w:rPr>
          <w:rFonts w:ascii="Sylfaen" w:hAnsi="Sylfaen"/>
          <w:i w:val="0"/>
          <w:lang w:val="hy-AM"/>
        </w:rPr>
      </w:pPr>
      <w:r w:rsidRPr="00D25DB3">
        <w:rPr>
          <w:rFonts w:ascii="Sylfaen" w:hAnsi="Sylfaen"/>
          <w:i w:val="0"/>
          <w:lang w:val="hy-AM"/>
        </w:rPr>
        <w:t>Հիմնավորել</w:t>
      </w:r>
      <w:r w:rsidRPr="00562B1C">
        <w:rPr>
          <w:rFonts w:ascii="Sylfaen" w:hAnsi="Sylfaen"/>
          <w:i w:val="0"/>
          <w:lang w:val="hy-AM"/>
        </w:rPr>
        <w:t xml:space="preserve"> սեղան-նստարանների դասավորության նախընտրելի ձևի պատճառները: Կատարել եզրահանգումներ և </w:t>
      </w:r>
      <w:r w:rsidRPr="00D25DB3">
        <w:rPr>
          <w:rFonts w:ascii="Sylfaen" w:hAnsi="Sylfaen"/>
          <w:i w:val="0"/>
          <w:lang w:val="hy-AM"/>
        </w:rPr>
        <w:t>մեկնաբանություններ</w:t>
      </w:r>
      <w:r w:rsidRPr="00562B1C">
        <w:rPr>
          <w:rFonts w:ascii="Sylfaen" w:hAnsi="Sylfaen"/>
          <w:i w:val="0"/>
          <w:lang w:val="hy-AM"/>
        </w:rPr>
        <w:t xml:space="preserve"> դասասենյակների կահավորման առավել նպաստավոր ձևերի վերաբերյալ՝ ուսուցման գործընթացի արդյունավետությունը բարձրացնելու և դասապրոցեսի ընթացքում ինտերակտիվ մեթոդներ</w:t>
      </w:r>
      <w:r w:rsidRPr="001375E6">
        <w:rPr>
          <w:rFonts w:ascii="Sylfaen" w:hAnsi="Sylfaen"/>
          <w:i w:val="0"/>
          <w:lang w:val="hy-AM"/>
        </w:rPr>
        <w:t>ի</w:t>
      </w:r>
      <w:r w:rsidRPr="00562B1C">
        <w:rPr>
          <w:rFonts w:ascii="Sylfaen" w:hAnsi="Sylfaen"/>
          <w:i w:val="0"/>
          <w:lang w:val="hy-AM"/>
        </w:rPr>
        <w:t xml:space="preserve"> կիրառումը խթանելու նպատակով</w:t>
      </w:r>
      <w:r>
        <w:rPr>
          <w:rFonts w:ascii="Sylfaen" w:hAnsi="Sylfaen"/>
          <w:i w:val="0"/>
          <w:lang w:val="hy-AM"/>
        </w:rPr>
        <w:t>:</w:t>
      </w:r>
    </w:p>
    <w:p w:rsidR="005E3BB3" w:rsidRPr="003A52C0" w:rsidRDefault="005E3BB3" w:rsidP="005E3BB3">
      <w:pPr>
        <w:pStyle w:val="a3"/>
        <w:spacing w:line="240" w:lineRule="auto"/>
        <w:ind w:left="0" w:firstLine="567"/>
        <w:jc w:val="both"/>
        <w:rPr>
          <w:rFonts w:ascii="Sylfaen" w:hAnsi="Sylfaen"/>
          <w:b/>
          <w:i w:val="0"/>
          <w:u w:val="single"/>
          <w:lang w:val="hy-AM"/>
        </w:rPr>
      </w:pPr>
      <w:r w:rsidRPr="003A52C0">
        <w:rPr>
          <w:rFonts w:ascii="Sylfaen" w:hAnsi="Sylfaen"/>
          <w:b/>
          <w:i w:val="0"/>
          <w:u w:val="single"/>
          <w:lang w:val="hy-AM"/>
        </w:rPr>
        <w:t xml:space="preserve">14 դասասենյակներում սեղան նստարանները դասավորվում են </w:t>
      </w:r>
      <w:r w:rsidR="003A52C0" w:rsidRPr="00F27BDF">
        <w:rPr>
          <w:rFonts w:ascii="Sylfaen" w:hAnsi="Sylfaen"/>
          <w:b/>
          <w:i w:val="0"/>
          <w:u w:val="single"/>
          <w:lang w:val="hy-AM"/>
        </w:rPr>
        <w:t>խառը, կապված առողջապահության նախարարության կողմից սահմանված առողջապահական նորմերով</w:t>
      </w:r>
      <w:r w:rsidR="00765BB6">
        <w:rPr>
          <w:rFonts w:ascii="Sylfaen" w:hAnsi="Sylfaen"/>
          <w:b/>
          <w:i w:val="0"/>
          <w:u w:val="single"/>
          <w:lang w:val="hy-AM"/>
        </w:rPr>
        <w:t xml:space="preserve"> </w:t>
      </w:r>
      <w:r w:rsidRPr="003A52C0">
        <w:rPr>
          <w:rFonts w:ascii="Sylfaen" w:hAnsi="Sylfaen"/>
          <w:b/>
          <w:i w:val="0"/>
          <w:u w:val="single"/>
          <w:lang w:val="hy-AM"/>
        </w:rPr>
        <w:t>,իսկ ռեսուրս կենտրոնը` շրջանաձև:</w:t>
      </w:r>
      <w:r w:rsidR="00765BB6">
        <w:rPr>
          <w:rFonts w:ascii="Sylfaen" w:hAnsi="Sylfaen"/>
          <w:b/>
          <w:i w:val="0"/>
          <w:u w:val="single"/>
          <w:lang w:val="hy-AM"/>
        </w:rPr>
        <w:t xml:space="preserve"> </w:t>
      </w:r>
      <w:r w:rsidRPr="003A52C0">
        <w:rPr>
          <w:rFonts w:ascii="Sylfaen" w:hAnsi="Sylfaen"/>
          <w:b/>
          <w:i w:val="0"/>
          <w:u w:val="single"/>
          <w:lang w:val="hy-AM"/>
        </w:rPr>
        <w:t>Սակայն դասապրոցեսի ընթացքում ուսուցման գործընթացի արդյունավետությունը բարձրացնելու  և դասապրոցեսի ընթացքում ինտերակտիվ մեթոդների կիրառումը խթանելու նպատակով դասասենյակներում  հարկ եղած դեպքում շարքերի դասավորությունը փոփոխվում է T –աձև կամ   П -աձև:</w:t>
      </w:r>
    </w:p>
    <w:p w:rsidR="005E3BB3" w:rsidRPr="003A52C0" w:rsidRDefault="005E3BB3" w:rsidP="005E3BB3">
      <w:pPr>
        <w:pStyle w:val="a3"/>
        <w:spacing w:line="240" w:lineRule="auto"/>
        <w:ind w:left="0"/>
        <w:jc w:val="both"/>
        <w:rPr>
          <w:rFonts w:ascii="Sylfaen" w:hAnsi="Sylfaen" w:cs="Sylfaen"/>
          <w:i w:val="0"/>
          <w:u w:val="single"/>
          <w:lang w:val="hy-AM"/>
        </w:rPr>
      </w:pPr>
      <w:r w:rsidRPr="003A52C0">
        <w:rPr>
          <w:rFonts w:ascii="Sylfaen" w:hAnsi="Sylfaen" w:cs="Sylfaen"/>
          <w:i w:val="0"/>
          <w:u w:val="single"/>
          <w:lang w:val="hy-AM"/>
        </w:rPr>
        <w:t xml:space="preserve"> (անհրաժեշտության դեպքում ավելացնել լրացուցիչ տողեր)</w:t>
      </w:r>
    </w:p>
    <w:p w:rsidR="005E3BB3" w:rsidRPr="00CA4685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Default="005E3BB3" w:rsidP="005E3BB3">
      <w:pPr>
        <w:pStyle w:val="a3"/>
        <w:spacing w:line="240" w:lineRule="auto"/>
        <w:ind w:left="0"/>
        <w:jc w:val="both"/>
        <w:rPr>
          <w:rFonts w:ascii="Sylfaen" w:hAnsi="Sylfaen" w:cs="Sylfaen"/>
          <w:i w:val="0"/>
          <w:u w:val="single"/>
          <w:lang w:val="hy-AM"/>
        </w:rPr>
      </w:pPr>
    </w:p>
    <w:p w:rsidR="005E3BB3" w:rsidRPr="00CF7EA4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5D21E6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  <w:r w:rsidRPr="005D21E6">
        <w:rPr>
          <w:rFonts w:ascii="Sylfaen" w:hAnsi="Sylfaen"/>
          <w:b/>
          <w:i w:val="0"/>
          <w:lang w:val="hy-AM"/>
        </w:rPr>
        <w:t>Աղյուսակ</w:t>
      </w:r>
      <w:r>
        <w:rPr>
          <w:rFonts w:ascii="Sylfaen" w:hAnsi="Sylfaen"/>
          <w:b/>
          <w:i w:val="0"/>
          <w:lang w:val="hy-AM"/>
        </w:rPr>
        <w:t>9</w:t>
      </w:r>
      <w:r w:rsidRPr="00D25DB3">
        <w:rPr>
          <w:rFonts w:ascii="Sylfaen" w:hAnsi="Sylfaen"/>
          <w:b/>
          <w:i w:val="0"/>
          <w:lang w:val="hy-AM"/>
        </w:rPr>
        <w:t xml:space="preserve">. </w:t>
      </w:r>
      <w:r w:rsidRPr="00A9789D">
        <w:rPr>
          <w:rFonts w:ascii="Sylfaen" w:hAnsi="Sylfaen"/>
          <w:b/>
          <w:i w:val="0"/>
          <w:lang w:val="hy-AM"/>
        </w:rPr>
        <w:t xml:space="preserve">Տվյալներ յուրաքանչյուր </w:t>
      </w:r>
      <w:r w:rsidRPr="003A1F1D">
        <w:rPr>
          <w:rFonts w:ascii="Sylfaen" w:hAnsi="Sylfaen"/>
          <w:b/>
          <w:i w:val="0"/>
          <w:lang w:val="hy-AM"/>
        </w:rPr>
        <w:t>դասա</w:t>
      </w:r>
      <w:r w:rsidRPr="00A9789D">
        <w:rPr>
          <w:rFonts w:ascii="Sylfaen" w:hAnsi="Sylfaen"/>
          <w:b/>
          <w:i w:val="0"/>
          <w:lang w:val="hy-AM"/>
        </w:rPr>
        <w:t>սենյակ</w:t>
      </w:r>
      <w:r>
        <w:rPr>
          <w:rFonts w:ascii="Sylfaen" w:hAnsi="Sylfaen"/>
          <w:b/>
          <w:i w:val="0"/>
          <w:lang w:val="hy-AM"/>
        </w:rPr>
        <w:t>ներ</w:t>
      </w:r>
      <w:r w:rsidRPr="00A9789D">
        <w:rPr>
          <w:rFonts w:ascii="Sylfaen" w:hAnsi="Sylfaen"/>
          <w:b/>
          <w:i w:val="0"/>
          <w:lang w:val="hy-AM"/>
        </w:rPr>
        <w:t>ում մեկ սովոր</w:t>
      </w:r>
      <w:r>
        <w:rPr>
          <w:rFonts w:ascii="Sylfaen" w:hAnsi="Sylfaen"/>
          <w:b/>
          <w:i w:val="0"/>
          <w:lang w:val="hy-AM"/>
        </w:rPr>
        <w:t>ողին ընկնող մակերեսի վերաբերյալ</w:t>
      </w:r>
    </w:p>
    <w:p w:rsidR="005E3BB3" w:rsidRDefault="005E3BB3" w:rsidP="005E3BB3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p w:rsidR="005E3BB3" w:rsidRPr="005365D6" w:rsidRDefault="005E3BB3" w:rsidP="005E3BB3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Դիտարկման ա</w:t>
      </w:r>
      <w:r w:rsidRPr="00DE02AE">
        <w:rPr>
          <w:rFonts w:ascii="Sylfaen" w:hAnsi="Sylfaen"/>
          <w:lang w:val="hy-AM"/>
        </w:rPr>
        <w:t>մսաթիվ</w:t>
      </w:r>
      <w:r w:rsidR="005365D6">
        <w:rPr>
          <w:rFonts w:ascii="Sylfaen" w:hAnsi="Sylfaen"/>
          <w:lang w:val="hy-AM"/>
        </w:rPr>
        <w:t xml:space="preserve"> </w:t>
      </w:r>
      <w:r w:rsidR="002E5D4A">
        <w:rPr>
          <w:rFonts w:ascii="Sylfaen" w:hAnsi="Sylfaen"/>
          <w:lang w:val="ru-RU"/>
        </w:rPr>
        <w:t>2</w:t>
      </w:r>
      <w:r w:rsidR="005365D6">
        <w:rPr>
          <w:rFonts w:ascii="Sylfaen" w:hAnsi="Sylfaen"/>
          <w:lang w:val="hy-AM"/>
        </w:rPr>
        <w:t>5</w:t>
      </w:r>
      <w:r>
        <w:rPr>
          <w:rFonts w:ascii="Sylfaen" w:hAnsi="Sylfaen"/>
          <w:lang w:val="hy-AM"/>
        </w:rPr>
        <w:t>.0</w:t>
      </w:r>
      <w:r>
        <w:rPr>
          <w:rFonts w:ascii="Sylfaen" w:hAnsi="Sylfaen"/>
        </w:rPr>
        <w:t>6.</w:t>
      </w:r>
      <w:r w:rsidR="002E5D4A">
        <w:rPr>
          <w:rFonts w:ascii="Sylfaen" w:hAnsi="Sylfaen"/>
          <w:lang w:val="hy-AM"/>
        </w:rPr>
        <w:t>20</w:t>
      </w:r>
      <w:r w:rsidR="005365D6">
        <w:rPr>
          <w:rFonts w:ascii="Sylfaen" w:hAnsi="Sylfaen"/>
        </w:rPr>
        <w:t>2</w:t>
      </w:r>
      <w:r w:rsidR="00E31D34">
        <w:rPr>
          <w:rFonts w:ascii="Sylfaen" w:hAnsi="Sylfaen"/>
          <w:lang w:val="hy-AM"/>
        </w:rPr>
        <w:t>1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1984"/>
        <w:gridCol w:w="2410"/>
        <w:gridCol w:w="2410"/>
      </w:tblGrid>
      <w:tr w:rsidR="005E3BB3" w:rsidRPr="00570E14" w:rsidTr="005A3CFA">
        <w:tc>
          <w:tcPr>
            <w:tcW w:w="1985" w:type="dxa"/>
          </w:tcPr>
          <w:p w:rsidR="005E3BB3" w:rsidRPr="00DE02AE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DE02AE">
              <w:rPr>
                <w:rFonts w:ascii="Sylfaen" w:hAnsi="Sylfaen"/>
                <w:lang w:val="hy-AM"/>
              </w:rPr>
              <w:t>Դասասենյակի համարը</w:t>
            </w:r>
          </w:p>
        </w:tc>
        <w:tc>
          <w:tcPr>
            <w:tcW w:w="1984" w:type="dxa"/>
          </w:tcPr>
          <w:p w:rsidR="005E3BB3" w:rsidRPr="00DE02AE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DE02AE">
              <w:rPr>
                <w:rFonts w:ascii="Sylfaen" w:hAnsi="Sylfaen"/>
                <w:lang w:val="hy-AM"/>
              </w:rPr>
              <w:t>Դասասենյակի</w:t>
            </w:r>
            <w:r>
              <w:rPr>
                <w:rFonts w:ascii="Sylfaen" w:hAnsi="Sylfaen"/>
              </w:rPr>
              <w:t xml:space="preserve"> մակերեսը </w:t>
            </w:r>
            <w:r w:rsidRPr="00DE02AE">
              <w:rPr>
                <w:rFonts w:ascii="Sylfaen" w:hAnsi="Sylfaen"/>
                <w:lang w:val="hy-AM"/>
              </w:rPr>
              <w:t>(</w:t>
            </w:r>
            <w:r w:rsidRPr="00E9611A">
              <w:rPr>
                <w:rFonts w:ascii="Sylfaen" w:hAnsi="Sylfaen"/>
                <w:lang w:val="hy-AM"/>
              </w:rPr>
              <w:t>քմ</w:t>
            </w:r>
            <w:r w:rsidRPr="00DE02AE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2410" w:type="dxa"/>
          </w:tcPr>
          <w:p w:rsidR="005E3BB3" w:rsidRPr="00DE02AE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 w:rsidRPr="00DE02AE">
              <w:rPr>
                <w:rFonts w:ascii="Sylfaen" w:hAnsi="Sylfaen"/>
                <w:lang w:val="hy-AM"/>
              </w:rPr>
              <w:t>Մեկ սովորողին ընկնող մակերեսը(</w:t>
            </w:r>
            <w:r w:rsidRPr="00E9611A">
              <w:rPr>
                <w:rFonts w:ascii="Sylfaen" w:hAnsi="Sylfaen"/>
                <w:lang w:val="hy-AM"/>
              </w:rPr>
              <w:t>քմ</w:t>
            </w:r>
            <w:r w:rsidRPr="00DE02AE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2410" w:type="dxa"/>
          </w:tcPr>
          <w:p w:rsidR="005E3BB3" w:rsidRPr="00DE02AE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 w:rsidRPr="00DE02AE">
              <w:rPr>
                <w:rFonts w:ascii="Sylfaen" w:hAnsi="Sylfaen"/>
                <w:lang w:val="hy-AM"/>
              </w:rPr>
              <w:t>Նորմ</w:t>
            </w:r>
            <w:r>
              <w:rPr>
                <w:rFonts w:ascii="Sylfaen" w:hAnsi="Sylfaen"/>
                <w:lang w:val="hy-AM"/>
              </w:rPr>
              <w:t>երից</w:t>
            </w:r>
            <w:r w:rsidRPr="00DE02AE">
              <w:rPr>
                <w:rFonts w:ascii="Sylfaen" w:hAnsi="Sylfaen"/>
                <w:lang w:val="hy-AM"/>
              </w:rPr>
              <w:t xml:space="preserve"> պակաս</w:t>
            </w:r>
            <w:r w:rsidRPr="00126AA4">
              <w:rPr>
                <w:rFonts w:ascii="Sylfaen" w:hAnsi="Sylfaen"/>
                <w:lang w:val="hy-AM"/>
              </w:rPr>
              <w:t xml:space="preserve"> կամ ավել</w:t>
            </w:r>
            <w:r>
              <w:rPr>
                <w:rFonts w:ascii="Sylfaen" w:hAnsi="Sylfaen"/>
                <w:lang w:val="hy-AM"/>
              </w:rPr>
              <w:t xml:space="preserve"> մակերեսը</w:t>
            </w:r>
          </w:p>
          <w:p w:rsidR="005E3BB3" w:rsidRPr="00DE02AE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DE02AE">
              <w:rPr>
                <w:rFonts w:ascii="Sylfaen" w:hAnsi="Sylfaen"/>
                <w:lang w:val="hy-AM"/>
              </w:rPr>
              <w:t>(</w:t>
            </w:r>
            <w:r w:rsidRPr="00E9611A">
              <w:rPr>
                <w:rFonts w:ascii="Sylfaen" w:hAnsi="Sylfaen"/>
                <w:lang w:val="hy-AM"/>
              </w:rPr>
              <w:t>քմ</w:t>
            </w:r>
            <w:r w:rsidRPr="00DE02AE">
              <w:rPr>
                <w:rFonts w:ascii="Sylfaen" w:hAnsi="Sylfaen"/>
                <w:lang w:val="hy-AM"/>
              </w:rPr>
              <w:t>)</w:t>
            </w:r>
          </w:p>
        </w:tc>
      </w:tr>
      <w:tr w:rsidR="005E3BB3" w:rsidRPr="006346F4" w:rsidTr="005A3CFA">
        <w:trPr>
          <w:trHeight w:val="351"/>
        </w:trPr>
        <w:tc>
          <w:tcPr>
            <w:tcW w:w="1985" w:type="dxa"/>
          </w:tcPr>
          <w:p w:rsidR="005E3BB3" w:rsidRPr="00DE02AE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4728E1">
              <w:rPr>
                <w:rFonts w:ascii="Sylfaen" w:hAnsi="Sylfaen"/>
                <w:lang w:val="hy-AM"/>
              </w:rPr>
              <w:t>Դասասենյակ</w:t>
            </w:r>
            <w:r w:rsidRPr="004728E1">
              <w:rPr>
                <w:rFonts w:ascii="Sylfaen" w:hAnsi="Sylfaen"/>
              </w:rPr>
              <w:t>N1</w:t>
            </w:r>
          </w:p>
        </w:tc>
        <w:tc>
          <w:tcPr>
            <w:tcW w:w="1984" w:type="dxa"/>
          </w:tcPr>
          <w:p w:rsidR="005E3BB3" w:rsidRPr="00B10FA4" w:rsidRDefault="005E3BB3" w:rsidP="005A3C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  <w:r w:rsidR="002E5D4A">
              <w:rPr>
                <w:rFonts w:ascii="Sylfaen" w:hAnsi="Sylfaen"/>
              </w:rPr>
              <w:t>2</w:t>
            </w:r>
          </w:p>
        </w:tc>
        <w:tc>
          <w:tcPr>
            <w:tcW w:w="2410" w:type="dxa"/>
          </w:tcPr>
          <w:p w:rsidR="005E3BB3" w:rsidRPr="002C2235" w:rsidRDefault="00EF17D5" w:rsidP="005A3C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2.</w:t>
            </w:r>
            <w:r w:rsidR="002C2235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2410" w:type="dxa"/>
          </w:tcPr>
          <w:p w:rsidR="005E3BB3" w:rsidRPr="001375E6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</w:t>
            </w:r>
            <w:r w:rsidR="00EF17D5">
              <w:rPr>
                <w:rFonts w:ascii="Sylfaen" w:hAnsi="Sylfaen"/>
              </w:rPr>
              <w:t>Հ</w:t>
            </w:r>
            <w:r>
              <w:rPr>
                <w:rFonts w:ascii="Sylfaen" w:hAnsi="Sylfaen"/>
              </w:rPr>
              <w:t xml:space="preserve">ամապատասխանում </w:t>
            </w:r>
            <w:r w:rsidR="00EF17D5">
              <w:rPr>
                <w:rFonts w:ascii="Sylfaen" w:hAnsi="Sylfaen"/>
              </w:rPr>
              <w:t>է</w:t>
            </w:r>
          </w:p>
        </w:tc>
      </w:tr>
      <w:tr w:rsidR="005E3BB3" w:rsidRPr="006346F4" w:rsidTr="005A3CFA">
        <w:tc>
          <w:tcPr>
            <w:tcW w:w="1985" w:type="dxa"/>
          </w:tcPr>
          <w:p w:rsidR="005E3BB3" w:rsidRPr="001F4606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984" w:type="dxa"/>
          </w:tcPr>
          <w:p w:rsidR="005E3BB3" w:rsidRDefault="005E3BB3" w:rsidP="005A3CFA">
            <w:pPr>
              <w:jc w:val="center"/>
            </w:pPr>
            <w:r w:rsidRPr="00557106">
              <w:rPr>
                <w:rFonts w:ascii="Sylfaen" w:hAnsi="Sylfaen"/>
              </w:rPr>
              <w:t>5</w:t>
            </w:r>
            <w:r w:rsidR="002E5D4A">
              <w:rPr>
                <w:rFonts w:ascii="Sylfaen" w:hAnsi="Sylfaen"/>
              </w:rPr>
              <w:t>2</w:t>
            </w:r>
          </w:p>
        </w:tc>
        <w:tc>
          <w:tcPr>
            <w:tcW w:w="2410" w:type="dxa"/>
          </w:tcPr>
          <w:p w:rsidR="005E3BB3" w:rsidRPr="002C2235" w:rsidRDefault="002C2235" w:rsidP="005A3C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2,6</w:t>
            </w:r>
          </w:p>
        </w:tc>
        <w:tc>
          <w:tcPr>
            <w:tcW w:w="2410" w:type="dxa"/>
          </w:tcPr>
          <w:p w:rsidR="005E3BB3" w:rsidRPr="00DE02AE" w:rsidRDefault="002C2235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Համապատասխանում է</w:t>
            </w:r>
          </w:p>
        </w:tc>
      </w:tr>
      <w:tr w:rsidR="005E3BB3" w:rsidRPr="006346F4" w:rsidTr="005A3CFA">
        <w:tc>
          <w:tcPr>
            <w:tcW w:w="1985" w:type="dxa"/>
          </w:tcPr>
          <w:p w:rsidR="005E3BB3" w:rsidRPr="00B10FA4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984" w:type="dxa"/>
          </w:tcPr>
          <w:p w:rsidR="005E3BB3" w:rsidRDefault="005E3BB3" w:rsidP="005A3CFA">
            <w:pPr>
              <w:jc w:val="center"/>
            </w:pPr>
            <w:r w:rsidRPr="00557106">
              <w:rPr>
                <w:rFonts w:ascii="Sylfaen" w:hAnsi="Sylfaen"/>
              </w:rPr>
              <w:t>5</w:t>
            </w:r>
            <w:r w:rsidR="002E5D4A">
              <w:rPr>
                <w:rFonts w:ascii="Sylfaen" w:hAnsi="Sylfaen"/>
              </w:rPr>
              <w:t>2</w:t>
            </w:r>
          </w:p>
        </w:tc>
        <w:tc>
          <w:tcPr>
            <w:tcW w:w="2410" w:type="dxa"/>
          </w:tcPr>
          <w:p w:rsidR="005E3BB3" w:rsidRPr="002C2235" w:rsidRDefault="00EF17D5" w:rsidP="005A3C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2.</w:t>
            </w:r>
            <w:r w:rsidR="002C2235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410" w:type="dxa"/>
          </w:tcPr>
          <w:p w:rsidR="005E3BB3" w:rsidRPr="00DE02AE" w:rsidRDefault="002E5D4A" w:rsidP="00EF17D5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 xml:space="preserve"> </w:t>
            </w:r>
            <w:r w:rsidR="00EF17D5">
              <w:rPr>
                <w:rFonts w:ascii="Sylfaen" w:hAnsi="Sylfaen"/>
              </w:rPr>
              <w:t>Հ</w:t>
            </w:r>
            <w:r>
              <w:rPr>
                <w:rFonts w:ascii="Sylfaen" w:hAnsi="Sylfaen"/>
              </w:rPr>
              <w:t>ամապատասխանում</w:t>
            </w:r>
            <w:r w:rsidR="00EF17D5">
              <w:rPr>
                <w:rFonts w:ascii="Sylfaen" w:hAnsi="Sylfaen"/>
              </w:rPr>
              <w:t xml:space="preserve"> է</w:t>
            </w:r>
          </w:p>
        </w:tc>
      </w:tr>
      <w:tr w:rsidR="005E3BB3" w:rsidRPr="006346F4" w:rsidTr="005A3CFA">
        <w:tc>
          <w:tcPr>
            <w:tcW w:w="1985" w:type="dxa"/>
          </w:tcPr>
          <w:p w:rsidR="005E3BB3" w:rsidRPr="00B10FA4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984" w:type="dxa"/>
          </w:tcPr>
          <w:p w:rsidR="005E3BB3" w:rsidRDefault="005E3BB3" w:rsidP="005A3CFA">
            <w:pPr>
              <w:jc w:val="center"/>
            </w:pPr>
            <w:r w:rsidRPr="00557106">
              <w:rPr>
                <w:rFonts w:ascii="Sylfaen" w:hAnsi="Sylfaen"/>
              </w:rPr>
              <w:t>5</w:t>
            </w:r>
            <w:r w:rsidR="002E5D4A">
              <w:rPr>
                <w:rFonts w:ascii="Sylfaen" w:hAnsi="Sylfaen"/>
              </w:rPr>
              <w:t>2</w:t>
            </w:r>
          </w:p>
        </w:tc>
        <w:tc>
          <w:tcPr>
            <w:tcW w:w="2410" w:type="dxa"/>
          </w:tcPr>
          <w:p w:rsidR="005E3BB3" w:rsidRPr="002C2235" w:rsidRDefault="002C2235" w:rsidP="005A3C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2,2</w:t>
            </w:r>
          </w:p>
        </w:tc>
        <w:tc>
          <w:tcPr>
            <w:tcW w:w="2410" w:type="dxa"/>
          </w:tcPr>
          <w:p w:rsidR="005E3BB3" w:rsidRPr="00DE02AE" w:rsidRDefault="002C2235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Համապատասխանում է</w:t>
            </w:r>
          </w:p>
        </w:tc>
      </w:tr>
      <w:tr w:rsidR="005E3BB3" w:rsidRPr="006346F4" w:rsidTr="005A3CFA">
        <w:tc>
          <w:tcPr>
            <w:tcW w:w="1985" w:type="dxa"/>
          </w:tcPr>
          <w:p w:rsidR="005E3BB3" w:rsidRPr="00B10FA4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984" w:type="dxa"/>
          </w:tcPr>
          <w:p w:rsidR="005E3BB3" w:rsidRDefault="005E3BB3" w:rsidP="005A3CFA">
            <w:pPr>
              <w:jc w:val="center"/>
            </w:pPr>
            <w:r w:rsidRPr="00557106">
              <w:rPr>
                <w:rFonts w:ascii="Sylfaen" w:hAnsi="Sylfaen"/>
              </w:rPr>
              <w:t>5</w:t>
            </w:r>
            <w:r w:rsidR="002E5D4A">
              <w:rPr>
                <w:rFonts w:ascii="Sylfaen" w:hAnsi="Sylfaen"/>
              </w:rPr>
              <w:t>2</w:t>
            </w:r>
          </w:p>
        </w:tc>
        <w:tc>
          <w:tcPr>
            <w:tcW w:w="2410" w:type="dxa"/>
          </w:tcPr>
          <w:p w:rsidR="005E3BB3" w:rsidRPr="002C2235" w:rsidRDefault="002C2235" w:rsidP="005A3C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1,9</w:t>
            </w:r>
          </w:p>
        </w:tc>
        <w:tc>
          <w:tcPr>
            <w:tcW w:w="2410" w:type="dxa"/>
          </w:tcPr>
          <w:p w:rsidR="005E3BB3" w:rsidRPr="00DE02AE" w:rsidRDefault="002C2235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Չի համապատասխանում</w:t>
            </w:r>
          </w:p>
        </w:tc>
      </w:tr>
      <w:tr w:rsidR="002C2235" w:rsidRPr="006346F4" w:rsidTr="005A3CFA">
        <w:tc>
          <w:tcPr>
            <w:tcW w:w="1985" w:type="dxa"/>
          </w:tcPr>
          <w:p w:rsidR="002C2235" w:rsidRPr="00B10FA4" w:rsidRDefault="002C2235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984" w:type="dxa"/>
          </w:tcPr>
          <w:p w:rsidR="002C2235" w:rsidRPr="002E5D4A" w:rsidRDefault="002C2235" w:rsidP="005A3CFA">
            <w:pPr>
              <w:jc w:val="center"/>
            </w:pPr>
            <w:r>
              <w:rPr>
                <w:lang w:val="ru-RU"/>
              </w:rPr>
              <w:t>5</w:t>
            </w:r>
            <w:r>
              <w:t>2</w:t>
            </w:r>
          </w:p>
        </w:tc>
        <w:tc>
          <w:tcPr>
            <w:tcW w:w="2410" w:type="dxa"/>
          </w:tcPr>
          <w:p w:rsidR="002C2235" w:rsidRPr="002C2235" w:rsidRDefault="002C2235" w:rsidP="005A3C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2,1</w:t>
            </w:r>
          </w:p>
        </w:tc>
        <w:tc>
          <w:tcPr>
            <w:tcW w:w="2410" w:type="dxa"/>
          </w:tcPr>
          <w:p w:rsidR="002C2235" w:rsidRPr="00DE02AE" w:rsidRDefault="002C2235" w:rsidP="002D6411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Համապատասխանում է</w:t>
            </w:r>
          </w:p>
        </w:tc>
      </w:tr>
      <w:tr w:rsidR="002C2235" w:rsidRPr="006346F4" w:rsidTr="005A3CFA">
        <w:tc>
          <w:tcPr>
            <w:tcW w:w="1985" w:type="dxa"/>
          </w:tcPr>
          <w:p w:rsidR="002C2235" w:rsidRPr="00B10FA4" w:rsidRDefault="002C2235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1984" w:type="dxa"/>
          </w:tcPr>
          <w:p w:rsidR="002C2235" w:rsidRPr="004574E8" w:rsidRDefault="002C2235" w:rsidP="005A3CFA">
            <w:pPr>
              <w:jc w:val="center"/>
            </w:pPr>
            <w:r>
              <w:t>52</w:t>
            </w:r>
          </w:p>
        </w:tc>
        <w:tc>
          <w:tcPr>
            <w:tcW w:w="2410" w:type="dxa"/>
          </w:tcPr>
          <w:p w:rsidR="002C2235" w:rsidRPr="002C2235" w:rsidRDefault="002C2235" w:rsidP="005A3C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1,9</w:t>
            </w:r>
          </w:p>
        </w:tc>
        <w:tc>
          <w:tcPr>
            <w:tcW w:w="2410" w:type="dxa"/>
          </w:tcPr>
          <w:p w:rsidR="002C2235" w:rsidRPr="002C2235" w:rsidRDefault="002C2235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Չի համապատասխանում</w:t>
            </w:r>
          </w:p>
        </w:tc>
      </w:tr>
      <w:tr w:rsidR="002C2235" w:rsidRPr="006346F4" w:rsidTr="005A3CFA">
        <w:tc>
          <w:tcPr>
            <w:tcW w:w="1985" w:type="dxa"/>
          </w:tcPr>
          <w:p w:rsidR="002C2235" w:rsidRPr="00B10FA4" w:rsidRDefault="002C2235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1984" w:type="dxa"/>
          </w:tcPr>
          <w:p w:rsidR="002C2235" w:rsidRPr="00B10FA4" w:rsidRDefault="002C2235" w:rsidP="005A3C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52</w:t>
            </w:r>
          </w:p>
        </w:tc>
        <w:tc>
          <w:tcPr>
            <w:tcW w:w="2410" w:type="dxa"/>
          </w:tcPr>
          <w:p w:rsidR="002C2235" w:rsidRPr="002C2235" w:rsidRDefault="002C2235" w:rsidP="002C2235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2.</w:t>
            </w:r>
            <w:r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2410" w:type="dxa"/>
          </w:tcPr>
          <w:p w:rsidR="002C2235" w:rsidRPr="00DE02AE" w:rsidRDefault="002C2235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 xml:space="preserve">Համապատասխանում է </w:t>
            </w:r>
          </w:p>
        </w:tc>
      </w:tr>
      <w:tr w:rsidR="002C2235" w:rsidRPr="006346F4" w:rsidTr="005A3CFA">
        <w:tc>
          <w:tcPr>
            <w:tcW w:w="1985" w:type="dxa"/>
          </w:tcPr>
          <w:p w:rsidR="002C2235" w:rsidRPr="00B10FA4" w:rsidRDefault="002C2235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1984" w:type="dxa"/>
          </w:tcPr>
          <w:p w:rsidR="002C2235" w:rsidRPr="00B10FA4" w:rsidRDefault="002C2235" w:rsidP="005A3C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52</w:t>
            </w:r>
          </w:p>
        </w:tc>
        <w:tc>
          <w:tcPr>
            <w:tcW w:w="2410" w:type="dxa"/>
          </w:tcPr>
          <w:p w:rsidR="002C2235" w:rsidRPr="002C2235" w:rsidRDefault="002C2235" w:rsidP="005A3C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2.</w:t>
            </w: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2410" w:type="dxa"/>
          </w:tcPr>
          <w:p w:rsidR="002C2235" w:rsidRPr="00DE02AE" w:rsidRDefault="002C2235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 xml:space="preserve">Համապատասխանում է </w:t>
            </w:r>
          </w:p>
        </w:tc>
      </w:tr>
      <w:tr w:rsidR="002C2235" w:rsidRPr="006346F4" w:rsidTr="005A3CFA">
        <w:tc>
          <w:tcPr>
            <w:tcW w:w="1985" w:type="dxa"/>
          </w:tcPr>
          <w:p w:rsidR="002C2235" w:rsidRPr="00B10FA4" w:rsidRDefault="002C2235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984" w:type="dxa"/>
          </w:tcPr>
          <w:p w:rsidR="002C2235" w:rsidRPr="00EF17D5" w:rsidRDefault="002C2235" w:rsidP="005A3CFA">
            <w:pPr>
              <w:jc w:val="center"/>
            </w:pPr>
            <w:r>
              <w:t>34</w:t>
            </w:r>
          </w:p>
        </w:tc>
        <w:tc>
          <w:tcPr>
            <w:tcW w:w="2410" w:type="dxa"/>
          </w:tcPr>
          <w:p w:rsidR="002C2235" w:rsidRPr="002C2235" w:rsidRDefault="002C2235" w:rsidP="005A3C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2.</w:t>
            </w:r>
            <w:r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2410" w:type="dxa"/>
          </w:tcPr>
          <w:p w:rsidR="002C2235" w:rsidRPr="00DE02AE" w:rsidRDefault="002C2235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Համապատասխանում է</w:t>
            </w:r>
          </w:p>
        </w:tc>
      </w:tr>
      <w:tr w:rsidR="002C2235" w:rsidRPr="006346F4" w:rsidTr="005A3CFA">
        <w:tc>
          <w:tcPr>
            <w:tcW w:w="1985" w:type="dxa"/>
          </w:tcPr>
          <w:p w:rsidR="002C2235" w:rsidRPr="00B10FA4" w:rsidRDefault="002C2235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  <w:tc>
          <w:tcPr>
            <w:tcW w:w="1984" w:type="dxa"/>
          </w:tcPr>
          <w:p w:rsidR="002C2235" w:rsidRPr="004574E8" w:rsidRDefault="002C2235" w:rsidP="005A3CFA">
            <w:pPr>
              <w:jc w:val="center"/>
            </w:pPr>
            <w:r>
              <w:t>52</w:t>
            </w:r>
          </w:p>
        </w:tc>
        <w:tc>
          <w:tcPr>
            <w:tcW w:w="2410" w:type="dxa"/>
          </w:tcPr>
          <w:p w:rsidR="002C2235" w:rsidRPr="002C2235" w:rsidRDefault="002C2235" w:rsidP="005A3C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3,7</w:t>
            </w:r>
          </w:p>
        </w:tc>
        <w:tc>
          <w:tcPr>
            <w:tcW w:w="2410" w:type="dxa"/>
          </w:tcPr>
          <w:p w:rsidR="002C2235" w:rsidRPr="00DE02AE" w:rsidRDefault="002C2235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Համապատասխանում է</w:t>
            </w:r>
          </w:p>
        </w:tc>
      </w:tr>
      <w:tr w:rsidR="002C2235" w:rsidRPr="006346F4" w:rsidTr="005A3CFA">
        <w:tc>
          <w:tcPr>
            <w:tcW w:w="1985" w:type="dxa"/>
          </w:tcPr>
          <w:p w:rsidR="002C2235" w:rsidRPr="00B10FA4" w:rsidRDefault="002C2235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1984" w:type="dxa"/>
          </w:tcPr>
          <w:p w:rsidR="002C2235" w:rsidRDefault="002C2235" w:rsidP="005A3CFA">
            <w:pPr>
              <w:jc w:val="center"/>
            </w:pPr>
            <w:r>
              <w:rPr>
                <w:rFonts w:ascii="Sylfaen" w:hAnsi="Sylfaen"/>
              </w:rPr>
              <w:t>52</w:t>
            </w:r>
          </w:p>
        </w:tc>
        <w:tc>
          <w:tcPr>
            <w:tcW w:w="2410" w:type="dxa"/>
          </w:tcPr>
          <w:p w:rsidR="002C2235" w:rsidRPr="004574E8" w:rsidRDefault="002C2235" w:rsidP="005A3C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2.9</w:t>
            </w:r>
          </w:p>
        </w:tc>
        <w:tc>
          <w:tcPr>
            <w:tcW w:w="2410" w:type="dxa"/>
          </w:tcPr>
          <w:p w:rsidR="002C2235" w:rsidRPr="00DE02AE" w:rsidRDefault="002C2235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Համապատասխանում է</w:t>
            </w:r>
          </w:p>
        </w:tc>
      </w:tr>
    </w:tbl>
    <w:p w:rsidR="005E3BB3" w:rsidRDefault="005E3BB3" w:rsidP="005E3BB3">
      <w:pPr>
        <w:spacing w:line="240" w:lineRule="auto"/>
        <w:rPr>
          <w:rFonts w:ascii="Sylfaen" w:hAnsi="Sylfaen"/>
          <w:i w:val="0"/>
          <w:lang w:val="hy-AM" w:eastAsia="ru-RU"/>
        </w:rPr>
      </w:pPr>
    </w:p>
    <w:p w:rsidR="005E3BB3" w:rsidRDefault="005E3BB3" w:rsidP="005E3BB3">
      <w:pPr>
        <w:spacing w:line="240" w:lineRule="auto"/>
        <w:ind w:firstLine="708"/>
        <w:jc w:val="both"/>
        <w:rPr>
          <w:rFonts w:ascii="Sylfaen" w:hAnsi="Sylfaen"/>
          <w:i w:val="0"/>
          <w:lang w:val="hy-AM" w:eastAsia="ru-RU"/>
        </w:rPr>
      </w:pPr>
      <w:r w:rsidRPr="009931C0">
        <w:rPr>
          <w:rFonts w:ascii="Sylfaen" w:hAnsi="Sylfaen"/>
          <w:i w:val="0"/>
          <w:lang w:val="hy-AM" w:eastAsia="ru-RU"/>
        </w:rPr>
        <w:t xml:space="preserve">Վերլուծել </w:t>
      </w:r>
      <w:r w:rsidRPr="009931C0">
        <w:rPr>
          <w:rFonts w:ascii="Sylfaen" w:hAnsi="Sylfaen"/>
          <w:i w:val="0"/>
          <w:lang w:val="hy-AM"/>
        </w:rPr>
        <w:t>դասասենյակներում մեկ սովորողին ընկնող մակերեսին վերաբերող</w:t>
      </w:r>
      <w:r w:rsidRPr="00562B1C">
        <w:rPr>
          <w:rFonts w:ascii="Sylfaen" w:hAnsi="Sylfaen"/>
          <w:i w:val="0"/>
          <w:lang w:val="hy-AM" w:eastAsia="ru-RU"/>
        </w:rPr>
        <w:t>իրավիճակը և կատարել եզրահանգումներ</w:t>
      </w:r>
      <w:r>
        <w:rPr>
          <w:rFonts w:ascii="Sylfaen" w:hAnsi="Sylfaen"/>
          <w:i w:val="0"/>
          <w:lang w:val="hy-AM" w:eastAsia="ru-RU"/>
        </w:rPr>
        <w:t>:</w:t>
      </w:r>
    </w:p>
    <w:p w:rsidR="005E3BB3" w:rsidRPr="00B158E9" w:rsidRDefault="005E3BB3" w:rsidP="005E3BB3">
      <w:pPr>
        <w:pStyle w:val="a3"/>
        <w:spacing w:line="240" w:lineRule="auto"/>
        <w:ind w:left="0"/>
        <w:jc w:val="both"/>
        <w:rPr>
          <w:rFonts w:ascii="Sylfaen" w:hAnsi="Sylfaen" w:cs="Sylfaen"/>
          <w:i w:val="0"/>
          <w:u w:val="single"/>
          <w:lang w:val="hy-AM"/>
        </w:rPr>
      </w:pPr>
      <w:r w:rsidRPr="00B158E9">
        <w:rPr>
          <w:rFonts w:ascii="Sylfaen" w:hAnsi="Sylfaen" w:cs="Sylfaen"/>
          <w:i w:val="0"/>
          <w:u w:val="single"/>
          <w:lang w:val="hy-AM"/>
        </w:rPr>
        <w:t>Բոլոր դասասենյակների մակերեսները գրեթե համապատասխանում են ՀՀ առողջապահության նախարարության կաղմից սահմանված մեկ սովորողին ընկնող նորմերին,բացի,</w:t>
      </w:r>
      <w:r w:rsidR="002C2235">
        <w:rPr>
          <w:rFonts w:ascii="Sylfaen" w:hAnsi="Sylfaen" w:cs="Sylfaen"/>
          <w:i w:val="0"/>
          <w:u w:val="single"/>
          <w:lang w:val="hy-AM"/>
        </w:rPr>
        <w:t>5</w:t>
      </w:r>
      <w:r w:rsidRPr="00B158E9">
        <w:rPr>
          <w:rFonts w:ascii="Sylfaen" w:hAnsi="Sylfaen" w:cs="Sylfaen"/>
          <w:i w:val="0"/>
          <w:u w:val="single"/>
          <w:lang w:val="hy-AM"/>
        </w:rPr>
        <w:t xml:space="preserve"> –րդ</w:t>
      </w:r>
      <w:r w:rsidR="002C2235">
        <w:rPr>
          <w:rFonts w:ascii="Sylfaen" w:hAnsi="Sylfaen" w:cs="Sylfaen"/>
          <w:i w:val="0"/>
          <w:u w:val="single"/>
          <w:lang w:val="hy-AM"/>
        </w:rPr>
        <w:t xml:space="preserve"> </w:t>
      </w:r>
      <w:r w:rsidRPr="00B158E9">
        <w:rPr>
          <w:rFonts w:ascii="Sylfaen" w:hAnsi="Sylfaen" w:cs="Sylfaen"/>
          <w:i w:val="0"/>
          <w:u w:val="single"/>
          <w:lang w:val="hy-AM"/>
        </w:rPr>
        <w:t>և</w:t>
      </w:r>
      <w:r w:rsidR="00B158E9" w:rsidRPr="00F27BDF">
        <w:rPr>
          <w:rFonts w:ascii="Sylfaen" w:hAnsi="Sylfaen" w:cs="Sylfaen"/>
          <w:i w:val="0"/>
          <w:u w:val="single"/>
          <w:lang w:val="hy-AM"/>
        </w:rPr>
        <w:t xml:space="preserve"> </w:t>
      </w:r>
      <w:r w:rsidR="002C2235">
        <w:rPr>
          <w:rFonts w:ascii="Sylfaen" w:hAnsi="Sylfaen" w:cs="Sylfaen"/>
          <w:i w:val="0"/>
          <w:u w:val="single"/>
          <w:lang w:val="hy-AM"/>
        </w:rPr>
        <w:t>7</w:t>
      </w:r>
      <w:r w:rsidRPr="00B158E9">
        <w:rPr>
          <w:rFonts w:ascii="Sylfaen" w:hAnsi="Sylfaen" w:cs="Sylfaen"/>
          <w:i w:val="0"/>
          <w:u w:val="single"/>
          <w:lang w:val="hy-AM"/>
        </w:rPr>
        <w:t>-րդ դասարանը,որի պատճառը հաստատության աշակերտների ավելացումն է ևհաստատությունում դասասենյակի պակասը:</w:t>
      </w:r>
    </w:p>
    <w:p w:rsidR="005E3BB3" w:rsidRPr="00F27BDF" w:rsidRDefault="005E3BB3" w:rsidP="005E3BB3">
      <w:pPr>
        <w:pStyle w:val="a3"/>
        <w:spacing w:line="240" w:lineRule="auto"/>
        <w:ind w:left="0"/>
        <w:jc w:val="both"/>
        <w:rPr>
          <w:rFonts w:ascii="Sylfaen" w:hAnsi="Sylfaen" w:cs="Sylfaen"/>
          <w:i w:val="0"/>
          <w:lang w:val="hy-AM"/>
        </w:rPr>
      </w:pPr>
      <w:r w:rsidRPr="009931C0">
        <w:rPr>
          <w:rFonts w:ascii="Sylfaen" w:hAnsi="Sylfaen" w:cs="Sylfaen"/>
          <w:i w:val="0"/>
          <w:lang w:val="hy-AM"/>
        </w:rPr>
        <w:t>(անհրաժեշտության դեպ</w:t>
      </w:r>
      <w:r>
        <w:rPr>
          <w:rFonts w:ascii="Sylfaen" w:hAnsi="Sylfaen" w:cs="Sylfaen"/>
          <w:i w:val="0"/>
          <w:lang w:val="hy-AM"/>
        </w:rPr>
        <w:t>քում ավելացնել լրացուցիչ տողեր)</w:t>
      </w:r>
    </w:p>
    <w:p w:rsidR="00B158E9" w:rsidRPr="00F27BDF" w:rsidRDefault="00B158E9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D25DB3" w:rsidRDefault="005E3BB3" w:rsidP="005E3BB3">
      <w:pPr>
        <w:spacing w:line="240" w:lineRule="auto"/>
        <w:jc w:val="both"/>
        <w:rPr>
          <w:rFonts w:ascii="Sylfaen" w:hAnsi="Sylfaen"/>
          <w:b/>
          <w:i w:val="0"/>
          <w:u w:val="single"/>
          <w:lang w:val="hy-AM"/>
        </w:rPr>
      </w:pPr>
      <w:r w:rsidRPr="00D25DB3">
        <w:rPr>
          <w:rFonts w:ascii="Sylfaen" w:hAnsi="Sylfaen"/>
          <w:b/>
          <w:i w:val="0"/>
          <w:u w:val="single"/>
          <w:lang w:val="hy-AM" w:eastAsia="ru-RU"/>
        </w:rPr>
        <w:t>2.</w:t>
      </w:r>
      <w:r w:rsidRPr="00D25DB3">
        <w:rPr>
          <w:rFonts w:ascii="Sylfaen" w:hAnsi="Sylfaen"/>
          <w:b/>
          <w:i w:val="0"/>
          <w:u w:val="single"/>
          <w:lang w:val="hy-AM"/>
        </w:rPr>
        <w:t>4</w:t>
      </w:r>
      <w:r w:rsidRPr="00E41192">
        <w:rPr>
          <w:rFonts w:ascii="Sylfaen" w:hAnsi="Sylfaen"/>
          <w:b/>
          <w:i w:val="0"/>
          <w:u w:val="single"/>
          <w:lang w:val="hy-AM"/>
        </w:rPr>
        <w:t>. Ուսումնական հ</w:t>
      </w:r>
      <w:r w:rsidRPr="00D25DB3">
        <w:rPr>
          <w:rFonts w:ascii="Sylfaen" w:hAnsi="Sylfaen"/>
          <w:b/>
          <w:i w:val="0"/>
          <w:u w:val="single"/>
          <w:lang w:val="hy-AM"/>
        </w:rPr>
        <w:t>աստատության անձնակազմի և սովորողների անվտանգ կենսագործունեությունը նկարագրող չափանիշներ</w:t>
      </w:r>
    </w:p>
    <w:p w:rsidR="005E3BB3" w:rsidRPr="001144B5" w:rsidRDefault="005E3BB3" w:rsidP="005E3BB3">
      <w:pPr>
        <w:spacing w:line="240" w:lineRule="auto"/>
        <w:ind w:firstLine="567"/>
        <w:jc w:val="both"/>
        <w:rPr>
          <w:rFonts w:ascii="Sylfaen" w:hAnsi="Sylfaen" w:cs="Sylfaen"/>
          <w:b/>
          <w:lang w:val="hy-AM"/>
        </w:rPr>
      </w:pPr>
      <w:r w:rsidRPr="001144B5">
        <w:rPr>
          <w:rFonts w:ascii="Sylfaen" w:hAnsi="Sylfaen" w:cs="Sylfaen"/>
          <w:b/>
          <w:lang w:val="hy-AM"/>
        </w:rPr>
        <w:t xml:space="preserve">Ուսումնական </w:t>
      </w:r>
      <w:r w:rsidRPr="00E41192">
        <w:rPr>
          <w:rFonts w:ascii="Sylfaen" w:hAnsi="Sylfaen" w:cs="Sylfaen"/>
          <w:b/>
          <w:lang w:val="hy-AM"/>
        </w:rPr>
        <w:t>հ</w:t>
      </w:r>
      <w:r w:rsidRPr="006F5AAD">
        <w:rPr>
          <w:rFonts w:ascii="Sylfaen" w:hAnsi="Sylfaen" w:cs="Sylfaen"/>
          <w:b/>
          <w:lang w:val="hy-AM"/>
        </w:rPr>
        <w:t>աստատություն</w:t>
      </w:r>
      <w:r w:rsidRPr="001144B5">
        <w:rPr>
          <w:rFonts w:ascii="Sylfaen" w:hAnsi="Sylfaen" w:cs="Sylfaen"/>
          <w:b/>
          <w:lang w:val="hy-AM"/>
        </w:rPr>
        <w:t>ն իրականացնում է նպատակային ուսուցողական ծրագրեր, որոնք ուղղված են սովորողների շրջանում անվտանգ կենսագործունեության և առողջ ապրելակերպի կարողությունների ու հմտությունների ձևավորմանը:</w:t>
      </w:r>
    </w:p>
    <w:p w:rsidR="005E3BB3" w:rsidRPr="00482DD2" w:rsidRDefault="005E3BB3" w:rsidP="005E3BB3">
      <w:pPr>
        <w:pStyle w:val="a3"/>
        <w:numPr>
          <w:ilvl w:val="0"/>
          <w:numId w:val="14"/>
        </w:numPr>
        <w:spacing w:line="240" w:lineRule="auto"/>
        <w:jc w:val="both"/>
        <w:rPr>
          <w:rFonts w:ascii="Sylfaen" w:hAnsi="Sylfaen"/>
          <w:lang w:val="hy-AM"/>
        </w:rPr>
      </w:pPr>
      <w:r w:rsidRPr="00482DD2">
        <w:rPr>
          <w:rFonts w:ascii="Sylfaen" w:hAnsi="Sylfaen"/>
          <w:lang w:val="hy-AM"/>
        </w:rPr>
        <w:lastRenderedPageBreak/>
        <w:t xml:space="preserve">Ուսումնական հաստատության անձնակազմը և սովորողները տիրապետում են արտակարգ իրավիճակներում գործելու վարքականոններին                                        </w:t>
      </w:r>
    </w:p>
    <w:p w:rsidR="005E3BB3" w:rsidRPr="00A260CA" w:rsidRDefault="005E3BB3" w:rsidP="005E3BB3">
      <w:pPr>
        <w:pStyle w:val="a3"/>
        <w:numPr>
          <w:ilvl w:val="0"/>
          <w:numId w:val="14"/>
        </w:numPr>
        <w:spacing w:line="240" w:lineRule="auto"/>
        <w:jc w:val="both"/>
        <w:rPr>
          <w:rFonts w:ascii="Sylfaen" w:hAnsi="Sylfaen"/>
          <w:lang w:val="hy-AM"/>
        </w:rPr>
      </w:pPr>
      <w:r w:rsidRPr="00227132">
        <w:rPr>
          <w:rFonts w:ascii="Sylfaen" w:hAnsi="Sylfaen"/>
          <w:lang w:val="hy-AM"/>
        </w:rPr>
        <w:t>Ուսումնական</w:t>
      </w:r>
      <w:r w:rsidRPr="00E41192">
        <w:rPr>
          <w:rFonts w:ascii="Sylfaen" w:hAnsi="Sylfaen"/>
          <w:lang w:val="hy-AM"/>
        </w:rPr>
        <w:t>հ</w:t>
      </w:r>
      <w:r>
        <w:rPr>
          <w:rFonts w:ascii="Sylfaen" w:hAnsi="Sylfaen"/>
          <w:lang w:val="hy-AM"/>
        </w:rPr>
        <w:t>աստատությ</w:t>
      </w:r>
      <w:r w:rsidRPr="008440FC"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>ն</w:t>
      </w:r>
      <w:r w:rsidRPr="005B73D2">
        <w:rPr>
          <w:rFonts w:ascii="Sylfaen" w:hAnsi="Sylfaen"/>
          <w:lang w:val="hy-AM"/>
        </w:rPr>
        <w:t xml:space="preserve"> անձնակազմը և սովորողները տեղեկացված են </w:t>
      </w:r>
      <w:r w:rsidRPr="00E41192">
        <w:rPr>
          <w:rFonts w:ascii="Sylfaen" w:hAnsi="Sylfaen"/>
          <w:lang w:val="hy-AM"/>
        </w:rPr>
        <w:t>հաստատությունում</w:t>
      </w:r>
      <w:r>
        <w:rPr>
          <w:rFonts w:ascii="Sylfaen" w:hAnsi="Sylfaen"/>
          <w:lang w:val="hy-AM"/>
        </w:rPr>
        <w:t>առկա անվտանգության միջոցների</w:t>
      </w:r>
      <w:r w:rsidRPr="00B50B69">
        <w:rPr>
          <w:rFonts w:ascii="Sylfaen" w:hAnsi="Sylfaen"/>
          <w:lang w:val="hy-AM"/>
        </w:rPr>
        <w:t>(</w:t>
      </w:r>
      <w:r w:rsidRPr="005B73D2">
        <w:rPr>
          <w:rFonts w:ascii="Sylfaen" w:hAnsi="Sylfaen"/>
          <w:lang w:val="hy-AM"/>
        </w:rPr>
        <w:t>էլեկտրական վահանակ, հրշեջ</w:t>
      </w:r>
      <w:r w:rsidRPr="00FD4154">
        <w:rPr>
          <w:rFonts w:ascii="Sylfaen" w:hAnsi="Sylfaen"/>
          <w:lang w:val="hy-AM"/>
        </w:rPr>
        <w:t>-</w:t>
      </w:r>
      <w:r w:rsidRPr="005B73D2">
        <w:rPr>
          <w:rFonts w:ascii="Sylfaen" w:hAnsi="Sylfaen"/>
          <w:lang w:val="hy-AM"/>
        </w:rPr>
        <w:t>տեղեկատու, հրշեջ</w:t>
      </w:r>
      <w:r w:rsidRPr="00FD4154">
        <w:rPr>
          <w:rFonts w:ascii="Sylfaen" w:hAnsi="Sylfaen"/>
          <w:lang w:val="hy-AM"/>
        </w:rPr>
        <w:t>-</w:t>
      </w:r>
      <w:r w:rsidRPr="005B73D2">
        <w:rPr>
          <w:rFonts w:ascii="Sylfaen" w:hAnsi="Sylfaen"/>
          <w:lang w:val="hy-AM"/>
        </w:rPr>
        <w:t>ծորակ և այլ</w:t>
      </w:r>
      <w:r>
        <w:rPr>
          <w:rFonts w:ascii="Sylfaen" w:hAnsi="Sylfaen"/>
          <w:lang w:val="hy-AM"/>
        </w:rPr>
        <w:t>ն</w:t>
      </w:r>
      <w:r w:rsidRPr="00B50B69">
        <w:rPr>
          <w:rFonts w:ascii="Sylfaen" w:hAnsi="Sylfaen"/>
          <w:lang w:val="hy-AM"/>
        </w:rPr>
        <w:t>)</w:t>
      </w:r>
      <w:r w:rsidRPr="00FD4154">
        <w:rPr>
          <w:rFonts w:ascii="Sylfaen" w:hAnsi="Sylfaen"/>
          <w:lang w:val="hy-AM"/>
        </w:rPr>
        <w:t xml:space="preserve">գտնվելու </w:t>
      </w:r>
      <w:r w:rsidRPr="005B73D2">
        <w:rPr>
          <w:rFonts w:ascii="Sylfaen" w:hAnsi="Sylfaen"/>
          <w:lang w:val="hy-AM"/>
        </w:rPr>
        <w:t>տեղերի</w:t>
      </w:r>
      <w:r w:rsidRPr="00FD4154">
        <w:rPr>
          <w:rFonts w:ascii="Sylfaen" w:hAnsi="Sylfaen"/>
          <w:lang w:val="hy-AM"/>
        </w:rPr>
        <w:t xml:space="preserve"> վերաբերյալ</w:t>
      </w:r>
      <w:r w:rsidRPr="005B73D2">
        <w:rPr>
          <w:rFonts w:ascii="Sylfaen" w:hAnsi="Sylfaen"/>
          <w:lang w:val="hy-AM"/>
        </w:rPr>
        <w:t xml:space="preserve"> ու տիրապետում են դրանց օգտագործման կանոններին</w:t>
      </w:r>
    </w:p>
    <w:p w:rsidR="005E3BB3" w:rsidRPr="00A260CA" w:rsidRDefault="005E3BB3" w:rsidP="005E3BB3">
      <w:pPr>
        <w:pStyle w:val="a3"/>
        <w:rPr>
          <w:rFonts w:ascii="Sylfaen" w:hAnsi="Sylfaen"/>
          <w:lang w:val="hy-AM"/>
        </w:rPr>
      </w:pPr>
    </w:p>
    <w:p w:rsidR="005E3BB3" w:rsidRDefault="005E3BB3" w:rsidP="005E3BB3">
      <w:pPr>
        <w:pStyle w:val="a3"/>
        <w:spacing w:line="240" w:lineRule="auto"/>
        <w:ind w:left="360"/>
        <w:jc w:val="both"/>
        <w:rPr>
          <w:rFonts w:ascii="Sylfaen" w:hAnsi="Sylfaen"/>
          <w:lang w:val="hy-AM"/>
        </w:rPr>
      </w:pPr>
    </w:p>
    <w:p w:rsidR="005E3BB3" w:rsidRPr="00A260CA" w:rsidRDefault="005E3BB3" w:rsidP="005E3BB3">
      <w:pPr>
        <w:pStyle w:val="a3"/>
        <w:numPr>
          <w:ilvl w:val="0"/>
          <w:numId w:val="14"/>
        </w:numPr>
        <w:spacing w:line="240" w:lineRule="auto"/>
        <w:jc w:val="both"/>
        <w:rPr>
          <w:rFonts w:ascii="Sylfaen" w:hAnsi="Sylfaen"/>
          <w:lang w:val="hy-AM"/>
        </w:rPr>
      </w:pPr>
      <w:r w:rsidRPr="00227132">
        <w:rPr>
          <w:rFonts w:ascii="Sylfaen" w:hAnsi="Sylfaen"/>
          <w:lang w:val="hy-AM"/>
        </w:rPr>
        <w:t>Ուսումնական</w:t>
      </w:r>
      <w:r w:rsidR="00B158E9" w:rsidRPr="00F27BDF">
        <w:rPr>
          <w:rFonts w:ascii="Sylfaen" w:hAnsi="Sylfaen"/>
          <w:lang w:val="hy-AM"/>
        </w:rPr>
        <w:t xml:space="preserve"> </w:t>
      </w:r>
      <w:r w:rsidRPr="00B50B69">
        <w:rPr>
          <w:rFonts w:ascii="Sylfaen" w:hAnsi="Sylfaen" w:cs="Sylfaen"/>
          <w:lang w:val="hy-AM"/>
        </w:rPr>
        <w:t>h</w:t>
      </w:r>
      <w:r w:rsidRPr="00E41192">
        <w:rPr>
          <w:rFonts w:ascii="Sylfaen" w:hAnsi="Sylfaen" w:cs="Sylfaen"/>
          <w:lang w:val="hy-AM"/>
        </w:rPr>
        <w:t>աստատությունում</w:t>
      </w:r>
      <w:r w:rsidR="00B158E9" w:rsidRPr="00F27BDF">
        <w:rPr>
          <w:rFonts w:ascii="Sylfaen" w:hAnsi="Sylfaen" w:cs="Sylfaen"/>
          <w:lang w:val="hy-AM"/>
        </w:rPr>
        <w:t xml:space="preserve"> </w:t>
      </w:r>
      <w:r w:rsidRPr="005B73D2">
        <w:rPr>
          <w:rFonts w:ascii="Sylfaen" w:hAnsi="Sylfaen" w:cs="Calibri"/>
          <w:lang w:val="hy-AM"/>
        </w:rPr>
        <w:t xml:space="preserve">իրականացվում են </w:t>
      </w:r>
      <w:r w:rsidRPr="00E41192">
        <w:rPr>
          <w:rFonts w:ascii="Sylfaen" w:hAnsi="Sylfaen" w:cs="Sylfaen"/>
          <w:lang w:val="hy-AM"/>
        </w:rPr>
        <w:t>տ</w:t>
      </w:r>
      <w:r w:rsidRPr="005B73D2">
        <w:rPr>
          <w:rFonts w:ascii="Sylfaen" w:hAnsi="Sylfaen" w:cs="Sylfaen"/>
          <w:lang w:val="hy-AM"/>
        </w:rPr>
        <w:t>եղական</w:t>
      </w:r>
      <w:r w:rsidR="00B158E9" w:rsidRPr="00F27BDF">
        <w:rPr>
          <w:rFonts w:ascii="Sylfaen" w:hAnsi="Sylfaen" w:cs="Sylfaen"/>
          <w:lang w:val="hy-AM"/>
        </w:rPr>
        <w:t xml:space="preserve"> </w:t>
      </w:r>
      <w:r w:rsidRPr="005B73D2">
        <w:rPr>
          <w:rFonts w:ascii="Sylfaen" w:hAnsi="Sylfaen" w:cs="Sylfaen"/>
          <w:lang w:val="hy-AM"/>
        </w:rPr>
        <w:t>վտանգների</w:t>
      </w:r>
      <w:r w:rsidR="00B158E9" w:rsidRPr="00F27BDF">
        <w:rPr>
          <w:rFonts w:ascii="Sylfaen" w:hAnsi="Sylfaen" w:cs="Sylfaen"/>
          <w:lang w:val="hy-AM"/>
        </w:rPr>
        <w:t xml:space="preserve"> </w:t>
      </w:r>
      <w:r w:rsidRPr="005B73D2">
        <w:rPr>
          <w:rFonts w:ascii="Sylfaen" w:hAnsi="Sylfaen" w:cs="Sylfaen"/>
          <w:lang w:val="hy-AM"/>
        </w:rPr>
        <w:t>գնահատման</w:t>
      </w:r>
      <w:r w:rsidR="00B158E9" w:rsidRPr="00F27BDF">
        <w:rPr>
          <w:rFonts w:ascii="Sylfaen" w:hAnsi="Sylfaen" w:cs="Sylfaen"/>
          <w:lang w:val="hy-AM"/>
        </w:rPr>
        <w:t xml:space="preserve"> </w:t>
      </w:r>
      <w:r w:rsidRPr="005B73D2">
        <w:rPr>
          <w:rFonts w:ascii="Sylfaen" w:hAnsi="Sylfaen" w:cs="Sylfaen"/>
          <w:lang w:val="hy-AM"/>
        </w:rPr>
        <w:t>և</w:t>
      </w:r>
      <w:r w:rsidR="00B158E9" w:rsidRPr="00F27BDF">
        <w:rPr>
          <w:rFonts w:ascii="Sylfaen" w:hAnsi="Sylfaen" w:cs="Sylfaen"/>
          <w:lang w:val="hy-AM"/>
        </w:rPr>
        <w:t xml:space="preserve"> </w:t>
      </w:r>
      <w:r w:rsidRPr="005B73D2">
        <w:rPr>
          <w:rFonts w:ascii="Sylfaen" w:hAnsi="Sylfaen" w:cs="Sylfaen"/>
          <w:lang w:val="hy-AM"/>
        </w:rPr>
        <w:t>աղետների</w:t>
      </w:r>
      <w:r w:rsidR="00B158E9" w:rsidRPr="00F27BDF">
        <w:rPr>
          <w:rFonts w:ascii="Sylfaen" w:hAnsi="Sylfaen" w:cs="Sylfaen"/>
          <w:lang w:val="hy-AM"/>
        </w:rPr>
        <w:t xml:space="preserve"> </w:t>
      </w:r>
      <w:r w:rsidRPr="005B73D2">
        <w:rPr>
          <w:rFonts w:ascii="Sylfaen" w:hAnsi="Sylfaen" w:cs="Sylfaen"/>
          <w:lang w:val="hy-AM"/>
        </w:rPr>
        <w:t>պատրաստվածության</w:t>
      </w:r>
      <w:r w:rsidR="00B158E9" w:rsidRPr="00F27BDF">
        <w:rPr>
          <w:rFonts w:ascii="Sylfaen" w:hAnsi="Sylfaen" w:cs="Sylfaen"/>
          <w:lang w:val="hy-AM"/>
        </w:rPr>
        <w:t xml:space="preserve"> </w:t>
      </w:r>
      <w:r w:rsidRPr="005B73D2">
        <w:rPr>
          <w:rFonts w:ascii="Sylfaen" w:hAnsi="Sylfaen" w:cs="Sylfaen"/>
          <w:lang w:val="hy-AM"/>
        </w:rPr>
        <w:t>վերաբերյալ</w:t>
      </w:r>
      <w:r w:rsidRPr="005B73D2">
        <w:rPr>
          <w:rFonts w:ascii="Sylfaen" w:hAnsi="Sylfaen" w:cs="Calibri"/>
          <w:lang w:val="hy-AM"/>
        </w:rPr>
        <w:t xml:space="preserve"> տարաբնույթ միջոցառումներ</w:t>
      </w:r>
    </w:p>
    <w:p w:rsidR="005E3BB3" w:rsidRDefault="005E3BB3" w:rsidP="005E3BB3">
      <w:pPr>
        <w:pStyle w:val="a3"/>
        <w:spacing w:line="240" w:lineRule="auto"/>
        <w:ind w:left="360"/>
        <w:jc w:val="both"/>
        <w:rPr>
          <w:rFonts w:ascii="Sylfaen" w:hAnsi="Sylfaen"/>
          <w:lang w:val="hy-AM"/>
        </w:rPr>
      </w:pPr>
    </w:p>
    <w:p w:rsidR="005E3BB3" w:rsidRPr="00A6468A" w:rsidRDefault="005E3BB3" w:rsidP="005E3BB3">
      <w:pPr>
        <w:pStyle w:val="a3"/>
        <w:numPr>
          <w:ilvl w:val="0"/>
          <w:numId w:val="14"/>
        </w:numPr>
        <w:spacing w:line="240" w:lineRule="auto"/>
        <w:jc w:val="both"/>
        <w:rPr>
          <w:rFonts w:ascii="Sylfaen" w:hAnsi="Sylfaen"/>
          <w:lang w:val="hy-AM"/>
        </w:rPr>
      </w:pPr>
      <w:r w:rsidRPr="00227132">
        <w:rPr>
          <w:rFonts w:ascii="Sylfaen" w:hAnsi="Sylfaen"/>
          <w:lang w:val="hy-AM"/>
        </w:rPr>
        <w:t>Ուսումնական</w:t>
      </w:r>
      <w:r w:rsidR="00B158E9" w:rsidRPr="00F27BDF">
        <w:rPr>
          <w:rFonts w:ascii="Sylfaen" w:hAnsi="Sylfaen"/>
          <w:lang w:val="hy-AM"/>
        </w:rPr>
        <w:t xml:space="preserve"> </w:t>
      </w:r>
      <w:r w:rsidRPr="00E41192">
        <w:rPr>
          <w:rFonts w:ascii="Sylfaen" w:hAnsi="Sylfaen"/>
          <w:lang w:val="hy-AM"/>
        </w:rPr>
        <w:t>հ</w:t>
      </w:r>
      <w:r>
        <w:rPr>
          <w:rFonts w:ascii="Sylfaen" w:hAnsi="Sylfaen"/>
          <w:lang w:val="hy-AM"/>
        </w:rPr>
        <w:t>աստատությունում առկա</w:t>
      </w:r>
      <w:r w:rsidRPr="005B73D2">
        <w:rPr>
          <w:rFonts w:ascii="Sylfaen" w:hAnsi="Sylfaen"/>
          <w:lang w:val="hy-AM"/>
        </w:rPr>
        <w:t xml:space="preserve"> է աղետների պատրաստվածության, քաղաքացիական պաշտպանվածության պլան</w:t>
      </w:r>
      <w:r w:rsidRPr="00FD4154">
        <w:rPr>
          <w:rFonts w:ascii="Sylfaen" w:hAnsi="Sylfaen"/>
          <w:lang w:val="hy-AM"/>
        </w:rPr>
        <w:t xml:space="preserve">, </w:t>
      </w:r>
      <w:r w:rsidRPr="005B73D2">
        <w:rPr>
          <w:rFonts w:ascii="Sylfaen" w:hAnsi="Sylfaen"/>
          <w:lang w:val="hy-AM"/>
        </w:rPr>
        <w:t>և ուսումնական տարվա ընթացքում գործարկ</w:t>
      </w:r>
      <w:r w:rsidRPr="00E41192">
        <w:rPr>
          <w:rFonts w:ascii="Sylfaen" w:hAnsi="Sylfaen"/>
          <w:lang w:val="hy-AM"/>
        </w:rPr>
        <w:t>վ</w:t>
      </w:r>
      <w:r w:rsidRPr="005B73D2">
        <w:rPr>
          <w:rFonts w:ascii="Sylfaen" w:hAnsi="Sylfaen"/>
          <w:lang w:val="hy-AM"/>
        </w:rPr>
        <w:t xml:space="preserve">ում </w:t>
      </w:r>
      <w:r w:rsidRPr="00FD4154">
        <w:rPr>
          <w:rFonts w:ascii="Sylfaen" w:hAnsi="Sylfaen"/>
          <w:lang w:val="hy-AM"/>
        </w:rPr>
        <w:t xml:space="preserve"> է պլանը </w:t>
      </w:r>
      <w:r w:rsidRPr="001144B5">
        <w:rPr>
          <w:rFonts w:ascii="Sylfaen" w:hAnsi="Sylfaen"/>
          <w:lang w:val="hy-AM"/>
        </w:rPr>
        <w:t xml:space="preserve">, </w:t>
      </w:r>
      <w:r w:rsidRPr="005B73D2">
        <w:rPr>
          <w:rFonts w:ascii="Sylfaen" w:hAnsi="Sylfaen"/>
          <w:lang w:val="hy-AM"/>
        </w:rPr>
        <w:t xml:space="preserve">իրականացվում են վարժանքներ, </w:t>
      </w:r>
      <w:r w:rsidRPr="00E41192">
        <w:rPr>
          <w:rFonts w:ascii="Sylfaen" w:hAnsi="Sylfaen"/>
          <w:lang w:val="hy-AM"/>
        </w:rPr>
        <w:t xml:space="preserve">վարվում </w:t>
      </w:r>
      <w:r w:rsidRPr="00FD4154">
        <w:rPr>
          <w:rFonts w:ascii="Sylfaen" w:hAnsi="Sylfaen"/>
          <w:lang w:val="hy-AM"/>
        </w:rPr>
        <w:t>է գրանցամանտյան</w:t>
      </w:r>
    </w:p>
    <w:p w:rsidR="005E3BB3" w:rsidRPr="00A6468A" w:rsidRDefault="005E3BB3" w:rsidP="005E3BB3">
      <w:pPr>
        <w:pStyle w:val="a3"/>
        <w:rPr>
          <w:rFonts w:ascii="Sylfaen" w:hAnsi="Sylfaen"/>
          <w:lang w:val="hy-AM"/>
        </w:rPr>
      </w:pPr>
    </w:p>
    <w:p w:rsidR="005E3BB3" w:rsidRDefault="005E3BB3" w:rsidP="005E3BB3">
      <w:pPr>
        <w:pStyle w:val="a3"/>
        <w:spacing w:line="240" w:lineRule="auto"/>
        <w:ind w:left="360"/>
        <w:jc w:val="both"/>
        <w:rPr>
          <w:rFonts w:ascii="Sylfaen" w:hAnsi="Sylfaen"/>
          <w:lang w:val="hy-AM"/>
        </w:rPr>
      </w:pPr>
    </w:p>
    <w:p w:rsidR="005E3BB3" w:rsidRPr="00A6468A" w:rsidRDefault="005E3BB3" w:rsidP="005E3BB3">
      <w:pPr>
        <w:pStyle w:val="a3"/>
        <w:numPr>
          <w:ilvl w:val="0"/>
          <w:numId w:val="14"/>
        </w:numPr>
        <w:spacing w:line="240" w:lineRule="auto"/>
        <w:jc w:val="both"/>
        <w:rPr>
          <w:rFonts w:ascii="Sylfaen" w:hAnsi="Sylfaen"/>
          <w:lang w:val="hy-AM"/>
        </w:rPr>
      </w:pPr>
      <w:r w:rsidRPr="00E41192">
        <w:rPr>
          <w:rFonts w:ascii="Sylfaen" w:hAnsi="Sylfaen"/>
          <w:lang w:val="hy-AM"/>
        </w:rPr>
        <w:t>Ուսումնական</w:t>
      </w:r>
      <w:r w:rsidR="00B158E9" w:rsidRPr="00F27BDF">
        <w:rPr>
          <w:rFonts w:ascii="Sylfaen" w:hAnsi="Sylfaen"/>
          <w:lang w:val="hy-AM"/>
        </w:rPr>
        <w:t xml:space="preserve"> </w:t>
      </w:r>
      <w:r w:rsidRPr="00E41192">
        <w:rPr>
          <w:rFonts w:ascii="Sylfaen" w:hAnsi="Sylfaen"/>
          <w:lang w:val="hy-AM"/>
        </w:rPr>
        <w:t>հ</w:t>
      </w:r>
      <w:r>
        <w:rPr>
          <w:rFonts w:ascii="Sylfaen" w:hAnsi="Sylfaen"/>
          <w:lang w:val="hy-AM"/>
        </w:rPr>
        <w:t>աստատությու</w:t>
      </w:r>
      <w:r w:rsidRPr="005B73D2">
        <w:rPr>
          <w:rFonts w:ascii="Sylfaen" w:hAnsi="Sylfaen"/>
          <w:lang w:val="hy-AM"/>
        </w:rPr>
        <w:t>ն</w:t>
      </w:r>
      <w:r w:rsidRPr="00FD4154">
        <w:rPr>
          <w:rFonts w:ascii="Sylfaen" w:hAnsi="Sylfaen"/>
          <w:lang w:val="hy-AM"/>
        </w:rPr>
        <w:t>ն</w:t>
      </w:r>
      <w:r w:rsidR="00B158E9" w:rsidRPr="00F27BDF">
        <w:rPr>
          <w:rFonts w:ascii="Sylfaen" w:hAnsi="Sylfaen"/>
          <w:lang w:val="hy-AM"/>
        </w:rPr>
        <w:t xml:space="preserve">  </w:t>
      </w:r>
      <w:r w:rsidRPr="005B73D2">
        <w:rPr>
          <w:rFonts w:ascii="Sylfaen" w:hAnsi="Sylfaen"/>
          <w:lang w:val="hy-AM"/>
        </w:rPr>
        <w:t>ապահովված է լոկալ ջեռուցման անվտանգ համակարգով</w:t>
      </w:r>
    </w:p>
    <w:p w:rsidR="005E3BB3" w:rsidRDefault="005E3BB3" w:rsidP="005E3BB3">
      <w:pPr>
        <w:pStyle w:val="a3"/>
        <w:spacing w:line="240" w:lineRule="auto"/>
        <w:ind w:left="360"/>
        <w:jc w:val="both"/>
        <w:rPr>
          <w:rFonts w:ascii="Sylfaen" w:hAnsi="Sylfaen"/>
          <w:lang w:val="hy-AM"/>
        </w:rPr>
      </w:pPr>
    </w:p>
    <w:p w:rsidR="005E3BB3" w:rsidRPr="00A6468A" w:rsidRDefault="005E3BB3" w:rsidP="005E3BB3">
      <w:pPr>
        <w:pStyle w:val="a3"/>
        <w:numPr>
          <w:ilvl w:val="0"/>
          <w:numId w:val="14"/>
        </w:numPr>
        <w:spacing w:line="240" w:lineRule="auto"/>
        <w:jc w:val="both"/>
        <w:rPr>
          <w:rFonts w:ascii="Sylfaen" w:hAnsi="Sylfaen"/>
          <w:lang w:val="hy-AM"/>
        </w:rPr>
      </w:pPr>
      <w:r w:rsidRPr="00227132">
        <w:rPr>
          <w:rFonts w:ascii="Sylfaen" w:hAnsi="Sylfaen"/>
          <w:lang w:val="hy-AM"/>
        </w:rPr>
        <w:t>Ուսումնական</w:t>
      </w:r>
      <w:r w:rsidR="00B158E9" w:rsidRPr="00F27BDF">
        <w:rPr>
          <w:rFonts w:ascii="Sylfaen" w:hAnsi="Sylfaen"/>
          <w:lang w:val="hy-AM"/>
        </w:rPr>
        <w:t xml:space="preserve"> </w:t>
      </w:r>
      <w:r w:rsidRPr="00E41192">
        <w:rPr>
          <w:rFonts w:ascii="Sylfaen" w:hAnsi="Sylfaen"/>
          <w:lang w:val="hy-AM"/>
        </w:rPr>
        <w:t>հ</w:t>
      </w:r>
      <w:r>
        <w:rPr>
          <w:rFonts w:ascii="Sylfaen" w:hAnsi="Sylfaen"/>
          <w:lang w:val="hy-AM"/>
        </w:rPr>
        <w:t>աստատությ</w:t>
      </w:r>
      <w:r w:rsidRPr="008440FC"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>ն</w:t>
      </w:r>
      <w:r w:rsidR="00B158E9" w:rsidRPr="00F27BDF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բ</w:t>
      </w:r>
      <w:r w:rsidRPr="005B73D2">
        <w:rPr>
          <w:rFonts w:ascii="Sylfaen" w:hAnsi="Sylfaen"/>
          <w:lang w:val="hy-AM"/>
        </w:rPr>
        <w:t>ոլոր դասասենյակներում առկա են ջեռուցումն ապահովող մարտկոցներ</w:t>
      </w:r>
      <w:r w:rsidRPr="00E41192">
        <w:rPr>
          <w:rFonts w:ascii="Sylfaen" w:hAnsi="Sylfaen"/>
          <w:lang w:val="hy-AM"/>
        </w:rPr>
        <w:t>,</w:t>
      </w:r>
      <w:r w:rsidRPr="005B73D2">
        <w:rPr>
          <w:rFonts w:ascii="Sylfaen" w:hAnsi="Sylfaen"/>
          <w:lang w:val="hy-AM"/>
        </w:rPr>
        <w:t xml:space="preserve"> և ջեռուցման ամիսներին դասասենյակներում ջերմաստիճանը համապատասխանում է սանիտարահիգ</w:t>
      </w:r>
      <w:r w:rsidRPr="00C65337">
        <w:rPr>
          <w:rFonts w:ascii="Sylfaen" w:hAnsi="Sylfaen"/>
          <w:lang w:val="hy-AM"/>
        </w:rPr>
        <w:t>ի</w:t>
      </w:r>
      <w:r w:rsidRPr="005B73D2">
        <w:rPr>
          <w:rFonts w:ascii="Sylfaen" w:hAnsi="Sylfaen"/>
          <w:lang w:val="hy-AM"/>
        </w:rPr>
        <w:t>ենիկ նորմերին</w:t>
      </w:r>
    </w:p>
    <w:p w:rsidR="005E3BB3" w:rsidRPr="00A6468A" w:rsidRDefault="005E3BB3" w:rsidP="005E3BB3">
      <w:pPr>
        <w:pStyle w:val="a3"/>
        <w:rPr>
          <w:rFonts w:ascii="Sylfaen" w:hAnsi="Sylfaen"/>
          <w:lang w:val="hy-AM"/>
        </w:rPr>
      </w:pPr>
    </w:p>
    <w:p w:rsidR="005E3BB3" w:rsidRDefault="005E3BB3" w:rsidP="005E3BB3">
      <w:pPr>
        <w:pStyle w:val="a3"/>
        <w:spacing w:line="240" w:lineRule="auto"/>
        <w:ind w:left="360"/>
        <w:jc w:val="both"/>
        <w:rPr>
          <w:rFonts w:ascii="Sylfaen" w:hAnsi="Sylfaen"/>
          <w:lang w:val="hy-AM"/>
        </w:rPr>
      </w:pPr>
    </w:p>
    <w:p w:rsidR="005E3BB3" w:rsidRPr="00A6468A" w:rsidRDefault="005E3BB3" w:rsidP="005E3BB3">
      <w:pPr>
        <w:pStyle w:val="a3"/>
        <w:numPr>
          <w:ilvl w:val="0"/>
          <w:numId w:val="14"/>
        </w:numPr>
        <w:spacing w:line="240" w:lineRule="auto"/>
        <w:jc w:val="both"/>
        <w:rPr>
          <w:rFonts w:ascii="Sylfaen" w:hAnsi="Sylfaen"/>
          <w:lang w:val="hy-AM"/>
        </w:rPr>
      </w:pPr>
      <w:r w:rsidRPr="00227132">
        <w:rPr>
          <w:rFonts w:ascii="Sylfaen" w:hAnsi="Sylfaen"/>
          <w:lang w:val="hy-AM"/>
        </w:rPr>
        <w:t>Ուսումնական</w:t>
      </w:r>
      <w:r w:rsidR="00B158E9" w:rsidRPr="00F27BDF">
        <w:rPr>
          <w:rFonts w:ascii="Sylfaen" w:hAnsi="Sylfaen"/>
          <w:lang w:val="hy-AM"/>
        </w:rPr>
        <w:t xml:space="preserve"> </w:t>
      </w:r>
      <w:r w:rsidRPr="00E41192">
        <w:rPr>
          <w:rFonts w:ascii="Sylfaen" w:hAnsi="Sylfaen"/>
          <w:lang w:val="hy-AM"/>
        </w:rPr>
        <w:t>հ</w:t>
      </w:r>
      <w:r>
        <w:rPr>
          <w:rFonts w:ascii="Sylfaen" w:hAnsi="Sylfaen"/>
          <w:lang w:val="hy-AM"/>
        </w:rPr>
        <w:t>աստատությ</w:t>
      </w:r>
      <w:r w:rsidRPr="008440FC"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>ն</w:t>
      </w:r>
      <w:r w:rsidR="00B158E9" w:rsidRPr="00F27BDF">
        <w:rPr>
          <w:rFonts w:ascii="Sylfaen" w:hAnsi="Sylfaen"/>
          <w:lang w:val="hy-AM"/>
        </w:rPr>
        <w:t xml:space="preserve"> </w:t>
      </w:r>
      <w:r w:rsidRPr="005B73D2">
        <w:rPr>
          <w:rFonts w:ascii="Sylfaen" w:hAnsi="Sylfaen"/>
          <w:lang w:val="hy-AM"/>
        </w:rPr>
        <w:t>միջանցքները ջեռուցվում են</w:t>
      </w:r>
      <w:r w:rsidRPr="00E41192">
        <w:rPr>
          <w:rFonts w:ascii="Sylfaen" w:hAnsi="Sylfaen"/>
          <w:lang w:val="hy-AM"/>
        </w:rPr>
        <w:t>,</w:t>
      </w:r>
      <w:r w:rsidRPr="005B73D2">
        <w:rPr>
          <w:rFonts w:ascii="Sylfaen" w:hAnsi="Sylfaen"/>
          <w:lang w:val="hy-AM"/>
        </w:rPr>
        <w:t xml:space="preserve"> և միջանցքներում </w:t>
      </w:r>
      <w:r>
        <w:rPr>
          <w:rFonts w:ascii="Sylfaen" w:hAnsi="Sylfaen"/>
          <w:lang w:val="hy-AM"/>
        </w:rPr>
        <w:t xml:space="preserve">ջերմաստիճանը համապատասխանում է </w:t>
      </w:r>
      <w:r w:rsidRPr="005B73D2">
        <w:rPr>
          <w:rFonts w:ascii="Sylfaen" w:hAnsi="Sylfaen"/>
          <w:lang w:val="hy-AM"/>
        </w:rPr>
        <w:t>սանիտարահիգ</w:t>
      </w:r>
      <w:r w:rsidRPr="00C65337">
        <w:rPr>
          <w:rFonts w:ascii="Sylfaen" w:hAnsi="Sylfaen"/>
          <w:lang w:val="hy-AM"/>
        </w:rPr>
        <w:t>ի</w:t>
      </w:r>
      <w:r w:rsidRPr="005B73D2">
        <w:rPr>
          <w:rFonts w:ascii="Sylfaen" w:hAnsi="Sylfaen"/>
          <w:lang w:val="hy-AM"/>
        </w:rPr>
        <w:t>ենիկ նորմերին</w:t>
      </w:r>
    </w:p>
    <w:p w:rsidR="005E3BB3" w:rsidRDefault="005E3BB3" w:rsidP="005E3BB3">
      <w:pPr>
        <w:pStyle w:val="a3"/>
        <w:spacing w:line="240" w:lineRule="auto"/>
        <w:ind w:left="360"/>
        <w:jc w:val="both"/>
        <w:rPr>
          <w:rFonts w:ascii="Sylfaen" w:hAnsi="Sylfaen"/>
          <w:lang w:val="hy-AM"/>
        </w:rPr>
      </w:pPr>
    </w:p>
    <w:p w:rsidR="005E3BB3" w:rsidRPr="00A6468A" w:rsidRDefault="005E3BB3" w:rsidP="005E3BB3">
      <w:pPr>
        <w:pStyle w:val="a3"/>
        <w:numPr>
          <w:ilvl w:val="0"/>
          <w:numId w:val="14"/>
        </w:numPr>
        <w:spacing w:line="240" w:lineRule="auto"/>
        <w:jc w:val="both"/>
        <w:rPr>
          <w:rFonts w:ascii="Sylfaen" w:hAnsi="Sylfaen"/>
          <w:lang w:val="hy-AM"/>
        </w:rPr>
      </w:pPr>
      <w:r w:rsidRPr="00227132">
        <w:rPr>
          <w:rFonts w:ascii="Sylfaen" w:hAnsi="Sylfaen"/>
          <w:lang w:val="hy-AM"/>
        </w:rPr>
        <w:t>Ուսումնական</w:t>
      </w:r>
      <w:r w:rsidR="00B158E9" w:rsidRPr="00F27BDF">
        <w:rPr>
          <w:rFonts w:ascii="Sylfaen" w:hAnsi="Sylfaen"/>
          <w:lang w:val="hy-AM"/>
        </w:rPr>
        <w:t xml:space="preserve"> </w:t>
      </w:r>
      <w:r w:rsidRPr="00E41192">
        <w:rPr>
          <w:rFonts w:ascii="Sylfaen" w:hAnsi="Sylfaen"/>
          <w:lang w:val="hy-AM"/>
        </w:rPr>
        <w:t>հ</w:t>
      </w:r>
      <w:r>
        <w:rPr>
          <w:rFonts w:ascii="Sylfaen" w:hAnsi="Sylfaen"/>
          <w:lang w:val="hy-AM"/>
        </w:rPr>
        <w:t>աստատություն</w:t>
      </w:r>
      <w:r w:rsidRPr="005B73D2">
        <w:rPr>
          <w:rFonts w:ascii="Sylfaen" w:hAnsi="Sylfaen"/>
          <w:lang w:val="hy-AM"/>
        </w:rPr>
        <w:t xml:space="preserve">ն ապահովված է </w:t>
      </w:r>
      <w:r w:rsidRPr="00E41192">
        <w:rPr>
          <w:rFonts w:ascii="Sylfaen" w:hAnsi="Sylfaen"/>
          <w:lang w:val="hy-AM"/>
        </w:rPr>
        <w:t xml:space="preserve">շուրջօրյա </w:t>
      </w:r>
      <w:r w:rsidRPr="005B73D2">
        <w:rPr>
          <w:rFonts w:ascii="Sylfaen" w:hAnsi="Sylfaen"/>
          <w:lang w:val="hy-AM"/>
        </w:rPr>
        <w:t>հոսող խմելու</w:t>
      </w:r>
      <w:r>
        <w:rPr>
          <w:rFonts w:ascii="Sylfaen" w:hAnsi="Sylfaen"/>
          <w:lang w:val="hy-AM"/>
        </w:rPr>
        <w:t xml:space="preserve"> ջրով</w:t>
      </w:r>
    </w:p>
    <w:p w:rsidR="005E3BB3" w:rsidRPr="00A6468A" w:rsidRDefault="005E3BB3" w:rsidP="005E3BB3">
      <w:pPr>
        <w:pStyle w:val="a3"/>
        <w:rPr>
          <w:rFonts w:ascii="Sylfaen" w:hAnsi="Sylfaen"/>
          <w:lang w:val="hy-AM"/>
        </w:rPr>
      </w:pPr>
    </w:p>
    <w:p w:rsidR="005E3BB3" w:rsidRDefault="005E3BB3" w:rsidP="005E3BB3">
      <w:pPr>
        <w:pStyle w:val="a3"/>
        <w:spacing w:line="240" w:lineRule="auto"/>
        <w:ind w:left="360"/>
        <w:jc w:val="both"/>
        <w:rPr>
          <w:rFonts w:ascii="Sylfaen" w:hAnsi="Sylfaen"/>
          <w:lang w:val="hy-AM"/>
        </w:rPr>
      </w:pPr>
    </w:p>
    <w:p w:rsidR="005E3BB3" w:rsidRPr="00A6468A" w:rsidRDefault="005E3BB3" w:rsidP="005E3BB3">
      <w:pPr>
        <w:pStyle w:val="a3"/>
        <w:numPr>
          <w:ilvl w:val="0"/>
          <w:numId w:val="14"/>
        </w:numPr>
        <w:spacing w:line="240" w:lineRule="auto"/>
        <w:jc w:val="both"/>
        <w:rPr>
          <w:rFonts w:ascii="Sylfaen" w:hAnsi="Sylfaen"/>
          <w:lang w:val="hy-AM"/>
        </w:rPr>
      </w:pPr>
      <w:r w:rsidRPr="00227132">
        <w:rPr>
          <w:rFonts w:ascii="Sylfaen" w:hAnsi="Sylfaen"/>
          <w:lang w:val="hy-AM"/>
        </w:rPr>
        <w:t>Ուսումնական</w:t>
      </w:r>
      <w:r w:rsidR="00B158E9" w:rsidRPr="00F27BDF">
        <w:rPr>
          <w:rFonts w:ascii="Sylfaen" w:hAnsi="Sylfaen"/>
          <w:lang w:val="hy-AM"/>
        </w:rPr>
        <w:t xml:space="preserve"> </w:t>
      </w:r>
      <w:r w:rsidRPr="00E41192">
        <w:rPr>
          <w:rFonts w:ascii="Sylfaen" w:hAnsi="Sylfaen"/>
          <w:lang w:val="hy-AM"/>
        </w:rPr>
        <w:t>հ</w:t>
      </w:r>
      <w:r>
        <w:rPr>
          <w:rFonts w:ascii="Sylfaen" w:hAnsi="Sylfaen"/>
          <w:lang w:val="hy-AM"/>
        </w:rPr>
        <w:t>աստատությ</w:t>
      </w:r>
      <w:r w:rsidRPr="008440FC"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>ն</w:t>
      </w:r>
      <w:r w:rsidR="00B158E9" w:rsidRPr="00F27BDF">
        <w:rPr>
          <w:rFonts w:ascii="Sylfaen" w:hAnsi="Sylfaen"/>
          <w:lang w:val="hy-AM"/>
        </w:rPr>
        <w:t xml:space="preserve">   </w:t>
      </w:r>
      <w:r w:rsidRPr="005B73D2">
        <w:rPr>
          <w:rFonts w:ascii="Sylfaen" w:hAnsi="Sylfaen"/>
          <w:lang w:val="hy-AM"/>
        </w:rPr>
        <w:t>բոլոր հարկերում առկա են առանձնացված վերանորոգված սանհանգույցներ</w:t>
      </w:r>
      <w:r w:rsidRPr="00E41192">
        <w:rPr>
          <w:rFonts w:ascii="Sylfaen" w:hAnsi="Sylfaen"/>
          <w:lang w:val="hy-AM"/>
        </w:rPr>
        <w:t>`</w:t>
      </w:r>
      <w:r w:rsidRPr="005B73D2">
        <w:rPr>
          <w:rFonts w:ascii="Sylfaen" w:hAnsi="Sylfaen"/>
          <w:lang w:val="hy-AM"/>
        </w:rPr>
        <w:t xml:space="preserve"> տղաների և աղջիկների համար</w:t>
      </w:r>
    </w:p>
    <w:p w:rsidR="005E3BB3" w:rsidRDefault="005E3BB3" w:rsidP="005E3BB3">
      <w:pPr>
        <w:pStyle w:val="a3"/>
        <w:spacing w:line="240" w:lineRule="auto"/>
        <w:ind w:left="360"/>
        <w:jc w:val="both"/>
        <w:rPr>
          <w:rFonts w:ascii="Sylfaen" w:hAnsi="Sylfaen"/>
          <w:lang w:val="hy-AM"/>
        </w:rPr>
      </w:pPr>
    </w:p>
    <w:p w:rsidR="005E3BB3" w:rsidRPr="00A6468A" w:rsidRDefault="005E3BB3" w:rsidP="005E3BB3">
      <w:pPr>
        <w:pStyle w:val="a3"/>
        <w:numPr>
          <w:ilvl w:val="0"/>
          <w:numId w:val="14"/>
        </w:numPr>
        <w:spacing w:line="240" w:lineRule="auto"/>
        <w:jc w:val="both"/>
        <w:rPr>
          <w:rFonts w:ascii="Sylfaen" w:hAnsi="Sylfaen"/>
          <w:lang w:val="hy-AM"/>
        </w:rPr>
      </w:pPr>
      <w:r w:rsidRPr="00227132">
        <w:rPr>
          <w:rFonts w:ascii="Sylfaen" w:hAnsi="Sylfaen"/>
          <w:lang w:val="hy-AM"/>
        </w:rPr>
        <w:t>Ուսումնական</w:t>
      </w:r>
      <w:r w:rsidRPr="00E41192">
        <w:rPr>
          <w:rFonts w:ascii="Sylfaen" w:hAnsi="Sylfaen"/>
          <w:lang w:val="hy-AM"/>
        </w:rPr>
        <w:t xml:space="preserve"> հ</w:t>
      </w:r>
      <w:r>
        <w:rPr>
          <w:rFonts w:ascii="Sylfaen" w:hAnsi="Sylfaen"/>
          <w:lang w:val="hy-AM"/>
        </w:rPr>
        <w:t>աստատությ</w:t>
      </w:r>
      <w:r w:rsidRPr="008440FC"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>ն</w:t>
      </w:r>
      <w:r w:rsidRPr="005B73D2">
        <w:rPr>
          <w:rFonts w:ascii="Sylfaen" w:hAnsi="Sylfaen"/>
          <w:lang w:val="hy-AM"/>
        </w:rPr>
        <w:t xml:space="preserve"> բոլոր սանհանգույցներն ապահովված են</w:t>
      </w:r>
      <w:r w:rsidRPr="00FD4154">
        <w:rPr>
          <w:rFonts w:ascii="Sylfaen" w:hAnsi="Sylfaen"/>
          <w:lang w:val="hy-AM"/>
        </w:rPr>
        <w:t xml:space="preserve"> շուրջօրյա</w:t>
      </w:r>
      <w:r w:rsidRPr="005B73D2">
        <w:rPr>
          <w:rFonts w:ascii="Sylfaen" w:hAnsi="Sylfaen"/>
          <w:lang w:val="hy-AM"/>
        </w:rPr>
        <w:t xml:space="preserve"> հոսող ջրով և </w:t>
      </w:r>
      <w:r>
        <w:rPr>
          <w:rFonts w:ascii="Sylfaen" w:hAnsi="Sylfaen"/>
          <w:lang w:val="hy-AM"/>
        </w:rPr>
        <w:t xml:space="preserve">հիգիենայի պարագաներով </w:t>
      </w:r>
      <w:r w:rsidRPr="001144B5">
        <w:rPr>
          <w:rFonts w:ascii="Sylfaen" w:hAnsi="Sylfaen"/>
          <w:lang w:val="hy-AM"/>
        </w:rPr>
        <w:t>(</w:t>
      </w:r>
      <w:r w:rsidRPr="005B73D2">
        <w:rPr>
          <w:rFonts w:ascii="Sylfaen" w:hAnsi="Sylfaen"/>
          <w:lang w:val="hy-AM"/>
        </w:rPr>
        <w:t>օճառ, թ</w:t>
      </w:r>
      <w:r w:rsidRPr="00FD4154">
        <w:rPr>
          <w:rFonts w:ascii="Sylfaen" w:hAnsi="Sylfaen"/>
          <w:lang w:val="hy-AM"/>
        </w:rPr>
        <w:t>ու</w:t>
      </w:r>
      <w:r>
        <w:rPr>
          <w:rFonts w:ascii="Sylfaen" w:hAnsi="Sylfaen"/>
          <w:lang w:val="hy-AM"/>
        </w:rPr>
        <w:t>ղթ և այլն</w:t>
      </w:r>
      <w:r w:rsidRPr="001144B5">
        <w:rPr>
          <w:rFonts w:ascii="Sylfaen" w:hAnsi="Sylfaen"/>
          <w:lang w:val="hy-AM"/>
        </w:rPr>
        <w:t>)</w:t>
      </w:r>
    </w:p>
    <w:p w:rsidR="005E3BB3" w:rsidRPr="00A6468A" w:rsidRDefault="005E3BB3" w:rsidP="005E3BB3">
      <w:pPr>
        <w:pStyle w:val="a3"/>
        <w:rPr>
          <w:rFonts w:ascii="Sylfaen" w:hAnsi="Sylfaen"/>
          <w:lang w:val="hy-AM"/>
        </w:rPr>
      </w:pPr>
    </w:p>
    <w:p w:rsidR="005E3BB3" w:rsidRDefault="005E3BB3" w:rsidP="005E3BB3">
      <w:pPr>
        <w:pStyle w:val="a3"/>
        <w:spacing w:line="240" w:lineRule="auto"/>
        <w:ind w:left="360"/>
        <w:jc w:val="both"/>
        <w:rPr>
          <w:rFonts w:ascii="Sylfaen" w:hAnsi="Sylfaen"/>
          <w:lang w:val="hy-AM"/>
        </w:rPr>
      </w:pPr>
    </w:p>
    <w:p w:rsidR="005E3BB3" w:rsidRPr="00A6468A" w:rsidRDefault="005E3BB3" w:rsidP="005E3BB3">
      <w:pPr>
        <w:pStyle w:val="a3"/>
        <w:numPr>
          <w:ilvl w:val="0"/>
          <w:numId w:val="14"/>
        </w:numPr>
        <w:spacing w:line="240" w:lineRule="auto"/>
        <w:jc w:val="both"/>
        <w:rPr>
          <w:rFonts w:ascii="Sylfaen" w:hAnsi="Sylfaen"/>
          <w:lang w:val="hy-AM"/>
        </w:rPr>
      </w:pPr>
      <w:r w:rsidRPr="005B73D2">
        <w:rPr>
          <w:rFonts w:ascii="Sylfaen" w:hAnsi="Sylfaen"/>
          <w:lang w:val="hy-AM"/>
        </w:rPr>
        <w:t>Հաշ</w:t>
      </w:r>
      <w:r>
        <w:rPr>
          <w:rFonts w:ascii="Sylfaen" w:hAnsi="Sylfaen"/>
          <w:lang w:val="hy-AM"/>
        </w:rPr>
        <w:t xml:space="preserve">մանդամություն ունեցող </w:t>
      </w:r>
      <w:r w:rsidRPr="005B73D2">
        <w:rPr>
          <w:rFonts w:ascii="Sylfaen" w:hAnsi="Sylfaen"/>
          <w:lang w:val="hy-AM"/>
        </w:rPr>
        <w:t xml:space="preserve">անձանց համար </w:t>
      </w:r>
      <w:r>
        <w:rPr>
          <w:rFonts w:ascii="Sylfaen" w:hAnsi="Sylfaen"/>
          <w:lang w:val="hy-AM"/>
        </w:rPr>
        <w:t>ո</w:t>
      </w:r>
      <w:r w:rsidRPr="00227132">
        <w:rPr>
          <w:rFonts w:ascii="Sylfaen" w:hAnsi="Sylfaen"/>
          <w:lang w:val="hy-AM"/>
        </w:rPr>
        <w:t>ւսումնական</w:t>
      </w:r>
      <w:r w:rsidRPr="00E41192">
        <w:rPr>
          <w:rFonts w:ascii="Sylfaen" w:hAnsi="Sylfaen"/>
          <w:lang w:val="hy-AM"/>
        </w:rPr>
        <w:t xml:space="preserve"> հ</w:t>
      </w:r>
      <w:r>
        <w:rPr>
          <w:rFonts w:ascii="Sylfaen" w:hAnsi="Sylfaen"/>
          <w:lang w:val="hy-AM"/>
        </w:rPr>
        <w:t>աստատությունում</w:t>
      </w:r>
      <w:r w:rsidRPr="005B73D2">
        <w:rPr>
          <w:rFonts w:ascii="Sylfaen" w:hAnsi="Sylfaen"/>
          <w:lang w:val="hy-AM"/>
        </w:rPr>
        <w:t>կա հարմարեցված սանգանգույց, որի մոտ առկա է հաշմանդամության տարբերանշանը</w:t>
      </w:r>
    </w:p>
    <w:p w:rsidR="005E3BB3" w:rsidRDefault="005E3BB3" w:rsidP="005E3BB3">
      <w:pPr>
        <w:pStyle w:val="a3"/>
        <w:spacing w:line="240" w:lineRule="auto"/>
        <w:ind w:left="360"/>
        <w:jc w:val="both"/>
        <w:rPr>
          <w:rFonts w:ascii="Sylfaen" w:hAnsi="Sylfaen"/>
          <w:lang w:val="hy-AM"/>
        </w:rPr>
      </w:pPr>
    </w:p>
    <w:p w:rsidR="005E3BB3" w:rsidRPr="00A6468A" w:rsidRDefault="005E3BB3" w:rsidP="005E3BB3">
      <w:pPr>
        <w:pStyle w:val="a3"/>
        <w:numPr>
          <w:ilvl w:val="0"/>
          <w:numId w:val="14"/>
        </w:numPr>
        <w:spacing w:line="240" w:lineRule="auto"/>
        <w:jc w:val="both"/>
        <w:rPr>
          <w:rFonts w:ascii="Sylfaen" w:hAnsi="Sylfaen"/>
          <w:lang w:val="hy-AM"/>
        </w:rPr>
      </w:pPr>
      <w:r w:rsidRPr="00227132">
        <w:rPr>
          <w:rFonts w:ascii="Sylfaen" w:hAnsi="Sylfaen"/>
          <w:lang w:val="hy-AM"/>
        </w:rPr>
        <w:t>Ուսումնական</w:t>
      </w:r>
      <w:r w:rsidR="00B158E9" w:rsidRPr="00F27BDF">
        <w:rPr>
          <w:rFonts w:ascii="Sylfaen" w:hAnsi="Sylfaen"/>
          <w:lang w:val="hy-AM"/>
        </w:rPr>
        <w:t xml:space="preserve"> </w:t>
      </w:r>
      <w:r w:rsidRPr="00E41192">
        <w:rPr>
          <w:rFonts w:ascii="Sylfaen" w:hAnsi="Sylfaen"/>
          <w:lang w:val="hy-AM"/>
        </w:rPr>
        <w:t>հ</w:t>
      </w:r>
      <w:r>
        <w:rPr>
          <w:rFonts w:ascii="Sylfaen" w:hAnsi="Sylfaen"/>
          <w:lang w:val="hy-AM"/>
        </w:rPr>
        <w:t>աստատություն</w:t>
      </w:r>
      <w:r w:rsidRPr="005B73D2">
        <w:rPr>
          <w:rFonts w:ascii="Sylfaen" w:hAnsi="Sylfaen"/>
          <w:lang w:val="hy-AM"/>
        </w:rPr>
        <w:t>ում առկա է սննդի կետ, որը համապատասխանում է սանտարահիգ</w:t>
      </w:r>
      <w:r w:rsidRPr="00C65337">
        <w:rPr>
          <w:rFonts w:ascii="Sylfaen" w:hAnsi="Sylfaen"/>
          <w:lang w:val="hy-AM"/>
        </w:rPr>
        <w:t>ի</w:t>
      </w:r>
      <w:r w:rsidRPr="005B73D2">
        <w:rPr>
          <w:rFonts w:ascii="Sylfaen" w:hAnsi="Sylfaen"/>
          <w:lang w:val="hy-AM"/>
        </w:rPr>
        <w:t>ենիկ պայմաններին</w:t>
      </w:r>
    </w:p>
    <w:p w:rsidR="005E3BB3" w:rsidRPr="00A6468A" w:rsidRDefault="005E3BB3" w:rsidP="005E3BB3">
      <w:pPr>
        <w:pStyle w:val="a3"/>
        <w:rPr>
          <w:rFonts w:ascii="Sylfaen" w:hAnsi="Sylfaen"/>
          <w:lang w:val="hy-AM"/>
        </w:rPr>
      </w:pPr>
    </w:p>
    <w:p w:rsidR="005E3BB3" w:rsidRDefault="005E3BB3" w:rsidP="005E3BB3">
      <w:pPr>
        <w:pStyle w:val="a3"/>
        <w:spacing w:line="240" w:lineRule="auto"/>
        <w:ind w:left="360"/>
        <w:jc w:val="both"/>
        <w:rPr>
          <w:rFonts w:ascii="Sylfaen" w:hAnsi="Sylfaen"/>
          <w:lang w:val="hy-AM"/>
        </w:rPr>
      </w:pPr>
    </w:p>
    <w:p w:rsidR="005E3BB3" w:rsidRPr="00A6468A" w:rsidRDefault="005E3BB3" w:rsidP="005E3BB3">
      <w:pPr>
        <w:pStyle w:val="a3"/>
        <w:numPr>
          <w:ilvl w:val="0"/>
          <w:numId w:val="14"/>
        </w:numPr>
        <w:spacing w:line="240" w:lineRule="auto"/>
        <w:jc w:val="both"/>
        <w:rPr>
          <w:rFonts w:ascii="Sylfaen" w:hAnsi="Sylfaen"/>
          <w:lang w:val="hy-AM"/>
        </w:rPr>
      </w:pPr>
      <w:r w:rsidRPr="00227132">
        <w:rPr>
          <w:rFonts w:ascii="Sylfaen" w:hAnsi="Sylfaen"/>
          <w:lang w:val="hy-AM"/>
        </w:rPr>
        <w:t>Ուսումնական</w:t>
      </w:r>
      <w:r w:rsidR="00B158E9" w:rsidRPr="00F27BDF">
        <w:rPr>
          <w:rFonts w:ascii="Sylfaen" w:hAnsi="Sylfaen"/>
          <w:lang w:val="hy-AM"/>
        </w:rPr>
        <w:t xml:space="preserve">   </w:t>
      </w:r>
      <w:r w:rsidRPr="00E41192">
        <w:rPr>
          <w:rFonts w:ascii="Sylfaen" w:hAnsi="Sylfaen"/>
          <w:lang w:val="hy-AM"/>
        </w:rPr>
        <w:t>հ</w:t>
      </w:r>
      <w:r>
        <w:rPr>
          <w:rFonts w:ascii="Sylfaen" w:hAnsi="Sylfaen"/>
          <w:lang w:val="hy-AM"/>
        </w:rPr>
        <w:t>աստատությ</w:t>
      </w:r>
      <w:r w:rsidRPr="008440FC"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>ն</w:t>
      </w:r>
      <w:r w:rsidRPr="005B73D2">
        <w:rPr>
          <w:rFonts w:ascii="Sylfaen" w:hAnsi="Sylfaen"/>
          <w:lang w:val="hy-AM"/>
        </w:rPr>
        <w:t xml:space="preserve"> սննդի կետում փակցված են առողջ </w:t>
      </w:r>
      <w:r w:rsidRPr="00A6468A">
        <w:rPr>
          <w:rFonts w:ascii="Sylfaen" w:hAnsi="Sylfaen"/>
          <w:lang w:val="hy-AM"/>
        </w:rPr>
        <w:t>ս</w:t>
      </w:r>
      <w:r w:rsidRPr="005B73D2">
        <w:rPr>
          <w:rFonts w:ascii="Sylfaen" w:hAnsi="Sylfaen"/>
          <w:lang w:val="hy-AM"/>
        </w:rPr>
        <w:t>ննդակարգի վերաբերյալ համապատասխան պաստառներ</w:t>
      </w:r>
    </w:p>
    <w:p w:rsidR="005E3BB3" w:rsidRDefault="005E3BB3" w:rsidP="005E3BB3">
      <w:pPr>
        <w:pStyle w:val="a3"/>
        <w:spacing w:line="240" w:lineRule="auto"/>
        <w:ind w:left="360"/>
        <w:jc w:val="both"/>
        <w:rPr>
          <w:rFonts w:ascii="Sylfaen" w:hAnsi="Sylfaen"/>
          <w:lang w:val="hy-AM"/>
        </w:rPr>
      </w:pPr>
    </w:p>
    <w:p w:rsidR="005E3BB3" w:rsidRPr="001144B5" w:rsidRDefault="005E3BB3" w:rsidP="005E3BB3">
      <w:pPr>
        <w:pStyle w:val="a3"/>
        <w:numPr>
          <w:ilvl w:val="0"/>
          <w:numId w:val="14"/>
        </w:numPr>
        <w:spacing w:line="240" w:lineRule="auto"/>
        <w:jc w:val="both"/>
        <w:rPr>
          <w:rFonts w:ascii="Sylfaen" w:hAnsi="Sylfaen"/>
          <w:lang w:val="hy-AM"/>
        </w:rPr>
      </w:pPr>
      <w:r w:rsidRPr="00227132">
        <w:rPr>
          <w:rFonts w:ascii="Sylfaen" w:hAnsi="Sylfaen"/>
          <w:lang w:val="hy-AM"/>
        </w:rPr>
        <w:t>Ուսումնական</w:t>
      </w:r>
      <w:r w:rsidRPr="00E41192">
        <w:rPr>
          <w:rFonts w:ascii="Sylfaen" w:hAnsi="Sylfaen"/>
          <w:lang w:val="hy-AM"/>
        </w:rPr>
        <w:t xml:space="preserve"> հ</w:t>
      </w:r>
      <w:r>
        <w:rPr>
          <w:rFonts w:ascii="Sylfaen" w:hAnsi="Sylfaen"/>
          <w:lang w:val="hy-AM"/>
        </w:rPr>
        <w:t>աստատությունում</w:t>
      </w:r>
      <w:r w:rsidRPr="005B73D2">
        <w:rPr>
          <w:rFonts w:ascii="Sylfaen" w:hAnsi="Sylfaen"/>
          <w:lang w:val="hy-AM"/>
        </w:rPr>
        <w:t xml:space="preserve"> առկա է բուժկետ</w:t>
      </w:r>
      <w:r w:rsidRPr="00E41192">
        <w:rPr>
          <w:rFonts w:ascii="Sylfaen" w:hAnsi="Sylfaen"/>
          <w:lang w:val="hy-AM"/>
        </w:rPr>
        <w:t>,</w:t>
      </w:r>
      <w:r w:rsidRPr="005B73D2">
        <w:rPr>
          <w:rFonts w:ascii="Sylfaen" w:hAnsi="Sylfaen"/>
          <w:lang w:val="hy-AM"/>
        </w:rPr>
        <w:t xml:space="preserve"> և կարող է տրամադրվել առաջին բուժօգնություն</w:t>
      </w:r>
    </w:p>
    <w:p w:rsidR="005E3BB3" w:rsidRDefault="005E3BB3" w:rsidP="005E3BB3">
      <w:pPr>
        <w:pStyle w:val="a3"/>
        <w:spacing w:line="240" w:lineRule="auto"/>
        <w:ind w:left="0"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2.4 կետի </w:t>
      </w:r>
      <w:r w:rsidRPr="000008E4">
        <w:rPr>
          <w:rFonts w:ascii="Sylfaen" w:hAnsi="Sylfaen"/>
          <w:lang w:val="hy-AM"/>
        </w:rPr>
        <w:t xml:space="preserve">թվով 14 </w:t>
      </w:r>
      <w:r>
        <w:rPr>
          <w:rFonts w:ascii="Sylfaen" w:hAnsi="Sylfaen"/>
          <w:lang w:val="hy-AM"/>
        </w:rPr>
        <w:t>չափանիշների</w:t>
      </w:r>
      <w:r w:rsidR="00B158E9" w:rsidRPr="00F27BDF">
        <w:rPr>
          <w:rFonts w:ascii="Sylfaen" w:hAnsi="Sylfaen"/>
          <w:lang w:val="hy-AM"/>
        </w:rPr>
        <w:t xml:space="preserve"> </w:t>
      </w:r>
      <w:r w:rsidRPr="000008E4">
        <w:rPr>
          <w:rFonts w:ascii="Sylfaen" w:hAnsi="Sylfaen"/>
          <w:lang w:val="hy-AM"/>
        </w:rPr>
        <w:t xml:space="preserve">ամբողջությունը հիմք է հանդիսանում </w:t>
      </w:r>
      <w:r w:rsidRPr="00E41192">
        <w:rPr>
          <w:rFonts w:ascii="Sylfaen" w:hAnsi="Sylfaen"/>
          <w:lang w:val="hy-AM"/>
        </w:rPr>
        <w:t xml:space="preserve">ուսումնական </w:t>
      </w:r>
      <w:r w:rsidRPr="000008E4">
        <w:rPr>
          <w:rFonts w:ascii="Sylfaen" w:hAnsi="Sylfaen"/>
          <w:lang w:val="hy-AM"/>
        </w:rPr>
        <w:t xml:space="preserve">հաստատության ինքնավերլուծության հաշվետվության այս բաժինը կազմելու համար: Առավել ընդգրկուն և համակողմանի վերլուծություն կատարելու համար յուրաքանչյուր </w:t>
      </w:r>
      <w:r>
        <w:rPr>
          <w:rFonts w:ascii="Sylfaen" w:hAnsi="Sylfaen"/>
          <w:lang w:val="hy-AM"/>
        </w:rPr>
        <w:t>չափանիշին</w:t>
      </w:r>
      <w:r w:rsidRPr="000008E4">
        <w:rPr>
          <w:rFonts w:ascii="Sylfaen" w:hAnsi="Sylfaen"/>
          <w:lang w:val="hy-AM"/>
        </w:rPr>
        <w:t xml:space="preserve"> պետք է անդրադառնալ առանձին, այնուհետ</w:t>
      </w:r>
      <w:r>
        <w:rPr>
          <w:rFonts w:ascii="Sylfaen" w:hAnsi="Sylfaen"/>
          <w:lang w:val="hy-AM"/>
        </w:rPr>
        <w:t>և</w:t>
      </w:r>
      <w:r w:rsidRPr="000008E4">
        <w:rPr>
          <w:rFonts w:ascii="Sylfaen" w:hAnsi="Sylfaen"/>
          <w:lang w:val="hy-AM"/>
        </w:rPr>
        <w:t xml:space="preserve">` ընդհանրացնել դրանք: Այս բաժնի վերլուծությունը կատարելիս պետք է ոչ միայն ուսումնասիրել համապատասխան ներքին փաստաթղթերի առկայությունը </w:t>
      </w:r>
      <w:r>
        <w:rPr>
          <w:rFonts w:ascii="Sylfaen" w:hAnsi="Sylfaen"/>
          <w:lang w:val="hy-AM"/>
        </w:rPr>
        <w:t xml:space="preserve">և </w:t>
      </w:r>
      <w:r w:rsidRPr="000008E4">
        <w:rPr>
          <w:rFonts w:ascii="Sylfaen" w:hAnsi="Sylfaen"/>
          <w:lang w:val="hy-AM"/>
        </w:rPr>
        <w:t>կ</w:t>
      </w:r>
      <w:r>
        <w:rPr>
          <w:rFonts w:ascii="Sylfaen" w:hAnsi="Sylfaen"/>
          <w:lang w:val="hy-AM"/>
        </w:rPr>
        <w:t>ա</w:t>
      </w:r>
      <w:r w:rsidRPr="000008E4">
        <w:rPr>
          <w:rFonts w:ascii="Sylfaen" w:hAnsi="Sylfaen"/>
          <w:lang w:val="hy-AM"/>
        </w:rPr>
        <w:t>տարել դիտարկում-</w:t>
      </w:r>
      <w:r>
        <w:rPr>
          <w:rFonts w:ascii="Sylfaen" w:hAnsi="Sylfaen"/>
          <w:lang w:val="hy-AM"/>
        </w:rPr>
        <w:t>փաստ</w:t>
      </w:r>
      <w:r w:rsidRPr="000008E4">
        <w:rPr>
          <w:rFonts w:ascii="Sylfaen" w:hAnsi="Sylfaen"/>
          <w:lang w:val="hy-AM"/>
        </w:rPr>
        <w:t xml:space="preserve">ագրում ըստ </w:t>
      </w:r>
      <w:r>
        <w:rPr>
          <w:rFonts w:ascii="Sylfaen" w:hAnsi="Sylfaen"/>
          <w:lang w:val="hy-AM"/>
        </w:rPr>
        <w:t>յուրաքանչյուր չափանիշի</w:t>
      </w:r>
      <w:r w:rsidRPr="000008E4">
        <w:rPr>
          <w:rFonts w:ascii="Sylfaen" w:hAnsi="Sylfaen"/>
          <w:lang w:val="hy-AM"/>
        </w:rPr>
        <w:t xml:space="preserve">, այլ նաև կազմել իրավիճակի ուսումնասիրման </w:t>
      </w:r>
      <w:r w:rsidRPr="006636B2">
        <w:rPr>
          <w:rFonts w:ascii="Sylfaen" w:hAnsi="Sylfaen"/>
          <w:b/>
          <w:lang w:val="hy-AM"/>
        </w:rPr>
        <w:t>հարցաշարեր</w:t>
      </w:r>
      <w:r w:rsidRPr="000008E4">
        <w:rPr>
          <w:rFonts w:ascii="Sylfaen" w:hAnsi="Sylfaen"/>
          <w:lang w:val="hy-AM"/>
        </w:rPr>
        <w:t xml:space="preserve"> և դրանցմիջոցով կատարել հարցումներ հաստատության սովորողների, ուսուցիչների և աշխատակազմի շրջանում: Ելնելով հարցերի բնույթից</w:t>
      </w:r>
      <w:r>
        <w:rPr>
          <w:rFonts w:ascii="Sylfaen" w:hAnsi="Sylfaen"/>
          <w:lang w:val="hy-AM"/>
        </w:rPr>
        <w:t>՝</w:t>
      </w:r>
      <w:r w:rsidRPr="000008E4">
        <w:rPr>
          <w:rFonts w:ascii="Sylfaen" w:hAnsi="Sylfaen"/>
          <w:lang w:val="hy-AM"/>
        </w:rPr>
        <w:t xml:space="preserve"> հարցումներ կարելի է կատարել նաև ծնողների կամ այլ շահառուների շրջանում:</w:t>
      </w:r>
    </w:p>
    <w:p w:rsidR="005E3BB3" w:rsidRPr="000008E4" w:rsidRDefault="005E3BB3" w:rsidP="005E3BB3">
      <w:pPr>
        <w:pStyle w:val="a3"/>
        <w:spacing w:line="240" w:lineRule="auto"/>
        <w:ind w:left="0" w:firstLine="567"/>
        <w:jc w:val="both"/>
        <w:rPr>
          <w:rFonts w:ascii="Sylfaen" w:hAnsi="Sylfaen"/>
          <w:lang w:val="hy-AM"/>
        </w:rPr>
      </w:pPr>
      <w:r w:rsidRPr="000008E4">
        <w:rPr>
          <w:rFonts w:ascii="Sylfaen" w:hAnsi="Sylfaen"/>
          <w:lang w:val="hy-AM"/>
        </w:rPr>
        <w:lastRenderedPageBreak/>
        <w:t>Դիտարկման-փաստագրման աշխատանքների արդյունքները հաստատության գրանցամատյանում ներառելու և այնուհետ</w:t>
      </w:r>
      <w:r>
        <w:rPr>
          <w:rFonts w:ascii="Sylfaen" w:hAnsi="Sylfaen"/>
          <w:lang w:val="hy-AM"/>
        </w:rPr>
        <w:t>և</w:t>
      </w:r>
      <w:r w:rsidRPr="000008E4">
        <w:rPr>
          <w:rFonts w:ascii="Sylfaen" w:hAnsi="Sylfaen"/>
          <w:lang w:val="hy-AM"/>
        </w:rPr>
        <w:t xml:space="preserve"> ինքնավերլուծության հաշվետվության մեջ ներկայացնելու նպատակով առաջարկվում են ստորև բերված աղյուսակները՝ըստ առանձին </w:t>
      </w:r>
      <w:r>
        <w:rPr>
          <w:rFonts w:ascii="Sylfaen" w:hAnsi="Sylfaen"/>
          <w:lang w:val="hy-AM"/>
        </w:rPr>
        <w:t>չափանիշների</w:t>
      </w:r>
      <w:r w:rsidRPr="000008E4">
        <w:rPr>
          <w:rFonts w:ascii="Sylfaen" w:hAnsi="Sylfaen"/>
          <w:lang w:val="hy-AM"/>
        </w:rPr>
        <w:t xml:space="preserve">: </w:t>
      </w:r>
    </w:p>
    <w:p w:rsidR="005E3BB3" w:rsidRDefault="005E3BB3" w:rsidP="005E3BB3">
      <w:pPr>
        <w:pStyle w:val="a3"/>
        <w:spacing w:line="240" w:lineRule="auto"/>
        <w:ind w:left="90" w:hanging="90"/>
        <w:jc w:val="both"/>
        <w:rPr>
          <w:rFonts w:ascii="Sylfaen" w:hAnsi="Sylfaen"/>
          <w:b/>
          <w:i w:val="0"/>
          <w:lang w:val="hy-AM"/>
        </w:rPr>
      </w:pPr>
    </w:p>
    <w:p w:rsidR="005E3BB3" w:rsidRPr="00A75B80" w:rsidRDefault="005E3BB3" w:rsidP="005E3BB3">
      <w:pPr>
        <w:pStyle w:val="a3"/>
        <w:spacing w:line="240" w:lineRule="auto"/>
        <w:ind w:left="90" w:hanging="90"/>
        <w:jc w:val="both"/>
        <w:rPr>
          <w:rFonts w:ascii="Sylfaen" w:hAnsi="Sylfaen"/>
          <w:b/>
          <w:i w:val="0"/>
          <w:lang w:val="hy-AM"/>
        </w:rPr>
      </w:pPr>
      <w:r w:rsidRPr="00DF632D">
        <w:rPr>
          <w:rFonts w:ascii="Sylfaen" w:hAnsi="Sylfaen"/>
          <w:b/>
          <w:i w:val="0"/>
          <w:lang w:val="hy-AM"/>
        </w:rPr>
        <w:t>Չափանիշ</w:t>
      </w:r>
      <w:r>
        <w:rPr>
          <w:rFonts w:ascii="Sylfaen" w:hAnsi="Sylfaen"/>
          <w:b/>
          <w:i w:val="0"/>
          <w:lang w:val="hy-AM"/>
        </w:rPr>
        <w:t>ներ 1 և 2</w:t>
      </w:r>
    </w:p>
    <w:p w:rsidR="005E3BB3" w:rsidRPr="00A66431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  <w:r w:rsidRPr="005D21E6">
        <w:rPr>
          <w:rFonts w:ascii="Sylfaen" w:hAnsi="Sylfaen"/>
          <w:b/>
          <w:i w:val="0"/>
          <w:lang w:val="hy-AM"/>
        </w:rPr>
        <w:t>Աղյուսակ</w:t>
      </w:r>
      <w:r w:rsidRPr="00A66431">
        <w:rPr>
          <w:rFonts w:ascii="Sylfaen" w:hAnsi="Sylfaen"/>
          <w:b/>
          <w:i w:val="0"/>
          <w:lang w:val="hy-AM"/>
        </w:rPr>
        <w:t xml:space="preserve"> 1</w:t>
      </w:r>
      <w:r>
        <w:rPr>
          <w:rFonts w:ascii="Sylfaen" w:hAnsi="Sylfaen"/>
          <w:b/>
          <w:i w:val="0"/>
          <w:lang w:val="hy-AM"/>
        </w:rPr>
        <w:t>0.</w:t>
      </w:r>
      <w:r w:rsidRPr="00A66431">
        <w:rPr>
          <w:rFonts w:ascii="Sylfaen" w:hAnsi="Sylfaen"/>
          <w:b/>
          <w:i w:val="0"/>
          <w:lang w:val="hy-AM"/>
        </w:rPr>
        <w:t xml:space="preserve"> Տվյալներ արտակարգ </w:t>
      </w:r>
      <w:r w:rsidR="00B158E9" w:rsidRPr="00F27BDF">
        <w:rPr>
          <w:rFonts w:ascii="Sylfaen" w:hAnsi="Sylfaen"/>
          <w:b/>
          <w:i w:val="0"/>
          <w:lang w:val="hy-AM"/>
        </w:rPr>
        <w:t xml:space="preserve"> </w:t>
      </w:r>
      <w:r w:rsidRPr="00A66431">
        <w:rPr>
          <w:rFonts w:ascii="Sylfaen" w:hAnsi="Sylfaen"/>
          <w:b/>
          <w:i w:val="0"/>
          <w:lang w:val="hy-AM"/>
        </w:rPr>
        <w:t>իրավիճակներում հաստատության անձնակազմի և սովորողների տեղեկացված լինելու մասին</w:t>
      </w:r>
    </w:p>
    <w:p w:rsidR="005E3BB3" w:rsidRDefault="005E3BB3" w:rsidP="005E3BB3">
      <w:pPr>
        <w:pStyle w:val="a3"/>
        <w:spacing w:line="240" w:lineRule="auto"/>
        <w:ind w:left="90" w:hanging="90"/>
        <w:jc w:val="both"/>
        <w:rPr>
          <w:rFonts w:ascii="Sylfaen" w:hAnsi="Sylfaen"/>
          <w:sz w:val="18"/>
          <w:szCs w:val="18"/>
          <w:lang w:val="hy-AM"/>
        </w:rPr>
      </w:pPr>
    </w:p>
    <w:p w:rsidR="005E3BB3" w:rsidRPr="004574E8" w:rsidRDefault="005E3BB3" w:rsidP="005E3BB3">
      <w:pPr>
        <w:pStyle w:val="a3"/>
        <w:spacing w:line="240" w:lineRule="auto"/>
        <w:ind w:left="90" w:hanging="90"/>
        <w:jc w:val="both"/>
        <w:rPr>
          <w:rFonts w:ascii="Sylfaen" w:hAnsi="Sylfaen"/>
        </w:rPr>
      </w:pPr>
      <w:r w:rsidRPr="00D1109C">
        <w:rPr>
          <w:rFonts w:ascii="Sylfaen" w:hAnsi="Sylfaen"/>
          <w:lang w:val="hy-AM"/>
        </w:rPr>
        <w:t xml:space="preserve">Դիտարկման ամսաթիվ  </w:t>
      </w:r>
      <w:r w:rsidR="00FF4211">
        <w:rPr>
          <w:rFonts w:ascii="Sylfaen" w:hAnsi="Sylfaen"/>
        </w:rPr>
        <w:t>13.04.2022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5244"/>
        <w:gridCol w:w="4395"/>
      </w:tblGrid>
      <w:tr w:rsidR="005E3BB3" w:rsidRPr="009931C0" w:rsidTr="005A3CFA">
        <w:trPr>
          <w:trHeight w:val="1224"/>
        </w:trPr>
        <w:tc>
          <w:tcPr>
            <w:tcW w:w="426" w:type="dxa"/>
          </w:tcPr>
          <w:p w:rsidR="005E3BB3" w:rsidRPr="00F955B3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F955B3">
              <w:rPr>
                <w:rFonts w:ascii="Sylfaen" w:hAnsi="Sylfaen"/>
                <w:lang w:val="hy-AM"/>
              </w:rPr>
              <w:t>N</w:t>
            </w:r>
          </w:p>
        </w:tc>
        <w:tc>
          <w:tcPr>
            <w:tcW w:w="5244" w:type="dxa"/>
          </w:tcPr>
          <w:p w:rsidR="005E3BB3" w:rsidRPr="00FB7C44" w:rsidRDefault="005E3BB3" w:rsidP="005A3C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Չափանիշը</w:t>
            </w:r>
          </w:p>
        </w:tc>
        <w:tc>
          <w:tcPr>
            <w:tcW w:w="4395" w:type="dxa"/>
          </w:tcPr>
          <w:p w:rsidR="005E3BB3" w:rsidRPr="00183022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Կատարել ն</w:t>
            </w:r>
            <w:r w:rsidRPr="00FB7C44">
              <w:rPr>
                <w:rFonts w:ascii="Sylfaen" w:hAnsi="Sylfaen"/>
                <w:lang w:val="hy-AM"/>
              </w:rPr>
              <w:t xml:space="preserve">շում համապատասխան փաստաթղթի </w:t>
            </w:r>
            <w:r>
              <w:rPr>
                <w:rFonts w:ascii="Sylfaen" w:hAnsi="Sylfaen"/>
                <w:lang w:val="hy-AM"/>
              </w:rPr>
              <w:t xml:space="preserve">և </w:t>
            </w:r>
            <w:r w:rsidRPr="00FB7C44">
              <w:rPr>
                <w:rFonts w:ascii="Sylfaen" w:hAnsi="Sylfaen"/>
                <w:lang w:val="hy-AM"/>
              </w:rPr>
              <w:t>գույքի առկայության մասին</w:t>
            </w:r>
            <w:r w:rsidRPr="001B6725">
              <w:rPr>
                <w:rFonts w:ascii="Sylfaen" w:hAnsi="Sylfaen"/>
                <w:i w:val="0"/>
                <w:lang w:val="hy-AM"/>
              </w:rPr>
              <w:t>(գրել փաստաթղթի անվանումը և ընդունման ամսաթիվը, թվարկել առկա գույքը)</w:t>
            </w:r>
          </w:p>
          <w:p w:rsidR="005E3BB3" w:rsidRPr="00183022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Արձանագրել իրավիճակը</w:t>
            </w:r>
          </w:p>
        </w:tc>
      </w:tr>
      <w:tr w:rsidR="005E3BB3" w:rsidRPr="00570E14" w:rsidTr="005A3CFA">
        <w:tc>
          <w:tcPr>
            <w:tcW w:w="426" w:type="dxa"/>
          </w:tcPr>
          <w:p w:rsidR="005E3BB3" w:rsidRPr="00F955B3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DE02AE">
              <w:rPr>
                <w:rFonts w:ascii="Sylfaen" w:hAnsi="Sylfaen"/>
                <w:lang w:val="hy-AM"/>
              </w:rPr>
              <w:t>1.</w:t>
            </w:r>
          </w:p>
        </w:tc>
        <w:tc>
          <w:tcPr>
            <w:tcW w:w="5244" w:type="dxa"/>
          </w:tcPr>
          <w:p w:rsidR="005E3BB3" w:rsidRPr="00FB7C44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FD4154">
              <w:rPr>
                <w:rFonts w:ascii="Sylfaen" w:hAnsi="Sylfaen"/>
                <w:lang w:val="hy-AM"/>
              </w:rPr>
              <w:t>Ուսումնական</w:t>
            </w:r>
            <w:r w:rsidR="00B158E9" w:rsidRPr="00F27BDF">
              <w:rPr>
                <w:rFonts w:ascii="Sylfaen" w:hAnsi="Sylfaen"/>
                <w:lang w:val="hy-AM"/>
              </w:rPr>
              <w:t xml:space="preserve"> </w:t>
            </w:r>
            <w:r w:rsidRPr="00E41192">
              <w:rPr>
                <w:rFonts w:ascii="Sylfaen" w:hAnsi="Sylfaen"/>
                <w:lang w:val="hy-AM"/>
              </w:rPr>
              <w:t>հ</w:t>
            </w:r>
            <w:r w:rsidRPr="00FB7C44">
              <w:rPr>
                <w:rFonts w:ascii="Sylfaen" w:hAnsi="Sylfaen"/>
                <w:lang w:val="hy-AM"/>
              </w:rPr>
              <w:t>աստատության աշխատակազմը և սովորողները տիրապետում են արտակարգ իրավիճակներում գործելու վարքականոններին</w:t>
            </w:r>
          </w:p>
        </w:tc>
        <w:tc>
          <w:tcPr>
            <w:tcW w:w="4395" w:type="dxa"/>
          </w:tcPr>
          <w:p w:rsidR="005E3BB3" w:rsidRPr="00DF063C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DF063C">
              <w:rPr>
                <w:rFonts w:ascii="Sylfaen" w:hAnsi="Sylfaen"/>
                <w:lang w:val="hy-AM"/>
              </w:rPr>
              <w:t>Տարվա ընթացքում զեկուցում արտակարգ իրավիճկում ճիշտ գործելու վարքականոնների մասին</w:t>
            </w:r>
          </w:p>
        </w:tc>
      </w:tr>
      <w:tr w:rsidR="005E3BB3" w:rsidRPr="00570E14" w:rsidTr="005A3CFA">
        <w:tc>
          <w:tcPr>
            <w:tcW w:w="426" w:type="dxa"/>
          </w:tcPr>
          <w:p w:rsidR="005E3BB3" w:rsidRPr="00F955B3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F955B3">
              <w:rPr>
                <w:rFonts w:ascii="Sylfaen" w:hAnsi="Sylfaen"/>
                <w:lang w:val="hy-AM"/>
              </w:rPr>
              <w:t>2.</w:t>
            </w:r>
          </w:p>
        </w:tc>
        <w:tc>
          <w:tcPr>
            <w:tcW w:w="5244" w:type="dxa"/>
          </w:tcPr>
          <w:p w:rsidR="005E3BB3" w:rsidRPr="00FB7C44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FD4154">
              <w:rPr>
                <w:rFonts w:ascii="Sylfaen" w:hAnsi="Sylfaen"/>
                <w:lang w:val="hy-AM"/>
              </w:rPr>
              <w:t>Ուսումնական</w:t>
            </w:r>
            <w:r w:rsidR="00B158E9" w:rsidRPr="00F27BDF">
              <w:rPr>
                <w:rFonts w:ascii="Sylfaen" w:hAnsi="Sylfaen"/>
                <w:lang w:val="hy-AM"/>
              </w:rPr>
              <w:t xml:space="preserve"> </w:t>
            </w:r>
            <w:r w:rsidRPr="00E41192">
              <w:rPr>
                <w:rFonts w:ascii="Sylfaen" w:hAnsi="Sylfaen"/>
                <w:lang w:val="hy-AM"/>
              </w:rPr>
              <w:t>հ</w:t>
            </w:r>
            <w:r w:rsidRPr="00FB7C44">
              <w:rPr>
                <w:rFonts w:ascii="Sylfaen" w:hAnsi="Sylfaen"/>
                <w:lang w:val="hy-AM"/>
              </w:rPr>
              <w:t xml:space="preserve">աստատության աշխատակազմը և սովորողները տեղեկացված են հաստատությունում առկա անվտանգության միջոցների </w:t>
            </w:r>
            <w:r w:rsidRPr="008D5AA9">
              <w:rPr>
                <w:rFonts w:ascii="Sylfaen" w:hAnsi="Sylfaen"/>
                <w:lang w:val="hy-AM"/>
              </w:rPr>
              <w:t>(</w:t>
            </w:r>
            <w:r w:rsidRPr="00FB7C44">
              <w:rPr>
                <w:rFonts w:ascii="Sylfaen" w:hAnsi="Sylfaen"/>
                <w:lang w:val="hy-AM"/>
              </w:rPr>
              <w:t>էլեկտրական վահանակի, հրշեջ տեղեկատուի, հրշեջ ծորակի և այլն</w:t>
            </w:r>
            <w:r w:rsidRPr="008D5AA9">
              <w:rPr>
                <w:rFonts w:ascii="Sylfaen" w:hAnsi="Sylfaen"/>
                <w:lang w:val="hy-AM"/>
              </w:rPr>
              <w:t>)</w:t>
            </w:r>
            <w:r w:rsidRPr="00FB7C44">
              <w:rPr>
                <w:rFonts w:ascii="Sylfaen" w:hAnsi="Sylfaen"/>
                <w:lang w:val="hy-AM"/>
              </w:rPr>
              <w:t xml:space="preserve"> տեղերին ու տիրապետում են դրանց օգտագործման կանոններին</w:t>
            </w:r>
          </w:p>
        </w:tc>
        <w:tc>
          <w:tcPr>
            <w:tcW w:w="4395" w:type="dxa"/>
          </w:tcPr>
          <w:p w:rsidR="005E3BB3" w:rsidRPr="00DF063C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DF063C">
              <w:rPr>
                <w:rFonts w:ascii="Sylfaen" w:hAnsi="Sylfaen"/>
                <w:lang w:val="hy-AM"/>
              </w:rPr>
              <w:t>Կրակմարիչ, էլեկտրական վահանակ, հրշեջ ծորակ, տարհանման պլան</w:t>
            </w:r>
          </w:p>
        </w:tc>
      </w:tr>
    </w:tbl>
    <w:p w:rsidR="005E3BB3" w:rsidRPr="00B729BD" w:rsidRDefault="005E3BB3" w:rsidP="005E3BB3">
      <w:pPr>
        <w:pStyle w:val="a3"/>
        <w:spacing w:line="240" w:lineRule="auto"/>
        <w:ind w:left="90" w:hanging="90"/>
        <w:jc w:val="both"/>
        <w:rPr>
          <w:rFonts w:ascii="Sylfaen" w:hAnsi="Sylfaen"/>
          <w:b/>
          <w:i w:val="0"/>
          <w:lang w:val="hy-AM"/>
        </w:rPr>
      </w:pPr>
    </w:p>
    <w:p w:rsidR="005E3BB3" w:rsidRPr="001E16D3" w:rsidRDefault="005E3BB3" w:rsidP="005E3BB3">
      <w:pPr>
        <w:pStyle w:val="a3"/>
        <w:spacing w:line="240" w:lineRule="auto"/>
        <w:ind w:left="90" w:firstLine="618"/>
        <w:jc w:val="both"/>
        <w:rPr>
          <w:rFonts w:ascii="Sylfaen" w:hAnsi="Sylfaen"/>
          <w:i w:val="0"/>
          <w:lang w:val="hy-AM"/>
        </w:rPr>
      </w:pPr>
      <w:r w:rsidRPr="00562B1C">
        <w:rPr>
          <w:rFonts w:ascii="Sylfaen" w:hAnsi="Sylfaen"/>
          <w:i w:val="0"/>
          <w:lang w:val="hy-AM"/>
        </w:rPr>
        <w:t xml:space="preserve">Այս </w:t>
      </w:r>
      <w:r w:rsidRPr="00DF632D">
        <w:rPr>
          <w:rFonts w:ascii="Sylfaen" w:hAnsi="Sylfaen"/>
          <w:i w:val="0"/>
          <w:lang w:val="hy-AM"/>
        </w:rPr>
        <w:t>չափանիշների</w:t>
      </w:r>
      <w:r w:rsidR="00B158E9" w:rsidRPr="00F27BDF">
        <w:rPr>
          <w:rFonts w:ascii="Sylfaen" w:hAnsi="Sylfaen"/>
          <w:i w:val="0"/>
          <w:lang w:val="hy-AM"/>
        </w:rPr>
        <w:t xml:space="preserve"> </w:t>
      </w:r>
      <w:r w:rsidRPr="00562B1C">
        <w:rPr>
          <w:rFonts w:ascii="Sylfaen" w:hAnsi="Sylfaen"/>
          <w:i w:val="0"/>
          <w:lang w:val="hy-AM"/>
        </w:rPr>
        <w:t>ամբողջական ներկայ</w:t>
      </w:r>
      <w:r>
        <w:rPr>
          <w:rFonts w:ascii="Sylfaen" w:hAnsi="Sylfaen"/>
          <w:i w:val="0"/>
          <w:lang w:val="hy-AM"/>
        </w:rPr>
        <w:t>ա</w:t>
      </w:r>
      <w:r w:rsidRPr="00562B1C">
        <w:rPr>
          <w:rFonts w:ascii="Sylfaen" w:hAnsi="Sylfaen"/>
          <w:i w:val="0"/>
          <w:lang w:val="hy-AM"/>
        </w:rPr>
        <w:t xml:space="preserve">ցման նպատակով անհրաժեշտ է իրականացնել հարցումներ և դրանց </w:t>
      </w:r>
      <w:r>
        <w:rPr>
          <w:rFonts w:ascii="Sylfaen" w:hAnsi="Sylfaen"/>
          <w:i w:val="0"/>
          <w:lang w:val="hy-AM"/>
        </w:rPr>
        <w:t>արդյունքները հակիրճ ներկայացնել</w:t>
      </w:r>
      <w:r w:rsidR="00B158E9" w:rsidRPr="00F27BDF">
        <w:rPr>
          <w:rFonts w:ascii="Sylfaen" w:hAnsi="Sylfaen"/>
          <w:i w:val="0"/>
          <w:lang w:val="hy-AM"/>
        </w:rPr>
        <w:t xml:space="preserve"> </w:t>
      </w:r>
      <w:r w:rsidRPr="00562B1C">
        <w:rPr>
          <w:rFonts w:ascii="Sylfaen" w:hAnsi="Sylfaen"/>
          <w:i w:val="0"/>
          <w:lang w:val="hy-AM"/>
        </w:rPr>
        <w:t>ըստ հարցման մեջ ընդգրկված յուրանքանչյուր շահառու խմբի</w:t>
      </w:r>
    </w:p>
    <w:p w:rsidR="005E3BB3" w:rsidRPr="00FC5CCA" w:rsidRDefault="005E3BB3" w:rsidP="005E3BB3">
      <w:pPr>
        <w:pStyle w:val="a3"/>
        <w:spacing w:line="240" w:lineRule="auto"/>
        <w:ind w:left="90" w:firstLine="618"/>
        <w:jc w:val="both"/>
        <w:rPr>
          <w:rFonts w:ascii="Sylfaen" w:hAnsi="Sylfaen"/>
          <w:i w:val="0"/>
          <w:u w:val="thick"/>
          <w:lang w:val="hy-AM"/>
        </w:rPr>
      </w:pPr>
      <w:r w:rsidRPr="00FC5CCA">
        <w:rPr>
          <w:rFonts w:ascii="Sylfaen" w:hAnsi="Sylfaen"/>
          <w:i w:val="0"/>
          <w:u w:val="thick"/>
          <w:lang w:val="hy-AM"/>
        </w:rPr>
        <w:t>Բոլոր աշակերտները տեղեկացված են, դրան</w:t>
      </w:r>
      <w:r w:rsidR="00B158E9" w:rsidRPr="00F27BDF">
        <w:rPr>
          <w:rFonts w:ascii="Sylfaen" w:hAnsi="Sylfaen"/>
          <w:i w:val="0"/>
          <w:u w:val="thick"/>
          <w:lang w:val="hy-AM"/>
        </w:rPr>
        <w:t>,</w:t>
      </w:r>
      <w:r w:rsidRPr="00FC5CCA">
        <w:rPr>
          <w:rFonts w:ascii="Sylfaen" w:hAnsi="Sylfaen"/>
          <w:i w:val="0"/>
          <w:u w:val="thick"/>
          <w:lang w:val="hy-AM"/>
        </w:rPr>
        <w:t xml:space="preserve"> օգնում են դասղեկական ժամերը, աշակերտները տիրապետում են առկա անվտանգության միջոցների օգտագործման կանոններին:</w:t>
      </w:r>
    </w:p>
    <w:p w:rsidR="005E3BB3" w:rsidRPr="005603A4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i w:val="0"/>
          <w:lang w:val="hy-AM"/>
        </w:rPr>
      </w:pPr>
      <w:r w:rsidRPr="005603A4">
        <w:rPr>
          <w:rFonts w:ascii="Sylfaen" w:hAnsi="Sylfaen" w:cs="Sylfaen"/>
          <w:i w:val="0"/>
          <w:lang w:val="hy-AM"/>
        </w:rPr>
        <w:t xml:space="preserve"> (անհրաժեշտության դեպ</w:t>
      </w:r>
      <w:r>
        <w:rPr>
          <w:rFonts w:ascii="Sylfaen" w:hAnsi="Sylfaen" w:cs="Sylfaen"/>
          <w:i w:val="0"/>
          <w:lang w:val="hy-AM"/>
        </w:rPr>
        <w:t>քում ավելացնել լրացուցիչ տողեր)</w:t>
      </w:r>
    </w:p>
    <w:p w:rsidR="005E3BB3" w:rsidRPr="005A73E0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365E80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365E80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365E80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365E80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365E80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365E80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365E80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365E80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  <w:r>
        <w:rPr>
          <w:rFonts w:ascii="Sylfaen" w:hAnsi="Sylfaen"/>
          <w:b/>
          <w:i w:val="0"/>
          <w:lang w:val="hy-AM"/>
        </w:rPr>
        <w:t>Չափանիշ 3</w:t>
      </w:r>
    </w:p>
    <w:p w:rsidR="005E3BB3" w:rsidRPr="00353E95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  <w:r w:rsidRPr="005D21E6">
        <w:rPr>
          <w:rFonts w:ascii="Sylfaen" w:hAnsi="Sylfaen"/>
          <w:b/>
          <w:i w:val="0"/>
          <w:lang w:val="hy-AM"/>
        </w:rPr>
        <w:t>Աղյուսակ</w:t>
      </w:r>
      <w:r w:rsidRPr="00353E95">
        <w:rPr>
          <w:rFonts w:ascii="Sylfaen" w:hAnsi="Sylfaen"/>
          <w:b/>
          <w:i w:val="0"/>
          <w:lang w:val="hy-AM"/>
        </w:rPr>
        <w:t xml:space="preserve"> 1</w:t>
      </w:r>
      <w:r>
        <w:rPr>
          <w:rFonts w:ascii="Sylfaen" w:hAnsi="Sylfaen"/>
          <w:b/>
          <w:i w:val="0"/>
          <w:lang w:val="hy-AM"/>
        </w:rPr>
        <w:t>1</w:t>
      </w:r>
      <w:r w:rsidRPr="00353E95">
        <w:rPr>
          <w:rFonts w:ascii="Sylfaen" w:hAnsi="Sylfaen"/>
          <w:b/>
          <w:i w:val="0"/>
          <w:lang w:val="hy-AM"/>
        </w:rPr>
        <w:t>. Տվյալներ տեղական վտանգների գնահատման և աղետների</w:t>
      </w:r>
      <w:r>
        <w:rPr>
          <w:rFonts w:ascii="Sylfaen" w:hAnsi="Sylfaen"/>
          <w:b/>
          <w:i w:val="0"/>
          <w:lang w:val="hy-AM"/>
        </w:rPr>
        <w:t>ն</w:t>
      </w:r>
      <w:r w:rsidRPr="00353E95">
        <w:rPr>
          <w:rFonts w:ascii="Sylfaen" w:hAnsi="Sylfaen"/>
          <w:b/>
          <w:i w:val="0"/>
          <w:lang w:val="hy-AM"/>
        </w:rPr>
        <w:t xml:space="preserve"> պատրաստվածության </w:t>
      </w:r>
      <w:r>
        <w:rPr>
          <w:rFonts w:ascii="Sylfaen" w:hAnsi="Sylfaen"/>
          <w:b/>
          <w:i w:val="0"/>
          <w:lang w:val="hy-AM"/>
        </w:rPr>
        <w:t xml:space="preserve">ու </w:t>
      </w:r>
      <w:r w:rsidRPr="008A638D">
        <w:rPr>
          <w:rFonts w:ascii="Sylfaen" w:hAnsi="Sylfaen"/>
          <w:b/>
          <w:i w:val="0"/>
          <w:lang w:val="hy-AM"/>
        </w:rPr>
        <w:t>հակազդման մեխանիզմ</w:t>
      </w:r>
      <w:r>
        <w:rPr>
          <w:rFonts w:ascii="Sylfaen" w:hAnsi="Sylfaen"/>
          <w:b/>
          <w:i w:val="0"/>
          <w:lang w:val="hy-AM"/>
        </w:rPr>
        <w:t>ների</w:t>
      </w:r>
      <w:r w:rsidR="00B158E9" w:rsidRPr="00F27BDF">
        <w:rPr>
          <w:rFonts w:ascii="Sylfaen" w:hAnsi="Sylfaen"/>
          <w:b/>
          <w:i w:val="0"/>
          <w:lang w:val="hy-AM"/>
        </w:rPr>
        <w:t xml:space="preserve"> </w:t>
      </w:r>
      <w:r>
        <w:rPr>
          <w:rFonts w:ascii="Sylfaen" w:hAnsi="Sylfaen"/>
          <w:b/>
          <w:i w:val="0"/>
          <w:lang w:val="hy-AM"/>
        </w:rPr>
        <w:t>ուղղությամբ</w:t>
      </w:r>
      <w:r w:rsidRPr="00353E95">
        <w:rPr>
          <w:rFonts w:ascii="Sylfaen" w:hAnsi="Sylfaen"/>
          <w:b/>
          <w:i w:val="0"/>
          <w:lang w:val="hy-AM"/>
        </w:rPr>
        <w:t xml:space="preserve"> հաստատությունում իրականացվ</w:t>
      </w:r>
      <w:r>
        <w:rPr>
          <w:rFonts w:ascii="Sylfaen" w:hAnsi="Sylfaen"/>
          <w:b/>
          <w:i w:val="0"/>
          <w:lang w:val="hy-AM"/>
        </w:rPr>
        <w:t>ող</w:t>
      </w:r>
      <w:r w:rsidRPr="00353E95">
        <w:rPr>
          <w:rFonts w:ascii="Sylfaen" w:hAnsi="Sylfaen"/>
          <w:b/>
          <w:i w:val="0"/>
          <w:lang w:val="hy-AM"/>
        </w:rPr>
        <w:t xml:space="preserve"> միջոցառումների վերաբերյալ</w:t>
      </w:r>
    </w:p>
    <w:p w:rsidR="005E3BB3" w:rsidRPr="00353E95" w:rsidRDefault="005E3BB3" w:rsidP="005E3BB3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1701"/>
        <w:gridCol w:w="3544"/>
        <w:gridCol w:w="2835"/>
      </w:tblGrid>
      <w:tr w:rsidR="005E3BB3" w:rsidRPr="003A0EF5" w:rsidTr="005A3CFA">
        <w:tc>
          <w:tcPr>
            <w:tcW w:w="1560" w:type="dxa"/>
          </w:tcPr>
          <w:p w:rsidR="005E3BB3" w:rsidRPr="00DE02AE" w:rsidRDefault="005E3BB3" w:rsidP="005A3CFA">
            <w:pPr>
              <w:pStyle w:val="a3"/>
              <w:spacing w:line="240" w:lineRule="auto"/>
              <w:ind w:left="90" w:hanging="90"/>
              <w:jc w:val="both"/>
              <w:rPr>
                <w:rFonts w:ascii="Sylfaen" w:hAnsi="Sylfaen"/>
              </w:rPr>
            </w:pPr>
            <w:r w:rsidRPr="00DE02AE">
              <w:rPr>
                <w:rFonts w:ascii="Sylfaen" w:hAnsi="Sylfaen"/>
              </w:rPr>
              <w:t>Ամսաթիվը</w:t>
            </w:r>
          </w:p>
        </w:tc>
        <w:tc>
          <w:tcPr>
            <w:tcW w:w="1701" w:type="dxa"/>
          </w:tcPr>
          <w:p w:rsidR="005E3BB3" w:rsidRPr="00DE02AE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DE02AE">
              <w:rPr>
                <w:rFonts w:ascii="Sylfaen" w:hAnsi="Sylfaen"/>
              </w:rPr>
              <w:t>Դասարանը</w:t>
            </w:r>
          </w:p>
        </w:tc>
        <w:tc>
          <w:tcPr>
            <w:tcW w:w="3544" w:type="dxa"/>
          </w:tcPr>
          <w:p w:rsidR="005E3BB3" w:rsidRPr="005603A4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 w:rsidRPr="00DE02AE">
              <w:rPr>
                <w:rFonts w:ascii="Sylfaen" w:hAnsi="Sylfaen"/>
              </w:rPr>
              <w:t>Միջոցառման անվանումը</w:t>
            </w:r>
            <w:r>
              <w:rPr>
                <w:rFonts w:ascii="Sylfaen" w:hAnsi="Sylfaen"/>
                <w:lang w:val="hy-AM"/>
              </w:rPr>
              <w:t>, նկարագիրը</w:t>
            </w:r>
            <w:r w:rsidRPr="00DE02AE">
              <w:rPr>
                <w:rFonts w:ascii="Sylfaen" w:hAnsi="Sylfaen"/>
              </w:rPr>
              <w:t xml:space="preserve">և </w:t>
            </w:r>
            <w:r>
              <w:rPr>
                <w:rFonts w:ascii="Sylfaen" w:hAnsi="Sylfaen"/>
                <w:lang w:val="hy-AM"/>
              </w:rPr>
              <w:t xml:space="preserve">օգտագործված ուսումնական </w:t>
            </w:r>
            <w:r w:rsidRPr="00DE02AE">
              <w:rPr>
                <w:rFonts w:ascii="Sylfaen" w:hAnsi="Sylfaen"/>
              </w:rPr>
              <w:t>նյութեր</w:t>
            </w:r>
            <w:r>
              <w:rPr>
                <w:rFonts w:ascii="Sylfaen" w:hAnsi="Sylfaen"/>
                <w:lang w:val="hy-AM"/>
              </w:rPr>
              <w:t>ը և պարագաները</w:t>
            </w:r>
          </w:p>
        </w:tc>
        <w:tc>
          <w:tcPr>
            <w:tcW w:w="2835" w:type="dxa"/>
          </w:tcPr>
          <w:p w:rsidR="005E3BB3" w:rsidRPr="005603A4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 w:rsidRPr="005603A4">
              <w:rPr>
                <w:rFonts w:ascii="Sylfaen" w:hAnsi="Sylfaen"/>
                <w:lang w:val="hy-AM"/>
              </w:rPr>
              <w:t>Մասնակից</w:t>
            </w:r>
            <w:r>
              <w:rPr>
                <w:rFonts w:ascii="Sylfaen" w:hAnsi="Sylfaen"/>
                <w:lang w:val="hy-AM"/>
              </w:rPr>
              <w:t xml:space="preserve">սովորողների և աշխատակիցների </w:t>
            </w:r>
            <w:r w:rsidRPr="005603A4">
              <w:rPr>
                <w:rFonts w:ascii="Sylfaen" w:hAnsi="Sylfaen"/>
                <w:lang w:val="hy-AM"/>
              </w:rPr>
              <w:t>թիվը</w:t>
            </w:r>
          </w:p>
        </w:tc>
      </w:tr>
      <w:tr w:rsidR="005E3BB3" w:rsidRPr="00DF063C" w:rsidTr="005A3CFA">
        <w:tc>
          <w:tcPr>
            <w:tcW w:w="1560" w:type="dxa"/>
          </w:tcPr>
          <w:p w:rsidR="005E3BB3" w:rsidRPr="00A85F1E" w:rsidRDefault="005E3BB3" w:rsidP="005A3CFA">
            <w:pPr>
              <w:pStyle w:val="a3"/>
              <w:spacing w:line="240" w:lineRule="auto"/>
              <w:ind w:left="90" w:hanging="9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Տարվա ընթացքում</w:t>
            </w:r>
          </w:p>
        </w:tc>
        <w:tc>
          <w:tcPr>
            <w:tcW w:w="1701" w:type="dxa"/>
          </w:tcPr>
          <w:p w:rsidR="005E3BB3" w:rsidRPr="00DF063C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8-րդ</w:t>
            </w:r>
          </w:p>
        </w:tc>
        <w:tc>
          <w:tcPr>
            <w:tcW w:w="3544" w:type="dxa"/>
          </w:tcPr>
          <w:p w:rsidR="005E3BB3" w:rsidRPr="00DF063C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Տուժածի վիճակի գնահատում և առաջին բուժօգնություն</w:t>
            </w:r>
          </w:p>
        </w:tc>
        <w:tc>
          <w:tcPr>
            <w:tcW w:w="2835" w:type="dxa"/>
          </w:tcPr>
          <w:p w:rsidR="005E3BB3" w:rsidRDefault="002D6411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</w:t>
            </w:r>
            <w:r w:rsidR="00B158E9">
              <w:rPr>
                <w:rFonts w:ascii="Sylfaen" w:hAnsi="Sylfaen"/>
              </w:rPr>
              <w:t xml:space="preserve"> </w:t>
            </w:r>
            <w:r w:rsidR="002E5D4A">
              <w:rPr>
                <w:rFonts w:ascii="Sylfaen" w:hAnsi="Sylfaen"/>
              </w:rPr>
              <w:t xml:space="preserve"> </w:t>
            </w:r>
            <w:r w:rsidR="005E3BB3">
              <w:rPr>
                <w:rFonts w:ascii="Sylfaen" w:hAnsi="Sylfaen"/>
              </w:rPr>
              <w:t xml:space="preserve">աշակերտ, </w:t>
            </w:r>
          </w:p>
          <w:p w:rsidR="005E3BB3" w:rsidRPr="00DF063C" w:rsidRDefault="00B158E9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4  </w:t>
            </w:r>
            <w:r w:rsidR="005E3BB3">
              <w:rPr>
                <w:rFonts w:ascii="Sylfaen" w:hAnsi="Sylfaen"/>
              </w:rPr>
              <w:t>աշխատակից</w:t>
            </w:r>
          </w:p>
        </w:tc>
      </w:tr>
      <w:tr w:rsidR="005E3BB3" w:rsidRPr="00DF063C" w:rsidTr="005A3CFA">
        <w:tc>
          <w:tcPr>
            <w:tcW w:w="1560" w:type="dxa"/>
          </w:tcPr>
          <w:p w:rsidR="005E3BB3" w:rsidRPr="00F76F9F" w:rsidRDefault="005E3BB3" w:rsidP="005A3CFA">
            <w:pPr>
              <w:spacing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Տարվա ընթացքում</w:t>
            </w:r>
          </w:p>
        </w:tc>
        <w:tc>
          <w:tcPr>
            <w:tcW w:w="1701" w:type="dxa"/>
          </w:tcPr>
          <w:p w:rsidR="005E3BB3" w:rsidRPr="00DF063C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7-8 -րդ</w:t>
            </w:r>
          </w:p>
        </w:tc>
        <w:tc>
          <w:tcPr>
            <w:tcW w:w="3544" w:type="dxa"/>
          </w:tcPr>
          <w:p w:rsidR="005E3BB3" w:rsidRPr="00DF063C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Զրույց –դասախոսություն &lt;&lt;բնական արտակարգ իրավիճակները և դրանց կանխարգելման միջոցները&gt;&gt;</w:t>
            </w:r>
          </w:p>
        </w:tc>
        <w:tc>
          <w:tcPr>
            <w:tcW w:w="2835" w:type="dxa"/>
          </w:tcPr>
          <w:p w:rsidR="005E3BB3" w:rsidRDefault="00FF3BE1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  <w:r w:rsidR="002D6411">
              <w:rPr>
                <w:rFonts w:ascii="Sylfaen" w:hAnsi="Sylfaen"/>
              </w:rPr>
              <w:t>6</w:t>
            </w:r>
            <w:r w:rsidR="00B158E9">
              <w:rPr>
                <w:rFonts w:ascii="Sylfaen" w:hAnsi="Sylfaen"/>
              </w:rPr>
              <w:t xml:space="preserve">  </w:t>
            </w:r>
            <w:r w:rsidR="005E3BB3">
              <w:rPr>
                <w:rFonts w:ascii="Sylfaen" w:hAnsi="Sylfaen"/>
              </w:rPr>
              <w:t xml:space="preserve">աշակերտ, </w:t>
            </w:r>
          </w:p>
          <w:p w:rsidR="005E3BB3" w:rsidRPr="00A85F1E" w:rsidRDefault="00B158E9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  <w:r w:rsidR="005E3BB3">
              <w:rPr>
                <w:rFonts w:ascii="Sylfaen" w:hAnsi="Sylfaen"/>
              </w:rPr>
              <w:t xml:space="preserve"> աշխատակից</w:t>
            </w:r>
          </w:p>
        </w:tc>
      </w:tr>
      <w:tr w:rsidR="005E3BB3" w:rsidRPr="00DF063C" w:rsidTr="005A3CFA">
        <w:tc>
          <w:tcPr>
            <w:tcW w:w="1560" w:type="dxa"/>
          </w:tcPr>
          <w:p w:rsidR="005E3BB3" w:rsidRPr="00F76F9F" w:rsidRDefault="005E3BB3" w:rsidP="005A3CFA">
            <w:pPr>
              <w:spacing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 xml:space="preserve">Տարվա </w:t>
            </w:r>
            <w:r>
              <w:rPr>
                <w:rFonts w:ascii="Sylfaen" w:hAnsi="Sylfaen"/>
              </w:rPr>
              <w:lastRenderedPageBreak/>
              <w:t>ընթացքում</w:t>
            </w:r>
          </w:p>
        </w:tc>
        <w:tc>
          <w:tcPr>
            <w:tcW w:w="1701" w:type="dxa"/>
          </w:tcPr>
          <w:p w:rsidR="005E3BB3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5-6-րդ</w:t>
            </w:r>
          </w:p>
        </w:tc>
        <w:tc>
          <w:tcPr>
            <w:tcW w:w="3544" w:type="dxa"/>
          </w:tcPr>
          <w:p w:rsidR="005E3BB3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Բամբակյա դիմակների </w:t>
            </w:r>
            <w:r>
              <w:rPr>
                <w:rFonts w:ascii="Sylfaen" w:hAnsi="Sylfaen"/>
              </w:rPr>
              <w:lastRenderedPageBreak/>
              <w:t xml:space="preserve">պատրաստում </w:t>
            </w:r>
          </w:p>
        </w:tc>
        <w:tc>
          <w:tcPr>
            <w:tcW w:w="2835" w:type="dxa"/>
          </w:tcPr>
          <w:p w:rsidR="005E3BB3" w:rsidRDefault="002D6411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52</w:t>
            </w:r>
            <w:r w:rsidR="00B158E9">
              <w:rPr>
                <w:rFonts w:ascii="Sylfaen" w:hAnsi="Sylfaen"/>
              </w:rPr>
              <w:t xml:space="preserve"> </w:t>
            </w:r>
            <w:r w:rsidR="005E3BB3">
              <w:rPr>
                <w:rFonts w:ascii="Sylfaen" w:hAnsi="Sylfaen"/>
              </w:rPr>
              <w:t xml:space="preserve">աշակերտ, </w:t>
            </w:r>
          </w:p>
          <w:p w:rsidR="005E3BB3" w:rsidRDefault="00B158E9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 xml:space="preserve">6  </w:t>
            </w:r>
            <w:r w:rsidR="005E3BB3">
              <w:rPr>
                <w:rFonts w:ascii="Sylfaen" w:hAnsi="Sylfaen"/>
              </w:rPr>
              <w:t>աշխատակից</w:t>
            </w:r>
          </w:p>
        </w:tc>
      </w:tr>
    </w:tbl>
    <w:p w:rsidR="005E3BB3" w:rsidRDefault="005E3BB3" w:rsidP="005E3BB3">
      <w:pPr>
        <w:pStyle w:val="a3"/>
        <w:spacing w:line="240" w:lineRule="auto"/>
        <w:ind w:left="90" w:hanging="90"/>
        <w:jc w:val="both"/>
        <w:rPr>
          <w:rFonts w:ascii="Sylfaen" w:hAnsi="Sylfaen"/>
          <w:b/>
          <w:i w:val="0"/>
          <w:lang w:val="hy-AM"/>
        </w:rPr>
      </w:pPr>
    </w:p>
    <w:p w:rsidR="005E3BB3" w:rsidRPr="00535222" w:rsidRDefault="005E3BB3" w:rsidP="005E3BB3">
      <w:pPr>
        <w:pStyle w:val="a3"/>
        <w:spacing w:line="240" w:lineRule="auto"/>
        <w:ind w:left="0" w:firstLine="567"/>
        <w:jc w:val="both"/>
        <w:rPr>
          <w:rFonts w:ascii="Sylfaen" w:hAnsi="Sylfaen"/>
          <w:i w:val="0"/>
          <w:lang w:val="hy-AM"/>
        </w:rPr>
      </w:pPr>
      <w:r w:rsidRPr="00562B1C">
        <w:rPr>
          <w:rFonts w:ascii="Sylfaen" w:hAnsi="Sylfaen"/>
          <w:i w:val="0"/>
          <w:lang w:val="hy-AM"/>
        </w:rPr>
        <w:t xml:space="preserve">Անցկացված միջոցառումների արդյունավետության գնահատման նպատակով ցանկալի է իրականացնել հարցումներ սովորողների և </w:t>
      </w:r>
      <w:r>
        <w:rPr>
          <w:rFonts w:ascii="Sylfaen" w:hAnsi="Sylfaen"/>
          <w:i w:val="0"/>
          <w:lang w:val="hy-AM"/>
        </w:rPr>
        <w:t xml:space="preserve">հաստատության </w:t>
      </w:r>
      <w:r w:rsidRPr="00562B1C">
        <w:rPr>
          <w:rFonts w:ascii="Sylfaen" w:hAnsi="Sylfaen"/>
          <w:i w:val="0"/>
          <w:lang w:val="hy-AM"/>
        </w:rPr>
        <w:t>աշխատակիցների շրջանում և դրանց արդյու</w:t>
      </w:r>
      <w:r>
        <w:rPr>
          <w:rFonts w:ascii="Sylfaen" w:hAnsi="Sylfaen"/>
          <w:i w:val="0"/>
          <w:lang w:val="hy-AM"/>
        </w:rPr>
        <w:t>նքները հակիրճ ներկայացնել</w:t>
      </w:r>
      <w:r w:rsidRPr="00562B1C">
        <w:rPr>
          <w:rFonts w:ascii="Sylfaen" w:hAnsi="Sylfaen"/>
          <w:i w:val="0"/>
          <w:lang w:val="hy-AM"/>
        </w:rPr>
        <w:t xml:space="preserve"> ըստ հարցման մեջ ընդգրկված յուրանքանչյուր շահառու խմբի</w:t>
      </w:r>
      <w:r>
        <w:rPr>
          <w:rFonts w:ascii="Sylfaen" w:hAnsi="Sylfaen"/>
          <w:i w:val="0"/>
          <w:lang w:val="hy-AM"/>
        </w:rPr>
        <w:t>:</w:t>
      </w:r>
    </w:p>
    <w:p w:rsidR="005E3BB3" w:rsidRPr="00535222" w:rsidRDefault="005E3BB3" w:rsidP="005E3BB3">
      <w:pPr>
        <w:pStyle w:val="a3"/>
        <w:spacing w:line="240" w:lineRule="auto"/>
        <w:ind w:left="0" w:firstLine="567"/>
        <w:jc w:val="both"/>
        <w:rPr>
          <w:rFonts w:ascii="Sylfaen" w:hAnsi="Sylfaen" w:cs="Sylfaen"/>
          <w:i w:val="0"/>
          <w:u w:val="single"/>
          <w:lang w:val="hy-AM"/>
        </w:rPr>
      </w:pPr>
    </w:p>
    <w:p w:rsidR="005E3BB3" w:rsidRPr="00FC5CCA" w:rsidRDefault="005E3BB3" w:rsidP="005E3BB3">
      <w:pPr>
        <w:pStyle w:val="a3"/>
        <w:spacing w:line="240" w:lineRule="auto"/>
        <w:ind w:left="90" w:hanging="90"/>
        <w:jc w:val="both"/>
        <w:rPr>
          <w:rFonts w:ascii="Sylfaen" w:hAnsi="Sylfaen"/>
          <w:i w:val="0"/>
          <w:u w:val="thick"/>
          <w:lang w:val="hy-AM"/>
        </w:rPr>
      </w:pPr>
      <w:r w:rsidRPr="00FC5CCA">
        <w:rPr>
          <w:rFonts w:ascii="Sylfaen" w:hAnsi="Sylfaen"/>
          <w:i w:val="0"/>
          <w:u w:val="thick"/>
          <w:lang w:val="hy-AM"/>
        </w:rPr>
        <w:t>Աշակերտները տեղեկացված են դասղեկական ժամերի և գործնական աշխատանքների միջոցով տեղական վտանգների գնահատման և աղետներին պատրաստվածության վերաբերյալ:</w:t>
      </w:r>
    </w:p>
    <w:p w:rsidR="005E3BB3" w:rsidRPr="00535222" w:rsidRDefault="005E3BB3" w:rsidP="005E3BB3">
      <w:pPr>
        <w:pStyle w:val="a3"/>
        <w:spacing w:line="240" w:lineRule="auto"/>
        <w:ind w:left="0"/>
        <w:jc w:val="both"/>
        <w:rPr>
          <w:rFonts w:ascii="Sylfaen" w:hAnsi="Sylfaen" w:cs="Sylfaen"/>
          <w:i w:val="0"/>
          <w:lang w:val="hy-AM"/>
        </w:rPr>
      </w:pPr>
    </w:p>
    <w:p w:rsidR="005E3BB3" w:rsidRPr="00881D9B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lang w:val="hy-AM"/>
        </w:rPr>
      </w:pPr>
      <w:r w:rsidRPr="00881D9B">
        <w:rPr>
          <w:rFonts w:ascii="Sylfaen" w:hAnsi="Sylfaen" w:cs="Sylfaen"/>
          <w:i w:val="0"/>
          <w:lang w:val="hy-AM"/>
        </w:rPr>
        <w:t>(անհրաժեշտության դեպքում ավելացնել լրացուցիչ տողեր)</w:t>
      </w:r>
    </w:p>
    <w:p w:rsidR="005E3BB3" w:rsidRDefault="005E3BB3" w:rsidP="005E3BB3">
      <w:pPr>
        <w:pStyle w:val="a3"/>
        <w:spacing w:line="240" w:lineRule="auto"/>
        <w:ind w:left="0" w:firstLine="567"/>
        <w:jc w:val="both"/>
        <w:rPr>
          <w:rFonts w:ascii="Sylfaen" w:hAnsi="Sylfaen"/>
          <w:b/>
          <w:i w:val="0"/>
          <w:lang w:val="hy-AM"/>
        </w:rPr>
      </w:pPr>
    </w:p>
    <w:p w:rsidR="005E3BB3" w:rsidRDefault="005E3BB3" w:rsidP="005E3BB3">
      <w:pPr>
        <w:pStyle w:val="a3"/>
        <w:spacing w:line="240" w:lineRule="auto"/>
        <w:ind w:left="0" w:firstLine="567"/>
        <w:jc w:val="both"/>
        <w:rPr>
          <w:rFonts w:ascii="Sylfaen" w:hAnsi="Sylfaen"/>
          <w:lang w:val="hy-AM"/>
        </w:rPr>
      </w:pPr>
      <w:r w:rsidRPr="00DF632D">
        <w:rPr>
          <w:rFonts w:ascii="Sylfaen" w:hAnsi="Sylfaen"/>
          <w:b/>
          <w:i w:val="0"/>
          <w:lang w:val="hy-AM"/>
        </w:rPr>
        <w:t>Չափանիշ</w:t>
      </w:r>
      <w:r>
        <w:rPr>
          <w:rFonts w:ascii="Sylfaen" w:hAnsi="Sylfaen"/>
          <w:b/>
          <w:i w:val="0"/>
          <w:lang w:val="hy-AM"/>
        </w:rPr>
        <w:t xml:space="preserve"> 4</w:t>
      </w:r>
    </w:p>
    <w:p w:rsidR="005E3BB3" w:rsidRPr="00F75C28" w:rsidRDefault="005E3BB3" w:rsidP="005E3BB3">
      <w:pPr>
        <w:pStyle w:val="a3"/>
        <w:spacing w:line="240" w:lineRule="auto"/>
        <w:ind w:left="0" w:firstLine="567"/>
        <w:jc w:val="both"/>
        <w:rPr>
          <w:rFonts w:ascii="Sylfaen" w:hAnsi="Sylfaen"/>
          <w:lang w:val="hy-AM"/>
        </w:rPr>
      </w:pPr>
      <w:r w:rsidRPr="00F75C28">
        <w:rPr>
          <w:rFonts w:ascii="Sylfaen" w:hAnsi="Sylfaen"/>
          <w:lang w:val="hy-AM"/>
        </w:rPr>
        <w:t xml:space="preserve">Ինքնավերլուծության այս մասի կարևորագույն բաղադրիչ է հաստատության քաղաքացիական պաշտպանության պլանի վերլուծությունը: Նման պլանի առկայությունը, ինչպես նաև դրանում նշված աղետներին պատրաստվածության, հակազդման իրատեսական մեխանիզմներիու միջոցառումների նկարագրությունը հաստատության անվտանգության և ապահովության կարևոր չափանիշներից է: </w:t>
      </w:r>
    </w:p>
    <w:p w:rsidR="005E3BB3" w:rsidRDefault="005E3BB3" w:rsidP="005E3BB3">
      <w:pPr>
        <w:pStyle w:val="a3"/>
        <w:spacing w:line="240" w:lineRule="auto"/>
        <w:ind w:left="0" w:firstLine="567"/>
        <w:jc w:val="both"/>
        <w:rPr>
          <w:rFonts w:ascii="Sylfaen" w:hAnsi="Sylfaen"/>
          <w:lang w:val="hy-AM"/>
        </w:rPr>
      </w:pPr>
      <w:r w:rsidRPr="00F75C28">
        <w:rPr>
          <w:rFonts w:ascii="Sylfaen" w:hAnsi="Sylfaen"/>
          <w:lang w:val="hy-AM"/>
        </w:rPr>
        <w:t xml:space="preserve">Այս չափանիշին հաստատության համապատասխանության գնահատման նպատակով </w:t>
      </w:r>
      <w:r>
        <w:rPr>
          <w:rFonts w:ascii="Sylfaen" w:hAnsi="Sylfaen"/>
          <w:lang w:val="hy-AM"/>
        </w:rPr>
        <w:t xml:space="preserve">առաջարկվում է լրացնել Աղյուսակ 12-ը, որի մեջ անհրաժեշտ է </w:t>
      </w:r>
      <w:r w:rsidRPr="00F75C28">
        <w:rPr>
          <w:rFonts w:ascii="Sylfaen" w:hAnsi="Sylfaen"/>
          <w:lang w:val="hy-AM"/>
        </w:rPr>
        <w:t>նշել, թե արդյոք ուսումնականհաստատությունը մշակել և հաստատել է իր քաղաքացիական պաշտպանության պլանը, ինչպես է իրագործվում այդ պլանը</w:t>
      </w:r>
      <w:r>
        <w:rPr>
          <w:rFonts w:ascii="Sylfaen" w:hAnsi="Sylfaen"/>
          <w:lang w:val="hy-AM"/>
        </w:rPr>
        <w:t>: Բացի այդ անհրաժեշտ է</w:t>
      </w:r>
      <w:r w:rsidRPr="00F75C28">
        <w:rPr>
          <w:rFonts w:ascii="Sylfaen" w:hAnsi="Sylfaen"/>
          <w:lang w:val="hy-AM"/>
        </w:rPr>
        <w:t xml:space="preserve"> նկարագրել սովորողների և աշխատակազմի հետ տարվա ընթացքում իրականացվող</w:t>
      </w:r>
      <w:r>
        <w:rPr>
          <w:rFonts w:ascii="Sylfaen" w:hAnsi="Sylfaen"/>
          <w:lang w:val="hy-AM"/>
        </w:rPr>
        <w:t>այն միջոցառումների և վարժանքների մասին, որոնք</w:t>
      </w:r>
      <w:r w:rsidRPr="00F75C28">
        <w:rPr>
          <w:rFonts w:ascii="Sylfaen" w:hAnsi="Sylfaen"/>
          <w:lang w:val="hy-AM"/>
        </w:rPr>
        <w:t>բխո</w:t>
      </w:r>
      <w:r>
        <w:rPr>
          <w:rFonts w:ascii="Sylfaen" w:hAnsi="Sylfaen"/>
          <w:lang w:val="hy-AM"/>
        </w:rPr>
        <w:t xml:space="preserve">ւմ են </w:t>
      </w:r>
      <w:r w:rsidRPr="00F75C28">
        <w:rPr>
          <w:rFonts w:ascii="Sylfaen" w:hAnsi="Sylfaen"/>
          <w:lang w:val="hy-AM"/>
        </w:rPr>
        <w:t>քաղաքացիական պաշտպանության պլանից</w:t>
      </w:r>
      <w:r>
        <w:rPr>
          <w:rFonts w:ascii="Sylfaen" w:hAnsi="Sylfaen"/>
          <w:lang w:val="hy-AM"/>
        </w:rPr>
        <w:t>: Կարևոր է նաև հիշատակել, թե արդյոք դպրոցը վարում է իրականացվող վարժանքների և միջոցառումների գրանցամատյան:</w:t>
      </w:r>
    </w:p>
    <w:p w:rsidR="005E3BB3" w:rsidRPr="00341594" w:rsidRDefault="005E3BB3" w:rsidP="005E3BB3">
      <w:pPr>
        <w:spacing w:line="240" w:lineRule="auto"/>
        <w:jc w:val="both"/>
        <w:rPr>
          <w:rFonts w:ascii="Sylfaen" w:hAnsi="Sylfaen" w:cs="Sylfaen"/>
          <w:b/>
          <w:i w:val="0"/>
          <w:lang w:val="hy-AM"/>
        </w:rPr>
      </w:pPr>
    </w:p>
    <w:p w:rsidR="005E3BB3" w:rsidRPr="00365E80" w:rsidRDefault="005E3BB3" w:rsidP="005E3BB3">
      <w:pPr>
        <w:spacing w:line="240" w:lineRule="auto"/>
        <w:jc w:val="both"/>
        <w:rPr>
          <w:rFonts w:ascii="Sylfaen" w:hAnsi="Sylfaen" w:cs="Sylfaen"/>
          <w:b/>
          <w:i w:val="0"/>
          <w:lang w:val="hy-AM"/>
        </w:rPr>
      </w:pPr>
    </w:p>
    <w:p w:rsidR="005E3BB3" w:rsidRPr="00365E80" w:rsidRDefault="005E3BB3" w:rsidP="005E3BB3">
      <w:pPr>
        <w:spacing w:line="240" w:lineRule="auto"/>
        <w:jc w:val="both"/>
        <w:rPr>
          <w:rFonts w:ascii="Sylfaen" w:hAnsi="Sylfaen" w:cs="Sylfaen"/>
          <w:b/>
          <w:i w:val="0"/>
          <w:lang w:val="hy-AM"/>
        </w:rPr>
      </w:pPr>
    </w:p>
    <w:p w:rsidR="005E3BB3" w:rsidRPr="000C76AA" w:rsidRDefault="005E3BB3" w:rsidP="005E3BB3">
      <w:pPr>
        <w:spacing w:line="240" w:lineRule="auto"/>
        <w:jc w:val="both"/>
        <w:rPr>
          <w:rFonts w:ascii="Sylfaen" w:hAnsi="Sylfaen" w:cs="Sylfaen"/>
          <w:b/>
          <w:i w:val="0"/>
          <w:lang w:val="hy-AM"/>
        </w:rPr>
      </w:pPr>
    </w:p>
    <w:p w:rsidR="005E3BB3" w:rsidRPr="000C76AA" w:rsidRDefault="005E3BB3" w:rsidP="005E3BB3">
      <w:pPr>
        <w:spacing w:line="240" w:lineRule="auto"/>
        <w:jc w:val="both"/>
        <w:rPr>
          <w:rFonts w:ascii="Sylfaen" w:hAnsi="Sylfaen" w:cs="Sylfaen"/>
          <w:b/>
          <w:i w:val="0"/>
          <w:lang w:val="hy-AM"/>
        </w:rPr>
      </w:pPr>
    </w:p>
    <w:p w:rsidR="005E3BB3" w:rsidRPr="000C76AA" w:rsidRDefault="005E3BB3" w:rsidP="005E3BB3">
      <w:pPr>
        <w:spacing w:line="240" w:lineRule="auto"/>
        <w:jc w:val="both"/>
        <w:rPr>
          <w:rFonts w:ascii="Sylfaen" w:hAnsi="Sylfaen" w:cs="Sylfaen"/>
          <w:b/>
          <w:i w:val="0"/>
          <w:lang w:val="hy-AM"/>
        </w:rPr>
      </w:pPr>
    </w:p>
    <w:p w:rsidR="005E3BB3" w:rsidRPr="00FA5EDB" w:rsidRDefault="005E3BB3" w:rsidP="005E3BB3">
      <w:pPr>
        <w:spacing w:line="240" w:lineRule="auto"/>
        <w:jc w:val="both"/>
        <w:rPr>
          <w:rFonts w:ascii="Sylfaen" w:hAnsi="Sylfaen" w:cs="Sylfaen"/>
          <w:b/>
          <w:i w:val="0"/>
          <w:lang w:val="hy-AM"/>
        </w:rPr>
      </w:pPr>
      <w:r w:rsidRPr="00FA5EDB">
        <w:rPr>
          <w:rFonts w:ascii="Sylfaen" w:hAnsi="Sylfaen" w:cs="Sylfaen"/>
          <w:b/>
          <w:i w:val="0"/>
          <w:lang w:val="hy-AM"/>
        </w:rPr>
        <w:t>Աղյու</w:t>
      </w:r>
      <w:r w:rsidRPr="00FA5EDB">
        <w:rPr>
          <w:rFonts w:ascii="Sylfaen" w:hAnsi="Sylfaen"/>
          <w:b/>
          <w:i w:val="0"/>
          <w:lang w:val="hy-AM"/>
        </w:rPr>
        <w:t xml:space="preserve">սակ </w:t>
      </w:r>
      <w:r>
        <w:rPr>
          <w:rFonts w:ascii="Sylfaen" w:hAnsi="Sylfaen" w:cs="Sylfaen"/>
          <w:b/>
          <w:i w:val="0"/>
          <w:lang w:val="hy-AM"/>
        </w:rPr>
        <w:t>12</w:t>
      </w:r>
      <w:r w:rsidRPr="00D25DB3">
        <w:rPr>
          <w:rFonts w:ascii="Sylfaen" w:hAnsi="Sylfaen" w:cs="Sylfaen"/>
          <w:b/>
          <w:i w:val="0"/>
          <w:lang w:val="hy-AM"/>
        </w:rPr>
        <w:t xml:space="preserve">. </w:t>
      </w:r>
      <w:r w:rsidRPr="00FA5EDB">
        <w:rPr>
          <w:rFonts w:ascii="Sylfaen" w:hAnsi="Sylfaen" w:cs="Sylfaen"/>
          <w:b/>
          <w:i w:val="0"/>
          <w:lang w:val="hy-AM"/>
        </w:rPr>
        <w:t xml:space="preserve">Տվյալներ </w:t>
      </w:r>
      <w:r w:rsidRPr="00E41192">
        <w:rPr>
          <w:rFonts w:ascii="Sylfaen" w:hAnsi="Sylfaen" w:cs="Sylfaen"/>
          <w:b/>
          <w:i w:val="0"/>
          <w:lang w:val="hy-AM"/>
        </w:rPr>
        <w:t xml:space="preserve">ուսումնական </w:t>
      </w:r>
      <w:r>
        <w:rPr>
          <w:rFonts w:ascii="Sylfaen" w:hAnsi="Sylfaen" w:cs="Sylfaen"/>
          <w:b/>
          <w:i w:val="0"/>
          <w:lang w:val="hy-AM"/>
        </w:rPr>
        <w:t>հաստատության ք</w:t>
      </w:r>
      <w:r w:rsidRPr="00FA5EDB">
        <w:rPr>
          <w:rFonts w:ascii="Sylfaen" w:hAnsi="Sylfaen" w:cs="Sylfaen"/>
          <w:b/>
          <w:i w:val="0"/>
          <w:lang w:val="hy-AM"/>
        </w:rPr>
        <w:t>աղաքացիական պաշտպանության պլանից բխող սովորողների և աշխատակազմի հետ տարվա ընթացքում իրականացվող միջոցառումների և վարժանքներիվերաբերյալ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1701"/>
        <w:gridCol w:w="3969"/>
        <w:gridCol w:w="2835"/>
      </w:tblGrid>
      <w:tr w:rsidR="005E3BB3" w:rsidRPr="00DE02AE" w:rsidTr="005A3CFA">
        <w:tc>
          <w:tcPr>
            <w:tcW w:w="1418" w:type="dxa"/>
          </w:tcPr>
          <w:p w:rsidR="005E3BB3" w:rsidRPr="00DE02AE" w:rsidRDefault="005E3BB3" w:rsidP="005A3CFA">
            <w:pPr>
              <w:pStyle w:val="a3"/>
              <w:spacing w:line="240" w:lineRule="auto"/>
              <w:ind w:left="90" w:hanging="90"/>
              <w:jc w:val="both"/>
              <w:rPr>
                <w:rFonts w:ascii="Sylfaen" w:hAnsi="Sylfaen"/>
              </w:rPr>
            </w:pPr>
            <w:r w:rsidRPr="00DE02AE">
              <w:rPr>
                <w:rFonts w:ascii="Sylfaen" w:hAnsi="Sylfaen"/>
              </w:rPr>
              <w:t>Ամսաթիվը</w:t>
            </w:r>
          </w:p>
        </w:tc>
        <w:tc>
          <w:tcPr>
            <w:tcW w:w="1701" w:type="dxa"/>
          </w:tcPr>
          <w:p w:rsidR="005E3BB3" w:rsidRPr="00DE02AE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DE02AE">
              <w:rPr>
                <w:rFonts w:ascii="Sylfaen" w:hAnsi="Sylfaen"/>
              </w:rPr>
              <w:t>Դասարանը</w:t>
            </w:r>
          </w:p>
        </w:tc>
        <w:tc>
          <w:tcPr>
            <w:tcW w:w="3969" w:type="dxa"/>
          </w:tcPr>
          <w:p w:rsidR="005E3BB3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 w:rsidRPr="00DE02AE">
              <w:rPr>
                <w:rFonts w:ascii="Sylfaen" w:hAnsi="Sylfaen"/>
              </w:rPr>
              <w:t>Միջոցառման</w:t>
            </w:r>
            <w:r>
              <w:rPr>
                <w:rFonts w:ascii="Sylfaen" w:hAnsi="Sylfaen"/>
                <w:lang w:val="hy-AM"/>
              </w:rPr>
              <w:t xml:space="preserve">/վարժանքի </w:t>
            </w:r>
            <w:r>
              <w:rPr>
                <w:rFonts w:ascii="Sylfaen" w:hAnsi="Sylfaen"/>
              </w:rPr>
              <w:t>անվանումը</w:t>
            </w:r>
            <w:r>
              <w:rPr>
                <w:rFonts w:ascii="Sylfaen" w:hAnsi="Sylfaen"/>
                <w:lang w:val="hy-AM"/>
              </w:rPr>
              <w:t xml:space="preserve">, նկարագիրը </w:t>
            </w:r>
            <w:r w:rsidRPr="00DE02AE">
              <w:rPr>
                <w:rFonts w:ascii="Sylfaen" w:hAnsi="Sylfaen"/>
              </w:rPr>
              <w:t xml:space="preserve">և </w:t>
            </w:r>
            <w:r>
              <w:rPr>
                <w:rFonts w:ascii="Sylfaen" w:hAnsi="Sylfaen"/>
                <w:lang w:val="hy-AM"/>
              </w:rPr>
              <w:t xml:space="preserve">օգտագործված պարագաներն ու ուսումնական </w:t>
            </w:r>
            <w:r w:rsidRPr="00DE02AE">
              <w:rPr>
                <w:rFonts w:ascii="Sylfaen" w:hAnsi="Sylfaen"/>
              </w:rPr>
              <w:t>նյութեր</w:t>
            </w:r>
            <w:r>
              <w:rPr>
                <w:rFonts w:ascii="Sylfaen" w:hAnsi="Sylfaen"/>
                <w:lang w:val="hy-AM"/>
              </w:rPr>
              <w:t>ը</w:t>
            </w:r>
          </w:p>
          <w:p w:rsidR="005E3BB3" w:rsidRPr="00DE02AE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835" w:type="dxa"/>
          </w:tcPr>
          <w:p w:rsidR="005E3BB3" w:rsidRPr="00DE02AE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</w:rPr>
            </w:pPr>
            <w:r w:rsidRPr="00DE02AE">
              <w:rPr>
                <w:rFonts w:ascii="Sylfaen" w:hAnsi="Sylfaen"/>
              </w:rPr>
              <w:t>Մասնակից</w:t>
            </w:r>
            <w:r>
              <w:rPr>
                <w:rFonts w:ascii="Sylfaen" w:hAnsi="Sylfaen"/>
                <w:lang w:val="hy-AM"/>
              </w:rPr>
              <w:t xml:space="preserve"> սովորողների և աշխատակիցների </w:t>
            </w:r>
            <w:r w:rsidRPr="00DE02AE">
              <w:rPr>
                <w:rFonts w:ascii="Sylfaen" w:hAnsi="Sylfaen"/>
              </w:rPr>
              <w:t>թիվը</w:t>
            </w:r>
          </w:p>
        </w:tc>
      </w:tr>
      <w:tr w:rsidR="005E3BB3" w:rsidRPr="00A85F1E" w:rsidTr="005A3CFA">
        <w:tc>
          <w:tcPr>
            <w:tcW w:w="1418" w:type="dxa"/>
          </w:tcPr>
          <w:p w:rsidR="005E3BB3" w:rsidRDefault="00B158E9" w:rsidP="005A3CFA">
            <w:pPr>
              <w:pStyle w:val="a3"/>
              <w:spacing w:line="240" w:lineRule="auto"/>
              <w:ind w:left="90" w:hanging="9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</w:t>
            </w:r>
            <w:r w:rsidR="005E3BB3">
              <w:rPr>
                <w:rFonts w:ascii="Sylfaen" w:hAnsi="Sylfaen"/>
              </w:rPr>
              <w:t>պրիլ</w:t>
            </w:r>
          </w:p>
          <w:p w:rsidR="00B158E9" w:rsidRPr="00A85F1E" w:rsidRDefault="00B158E9" w:rsidP="005A3CFA">
            <w:pPr>
              <w:pStyle w:val="a3"/>
              <w:spacing w:line="240" w:lineRule="auto"/>
              <w:ind w:left="90" w:hanging="9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Մայիս</w:t>
            </w:r>
          </w:p>
        </w:tc>
        <w:tc>
          <w:tcPr>
            <w:tcW w:w="1701" w:type="dxa"/>
          </w:tcPr>
          <w:p w:rsidR="005E3BB3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1-12-րդ դասարաններ,</w:t>
            </w:r>
          </w:p>
          <w:p w:rsidR="005E3BB3" w:rsidRPr="00A85F1E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ուսուցիչներ</w:t>
            </w:r>
          </w:p>
        </w:tc>
        <w:tc>
          <w:tcPr>
            <w:tcW w:w="3969" w:type="dxa"/>
          </w:tcPr>
          <w:p w:rsidR="005E3BB3" w:rsidRPr="00A85F1E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Ուսումնական հաստատության անձնակազմի տարհանումը &lt;&lt;Օդային տագնապ&gt;&gt; ազդանշանի դեպքում, օգտագործվել է  բամբակյա դիմակներ, պատգարակ</w:t>
            </w:r>
          </w:p>
        </w:tc>
        <w:tc>
          <w:tcPr>
            <w:tcW w:w="2835" w:type="dxa"/>
          </w:tcPr>
          <w:p w:rsidR="005E3BB3" w:rsidRDefault="005746C9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  <w:r w:rsidR="00B158E9">
              <w:rPr>
                <w:rFonts w:ascii="Sylfaen" w:hAnsi="Sylfaen"/>
                <w:lang w:val="ru-RU"/>
              </w:rPr>
              <w:t>6</w:t>
            </w:r>
            <w:r w:rsidR="002D6411">
              <w:rPr>
                <w:rFonts w:ascii="Sylfaen" w:hAnsi="Sylfaen"/>
              </w:rPr>
              <w:t>3</w:t>
            </w:r>
            <w:r w:rsidR="00B158E9">
              <w:rPr>
                <w:rFonts w:ascii="Sylfaen" w:hAnsi="Sylfaen"/>
                <w:lang w:val="ru-RU"/>
              </w:rPr>
              <w:t xml:space="preserve"> </w:t>
            </w:r>
            <w:r w:rsidR="005E3BB3">
              <w:rPr>
                <w:rFonts w:ascii="Sylfaen" w:hAnsi="Sylfaen"/>
              </w:rPr>
              <w:t xml:space="preserve">աշակերտ, </w:t>
            </w:r>
          </w:p>
          <w:p w:rsidR="005E3BB3" w:rsidRPr="00A85F1E" w:rsidRDefault="00CE3449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37 </w:t>
            </w:r>
            <w:r w:rsidR="005E3BB3">
              <w:rPr>
                <w:rFonts w:ascii="Sylfaen" w:hAnsi="Sylfaen"/>
              </w:rPr>
              <w:t>աշխատակից</w:t>
            </w:r>
          </w:p>
        </w:tc>
      </w:tr>
      <w:tr w:rsidR="005E3BB3" w:rsidRPr="00A85F1E" w:rsidTr="005A3CFA">
        <w:tc>
          <w:tcPr>
            <w:tcW w:w="1418" w:type="dxa"/>
          </w:tcPr>
          <w:p w:rsidR="005E3BB3" w:rsidRPr="00A85F1E" w:rsidRDefault="005E3BB3" w:rsidP="005A3CFA">
            <w:pPr>
              <w:pStyle w:val="a3"/>
              <w:spacing w:line="240" w:lineRule="auto"/>
              <w:ind w:left="90" w:hanging="90"/>
              <w:jc w:val="both"/>
              <w:rPr>
                <w:rFonts w:ascii="Sylfaen" w:hAnsi="Sylfaen"/>
              </w:rPr>
            </w:pPr>
          </w:p>
        </w:tc>
        <w:tc>
          <w:tcPr>
            <w:tcW w:w="1701" w:type="dxa"/>
          </w:tcPr>
          <w:p w:rsidR="005E3BB3" w:rsidRPr="00A85F1E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3969" w:type="dxa"/>
          </w:tcPr>
          <w:p w:rsidR="005E3BB3" w:rsidRPr="00A85F1E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2835" w:type="dxa"/>
          </w:tcPr>
          <w:p w:rsidR="005E3BB3" w:rsidRPr="00A85F1E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</w:tbl>
    <w:p w:rsidR="005E3BB3" w:rsidRDefault="005E3BB3" w:rsidP="005E3BB3">
      <w:pPr>
        <w:spacing w:line="240" w:lineRule="auto"/>
        <w:jc w:val="both"/>
        <w:rPr>
          <w:rFonts w:ascii="Sylfaen" w:hAnsi="Sylfaen"/>
          <w:highlight w:val="yellow"/>
          <w:lang w:val="hy-AM"/>
        </w:rPr>
      </w:pPr>
    </w:p>
    <w:p w:rsidR="005E3BB3" w:rsidRPr="00562B1C" w:rsidRDefault="005E3BB3" w:rsidP="005E3BB3">
      <w:pPr>
        <w:pStyle w:val="a3"/>
        <w:spacing w:line="240" w:lineRule="auto"/>
        <w:ind w:left="90" w:firstLine="477"/>
        <w:jc w:val="both"/>
        <w:rPr>
          <w:rFonts w:ascii="Sylfaen" w:hAnsi="Sylfaen" w:cs="Sylfaen"/>
          <w:i w:val="0"/>
          <w:u w:val="single"/>
          <w:lang w:val="hy-AM"/>
        </w:rPr>
      </w:pPr>
      <w:r w:rsidRPr="00562B1C">
        <w:rPr>
          <w:rFonts w:ascii="Sylfaen" w:hAnsi="Sylfaen"/>
          <w:i w:val="0"/>
          <w:lang w:val="hy-AM"/>
        </w:rPr>
        <w:t xml:space="preserve">Անցկացված միջոցառումների և վարժանքների արդյունավետության գնահատման նպատակով ցանկալի է իրականացնել </w:t>
      </w:r>
      <w:r w:rsidRPr="005A73E0">
        <w:rPr>
          <w:rFonts w:ascii="Sylfaen" w:hAnsi="Sylfaen"/>
          <w:b/>
          <w:i w:val="0"/>
          <w:lang w:val="hy-AM"/>
        </w:rPr>
        <w:t xml:space="preserve">հարցումներ </w:t>
      </w:r>
      <w:r w:rsidRPr="00562B1C">
        <w:rPr>
          <w:rFonts w:ascii="Sylfaen" w:hAnsi="Sylfaen"/>
          <w:i w:val="0"/>
          <w:lang w:val="hy-AM"/>
        </w:rPr>
        <w:t>սովորողների և աշխատակիցների շրջանում և դրանց արդյունքները հակիրճ ներկայացնել՝ ըստ հարցման մեջ ընդգրկված յուրանքանչյուր շահառու խմբի</w:t>
      </w:r>
      <w:r>
        <w:rPr>
          <w:rFonts w:ascii="Sylfaen" w:hAnsi="Sylfaen"/>
          <w:i w:val="0"/>
          <w:lang w:val="hy-AM"/>
        </w:rPr>
        <w:t>:</w:t>
      </w:r>
    </w:p>
    <w:p w:rsidR="005E3BB3" w:rsidRPr="00C420D8" w:rsidRDefault="005E3BB3" w:rsidP="005E3BB3">
      <w:pPr>
        <w:spacing w:line="240" w:lineRule="auto"/>
        <w:jc w:val="both"/>
        <w:rPr>
          <w:rFonts w:ascii="Sylfaen" w:hAnsi="Sylfaen" w:cs="Sylfaen"/>
          <w:i w:val="0"/>
          <w:u w:val="single"/>
          <w:lang w:val="hy-AM"/>
        </w:rPr>
      </w:pPr>
      <w:r w:rsidRPr="00FC5CCA">
        <w:rPr>
          <w:rFonts w:ascii="Sylfaen" w:hAnsi="Sylfaen"/>
          <w:i w:val="0"/>
          <w:u w:val="thick"/>
          <w:lang w:val="hy-AM"/>
        </w:rPr>
        <w:t>Աշակերտները և ուսուցիչները տեղեկացված են տարհանման պլանով հաստատված երթուղիներին, կարիք կա ՔՊ նյութատեխնիկական բազայի նորացման:</w:t>
      </w:r>
    </w:p>
    <w:p w:rsidR="005E3BB3" w:rsidRPr="00E27E2A" w:rsidRDefault="005E3BB3" w:rsidP="005E3BB3">
      <w:pPr>
        <w:spacing w:line="240" w:lineRule="auto"/>
        <w:jc w:val="both"/>
        <w:rPr>
          <w:rFonts w:ascii="Sylfaen" w:hAnsi="Sylfaen"/>
          <w:highlight w:val="yellow"/>
          <w:lang w:val="hy-AM"/>
        </w:rPr>
      </w:pPr>
      <w:r w:rsidRPr="00562B1C">
        <w:rPr>
          <w:rFonts w:ascii="Sylfaen" w:hAnsi="Sylfaen" w:cs="Sylfaen"/>
          <w:i w:val="0"/>
          <w:u w:val="single"/>
          <w:lang w:val="hy-AM"/>
        </w:rPr>
        <w:lastRenderedPageBreak/>
        <w:t>(անհրաժեշտության դեպքում ավելացնել լրացուցիչ տողեր)</w:t>
      </w:r>
    </w:p>
    <w:p w:rsidR="005E3BB3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  <w:r w:rsidRPr="00DF632D">
        <w:rPr>
          <w:rFonts w:ascii="Sylfaen" w:hAnsi="Sylfaen"/>
          <w:b/>
          <w:i w:val="0"/>
          <w:lang w:val="hy-AM"/>
        </w:rPr>
        <w:t>Չափանիշներ</w:t>
      </w:r>
      <w:r>
        <w:rPr>
          <w:rFonts w:ascii="Sylfaen" w:hAnsi="Sylfaen"/>
          <w:b/>
          <w:i w:val="0"/>
          <w:lang w:val="hy-AM"/>
        </w:rPr>
        <w:t xml:space="preserve"> 5-7</w:t>
      </w:r>
    </w:p>
    <w:p w:rsidR="005E3BB3" w:rsidRPr="001B6725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Չափանիշներ 5-ից 7-ը անրադառնում են հաստատության շենքի ջեռուցման պայմաններին: Դրանց</w:t>
      </w:r>
      <w:r w:rsidRPr="00F75C28">
        <w:rPr>
          <w:rFonts w:ascii="Sylfaen" w:hAnsi="Sylfaen"/>
          <w:lang w:val="hy-AM"/>
        </w:rPr>
        <w:t xml:space="preserve"> հաստատության համապատասխանության գնահատման նպատակով </w:t>
      </w:r>
      <w:r>
        <w:rPr>
          <w:rFonts w:ascii="Sylfaen" w:hAnsi="Sylfaen"/>
          <w:lang w:val="hy-AM"/>
        </w:rPr>
        <w:t>անհրաժեշտ է</w:t>
      </w:r>
      <w:r w:rsidRPr="000008E4">
        <w:rPr>
          <w:rFonts w:ascii="Sylfaen" w:hAnsi="Sylfaen"/>
          <w:lang w:val="hy-AM"/>
        </w:rPr>
        <w:t>կ</w:t>
      </w:r>
      <w:r>
        <w:rPr>
          <w:rFonts w:ascii="Sylfaen" w:hAnsi="Sylfaen"/>
          <w:lang w:val="hy-AM"/>
        </w:rPr>
        <w:t>ա</w:t>
      </w:r>
      <w:r w:rsidRPr="000008E4">
        <w:rPr>
          <w:rFonts w:ascii="Sylfaen" w:hAnsi="Sylfaen"/>
          <w:lang w:val="hy-AM"/>
        </w:rPr>
        <w:t>տարել դիտարկում-</w:t>
      </w:r>
      <w:r>
        <w:rPr>
          <w:rFonts w:ascii="Sylfaen" w:hAnsi="Sylfaen"/>
          <w:lang w:val="hy-AM"/>
        </w:rPr>
        <w:t>փաստ</w:t>
      </w:r>
      <w:r w:rsidRPr="000008E4">
        <w:rPr>
          <w:rFonts w:ascii="Sylfaen" w:hAnsi="Sylfaen"/>
          <w:lang w:val="hy-AM"/>
        </w:rPr>
        <w:t>ագրում</w:t>
      </w:r>
      <w:r>
        <w:rPr>
          <w:rFonts w:ascii="Sylfaen" w:hAnsi="Sylfaen"/>
          <w:lang w:val="hy-AM"/>
        </w:rPr>
        <w:t xml:space="preserve"> և լրացնել ստորև բերված Աղյուսակ 13-ը: Դիտարկման արդյունքները պետք է ամփոփել հաստատության ներքին գնահատման հաշվետվության մեջ:</w:t>
      </w:r>
    </w:p>
    <w:p w:rsidR="005E3BB3" w:rsidRPr="00F76F9F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F76F9F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341594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341594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341594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341594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341594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341594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341594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341594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341594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341594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341594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341594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341594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341594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341594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341594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341594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341594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341594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341594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341594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341594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341594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B158E9" w:rsidRPr="00F27BDF" w:rsidRDefault="00B158E9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  <w:r w:rsidRPr="001B6725">
        <w:rPr>
          <w:rFonts w:ascii="Sylfaen" w:hAnsi="Sylfaen"/>
          <w:b/>
          <w:i w:val="0"/>
          <w:lang w:val="hy-AM"/>
        </w:rPr>
        <w:t>Ա</w:t>
      </w:r>
      <w:r w:rsidRPr="00237C81">
        <w:rPr>
          <w:rFonts w:ascii="Sylfaen" w:hAnsi="Sylfaen" w:cs="Sylfaen"/>
          <w:b/>
          <w:i w:val="0"/>
          <w:lang w:val="hy-AM"/>
        </w:rPr>
        <w:t>ղյուսակ</w:t>
      </w:r>
      <w:r w:rsidRPr="00237C81">
        <w:rPr>
          <w:rFonts w:ascii="Sylfaen" w:hAnsi="Sylfaen"/>
          <w:b/>
          <w:i w:val="0"/>
          <w:lang w:val="hy-AM"/>
        </w:rPr>
        <w:t>1</w:t>
      </w:r>
      <w:r>
        <w:rPr>
          <w:rFonts w:ascii="Sylfaen" w:hAnsi="Sylfaen"/>
          <w:b/>
          <w:i w:val="0"/>
          <w:lang w:val="hy-AM"/>
        </w:rPr>
        <w:t>3</w:t>
      </w:r>
      <w:r w:rsidRPr="00237C81">
        <w:rPr>
          <w:rFonts w:ascii="Sylfaen" w:hAnsi="Sylfaen"/>
          <w:b/>
          <w:i w:val="0"/>
          <w:lang w:val="hy-AM"/>
        </w:rPr>
        <w:t xml:space="preserve">. </w:t>
      </w:r>
      <w:r w:rsidRPr="00237C81">
        <w:rPr>
          <w:rFonts w:ascii="Sylfaen" w:hAnsi="Sylfaen" w:cs="Sylfaen"/>
          <w:b/>
          <w:i w:val="0"/>
          <w:lang w:val="hy-AM"/>
        </w:rPr>
        <w:t xml:space="preserve">Տվյալներ ուսումնականհաստատության </w:t>
      </w:r>
      <w:r>
        <w:rPr>
          <w:rFonts w:ascii="Sylfaen" w:hAnsi="Sylfaen" w:cs="Sylfaen"/>
          <w:b/>
          <w:i w:val="0"/>
          <w:lang w:val="hy-AM"/>
        </w:rPr>
        <w:t xml:space="preserve">շենքի </w:t>
      </w:r>
      <w:r w:rsidRPr="00237C81">
        <w:rPr>
          <w:rFonts w:ascii="Sylfaen" w:hAnsi="Sylfaen"/>
          <w:b/>
          <w:i w:val="0"/>
          <w:lang w:val="hy-AM"/>
        </w:rPr>
        <w:t>ջեռուցման պայմանների մասին</w:t>
      </w:r>
    </w:p>
    <w:p w:rsidR="005E3BB3" w:rsidRDefault="005E3BB3" w:rsidP="005E3BB3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p w:rsidR="005E3BB3" w:rsidRPr="005746C9" w:rsidRDefault="005E3BB3" w:rsidP="005E3BB3">
      <w:pPr>
        <w:pStyle w:val="a3"/>
        <w:spacing w:line="240" w:lineRule="auto"/>
        <w:ind w:left="90" w:hanging="90"/>
        <w:jc w:val="both"/>
        <w:rPr>
          <w:rFonts w:ascii="Sylfaen" w:hAnsi="Sylfaen"/>
        </w:rPr>
      </w:pPr>
      <w:r w:rsidRPr="00D1109C">
        <w:rPr>
          <w:rFonts w:ascii="Sylfaen" w:hAnsi="Sylfaen"/>
          <w:lang w:val="hy-AM"/>
        </w:rPr>
        <w:t xml:space="preserve">Դիտարկման ամսաթիվ  </w:t>
      </w:r>
      <w:r w:rsidR="00FF4211">
        <w:rPr>
          <w:rFonts w:ascii="Sylfaen" w:hAnsi="Sylfaen"/>
        </w:rPr>
        <w:t>20.02.2022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4"/>
        <w:gridCol w:w="1570"/>
        <w:gridCol w:w="679"/>
        <w:gridCol w:w="1964"/>
        <w:gridCol w:w="2265"/>
      </w:tblGrid>
      <w:tr w:rsidR="005E3BB3" w:rsidRPr="00570E14" w:rsidTr="005A3CFA">
        <w:tc>
          <w:tcPr>
            <w:tcW w:w="9072" w:type="dxa"/>
            <w:gridSpan w:val="5"/>
          </w:tcPr>
          <w:p w:rsidR="005E3BB3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 w:rsidRPr="001F3E8C">
              <w:rPr>
                <w:rFonts w:ascii="Sylfaen" w:hAnsi="Sylfaen"/>
                <w:lang w:val="hy-AM"/>
              </w:rPr>
              <w:t>Ուսումնական հաստատությունն ապահովված է լոկալ ջեռուցման անվտանգ համակարգով</w:t>
            </w:r>
          </w:p>
          <w:p w:rsidR="005E3BB3" w:rsidRPr="001F3E8C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i w:val="0"/>
                <w:lang w:val="hy-AM"/>
              </w:rPr>
              <w:t xml:space="preserve">(ընտրել </w:t>
            </w:r>
            <w:r w:rsidRPr="00B53737">
              <w:rPr>
                <w:rFonts w:ascii="Sylfaen" w:hAnsi="Sylfaen"/>
                <w:i w:val="0"/>
                <w:lang w:val="hy-AM"/>
              </w:rPr>
              <w:t xml:space="preserve">այո կամ ոչ </w:t>
            </w:r>
            <w:r>
              <w:rPr>
                <w:rFonts w:ascii="Sylfaen" w:hAnsi="Sylfaen"/>
                <w:i w:val="0"/>
                <w:lang w:val="hy-AM"/>
              </w:rPr>
              <w:t>սյունակը</w:t>
            </w:r>
            <w:r w:rsidRPr="00B53737">
              <w:rPr>
                <w:rFonts w:ascii="Sylfaen" w:hAnsi="Sylfaen"/>
                <w:i w:val="0"/>
                <w:lang w:val="hy-AM"/>
              </w:rPr>
              <w:t>)</w:t>
            </w:r>
          </w:p>
        </w:tc>
      </w:tr>
      <w:tr w:rsidR="005E3BB3" w:rsidRPr="00570E14" w:rsidTr="005A3CFA">
        <w:tc>
          <w:tcPr>
            <w:tcW w:w="4164" w:type="dxa"/>
            <w:gridSpan w:val="2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  <w:u w:val="single"/>
                <w:lang w:val="hy-AM"/>
              </w:rPr>
            </w:pPr>
            <w:r w:rsidRPr="00713ADB">
              <w:rPr>
                <w:rFonts w:ascii="Sylfaen" w:hAnsi="Sylfaen"/>
                <w:u w:val="single"/>
                <w:lang w:val="hy-AM"/>
              </w:rPr>
              <w:t>Այո</w:t>
            </w:r>
          </w:p>
        </w:tc>
        <w:tc>
          <w:tcPr>
            <w:tcW w:w="4908" w:type="dxa"/>
            <w:gridSpan w:val="3"/>
          </w:tcPr>
          <w:p w:rsidR="005E3BB3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Ոչ</w:t>
            </w:r>
          </w:p>
          <w:p w:rsidR="005E3BB3" w:rsidRPr="001F3E8C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  <w:i w:val="0"/>
                <w:lang w:val="hy-AM"/>
              </w:rPr>
            </w:pPr>
            <w:r w:rsidRPr="001F3E8C">
              <w:rPr>
                <w:rFonts w:ascii="Sylfaen" w:hAnsi="Sylfaen"/>
                <w:i w:val="0"/>
                <w:lang w:val="hy-AM"/>
              </w:rPr>
              <w:t>(նկարագրել թե ինչպես է ջեռուցվում հաստատության շենքը)</w:t>
            </w:r>
          </w:p>
        </w:tc>
      </w:tr>
      <w:tr w:rsidR="005E3BB3" w:rsidRPr="007253A3" w:rsidTr="005A3CFA">
        <w:tc>
          <w:tcPr>
            <w:tcW w:w="2594" w:type="dxa"/>
          </w:tcPr>
          <w:p w:rsidR="005E3BB3" w:rsidRPr="00A15070" w:rsidRDefault="005E3BB3" w:rsidP="005A3C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 w:rsidRPr="00A15070">
              <w:rPr>
                <w:rFonts w:ascii="Sylfaen" w:hAnsi="Sylfaen"/>
                <w:lang w:val="hy-AM"/>
              </w:rPr>
              <w:t>Դասասենյակ</w:t>
            </w:r>
            <w:r>
              <w:rPr>
                <w:rFonts w:ascii="Sylfaen" w:hAnsi="Sylfaen"/>
                <w:lang w:val="hy-AM"/>
              </w:rPr>
              <w:t>ները, դահլիճները, այլ սենյակները,</w:t>
            </w:r>
            <w:r w:rsidRPr="00A15070">
              <w:rPr>
                <w:rFonts w:ascii="Sylfaen" w:hAnsi="Sylfaen"/>
                <w:lang w:val="hy-AM"/>
              </w:rPr>
              <w:t xml:space="preserve"> միջանցք</w:t>
            </w:r>
            <w:r>
              <w:rPr>
                <w:rFonts w:ascii="Sylfaen" w:hAnsi="Sylfaen"/>
                <w:lang w:val="hy-AM"/>
              </w:rPr>
              <w:t>ները և այլն</w:t>
            </w:r>
          </w:p>
        </w:tc>
        <w:tc>
          <w:tcPr>
            <w:tcW w:w="2249" w:type="dxa"/>
            <w:gridSpan w:val="2"/>
          </w:tcPr>
          <w:p w:rsidR="005E3BB3" w:rsidRPr="00A15070" w:rsidRDefault="005E3BB3" w:rsidP="005A3C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 w:rsidRPr="00DE02AE">
              <w:rPr>
                <w:rFonts w:ascii="Sylfaen" w:hAnsi="Sylfaen"/>
              </w:rPr>
              <w:t xml:space="preserve">Ջեռուցման </w:t>
            </w:r>
            <w:r>
              <w:rPr>
                <w:rFonts w:ascii="Sylfaen" w:hAnsi="Sylfaen"/>
              </w:rPr>
              <w:t>ձևը</w:t>
            </w:r>
            <w:r>
              <w:rPr>
                <w:rFonts w:ascii="Sylfaen" w:hAnsi="Sylfaen"/>
                <w:lang w:val="hy-AM"/>
              </w:rPr>
              <w:t>,</w:t>
            </w:r>
            <w:r>
              <w:rPr>
                <w:rFonts w:ascii="Sylfaen" w:hAnsi="Sylfaen"/>
              </w:rPr>
              <w:t xml:space="preserve"> (վառելիքի տեսակը)</w:t>
            </w:r>
          </w:p>
        </w:tc>
        <w:tc>
          <w:tcPr>
            <w:tcW w:w="1964" w:type="dxa"/>
          </w:tcPr>
          <w:p w:rsidR="005E3BB3" w:rsidRPr="00DE02AE" w:rsidRDefault="005E3BB3" w:rsidP="005A3C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Ջերմաստիճանը </w:t>
            </w:r>
            <w:r>
              <w:rPr>
                <w:rFonts w:ascii="Sylfaen" w:hAnsi="Sylfaen"/>
                <w:lang w:val="hy-AM"/>
              </w:rPr>
              <w:t>շրջ</w:t>
            </w:r>
            <w:r w:rsidRPr="00DE02AE">
              <w:rPr>
                <w:rFonts w:ascii="Sylfaen" w:hAnsi="Sylfaen"/>
              </w:rPr>
              <w:t xml:space="preserve">այցի </w:t>
            </w:r>
            <w:r>
              <w:rPr>
                <w:rFonts w:ascii="Sylfaen" w:hAnsi="Sylfaen"/>
                <w:lang w:val="hy-AM"/>
              </w:rPr>
              <w:t>պահին</w:t>
            </w:r>
          </w:p>
        </w:tc>
        <w:tc>
          <w:tcPr>
            <w:tcW w:w="2265" w:type="dxa"/>
          </w:tcPr>
          <w:p w:rsidR="005E3BB3" w:rsidRDefault="005E3BB3" w:rsidP="005A3C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 w:rsidRPr="00DE02AE">
              <w:rPr>
                <w:rFonts w:ascii="Sylfaen" w:hAnsi="Sylfaen"/>
              </w:rPr>
              <w:t>Ջեռուցման ժամերը</w:t>
            </w:r>
          </w:p>
          <w:p w:rsidR="005E3BB3" w:rsidRPr="001F3E8C" w:rsidRDefault="005E3BB3" w:rsidP="005A3C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</w:p>
        </w:tc>
      </w:tr>
      <w:tr w:rsidR="005E3BB3" w:rsidRPr="007253A3" w:rsidTr="005A3CFA">
        <w:tc>
          <w:tcPr>
            <w:tcW w:w="2594" w:type="dxa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420A53">
              <w:rPr>
                <w:rFonts w:ascii="Sylfaen" w:hAnsi="Sylfaen"/>
              </w:rPr>
              <w:t xml:space="preserve">Դասասենյակ </w:t>
            </w:r>
            <w:r>
              <w:rPr>
                <w:rFonts w:ascii="Sylfaen" w:hAnsi="Sylfaen"/>
              </w:rPr>
              <w:t xml:space="preserve">  N1</w:t>
            </w:r>
          </w:p>
        </w:tc>
        <w:tc>
          <w:tcPr>
            <w:tcW w:w="2249" w:type="dxa"/>
            <w:gridSpan w:val="2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Լոկալ, գազ</w:t>
            </w:r>
          </w:p>
        </w:tc>
        <w:tc>
          <w:tcPr>
            <w:tcW w:w="1964" w:type="dxa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19˚-21˚</w:t>
            </w:r>
          </w:p>
        </w:tc>
        <w:tc>
          <w:tcPr>
            <w:tcW w:w="2265" w:type="dxa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շուրջօրյա</w:t>
            </w:r>
          </w:p>
        </w:tc>
      </w:tr>
      <w:tr w:rsidR="005E3BB3" w:rsidRPr="007253A3" w:rsidTr="005A3CFA">
        <w:tc>
          <w:tcPr>
            <w:tcW w:w="2594" w:type="dxa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420A53">
              <w:rPr>
                <w:rFonts w:ascii="Sylfaen" w:hAnsi="Sylfaen"/>
              </w:rPr>
              <w:t xml:space="preserve">Դասասենյակ </w:t>
            </w:r>
            <w:r>
              <w:rPr>
                <w:rFonts w:ascii="Sylfaen" w:hAnsi="Sylfaen"/>
              </w:rPr>
              <w:t xml:space="preserve">  N2</w:t>
            </w:r>
          </w:p>
        </w:tc>
        <w:tc>
          <w:tcPr>
            <w:tcW w:w="2249" w:type="dxa"/>
            <w:gridSpan w:val="2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լոկալ, գազ</w:t>
            </w:r>
          </w:p>
        </w:tc>
        <w:tc>
          <w:tcPr>
            <w:tcW w:w="1964" w:type="dxa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19˚-21˚</w:t>
            </w:r>
          </w:p>
        </w:tc>
        <w:tc>
          <w:tcPr>
            <w:tcW w:w="2265" w:type="dxa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շուրջօրյա</w:t>
            </w:r>
          </w:p>
        </w:tc>
      </w:tr>
      <w:tr w:rsidR="005E3BB3" w:rsidRPr="007253A3" w:rsidTr="005A3CFA">
        <w:tc>
          <w:tcPr>
            <w:tcW w:w="2594" w:type="dxa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420A53">
              <w:rPr>
                <w:rFonts w:ascii="Sylfaen" w:hAnsi="Sylfaen"/>
              </w:rPr>
              <w:t xml:space="preserve">Դասասենյակ </w:t>
            </w:r>
            <w:r>
              <w:rPr>
                <w:rFonts w:ascii="Sylfaen" w:hAnsi="Sylfaen"/>
              </w:rPr>
              <w:t xml:space="preserve">  N 3</w:t>
            </w:r>
          </w:p>
        </w:tc>
        <w:tc>
          <w:tcPr>
            <w:tcW w:w="2249" w:type="dxa"/>
            <w:gridSpan w:val="2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լոկալ, գազ</w:t>
            </w:r>
          </w:p>
        </w:tc>
        <w:tc>
          <w:tcPr>
            <w:tcW w:w="1964" w:type="dxa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19˚-21˚</w:t>
            </w:r>
          </w:p>
        </w:tc>
        <w:tc>
          <w:tcPr>
            <w:tcW w:w="2265" w:type="dxa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շուրջօրյա</w:t>
            </w:r>
          </w:p>
        </w:tc>
      </w:tr>
      <w:tr w:rsidR="005E3BB3" w:rsidRPr="007253A3" w:rsidTr="005A3CFA">
        <w:tc>
          <w:tcPr>
            <w:tcW w:w="2594" w:type="dxa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420A53">
              <w:rPr>
                <w:rFonts w:ascii="Sylfaen" w:hAnsi="Sylfaen"/>
              </w:rPr>
              <w:t xml:space="preserve">Դասասենյակ </w:t>
            </w:r>
            <w:r>
              <w:rPr>
                <w:rFonts w:ascii="Sylfaen" w:hAnsi="Sylfaen"/>
              </w:rPr>
              <w:t xml:space="preserve">  N 4</w:t>
            </w:r>
          </w:p>
        </w:tc>
        <w:tc>
          <w:tcPr>
            <w:tcW w:w="2249" w:type="dxa"/>
            <w:gridSpan w:val="2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լոկալ, գազ</w:t>
            </w:r>
          </w:p>
        </w:tc>
        <w:tc>
          <w:tcPr>
            <w:tcW w:w="1964" w:type="dxa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19˚-21˚</w:t>
            </w:r>
          </w:p>
        </w:tc>
        <w:tc>
          <w:tcPr>
            <w:tcW w:w="2265" w:type="dxa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շուրջօրյա</w:t>
            </w:r>
          </w:p>
        </w:tc>
      </w:tr>
      <w:tr w:rsidR="005E3BB3" w:rsidRPr="007253A3" w:rsidTr="005A3CFA">
        <w:tc>
          <w:tcPr>
            <w:tcW w:w="2594" w:type="dxa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420A53">
              <w:rPr>
                <w:rFonts w:ascii="Sylfaen" w:hAnsi="Sylfaen"/>
              </w:rPr>
              <w:t xml:space="preserve">Դասասենյակ </w:t>
            </w:r>
            <w:r>
              <w:rPr>
                <w:rFonts w:ascii="Sylfaen" w:hAnsi="Sylfaen"/>
              </w:rPr>
              <w:t xml:space="preserve">  N 5</w:t>
            </w:r>
          </w:p>
        </w:tc>
        <w:tc>
          <w:tcPr>
            <w:tcW w:w="2249" w:type="dxa"/>
            <w:gridSpan w:val="2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լոկալ, գազ</w:t>
            </w:r>
          </w:p>
        </w:tc>
        <w:tc>
          <w:tcPr>
            <w:tcW w:w="1964" w:type="dxa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19˚-21˚</w:t>
            </w:r>
          </w:p>
        </w:tc>
        <w:tc>
          <w:tcPr>
            <w:tcW w:w="2265" w:type="dxa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շուրջօրյա</w:t>
            </w:r>
          </w:p>
        </w:tc>
      </w:tr>
      <w:tr w:rsidR="005E3BB3" w:rsidRPr="007253A3" w:rsidTr="005A3CFA">
        <w:tc>
          <w:tcPr>
            <w:tcW w:w="2594" w:type="dxa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420A53">
              <w:rPr>
                <w:rFonts w:ascii="Sylfaen" w:hAnsi="Sylfaen"/>
              </w:rPr>
              <w:lastRenderedPageBreak/>
              <w:t xml:space="preserve">Դասասենյակ </w:t>
            </w:r>
            <w:r>
              <w:rPr>
                <w:rFonts w:ascii="Sylfaen" w:hAnsi="Sylfaen"/>
              </w:rPr>
              <w:t xml:space="preserve">  N 6</w:t>
            </w:r>
          </w:p>
        </w:tc>
        <w:tc>
          <w:tcPr>
            <w:tcW w:w="2249" w:type="dxa"/>
            <w:gridSpan w:val="2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լոկալ, գազ</w:t>
            </w:r>
          </w:p>
        </w:tc>
        <w:tc>
          <w:tcPr>
            <w:tcW w:w="1964" w:type="dxa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19˚-21˚</w:t>
            </w:r>
          </w:p>
        </w:tc>
        <w:tc>
          <w:tcPr>
            <w:tcW w:w="2265" w:type="dxa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շուրջօրյա</w:t>
            </w:r>
          </w:p>
        </w:tc>
      </w:tr>
      <w:tr w:rsidR="005E3BB3" w:rsidRPr="007253A3" w:rsidTr="005A3CFA">
        <w:tc>
          <w:tcPr>
            <w:tcW w:w="2594" w:type="dxa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420A53">
              <w:rPr>
                <w:rFonts w:ascii="Sylfaen" w:hAnsi="Sylfaen"/>
              </w:rPr>
              <w:t xml:space="preserve">Դասասենյակ </w:t>
            </w:r>
            <w:r>
              <w:rPr>
                <w:rFonts w:ascii="Sylfaen" w:hAnsi="Sylfaen"/>
              </w:rPr>
              <w:t xml:space="preserve">  N 7</w:t>
            </w:r>
          </w:p>
        </w:tc>
        <w:tc>
          <w:tcPr>
            <w:tcW w:w="2249" w:type="dxa"/>
            <w:gridSpan w:val="2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լոկալ, գազ</w:t>
            </w:r>
          </w:p>
        </w:tc>
        <w:tc>
          <w:tcPr>
            <w:tcW w:w="1964" w:type="dxa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19˚-21˚</w:t>
            </w:r>
          </w:p>
        </w:tc>
        <w:tc>
          <w:tcPr>
            <w:tcW w:w="2265" w:type="dxa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շուրջօրյա</w:t>
            </w:r>
          </w:p>
        </w:tc>
      </w:tr>
      <w:tr w:rsidR="005E3BB3" w:rsidRPr="007253A3" w:rsidTr="005A3CFA">
        <w:tc>
          <w:tcPr>
            <w:tcW w:w="2594" w:type="dxa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420A53">
              <w:rPr>
                <w:rFonts w:ascii="Sylfaen" w:hAnsi="Sylfaen"/>
              </w:rPr>
              <w:t xml:space="preserve">Դասասենյակ </w:t>
            </w:r>
            <w:r>
              <w:rPr>
                <w:rFonts w:ascii="Sylfaen" w:hAnsi="Sylfaen"/>
              </w:rPr>
              <w:t xml:space="preserve">  N 8</w:t>
            </w:r>
          </w:p>
        </w:tc>
        <w:tc>
          <w:tcPr>
            <w:tcW w:w="2249" w:type="dxa"/>
            <w:gridSpan w:val="2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լոկալ, գազ</w:t>
            </w:r>
          </w:p>
        </w:tc>
        <w:tc>
          <w:tcPr>
            <w:tcW w:w="1964" w:type="dxa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19˚-21˚</w:t>
            </w:r>
          </w:p>
        </w:tc>
        <w:tc>
          <w:tcPr>
            <w:tcW w:w="2265" w:type="dxa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շուրջօրյա</w:t>
            </w:r>
          </w:p>
        </w:tc>
      </w:tr>
      <w:tr w:rsidR="005E3BB3" w:rsidRPr="007253A3" w:rsidTr="005A3CFA">
        <w:tc>
          <w:tcPr>
            <w:tcW w:w="2594" w:type="dxa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420A53">
              <w:rPr>
                <w:rFonts w:ascii="Sylfaen" w:hAnsi="Sylfaen"/>
              </w:rPr>
              <w:t xml:space="preserve">Դասասենյակ </w:t>
            </w:r>
            <w:r>
              <w:rPr>
                <w:rFonts w:ascii="Sylfaen" w:hAnsi="Sylfaen"/>
              </w:rPr>
              <w:t xml:space="preserve">  N 9</w:t>
            </w:r>
          </w:p>
        </w:tc>
        <w:tc>
          <w:tcPr>
            <w:tcW w:w="2249" w:type="dxa"/>
            <w:gridSpan w:val="2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լոկալ, գազ</w:t>
            </w:r>
          </w:p>
        </w:tc>
        <w:tc>
          <w:tcPr>
            <w:tcW w:w="1964" w:type="dxa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19˚-21˚</w:t>
            </w:r>
          </w:p>
        </w:tc>
        <w:tc>
          <w:tcPr>
            <w:tcW w:w="2265" w:type="dxa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շուրջօրյա</w:t>
            </w:r>
          </w:p>
        </w:tc>
      </w:tr>
      <w:tr w:rsidR="005E3BB3" w:rsidRPr="007253A3" w:rsidTr="005A3CFA">
        <w:tc>
          <w:tcPr>
            <w:tcW w:w="2594" w:type="dxa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420A53">
              <w:rPr>
                <w:rFonts w:ascii="Sylfaen" w:hAnsi="Sylfaen"/>
              </w:rPr>
              <w:t xml:space="preserve">Դասասենյակ </w:t>
            </w:r>
            <w:r>
              <w:rPr>
                <w:rFonts w:ascii="Sylfaen" w:hAnsi="Sylfaen"/>
              </w:rPr>
              <w:t xml:space="preserve">  N 10</w:t>
            </w:r>
          </w:p>
        </w:tc>
        <w:tc>
          <w:tcPr>
            <w:tcW w:w="2249" w:type="dxa"/>
            <w:gridSpan w:val="2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լոկալ, գազ</w:t>
            </w:r>
          </w:p>
        </w:tc>
        <w:tc>
          <w:tcPr>
            <w:tcW w:w="1964" w:type="dxa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19˚-21˚</w:t>
            </w:r>
          </w:p>
        </w:tc>
        <w:tc>
          <w:tcPr>
            <w:tcW w:w="2265" w:type="dxa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շուրջօրյա</w:t>
            </w:r>
          </w:p>
        </w:tc>
      </w:tr>
      <w:tr w:rsidR="005E3BB3" w:rsidRPr="007253A3" w:rsidTr="005A3CFA">
        <w:tc>
          <w:tcPr>
            <w:tcW w:w="2594" w:type="dxa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420A53">
              <w:rPr>
                <w:rFonts w:ascii="Sylfaen" w:hAnsi="Sylfaen"/>
              </w:rPr>
              <w:t xml:space="preserve">Դասասենյակ </w:t>
            </w:r>
            <w:r>
              <w:rPr>
                <w:rFonts w:ascii="Sylfaen" w:hAnsi="Sylfaen"/>
              </w:rPr>
              <w:t xml:space="preserve">  N 11</w:t>
            </w:r>
          </w:p>
        </w:tc>
        <w:tc>
          <w:tcPr>
            <w:tcW w:w="2249" w:type="dxa"/>
            <w:gridSpan w:val="2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լոկալ, գազ</w:t>
            </w:r>
          </w:p>
        </w:tc>
        <w:tc>
          <w:tcPr>
            <w:tcW w:w="1964" w:type="dxa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19˚-21˚</w:t>
            </w:r>
          </w:p>
        </w:tc>
        <w:tc>
          <w:tcPr>
            <w:tcW w:w="2265" w:type="dxa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շուրջօրյա</w:t>
            </w:r>
          </w:p>
        </w:tc>
      </w:tr>
      <w:tr w:rsidR="005E3BB3" w:rsidRPr="007253A3" w:rsidTr="005A3CFA">
        <w:tc>
          <w:tcPr>
            <w:tcW w:w="2594" w:type="dxa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420A53">
              <w:rPr>
                <w:rFonts w:ascii="Sylfaen" w:hAnsi="Sylfaen"/>
              </w:rPr>
              <w:t xml:space="preserve">Դասասենյակ </w:t>
            </w:r>
            <w:r>
              <w:rPr>
                <w:rFonts w:ascii="Sylfaen" w:hAnsi="Sylfaen"/>
              </w:rPr>
              <w:t xml:space="preserve">  N 12</w:t>
            </w:r>
          </w:p>
        </w:tc>
        <w:tc>
          <w:tcPr>
            <w:tcW w:w="2249" w:type="dxa"/>
            <w:gridSpan w:val="2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լոկալ, գազ</w:t>
            </w:r>
          </w:p>
        </w:tc>
        <w:tc>
          <w:tcPr>
            <w:tcW w:w="1964" w:type="dxa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19˚-21˚</w:t>
            </w:r>
          </w:p>
        </w:tc>
        <w:tc>
          <w:tcPr>
            <w:tcW w:w="2265" w:type="dxa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շուրջօրյա</w:t>
            </w:r>
          </w:p>
        </w:tc>
      </w:tr>
      <w:tr w:rsidR="005E3BB3" w:rsidRPr="007253A3" w:rsidTr="005A3CFA">
        <w:tc>
          <w:tcPr>
            <w:tcW w:w="2594" w:type="dxa"/>
          </w:tcPr>
          <w:p w:rsidR="005E3BB3" w:rsidRPr="00420A53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Մարզա</w:t>
            </w:r>
            <w:r w:rsidRPr="00420A53">
              <w:rPr>
                <w:rFonts w:ascii="Sylfaen" w:hAnsi="Sylfaen"/>
              </w:rPr>
              <w:t>դահլիճ</w:t>
            </w:r>
          </w:p>
        </w:tc>
        <w:tc>
          <w:tcPr>
            <w:tcW w:w="2249" w:type="dxa"/>
            <w:gridSpan w:val="2"/>
          </w:tcPr>
          <w:p w:rsidR="005E3BB3" w:rsidRPr="00420A53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լոկալ, գազ</w:t>
            </w:r>
          </w:p>
        </w:tc>
        <w:tc>
          <w:tcPr>
            <w:tcW w:w="1964" w:type="dxa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16˚-17˚</w:t>
            </w:r>
          </w:p>
        </w:tc>
        <w:tc>
          <w:tcPr>
            <w:tcW w:w="2265" w:type="dxa"/>
          </w:tcPr>
          <w:p w:rsidR="005E3BB3" w:rsidRPr="00420A53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շուրջօրյա</w:t>
            </w:r>
          </w:p>
        </w:tc>
      </w:tr>
      <w:tr w:rsidR="005E3BB3" w:rsidRPr="007253A3" w:rsidTr="005A3CFA">
        <w:tc>
          <w:tcPr>
            <w:tcW w:w="2594" w:type="dxa"/>
          </w:tcPr>
          <w:p w:rsidR="005E3BB3" w:rsidRPr="00420A53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Միջոցառումների դահլիճ</w:t>
            </w:r>
          </w:p>
        </w:tc>
        <w:tc>
          <w:tcPr>
            <w:tcW w:w="2249" w:type="dxa"/>
            <w:gridSpan w:val="2"/>
          </w:tcPr>
          <w:p w:rsidR="005E3BB3" w:rsidRPr="00420A53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լոկալ, գազ</w:t>
            </w:r>
          </w:p>
        </w:tc>
        <w:tc>
          <w:tcPr>
            <w:tcW w:w="1964" w:type="dxa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17˚</w:t>
            </w:r>
          </w:p>
        </w:tc>
        <w:tc>
          <w:tcPr>
            <w:tcW w:w="2265" w:type="dxa"/>
          </w:tcPr>
          <w:p w:rsidR="005E3BB3" w:rsidRPr="00420A53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շուրջօրյա</w:t>
            </w:r>
          </w:p>
        </w:tc>
      </w:tr>
      <w:tr w:rsidR="005E3BB3" w:rsidRPr="007253A3" w:rsidTr="005A3CFA">
        <w:tc>
          <w:tcPr>
            <w:tcW w:w="2594" w:type="dxa"/>
          </w:tcPr>
          <w:p w:rsidR="005E3BB3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Ուսուցչանոց</w:t>
            </w:r>
          </w:p>
        </w:tc>
        <w:tc>
          <w:tcPr>
            <w:tcW w:w="2249" w:type="dxa"/>
            <w:gridSpan w:val="2"/>
          </w:tcPr>
          <w:p w:rsidR="005E3BB3" w:rsidRPr="00420A53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լոկալ, գազ</w:t>
            </w:r>
          </w:p>
        </w:tc>
        <w:tc>
          <w:tcPr>
            <w:tcW w:w="1964" w:type="dxa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19˚-21˚</w:t>
            </w:r>
          </w:p>
        </w:tc>
        <w:tc>
          <w:tcPr>
            <w:tcW w:w="2265" w:type="dxa"/>
          </w:tcPr>
          <w:p w:rsidR="005E3BB3" w:rsidRPr="00420A53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շուրջօրյա</w:t>
            </w:r>
          </w:p>
        </w:tc>
      </w:tr>
      <w:tr w:rsidR="005E3BB3" w:rsidRPr="007253A3" w:rsidTr="005A3CFA">
        <w:tc>
          <w:tcPr>
            <w:tcW w:w="2594" w:type="dxa"/>
          </w:tcPr>
          <w:p w:rsidR="005E3BB3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Ճաշարան</w:t>
            </w:r>
          </w:p>
        </w:tc>
        <w:tc>
          <w:tcPr>
            <w:tcW w:w="2249" w:type="dxa"/>
            <w:gridSpan w:val="2"/>
          </w:tcPr>
          <w:p w:rsidR="005E3BB3" w:rsidRPr="00420A53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լոկալ, գազ</w:t>
            </w:r>
          </w:p>
        </w:tc>
        <w:tc>
          <w:tcPr>
            <w:tcW w:w="1964" w:type="dxa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18˚-20˚</w:t>
            </w:r>
          </w:p>
        </w:tc>
        <w:tc>
          <w:tcPr>
            <w:tcW w:w="2265" w:type="dxa"/>
          </w:tcPr>
          <w:p w:rsidR="005E3BB3" w:rsidRPr="00420A53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շուրջօրյա</w:t>
            </w:r>
          </w:p>
        </w:tc>
      </w:tr>
      <w:tr w:rsidR="005E3BB3" w:rsidRPr="007253A3" w:rsidTr="005A3CFA">
        <w:trPr>
          <w:trHeight w:val="271"/>
        </w:trPr>
        <w:tc>
          <w:tcPr>
            <w:tcW w:w="2594" w:type="dxa"/>
          </w:tcPr>
          <w:p w:rsidR="005E3BB3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միջանցքներ</w:t>
            </w:r>
          </w:p>
        </w:tc>
        <w:tc>
          <w:tcPr>
            <w:tcW w:w="2249" w:type="dxa"/>
            <w:gridSpan w:val="2"/>
          </w:tcPr>
          <w:p w:rsidR="005E3BB3" w:rsidRPr="00420A53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լոկալ, գազ</w:t>
            </w:r>
          </w:p>
        </w:tc>
        <w:tc>
          <w:tcPr>
            <w:tcW w:w="1964" w:type="dxa"/>
          </w:tcPr>
          <w:p w:rsidR="005E3BB3" w:rsidRPr="00713ADB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16˚-17˚</w:t>
            </w:r>
          </w:p>
        </w:tc>
        <w:tc>
          <w:tcPr>
            <w:tcW w:w="2265" w:type="dxa"/>
          </w:tcPr>
          <w:p w:rsidR="005E3BB3" w:rsidRPr="00420A53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շուրջօրյա</w:t>
            </w:r>
          </w:p>
        </w:tc>
      </w:tr>
      <w:tr w:rsidR="005E3BB3" w:rsidRPr="007253A3" w:rsidTr="005A3CFA">
        <w:trPr>
          <w:trHeight w:val="116"/>
        </w:trPr>
        <w:tc>
          <w:tcPr>
            <w:tcW w:w="2594" w:type="dxa"/>
          </w:tcPr>
          <w:p w:rsidR="005E3BB3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Համակարգչային կաբինետ</w:t>
            </w:r>
          </w:p>
          <w:p w:rsidR="005E3BB3" w:rsidRPr="00110FF4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N13</w:t>
            </w:r>
          </w:p>
        </w:tc>
        <w:tc>
          <w:tcPr>
            <w:tcW w:w="2249" w:type="dxa"/>
            <w:gridSpan w:val="2"/>
          </w:tcPr>
          <w:p w:rsidR="005E3BB3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լոկալ, գազ</w:t>
            </w:r>
          </w:p>
        </w:tc>
        <w:tc>
          <w:tcPr>
            <w:tcW w:w="1964" w:type="dxa"/>
          </w:tcPr>
          <w:p w:rsidR="005E3BB3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19˚-21˚</w:t>
            </w:r>
          </w:p>
        </w:tc>
        <w:tc>
          <w:tcPr>
            <w:tcW w:w="2265" w:type="dxa"/>
          </w:tcPr>
          <w:p w:rsidR="005E3BB3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շուրջօրյա</w:t>
            </w:r>
          </w:p>
        </w:tc>
      </w:tr>
      <w:tr w:rsidR="005E3BB3" w:rsidRPr="007253A3" w:rsidTr="005A3CFA">
        <w:trPr>
          <w:trHeight w:val="280"/>
        </w:trPr>
        <w:tc>
          <w:tcPr>
            <w:tcW w:w="2594" w:type="dxa"/>
          </w:tcPr>
          <w:p w:rsidR="005E3BB3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Ռեսուրս կաբինետ      </w:t>
            </w:r>
          </w:p>
          <w:p w:rsidR="005E3BB3" w:rsidRPr="00110FF4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N1</w:t>
            </w:r>
            <w:r w:rsidR="005746C9">
              <w:rPr>
                <w:rFonts w:ascii="Sylfaen" w:hAnsi="Sylfaen"/>
              </w:rPr>
              <w:t>4</w:t>
            </w:r>
          </w:p>
        </w:tc>
        <w:tc>
          <w:tcPr>
            <w:tcW w:w="2249" w:type="dxa"/>
            <w:gridSpan w:val="2"/>
          </w:tcPr>
          <w:p w:rsidR="005E3BB3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լոկալ, գազ</w:t>
            </w:r>
          </w:p>
        </w:tc>
        <w:tc>
          <w:tcPr>
            <w:tcW w:w="1964" w:type="dxa"/>
          </w:tcPr>
          <w:p w:rsidR="005E3BB3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19˚-21˚</w:t>
            </w:r>
          </w:p>
        </w:tc>
        <w:tc>
          <w:tcPr>
            <w:tcW w:w="2265" w:type="dxa"/>
          </w:tcPr>
          <w:p w:rsidR="005E3BB3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շուրջօրյա</w:t>
            </w:r>
          </w:p>
        </w:tc>
      </w:tr>
      <w:tr w:rsidR="005E3BB3" w:rsidRPr="007253A3" w:rsidTr="005A3CFA">
        <w:trPr>
          <w:trHeight w:val="174"/>
        </w:trPr>
        <w:tc>
          <w:tcPr>
            <w:tcW w:w="2594" w:type="dxa"/>
          </w:tcPr>
          <w:p w:rsidR="005E3BB3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ՆԶՊ կաբինետ</w:t>
            </w:r>
            <w:r w:rsidR="005746C9">
              <w:rPr>
                <w:rFonts w:ascii="Sylfaen" w:hAnsi="Sylfaen"/>
              </w:rPr>
              <w:t xml:space="preserve"> N15</w:t>
            </w:r>
          </w:p>
        </w:tc>
        <w:tc>
          <w:tcPr>
            <w:tcW w:w="2249" w:type="dxa"/>
            <w:gridSpan w:val="2"/>
          </w:tcPr>
          <w:p w:rsidR="005E3BB3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լոկալ, գազ</w:t>
            </w:r>
          </w:p>
        </w:tc>
        <w:tc>
          <w:tcPr>
            <w:tcW w:w="1964" w:type="dxa"/>
          </w:tcPr>
          <w:p w:rsidR="005E3BB3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19˚-21˚</w:t>
            </w:r>
          </w:p>
        </w:tc>
        <w:tc>
          <w:tcPr>
            <w:tcW w:w="2265" w:type="dxa"/>
          </w:tcPr>
          <w:p w:rsidR="005E3BB3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շուրջօրյա</w:t>
            </w:r>
          </w:p>
        </w:tc>
      </w:tr>
    </w:tbl>
    <w:p w:rsidR="005E3BB3" w:rsidRDefault="005E3BB3" w:rsidP="005E3BB3">
      <w:pPr>
        <w:spacing w:line="240" w:lineRule="auto"/>
        <w:rPr>
          <w:rFonts w:ascii="Sylfaen" w:hAnsi="Sylfaen"/>
          <w:b/>
          <w:i w:val="0"/>
          <w:lang w:val="hy-AM" w:eastAsia="ru-RU"/>
        </w:rPr>
      </w:pPr>
    </w:p>
    <w:p w:rsidR="005E3BB3" w:rsidRPr="00C420D8" w:rsidRDefault="005E3BB3" w:rsidP="005E3BB3">
      <w:pPr>
        <w:pStyle w:val="a3"/>
        <w:spacing w:line="240" w:lineRule="auto"/>
        <w:ind w:left="0" w:firstLine="567"/>
        <w:jc w:val="both"/>
        <w:rPr>
          <w:rFonts w:ascii="Sylfaen" w:hAnsi="Sylfaen"/>
          <w:i w:val="0"/>
          <w:lang w:val="hy-AM"/>
        </w:rPr>
      </w:pPr>
      <w:r w:rsidRPr="00237C81">
        <w:rPr>
          <w:rFonts w:ascii="Sylfaen" w:hAnsi="Sylfaen"/>
          <w:i w:val="0"/>
          <w:lang w:val="hy-AM"/>
        </w:rPr>
        <w:t xml:space="preserve">Վերլուծել </w:t>
      </w:r>
      <w:r>
        <w:rPr>
          <w:rFonts w:ascii="Sylfaen" w:hAnsi="Sylfaen"/>
          <w:i w:val="0"/>
          <w:lang w:val="hy-AM"/>
        </w:rPr>
        <w:t>ջեռուցման հետ կապված վիճակ</w:t>
      </w:r>
      <w:r w:rsidRPr="00237C81">
        <w:rPr>
          <w:rFonts w:ascii="Sylfaen" w:hAnsi="Sylfaen"/>
          <w:i w:val="0"/>
          <w:lang w:val="hy-AM"/>
        </w:rPr>
        <w:t>ն ու խնդիրները և կատարել եզրահանգումներ ու առաջարկություններ:</w:t>
      </w:r>
    </w:p>
    <w:p w:rsidR="005E3BB3" w:rsidRPr="00C420D8" w:rsidRDefault="005E3BB3" w:rsidP="005E3BB3">
      <w:pPr>
        <w:pStyle w:val="a3"/>
        <w:spacing w:line="240" w:lineRule="auto"/>
        <w:ind w:left="0" w:firstLine="567"/>
        <w:jc w:val="both"/>
        <w:rPr>
          <w:rFonts w:ascii="Sylfaen" w:hAnsi="Sylfaen"/>
          <w:i w:val="0"/>
          <w:lang w:val="hy-AM"/>
        </w:rPr>
      </w:pPr>
    </w:p>
    <w:p w:rsidR="005E3BB3" w:rsidRPr="00FC5CCA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i w:val="0"/>
          <w:u w:val="thick"/>
          <w:lang w:val="hy-AM"/>
        </w:rPr>
      </w:pPr>
      <w:r w:rsidRPr="00FC5CCA">
        <w:rPr>
          <w:rFonts w:ascii="Sylfaen" w:hAnsi="Sylfaen"/>
          <w:i w:val="0"/>
          <w:u w:val="thick"/>
          <w:lang w:val="hy-AM"/>
        </w:rPr>
        <w:t>Քանի որ ջեռուցման ձևը լոկալ է  և շուրջօրյա, ուստի օրվա բոլոր ժամերին պահպանվում է կայուն ջերմաստիճան:</w:t>
      </w:r>
    </w:p>
    <w:p w:rsidR="005E3BB3" w:rsidRPr="00365E80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i w:val="0"/>
          <w:lang w:val="hy-AM"/>
        </w:rPr>
      </w:pPr>
    </w:p>
    <w:p w:rsidR="005E3BB3" w:rsidRPr="00237C81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i w:val="0"/>
          <w:lang w:val="hy-AM"/>
        </w:rPr>
      </w:pPr>
      <w:r w:rsidRPr="00237C81">
        <w:rPr>
          <w:rFonts w:ascii="Sylfaen" w:hAnsi="Sylfaen"/>
          <w:i w:val="0"/>
          <w:lang w:val="hy-AM"/>
        </w:rPr>
        <w:t>(անհրաժեշտության դեպ</w:t>
      </w:r>
      <w:r>
        <w:rPr>
          <w:rFonts w:ascii="Sylfaen" w:hAnsi="Sylfaen"/>
          <w:i w:val="0"/>
          <w:lang w:val="hy-AM"/>
        </w:rPr>
        <w:t>քում ավելացնել լրացուցիչ տողեր)</w:t>
      </w:r>
    </w:p>
    <w:p w:rsidR="005E3BB3" w:rsidRDefault="005E3BB3" w:rsidP="005E3BB3">
      <w:pPr>
        <w:pStyle w:val="a3"/>
        <w:spacing w:line="240" w:lineRule="auto"/>
        <w:ind w:left="90" w:hanging="90"/>
        <w:jc w:val="both"/>
        <w:rPr>
          <w:rFonts w:ascii="Sylfaen" w:hAnsi="Sylfaen"/>
          <w:b/>
          <w:i w:val="0"/>
          <w:lang w:val="hy-AM"/>
        </w:rPr>
      </w:pPr>
    </w:p>
    <w:p w:rsidR="005E3BB3" w:rsidRPr="00F76F9F" w:rsidRDefault="005E3BB3" w:rsidP="005E3BB3">
      <w:pPr>
        <w:pStyle w:val="a3"/>
        <w:spacing w:line="240" w:lineRule="auto"/>
        <w:ind w:left="90" w:hanging="90"/>
        <w:jc w:val="both"/>
        <w:rPr>
          <w:rFonts w:ascii="Sylfaen" w:hAnsi="Sylfaen"/>
          <w:b/>
          <w:i w:val="0"/>
          <w:lang w:val="hy-AM"/>
        </w:rPr>
      </w:pPr>
      <w:r>
        <w:rPr>
          <w:rFonts w:ascii="Sylfaen" w:hAnsi="Sylfaen"/>
          <w:b/>
          <w:i w:val="0"/>
          <w:lang w:val="hy-AM"/>
        </w:rPr>
        <w:t>Չափանիշներ 8-11</w:t>
      </w:r>
    </w:p>
    <w:p w:rsidR="005E3BB3" w:rsidRPr="00F76F9F" w:rsidRDefault="005E3BB3" w:rsidP="005E3BB3">
      <w:pPr>
        <w:pStyle w:val="a3"/>
        <w:spacing w:line="240" w:lineRule="auto"/>
        <w:ind w:left="90" w:hanging="90"/>
        <w:jc w:val="both"/>
        <w:rPr>
          <w:rFonts w:ascii="Sylfaen" w:hAnsi="Sylfaen"/>
          <w:b/>
          <w:i w:val="0"/>
          <w:lang w:val="hy-AM"/>
        </w:rPr>
      </w:pPr>
    </w:p>
    <w:p w:rsidR="005E3BB3" w:rsidRDefault="005E3BB3" w:rsidP="005E3BB3">
      <w:pPr>
        <w:pStyle w:val="a3"/>
        <w:spacing w:line="240" w:lineRule="auto"/>
        <w:ind w:left="0"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Չափանիշներ 8-ից 11-ը անրադառնում են հաստատության </w:t>
      </w:r>
      <w:r w:rsidRPr="00D40BC3">
        <w:rPr>
          <w:rFonts w:ascii="Sylfaen" w:hAnsi="Sylfaen"/>
          <w:lang w:val="hy-AM"/>
        </w:rPr>
        <w:t>ջ</w:t>
      </w:r>
      <w:r>
        <w:rPr>
          <w:rFonts w:ascii="Sylfaen" w:hAnsi="Sylfaen"/>
          <w:lang w:val="hy-AM"/>
        </w:rPr>
        <w:t xml:space="preserve">րամատակարարմանը և սանհանգույցներին, որոնցհաստատության համապատասխանության գնահատումը պետք է իրականացնել դիտարկում-փաստագրման միջոցով: </w:t>
      </w:r>
      <w:r w:rsidRPr="00D40BC3">
        <w:rPr>
          <w:rFonts w:ascii="Sylfaen" w:hAnsi="Sylfaen"/>
          <w:lang w:val="hy-AM"/>
        </w:rPr>
        <w:t>Ս</w:t>
      </w:r>
      <w:r>
        <w:rPr>
          <w:rFonts w:ascii="Sylfaen" w:hAnsi="Sylfaen"/>
          <w:lang w:val="hy-AM"/>
        </w:rPr>
        <w:t xml:space="preserve">տորև բերված Աղյուսակ 14-ի լրացման միջոցով, պետք է մանրամասնել սանհանգույցների առկայությունը, դրանց վիճակը և </w:t>
      </w:r>
      <w:r w:rsidRPr="005A73E0">
        <w:rPr>
          <w:rFonts w:ascii="Sylfaen" w:hAnsi="Sylfaen"/>
          <w:b/>
          <w:u w:val="single"/>
          <w:lang w:val="hy-AM"/>
        </w:rPr>
        <w:t>անհրաժեշտ հիգիենայի պարագաների առկայությունը,</w:t>
      </w:r>
      <w:r>
        <w:rPr>
          <w:rFonts w:ascii="Sylfaen" w:hAnsi="Sylfaen"/>
          <w:lang w:val="hy-AM"/>
        </w:rPr>
        <w:t xml:space="preserve">հաշմանդամություն ունեցող անձանց կարիքներին հարմարեցված սանհանգույցի առկայությունը և այլն: Դիտարկման արդյունքները պետք է ամփոփել հաստատության ներքին գնահատման հաշվետվության մեջ: </w:t>
      </w:r>
    </w:p>
    <w:p w:rsidR="005E3BB3" w:rsidRPr="00F76F9F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F76F9F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F76F9F" w:rsidRDefault="005E3BB3" w:rsidP="005E3BB3">
      <w:pPr>
        <w:pStyle w:val="a3"/>
        <w:spacing w:line="240" w:lineRule="auto"/>
        <w:ind w:left="0"/>
        <w:jc w:val="both"/>
        <w:rPr>
          <w:rFonts w:ascii="Sylfaen" w:hAnsi="Sylfaen" w:cs="Sylfaen"/>
          <w:b/>
          <w:i w:val="0"/>
          <w:lang w:val="hy-AM"/>
        </w:rPr>
      </w:pPr>
      <w:r w:rsidRPr="00420A53">
        <w:rPr>
          <w:rFonts w:ascii="Sylfaen" w:hAnsi="Sylfaen"/>
          <w:b/>
          <w:i w:val="0"/>
          <w:lang w:val="hy-AM"/>
        </w:rPr>
        <w:t>Աղյուսակ 1</w:t>
      </w:r>
      <w:r>
        <w:rPr>
          <w:rFonts w:ascii="Sylfaen" w:hAnsi="Sylfaen"/>
          <w:b/>
          <w:i w:val="0"/>
          <w:lang w:val="hy-AM"/>
        </w:rPr>
        <w:t>4</w:t>
      </w:r>
      <w:r w:rsidRPr="00420A53">
        <w:rPr>
          <w:rFonts w:ascii="Sylfaen" w:hAnsi="Sylfaen"/>
          <w:b/>
          <w:i w:val="0"/>
          <w:lang w:val="hy-AM"/>
        </w:rPr>
        <w:t xml:space="preserve">. </w:t>
      </w:r>
      <w:r w:rsidRPr="00FA5EDB">
        <w:rPr>
          <w:rFonts w:ascii="Sylfaen" w:hAnsi="Sylfaen" w:cs="Sylfaen"/>
          <w:b/>
          <w:i w:val="0"/>
          <w:lang w:val="hy-AM"/>
        </w:rPr>
        <w:t xml:space="preserve">Տվյալներ </w:t>
      </w:r>
      <w:r>
        <w:rPr>
          <w:rFonts w:ascii="Sylfaen" w:hAnsi="Sylfaen" w:cs="Sylfaen"/>
          <w:b/>
          <w:i w:val="0"/>
          <w:lang w:val="hy-AM"/>
        </w:rPr>
        <w:t>ուսումնական հաստատության ջ</w:t>
      </w:r>
      <w:r w:rsidRPr="007A4A7A">
        <w:rPr>
          <w:rFonts w:ascii="Sylfaen" w:hAnsi="Sylfaen" w:cs="Sylfaen"/>
          <w:b/>
          <w:i w:val="0"/>
          <w:lang w:val="hy-AM"/>
        </w:rPr>
        <w:t>րամատակարարման</w:t>
      </w:r>
      <w:r>
        <w:rPr>
          <w:rFonts w:ascii="Sylfaen" w:hAnsi="Sylfaen" w:cs="Sylfaen"/>
          <w:b/>
          <w:i w:val="0"/>
          <w:lang w:val="hy-AM"/>
        </w:rPr>
        <w:t>, սանհանգույցների</w:t>
      </w:r>
      <w:r w:rsidRPr="007A4A7A">
        <w:rPr>
          <w:rFonts w:ascii="Sylfaen" w:hAnsi="Sylfaen" w:cs="Sylfaen"/>
          <w:b/>
          <w:i w:val="0"/>
          <w:lang w:val="hy-AM"/>
        </w:rPr>
        <w:t xml:space="preserve">(կոյուղացման) </w:t>
      </w:r>
      <w:r w:rsidRPr="00975625">
        <w:rPr>
          <w:rFonts w:ascii="Sylfaen" w:hAnsi="Sylfaen" w:cs="Sylfaen"/>
          <w:b/>
          <w:i w:val="0"/>
          <w:lang w:val="hy-AM"/>
        </w:rPr>
        <w:t xml:space="preserve">առկայության և </w:t>
      </w:r>
      <w:r>
        <w:rPr>
          <w:rFonts w:ascii="Sylfaen" w:hAnsi="Sylfaen" w:cs="Sylfaen"/>
          <w:b/>
          <w:i w:val="0"/>
          <w:lang w:val="hy-AM"/>
        </w:rPr>
        <w:t xml:space="preserve">դրաց վիճակի վերաբերյալ </w:t>
      </w:r>
    </w:p>
    <w:p w:rsidR="005E3BB3" w:rsidRPr="00F76F9F" w:rsidRDefault="005E3BB3" w:rsidP="005E3BB3">
      <w:pPr>
        <w:pStyle w:val="a3"/>
        <w:spacing w:line="240" w:lineRule="auto"/>
        <w:ind w:left="0"/>
        <w:jc w:val="both"/>
        <w:rPr>
          <w:rFonts w:ascii="Sylfaen" w:hAnsi="Sylfaen" w:cs="Sylfaen"/>
          <w:b/>
          <w:i w:val="0"/>
          <w:lang w:val="hy-AM"/>
        </w:rPr>
      </w:pPr>
    </w:p>
    <w:p w:rsidR="005E3BB3" w:rsidRDefault="005E3BB3" w:rsidP="005E3BB3">
      <w:pPr>
        <w:pStyle w:val="a3"/>
        <w:spacing w:line="240" w:lineRule="auto"/>
        <w:ind w:left="0"/>
        <w:rPr>
          <w:rFonts w:ascii="Sylfaen" w:hAnsi="Sylfaen"/>
          <w:b/>
          <w:i w:val="0"/>
          <w:lang w:val="hy-AM"/>
        </w:rPr>
      </w:pPr>
    </w:p>
    <w:p w:rsidR="005E3BB3" w:rsidRPr="004574E8" w:rsidRDefault="005E3BB3" w:rsidP="005E3BB3">
      <w:pPr>
        <w:pStyle w:val="a3"/>
        <w:spacing w:line="240" w:lineRule="auto"/>
        <w:ind w:left="0"/>
        <w:rPr>
          <w:rFonts w:ascii="Sylfaen" w:hAnsi="Sylfaen" w:cs="Sylfaen"/>
        </w:rPr>
      </w:pPr>
      <w:r w:rsidRPr="00A15070">
        <w:rPr>
          <w:rFonts w:ascii="Sylfaen" w:hAnsi="Sylfaen"/>
          <w:lang w:val="hy-AM"/>
        </w:rPr>
        <w:t>Դիտարկման ա</w:t>
      </w:r>
      <w:r>
        <w:rPr>
          <w:rFonts w:ascii="Sylfaen" w:hAnsi="Sylfaen"/>
          <w:lang w:val="hy-AM"/>
        </w:rPr>
        <w:t xml:space="preserve">մսաթիվ </w:t>
      </w:r>
      <w:r w:rsidR="00502E10">
        <w:rPr>
          <w:rFonts w:ascii="Sylfaen" w:hAnsi="Sylfaen"/>
        </w:rPr>
        <w:t>20</w:t>
      </w:r>
      <w:r w:rsidR="00CE3449">
        <w:rPr>
          <w:rFonts w:ascii="Sylfaen" w:hAnsi="Sylfaen"/>
        </w:rPr>
        <w:t>.08.202</w:t>
      </w:r>
      <w:r w:rsidR="00FF4211">
        <w:rPr>
          <w:rFonts w:ascii="Sylfaen" w:hAnsi="Sylfaen"/>
        </w:rPr>
        <w:t>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134"/>
        <w:gridCol w:w="657"/>
        <w:gridCol w:w="761"/>
        <w:gridCol w:w="1417"/>
        <w:gridCol w:w="1134"/>
        <w:gridCol w:w="426"/>
        <w:gridCol w:w="1417"/>
        <w:gridCol w:w="1276"/>
      </w:tblGrid>
      <w:tr w:rsidR="005E3BB3" w:rsidRPr="00B36019" w:rsidTr="005A3CFA">
        <w:trPr>
          <w:trHeight w:val="326"/>
        </w:trPr>
        <w:tc>
          <w:tcPr>
            <w:tcW w:w="9356" w:type="dxa"/>
            <w:gridSpan w:val="9"/>
          </w:tcPr>
          <w:p w:rsidR="005E3BB3" w:rsidRDefault="005E3BB3" w:rsidP="005A3C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</w:t>
            </w:r>
            <w:r w:rsidRPr="00FB5D2D">
              <w:rPr>
                <w:rFonts w:ascii="Sylfaen" w:hAnsi="Sylfaen"/>
                <w:lang w:val="hy-AM"/>
              </w:rPr>
              <w:t>աստատությ</w:t>
            </w:r>
            <w:r>
              <w:rPr>
                <w:rFonts w:ascii="Sylfaen" w:hAnsi="Sylfaen"/>
                <w:lang w:val="hy-AM"/>
              </w:rPr>
              <w:t>ան ջրամատակարարումը</w:t>
            </w:r>
          </w:p>
          <w:p w:rsidR="005E3BB3" w:rsidRPr="00E13EE2" w:rsidRDefault="005E3BB3" w:rsidP="005A3C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i w:val="0"/>
                <w:lang w:val="hy-AM"/>
              </w:rPr>
            </w:pPr>
            <w:r w:rsidRPr="00E13EE2">
              <w:rPr>
                <w:rFonts w:ascii="Sylfaen" w:hAnsi="Sylfaen"/>
                <w:i w:val="0"/>
                <w:lang w:val="hy-AM"/>
              </w:rPr>
              <w:t>(</w:t>
            </w:r>
            <w:r>
              <w:rPr>
                <w:rFonts w:ascii="Sylfaen" w:hAnsi="Sylfaen"/>
                <w:i w:val="0"/>
                <w:lang w:val="hy-AM"/>
              </w:rPr>
              <w:t>լրացնել</w:t>
            </w:r>
            <w:r w:rsidRPr="00E13EE2">
              <w:rPr>
                <w:rFonts w:ascii="Sylfaen" w:hAnsi="Sylfaen"/>
                <w:i w:val="0"/>
                <w:lang w:val="hy-AM"/>
              </w:rPr>
              <w:t xml:space="preserve"> համապատասխան սյունակը)</w:t>
            </w:r>
          </w:p>
        </w:tc>
      </w:tr>
      <w:tr w:rsidR="005E3BB3" w:rsidRPr="00570E14" w:rsidTr="005A3CFA">
        <w:trPr>
          <w:trHeight w:val="325"/>
        </w:trPr>
        <w:tc>
          <w:tcPr>
            <w:tcW w:w="2925" w:type="dxa"/>
            <w:gridSpan w:val="3"/>
          </w:tcPr>
          <w:p w:rsidR="005E3BB3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Ա</w:t>
            </w:r>
            <w:r w:rsidRPr="00DE02AE">
              <w:rPr>
                <w:rFonts w:ascii="Sylfaen" w:hAnsi="Sylfaen"/>
                <w:lang w:val="hy-AM"/>
              </w:rPr>
              <w:t xml:space="preserve">պահովված է շուրջօրյա հոսող խմելու ջրով </w:t>
            </w:r>
          </w:p>
          <w:p w:rsidR="005E3BB3" w:rsidRPr="00E13EE2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  <w:i w:val="0"/>
                <w:lang w:val="hy-AM"/>
              </w:rPr>
            </w:pPr>
            <w:r w:rsidRPr="00E13EE2">
              <w:rPr>
                <w:rFonts w:ascii="Sylfaen" w:hAnsi="Sylfaen"/>
                <w:i w:val="0"/>
                <w:lang w:val="hy-AM"/>
              </w:rPr>
              <w:t>(ընդգծել այո կամ ոչ բառերը)</w:t>
            </w:r>
          </w:p>
        </w:tc>
        <w:tc>
          <w:tcPr>
            <w:tcW w:w="3312" w:type="dxa"/>
            <w:gridSpan w:val="3"/>
          </w:tcPr>
          <w:p w:rsidR="005E3BB3" w:rsidRPr="00FB5D2D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Ապահովված է</w:t>
            </w:r>
            <w:r w:rsidRPr="00DE02AE">
              <w:rPr>
                <w:rFonts w:ascii="Sylfaen" w:hAnsi="Sylfaen"/>
                <w:lang w:val="hy-AM"/>
              </w:rPr>
              <w:t xml:space="preserve"> հոսող խմելու ջրով</w:t>
            </w:r>
            <w:r>
              <w:rPr>
                <w:rFonts w:ascii="Sylfaen" w:hAnsi="Sylfaen"/>
                <w:lang w:val="hy-AM"/>
              </w:rPr>
              <w:t>, բայց ոչ</w:t>
            </w:r>
            <w:r w:rsidR="006F5439" w:rsidRPr="00F27BDF">
              <w:rPr>
                <w:rFonts w:ascii="Sylfaen" w:hAnsi="Sylfaen"/>
                <w:lang w:val="hy-AM"/>
              </w:rPr>
              <w:t xml:space="preserve"> </w:t>
            </w:r>
            <w:r w:rsidRPr="00DE02AE">
              <w:rPr>
                <w:rFonts w:ascii="Sylfaen" w:hAnsi="Sylfaen"/>
                <w:lang w:val="hy-AM"/>
              </w:rPr>
              <w:t>շուրջօրյա</w:t>
            </w:r>
          </w:p>
        </w:tc>
        <w:tc>
          <w:tcPr>
            <w:tcW w:w="3119" w:type="dxa"/>
            <w:gridSpan w:val="3"/>
          </w:tcPr>
          <w:p w:rsidR="005E3BB3" w:rsidRPr="00FB5D2D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Ապահովված չէ</w:t>
            </w:r>
            <w:r w:rsidRPr="00DE02AE">
              <w:rPr>
                <w:rFonts w:ascii="Sylfaen" w:hAnsi="Sylfaen"/>
                <w:lang w:val="hy-AM"/>
              </w:rPr>
              <w:t xml:space="preserve"> հոսող խմելու ջրով</w:t>
            </w:r>
          </w:p>
        </w:tc>
      </w:tr>
      <w:tr w:rsidR="005E3BB3" w:rsidRPr="009A314E" w:rsidTr="005A3CFA">
        <w:trPr>
          <w:trHeight w:val="325"/>
        </w:trPr>
        <w:tc>
          <w:tcPr>
            <w:tcW w:w="2925" w:type="dxa"/>
            <w:gridSpan w:val="3"/>
          </w:tcPr>
          <w:p w:rsidR="005E3BB3" w:rsidRPr="00957B85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  <w:u w:val="single"/>
                <w:lang w:val="hy-AM"/>
              </w:rPr>
            </w:pPr>
            <w:r w:rsidRPr="00957B85">
              <w:rPr>
                <w:rFonts w:ascii="Sylfaen" w:hAnsi="Sylfaen"/>
                <w:u w:val="single"/>
                <w:lang w:val="hy-AM"/>
              </w:rPr>
              <w:t>այո</w:t>
            </w:r>
          </w:p>
        </w:tc>
        <w:tc>
          <w:tcPr>
            <w:tcW w:w="3312" w:type="dxa"/>
            <w:gridSpan w:val="3"/>
          </w:tcPr>
          <w:p w:rsidR="005E3BB3" w:rsidRPr="00FB5D2D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Օրեկան քանի՞ ժամ է ջրամատակարարումը </w:t>
            </w:r>
          </w:p>
        </w:tc>
        <w:tc>
          <w:tcPr>
            <w:tcW w:w="3119" w:type="dxa"/>
            <w:gridSpan w:val="3"/>
          </w:tcPr>
          <w:p w:rsidR="005E3BB3" w:rsidRPr="001723BE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  <w:i w:val="0"/>
              </w:rPr>
            </w:pPr>
            <w:r w:rsidRPr="001723BE">
              <w:rPr>
                <w:rFonts w:ascii="Sylfaen" w:hAnsi="Sylfaen"/>
                <w:i w:val="0"/>
              </w:rPr>
              <w:t>(</w:t>
            </w:r>
            <w:r w:rsidRPr="001723BE">
              <w:rPr>
                <w:rFonts w:ascii="Sylfaen" w:hAnsi="Sylfaen"/>
                <w:i w:val="0"/>
                <w:lang w:val="hy-AM"/>
              </w:rPr>
              <w:t>նկարագրելխնդիրը</w:t>
            </w:r>
            <w:r w:rsidRPr="001723BE">
              <w:rPr>
                <w:rFonts w:ascii="Sylfaen" w:hAnsi="Sylfaen"/>
                <w:i w:val="0"/>
              </w:rPr>
              <w:t xml:space="preserve">) </w:t>
            </w:r>
          </w:p>
        </w:tc>
      </w:tr>
      <w:tr w:rsidR="005E3BB3" w:rsidRPr="00570E14" w:rsidTr="005A3CFA">
        <w:trPr>
          <w:trHeight w:val="1015"/>
        </w:trPr>
        <w:tc>
          <w:tcPr>
            <w:tcW w:w="2925" w:type="dxa"/>
            <w:gridSpan w:val="3"/>
          </w:tcPr>
          <w:p w:rsidR="005E3BB3" w:rsidRPr="00957B85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 w:rsidRPr="00957B85">
              <w:rPr>
                <w:rFonts w:ascii="Sylfaen" w:hAnsi="Sylfaen"/>
                <w:lang w:val="hy-AM"/>
              </w:rPr>
              <w:t>ոչ</w:t>
            </w:r>
          </w:p>
        </w:tc>
        <w:tc>
          <w:tcPr>
            <w:tcW w:w="3312" w:type="dxa"/>
            <w:gridSpan w:val="3"/>
          </w:tcPr>
          <w:p w:rsidR="005E3BB3" w:rsidRPr="00FB5D2D" w:rsidRDefault="00570E14" w:rsidP="005A3CFA">
            <w:pPr>
              <w:pStyle w:val="a3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Շ</w:t>
            </w:r>
            <w:r w:rsidR="005E3BB3">
              <w:rPr>
                <w:rFonts w:ascii="Sylfaen" w:hAnsi="Sylfaen"/>
              </w:rPr>
              <w:t>ուրջօրյա</w:t>
            </w:r>
          </w:p>
        </w:tc>
        <w:tc>
          <w:tcPr>
            <w:tcW w:w="3119" w:type="dxa"/>
            <w:gridSpan w:val="3"/>
          </w:tcPr>
          <w:p w:rsidR="005E3BB3" w:rsidRPr="001723BE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 w:rsidRPr="001723BE">
              <w:rPr>
                <w:rFonts w:ascii="Sylfaen" w:hAnsi="Sylfaen"/>
                <w:lang w:val="hy-AM"/>
              </w:rPr>
              <w:t>(</w:t>
            </w:r>
            <w:r w:rsidRPr="001723BE">
              <w:rPr>
                <w:rFonts w:ascii="Sylfaen" w:hAnsi="Sylfaen"/>
                <w:i w:val="0"/>
                <w:lang w:val="hy-AM"/>
              </w:rPr>
              <w:t>պարզաբանել ինչպե՞ս է լուծվում ջրամատակարաման հարցը</w:t>
            </w:r>
            <w:r w:rsidRPr="001723BE">
              <w:rPr>
                <w:rFonts w:ascii="Sylfaen" w:hAnsi="Sylfaen"/>
                <w:lang w:val="hy-AM"/>
              </w:rPr>
              <w:t>)</w:t>
            </w:r>
          </w:p>
        </w:tc>
      </w:tr>
      <w:tr w:rsidR="005E3BB3" w:rsidRPr="00570E14" w:rsidTr="005A3CFA">
        <w:tc>
          <w:tcPr>
            <w:tcW w:w="9356" w:type="dxa"/>
            <w:gridSpan w:val="9"/>
          </w:tcPr>
          <w:p w:rsidR="005E3BB3" w:rsidRPr="00DE02AE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Հաստատության ս</w:t>
            </w:r>
            <w:r w:rsidRPr="0007781A">
              <w:rPr>
                <w:rFonts w:ascii="Sylfaen" w:hAnsi="Sylfaen" w:cs="Arial"/>
                <w:lang w:val="hy-AM"/>
              </w:rPr>
              <w:t>անհանգույցներ</w:t>
            </w:r>
            <w:r>
              <w:rPr>
                <w:rFonts w:ascii="Sylfaen" w:hAnsi="Sylfaen" w:cs="Arial"/>
                <w:lang w:val="hy-AM"/>
              </w:rPr>
              <w:t>ը և դրանց վիճակը</w:t>
            </w:r>
          </w:p>
        </w:tc>
      </w:tr>
      <w:tr w:rsidR="005E3BB3" w:rsidRPr="00570E14" w:rsidTr="005A3CFA">
        <w:tc>
          <w:tcPr>
            <w:tcW w:w="1134" w:type="dxa"/>
          </w:tcPr>
          <w:p w:rsidR="005E3BB3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 w:cs="Sylfaen"/>
                <w:b/>
                <w:lang w:val="hy-AM"/>
              </w:rPr>
            </w:pPr>
            <w:r w:rsidRPr="001723BE">
              <w:rPr>
                <w:rFonts w:ascii="Sylfaen" w:hAnsi="Sylfaen" w:cs="Sylfaen"/>
                <w:b/>
                <w:lang w:val="hy-AM"/>
              </w:rPr>
              <w:t>Շենքի հարկը</w:t>
            </w:r>
          </w:p>
          <w:p w:rsidR="005E3BB3" w:rsidRPr="00C454FD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 w:cs="Sylfaen"/>
                <w:b/>
                <w:lang w:val="hy-AM"/>
              </w:rPr>
            </w:pPr>
          </w:p>
        </w:tc>
        <w:tc>
          <w:tcPr>
            <w:tcW w:w="1134" w:type="dxa"/>
          </w:tcPr>
          <w:p w:rsidR="005E3BB3" w:rsidRPr="001723BE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 w:cs="Sylfaen"/>
                <w:lang w:val="hy-AM"/>
              </w:rPr>
            </w:pPr>
            <w:r w:rsidRPr="00C454FD">
              <w:rPr>
                <w:rFonts w:ascii="Sylfaen" w:hAnsi="Sylfaen" w:cs="Sylfaen"/>
                <w:b/>
                <w:lang w:val="hy-AM"/>
              </w:rPr>
              <w:t>Սանհանգույցների</w:t>
            </w:r>
            <w:r>
              <w:rPr>
                <w:rFonts w:ascii="Sylfaen" w:hAnsi="Sylfaen" w:cs="Sylfaen"/>
                <w:b/>
                <w:lang w:val="hy-AM"/>
              </w:rPr>
              <w:t xml:space="preserve"> թիվը</w:t>
            </w:r>
          </w:p>
        </w:tc>
        <w:tc>
          <w:tcPr>
            <w:tcW w:w="1418" w:type="dxa"/>
            <w:gridSpan w:val="2"/>
          </w:tcPr>
          <w:p w:rsidR="005E3BB3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 w:cs="Arial"/>
                <w:lang w:val="hy-AM"/>
              </w:rPr>
            </w:pPr>
            <w:r w:rsidRPr="00DE02AE">
              <w:rPr>
                <w:rFonts w:ascii="Sylfaen" w:hAnsi="Sylfaen" w:cs="Arial"/>
                <w:lang w:val="hy-AM"/>
              </w:rPr>
              <w:t>Աղջիկների սան</w:t>
            </w:r>
            <w:r>
              <w:rPr>
                <w:rFonts w:ascii="Sylfaen" w:hAnsi="Sylfaen" w:cs="Arial"/>
                <w:lang w:val="hy-AM"/>
              </w:rPr>
              <w:t>-</w:t>
            </w:r>
            <w:r w:rsidRPr="00DE02AE">
              <w:rPr>
                <w:rFonts w:ascii="Sylfaen" w:hAnsi="Sylfaen" w:cs="Arial"/>
                <w:lang w:val="hy-AM"/>
              </w:rPr>
              <w:t>հանգույց</w:t>
            </w:r>
            <w:r w:rsidRPr="001723BE">
              <w:rPr>
                <w:rFonts w:ascii="Sylfaen" w:hAnsi="Sylfaen" w:cs="Arial"/>
                <w:lang w:val="hy-AM"/>
              </w:rPr>
              <w:t>ի առկայու</w:t>
            </w:r>
          </w:p>
          <w:p w:rsidR="005E3BB3" w:rsidRPr="00B92AA2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 w:cs="Arial"/>
                <w:lang w:val="hy-AM"/>
              </w:rPr>
            </w:pPr>
            <w:r w:rsidRPr="00FD248F">
              <w:rPr>
                <w:rFonts w:ascii="Sylfaen" w:hAnsi="Sylfaen" w:cs="Arial"/>
                <w:lang w:val="hy-AM"/>
              </w:rPr>
              <w:t>թյունը</w:t>
            </w:r>
            <w:r w:rsidRPr="001723BE">
              <w:rPr>
                <w:rFonts w:ascii="Sylfaen" w:hAnsi="Sylfaen"/>
                <w:i w:val="0"/>
                <w:lang w:val="hy-AM"/>
              </w:rPr>
              <w:t>(ընդգծել այո կամ ոչ բառերը)</w:t>
            </w:r>
          </w:p>
        </w:tc>
        <w:tc>
          <w:tcPr>
            <w:tcW w:w="1417" w:type="dxa"/>
          </w:tcPr>
          <w:p w:rsidR="005E3BB3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 w:cs="Arial"/>
                <w:lang w:val="hy-AM"/>
              </w:rPr>
            </w:pPr>
            <w:r w:rsidRPr="00DE02AE">
              <w:rPr>
                <w:rFonts w:ascii="Sylfaen" w:hAnsi="Sylfaen" w:cs="Arial"/>
                <w:lang w:val="hy-AM"/>
              </w:rPr>
              <w:t>Տղաների սան</w:t>
            </w:r>
            <w:r>
              <w:rPr>
                <w:rFonts w:ascii="Sylfaen" w:hAnsi="Sylfaen" w:cs="Arial"/>
                <w:lang w:val="hy-AM"/>
              </w:rPr>
              <w:t>-</w:t>
            </w:r>
            <w:r w:rsidRPr="00DE02AE">
              <w:rPr>
                <w:rFonts w:ascii="Sylfaen" w:hAnsi="Sylfaen" w:cs="Arial"/>
                <w:lang w:val="hy-AM"/>
              </w:rPr>
              <w:t>հանգույց</w:t>
            </w:r>
            <w:r w:rsidRPr="005339C0">
              <w:rPr>
                <w:rFonts w:ascii="Sylfaen" w:hAnsi="Sylfaen" w:cs="Arial"/>
                <w:lang w:val="hy-AM"/>
              </w:rPr>
              <w:t>ի առկայու</w:t>
            </w:r>
          </w:p>
          <w:p w:rsidR="005E3BB3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 w:cs="Arial"/>
                <w:lang w:val="hy-AM"/>
              </w:rPr>
            </w:pPr>
            <w:r w:rsidRPr="00FD248F">
              <w:rPr>
                <w:rFonts w:ascii="Sylfaen" w:hAnsi="Sylfaen" w:cs="Arial"/>
                <w:lang w:val="hy-AM"/>
              </w:rPr>
              <w:t>թյունը</w:t>
            </w:r>
          </w:p>
          <w:p w:rsidR="005E3BB3" w:rsidRPr="001723BE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 w:cs="Sylfaen"/>
                <w:i w:val="0"/>
                <w:lang w:val="hy-AM"/>
              </w:rPr>
            </w:pPr>
            <w:r w:rsidRPr="001723BE">
              <w:rPr>
                <w:rFonts w:ascii="Sylfaen" w:hAnsi="Sylfaen"/>
                <w:i w:val="0"/>
                <w:lang w:val="hy-AM"/>
              </w:rPr>
              <w:t>(ընդգծել այո կամ ոչ բառերը)</w:t>
            </w:r>
          </w:p>
        </w:tc>
        <w:tc>
          <w:tcPr>
            <w:tcW w:w="1560" w:type="dxa"/>
            <w:gridSpan w:val="2"/>
          </w:tcPr>
          <w:p w:rsidR="005E3BB3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 w:rsidRPr="005339C0">
              <w:rPr>
                <w:rFonts w:ascii="Sylfaen" w:hAnsi="Sylfaen"/>
                <w:lang w:val="hy-AM"/>
              </w:rPr>
              <w:t>Հ</w:t>
            </w:r>
            <w:r w:rsidRPr="00D46333">
              <w:rPr>
                <w:rFonts w:ascii="Sylfaen" w:hAnsi="Sylfaen"/>
                <w:lang w:val="hy-AM"/>
              </w:rPr>
              <w:t>իգիենայի պարագանե</w:t>
            </w:r>
            <w:r w:rsidRPr="005339C0">
              <w:rPr>
                <w:rFonts w:ascii="Sylfaen" w:hAnsi="Sylfaen"/>
                <w:lang w:val="hy-AM"/>
              </w:rPr>
              <w:t>րի առկայու</w:t>
            </w:r>
          </w:p>
          <w:p w:rsidR="005E3BB3" w:rsidRPr="00FD248F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/>
                <w:lang w:val="hy-AM"/>
              </w:rPr>
              <w:t>թ</w:t>
            </w:r>
            <w:r w:rsidRPr="00FD248F">
              <w:rPr>
                <w:rFonts w:ascii="Sylfaen" w:hAnsi="Sylfaen"/>
                <w:lang w:val="hy-AM"/>
              </w:rPr>
              <w:t>յ</w:t>
            </w:r>
            <w:r>
              <w:rPr>
                <w:rFonts w:ascii="Sylfaen" w:hAnsi="Sylfaen"/>
                <w:lang w:val="hy-AM"/>
              </w:rPr>
              <w:t xml:space="preserve">ունը </w:t>
            </w:r>
            <w:r w:rsidRPr="001723BE">
              <w:rPr>
                <w:rFonts w:ascii="Sylfaen" w:hAnsi="Sylfaen"/>
                <w:i w:val="0"/>
                <w:lang w:val="hy-AM"/>
              </w:rPr>
              <w:t>(ընդգծել այո կամ ոչ բառերը)</w:t>
            </w:r>
          </w:p>
        </w:tc>
        <w:tc>
          <w:tcPr>
            <w:tcW w:w="1417" w:type="dxa"/>
          </w:tcPr>
          <w:p w:rsidR="005E3BB3" w:rsidRPr="009464A8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 xml:space="preserve">Հարմարեց վածությունը </w:t>
            </w:r>
            <w:r w:rsidRPr="009464A8">
              <w:rPr>
                <w:rFonts w:ascii="Sylfaen" w:hAnsi="Sylfaen" w:cs="Arial"/>
                <w:lang w:val="hy-AM"/>
              </w:rPr>
              <w:t>հաշմանդա</w:t>
            </w:r>
          </w:p>
          <w:p w:rsidR="005E3BB3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 w:cs="Arial"/>
                <w:lang w:val="hy-AM"/>
              </w:rPr>
            </w:pPr>
            <w:r w:rsidRPr="009464A8">
              <w:rPr>
                <w:rFonts w:ascii="Sylfaen" w:hAnsi="Sylfaen" w:cs="Arial"/>
                <w:lang w:val="hy-AM"/>
              </w:rPr>
              <w:t>մություն</w:t>
            </w:r>
            <w:r w:rsidRPr="00DE02AE">
              <w:rPr>
                <w:rFonts w:ascii="Sylfaen" w:hAnsi="Sylfaen" w:cs="Arial"/>
                <w:lang w:val="hy-AM"/>
              </w:rPr>
              <w:t>ունեցող</w:t>
            </w:r>
            <w:r w:rsidRPr="00C454FD">
              <w:rPr>
                <w:rFonts w:ascii="Sylfaen" w:hAnsi="Sylfaen" w:cs="Arial"/>
                <w:lang w:val="hy-AM"/>
              </w:rPr>
              <w:t xml:space="preserve"> անձանց </w:t>
            </w:r>
            <w:r>
              <w:rPr>
                <w:rFonts w:ascii="Sylfaen" w:hAnsi="Sylfaen" w:cs="Arial"/>
                <w:lang w:val="hy-AM"/>
              </w:rPr>
              <w:t>կարիքներին</w:t>
            </w:r>
          </w:p>
          <w:p w:rsidR="005E3BB3" w:rsidRPr="009464A8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 w:cs="Arial"/>
                <w:i w:val="0"/>
                <w:lang w:val="hy-AM"/>
              </w:rPr>
            </w:pPr>
            <w:r w:rsidRPr="009464A8">
              <w:rPr>
                <w:rFonts w:ascii="Sylfaen" w:hAnsi="Sylfaen"/>
                <w:i w:val="0"/>
                <w:lang w:val="hy-AM"/>
              </w:rPr>
              <w:t>(ընդգծել այո կամ ոչ բառերը)</w:t>
            </w:r>
          </w:p>
          <w:p w:rsidR="005E3BB3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 w:cs="Arial"/>
                <w:i w:val="0"/>
                <w:lang w:val="hy-AM"/>
              </w:rPr>
            </w:pPr>
          </w:p>
        </w:tc>
        <w:tc>
          <w:tcPr>
            <w:tcW w:w="1276" w:type="dxa"/>
          </w:tcPr>
          <w:p w:rsidR="005E3BB3" w:rsidRPr="00B92AA2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Վերանո րոգված են, թե ոչ</w:t>
            </w:r>
            <w:r w:rsidRPr="009464A8">
              <w:rPr>
                <w:rFonts w:ascii="Sylfaen" w:hAnsi="Sylfaen" w:cs="Arial"/>
                <w:i w:val="0"/>
                <w:lang w:val="hy-AM"/>
              </w:rPr>
              <w:t>(</w:t>
            </w:r>
            <w:r w:rsidRPr="009464A8">
              <w:rPr>
                <w:rFonts w:ascii="Sylfaen" w:hAnsi="Sylfaen"/>
                <w:i w:val="0"/>
                <w:lang w:val="hy-AM"/>
              </w:rPr>
              <w:t>ընդգծել այո կամ ոչ բառերը)</w:t>
            </w:r>
          </w:p>
        </w:tc>
      </w:tr>
      <w:tr w:rsidR="005E3BB3" w:rsidRPr="00C454FD" w:rsidTr="005A3CFA">
        <w:tc>
          <w:tcPr>
            <w:tcW w:w="1134" w:type="dxa"/>
          </w:tcPr>
          <w:p w:rsidR="005E3BB3" w:rsidRPr="00C454FD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1-ին հարկ</w:t>
            </w:r>
          </w:p>
        </w:tc>
        <w:tc>
          <w:tcPr>
            <w:tcW w:w="1134" w:type="dxa"/>
          </w:tcPr>
          <w:p w:rsidR="005E3BB3" w:rsidRPr="00957B85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7</w:t>
            </w:r>
          </w:p>
        </w:tc>
        <w:tc>
          <w:tcPr>
            <w:tcW w:w="1418" w:type="dxa"/>
            <w:gridSpan w:val="2"/>
          </w:tcPr>
          <w:p w:rsidR="005E3BB3" w:rsidRPr="00957B85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u w:val="single"/>
                <w:lang w:val="hy-AM"/>
              </w:rPr>
            </w:pPr>
            <w:r w:rsidRPr="00957B85">
              <w:rPr>
                <w:rFonts w:ascii="Sylfaen" w:hAnsi="Sylfaen" w:cs="Sylfaen"/>
                <w:u w:val="single"/>
                <w:lang w:val="hy-AM"/>
              </w:rPr>
              <w:t>Այո</w:t>
            </w:r>
          </w:p>
          <w:p w:rsidR="005E3BB3" w:rsidRPr="00C454FD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Ոչ</w:t>
            </w:r>
          </w:p>
        </w:tc>
        <w:tc>
          <w:tcPr>
            <w:tcW w:w="1417" w:type="dxa"/>
          </w:tcPr>
          <w:p w:rsidR="005E3BB3" w:rsidRPr="00957B85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u w:val="single"/>
                <w:lang w:val="hy-AM"/>
              </w:rPr>
            </w:pPr>
            <w:r w:rsidRPr="00957B85">
              <w:rPr>
                <w:rFonts w:ascii="Sylfaen" w:hAnsi="Sylfaen" w:cs="Sylfaen"/>
                <w:u w:val="single"/>
                <w:lang w:val="hy-AM"/>
              </w:rPr>
              <w:t xml:space="preserve">Այո </w:t>
            </w:r>
          </w:p>
          <w:p w:rsidR="005E3BB3" w:rsidRPr="00C454FD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Ոչ</w:t>
            </w:r>
          </w:p>
        </w:tc>
        <w:tc>
          <w:tcPr>
            <w:tcW w:w="1560" w:type="dxa"/>
            <w:gridSpan w:val="2"/>
          </w:tcPr>
          <w:p w:rsidR="005E3BB3" w:rsidRPr="00957B85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u w:val="single"/>
                <w:lang w:val="hy-AM"/>
              </w:rPr>
            </w:pPr>
            <w:r w:rsidRPr="00957B85">
              <w:rPr>
                <w:rFonts w:ascii="Sylfaen" w:hAnsi="Sylfaen" w:cs="Sylfaen"/>
                <w:u w:val="single"/>
                <w:lang w:val="hy-AM"/>
              </w:rPr>
              <w:t>Այո</w:t>
            </w:r>
          </w:p>
          <w:p w:rsidR="005E3BB3" w:rsidRPr="00C454FD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Ոչ</w:t>
            </w:r>
          </w:p>
        </w:tc>
        <w:tc>
          <w:tcPr>
            <w:tcW w:w="1417" w:type="dxa"/>
          </w:tcPr>
          <w:p w:rsidR="005E3BB3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Այո </w:t>
            </w:r>
          </w:p>
          <w:p w:rsidR="005E3BB3" w:rsidRPr="00957B85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u w:val="single"/>
                <w:lang w:val="hy-AM"/>
              </w:rPr>
            </w:pPr>
            <w:r w:rsidRPr="00957B85">
              <w:rPr>
                <w:rFonts w:ascii="Sylfaen" w:hAnsi="Sylfaen" w:cs="Sylfaen"/>
                <w:u w:val="single"/>
                <w:lang w:val="hy-AM"/>
              </w:rPr>
              <w:t>Ոչ</w:t>
            </w:r>
          </w:p>
        </w:tc>
        <w:tc>
          <w:tcPr>
            <w:tcW w:w="1276" w:type="dxa"/>
          </w:tcPr>
          <w:p w:rsidR="005E3BB3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Այո </w:t>
            </w:r>
          </w:p>
          <w:p w:rsidR="005E3BB3" w:rsidRPr="00957B85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u w:val="single"/>
                <w:lang w:val="hy-AM"/>
              </w:rPr>
            </w:pPr>
            <w:r w:rsidRPr="00957B85">
              <w:rPr>
                <w:rFonts w:ascii="Sylfaen" w:hAnsi="Sylfaen" w:cs="Sylfaen"/>
                <w:u w:val="single"/>
                <w:lang w:val="hy-AM"/>
              </w:rPr>
              <w:t>Ոչ</w:t>
            </w:r>
          </w:p>
        </w:tc>
      </w:tr>
      <w:tr w:rsidR="005E3BB3" w:rsidRPr="00C454FD" w:rsidTr="005A3CFA">
        <w:tc>
          <w:tcPr>
            <w:tcW w:w="1134" w:type="dxa"/>
          </w:tcPr>
          <w:p w:rsidR="005E3BB3" w:rsidRPr="00957B85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2-րդ հարկ</w:t>
            </w:r>
          </w:p>
        </w:tc>
        <w:tc>
          <w:tcPr>
            <w:tcW w:w="1134" w:type="dxa"/>
          </w:tcPr>
          <w:p w:rsidR="005E3BB3" w:rsidRPr="00957B85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6</w:t>
            </w:r>
          </w:p>
        </w:tc>
        <w:tc>
          <w:tcPr>
            <w:tcW w:w="1418" w:type="dxa"/>
            <w:gridSpan w:val="2"/>
          </w:tcPr>
          <w:p w:rsidR="005E3BB3" w:rsidRDefault="006F5439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</w:rPr>
            </w:pPr>
            <w:r w:rsidRPr="00957B85">
              <w:rPr>
                <w:rFonts w:ascii="Sylfaen" w:hAnsi="Sylfaen" w:cs="Sylfaen"/>
                <w:u w:val="single"/>
                <w:lang w:val="hy-AM"/>
              </w:rPr>
              <w:t>Ոչ</w:t>
            </w:r>
            <w:r w:rsidRPr="00C454FD">
              <w:rPr>
                <w:rFonts w:ascii="Sylfaen" w:hAnsi="Sylfaen" w:cs="Sylfaen"/>
                <w:lang w:val="hy-AM"/>
              </w:rPr>
              <w:t xml:space="preserve"> </w:t>
            </w:r>
          </w:p>
          <w:p w:rsidR="006F5439" w:rsidRPr="006F5439" w:rsidRDefault="006F5439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417" w:type="dxa"/>
          </w:tcPr>
          <w:p w:rsidR="005E3BB3" w:rsidRPr="00957B85" w:rsidRDefault="006F5439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u w:val="single"/>
                <w:lang w:val="hy-AM"/>
              </w:rPr>
            </w:pPr>
            <w:r w:rsidRPr="00957B85">
              <w:rPr>
                <w:rFonts w:ascii="Sylfaen" w:hAnsi="Sylfaen" w:cs="Sylfaen"/>
                <w:u w:val="single"/>
                <w:lang w:val="hy-AM"/>
              </w:rPr>
              <w:t>Ոչ</w:t>
            </w:r>
          </w:p>
          <w:p w:rsidR="005E3BB3" w:rsidRPr="00C454FD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560" w:type="dxa"/>
            <w:gridSpan w:val="2"/>
          </w:tcPr>
          <w:p w:rsidR="005E3BB3" w:rsidRPr="00957B85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u w:val="single"/>
                <w:lang w:val="hy-AM"/>
              </w:rPr>
            </w:pPr>
            <w:r w:rsidRPr="00957B85">
              <w:rPr>
                <w:rFonts w:ascii="Sylfaen" w:hAnsi="Sylfaen" w:cs="Sylfaen"/>
                <w:u w:val="single"/>
                <w:lang w:val="hy-AM"/>
              </w:rPr>
              <w:t>Այո</w:t>
            </w:r>
          </w:p>
          <w:p w:rsidR="005E3BB3" w:rsidRPr="00C454FD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417" w:type="dxa"/>
          </w:tcPr>
          <w:p w:rsidR="005E3BB3" w:rsidRPr="00C454FD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 w:rsidRPr="00957B85">
              <w:rPr>
                <w:rFonts w:ascii="Sylfaen" w:hAnsi="Sylfaen" w:cs="Sylfaen"/>
                <w:u w:val="single"/>
                <w:lang w:val="hy-AM"/>
              </w:rPr>
              <w:t>Ոչ</w:t>
            </w:r>
          </w:p>
        </w:tc>
        <w:tc>
          <w:tcPr>
            <w:tcW w:w="1276" w:type="dxa"/>
          </w:tcPr>
          <w:p w:rsidR="005E3BB3" w:rsidRPr="00C454FD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 w:rsidRPr="00957B85">
              <w:rPr>
                <w:rFonts w:ascii="Sylfaen" w:hAnsi="Sylfaen" w:cs="Sylfaen"/>
                <w:u w:val="single"/>
                <w:lang w:val="hy-AM"/>
              </w:rPr>
              <w:t>Ոչ</w:t>
            </w:r>
          </w:p>
        </w:tc>
      </w:tr>
    </w:tbl>
    <w:p w:rsidR="005E3BB3" w:rsidRPr="00C454FD" w:rsidRDefault="005E3BB3" w:rsidP="005E3BB3">
      <w:pPr>
        <w:pStyle w:val="a3"/>
        <w:spacing w:line="240" w:lineRule="auto"/>
        <w:ind w:left="90" w:hanging="90"/>
        <w:jc w:val="both"/>
        <w:rPr>
          <w:rFonts w:ascii="Sylfaen" w:hAnsi="Sylfaen" w:cs="Sylfaen"/>
          <w:lang w:val="hy-AM"/>
        </w:rPr>
      </w:pPr>
    </w:p>
    <w:p w:rsidR="005E3BB3" w:rsidRPr="001E16D3" w:rsidRDefault="005E3BB3" w:rsidP="005E3BB3">
      <w:pPr>
        <w:spacing w:line="240" w:lineRule="auto"/>
        <w:ind w:firstLine="708"/>
        <w:rPr>
          <w:rFonts w:ascii="Sylfaen" w:hAnsi="Sylfaen"/>
          <w:i w:val="0"/>
          <w:lang w:val="hy-AM" w:eastAsia="ru-RU"/>
        </w:rPr>
      </w:pPr>
      <w:r w:rsidRPr="00562B1C">
        <w:rPr>
          <w:rFonts w:ascii="Sylfaen" w:hAnsi="Sylfaen"/>
          <w:i w:val="0"/>
          <w:lang w:val="hy-AM" w:eastAsia="ru-RU"/>
        </w:rPr>
        <w:t xml:space="preserve">Վերլուծել ջրամատակարարման և սանհագույցների հետ կապված վիճակն ու խնդիրները և կատարել եզրահանգումներ ու </w:t>
      </w:r>
      <w:r w:rsidRPr="00D25DB3">
        <w:rPr>
          <w:rFonts w:ascii="Sylfaen" w:hAnsi="Sylfaen"/>
          <w:i w:val="0"/>
          <w:lang w:val="hy-AM" w:eastAsia="ru-RU"/>
        </w:rPr>
        <w:t>մեկնաբանություններ</w:t>
      </w:r>
      <w:r>
        <w:rPr>
          <w:rFonts w:ascii="Sylfaen" w:hAnsi="Sylfaen"/>
          <w:i w:val="0"/>
          <w:lang w:val="hy-AM" w:eastAsia="ru-RU"/>
        </w:rPr>
        <w:t>:</w:t>
      </w:r>
    </w:p>
    <w:p w:rsidR="005E3BB3" w:rsidRPr="00FC5CCA" w:rsidRDefault="005E3BB3" w:rsidP="005E3BB3">
      <w:pPr>
        <w:spacing w:line="240" w:lineRule="auto"/>
        <w:ind w:firstLine="708"/>
        <w:rPr>
          <w:rFonts w:ascii="Sylfaen" w:hAnsi="Sylfaen"/>
          <w:i w:val="0"/>
          <w:u w:val="thick"/>
          <w:lang w:val="hy-AM" w:eastAsia="ru-RU"/>
        </w:rPr>
      </w:pPr>
      <w:r w:rsidRPr="00FC5CCA">
        <w:rPr>
          <w:rFonts w:ascii="Sylfaen" w:hAnsi="Sylfaen"/>
          <w:i w:val="0"/>
          <w:u w:val="thick"/>
          <w:lang w:val="hy-AM" w:eastAsia="ru-RU"/>
        </w:rPr>
        <w:t xml:space="preserve">Բոլոր հարկերում առկա են սանհանգույցներ, </w:t>
      </w:r>
      <w:r w:rsidR="006F5439" w:rsidRPr="00F27BDF">
        <w:rPr>
          <w:rFonts w:ascii="Sylfaen" w:hAnsi="Sylfaen"/>
          <w:i w:val="0"/>
          <w:u w:val="thick"/>
          <w:lang w:val="hy-AM" w:eastAsia="ru-RU"/>
        </w:rPr>
        <w:t>սակայն 2-րդ հարկի սանհանգույցները չեն գործում ,</w:t>
      </w:r>
      <w:r w:rsidRPr="00FC5CCA">
        <w:rPr>
          <w:rFonts w:ascii="Sylfaen" w:hAnsi="Sylfaen"/>
          <w:i w:val="0"/>
          <w:u w:val="thick"/>
          <w:lang w:val="hy-AM" w:eastAsia="ru-RU"/>
        </w:rPr>
        <w:t xml:space="preserve">որոնք ունեն վերանորոգման կարիք: </w:t>
      </w:r>
    </w:p>
    <w:p w:rsidR="005E3BB3" w:rsidRPr="00F27BDF" w:rsidRDefault="005E3BB3" w:rsidP="005E3BB3">
      <w:pPr>
        <w:spacing w:line="240" w:lineRule="auto"/>
        <w:ind w:firstLine="708"/>
        <w:rPr>
          <w:rFonts w:ascii="Sylfaen" w:hAnsi="Sylfaen" w:cs="Sylfaen"/>
          <w:i w:val="0"/>
          <w:lang w:val="hy-AM"/>
        </w:rPr>
      </w:pPr>
      <w:r w:rsidRPr="009464A8">
        <w:rPr>
          <w:rFonts w:ascii="Sylfaen" w:hAnsi="Sylfaen" w:cs="Sylfaen"/>
          <w:i w:val="0"/>
          <w:lang w:val="hy-AM"/>
        </w:rPr>
        <w:t>(անհրաժեշտության դեպքում ավելացնել լրացուցիչ տողեր)</w:t>
      </w:r>
    </w:p>
    <w:p w:rsidR="006F5439" w:rsidRPr="00F27BDF" w:rsidRDefault="006F5439" w:rsidP="005E3BB3">
      <w:pPr>
        <w:spacing w:line="240" w:lineRule="auto"/>
        <w:ind w:firstLine="708"/>
        <w:rPr>
          <w:rFonts w:ascii="Sylfaen" w:hAnsi="Sylfaen"/>
          <w:b/>
          <w:i w:val="0"/>
          <w:lang w:val="hy-AM" w:eastAsia="ru-RU"/>
        </w:rPr>
      </w:pPr>
    </w:p>
    <w:p w:rsidR="005E3BB3" w:rsidRDefault="005E3BB3" w:rsidP="005E3BB3">
      <w:pPr>
        <w:pStyle w:val="a3"/>
        <w:spacing w:line="240" w:lineRule="auto"/>
        <w:ind w:left="90" w:hanging="90"/>
        <w:jc w:val="both"/>
        <w:rPr>
          <w:rFonts w:ascii="Sylfaen" w:hAnsi="Sylfaen"/>
          <w:b/>
          <w:i w:val="0"/>
          <w:lang w:val="hy-AM"/>
        </w:rPr>
      </w:pPr>
    </w:p>
    <w:p w:rsidR="005E3BB3" w:rsidRPr="00975625" w:rsidRDefault="005E3BB3" w:rsidP="005E3BB3">
      <w:pPr>
        <w:pStyle w:val="a3"/>
        <w:spacing w:line="240" w:lineRule="auto"/>
        <w:ind w:left="90" w:hanging="90"/>
        <w:jc w:val="both"/>
        <w:rPr>
          <w:rFonts w:ascii="Sylfaen" w:hAnsi="Sylfaen"/>
          <w:b/>
          <w:i w:val="0"/>
          <w:lang w:val="hy-AM"/>
        </w:rPr>
      </w:pPr>
      <w:r w:rsidRPr="00DF632D">
        <w:rPr>
          <w:rFonts w:ascii="Sylfaen" w:hAnsi="Sylfaen"/>
          <w:b/>
          <w:i w:val="0"/>
          <w:lang w:val="hy-AM"/>
        </w:rPr>
        <w:t>Չափանիշներ</w:t>
      </w:r>
      <w:r>
        <w:rPr>
          <w:rFonts w:ascii="Sylfaen" w:hAnsi="Sylfaen"/>
          <w:b/>
          <w:i w:val="0"/>
          <w:lang w:val="hy-AM"/>
        </w:rPr>
        <w:t xml:space="preserve"> 12 </w:t>
      </w:r>
      <w:r w:rsidRPr="00745EF2">
        <w:rPr>
          <w:rFonts w:ascii="Sylfaen" w:hAnsi="Sylfaen"/>
          <w:b/>
          <w:i w:val="0"/>
          <w:lang w:val="hy-AM"/>
        </w:rPr>
        <w:t>-</w:t>
      </w:r>
      <w:r>
        <w:rPr>
          <w:rFonts w:ascii="Sylfaen" w:hAnsi="Sylfaen"/>
          <w:b/>
          <w:i w:val="0"/>
          <w:lang w:val="hy-AM"/>
        </w:rPr>
        <w:t xml:space="preserve"> 13</w:t>
      </w:r>
    </w:p>
    <w:p w:rsidR="005E3BB3" w:rsidRDefault="005E3BB3" w:rsidP="005E3BB3">
      <w:pPr>
        <w:pStyle w:val="a3"/>
        <w:spacing w:line="240" w:lineRule="auto"/>
        <w:ind w:left="0"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12 և 13 չափանիշները վերաբերում են սննդի կետի առկայությանը </w:t>
      </w:r>
      <w:r w:rsidRPr="00E41192">
        <w:rPr>
          <w:rFonts w:ascii="Sylfaen" w:hAnsi="Sylfaen"/>
          <w:lang w:val="hy-AM"/>
        </w:rPr>
        <w:t>ուսումնական</w:t>
      </w:r>
      <w:r>
        <w:rPr>
          <w:rFonts w:ascii="Sylfaen" w:hAnsi="Sylfaen"/>
          <w:lang w:val="hy-AM"/>
        </w:rPr>
        <w:t>հաստատությունում: Այս չափանիշներին հաստատության համապատասխանության գնահատումը պետք է իրականացնել դիտարկում-փաստագրման միջոցով: Ատորև բերված Աղյուսակ 15-ի լրացման միջոցով հաստատության գրացամատյանում նախ պետք է նշել արդյոք հ</w:t>
      </w:r>
      <w:r w:rsidRPr="00B70CBC">
        <w:rPr>
          <w:rFonts w:ascii="Sylfaen" w:hAnsi="Sylfaen"/>
          <w:lang w:val="hy-AM"/>
        </w:rPr>
        <w:t xml:space="preserve">աստատությունն </w:t>
      </w:r>
      <w:r>
        <w:rPr>
          <w:rFonts w:ascii="Sylfaen" w:hAnsi="Sylfaen"/>
          <w:lang w:val="hy-AM"/>
        </w:rPr>
        <w:t>ունի գործող սննդի կետ,թե ոչ: Եթե հաստատությունը չունի գործող սննդի կետ, ապա պետք է նկարագրել, թե ինչպես է կազմակերպվում սովոր</w:t>
      </w:r>
      <w:r w:rsidRPr="00C65337">
        <w:rPr>
          <w:rFonts w:ascii="Sylfaen" w:hAnsi="Sylfaen"/>
          <w:lang w:val="hy-AM"/>
        </w:rPr>
        <w:t>ո</w:t>
      </w:r>
      <w:r>
        <w:rPr>
          <w:rFonts w:ascii="Sylfaen" w:hAnsi="Sylfaen"/>
          <w:lang w:val="hy-AM"/>
        </w:rPr>
        <w:t xml:space="preserve">ղների և աշխատակիցների </w:t>
      </w:r>
      <w:r w:rsidRPr="00C65337">
        <w:rPr>
          <w:rFonts w:ascii="Sylfaen" w:hAnsi="Sylfaen"/>
          <w:lang w:val="hy-AM"/>
        </w:rPr>
        <w:t xml:space="preserve">սննդի </w:t>
      </w:r>
      <w:r>
        <w:rPr>
          <w:rFonts w:ascii="Sylfaen" w:hAnsi="Sylfaen"/>
          <w:lang w:val="hy-AM"/>
        </w:rPr>
        <w:t>ապահովման խնդիրը, երբ նրանք գտնվում են հաստատությունում: Այնուհետ, պետք է մանրամասնել սննդի կետի վիճակը և հագեցվածությունը անհրաժեշտ գույքով և պարագաներով:</w:t>
      </w:r>
    </w:p>
    <w:p w:rsidR="005E3BB3" w:rsidRDefault="005E3BB3" w:rsidP="005E3BB3">
      <w:pPr>
        <w:pStyle w:val="a3"/>
        <w:spacing w:line="240" w:lineRule="auto"/>
        <w:ind w:left="0"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Դիտարկման արդյունքները պետք է ամփոփել հաստատության ներքին գնահատման հաշվետվության մեջ: </w:t>
      </w:r>
    </w:p>
    <w:p w:rsidR="005E3BB3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lang w:val="hy-AM"/>
        </w:rPr>
      </w:pPr>
    </w:p>
    <w:p w:rsidR="005E3BB3" w:rsidRPr="00B92AA2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  <w:r w:rsidRPr="00B92AA2">
        <w:rPr>
          <w:rFonts w:ascii="Sylfaen" w:hAnsi="Sylfaen"/>
          <w:b/>
          <w:i w:val="0"/>
          <w:lang w:val="hy-AM"/>
        </w:rPr>
        <w:t>Աղյուսակ 1</w:t>
      </w:r>
      <w:r>
        <w:rPr>
          <w:rFonts w:ascii="Sylfaen" w:hAnsi="Sylfaen"/>
          <w:b/>
          <w:i w:val="0"/>
          <w:lang w:val="hy-AM"/>
        </w:rPr>
        <w:t>5</w:t>
      </w:r>
      <w:r w:rsidRPr="00B92AA2">
        <w:rPr>
          <w:rFonts w:ascii="Sylfaen" w:hAnsi="Sylfaen"/>
          <w:b/>
          <w:i w:val="0"/>
          <w:lang w:val="hy-AM"/>
        </w:rPr>
        <w:t xml:space="preserve">. </w:t>
      </w:r>
      <w:r>
        <w:rPr>
          <w:rFonts w:ascii="Sylfaen" w:hAnsi="Sylfaen"/>
          <w:b/>
          <w:i w:val="0"/>
          <w:lang w:val="hy-AM"/>
        </w:rPr>
        <w:t xml:space="preserve">Տվյալներ </w:t>
      </w:r>
      <w:r w:rsidRPr="00E41192">
        <w:rPr>
          <w:rFonts w:ascii="Sylfaen" w:hAnsi="Sylfaen"/>
          <w:b/>
          <w:i w:val="0"/>
          <w:lang w:val="hy-AM"/>
        </w:rPr>
        <w:t>ուսումնական</w:t>
      </w:r>
      <w:r>
        <w:rPr>
          <w:rFonts w:ascii="Sylfaen" w:hAnsi="Sylfaen"/>
          <w:b/>
          <w:i w:val="0"/>
          <w:lang w:val="hy-AM"/>
        </w:rPr>
        <w:t>հ</w:t>
      </w:r>
      <w:r w:rsidR="006F5439" w:rsidRPr="00F27BDF">
        <w:rPr>
          <w:rFonts w:ascii="Sylfaen" w:hAnsi="Sylfaen"/>
          <w:b/>
          <w:i w:val="0"/>
          <w:lang w:val="hy-AM"/>
        </w:rPr>
        <w:t xml:space="preserve"> </w:t>
      </w:r>
      <w:r w:rsidRPr="007A4A7A">
        <w:rPr>
          <w:rFonts w:ascii="Sylfaen" w:hAnsi="Sylfaen"/>
          <w:b/>
          <w:i w:val="0"/>
          <w:lang w:val="hy-AM"/>
        </w:rPr>
        <w:t>աստատությունում սննդի կետ</w:t>
      </w:r>
      <w:r w:rsidRPr="00B92AA2">
        <w:rPr>
          <w:rFonts w:ascii="Sylfaen" w:hAnsi="Sylfaen"/>
          <w:b/>
          <w:i w:val="0"/>
          <w:lang w:val="hy-AM"/>
        </w:rPr>
        <w:t xml:space="preserve">ի առկայության և սննդի կազմակերպման </w:t>
      </w:r>
      <w:r>
        <w:rPr>
          <w:rFonts w:ascii="Sylfaen" w:hAnsi="Sylfaen"/>
          <w:b/>
          <w:i w:val="0"/>
          <w:lang w:val="hy-AM"/>
        </w:rPr>
        <w:t>վերաբերյալ</w:t>
      </w:r>
    </w:p>
    <w:p w:rsidR="005E3BB3" w:rsidRDefault="005E3BB3" w:rsidP="005E3BB3">
      <w:pPr>
        <w:pStyle w:val="a3"/>
        <w:spacing w:line="240" w:lineRule="auto"/>
        <w:ind w:left="90" w:hanging="90"/>
        <w:jc w:val="both"/>
        <w:rPr>
          <w:rFonts w:ascii="Sylfaen" w:hAnsi="Sylfaen" w:cs="Sylfaen"/>
          <w:lang w:val="hy-AM"/>
        </w:rPr>
      </w:pPr>
    </w:p>
    <w:p w:rsidR="005E3BB3" w:rsidRPr="00ED3805" w:rsidRDefault="005E3BB3" w:rsidP="005E3BB3">
      <w:pPr>
        <w:pStyle w:val="a3"/>
        <w:spacing w:line="240" w:lineRule="auto"/>
        <w:ind w:left="90" w:hanging="90"/>
        <w:jc w:val="both"/>
        <w:rPr>
          <w:rFonts w:ascii="Sylfaen" w:hAnsi="Sylfaen"/>
        </w:rPr>
      </w:pPr>
      <w:r>
        <w:rPr>
          <w:rFonts w:ascii="Sylfaen" w:hAnsi="Sylfaen" w:cs="Sylfaen"/>
          <w:lang w:val="hy-AM"/>
        </w:rPr>
        <w:t>Դիտարկման ա</w:t>
      </w:r>
      <w:r w:rsidRPr="00353E95">
        <w:rPr>
          <w:rFonts w:ascii="Sylfaen" w:hAnsi="Sylfaen" w:cs="Sylfaen"/>
        </w:rPr>
        <w:t>մսաթիվ</w:t>
      </w:r>
      <w:r w:rsidR="006F5439">
        <w:rPr>
          <w:rFonts w:ascii="Sylfaen" w:hAnsi="Sylfaen" w:cs="Sylfaen"/>
        </w:rPr>
        <w:t xml:space="preserve"> </w:t>
      </w:r>
      <w:r w:rsidR="00CE3449">
        <w:rPr>
          <w:rFonts w:ascii="Sylfaen" w:hAnsi="Sylfaen" w:cs="Sylfaen"/>
        </w:rPr>
        <w:t>9.03.202</w:t>
      </w:r>
      <w:r w:rsidR="00502E10">
        <w:rPr>
          <w:rFonts w:ascii="Sylfaen" w:hAnsi="Sylfaen" w:cs="Sylfaen"/>
        </w:rPr>
        <w:t>2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418"/>
        <w:gridCol w:w="1701"/>
        <w:gridCol w:w="283"/>
        <w:gridCol w:w="1560"/>
        <w:gridCol w:w="1417"/>
        <w:gridCol w:w="2126"/>
      </w:tblGrid>
      <w:tr w:rsidR="005E3BB3" w:rsidRPr="00570E14" w:rsidTr="005A3CFA">
        <w:trPr>
          <w:trHeight w:val="326"/>
        </w:trPr>
        <w:tc>
          <w:tcPr>
            <w:tcW w:w="9781" w:type="dxa"/>
            <w:gridSpan w:val="7"/>
          </w:tcPr>
          <w:p w:rsidR="005E3BB3" w:rsidRPr="003C2DAF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 w:rsidRPr="00E21257">
              <w:rPr>
                <w:rFonts w:ascii="Sylfaen" w:eastAsia="Calibri" w:hAnsi="Sylfaen" w:cs="Arial"/>
                <w:lang w:val="hy-AM"/>
              </w:rPr>
              <w:t>Ուսումնական հաստատությունում առկա</w:t>
            </w:r>
            <w:r w:rsidRPr="00353E95">
              <w:rPr>
                <w:rFonts w:ascii="Sylfaen" w:hAnsi="Sylfaen"/>
                <w:lang w:val="hy-AM"/>
              </w:rPr>
              <w:t xml:space="preserve"> է սննդի կետ</w:t>
            </w:r>
            <w:r>
              <w:rPr>
                <w:rFonts w:ascii="Sylfaen" w:hAnsi="Sylfaen"/>
                <w:lang w:val="hy-AM"/>
              </w:rPr>
              <w:t>, թե ոչ</w:t>
            </w:r>
          </w:p>
          <w:p w:rsidR="005E3BB3" w:rsidRPr="00B53737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  <w:i w:val="0"/>
                <w:lang w:val="hy-AM"/>
              </w:rPr>
            </w:pPr>
            <w:r>
              <w:rPr>
                <w:rFonts w:ascii="Sylfaen" w:hAnsi="Sylfaen"/>
                <w:i w:val="0"/>
                <w:lang w:val="hy-AM"/>
              </w:rPr>
              <w:t xml:space="preserve">(ընտրել </w:t>
            </w:r>
            <w:r w:rsidRPr="00B53737">
              <w:rPr>
                <w:rFonts w:ascii="Sylfaen" w:hAnsi="Sylfaen"/>
                <w:i w:val="0"/>
                <w:lang w:val="hy-AM"/>
              </w:rPr>
              <w:t xml:space="preserve">այո կամ ոչ </w:t>
            </w:r>
            <w:r>
              <w:rPr>
                <w:rFonts w:ascii="Sylfaen" w:hAnsi="Sylfaen"/>
                <w:i w:val="0"/>
                <w:lang w:val="hy-AM"/>
              </w:rPr>
              <w:t>սյունակը</w:t>
            </w:r>
            <w:r w:rsidRPr="00B53737">
              <w:rPr>
                <w:rFonts w:ascii="Sylfaen" w:hAnsi="Sylfaen"/>
                <w:i w:val="0"/>
                <w:lang w:val="hy-AM"/>
              </w:rPr>
              <w:t>)</w:t>
            </w:r>
          </w:p>
        </w:tc>
      </w:tr>
      <w:tr w:rsidR="005E3BB3" w:rsidRPr="00570E14" w:rsidTr="005A3CFA">
        <w:trPr>
          <w:trHeight w:val="325"/>
        </w:trPr>
        <w:tc>
          <w:tcPr>
            <w:tcW w:w="4678" w:type="dxa"/>
            <w:gridSpan w:val="4"/>
          </w:tcPr>
          <w:p w:rsidR="005E3BB3" w:rsidRPr="00957B85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  <w:u w:val="single"/>
                <w:lang w:val="hy-AM"/>
              </w:rPr>
            </w:pPr>
            <w:r w:rsidRPr="00957B85">
              <w:rPr>
                <w:rFonts w:ascii="Sylfaen" w:hAnsi="Sylfaen"/>
                <w:u w:val="single"/>
                <w:lang w:val="hy-AM"/>
              </w:rPr>
              <w:lastRenderedPageBreak/>
              <w:t xml:space="preserve">Այո </w:t>
            </w:r>
          </w:p>
        </w:tc>
        <w:tc>
          <w:tcPr>
            <w:tcW w:w="5103" w:type="dxa"/>
            <w:gridSpan w:val="3"/>
          </w:tcPr>
          <w:p w:rsidR="005E3BB3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Ոչ</w:t>
            </w:r>
          </w:p>
          <w:p w:rsidR="005E3BB3" w:rsidRPr="00B53737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  <w:i w:val="0"/>
                <w:lang w:val="hy-AM"/>
              </w:rPr>
            </w:pPr>
            <w:r w:rsidRPr="00B53737">
              <w:rPr>
                <w:rFonts w:ascii="Sylfaen" w:hAnsi="Sylfaen"/>
                <w:i w:val="0"/>
                <w:lang w:val="hy-AM"/>
              </w:rPr>
              <w:t xml:space="preserve">(նկարագրել, թե ինչպես է կազմակերպվում սովորողների </w:t>
            </w:r>
            <w:r>
              <w:rPr>
                <w:rFonts w:ascii="Sylfaen" w:hAnsi="Sylfaen"/>
                <w:i w:val="0"/>
                <w:lang w:val="hy-AM"/>
              </w:rPr>
              <w:t xml:space="preserve">և աշխատակիցների </w:t>
            </w:r>
            <w:r w:rsidRPr="00B53737">
              <w:rPr>
                <w:rFonts w:ascii="Sylfaen" w:hAnsi="Sylfaen"/>
                <w:i w:val="0"/>
                <w:lang w:val="hy-AM"/>
              </w:rPr>
              <w:t>սննդի ապահովման խնդիրը)</w:t>
            </w:r>
          </w:p>
        </w:tc>
      </w:tr>
      <w:tr w:rsidR="005E3BB3" w:rsidRPr="00570E14" w:rsidTr="005A3CFA">
        <w:trPr>
          <w:trHeight w:val="326"/>
        </w:trPr>
        <w:tc>
          <w:tcPr>
            <w:tcW w:w="9781" w:type="dxa"/>
            <w:gridSpan w:val="7"/>
          </w:tcPr>
          <w:p w:rsidR="005E3BB3" w:rsidRPr="00455670" w:rsidRDefault="005E3BB3" w:rsidP="005A3CFA">
            <w:pPr>
              <w:spacing w:after="0" w:line="240" w:lineRule="auto"/>
              <w:jc w:val="both"/>
              <w:rPr>
                <w:rFonts w:ascii="Sylfaen" w:hAnsi="Sylfaen" w:cs="Arial"/>
                <w:lang w:val="hy-AM"/>
              </w:rPr>
            </w:pPr>
            <w:r w:rsidRPr="00E21257">
              <w:rPr>
                <w:rFonts w:ascii="Sylfaen" w:hAnsi="Sylfaen" w:cs="Arial"/>
                <w:lang w:val="hy-AM"/>
              </w:rPr>
              <w:t>Ուսումնականհ</w:t>
            </w:r>
            <w:r w:rsidRPr="00B92AA2">
              <w:rPr>
                <w:rFonts w:ascii="Sylfaen" w:hAnsi="Sylfaen" w:cs="Arial"/>
                <w:lang w:val="hy-AM"/>
              </w:rPr>
              <w:t xml:space="preserve">աստատության սննդի կետում փակցված են առողջ </w:t>
            </w:r>
            <w:r w:rsidRPr="00455670">
              <w:rPr>
                <w:rFonts w:ascii="Sylfaen" w:hAnsi="Sylfaen" w:cs="Arial"/>
                <w:lang w:val="hy-AM"/>
              </w:rPr>
              <w:t>ս</w:t>
            </w:r>
            <w:r w:rsidRPr="00B92AA2">
              <w:rPr>
                <w:rFonts w:ascii="Sylfaen" w:hAnsi="Sylfaen" w:cs="Arial"/>
                <w:lang w:val="hy-AM"/>
              </w:rPr>
              <w:t>ննդակարգի վերաբերյալ համապատասխան պաստառներ</w:t>
            </w:r>
            <w:r>
              <w:rPr>
                <w:rFonts w:ascii="Sylfaen" w:hAnsi="Sylfaen" w:cs="Arial"/>
                <w:lang w:val="hy-AM"/>
              </w:rPr>
              <w:t>, թե ոչ</w:t>
            </w:r>
          </w:p>
          <w:p w:rsidR="005E3BB3" w:rsidRPr="00B53737" w:rsidRDefault="005E3BB3" w:rsidP="005A3CFA">
            <w:pPr>
              <w:spacing w:after="0" w:line="240" w:lineRule="auto"/>
              <w:jc w:val="both"/>
              <w:rPr>
                <w:rFonts w:ascii="Sylfaen" w:hAnsi="Sylfaen"/>
                <w:i w:val="0"/>
                <w:lang w:val="hy-AM"/>
              </w:rPr>
            </w:pPr>
            <w:r>
              <w:rPr>
                <w:rFonts w:ascii="Sylfaen" w:hAnsi="Sylfaen"/>
                <w:i w:val="0"/>
                <w:lang w:val="hy-AM"/>
              </w:rPr>
              <w:t xml:space="preserve">(ընտրել </w:t>
            </w:r>
            <w:r w:rsidRPr="00B53737">
              <w:rPr>
                <w:rFonts w:ascii="Sylfaen" w:hAnsi="Sylfaen"/>
                <w:i w:val="0"/>
                <w:lang w:val="hy-AM"/>
              </w:rPr>
              <w:t xml:space="preserve">այո կամ ոչ </w:t>
            </w:r>
            <w:r>
              <w:rPr>
                <w:rFonts w:ascii="Sylfaen" w:hAnsi="Sylfaen"/>
                <w:i w:val="0"/>
                <w:lang w:val="hy-AM"/>
              </w:rPr>
              <w:t>սյունակը</w:t>
            </w:r>
            <w:r w:rsidRPr="00B53737">
              <w:rPr>
                <w:rFonts w:ascii="Sylfaen" w:hAnsi="Sylfaen"/>
                <w:i w:val="0"/>
                <w:lang w:val="hy-AM"/>
              </w:rPr>
              <w:t>)</w:t>
            </w:r>
          </w:p>
        </w:tc>
      </w:tr>
      <w:tr w:rsidR="005E3BB3" w:rsidRPr="00B92AA2" w:rsidTr="005A3CFA">
        <w:trPr>
          <w:trHeight w:val="325"/>
        </w:trPr>
        <w:tc>
          <w:tcPr>
            <w:tcW w:w="4678" w:type="dxa"/>
            <w:gridSpan w:val="4"/>
          </w:tcPr>
          <w:p w:rsidR="005E3BB3" w:rsidRPr="00957B85" w:rsidRDefault="005E3BB3" w:rsidP="005A3CFA">
            <w:pPr>
              <w:spacing w:after="0" w:line="240" w:lineRule="auto"/>
              <w:jc w:val="both"/>
              <w:rPr>
                <w:rFonts w:ascii="Sylfaen" w:hAnsi="Sylfaen" w:cs="Arial"/>
                <w:u w:val="single"/>
                <w:lang w:val="hy-AM"/>
              </w:rPr>
            </w:pPr>
            <w:r w:rsidRPr="00957B85">
              <w:rPr>
                <w:rFonts w:ascii="Sylfaen" w:hAnsi="Sylfaen" w:cs="Arial"/>
                <w:u w:val="single"/>
                <w:lang w:val="hy-AM"/>
              </w:rPr>
              <w:t xml:space="preserve">Այո </w:t>
            </w:r>
          </w:p>
        </w:tc>
        <w:tc>
          <w:tcPr>
            <w:tcW w:w="5103" w:type="dxa"/>
            <w:gridSpan w:val="3"/>
          </w:tcPr>
          <w:p w:rsidR="005E3BB3" w:rsidRPr="00B92AA2" w:rsidRDefault="005E3BB3" w:rsidP="005A3CFA">
            <w:pPr>
              <w:spacing w:after="0" w:line="240" w:lineRule="auto"/>
              <w:jc w:val="both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 xml:space="preserve">Ոչ </w:t>
            </w:r>
          </w:p>
        </w:tc>
      </w:tr>
      <w:tr w:rsidR="005E3BB3" w:rsidRPr="00575630" w:rsidTr="005A3CFA">
        <w:tc>
          <w:tcPr>
            <w:tcW w:w="9781" w:type="dxa"/>
            <w:gridSpan w:val="7"/>
          </w:tcPr>
          <w:p w:rsidR="005E3BB3" w:rsidRPr="00B53737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Նկարագրել ս</w:t>
            </w:r>
            <w:r w:rsidRPr="007D6B3D">
              <w:rPr>
                <w:rFonts w:ascii="Sylfaen" w:hAnsi="Sylfaen" w:cs="Arial"/>
                <w:lang w:val="hy-AM"/>
              </w:rPr>
              <w:t>ննդի կետի սանիտարական վիճակը` ըստ հակահամաճարակային ծառայության</w:t>
            </w:r>
          </w:p>
        </w:tc>
      </w:tr>
      <w:tr w:rsidR="005E3BB3" w:rsidRPr="00570E14" w:rsidTr="005A3CFA">
        <w:tc>
          <w:tcPr>
            <w:tcW w:w="1276" w:type="dxa"/>
          </w:tcPr>
          <w:p w:rsidR="005E3BB3" w:rsidRPr="00575630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 w:rsidRPr="007D6B3D">
              <w:rPr>
                <w:rFonts w:ascii="Sylfaen" w:hAnsi="Sylfaen" w:cs="Arial"/>
                <w:lang w:val="hy-AM"/>
              </w:rPr>
              <w:t>Սննդի կետի տեսակը (բուֆետ, ճաշարան )</w:t>
            </w:r>
          </w:p>
        </w:tc>
        <w:tc>
          <w:tcPr>
            <w:tcW w:w="1418" w:type="dxa"/>
          </w:tcPr>
          <w:p w:rsidR="005E3BB3" w:rsidRPr="00B53737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 xml:space="preserve">Միաժա մանակ </w:t>
            </w:r>
            <w:r w:rsidRPr="00C65337">
              <w:rPr>
                <w:rFonts w:ascii="Sylfaen" w:hAnsi="Sylfaen" w:cs="Arial"/>
                <w:lang w:val="hy-AM"/>
              </w:rPr>
              <w:t>սնվելու հնարավորություն ունեցող</w:t>
            </w:r>
            <w:r>
              <w:rPr>
                <w:rFonts w:ascii="Sylfaen" w:hAnsi="Sylfaen" w:cs="Arial"/>
                <w:lang w:val="hy-AM"/>
              </w:rPr>
              <w:t xml:space="preserve"> անձնաց թիվը և տարածքը </w:t>
            </w:r>
            <w:r w:rsidRPr="00B53737">
              <w:rPr>
                <w:rFonts w:ascii="Sylfaen" w:hAnsi="Sylfaen" w:cs="Arial"/>
                <w:lang w:val="hy-AM"/>
              </w:rPr>
              <w:t>(</w:t>
            </w:r>
            <w:r>
              <w:rPr>
                <w:rFonts w:ascii="Sylfaen" w:hAnsi="Sylfaen" w:cs="Arial"/>
                <w:lang w:val="hy-AM"/>
              </w:rPr>
              <w:t>քմ</w:t>
            </w:r>
            <w:r w:rsidRPr="00B53737">
              <w:rPr>
                <w:rFonts w:ascii="Sylfaen" w:hAnsi="Sylfaen" w:cs="Arial"/>
                <w:lang w:val="hy-AM"/>
              </w:rPr>
              <w:t>)</w:t>
            </w:r>
          </w:p>
        </w:tc>
        <w:tc>
          <w:tcPr>
            <w:tcW w:w="1701" w:type="dxa"/>
          </w:tcPr>
          <w:p w:rsidR="005E3BB3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 xml:space="preserve">Սառը և տաք հոսող </w:t>
            </w:r>
            <w:r w:rsidRPr="007D6B3D">
              <w:rPr>
                <w:rFonts w:ascii="Sylfaen" w:hAnsi="Sylfaen" w:cs="Arial"/>
                <w:lang w:val="hy-AM"/>
              </w:rPr>
              <w:t>ջրի</w:t>
            </w:r>
            <w:r>
              <w:rPr>
                <w:rFonts w:ascii="Sylfaen" w:hAnsi="Sylfaen" w:cs="Arial"/>
                <w:lang w:val="hy-AM"/>
              </w:rPr>
              <w:t xml:space="preserve"> առկայությունը</w:t>
            </w:r>
          </w:p>
          <w:p w:rsidR="005E3BB3" w:rsidRPr="00B53737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 w:cs="Sylfaen"/>
                <w:i w:val="0"/>
                <w:lang w:val="hy-AM"/>
              </w:rPr>
            </w:pPr>
            <w:r w:rsidRPr="00B53737">
              <w:rPr>
                <w:rFonts w:ascii="Sylfaen" w:hAnsi="Sylfaen" w:cs="Arial"/>
                <w:i w:val="0"/>
                <w:lang w:val="hy-AM"/>
              </w:rPr>
              <w:t>(</w:t>
            </w:r>
            <w:r w:rsidRPr="00B53737">
              <w:rPr>
                <w:rFonts w:ascii="Sylfaen" w:hAnsi="Sylfaen"/>
                <w:i w:val="0"/>
                <w:lang w:val="hy-AM"/>
              </w:rPr>
              <w:t>ընդգծել այո կամ ոչ բառերը)</w:t>
            </w:r>
          </w:p>
        </w:tc>
        <w:tc>
          <w:tcPr>
            <w:tcW w:w="1843" w:type="dxa"/>
            <w:gridSpan w:val="2"/>
          </w:tcPr>
          <w:p w:rsidR="005E3BB3" w:rsidRPr="007D6B3D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highlight w:val="yellow"/>
                <w:lang w:val="hy-AM"/>
              </w:rPr>
            </w:pPr>
            <w:r w:rsidRPr="007D6B3D">
              <w:rPr>
                <w:rFonts w:ascii="Sylfaen" w:hAnsi="Sylfaen" w:cs="Arial"/>
                <w:lang w:val="hy-AM"/>
              </w:rPr>
              <w:t>Լվացարանի և հ</w:t>
            </w:r>
            <w:r w:rsidRPr="00353E95">
              <w:rPr>
                <w:rFonts w:ascii="Sylfaen" w:hAnsi="Sylfaen"/>
                <w:lang w:val="hy-AM"/>
              </w:rPr>
              <w:t>իգիենայի պարագանե</w:t>
            </w:r>
            <w:r w:rsidRPr="007D6B3D">
              <w:rPr>
                <w:rFonts w:ascii="Sylfaen" w:hAnsi="Sylfaen"/>
                <w:lang w:val="hy-AM"/>
              </w:rPr>
              <w:t>րի առկայությունը</w:t>
            </w:r>
            <w:r w:rsidRPr="005D7F5F">
              <w:rPr>
                <w:rFonts w:ascii="Sylfaen" w:hAnsi="Sylfaen" w:cs="Arial"/>
                <w:i w:val="0"/>
                <w:lang w:val="hy-AM"/>
              </w:rPr>
              <w:t>(</w:t>
            </w:r>
            <w:r w:rsidRPr="005D7F5F">
              <w:rPr>
                <w:rFonts w:ascii="Sylfaen" w:hAnsi="Sylfaen"/>
                <w:i w:val="0"/>
                <w:lang w:val="hy-AM"/>
              </w:rPr>
              <w:t>ընդգծել այո կամ ոչ բառերը)</w:t>
            </w:r>
          </w:p>
        </w:tc>
        <w:tc>
          <w:tcPr>
            <w:tcW w:w="1417" w:type="dxa"/>
          </w:tcPr>
          <w:p w:rsidR="005E3BB3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 w:cs="Arial"/>
                <w:lang w:val="hy-AM"/>
              </w:rPr>
            </w:pPr>
            <w:r w:rsidRPr="005339C0">
              <w:rPr>
                <w:rFonts w:ascii="Sylfaen" w:hAnsi="Sylfaen" w:cs="Arial"/>
                <w:lang w:val="hy-AM"/>
              </w:rPr>
              <w:t>Տաք սննդի հնարավորություն</w:t>
            </w:r>
            <w:r>
              <w:rPr>
                <w:rFonts w:ascii="Sylfaen" w:hAnsi="Sylfaen" w:cs="Arial"/>
                <w:lang w:val="hy-AM"/>
              </w:rPr>
              <w:t>ը</w:t>
            </w:r>
          </w:p>
          <w:p w:rsidR="005E3BB3" w:rsidRPr="005D7F5F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 w:cs="Arial"/>
                <w:i w:val="0"/>
                <w:lang w:val="hy-AM"/>
              </w:rPr>
            </w:pPr>
            <w:r w:rsidRPr="005D7F5F">
              <w:rPr>
                <w:rFonts w:ascii="Sylfaen" w:hAnsi="Sylfaen" w:cs="Arial"/>
                <w:i w:val="0"/>
                <w:lang w:val="hy-AM"/>
              </w:rPr>
              <w:t>(</w:t>
            </w:r>
            <w:r w:rsidRPr="005D7F5F">
              <w:rPr>
                <w:rFonts w:ascii="Sylfaen" w:hAnsi="Sylfaen"/>
                <w:i w:val="0"/>
                <w:lang w:val="hy-AM"/>
              </w:rPr>
              <w:t>ընդգծել այո կամ ոչ բառերը)</w:t>
            </w:r>
          </w:p>
        </w:tc>
        <w:tc>
          <w:tcPr>
            <w:tcW w:w="2126" w:type="dxa"/>
          </w:tcPr>
          <w:p w:rsidR="005E3BB3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Վերանորոգված է, թե ոչ</w:t>
            </w:r>
          </w:p>
          <w:p w:rsidR="005E3BB3" w:rsidRPr="005D7F5F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 w:cs="Arial"/>
                <w:i w:val="0"/>
                <w:lang w:val="hy-AM"/>
              </w:rPr>
            </w:pPr>
            <w:r w:rsidRPr="005D7F5F">
              <w:rPr>
                <w:rFonts w:ascii="Sylfaen" w:hAnsi="Sylfaen" w:cs="Arial"/>
                <w:i w:val="0"/>
                <w:lang w:val="hy-AM"/>
              </w:rPr>
              <w:t>(</w:t>
            </w:r>
            <w:r w:rsidRPr="005D7F5F">
              <w:rPr>
                <w:rFonts w:ascii="Sylfaen" w:hAnsi="Sylfaen"/>
                <w:i w:val="0"/>
                <w:lang w:val="hy-AM"/>
              </w:rPr>
              <w:t>ընդգծել այո կամ ոչ բառերը)</w:t>
            </w:r>
          </w:p>
        </w:tc>
      </w:tr>
      <w:tr w:rsidR="005E3BB3" w:rsidRPr="007253A3" w:rsidTr="005A3CFA">
        <w:tc>
          <w:tcPr>
            <w:tcW w:w="1276" w:type="dxa"/>
          </w:tcPr>
          <w:p w:rsidR="005E3BB3" w:rsidRPr="007D6B3D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 w:rsidRPr="007D6B3D">
              <w:rPr>
                <w:rFonts w:ascii="Sylfaen" w:hAnsi="Sylfaen" w:cs="Arial"/>
                <w:lang w:val="hy-AM"/>
              </w:rPr>
              <w:t>ճաշարան</w:t>
            </w:r>
          </w:p>
        </w:tc>
        <w:tc>
          <w:tcPr>
            <w:tcW w:w="1418" w:type="dxa"/>
          </w:tcPr>
          <w:p w:rsidR="005E3BB3" w:rsidRPr="003E6781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</w:rPr>
            </w:pPr>
            <w:r w:rsidRPr="003E6781">
              <w:rPr>
                <w:rFonts w:ascii="Sylfaen" w:hAnsi="Sylfaen" w:cs="Sylfaen"/>
              </w:rPr>
              <w:t>50 աշակերտ</w:t>
            </w:r>
          </w:p>
          <w:p w:rsidR="005E3BB3" w:rsidRPr="003E6781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</w:rPr>
            </w:pPr>
            <w:r w:rsidRPr="003E6781">
              <w:rPr>
                <w:rFonts w:ascii="Sylfaen" w:hAnsi="Sylfaen" w:cs="Sylfaen"/>
              </w:rPr>
              <w:t>88քմ</w:t>
            </w:r>
          </w:p>
        </w:tc>
        <w:tc>
          <w:tcPr>
            <w:tcW w:w="1701" w:type="dxa"/>
          </w:tcPr>
          <w:p w:rsidR="005E3BB3" w:rsidRPr="003E6781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 w:cs="Arial"/>
                <w:u w:val="single"/>
                <w:lang w:val="hy-AM"/>
              </w:rPr>
            </w:pPr>
            <w:r w:rsidRPr="003E6781">
              <w:rPr>
                <w:rFonts w:ascii="Sylfaen" w:hAnsi="Sylfaen" w:cs="Arial"/>
                <w:u w:val="single"/>
                <w:lang w:val="hy-AM"/>
              </w:rPr>
              <w:t xml:space="preserve">Այո </w:t>
            </w:r>
          </w:p>
          <w:p w:rsidR="005E3BB3" w:rsidRPr="003E6781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</w:rPr>
            </w:pPr>
            <w:r w:rsidRPr="003E6781">
              <w:rPr>
                <w:rFonts w:ascii="Sylfaen" w:hAnsi="Sylfaen" w:cs="Arial"/>
                <w:lang w:val="hy-AM"/>
              </w:rPr>
              <w:t>Ոչ</w:t>
            </w:r>
          </w:p>
        </w:tc>
        <w:tc>
          <w:tcPr>
            <w:tcW w:w="1843" w:type="dxa"/>
            <w:gridSpan w:val="2"/>
          </w:tcPr>
          <w:p w:rsidR="005E3BB3" w:rsidRPr="00957B85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 w:cs="Arial"/>
                <w:u w:val="single"/>
                <w:lang w:val="hy-AM"/>
              </w:rPr>
            </w:pPr>
            <w:r w:rsidRPr="00957B85">
              <w:rPr>
                <w:rFonts w:ascii="Sylfaen" w:hAnsi="Sylfaen" w:cs="Arial"/>
                <w:u w:val="single"/>
                <w:lang w:val="hy-AM"/>
              </w:rPr>
              <w:t xml:space="preserve">Այո </w:t>
            </w:r>
          </w:p>
          <w:p w:rsidR="005E3BB3" w:rsidRPr="00DE02AE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Arial"/>
                <w:lang w:val="hy-AM"/>
              </w:rPr>
              <w:t>Ոչ</w:t>
            </w:r>
          </w:p>
        </w:tc>
        <w:tc>
          <w:tcPr>
            <w:tcW w:w="1417" w:type="dxa"/>
          </w:tcPr>
          <w:p w:rsidR="005E3BB3" w:rsidRPr="00957B85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 w:cs="Arial"/>
                <w:u w:val="single"/>
                <w:lang w:val="hy-AM"/>
              </w:rPr>
            </w:pPr>
            <w:r w:rsidRPr="00957B85">
              <w:rPr>
                <w:rFonts w:ascii="Sylfaen" w:hAnsi="Sylfaen" w:cs="Arial"/>
                <w:u w:val="single"/>
                <w:lang w:val="hy-AM"/>
              </w:rPr>
              <w:t xml:space="preserve">Այո </w:t>
            </w:r>
          </w:p>
          <w:p w:rsidR="005E3BB3" w:rsidRPr="00DE02AE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Arial"/>
                <w:lang w:val="hy-AM"/>
              </w:rPr>
              <w:t>Ոչ</w:t>
            </w:r>
          </w:p>
        </w:tc>
        <w:tc>
          <w:tcPr>
            <w:tcW w:w="2126" w:type="dxa"/>
          </w:tcPr>
          <w:p w:rsidR="005E3BB3" w:rsidRPr="007137CD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 w:cs="Arial"/>
                <w:u w:val="single"/>
                <w:lang w:val="hy-AM"/>
              </w:rPr>
            </w:pPr>
            <w:r w:rsidRPr="007137CD">
              <w:rPr>
                <w:rFonts w:ascii="Sylfaen" w:hAnsi="Sylfaen" w:cs="Arial"/>
                <w:u w:val="single"/>
                <w:lang w:val="hy-AM"/>
              </w:rPr>
              <w:t xml:space="preserve">Այո </w:t>
            </w:r>
          </w:p>
          <w:p w:rsidR="005E3BB3" w:rsidRPr="007137CD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u w:val="single"/>
              </w:rPr>
            </w:pPr>
            <w:r>
              <w:rPr>
                <w:rFonts w:ascii="Sylfaen" w:hAnsi="Sylfaen" w:cs="Arial"/>
                <w:lang w:val="hy-AM"/>
              </w:rPr>
              <w:t>Ոչ</w:t>
            </w:r>
          </w:p>
        </w:tc>
      </w:tr>
    </w:tbl>
    <w:p w:rsidR="005E3BB3" w:rsidRPr="00562B1C" w:rsidRDefault="005E3BB3" w:rsidP="005E3BB3">
      <w:pPr>
        <w:spacing w:line="240" w:lineRule="auto"/>
        <w:rPr>
          <w:rFonts w:ascii="Sylfaen" w:hAnsi="Sylfaen"/>
          <w:lang w:val="hy-AM" w:eastAsia="ru-RU"/>
        </w:rPr>
      </w:pPr>
    </w:p>
    <w:p w:rsidR="005E3BB3" w:rsidRPr="005D7F5F" w:rsidRDefault="005E3BB3" w:rsidP="005E3BB3">
      <w:pPr>
        <w:spacing w:line="240" w:lineRule="auto"/>
        <w:ind w:firstLine="567"/>
        <w:jc w:val="both"/>
        <w:rPr>
          <w:rFonts w:ascii="Sylfaen" w:hAnsi="Sylfaen" w:cs="Sylfaen"/>
          <w:i w:val="0"/>
          <w:u w:val="single"/>
          <w:lang w:val="hy-AM"/>
        </w:rPr>
      </w:pPr>
      <w:r w:rsidRPr="00562B1C">
        <w:rPr>
          <w:rFonts w:ascii="Sylfaen" w:hAnsi="Sylfaen"/>
          <w:i w:val="0"/>
          <w:lang w:val="hy-AM" w:eastAsia="ru-RU"/>
        </w:rPr>
        <w:t>Վերլուծել սննդի կետի առկայության և դրա վիճակի հետ կապված խնդիրները և կատարել եզրահանգումներ ու առաջարկություններ</w:t>
      </w:r>
      <w:r w:rsidRPr="005D7F5F">
        <w:rPr>
          <w:rFonts w:ascii="Sylfaen" w:hAnsi="Sylfaen"/>
          <w:i w:val="0"/>
          <w:lang w:val="hy-AM" w:eastAsia="ru-RU"/>
        </w:rPr>
        <w:t>:</w:t>
      </w:r>
    </w:p>
    <w:p w:rsidR="008F30E5" w:rsidRDefault="00532518" w:rsidP="005E3BB3">
      <w:pPr>
        <w:spacing w:line="240" w:lineRule="auto"/>
        <w:jc w:val="both"/>
        <w:rPr>
          <w:rFonts w:ascii="Sylfaen" w:hAnsi="Sylfaen"/>
          <w:i w:val="0"/>
          <w:u w:val="thick"/>
          <w:lang w:val="hy-AM" w:eastAsia="ru-RU"/>
        </w:rPr>
      </w:pPr>
      <w:r>
        <w:rPr>
          <w:rFonts w:ascii="Sylfaen" w:hAnsi="Sylfaen"/>
          <w:i w:val="0"/>
          <w:u w:val="thick"/>
          <w:lang w:val="hy-AM" w:eastAsia="ru-RU"/>
        </w:rPr>
        <w:t>202</w:t>
      </w:r>
      <w:r w:rsidRPr="00532518">
        <w:rPr>
          <w:rFonts w:ascii="Sylfaen" w:hAnsi="Sylfaen"/>
          <w:i w:val="0"/>
          <w:u w:val="thick"/>
          <w:lang w:val="hy-AM" w:eastAsia="ru-RU"/>
        </w:rPr>
        <w:t>1</w:t>
      </w:r>
      <w:r>
        <w:rPr>
          <w:rFonts w:ascii="Sylfaen" w:hAnsi="Sylfaen"/>
          <w:i w:val="0"/>
          <w:u w:val="thick"/>
          <w:lang w:val="hy-AM" w:eastAsia="ru-RU"/>
        </w:rPr>
        <w:t>-2</w:t>
      </w:r>
      <w:r w:rsidRPr="00532518">
        <w:rPr>
          <w:rFonts w:ascii="Sylfaen" w:hAnsi="Sylfaen"/>
          <w:i w:val="0"/>
          <w:u w:val="thick"/>
          <w:lang w:val="hy-AM" w:eastAsia="ru-RU"/>
        </w:rPr>
        <w:t>2</w:t>
      </w:r>
      <w:r w:rsidR="008F30E5">
        <w:rPr>
          <w:rFonts w:ascii="Sylfaen" w:hAnsi="Sylfaen"/>
          <w:i w:val="0"/>
          <w:u w:val="thick"/>
          <w:lang w:val="hy-AM" w:eastAsia="ru-RU"/>
        </w:rPr>
        <w:t xml:space="preserve"> ուստարում</w:t>
      </w:r>
      <w:r w:rsidR="005E3BB3" w:rsidRPr="00D246BC">
        <w:rPr>
          <w:rFonts w:ascii="Sylfaen" w:hAnsi="Sylfaen"/>
          <w:i w:val="0"/>
          <w:u w:val="thick"/>
          <w:lang w:val="hy-AM" w:eastAsia="ru-RU"/>
        </w:rPr>
        <w:t xml:space="preserve"> </w:t>
      </w:r>
      <w:r w:rsidR="005746C9" w:rsidRPr="005746C9">
        <w:rPr>
          <w:rFonts w:ascii="Sylfaen" w:hAnsi="Sylfaen"/>
          <w:i w:val="0"/>
          <w:u w:val="thick"/>
          <w:lang w:val="hy-AM" w:eastAsia="ru-RU"/>
        </w:rPr>
        <w:t>&lt;&lt;Դպրոցական կայուն ազգային սնունդ&gt;&gt; ծրագրի շրջանակներում</w:t>
      </w:r>
      <w:r w:rsidR="008F30E5">
        <w:rPr>
          <w:rFonts w:ascii="Sylfaen" w:hAnsi="Sylfaen"/>
          <w:i w:val="0"/>
          <w:u w:val="thick"/>
          <w:lang w:val="hy-AM" w:eastAsia="ru-RU"/>
        </w:rPr>
        <w:t xml:space="preserve"> 1-4-րդ դասարանների և նախակրթարանի աշակերտները  օգտվել </w:t>
      </w:r>
      <w:r>
        <w:rPr>
          <w:rFonts w:ascii="Sylfaen" w:hAnsi="Sylfaen"/>
          <w:i w:val="0"/>
          <w:u w:val="thick"/>
          <w:lang w:val="hy-AM" w:eastAsia="ru-RU"/>
        </w:rPr>
        <w:t xml:space="preserve">են </w:t>
      </w:r>
      <w:r w:rsidR="008F30E5">
        <w:rPr>
          <w:rFonts w:ascii="Sylfaen" w:hAnsi="Sylfaen"/>
          <w:i w:val="0"/>
          <w:u w:val="thick"/>
          <w:lang w:val="hy-AM" w:eastAsia="ru-RU"/>
        </w:rPr>
        <w:t xml:space="preserve">ճաշարանից, </w:t>
      </w:r>
      <w:r>
        <w:rPr>
          <w:rFonts w:ascii="Sylfaen" w:hAnsi="Sylfaen"/>
          <w:i w:val="0"/>
          <w:u w:val="thick"/>
          <w:lang w:val="hy-AM" w:eastAsia="ru-RU"/>
        </w:rPr>
        <w:t xml:space="preserve">պահպանելով </w:t>
      </w:r>
      <w:r w:rsidR="008F30E5">
        <w:rPr>
          <w:rFonts w:ascii="Sylfaen" w:hAnsi="Sylfaen"/>
          <w:i w:val="0"/>
          <w:u w:val="thick"/>
          <w:lang w:val="hy-AM" w:eastAsia="ru-RU"/>
        </w:rPr>
        <w:t xml:space="preserve"> կորոնավիրուսային համավարակի սանիտարահիգիենիկ պայմաններ</w:t>
      </w:r>
      <w:r>
        <w:rPr>
          <w:rFonts w:ascii="Sylfaen" w:hAnsi="Sylfaen"/>
          <w:i w:val="0"/>
          <w:u w:val="thick"/>
          <w:lang w:val="hy-AM" w:eastAsia="ru-RU"/>
        </w:rPr>
        <w:t>ը</w:t>
      </w:r>
      <w:r w:rsidR="005746C9" w:rsidRPr="005746C9">
        <w:rPr>
          <w:rFonts w:ascii="Sylfaen" w:hAnsi="Sylfaen"/>
          <w:i w:val="0"/>
          <w:u w:val="thick"/>
          <w:lang w:val="hy-AM" w:eastAsia="ru-RU"/>
        </w:rPr>
        <w:t xml:space="preserve">: </w:t>
      </w:r>
    </w:p>
    <w:p w:rsidR="005E3BB3" w:rsidRPr="00150367" w:rsidRDefault="005746C9" w:rsidP="005E3BB3">
      <w:pPr>
        <w:spacing w:line="240" w:lineRule="auto"/>
        <w:jc w:val="both"/>
        <w:rPr>
          <w:rFonts w:ascii="Sylfaen" w:hAnsi="Sylfaen" w:cs="GHEA Grapalat"/>
          <w:bCs/>
          <w:u w:val="single"/>
          <w:lang w:val="hy-AM" w:eastAsia="ru-RU"/>
        </w:rPr>
      </w:pPr>
      <w:r w:rsidRPr="005746C9">
        <w:rPr>
          <w:rFonts w:ascii="Sylfaen" w:hAnsi="Sylfaen"/>
          <w:i w:val="0"/>
          <w:u w:val="thick"/>
          <w:lang w:val="hy-AM" w:eastAsia="ru-RU"/>
        </w:rPr>
        <w:t>Ճ</w:t>
      </w:r>
      <w:r w:rsidR="005E3BB3" w:rsidRPr="008D4346">
        <w:rPr>
          <w:rFonts w:ascii="Sylfaen" w:hAnsi="Sylfaen"/>
          <w:i w:val="0"/>
          <w:u w:val="thick"/>
          <w:lang w:val="hy-AM" w:eastAsia="ru-RU"/>
        </w:rPr>
        <w:t xml:space="preserve">աշարանը  վերանորոգված է, բայց ունի խոհանոցի ժամանակակից գույքի </w:t>
      </w:r>
      <w:r w:rsidR="005E3BB3" w:rsidRPr="00150367">
        <w:rPr>
          <w:rFonts w:ascii="Sylfaen" w:hAnsi="Sylfaen"/>
          <w:i w:val="0"/>
          <w:u w:val="thick"/>
          <w:lang w:val="hy-AM" w:eastAsia="ru-RU"/>
        </w:rPr>
        <w:t>և վերա</w:t>
      </w:r>
      <w:r w:rsidR="008F30E5">
        <w:rPr>
          <w:rFonts w:ascii="Sylfaen" w:hAnsi="Sylfaen"/>
          <w:i w:val="0"/>
          <w:u w:val="thick"/>
          <w:lang w:val="hy-AM" w:eastAsia="ru-RU"/>
        </w:rPr>
        <w:t>զինման</w:t>
      </w:r>
      <w:r w:rsidR="005E3BB3" w:rsidRPr="00150367">
        <w:rPr>
          <w:rFonts w:ascii="Sylfaen" w:hAnsi="Sylfaen"/>
          <w:i w:val="0"/>
          <w:u w:val="thick"/>
          <w:lang w:val="hy-AM" w:eastAsia="ru-RU"/>
        </w:rPr>
        <w:t xml:space="preserve"> կարիք:</w:t>
      </w:r>
    </w:p>
    <w:p w:rsidR="005E3BB3" w:rsidRPr="00825F9C" w:rsidRDefault="005E3BB3" w:rsidP="005E3BB3">
      <w:pPr>
        <w:spacing w:line="240" w:lineRule="auto"/>
        <w:jc w:val="both"/>
        <w:rPr>
          <w:rFonts w:ascii="Sylfaen" w:hAnsi="Sylfaen" w:cs="Sylfaen"/>
          <w:i w:val="0"/>
          <w:lang w:val="hy-AM"/>
        </w:rPr>
      </w:pPr>
      <w:r w:rsidRPr="005D7F5F">
        <w:rPr>
          <w:rFonts w:ascii="Sylfaen" w:hAnsi="Sylfaen" w:cs="Sylfaen"/>
          <w:i w:val="0"/>
          <w:lang w:val="hy-AM"/>
        </w:rPr>
        <w:t>(անհրաժեշտության դեպքում ավելացնել լրացուցիչ տողեր</w:t>
      </w:r>
      <w:r>
        <w:rPr>
          <w:rFonts w:ascii="Sylfaen" w:hAnsi="Sylfaen" w:cs="Sylfaen"/>
          <w:i w:val="0"/>
          <w:lang w:val="hy-AM"/>
        </w:rPr>
        <w:t>):</w:t>
      </w:r>
    </w:p>
    <w:p w:rsidR="005E3BB3" w:rsidRPr="00825F9C" w:rsidRDefault="005E3BB3" w:rsidP="005E3BB3">
      <w:pPr>
        <w:spacing w:line="240" w:lineRule="auto"/>
        <w:jc w:val="both"/>
        <w:rPr>
          <w:rFonts w:ascii="Sylfaen" w:hAnsi="Sylfaen" w:cs="Sylfaen"/>
          <w:i w:val="0"/>
          <w:lang w:val="hy-AM"/>
        </w:rPr>
      </w:pPr>
    </w:p>
    <w:p w:rsidR="005E3BB3" w:rsidRPr="00825F9C" w:rsidRDefault="005E3BB3" w:rsidP="005E3BB3">
      <w:pPr>
        <w:spacing w:line="240" w:lineRule="auto"/>
        <w:jc w:val="both"/>
        <w:rPr>
          <w:rFonts w:ascii="Sylfaen" w:hAnsi="Sylfaen" w:cs="Sylfaen"/>
          <w:i w:val="0"/>
          <w:lang w:val="hy-AM"/>
        </w:rPr>
      </w:pPr>
    </w:p>
    <w:p w:rsidR="005E3BB3" w:rsidRPr="00825F9C" w:rsidRDefault="005E3BB3" w:rsidP="005E3BB3">
      <w:pPr>
        <w:spacing w:line="240" w:lineRule="auto"/>
        <w:jc w:val="both"/>
        <w:rPr>
          <w:rFonts w:ascii="Sylfaen" w:hAnsi="Sylfaen" w:cs="Sylfaen"/>
          <w:lang w:val="hy-AM"/>
        </w:rPr>
      </w:pPr>
      <w:r w:rsidRPr="00825F9C">
        <w:rPr>
          <w:rFonts w:ascii="Sylfaen" w:hAnsi="Sylfaen" w:cs="Sylfaen"/>
          <w:lang w:val="hy-AM"/>
        </w:rPr>
        <w:t xml:space="preserve">Քանի որ տարիներ շարունակ Թեղուտ համայնքը մանկապարտեզ չի ունեցել, դպրոցն իր առջև խնդիր էր դրել ,որպեսզի դպրոցում բացվի նախակրթարան, թեթևացնելով  համայնքի հոգսը/երեխաների միայն </w:t>
      </w:r>
      <w:r w:rsidR="00163B75">
        <w:rPr>
          <w:rFonts w:ascii="Sylfaen" w:hAnsi="Sylfaen" w:cs="Sylfaen"/>
          <w:lang w:val="hy-AM"/>
        </w:rPr>
        <w:t>1-</w:t>
      </w:r>
      <w:r w:rsidRPr="00825F9C">
        <w:rPr>
          <w:rFonts w:ascii="Sylfaen" w:hAnsi="Sylfaen" w:cs="Sylfaen"/>
          <w:lang w:val="hy-AM"/>
        </w:rPr>
        <w:t>2 տոկոսն էր կարողանում հաճախել մոտակա գյուղի մանկապարտեզը /: 2012-13 ուս. Տարում համաշխարհային բանկի ֆինանսական միջոցներով դպրոցում բացվեց նախակրթարանի ավագ խումբ:</w:t>
      </w:r>
    </w:p>
    <w:p w:rsidR="005E3BB3" w:rsidRPr="00825F9C" w:rsidRDefault="005E3BB3" w:rsidP="005E3BB3">
      <w:pPr>
        <w:spacing w:line="240" w:lineRule="auto"/>
        <w:jc w:val="both"/>
        <w:rPr>
          <w:rFonts w:ascii="Sylfaen" w:hAnsi="Sylfaen" w:cs="Sylfaen"/>
          <w:lang w:val="hy-AM"/>
        </w:rPr>
      </w:pPr>
      <w:r w:rsidRPr="00825F9C">
        <w:rPr>
          <w:rFonts w:ascii="Sylfaen" w:hAnsi="Sylfaen" w:cs="Sylfaen"/>
          <w:lang w:val="hy-AM"/>
        </w:rPr>
        <w:t>Ստորև ներկայացնում ենք նախակրթարանի տվյալները`</w:t>
      </w:r>
    </w:p>
    <w:tbl>
      <w:tblPr>
        <w:tblStyle w:val="a4"/>
        <w:tblW w:w="0" w:type="auto"/>
        <w:tblLook w:val="04A0"/>
      </w:tblPr>
      <w:tblGrid>
        <w:gridCol w:w="7196"/>
        <w:gridCol w:w="2375"/>
      </w:tblGrid>
      <w:tr w:rsidR="005E3BB3" w:rsidTr="005A3CFA">
        <w:tc>
          <w:tcPr>
            <w:tcW w:w="7196" w:type="dxa"/>
          </w:tcPr>
          <w:p w:rsidR="005E3BB3" w:rsidRDefault="005E3BB3" w:rsidP="005A3CFA">
            <w:pPr>
              <w:spacing w:line="240" w:lineRule="auto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Նախակրթարանի տարածքը</w:t>
            </w:r>
          </w:p>
        </w:tc>
        <w:tc>
          <w:tcPr>
            <w:tcW w:w="2375" w:type="dxa"/>
          </w:tcPr>
          <w:p w:rsidR="005E3BB3" w:rsidRDefault="005E3BB3" w:rsidP="005A3CFA">
            <w:pPr>
              <w:spacing w:line="24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71 ք/մ</w:t>
            </w:r>
          </w:p>
        </w:tc>
      </w:tr>
      <w:tr w:rsidR="005E3BB3" w:rsidTr="005A3CFA">
        <w:tc>
          <w:tcPr>
            <w:tcW w:w="7196" w:type="dxa"/>
          </w:tcPr>
          <w:p w:rsidR="005E3BB3" w:rsidRDefault="005E3BB3" w:rsidP="005A3CFA">
            <w:pPr>
              <w:spacing w:line="240" w:lineRule="auto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Նախակրթարանի հանդերձարանի և միջանցքի տարածքը</w:t>
            </w:r>
          </w:p>
        </w:tc>
        <w:tc>
          <w:tcPr>
            <w:tcW w:w="2375" w:type="dxa"/>
          </w:tcPr>
          <w:p w:rsidR="005E3BB3" w:rsidRDefault="005E3BB3" w:rsidP="005A3CFA">
            <w:pPr>
              <w:spacing w:line="24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25.1 ք/մ</w:t>
            </w:r>
          </w:p>
        </w:tc>
      </w:tr>
      <w:tr w:rsidR="005E3BB3" w:rsidTr="005A3CFA">
        <w:trPr>
          <w:trHeight w:val="329"/>
        </w:trPr>
        <w:tc>
          <w:tcPr>
            <w:tcW w:w="7196" w:type="dxa"/>
          </w:tcPr>
          <w:p w:rsidR="005E3BB3" w:rsidRDefault="005E3BB3" w:rsidP="00532518">
            <w:pPr>
              <w:spacing w:line="240" w:lineRule="auto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Սովորողների ընդհանուր թիվը</w:t>
            </w:r>
            <w:r w:rsidR="00163B75">
              <w:rPr>
                <w:rFonts w:ascii="Sylfaen" w:hAnsi="Sylfaen" w:cs="Sylfaen"/>
              </w:rPr>
              <w:t xml:space="preserve"> 20</w:t>
            </w:r>
            <w:r w:rsidR="00163B75">
              <w:rPr>
                <w:rFonts w:ascii="Sylfaen" w:hAnsi="Sylfaen" w:cs="Sylfaen"/>
                <w:lang w:val="hy-AM"/>
              </w:rPr>
              <w:t>2</w:t>
            </w:r>
            <w:r w:rsidR="00532518">
              <w:rPr>
                <w:rFonts w:ascii="Sylfaen" w:hAnsi="Sylfaen" w:cs="Sylfaen"/>
                <w:lang w:val="hy-AM"/>
              </w:rPr>
              <w:t>1</w:t>
            </w:r>
            <w:r w:rsidR="00163B75">
              <w:rPr>
                <w:rFonts w:ascii="Sylfaen" w:hAnsi="Sylfaen" w:cs="Sylfaen"/>
              </w:rPr>
              <w:t>-20</w:t>
            </w:r>
            <w:r w:rsidR="00163B75">
              <w:rPr>
                <w:rFonts w:ascii="Sylfaen" w:hAnsi="Sylfaen" w:cs="Sylfaen"/>
                <w:lang w:val="hy-AM"/>
              </w:rPr>
              <w:t>2</w:t>
            </w:r>
            <w:r w:rsidR="00532518">
              <w:rPr>
                <w:rFonts w:ascii="Sylfaen" w:hAnsi="Sylfaen" w:cs="Sylfaen"/>
                <w:lang w:val="hy-AM"/>
              </w:rPr>
              <w:t>2</w:t>
            </w:r>
            <w:r w:rsidR="00163B75"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</w:rPr>
              <w:t>ուս տարի</w:t>
            </w:r>
          </w:p>
        </w:tc>
        <w:tc>
          <w:tcPr>
            <w:tcW w:w="2375" w:type="dxa"/>
          </w:tcPr>
          <w:p w:rsidR="005E3BB3" w:rsidRPr="00163B75" w:rsidRDefault="00163B75" w:rsidP="00532518">
            <w:pPr>
              <w:spacing w:line="240" w:lineRule="auto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              </w:t>
            </w:r>
            <w:r w:rsidR="00532518">
              <w:rPr>
                <w:rFonts w:ascii="Sylfaen" w:hAnsi="Sylfaen" w:cs="Sylfaen"/>
                <w:lang w:val="hy-AM"/>
              </w:rPr>
              <w:t>22</w:t>
            </w:r>
          </w:p>
        </w:tc>
      </w:tr>
      <w:tr w:rsidR="005E3BB3" w:rsidTr="005A3CFA">
        <w:tc>
          <w:tcPr>
            <w:tcW w:w="7196" w:type="dxa"/>
          </w:tcPr>
          <w:p w:rsidR="005E3BB3" w:rsidRDefault="005E3BB3" w:rsidP="005A3CFA">
            <w:pPr>
              <w:spacing w:line="240" w:lineRule="auto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Մեկ սովորողին ընկնող մակերեսի վերաբերյալ</w:t>
            </w:r>
          </w:p>
        </w:tc>
        <w:tc>
          <w:tcPr>
            <w:tcW w:w="2375" w:type="dxa"/>
          </w:tcPr>
          <w:p w:rsidR="005E3BB3" w:rsidRDefault="00163B75" w:rsidP="00532518">
            <w:pPr>
              <w:spacing w:line="240" w:lineRule="auto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         </w:t>
            </w:r>
            <w:r w:rsidR="00532518">
              <w:rPr>
                <w:rFonts w:ascii="Sylfaen" w:hAnsi="Sylfaen" w:cs="Sylfaen"/>
                <w:lang w:val="hy-AM"/>
              </w:rPr>
              <w:t>3,2</w:t>
            </w:r>
            <w:r w:rsidR="005746C9">
              <w:rPr>
                <w:rFonts w:ascii="Sylfaen" w:hAnsi="Sylfaen" w:cs="Sylfaen"/>
              </w:rPr>
              <w:t xml:space="preserve"> </w:t>
            </w:r>
            <w:r w:rsidR="005E3BB3">
              <w:rPr>
                <w:rFonts w:ascii="Sylfaen" w:hAnsi="Sylfaen" w:cs="Sylfaen"/>
              </w:rPr>
              <w:t>ք/մ</w:t>
            </w:r>
          </w:p>
        </w:tc>
      </w:tr>
      <w:tr w:rsidR="005E3BB3" w:rsidTr="005A3CFA">
        <w:tc>
          <w:tcPr>
            <w:tcW w:w="7196" w:type="dxa"/>
          </w:tcPr>
          <w:p w:rsidR="005E3BB3" w:rsidRDefault="005E3BB3" w:rsidP="005A3CFA">
            <w:pPr>
              <w:spacing w:line="240" w:lineRule="auto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Ջեռուցման ձևը</w:t>
            </w:r>
          </w:p>
          <w:p w:rsidR="005E3BB3" w:rsidRDefault="005E3BB3" w:rsidP="005A3CFA">
            <w:pPr>
              <w:spacing w:line="240" w:lineRule="auto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Ջերմաստիճանը այցի պահին</w:t>
            </w:r>
          </w:p>
        </w:tc>
        <w:tc>
          <w:tcPr>
            <w:tcW w:w="2375" w:type="dxa"/>
          </w:tcPr>
          <w:p w:rsidR="005E3BB3" w:rsidRDefault="005E3BB3" w:rsidP="005A3CFA">
            <w:pPr>
              <w:spacing w:line="240" w:lineRule="auto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        Լոկալ, գազ</w:t>
            </w:r>
          </w:p>
          <w:p w:rsidR="005E3BB3" w:rsidRDefault="005E3BB3" w:rsidP="005A3CFA">
            <w:pPr>
              <w:spacing w:line="240" w:lineRule="auto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/>
              </w:rPr>
              <w:t xml:space="preserve">                21˚-23˚</w:t>
            </w:r>
          </w:p>
        </w:tc>
      </w:tr>
      <w:tr w:rsidR="005E3BB3" w:rsidTr="005A3CFA">
        <w:tc>
          <w:tcPr>
            <w:tcW w:w="7196" w:type="dxa"/>
          </w:tcPr>
          <w:p w:rsidR="005E3BB3" w:rsidRDefault="005E3BB3" w:rsidP="005A3CFA">
            <w:pPr>
              <w:spacing w:line="240" w:lineRule="auto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lastRenderedPageBreak/>
              <w:t>ՈՒսուցիչների թիվը</w:t>
            </w:r>
          </w:p>
        </w:tc>
        <w:tc>
          <w:tcPr>
            <w:tcW w:w="2375" w:type="dxa"/>
          </w:tcPr>
          <w:p w:rsidR="005E3BB3" w:rsidRDefault="005E3BB3" w:rsidP="005A3CFA">
            <w:pPr>
              <w:spacing w:line="240" w:lineRule="auto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               2</w:t>
            </w:r>
          </w:p>
        </w:tc>
      </w:tr>
      <w:tr w:rsidR="005E3BB3" w:rsidTr="003E379A">
        <w:tc>
          <w:tcPr>
            <w:tcW w:w="7196" w:type="dxa"/>
            <w:shd w:val="clear" w:color="auto" w:fill="FFFFFF" w:themeFill="background1"/>
          </w:tcPr>
          <w:p w:rsidR="005E3BB3" w:rsidRDefault="005E3BB3" w:rsidP="005A3CFA">
            <w:pPr>
              <w:spacing w:line="240" w:lineRule="auto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Ընդհանուր ֆինանսավորումը</w:t>
            </w:r>
          </w:p>
        </w:tc>
        <w:tc>
          <w:tcPr>
            <w:tcW w:w="2375" w:type="dxa"/>
            <w:shd w:val="clear" w:color="auto" w:fill="FFFFFF" w:themeFill="background1"/>
          </w:tcPr>
          <w:p w:rsidR="005E3BB3" w:rsidRPr="00532518" w:rsidRDefault="00532518" w:rsidP="005A3CFA">
            <w:pPr>
              <w:spacing w:line="240" w:lineRule="auto"/>
              <w:jc w:val="center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2379,9</w:t>
            </w:r>
          </w:p>
        </w:tc>
      </w:tr>
      <w:tr w:rsidR="005E3BB3" w:rsidTr="003E379A">
        <w:tc>
          <w:tcPr>
            <w:tcW w:w="7196" w:type="dxa"/>
            <w:shd w:val="clear" w:color="auto" w:fill="FFFFFF" w:themeFill="background1"/>
          </w:tcPr>
          <w:p w:rsidR="005E3BB3" w:rsidRDefault="005E3BB3" w:rsidP="005A3CFA">
            <w:pPr>
              <w:spacing w:line="240" w:lineRule="auto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ՈՒսուցիչների միջին աշխատավարձը</w:t>
            </w:r>
          </w:p>
        </w:tc>
        <w:tc>
          <w:tcPr>
            <w:tcW w:w="2375" w:type="dxa"/>
            <w:shd w:val="clear" w:color="auto" w:fill="FFFFFF" w:themeFill="background1"/>
          </w:tcPr>
          <w:p w:rsidR="005E3BB3" w:rsidRPr="003E379A" w:rsidRDefault="00532518" w:rsidP="005A3CFA">
            <w:pPr>
              <w:spacing w:line="240" w:lineRule="auto"/>
              <w:jc w:val="center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78,592</w:t>
            </w:r>
          </w:p>
        </w:tc>
      </w:tr>
      <w:tr w:rsidR="005E3BB3" w:rsidTr="005A3CFA">
        <w:tc>
          <w:tcPr>
            <w:tcW w:w="7196" w:type="dxa"/>
          </w:tcPr>
          <w:p w:rsidR="005E3BB3" w:rsidRDefault="005E3BB3" w:rsidP="005A3CFA">
            <w:pPr>
              <w:spacing w:line="240" w:lineRule="auto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Տաք սննդից օգտվող սովորողների թիվը</w:t>
            </w:r>
          </w:p>
        </w:tc>
        <w:tc>
          <w:tcPr>
            <w:tcW w:w="2375" w:type="dxa"/>
          </w:tcPr>
          <w:p w:rsidR="005E3BB3" w:rsidRPr="00C03421" w:rsidRDefault="00C03421" w:rsidP="005A3CFA">
            <w:pPr>
              <w:spacing w:line="24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22</w:t>
            </w:r>
          </w:p>
        </w:tc>
      </w:tr>
      <w:tr w:rsidR="005E3BB3" w:rsidTr="005A3CFA">
        <w:tc>
          <w:tcPr>
            <w:tcW w:w="7196" w:type="dxa"/>
          </w:tcPr>
          <w:p w:rsidR="005E3BB3" w:rsidRDefault="005E3BB3" w:rsidP="005A3CFA">
            <w:pPr>
              <w:spacing w:line="240" w:lineRule="auto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Սանհանգույցների առկայությունը</w:t>
            </w:r>
          </w:p>
        </w:tc>
        <w:tc>
          <w:tcPr>
            <w:tcW w:w="2375" w:type="dxa"/>
          </w:tcPr>
          <w:p w:rsidR="005E3BB3" w:rsidRDefault="005E3BB3" w:rsidP="005A3CFA">
            <w:pPr>
              <w:spacing w:line="240" w:lineRule="auto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Առկա է</w:t>
            </w:r>
          </w:p>
        </w:tc>
      </w:tr>
      <w:tr w:rsidR="005E3BB3" w:rsidTr="005A3CFA">
        <w:trPr>
          <w:trHeight w:val="232"/>
        </w:trPr>
        <w:tc>
          <w:tcPr>
            <w:tcW w:w="7196" w:type="dxa"/>
            <w:vMerge w:val="restart"/>
          </w:tcPr>
          <w:p w:rsidR="005E3BB3" w:rsidRDefault="005E3BB3" w:rsidP="005A3CFA">
            <w:pPr>
              <w:spacing w:line="240" w:lineRule="auto"/>
              <w:jc w:val="both"/>
              <w:rPr>
                <w:rFonts w:ascii="Sylfaen" w:hAnsi="Sylfaen" w:cs="Sylfaen"/>
                <w:lang w:val="ru-RU"/>
              </w:rPr>
            </w:pPr>
          </w:p>
          <w:p w:rsidR="005E3BB3" w:rsidRDefault="005E3BB3" w:rsidP="005A3CFA">
            <w:pPr>
              <w:spacing w:line="240" w:lineRule="auto"/>
              <w:jc w:val="both"/>
              <w:rPr>
                <w:rFonts w:ascii="Sylfaen" w:hAnsi="Sylfaen" w:cs="Sylfaen"/>
                <w:lang w:val="ru-RU"/>
              </w:rPr>
            </w:pPr>
          </w:p>
          <w:p w:rsidR="005E3BB3" w:rsidRDefault="005E3BB3" w:rsidP="005A3CFA">
            <w:pPr>
              <w:spacing w:line="240" w:lineRule="auto"/>
              <w:jc w:val="both"/>
              <w:rPr>
                <w:rFonts w:ascii="Sylfaen" w:hAnsi="Sylfaen" w:cs="Sylfaen"/>
                <w:lang w:val="ru-RU"/>
              </w:rPr>
            </w:pPr>
          </w:p>
          <w:p w:rsidR="005E3BB3" w:rsidRDefault="005E3BB3" w:rsidP="005A3CFA">
            <w:pPr>
              <w:spacing w:line="240" w:lineRule="auto"/>
              <w:jc w:val="both"/>
              <w:rPr>
                <w:rFonts w:ascii="Sylfaen" w:hAnsi="Sylfaen" w:cs="Sylfaen"/>
                <w:lang w:val="ru-RU"/>
              </w:rPr>
            </w:pPr>
          </w:p>
          <w:p w:rsidR="005E3BB3" w:rsidRDefault="005E3BB3" w:rsidP="005A3CFA">
            <w:pPr>
              <w:spacing w:line="240" w:lineRule="auto"/>
              <w:jc w:val="both"/>
              <w:rPr>
                <w:rFonts w:ascii="Sylfaen" w:hAnsi="Sylfaen" w:cs="Sylfaen"/>
                <w:lang w:val="ru-RU"/>
              </w:rPr>
            </w:pPr>
          </w:p>
          <w:p w:rsidR="005E3BB3" w:rsidRDefault="005E3BB3" w:rsidP="005A3CFA">
            <w:pPr>
              <w:spacing w:line="240" w:lineRule="auto"/>
              <w:jc w:val="both"/>
              <w:rPr>
                <w:rFonts w:ascii="Sylfaen" w:hAnsi="Sylfaen" w:cs="Sylfaen"/>
                <w:lang w:val="ru-RU"/>
              </w:rPr>
            </w:pPr>
          </w:p>
          <w:p w:rsidR="005E3BB3" w:rsidRDefault="005E3BB3" w:rsidP="005A3CFA">
            <w:pPr>
              <w:spacing w:line="240" w:lineRule="auto"/>
              <w:jc w:val="both"/>
              <w:rPr>
                <w:rFonts w:ascii="Sylfaen" w:hAnsi="Sylfaen" w:cs="Sylfaen"/>
                <w:lang w:val="ru-RU"/>
              </w:rPr>
            </w:pPr>
          </w:p>
          <w:p w:rsidR="005E3BB3" w:rsidRDefault="005E3BB3" w:rsidP="005A3CFA">
            <w:pPr>
              <w:spacing w:line="240" w:lineRule="auto"/>
              <w:jc w:val="both"/>
              <w:rPr>
                <w:rFonts w:ascii="Sylfaen" w:hAnsi="Sylfaen" w:cs="Sylfaen"/>
                <w:lang w:val="ru-RU"/>
              </w:rPr>
            </w:pPr>
          </w:p>
          <w:p w:rsidR="005E3BB3" w:rsidRDefault="005E3BB3" w:rsidP="005A3CFA">
            <w:pPr>
              <w:spacing w:line="240" w:lineRule="auto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Դասասենյակի առկա գույքը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5E3BB3" w:rsidRDefault="005E3BB3" w:rsidP="005A3CFA">
            <w:pPr>
              <w:spacing w:line="240" w:lineRule="auto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Հեռուստացույց</w:t>
            </w:r>
          </w:p>
        </w:tc>
      </w:tr>
      <w:tr w:rsidR="005E3BB3" w:rsidTr="005A3CFA">
        <w:trPr>
          <w:trHeight w:val="222"/>
        </w:trPr>
        <w:tc>
          <w:tcPr>
            <w:tcW w:w="7196" w:type="dxa"/>
            <w:vMerge/>
          </w:tcPr>
          <w:p w:rsidR="005E3BB3" w:rsidRDefault="005E3BB3" w:rsidP="005A3CFA">
            <w:pPr>
              <w:spacing w:line="240" w:lineRule="auto"/>
              <w:jc w:val="both"/>
              <w:rPr>
                <w:rFonts w:ascii="Sylfaen" w:hAnsi="Sylfaen" w:cs="Sylfaen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D001B7" w:rsidRDefault="005E3BB3" w:rsidP="005A3CFA">
            <w:pPr>
              <w:spacing w:line="240" w:lineRule="auto"/>
              <w:jc w:val="both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 xml:space="preserve">DVD </w:t>
            </w:r>
          </w:p>
        </w:tc>
      </w:tr>
      <w:tr w:rsidR="005E3BB3" w:rsidTr="005A3CFA">
        <w:trPr>
          <w:trHeight w:val="193"/>
        </w:trPr>
        <w:tc>
          <w:tcPr>
            <w:tcW w:w="7196" w:type="dxa"/>
            <w:vMerge/>
          </w:tcPr>
          <w:p w:rsidR="005E3BB3" w:rsidRDefault="005E3BB3" w:rsidP="005A3CFA">
            <w:pPr>
              <w:spacing w:line="240" w:lineRule="auto"/>
              <w:jc w:val="both"/>
              <w:rPr>
                <w:rFonts w:ascii="Sylfaen" w:hAnsi="Sylfaen" w:cs="Sylfaen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D001B7" w:rsidRDefault="005E3BB3" w:rsidP="005A3CFA">
            <w:pPr>
              <w:spacing w:line="240" w:lineRule="auto"/>
              <w:jc w:val="both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Բազմոցներ</w:t>
            </w:r>
          </w:p>
        </w:tc>
      </w:tr>
      <w:tr w:rsidR="005E3BB3" w:rsidTr="005A3CFA">
        <w:trPr>
          <w:trHeight w:val="261"/>
        </w:trPr>
        <w:tc>
          <w:tcPr>
            <w:tcW w:w="7196" w:type="dxa"/>
            <w:vMerge/>
          </w:tcPr>
          <w:p w:rsidR="005E3BB3" w:rsidRDefault="005E3BB3" w:rsidP="005A3CFA">
            <w:pPr>
              <w:spacing w:line="240" w:lineRule="auto"/>
              <w:jc w:val="both"/>
              <w:rPr>
                <w:rFonts w:ascii="Sylfaen" w:hAnsi="Sylfaen" w:cs="Sylfaen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D001B7" w:rsidRDefault="005E3BB3" w:rsidP="005A3CFA">
            <w:pPr>
              <w:spacing w:line="240" w:lineRule="auto"/>
              <w:jc w:val="both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Գրապահարաններ</w:t>
            </w:r>
          </w:p>
        </w:tc>
      </w:tr>
      <w:tr w:rsidR="005E3BB3" w:rsidTr="005A3CFA">
        <w:trPr>
          <w:trHeight w:val="280"/>
        </w:trPr>
        <w:tc>
          <w:tcPr>
            <w:tcW w:w="7196" w:type="dxa"/>
            <w:vMerge/>
          </w:tcPr>
          <w:p w:rsidR="005E3BB3" w:rsidRDefault="005E3BB3" w:rsidP="005A3CFA">
            <w:pPr>
              <w:spacing w:line="240" w:lineRule="auto"/>
              <w:jc w:val="both"/>
              <w:rPr>
                <w:rFonts w:ascii="Sylfaen" w:hAnsi="Sylfaen" w:cs="Sylfaen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D001B7" w:rsidRDefault="005E3BB3" w:rsidP="005A3CFA">
            <w:pPr>
              <w:spacing w:line="240" w:lineRule="auto"/>
              <w:jc w:val="both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Զգեստապահարաններ</w:t>
            </w:r>
          </w:p>
        </w:tc>
      </w:tr>
      <w:tr w:rsidR="005E3BB3" w:rsidTr="005A3CFA">
        <w:trPr>
          <w:trHeight w:val="174"/>
        </w:trPr>
        <w:tc>
          <w:tcPr>
            <w:tcW w:w="7196" w:type="dxa"/>
            <w:vMerge/>
          </w:tcPr>
          <w:p w:rsidR="005E3BB3" w:rsidRDefault="005E3BB3" w:rsidP="005A3CFA">
            <w:pPr>
              <w:spacing w:line="240" w:lineRule="auto"/>
              <w:jc w:val="both"/>
              <w:rPr>
                <w:rFonts w:ascii="Sylfaen" w:hAnsi="Sylfaen" w:cs="Sylfaen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D001B7" w:rsidRDefault="005E3BB3" w:rsidP="005A3CFA">
            <w:pPr>
              <w:spacing w:line="240" w:lineRule="auto"/>
              <w:jc w:val="both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Աշակերտական սեղաններ</w:t>
            </w:r>
          </w:p>
        </w:tc>
      </w:tr>
      <w:tr w:rsidR="005E3BB3" w:rsidTr="005A3CFA">
        <w:trPr>
          <w:trHeight w:val="203"/>
        </w:trPr>
        <w:tc>
          <w:tcPr>
            <w:tcW w:w="7196" w:type="dxa"/>
            <w:vMerge/>
          </w:tcPr>
          <w:p w:rsidR="005E3BB3" w:rsidRDefault="005E3BB3" w:rsidP="005A3CFA">
            <w:pPr>
              <w:spacing w:line="240" w:lineRule="auto"/>
              <w:jc w:val="both"/>
              <w:rPr>
                <w:rFonts w:ascii="Sylfaen" w:hAnsi="Sylfaen" w:cs="Sylfaen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spacing w:line="240" w:lineRule="auto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ru-RU"/>
              </w:rPr>
              <w:t>Աշակերտական աթոռներ</w:t>
            </w:r>
          </w:p>
        </w:tc>
      </w:tr>
      <w:tr w:rsidR="005E3BB3" w:rsidTr="005A3CFA">
        <w:trPr>
          <w:trHeight w:val="251"/>
        </w:trPr>
        <w:tc>
          <w:tcPr>
            <w:tcW w:w="7196" w:type="dxa"/>
            <w:vMerge/>
          </w:tcPr>
          <w:p w:rsidR="005E3BB3" w:rsidRDefault="005E3BB3" w:rsidP="005A3CFA">
            <w:pPr>
              <w:spacing w:line="240" w:lineRule="auto"/>
              <w:jc w:val="both"/>
              <w:rPr>
                <w:rFonts w:ascii="Sylfaen" w:hAnsi="Sylfaen" w:cs="Sylfaen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D001B7" w:rsidRDefault="005E3BB3" w:rsidP="005A3CFA">
            <w:pPr>
              <w:spacing w:line="240" w:lineRule="auto"/>
              <w:jc w:val="both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ՈՒսուցչի սեղաններ</w:t>
            </w:r>
          </w:p>
        </w:tc>
      </w:tr>
      <w:tr w:rsidR="005E3BB3" w:rsidTr="005A3CFA">
        <w:trPr>
          <w:trHeight w:val="270"/>
        </w:trPr>
        <w:tc>
          <w:tcPr>
            <w:tcW w:w="7196" w:type="dxa"/>
            <w:vMerge/>
          </w:tcPr>
          <w:p w:rsidR="005E3BB3" w:rsidRDefault="005E3BB3" w:rsidP="005A3CFA">
            <w:pPr>
              <w:spacing w:line="240" w:lineRule="auto"/>
              <w:jc w:val="both"/>
              <w:rPr>
                <w:rFonts w:ascii="Sylfaen" w:hAnsi="Sylfaen" w:cs="Sylfaen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spacing w:line="240" w:lineRule="auto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ru-RU"/>
              </w:rPr>
              <w:t>ՈՒսուցչի աթոռներ</w:t>
            </w:r>
          </w:p>
        </w:tc>
      </w:tr>
      <w:tr w:rsidR="005E3BB3" w:rsidTr="005A3CFA">
        <w:trPr>
          <w:trHeight w:val="203"/>
        </w:trPr>
        <w:tc>
          <w:tcPr>
            <w:tcW w:w="7196" w:type="dxa"/>
            <w:vMerge/>
          </w:tcPr>
          <w:p w:rsidR="005E3BB3" w:rsidRDefault="005E3BB3" w:rsidP="005A3CFA">
            <w:pPr>
              <w:spacing w:line="240" w:lineRule="auto"/>
              <w:jc w:val="both"/>
              <w:rPr>
                <w:rFonts w:ascii="Sylfaen" w:hAnsi="Sylfaen" w:cs="Sylfaen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spacing w:line="240" w:lineRule="auto"/>
              <w:jc w:val="both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Գորգեր</w:t>
            </w:r>
          </w:p>
        </w:tc>
      </w:tr>
      <w:tr w:rsidR="005E3BB3" w:rsidTr="005A3CFA">
        <w:trPr>
          <w:trHeight w:val="251"/>
        </w:trPr>
        <w:tc>
          <w:tcPr>
            <w:tcW w:w="7196" w:type="dxa"/>
            <w:vMerge/>
          </w:tcPr>
          <w:p w:rsidR="005E3BB3" w:rsidRDefault="005E3BB3" w:rsidP="005A3CFA">
            <w:pPr>
              <w:spacing w:line="240" w:lineRule="auto"/>
              <w:jc w:val="both"/>
              <w:rPr>
                <w:rFonts w:ascii="Sylfaen" w:hAnsi="Sylfaen" w:cs="Sylfaen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spacing w:line="240" w:lineRule="auto"/>
              <w:jc w:val="both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Խաղդեկորներ</w:t>
            </w:r>
          </w:p>
        </w:tc>
      </w:tr>
      <w:tr w:rsidR="005E3BB3" w:rsidTr="005A3CFA">
        <w:trPr>
          <w:trHeight w:val="551"/>
        </w:trPr>
        <w:tc>
          <w:tcPr>
            <w:tcW w:w="7196" w:type="dxa"/>
            <w:vMerge/>
          </w:tcPr>
          <w:p w:rsidR="005E3BB3" w:rsidRDefault="005E3BB3" w:rsidP="005A3CFA">
            <w:pPr>
              <w:spacing w:line="240" w:lineRule="auto"/>
              <w:jc w:val="both"/>
              <w:rPr>
                <w:rFonts w:ascii="Sylfaen" w:hAnsi="Sylfaen" w:cs="Sylfaen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spacing w:line="240" w:lineRule="auto"/>
              <w:jc w:val="both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Գրենական պիտույքներ</w:t>
            </w:r>
          </w:p>
        </w:tc>
      </w:tr>
      <w:tr w:rsidR="005E3BB3" w:rsidTr="005A3CFA">
        <w:trPr>
          <w:trHeight w:val="193"/>
        </w:trPr>
        <w:tc>
          <w:tcPr>
            <w:tcW w:w="7196" w:type="dxa"/>
            <w:vMerge/>
          </w:tcPr>
          <w:p w:rsidR="005E3BB3" w:rsidRDefault="005E3BB3" w:rsidP="005A3CFA">
            <w:pPr>
              <w:spacing w:line="240" w:lineRule="auto"/>
              <w:jc w:val="both"/>
              <w:rPr>
                <w:rFonts w:ascii="Sylfaen" w:hAnsi="Sylfaen" w:cs="Sylfaen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spacing w:line="240" w:lineRule="auto"/>
              <w:jc w:val="both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Փափուկ խաղալիքներ</w:t>
            </w:r>
          </w:p>
        </w:tc>
      </w:tr>
      <w:tr w:rsidR="005E3BB3" w:rsidTr="005A3CFA">
        <w:trPr>
          <w:trHeight w:val="261"/>
        </w:trPr>
        <w:tc>
          <w:tcPr>
            <w:tcW w:w="7196" w:type="dxa"/>
            <w:vMerge/>
          </w:tcPr>
          <w:p w:rsidR="005E3BB3" w:rsidRDefault="005E3BB3" w:rsidP="005A3CFA">
            <w:pPr>
              <w:spacing w:line="240" w:lineRule="auto"/>
              <w:jc w:val="both"/>
              <w:rPr>
                <w:rFonts w:ascii="Sylfaen" w:hAnsi="Sylfaen" w:cs="Sylfaen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5E3BB3" w:rsidRDefault="005E3BB3" w:rsidP="005A3CFA">
            <w:pPr>
              <w:spacing w:line="240" w:lineRule="auto"/>
              <w:jc w:val="both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Գրատախտակ</w:t>
            </w:r>
          </w:p>
        </w:tc>
      </w:tr>
    </w:tbl>
    <w:p w:rsidR="005E3BB3" w:rsidRDefault="005E3BB3" w:rsidP="005E3BB3">
      <w:pPr>
        <w:spacing w:line="240" w:lineRule="auto"/>
        <w:jc w:val="both"/>
        <w:rPr>
          <w:rFonts w:ascii="Sylfaen" w:hAnsi="Sylfaen" w:cs="Sylfaen"/>
          <w:lang w:val="ru-RU"/>
        </w:rPr>
      </w:pPr>
    </w:p>
    <w:p w:rsidR="005E3BB3" w:rsidRPr="00492AFE" w:rsidRDefault="005E3BB3" w:rsidP="005E3BB3">
      <w:pPr>
        <w:spacing w:line="240" w:lineRule="auto"/>
        <w:jc w:val="both"/>
        <w:rPr>
          <w:rFonts w:ascii="Arial LatArm" w:hAnsi="Arial LatArm" w:cs="Sylfaen"/>
          <w:u w:val="single"/>
          <w:lang w:val="ru-RU"/>
        </w:rPr>
      </w:pPr>
      <w:r w:rsidRPr="00492AFE">
        <w:rPr>
          <w:rFonts w:ascii="Arial LatArm" w:hAnsi="Arial LatArm"/>
          <w:u w:val="single"/>
          <w:lang w:val="ru-RU"/>
        </w:rPr>
        <w:t>ºñ»Ë³Ý»ñÇ Ñ»ï ï³ñíáÕ ÏñÃ³¹³ëïÇ³ñ³Ïã³Ï³Ý ³ßË³ï³ÝùÝ»ñÇ Ñ»Ýù³ÛÇÝ  µáí³Ý¹³ÏáõÃÛáõÝÁ Çñ³Ï³Ý³óíáõÙ ¿ 5-6 ï³ñ»Ï³Ý »ñ»Ë³Ý»ñÇ ½³ñ·³óÙ³Ý å»ï³Ï³Ý ã³÷áñáßÇãÝ»ñÇÝ Ñ³Ù³å³ï³ëË³Ý, Ý»ñ³é»Éáí ½³ñ·³óÙ³Ý Ñ»ï¨Û³É áÉáñïÝ»ñÁ. ýÇ½ÇÏ³Ï³Ý (ß³ñÅáÕ³Ï³Ý), ËáëùÇ ½³ñ·³óáõÙ, ÇÙ³ó³Ï³Ý (×³Ý³ãáÕ³Ï³Ý), Ñáõ½³Ï³Ý, ³ÝÓÝ³ÛÇÝ ¨ ëáóÇ³É³Ï³Ý ½³ñ·³óáõÙ, ÇÝùÝ³ëå³ë³ñÏáõÙ ¨ ³Ýíï³Ý·áõÃÛáõÝ, í»ñ³µ»ñÙáõÝù ëáíáñ»Éáõ ÝÏ³ïÙ³Ùµ: ºÉÝ»Éáí »ñ»Ë³Ý»ñÇ ½³ñ·³óÙ³Ý ÑÇÙÝ³Ï³Ý áÉáñïÝ»ñÇóª ÏñÃáõÃÛ³Ý µáí³Ý¹³ÏáõÃÛáõÝÝ ³å³ÑáíáõÙ ¿ 5-6 ï³ñ»Ï³Ý »ñ»Ë³Ý»ñÇ ·Çï»ÉÇùÝ»ñÇ, Ï³ñáÕáõÃÛáõÝÝ»ñÇ, ÑÙïáõÃÛáõÝÝ»ñÇ ¨ ÑÇÙÝ³Ï³Ý ³ñÅ»ù³ÛÇÝ Ñ³Ù³Ï³ñ·Ç Ó¨³íáñáõÙ: 12-³ÙÛ³ ÏñÃ³Ï³Ý Ñ³Ù³Ï³ñ·ÇÝ ³ÝóÝ»Éáõ Ï³å³ÏóáõÃÛ³Ùµ ³é³í»É Ï³ñ¨áñíáõÙ ¿ 5-6 ï³ñ»Ï³Ý »ñ»Ë³Ý»ñÇ ¹åñáóÇ Ý³Ë³å³ïñ³ëïí³ÍáõÃÛ³Ý Ñ³ñóÁ: ºñ»Ë³Ý»ñÇÝ ¹åñáó³Ï³Ý áõëáõóÙ³Ý Ý³Ë³å³ïñ³ëï»ÉÁ, ¹åñáó³Ï³Ý ÏÛ³ÝùÇÝ Ñ³çáÕáõÃÛ³Ùµ Ñ³ñÙ³ñí»ÉÁ áõëáõÙÝ³Ï³Ý ·áñÍáõÝ»áõÃÛ³Ý ëÏ½µÝ³Ï³Ý Ó¨»ñÇ ïÇñ³å»ï»Éáõ Ï³ñ¨áñ å³ÛÙ³Ý ¿ :5-6 ï³ñ»Ï³ÝáõÙ ³ñ¹»Ý Ó¨³íáñíáõÙ ¿ »ñ»Ë³ÛÇ Ñ»ï³·³ ×³Ý³ãáÕ³Ï³Ý , Ï³Ù³ÛÇÝ ¨ Ñáõ½³Ï³Ý ½³ñ·³óÙ³Ý Ï³ñáÕáõÃÛáõÝÁ:</w:t>
      </w:r>
    </w:p>
    <w:p w:rsidR="005E3BB3" w:rsidRPr="00F76F9F" w:rsidRDefault="005E3BB3" w:rsidP="005E3BB3">
      <w:pPr>
        <w:pStyle w:val="a3"/>
        <w:spacing w:line="240" w:lineRule="auto"/>
        <w:ind w:left="90" w:hanging="90"/>
        <w:jc w:val="both"/>
        <w:rPr>
          <w:rFonts w:ascii="Sylfaen" w:hAnsi="Sylfaen"/>
          <w:b/>
          <w:i w:val="0"/>
          <w:lang w:val="hy-AM"/>
        </w:rPr>
      </w:pPr>
      <w:r w:rsidRPr="00DF632D">
        <w:rPr>
          <w:rFonts w:ascii="Sylfaen" w:hAnsi="Sylfaen"/>
          <w:b/>
          <w:i w:val="0"/>
          <w:lang w:val="hy-AM"/>
        </w:rPr>
        <w:t>Չափանիշ</w:t>
      </w:r>
      <w:r>
        <w:rPr>
          <w:rFonts w:ascii="Sylfaen" w:hAnsi="Sylfaen"/>
          <w:b/>
          <w:i w:val="0"/>
          <w:lang w:val="hy-AM"/>
        </w:rPr>
        <w:t xml:space="preserve"> 14</w:t>
      </w:r>
    </w:p>
    <w:p w:rsidR="005E3BB3" w:rsidRPr="00F76F9F" w:rsidRDefault="005E3BB3" w:rsidP="005E3BB3">
      <w:pPr>
        <w:pStyle w:val="a3"/>
        <w:spacing w:line="240" w:lineRule="auto"/>
        <w:ind w:left="90" w:hanging="90"/>
        <w:jc w:val="both"/>
        <w:rPr>
          <w:rFonts w:ascii="Sylfaen" w:hAnsi="Sylfaen"/>
          <w:b/>
          <w:i w:val="0"/>
          <w:lang w:val="hy-AM"/>
        </w:rPr>
      </w:pPr>
    </w:p>
    <w:p w:rsidR="005E3BB3" w:rsidRDefault="005E3BB3" w:rsidP="005E3BB3">
      <w:pPr>
        <w:pStyle w:val="a3"/>
        <w:spacing w:line="240" w:lineRule="auto"/>
        <w:ind w:left="0" w:firstLine="708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Չափանիշ 14-ը վերաբերում է հաստատությունում բուժկետի առկայությանը: Այս չափանիշին հաստատության համապատասխանության գնահատումը պետք է իրականացնել դիտարկում-փաստագրման միջոցով: Ստորև բերված Աղյուսակ 16-ի լրացման միջոցով հաստատության գրանցամատյանում պետք է նախ նշել արդյոք հ</w:t>
      </w:r>
      <w:r w:rsidRPr="00B70CBC">
        <w:rPr>
          <w:rFonts w:ascii="Sylfaen" w:hAnsi="Sylfaen"/>
          <w:lang w:val="hy-AM"/>
        </w:rPr>
        <w:t xml:space="preserve">աստատությունն </w:t>
      </w:r>
      <w:r>
        <w:rPr>
          <w:rFonts w:ascii="Sylfaen" w:hAnsi="Sylfaen"/>
          <w:lang w:val="hy-AM"/>
        </w:rPr>
        <w:t xml:space="preserve">ունի գործող բուժկետի կետ, թե </w:t>
      </w:r>
      <w:r w:rsidRPr="00B70CBC">
        <w:rPr>
          <w:rFonts w:ascii="Sylfaen" w:hAnsi="Sylfaen"/>
          <w:lang w:val="hy-AM"/>
        </w:rPr>
        <w:t>ոչ</w:t>
      </w:r>
      <w:r>
        <w:rPr>
          <w:rFonts w:ascii="Sylfaen" w:hAnsi="Sylfaen"/>
          <w:lang w:val="hy-AM"/>
        </w:rPr>
        <w:t xml:space="preserve">: Եթե հաստատությունը չունի գործող </w:t>
      </w:r>
      <w:r>
        <w:rPr>
          <w:rFonts w:ascii="Sylfaen" w:hAnsi="Sylfaen"/>
          <w:lang w:val="hy-AM"/>
        </w:rPr>
        <w:lastRenderedPageBreak/>
        <w:t>բուժկետ, ապա պետք է նկարագրել, թե ինչպես է կազմակերպվում սովորողներին և աշխատակիցներին առաջին բուժօգնության տրամադրման խնդի</w:t>
      </w:r>
      <w:r w:rsidRPr="002E462F">
        <w:rPr>
          <w:rFonts w:ascii="Sylfaen" w:hAnsi="Sylfaen"/>
          <w:lang w:val="hy-AM"/>
        </w:rPr>
        <w:t>րը</w:t>
      </w:r>
      <w:r>
        <w:rPr>
          <w:rFonts w:ascii="Sylfaen" w:hAnsi="Sylfaen"/>
          <w:lang w:val="hy-AM"/>
        </w:rPr>
        <w:t xml:space="preserve">: Այնուհետևպետք է մանրամասնել բուժկետի վիճակը և հագեցվածությունը անհրաժեշտ գույքով և պարագաներով: </w:t>
      </w:r>
    </w:p>
    <w:p w:rsidR="005E3BB3" w:rsidRDefault="005E3BB3" w:rsidP="005E3BB3">
      <w:pPr>
        <w:pStyle w:val="a3"/>
        <w:spacing w:line="240" w:lineRule="auto"/>
        <w:ind w:left="0" w:firstLine="708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Դիտարկման արդյունքները պետք է ամփոփել հաստատության ներքին գնահատման հաշվետվության մեջ: </w:t>
      </w:r>
    </w:p>
    <w:p w:rsidR="005E3BB3" w:rsidRPr="00825525" w:rsidRDefault="005E3BB3" w:rsidP="005E3BB3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p w:rsidR="005E3BB3" w:rsidRPr="001711FA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1711FA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1711FA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1711FA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1711FA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081BC4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081BC4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A37ADE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  <w:r w:rsidRPr="007A4A7A">
        <w:rPr>
          <w:rFonts w:ascii="Sylfaen" w:hAnsi="Sylfaen"/>
          <w:b/>
          <w:i w:val="0"/>
          <w:lang w:val="hy-AM"/>
        </w:rPr>
        <w:t xml:space="preserve">Աղյուսակ </w:t>
      </w:r>
      <w:r w:rsidRPr="00A37ADE">
        <w:rPr>
          <w:rFonts w:ascii="Sylfaen" w:hAnsi="Sylfaen"/>
          <w:b/>
          <w:i w:val="0"/>
          <w:lang w:val="hy-AM"/>
        </w:rPr>
        <w:t>1</w:t>
      </w:r>
      <w:r>
        <w:rPr>
          <w:rFonts w:ascii="Sylfaen" w:hAnsi="Sylfaen"/>
          <w:b/>
          <w:i w:val="0"/>
          <w:lang w:val="hy-AM"/>
        </w:rPr>
        <w:t>6</w:t>
      </w:r>
      <w:r w:rsidRPr="007A4A7A">
        <w:rPr>
          <w:rFonts w:ascii="Sylfaen" w:hAnsi="Sylfaen"/>
          <w:b/>
          <w:i w:val="0"/>
          <w:lang w:val="hy-AM"/>
        </w:rPr>
        <w:t>.</w:t>
      </w:r>
      <w:r>
        <w:rPr>
          <w:rFonts w:ascii="Sylfaen" w:hAnsi="Sylfaen"/>
          <w:b/>
          <w:i w:val="0"/>
          <w:lang w:val="hy-AM"/>
        </w:rPr>
        <w:t xml:space="preserve">Տվյալներ </w:t>
      </w:r>
      <w:r w:rsidRPr="00E41192">
        <w:rPr>
          <w:rFonts w:ascii="Sylfaen" w:hAnsi="Sylfaen"/>
          <w:b/>
          <w:i w:val="0"/>
          <w:lang w:val="hy-AM"/>
        </w:rPr>
        <w:t>ուսումնական</w:t>
      </w:r>
      <w:r w:rsidR="00163B75">
        <w:rPr>
          <w:rFonts w:ascii="Sylfaen" w:hAnsi="Sylfaen"/>
          <w:b/>
          <w:i w:val="0"/>
          <w:lang w:val="hy-AM"/>
        </w:rPr>
        <w:t xml:space="preserve"> </w:t>
      </w:r>
      <w:r>
        <w:rPr>
          <w:rFonts w:ascii="Sylfaen" w:hAnsi="Sylfaen"/>
          <w:b/>
          <w:i w:val="0"/>
          <w:lang w:val="hy-AM"/>
        </w:rPr>
        <w:t>հ</w:t>
      </w:r>
      <w:r w:rsidRPr="007A4A7A">
        <w:rPr>
          <w:rFonts w:ascii="Sylfaen" w:hAnsi="Sylfaen"/>
          <w:b/>
          <w:i w:val="0"/>
          <w:lang w:val="hy-AM"/>
        </w:rPr>
        <w:t>աստատությունում բուժկետի առկայության և բու</w:t>
      </w:r>
      <w:r>
        <w:rPr>
          <w:rFonts w:ascii="Sylfaen" w:hAnsi="Sylfaen"/>
          <w:b/>
          <w:i w:val="0"/>
          <w:lang w:val="hy-AM"/>
        </w:rPr>
        <w:t xml:space="preserve">ժսպասարկման վիճակի վերաբերյալ </w:t>
      </w:r>
    </w:p>
    <w:p w:rsidR="005E3BB3" w:rsidRDefault="005E3BB3" w:rsidP="005E3BB3">
      <w:pPr>
        <w:pStyle w:val="a3"/>
        <w:tabs>
          <w:tab w:val="left" w:pos="3018"/>
        </w:tabs>
        <w:spacing w:line="240" w:lineRule="auto"/>
        <w:ind w:left="90" w:hanging="90"/>
        <w:jc w:val="both"/>
        <w:rPr>
          <w:rFonts w:ascii="Sylfaen" w:hAnsi="Sylfaen" w:cs="Sylfaen"/>
          <w:lang w:val="hy-AM"/>
        </w:rPr>
      </w:pPr>
    </w:p>
    <w:p w:rsidR="005E3BB3" w:rsidRDefault="005E3BB3" w:rsidP="005E3BB3">
      <w:pPr>
        <w:pStyle w:val="a3"/>
        <w:tabs>
          <w:tab w:val="left" w:pos="3018"/>
        </w:tabs>
        <w:spacing w:line="240" w:lineRule="auto"/>
        <w:ind w:left="90" w:hanging="90"/>
        <w:jc w:val="both"/>
        <w:rPr>
          <w:rFonts w:ascii="Sylfaen" w:hAnsi="Sylfaen" w:cs="Sylfaen"/>
          <w:lang w:val="hy-AM"/>
        </w:rPr>
      </w:pPr>
    </w:p>
    <w:p w:rsidR="005E3BB3" w:rsidRPr="00532518" w:rsidRDefault="005E3BB3" w:rsidP="005E3BB3">
      <w:pPr>
        <w:pStyle w:val="a3"/>
        <w:tabs>
          <w:tab w:val="left" w:pos="3018"/>
        </w:tabs>
        <w:spacing w:line="240" w:lineRule="auto"/>
        <w:ind w:left="90" w:hanging="90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Դիտարկման ա</w:t>
      </w:r>
      <w:r w:rsidRPr="00DE02AE">
        <w:rPr>
          <w:rFonts w:ascii="Sylfaen" w:hAnsi="Sylfaen" w:cs="Sylfaen"/>
        </w:rPr>
        <w:t>մսաթիվ</w:t>
      </w:r>
      <w:r w:rsidR="00CE3449">
        <w:rPr>
          <w:rFonts w:ascii="Sylfaen" w:hAnsi="Sylfaen" w:cs="Sylfaen"/>
        </w:rPr>
        <w:t xml:space="preserve"> </w:t>
      </w:r>
      <w:r w:rsidR="00163B75">
        <w:rPr>
          <w:rFonts w:ascii="Sylfaen" w:hAnsi="Sylfaen" w:cs="Sylfaen"/>
        </w:rPr>
        <w:t>1</w:t>
      </w:r>
      <w:r w:rsidR="00163B75">
        <w:rPr>
          <w:rFonts w:ascii="Sylfaen" w:hAnsi="Sylfaen" w:cs="Sylfaen"/>
          <w:lang w:val="hy-AM"/>
        </w:rPr>
        <w:t>6</w:t>
      </w:r>
      <w:r w:rsidR="00D17086">
        <w:rPr>
          <w:rFonts w:ascii="Sylfaen" w:hAnsi="Sylfaen" w:cs="Sylfaen"/>
        </w:rPr>
        <w:t>.02.2</w:t>
      </w:r>
      <w:r w:rsidR="00CE3449">
        <w:rPr>
          <w:rFonts w:ascii="Sylfaen" w:hAnsi="Sylfaen" w:cs="Sylfaen"/>
        </w:rPr>
        <w:t>02</w:t>
      </w:r>
      <w:r w:rsidR="00532518">
        <w:rPr>
          <w:rFonts w:ascii="Sylfaen" w:hAnsi="Sylfaen" w:cs="Sylfaen"/>
          <w:lang w:val="hy-AM"/>
        </w:rPr>
        <w:t>2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276"/>
        <w:gridCol w:w="1417"/>
        <w:gridCol w:w="638"/>
        <w:gridCol w:w="960"/>
        <w:gridCol w:w="1946"/>
        <w:gridCol w:w="1701"/>
      </w:tblGrid>
      <w:tr w:rsidR="005E3BB3" w:rsidRPr="00570E14" w:rsidTr="005A3CFA">
        <w:trPr>
          <w:trHeight w:val="574"/>
        </w:trPr>
        <w:tc>
          <w:tcPr>
            <w:tcW w:w="9214" w:type="dxa"/>
            <w:gridSpan w:val="7"/>
          </w:tcPr>
          <w:p w:rsidR="005E3BB3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 w:cs="Sylfaen"/>
                <w:lang w:val="hy-AM"/>
              </w:rPr>
            </w:pPr>
            <w:r w:rsidRPr="00E21257">
              <w:rPr>
                <w:rFonts w:ascii="Sylfaen" w:hAnsi="Sylfaen" w:cs="Sylfaen"/>
                <w:lang w:val="hy-AM"/>
              </w:rPr>
              <w:t>Ուսումնական</w:t>
            </w:r>
            <w:r w:rsidRPr="00E41192">
              <w:rPr>
                <w:rFonts w:ascii="Sylfaen" w:hAnsi="Sylfaen" w:cs="Sylfaen"/>
                <w:lang w:val="hy-AM"/>
              </w:rPr>
              <w:t>հ</w:t>
            </w:r>
            <w:r>
              <w:rPr>
                <w:rFonts w:ascii="Sylfaen" w:hAnsi="Sylfaen" w:cs="Sylfaen"/>
                <w:lang w:val="hy-AM"/>
              </w:rPr>
              <w:t>աստատությունում առկա է բուժկետ</w:t>
            </w:r>
          </w:p>
          <w:p w:rsidR="005E3BB3" w:rsidRPr="00A37ADE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/>
                <w:i w:val="0"/>
                <w:lang w:val="hy-AM"/>
              </w:rPr>
              <w:t xml:space="preserve">(ընտրել </w:t>
            </w:r>
            <w:r w:rsidRPr="00B53737">
              <w:rPr>
                <w:rFonts w:ascii="Sylfaen" w:hAnsi="Sylfaen"/>
                <w:i w:val="0"/>
                <w:lang w:val="hy-AM"/>
              </w:rPr>
              <w:t xml:space="preserve">այո կամ ոչ </w:t>
            </w:r>
            <w:r>
              <w:rPr>
                <w:rFonts w:ascii="Sylfaen" w:hAnsi="Sylfaen"/>
                <w:i w:val="0"/>
                <w:lang w:val="hy-AM"/>
              </w:rPr>
              <w:t>սյունակը</w:t>
            </w:r>
            <w:r w:rsidRPr="00B53737">
              <w:rPr>
                <w:rFonts w:ascii="Sylfaen" w:hAnsi="Sylfaen"/>
                <w:i w:val="0"/>
                <w:lang w:val="hy-AM"/>
              </w:rPr>
              <w:t>)</w:t>
            </w:r>
          </w:p>
        </w:tc>
      </w:tr>
      <w:tr w:rsidR="005E3BB3" w:rsidRPr="00570E14" w:rsidTr="005A3CFA">
        <w:trPr>
          <w:trHeight w:val="574"/>
        </w:trPr>
        <w:tc>
          <w:tcPr>
            <w:tcW w:w="4607" w:type="dxa"/>
            <w:gridSpan w:val="4"/>
          </w:tcPr>
          <w:p w:rsidR="005E3BB3" w:rsidRPr="0027052A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 w:cs="Sylfaen"/>
                <w:u w:val="single"/>
                <w:lang w:val="hy-AM"/>
              </w:rPr>
            </w:pPr>
            <w:r w:rsidRPr="0027052A">
              <w:rPr>
                <w:rFonts w:ascii="Sylfaen" w:hAnsi="Sylfaen" w:cs="Sylfaen"/>
                <w:u w:val="single"/>
                <w:lang w:val="hy-AM"/>
              </w:rPr>
              <w:t xml:space="preserve">Այո </w:t>
            </w:r>
          </w:p>
        </w:tc>
        <w:tc>
          <w:tcPr>
            <w:tcW w:w="4607" w:type="dxa"/>
            <w:gridSpan w:val="3"/>
          </w:tcPr>
          <w:p w:rsidR="005E3BB3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Ոչ</w:t>
            </w:r>
          </w:p>
          <w:p w:rsidR="005E3BB3" w:rsidRPr="00A37ADE" w:rsidDel="00A37ADE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 w:cs="Sylfaen"/>
                <w:lang w:val="hy-AM"/>
              </w:rPr>
            </w:pPr>
            <w:r w:rsidRPr="00B53737">
              <w:rPr>
                <w:rFonts w:ascii="Sylfaen" w:hAnsi="Sylfaen"/>
                <w:i w:val="0"/>
                <w:lang w:val="hy-AM"/>
              </w:rPr>
              <w:t xml:space="preserve">(նկարագրել, թե ինչպես է կազմակերպվում </w:t>
            </w:r>
            <w:r w:rsidRPr="00BB491B">
              <w:rPr>
                <w:rFonts w:ascii="Sylfaen" w:hAnsi="Sylfaen"/>
                <w:i w:val="0"/>
                <w:lang w:val="hy-AM"/>
              </w:rPr>
              <w:t>սովորողներին և աշխատակիցներին առաջին բուժօգնության տրամադրման խնդիրը:</w:t>
            </w:r>
            <w:r w:rsidRPr="00B53737">
              <w:rPr>
                <w:rFonts w:ascii="Sylfaen" w:hAnsi="Sylfaen"/>
                <w:i w:val="0"/>
                <w:lang w:val="hy-AM"/>
              </w:rPr>
              <w:t>)</w:t>
            </w:r>
          </w:p>
        </w:tc>
      </w:tr>
      <w:tr w:rsidR="005E3BB3" w:rsidRPr="00570E14" w:rsidTr="005A3CFA">
        <w:trPr>
          <w:trHeight w:val="574"/>
        </w:trPr>
        <w:tc>
          <w:tcPr>
            <w:tcW w:w="9214" w:type="dxa"/>
            <w:gridSpan w:val="7"/>
          </w:tcPr>
          <w:p w:rsidR="005E3BB3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 w:cs="Sylfaen"/>
                <w:lang w:val="hy-AM"/>
              </w:rPr>
            </w:pPr>
            <w:r w:rsidRPr="00E21257">
              <w:rPr>
                <w:rFonts w:ascii="Sylfaen" w:hAnsi="Sylfaen" w:cs="Sylfaen"/>
                <w:lang w:val="hy-AM"/>
              </w:rPr>
              <w:t>Ուսումնական</w:t>
            </w:r>
            <w:r w:rsidR="00163B75">
              <w:rPr>
                <w:rFonts w:ascii="Sylfaen" w:hAnsi="Sylfaen" w:cs="Sylfaen"/>
                <w:lang w:val="hy-AM"/>
              </w:rPr>
              <w:t xml:space="preserve"> </w:t>
            </w:r>
            <w:r w:rsidRPr="00E21257">
              <w:rPr>
                <w:rFonts w:ascii="Sylfaen" w:hAnsi="Sylfaen" w:cs="Sylfaen"/>
                <w:lang w:val="hy-AM"/>
              </w:rPr>
              <w:t>հ</w:t>
            </w:r>
            <w:r>
              <w:rPr>
                <w:rFonts w:ascii="Sylfaen" w:hAnsi="Sylfaen" w:cs="Sylfaen"/>
                <w:lang w:val="hy-AM"/>
              </w:rPr>
              <w:t xml:space="preserve">աստատությունն ունի բուժաշխատող </w:t>
            </w:r>
            <w:r w:rsidRPr="00A37ADE">
              <w:rPr>
                <w:rFonts w:ascii="Sylfaen" w:hAnsi="Sylfaen" w:cs="Sylfaen"/>
                <w:lang w:val="hy-AM"/>
              </w:rPr>
              <w:t>և կարող է տ</w:t>
            </w:r>
            <w:r>
              <w:rPr>
                <w:rFonts w:ascii="Sylfaen" w:hAnsi="Sylfaen" w:cs="Sylfaen"/>
                <w:lang w:val="hy-AM"/>
              </w:rPr>
              <w:t xml:space="preserve">րամադրել առաջին բուժօգնություն </w:t>
            </w:r>
            <w:r w:rsidRPr="00B92AA2">
              <w:rPr>
                <w:rFonts w:ascii="Sylfaen" w:hAnsi="Sylfaen" w:cs="Arial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>ընդգծել այո կամ ոչ բառերը</w:t>
            </w:r>
            <w:r w:rsidRPr="00B92AA2">
              <w:rPr>
                <w:rFonts w:ascii="Sylfaen" w:hAnsi="Sylfaen"/>
                <w:lang w:val="hy-AM"/>
              </w:rPr>
              <w:t>)</w:t>
            </w:r>
          </w:p>
        </w:tc>
      </w:tr>
      <w:tr w:rsidR="005E3BB3" w:rsidRPr="00A37ADE" w:rsidTr="005A3CFA">
        <w:trPr>
          <w:trHeight w:val="574"/>
        </w:trPr>
        <w:tc>
          <w:tcPr>
            <w:tcW w:w="9214" w:type="dxa"/>
            <w:gridSpan w:val="7"/>
          </w:tcPr>
          <w:p w:rsidR="005E3BB3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Այո</w:t>
            </w:r>
          </w:p>
          <w:p w:rsidR="005E3BB3" w:rsidRPr="0027052A" w:rsidDel="00A37ADE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 w:cs="Sylfaen"/>
                <w:u w:val="single"/>
                <w:lang w:val="hy-AM"/>
              </w:rPr>
            </w:pPr>
            <w:r w:rsidRPr="0027052A">
              <w:rPr>
                <w:rFonts w:ascii="Sylfaen" w:hAnsi="Sylfaen" w:cs="Sylfaen"/>
                <w:u w:val="single"/>
                <w:lang w:val="hy-AM"/>
              </w:rPr>
              <w:t>Ոչ</w:t>
            </w:r>
          </w:p>
        </w:tc>
      </w:tr>
      <w:tr w:rsidR="005E3BB3" w:rsidRPr="00570E14" w:rsidTr="005A3CFA">
        <w:trPr>
          <w:trHeight w:val="1339"/>
        </w:trPr>
        <w:tc>
          <w:tcPr>
            <w:tcW w:w="1276" w:type="dxa"/>
          </w:tcPr>
          <w:p w:rsidR="005E3BB3" w:rsidRPr="00BB491B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 w:cs="Sylfaen"/>
              </w:rPr>
            </w:pPr>
            <w:r w:rsidRPr="00A37ADE">
              <w:rPr>
                <w:rFonts w:ascii="Sylfaen" w:hAnsi="Sylfaen" w:cs="Sylfaen"/>
                <w:lang w:val="hy-AM"/>
              </w:rPr>
              <w:t xml:space="preserve">Բուժկետի գտնվելու հարկը և տարածքը </w:t>
            </w:r>
            <w:r>
              <w:rPr>
                <w:rFonts w:ascii="Sylfaen" w:hAnsi="Sylfaen" w:cs="Sylfaen"/>
              </w:rPr>
              <w:t>(</w:t>
            </w:r>
            <w:r w:rsidRPr="00A37ADE">
              <w:rPr>
                <w:rFonts w:ascii="Sylfaen" w:hAnsi="Sylfaen" w:cs="Sylfaen"/>
                <w:lang w:val="hy-AM"/>
              </w:rPr>
              <w:t>քմ</w:t>
            </w:r>
            <w:r>
              <w:rPr>
                <w:rFonts w:ascii="Sylfaen" w:hAnsi="Sylfaen" w:cs="Sylfaen"/>
              </w:rPr>
              <w:t>)</w:t>
            </w:r>
          </w:p>
        </w:tc>
        <w:tc>
          <w:tcPr>
            <w:tcW w:w="1276" w:type="dxa"/>
          </w:tcPr>
          <w:p w:rsidR="005E3BB3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 w:cs="Sylfaen"/>
                <w:lang w:val="hy-AM"/>
              </w:rPr>
            </w:pPr>
            <w:r w:rsidRPr="00A37ADE">
              <w:rPr>
                <w:rFonts w:ascii="Sylfaen" w:hAnsi="Sylfaen" w:cs="Sylfaen"/>
                <w:lang w:val="hy-AM"/>
              </w:rPr>
              <w:t>Բուժաշխատողներ</w:t>
            </w:r>
            <w:r>
              <w:rPr>
                <w:rFonts w:ascii="Sylfaen" w:hAnsi="Sylfaen" w:cs="Sylfaen"/>
                <w:lang w:val="hy-AM"/>
              </w:rPr>
              <w:t xml:space="preserve"> թիվը </w:t>
            </w:r>
            <w:r w:rsidRPr="00A37ADE">
              <w:rPr>
                <w:rFonts w:ascii="Sylfaen" w:hAnsi="Sylfaen" w:cs="Sylfaen"/>
                <w:lang w:val="hy-AM"/>
              </w:rPr>
              <w:t>և նրանց պաշտոն</w:t>
            </w:r>
          </w:p>
          <w:p w:rsidR="005E3BB3" w:rsidRPr="00A37ADE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 w:cs="Sylfaen"/>
                <w:lang w:val="hy-AM"/>
              </w:rPr>
            </w:pPr>
            <w:r w:rsidRPr="00A37ADE">
              <w:rPr>
                <w:rFonts w:ascii="Sylfaen" w:hAnsi="Sylfaen" w:cs="Sylfaen"/>
                <w:lang w:val="hy-AM"/>
              </w:rPr>
              <w:t>ները</w:t>
            </w:r>
          </w:p>
        </w:tc>
        <w:tc>
          <w:tcPr>
            <w:tcW w:w="1417" w:type="dxa"/>
          </w:tcPr>
          <w:p w:rsidR="005E3BB3" w:rsidRPr="00A37ADE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 w:cs="Sylfaen"/>
                <w:lang w:val="hy-AM"/>
              </w:rPr>
            </w:pPr>
            <w:r w:rsidRPr="00DE02AE">
              <w:rPr>
                <w:rFonts w:ascii="Sylfaen" w:hAnsi="Sylfaen" w:cs="Sylfaen"/>
              </w:rPr>
              <w:t>Բուժկետում առկա գույքը</w:t>
            </w:r>
          </w:p>
        </w:tc>
        <w:tc>
          <w:tcPr>
            <w:tcW w:w="1598" w:type="dxa"/>
            <w:gridSpan w:val="2"/>
          </w:tcPr>
          <w:p w:rsidR="005E3BB3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 w:cs="Arial"/>
                <w:lang w:val="hy-AM"/>
              </w:rPr>
            </w:pPr>
            <w:r w:rsidRPr="00A37ADE">
              <w:rPr>
                <w:rFonts w:ascii="Sylfaen" w:hAnsi="Sylfaen" w:cs="Sylfaen"/>
                <w:lang w:val="hy-AM"/>
              </w:rPr>
              <w:t>Բուժկետ</w:t>
            </w:r>
            <w:r>
              <w:rPr>
                <w:rFonts w:ascii="Sylfaen" w:hAnsi="Sylfaen" w:cs="Sylfaen"/>
                <w:lang w:val="hy-AM"/>
              </w:rPr>
              <w:t>ը</w:t>
            </w:r>
            <w:r>
              <w:rPr>
                <w:rFonts w:ascii="Sylfaen" w:hAnsi="Sylfaen" w:cs="Arial"/>
                <w:lang w:val="hy-AM"/>
              </w:rPr>
              <w:t xml:space="preserve"> վերանո րոգված է, թե ոչ</w:t>
            </w:r>
          </w:p>
          <w:p w:rsidR="005E3BB3" w:rsidRPr="00E6694A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 w:cs="Sylfaen"/>
                <w:i w:val="0"/>
                <w:lang w:val="hy-AM"/>
              </w:rPr>
            </w:pPr>
            <w:r w:rsidRPr="00E6694A">
              <w:rPr>
                <w:rFonts w:ascii="Sylfaen" w:hAnsi="Sylfaen" w:cs="Arial"/>
                <w:i w:val="0"/>
                <w:lang w:val="hy-AM"/>
              </w:rPr>
              <w:t>(</w:t>
            </w:r>
            <w:r w:rsidRPr="00E6694A">
              <w:rPr>
                <w:rFonts w:ascii="Sylfaen" w:hAnsi="Sylfaen"/>
                <w:i w:val="0"/>
                <w:lang w:val="hy-AM"/>
              </w:rPr>
              <w:t>ընդգծել այո կամ ոչ բառերը)</w:t>
            </w:r>
          </w:p>
        </w:tc>
        <w:tc>
          <w:tcPr>
            <w:tcW w:w="1946" w:type="dxa"/>
          </w:tcPr>
          <w:p w:rsidR="005E3BB3" w:rsidRPr="00453F1A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 w:cs="Sylfaen"/>
                <w:lang w:val="hy-AM"/>
              </w:rPr>
            </w:pPr>
            <w:r w:rsidRPr="00DE02AE">
              <w:rPr>
                <w:rFonts w:ascii="Sylfaen" w:hAnsi="Sylfaen" w:cs="Sylfaen"/>
              </w:rPr>
              <w:t xml:space="preserve">Սանիտարական վիճակը </w:t>
            </w:r>
          </w:p>
        </w:tc>
        <w:tc>
          <w:tcPr>
            <w:tcW w:w="1701" w:type="dxa"/>
          </w:tcPr>
          <w:p w:rsidR="005E3BB3" w:rsidRPr="005339C0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 w:cs="Sylfaen"/>
                <w:lang w:val="hy-AM"/>
              </w:rPr>
            </w:pPr>
            <w:r w:rsidRPr="005339C0">
              <w:rPr>
                <w:rFonts w:ascii="Sylfaen" w:hAnsi="Sylfaen" w:cs="Sylfaen"/>
                <w:lang w:val="hy-AM"/>
              </w:rPr>
              <w:t xml:space="preserve">Առաջին բուժօգնության միջոցների և դեղերի առկայությունը </w:t>
            </w:r>
          </w:p>
        </w:tc>
      </w:tr>
      <w:tr w:rsidR="005E3BB3" w:rsidRPr="007253A3" w:rsidTr="005A3CFA">
        <w:tc>
          <w:tcPr>
            <w:tcW w:w="1276" w:type="dxa"/>
          </w:tcPr>
          <w:p w:rsidR="005E3BB3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1-ին</w:t>
            </w:r>
          </w:p>
          <w:p w:rsidR="005E3BB3" w:rsidRPr="0027052A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8.5 քմ.</w:t>
            </w:r>
          </w:p>
        </w:tc>
        <w:tc>
          <w:tcPr>
            <w:tcW w:w="1276" w:type="dxa"/>
          </w:tcPr>
          <w:p w:rsidR="005E3BB3" w:rsidRPr="0027052A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-</w:t>
            </w:r>
          </w:p>
        </w:tc>
        <w:tc>
          <w:tcPr>
            <w:tcW w:w="1417" w:type="dxa"/>
          </w:tcPr>
          <w:p w:rsidR="005E3BB3" w:rsidRPr="0027052A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մասամբ</w:t>
            </w:r>
          </w:p>
        </w:tc>
        <w:tc>
          <w:tcPr>
            <w:tcW w:w="1598" w:type="dxa"/>
            <w:gridSpan w:val="2"/>
          </w:tcPr>
          <w:p w:rsidR="005E3BB3" w:rsidRPr="00163B75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 w:cs="Arial"/>
                <w:u w:val="single"/>
                <w:lang w:val="hy-AM"/>
              </w:rPr>
            </w:pPr>
            <w:r w:rsidRPr="00163B75">
              <w:rPr>
                <w:rFonts w:ascii="Sylfaen" w:hAnsi="Sylfaen" w:cs="Arial"/>
                <w:u w:val="single"/>
                <w:lang w:val="hy-AM"/>
              </w:rPr>
              <w:t>Այո</w:t>
            </w:r>
          </w:p>
          <w:p w:rsidR="005E3BB3" w:rsidRPr="00163B75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 w:rsidRPr="00163B75">
              <w:rPr>
                <w:rFonts w:ascii="Sylfaen" w:hAnsi="Sylfaen" w:cs="Arial"/>
                <w:lang w:val="hy-AM"/>
              </w:rPr>
              <w:t>Ոչ</w:t>
            </w:r>
          </w:p>
        </w:tc>
        <w:tc>
          <w:tcPr>
            <w:tcW w:w="1946" w:type="dxa"/>
          </w:tcPr>
          <w:p w:rsidR="005E3BB3" w:rsidRPr="0027052A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Բավարար</w:t>
            </w:r>
          </w:p>
        </w:tc>
        <w:tc>
          <w:tcPr>
            <w:tcW w:w="1701" w:type="dxa"/>
          </w:tcPr>
          <w:p w:rsidR="005E3BB3" w:rsidRPr="0027052A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բավարար</w:t>
            </w:r>
          </w:p>
        </w:tc>
      </w:tr>
    </w:tbl>
    <w:p w:rsidR="005E3BB3" w:rsidRDefault="005E3BB3" w:rsidP="005E3BB3">
      <w:pPr>
        <w:spacing w:line="240" w:lineRule="auto"/>
        <w:rPr>
          <w:rFonts w:ascii="Sylfaen" w:hAnsi="Sylfaen"/>
          <w:b/>
          <w:i w:val="0"/>
          <w:lang w:val="hy-AM" w:eastAsia="ru-RU"/>
        </w:rPr>
      </w:pPr>
    </w:p>
    <w:p w:rsidR="005E3BB3" w:rsidRDefault="005E3BB3" w:rsidP="005E3BB3">
      <w:pPr>
        <w:spacing w:line="240" w:lineRule="auto"/>
        <w:ind w:firstLine="708"/>
        <w:jc w:val="both"/>
        <w:rPr>
          <w:rFonts w:ascii="Sylfaen" w:hAnsi="Sylfaen" w:cs="Sylfaen"/>
          <w:b/>
          <w:i w:val="0"/>
          <w:u w:val="single"/>
          <w:lang w:val="hy-AM"/>
        </w:rPr>
      </w:pPr>
      <w:r w:rsidRPr="00562B1C">
        <w:rPr>
          <w:rFonts w:ascii="Sylfaen" w:hAnsi="Sylfaen"/>
          <w:i w:val="0"/>
          <w:lang w:val="hy-AM" w:eastAsia="ru-RU"/>
        </w:rPr>
        <w:t>Վերլուծել բուժկետի առկայության և դրա վիճակի հետ կապված խնդիրները և կատարել եզրահանգումներ ու առաջարկություններ</w:t>
      </w:r>
      <w:r>
        <w:rPr>
          <w:rFonts w:ascii="Sylfaen" w:hAnsi="Sylfaen"/>
          <w:i w:val="0"/>
          <w:lang w:val="hy-AM" w:eastAsia="ru-RU"/>
        </w:rPr>
        <w:t>:</w:t>
      </w:r>
    </w:p>
    <w:p w:rsidR="005E3BB3" w:rsidRPr="00163B75" w:rsidRDefault="005E3BB3" w:rsidP="005E3BB3">
      <w:pPr>
        <w:spacing w:line="240" w:lineRule="auto"/>
        <w:rPr>
          <w:rFonts w:ascii="Sylfaen" w:hAnsi="Sylfaen"/>
          <w:i w:val="0"/>
          <w:sz w:val="18"/>
          <w:u w:val="single"/>
          <w:lang w:val="hy-AM" w:eastAsia="ru-RU"/>
        </w:rPr>
      </w:pPr>
      <w:r w:rsidRPr="00163B75">
        <w:rPr>
          <w:rFonts w:ascii="Sylfaen" w:hAnsi="Sylfaen"/>
          <w:i w:val="0"/>
          <w:u w:val="single"/>
          <w:lang w:val="hy-AM" w:eastAsia="ru-RU"/>
        </w:rPr>
        <w:t>Քանի որ դպրոցը չունի բուժաշխատողի հաստիք ,ուստի բուժաշխատողի պարտականությունները համատեղության կարգով կատարում է համայնքի բուժաշխատողը; Քանի որ հաստատությունում գնալով ավելանում է սովորողների թիվը, ինչպես նաև հաստատությունում գործում է նախակրթարան, ուստի  դպրոցը կարիք ունի մշտական  բուժաշխատողի:</w:t>
      </w:r>
      <w:r w:rsidR="00163B75">
        <w:rPr>
          <w:rFonts w:ascii="Sylfaen" w:hAnsi="Sylfaen"/>
          <w:i w:val="0"/>
          <w:u w:val="single"/>
          <w:lang w:val="hy-AM" w:eastAsia="ru-RU"/>
        </w:rPr>
        <w:t xml:space="preserve"> 2019 թվականից առավել պահանջված է եղել բուժաշխատողի կարիքը , կապված կորոնավիրուսային համավարակի հետ՝   ամենօրյա ջերմաչափում , գրանցամատյանների վարում:</w:t>
      </w:r>
    </w:p>
    <w:p w:rsidR="005E3BB3" w:rsidRPr="00EC4710" w:rsidRDefault="005E3BB3" w:rsidP="005E3BB3">
      <w:pPr>
        <w:spacing w:line="240" w:lineRule="auto"/>
        <w:rPr>
          <w:rFonts w:ascii="Sylfaen" w:hAnsi="Sylfaen" w:cs="Sylfaen"/>
          <w:i w:val="0"/>
          <w:lang w:val="hy-AM"/>
        </w:rPr>
      </w:pPr>
      <w:r w:rsidRPr="00E6694A">
        <w:rPr>
          <w:rFonts w:ascii="Sylfaen" w:hAnsi="Sylfaen" w:cs="Sylfaen"/>
          <w:i w:val="0"/>
          <w:lang w:val="hy-AM"/>
        </w:rPr>
        <w:t>(անհրաժեշտության դեպքում ավելացնել լրացուցիչ տողեր)</w:t>
      </w:r>
    </w:p>
    <w:p w:rsidR="00CE3449" w:rsidRPr="00EC4710" w:rsidRDefault="00CE3449" w:rsidP="005E3BB3">
      <w:pPr>
        <w:spacing w:line="240" w:lineRule="auto"/>
        <w:rPr>
          <w:rFonts w:ascii="Sylfaen" w:hAnsi="Sylfaen"/>
          <w:b/>
          <w:i w:val="0"/>
          <w:lang w:val="hy-AM" w:eastAsia="ru-RU"/>
        </w:rPr>
      </w:pPr>
    </w:p>
    <w:p w:rsidR="005E3BB3" w:rsidRPr="003C2DAF" w:rsidRDefault="005E3BB3" w:rsidP="005E3BB3">
      <w:pPr>
        <w:spacing w:line="240" w:lineRule="auto"/>
        <w:jc w:val="both"/>
        <w:rPr>
          <w:rFonts w:ascii="Sylfaen" w:hAnsi="Sylfaen"/>
          <w:b/>
          <w:i w:val="0"/>
          <w:u w:val="single"/>
          <w:lang w:val="hy-AM"/>
        </w:rPr>
      </w:pPr>
      <w:r w:rsidRPr="003C2DAF">
        <w:rPr>
          <w:rFonts w:ascii="Sylfaen" w:hAnsi="Sylfaen"/>
          <w:b/>
          <w:i w:val="0"/>
          <w:u w:val="single"/>
          <w:lang w:val="hy-AM"/>
        </w:rPr>
        <w:t>2.5. Սոցիալական առողջության չափանիշներ</w:t>
      </w:r>
    </w:p>
    <w:p w:rsidR="005E3BB3" w:rsidRPr="003C2DAF" w:rsidRDefault="005E3BB3" w:rsidP="005E3BB3">
      <w:pPr>
        <w:pStyle w:val="a3"/>
        <w:spacing w:line="240" w:lineRule="auto"/>
        <w:ind w:left="90" w:firstLine="618"/>
        <w:jc w:val="both"/>
        <w:rPr>
          <w:rFonts w:ascii="Sylfaen" w:hAnsi="Sylfaen"/>
          <w:lang w:val="hy-AM"/>
        </w:rPr>
      </w:pPr>
      <w:r w:rsidRPr="003C2DAF">
        <w:rPr>
          <w:rFonts w:ascii="Sylfaen" w:hAnsi="Sylfaen"/>
          <w:lang w:val="hy-AM"/>
        </w:rPr>
        <w:lastRenderedPageBreak/>
        <w:t xml:space="preserve">Ուսումնականհաստատության ներքին գնահատման հաշետվության մեջ առանձին տեղ է գրավում սովորողների ֆիզիկական, հոգևոր և սոցիալական առողջությանը միտված ուսումնադաստիարակչական աշխատանքները, իրականացվող ծրագրերն ու միջոցառումները և դրանց վերլուծությունը: Հաշվետվության այս կետի չափանիշների մշակման համար հիմք են հանդիսացել«Երեխայի իրավունքների մասին», «Հաշմանդամության ունեցող անձանց իրավունքների մասին» ՄԱԿ-ի կոնվենցիաները, ինչպես նաև ՀՀ համապատասխան օրենքները՝ ներառյալ ՀՀ կրթության բնագավառը կարգավորող օրենքներն ու իրավական ակտերը, ուսումնական հաստատության կանոնադրությունը և այլն: </w:t>
      </w:r>
    </w:p>
    <w:p w:rsidR="005E3BB3" w:rsidRPr="0010692B" w:rsidRDefault="005E3BB3" w:rsidP="005E3BB3">
      <w:pPr>
        <w:spacing w:line="240" w:lineRule="auto"/>
        <w:ind w:firstLine="567"/>
        <w:rPr>
          <w:rFonts w:ascii="Sylfaen" w:hAnsi="Sylfaen"/>
          <w:b/>
          <w:i w:val="0"/>
          <w:u w:val="single"/>
          <w:lang w:val="hy-AM"/>
        </w:rPr>
      </w:pPr>
      <w:r w:rsidRPr="000D2199">
        <w:rPr>
          <w:rFonts w:ascii="Sylfaen" w:hAnsi="Sylfaen" w:cs="Sylfaen"/>
          <w:b/>
          <w:i w:val="0"/>
          <w:u w:val="single"/>
          <w:lang w:val="hy-AM"/>
        </w:rPr>
        <w:t>Սոցիալական</w:t>
      </w:r>
      <w:r w:rsidRPr="000D2199">
        <w:rPr>
          <w:rFonts w:ascii="Sylfaen" w:hAnsi="Sylfaen"/>
          <w:b/>
          <w:i w:val="0"/>
          <w:u w:val="single"/>
          <w:lang w:val="hy-AM"/>
        </w:rPr>
        <w:t xml:space="preserve"> առողջությունը նկարագրող չափանիշներ</w:t>
      </w:r>
      <w:r>
        <w:rPr>
          <w:rFonts w:ascii="Sylfaen" w:hAnsi="Sylfaen"/>
          <w:b/>
          <w:i w:val="0"/>
          <w:u w:val="single"/>
          <w:lang w:val="hy-AM"/>
        </w:rPr>
        <w:t>ը</w:t>
      </w:r>
      <w:r w:rsidRPr="000D2199">
        <w:rPr>
          <w:rFonts w:ascii="Sylfaen" w:hAnsi="Sylfaen"/>
          <w:b/>
          <w:i w:val="0"/>
          <w:u w:val="single"/>
          <w:lang w:val="hy-AM"/>
        </w:rPr>
        <w:t>բերված են ստորև</w:t>
      </w:r>
      <w:r w:rsidRPr="0010692B">
        <w:rPr>
          <w:rFonts w:ascii="Sylfaen" w:hAnsi="Sylfaen"/>
          <w:b/>
          <w:i w:val="0"/>
          <w:u w:val="single"/>
          <w:lang w:val="hy-AM"/>
        </w:rPr>
        <w:t xml:space="preserve">            *****</w:t>
      </w:r>
    </w:p>
    <w:p w:rsidR="005E3BB3" w:rsidRPr="00DE02AE" w:rsidRDefault="005E3BB3" w:rsidP="005E3BB3">
      <w:pPr>
        <w:spacing w:line="240" w:lineRule="auto"/>
        <w:ind w:firstLine="567"/>
        <w:jc w:val="both"/>
        <w:rPr>
          <w:rFonts w:ascii="Sylfaen" w:hAnsi="Sylfaen"/>
          <w:b/>
          <w:i w:val="0"/>
          <w:lang w:val="hy-AM"/>
        </w:rPr>
      </w:pPr>
      <w:r w:rsidRPr="00E41192">
        <w:rPr>
          <w:rFonts w:ascii="Sylfaen" w:hAnsi="Sylfaen"/>
          <w:b/>
          <w:i w:val="0"/>
          <w:lang w:val="hy-AM"/>
        </w:rPr>
        <w:t>Ուսումնական</w:t>
      </w:r>
      <w:r w:rsidRPr="000E46C3">
        <w:rPr>
          <w:rFonts w:ascii="Sylfaen" w:hAnsi="Sylfaen"/>
          <w:b/>
          <w:i w:val="0"/>
          <w:lang w:val="hy-AM"/>
        </w:rPr>
        <w:t>հ</w:t>
      </w:r>
      <w:r>
        <w:rPr>
          <w:rFonts w:ascii="Sylfaen" w:hAnsi="Sylfaen"/>
          <w:b/>
          <w:i w:val="0"/>
          <w:lang w:val="hy-AM"/>
        </w:rPr>
        <w:t>աստատությունն</w:t>
      </w:r>
      <w:r w:rsidRPr="00E835DF">
        <w:rPr>
          <w:rFonts w:ascii="Sylfaen" w:hAnsi="Sylfaen"/>
          <w:b/>
          <w:i w:val="0"/>
          <w:lang w:val="hy-AM"/>
        </w:rPr>
        <w:t xml:space="preserve"> իրականացնում է սովորողների ֆիզիկական, </w:t>
      </w:r>
      <w:r>
        <w:rPr>
          <w:rFonts w:ascii="Sylfaen" w:hAnsi="Sylfaen"/>
          <w:b/>
          <w:i w:val="0"/>
          <w:lang w:val="hy-AM"/>
        </w:rPr>
        <w:t xml:space="preserve">հոգևոր, </w:t>
      </w:r>
      <w:r w:rsidRPr="00E835DF">
        <w:rPr>
          <w:rFonts w:ascii="Sylfaen" w:hAnsi="Sylfaen"/>
          <w:b/>
          <w:i w:val="0"/>
          <w:lang w:val="hy-AM"/>
        </w:rPr>
        <w:t>սոցիալական առողջությանը միտված ուսումնադաստիարակչական ծրագրեր և միջոցառումներ</w:t>
      </w:r>
      <w:r>
        <w:rPr>
          <w:rFonts w:ascii="Sylfaen" w:hAnsi="Sylfaen"/>
          <w:b/>
          <w:i w:val="0"/>
          <w:lang w:val="hy-AM"/>
        </w:rPr>
        <w:t>:</w:t>
      </w:r>
    </w:p>
    <w:p w:rsidR="005E3BB3" w:rsidRPr="00A6468A" w:rsidRDefault="005E3BB3" w:rsidP="005E3BB3">
      <w:pPr>
        <w:pStyle w:val="a3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hy-AM"/>
        </w:rPr>
      </w:pPr>
      <w:r w:rsidRPr="00227132">
        <w:rPr>
          <w:rFonts w:ascii="Sylfaen" w:hAnsi="Sylfaen"/>
          <w:lang w:val="hy-AM"/>
        </w:rPr>
        <w:t>Ուսումնական</w:t>
      </w:r>
      <w:r w:rsidR="00163B75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հաստատությունում</w:t>
      </w:r>
      <w:r w:rsidR="00163B75">
        <w:rPr>
          <w:rFonts w:ascii="Sylfaen" w:hAnsi="Sylfaen"/>
          <w:lang w:val="hy-AM"/>
        </w:rPr>
        <w:t xml:space="preserve"> </w:t>
      </w:r>
      <w:r w:rsidRPr="00E41192">
        <w:rPr>
          <w:rFonts w:ascii="Sylfaen" w:hAnsi="Sylfaen"/>
          <w:lang w:val="hy-AM"/>
        </w:rPr>
        <w:t>իրականացվում</w:t>
      </w:r>
      <w:r w:rsidR="00163B75">
        <w:rPr>
          <w:rFonts w:ascii="Sylfaen" w:hAnsi="Sylfaen"/>
          <w:lang w:val="hy-AM"/>
        </w:rPr>
        <w:t xml:space="preserve"> </w:t>
      </w:r>
      <w:r w:rsidRPr="00450EDC">
        <w:rPr>
          <w:rFonts w:ascii="Sylfaen" w:hAnsi="Sylfaen"/>
          <w:lang w:val="hy-AM"/>
        </w:rPr>
        <w:t>են</w:t>
      </w:r>
      <w:r w:rsidR="00163B75">
        <w:rPr>
          <w:rFonts w:ascii="Sylfaen" w:hAnsi="Sylfaen"/>
          <w:lang w:val="hy-AM"/>
        </w:rPr>
        <w:t xml:space="preserve"> </w:t>
      </w:r>
      <w:r w:rsidRPr="00E41192">
        <w:rPr>
          <w:rFonts w:ascii="Sylfaen" w:hAnsi="Sylfaen"/>
          <w:lang w:val="hy-AM"/>
        </w:rPr>
        <w:t>ծրագրեր</w:t>
      </w:r>
      <w:r w:rsidRPr="00FD4154">
        <w:rPr>
          <w:rFonts w:ascii="Sylfaen" w:hAnsi="Sylfaen"/>
          <w:lang w:val="hy-AM"/>
        </w:rPr>
        <w:t>`</w:t>
      </w:r>
      <w:r w:rsidRPr="00450EDC">
        <w:rPr>
          <w:rFonts w:ascii="Sylfaen" w:hAnsi="Sylfaen"/>
          <w:lang w:val="hy-AM"/>
        </w:rPr>
        <w:t>ալկոհոլի, ծխախոտի, թմրամիջոցների և հոգեմետ նյութերի օգտագործման դեպքեր</w:t>
      </w:r>
      <w:r w:rsidRPr="00E41192">
        <w:rPr>
          <w:rFonts w:ascii="Sylfaen" w:hAnsi="Sylfaen"/>
          <w:lang w:val="hy-AM"/>
        </w:rPr>
        <w:t>ը</w:t>
      </w:r>
      <w:r w:rsidRPr="00450EDC">
        <w:rPr>
          <w:rFonts w:ascii="Sylfaen" w:hAnsi="Sylfaen"/>
          <w:lang w:val="hy-AM"/>
        </w:rPr>
        <w:t xml:space="preserve"> կանխարգել</w:t>
      </w:r>
      <w:r>
        <w:rPr>
          <w:rFonts w:ascii="Sylfaen" w:hAnsi="Sylfaen"/>
          <w:lang w:val="hy-AM"/>
        </w:rPr>
        <w:t>ու</w:t>
      </w:r>
      <w:r w:rsidR="00163B75">
        <w:rPr>
          <w:rFonts w:ascii="Sylfaen" w:hAnsi="Sylfaen"/>
          <w:lang w:val="hy-AM"/>
        </w:rPr>
        <w:t xml:space="preserve"> </w:t>
      </w:r>
      <w:r w:rsidRPr="00E41192">
        <w:rPr>
          <w:rFonts w:ascii="Sylfaen" w:hAnsi="Sylfaen"/>
          <w:lang w:val="hy-AM"/>
        </w:rPr>
        <w:t>համար</w:t>
      </w:r>
    </w:p>
    <w:p w:rsidR="005E3BB3" w:rsidRDefault="005E3BB3" w:rsidP="005E3BB3">
      <w:pPr>
        <w:pStyle w:val="a3"/>
        <w:spacing w:line="240" w:lineRule="auto"/>
        <w:ind w:left="450"/>
        <w:jc w:val="both"/>
        <w:rPr>
          <w:rFonts w:ascii="Sylfaen" w:hAnsi="Sylfaen"/>
          <w:lang w:val="hy-AM"/>
        </w:rPr>
      </w:pPr>
    </w:p>
    <w:p w:rsidR="005E3BB3" w:rsidRPr="00A6468A" w:rsidRDefault="005E3BB3" w:rsidP="005E3BB3">
      <w:pPr>
        <w:pStyle w:val="a3"/>
        <w:numPr>
          <w:ilvl w:val="0"/>
          <w:numId w:val="15"/>
        </w:numPr>
        <w:spacing w:line="240" w:lineRule="auto"/>
        <w:jc w:val="both"/>
        <w:rPr>
          <w:rFonts w:ascii="Sylfaen" w:hAnsi="Sylfaen"/>
          <w:b/>
          <w:lang w:val="hy-AM"/>
        </w:rPr>
      </w:pPr>
      <w:r w:rsidRPr="00227132">
        <w:rPr>
          <w:rFonts w:ascii="Sylfaen" w:hAnsi="Sylfaen"/>
          <w:lang w:val="hy-AM"/>
        </w:rPr>
        <w:t>Ուսումնական</w:t>
      </w:r>
      <w:r w:rsidR="00163B75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հաստատությունում</w:t>
      </w:r>
      <w:r w:rsidR="00163B75">
        <w:rPr>
          <w:rFonts w:ascii="Sylfaen" w:hAnsi="Sylfaen"/>
          <w:lang w:val="hy-AM"/>
        </w:rPr>
        <w:t xml:space="preserve"> </w:t>
      </w:r>
      <w:r w:rsidRPr="00E41192">
        <w:rPr>
          <w:rFonts w:ascii="Sylfaen" w:hAnsi="Sylfaen"/>
          <w:lang w:val="hy-AM"/>
        </w:rPr>
        <w:t>իրականացվում</w:t>
      </w:r>
      <w:r w:rsidR="00163B75">
        <w:rPr>
          <w:rFonts w:ascii="Sylfaen" w:hAnsi="Sylfaen"/>
          <w:lang w:val="hy-AM"/>
        </w:rPr>
        <w:t xml:space="preserve"> </w:t>
      </w:r>
      <w:r w:rsidRPr="00450EDC">
        <w:rPr>
          <w:rFonts w:ascii="Sylfaen" w:hAnsi="Sylfaen"/>
          <w:lang w:val="hy-AM"/>
        </w:rPr>
        <w:t>են</w:t>
      </w:r>
      <w:r w:rsidR="00163B75">
        <w:rPr>
          <w:rFonts w:ascii="Sylfaen" w:hAnsi="Sylfaen"/>
          <w:lang w:val="hy-AM"/>
        </w:rPr>
        <w:t xml:space="preserve"> </w:t>
      </w:r>
      <w:r w:rsidRPr="00450EDC">
        <w:rPr>
          <w:rFonts w:ascii="Sylfaen" w:hAnsi="Sylfaen"/>
          <w:lang w:val="hy-AM"/>
        </w:rPr>
        <w:t>մարմնական վնասվածքներ հասցնելու դեպքեր</w:t>
      </w:r>
      <w:r w:rsidRPr="00E41192">
        <w:rPr>
          <w:rFonts w:ascii="Sylfaen" w:hAnsi="Sylfaen"/>
          <w:lang w:val="hy-AM"/>
        </w:rPr>
        <w:t>ի</w:t>
      </w:r>
      <w:r w:rsidR="00163B75">
        <w:rPr>
          <w:rFonts w:ascii="Sylfaen" w:hAnsi="Sylfaen"/>
          <w:lang w:val="hy-AM"/>
        </w:rPr>
        <w:t xml:space="preserve"> </w:t>
      </w:r>
      <w:r w:rsidRPr="00FD4154">
        <w:rPr>
          <w:rFonts w:ascii="Sylfaen" w:hAnsi="Sylfaen"/>
          <w:lang w:val="hy-AM"/>
        </w:rPr>
        <w:t xml:space="preserve">կանխման կամ </w:t>
      </w:r>
      <w:r>
        <w:rPr>
          <w:rFonts w:ascii="Sylfaen" w:hAnsi="Sylfaen"/>
          <w:lang w:val="hy-AM"/>
        </w:rPr>
        <w:t>դրանց բացահայտման</w:t>
      </w:r>
      <w:r w:rsidR="00163B75">
        <w:rPr>
          <w:rFonts w:ascii="Sylfaen" w:hAnsi="Sylfaen"/>
          <w:lang w:val="hy-AM"/>
        </w:rPr>
        <w:t xml:space="preserve"> </w:t>
      </w:r>
      <w:r w:rsidRPr="00450EDC">
        <w:rPr>
          <w:rFonts w:ascii="Sylfaen" w:hAnsi="Sylfaen"/>
          <w:lang w:val="hy-AM"/>
        </w:rPr>
        <w:t>աշխատանքներ</w:t>
      </w:r>
    </w:p>
    <w:p w:rsidR="005E3BB3" w:rsidRPr="00A6468A" w:rsidRDefault="005E3BB3" w:rsidP="005E3BB3">
      <w:pPr>
        <w:pStyle w:val="a3"/>
        <w:rPr>
          <w:rFonts w:ascii="Sylfaen" w:hAnsi="Sylfaen"/>
          <w:b/>
          <w:lang w:val="hy-AM"/>
        </w:rPr>
      </w:pPr>
    </w:p>
    <w:p w:rsidR="005E3BB3" w:rsidRPr="00A6468A" w:rsidRDefault="005E3BB3" w:rsidP="005E3BB3">
      <w:pPr>
        <w:pStyle w:val="a3"/>
        <w:spacing w:line="240" w:lineRule="auto"/>
        <w:ind w:left="450"/>
        <w:jc w:val="both"/>
        <w:rPr>
          <w:rFonts w:ascii="Sylfaen" w:hAnsi="Sylfaen"/>
          <w:b/>
          <w:lang w:val="hy-AM"/>
        </w:rPr>
      </w:pPr>
    </w:p>
    <w:p w:rsidR="005E3BB3" w:rsidRPr="004D3DCE" w:rsidRDefault="005E3BB3" w:rsidP="005E3BB3">
      <w:pPr>
        <w:pStyle w:val="a3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hy-AM"/>
        </w:rPr>
      </w:pPr>
      <w:r w:rsidRPr="00227132">
        <w:rPr>
          <w:rFonts w:ascii="Sylfaen" w:hAnsi="Sylfaen"/>
          <w:lang w:val="hy-AM"/>
        </w:rPr>
        <w:t>Ուսումնական</w:t>
      </w:r>
      <w:r w:rsidR="00163B75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հաստատությունում</w:t>
      </w:r>
      <w:r w:rsidRPr="00450EDC">
        <w:rPr>
          <w:rFonts w:ascii="Sylfaen" w:hAnsi="Sylfaen"/>
          <w:lang w:val="hy-AM"/>
        </w:rPr>
        <w:t xml:space="preserve"> գործո</w:t>
      </w:r>
      <w:r>
        <w:rPr>
          <w:rFonts w:ascii="Sylfaen" w:hAnsi="Sylfaen"/>
          <w:lang w:val="hy-AM"/>
        </w:rPr>
        <w:t xml:space="preserve">ւմ են </w:t>
      </w:r>
      <w:r w:rsidRPr="00450EDC">
        <w:rPr>
          <w:rFonts w:ascii="Sylfaen" w:hAnsi="Sylfaen"/>
          <w:lang w:val="hy-AM"/>
        </w:rPr>
        <w:t>սովորողների</w:t>
      </w:r>
      <w:r>
        <w:rPr>
          <w:rFonts w:ascii="Sylfaen" w:hAnsi="Sylfaen"/>
          <w:lang w:val="hy-AM"/>
        </w:rPr>
        <w:t xml:space="preserve"> նկատմամբ բռնության, </w:t>
      </w:r>
      <w:r w:rsidRPr="00450EDC">
        <w:rPr>
          <w:rFonts w:ascii="Sylfaen" w:hAnsi="Sylfaen"/>
          <w:lang w:val="hy-AM"/>
        </w:rPr>
        <w:t xml:space="preserve">ֆիզիկական կամ հոգեբանական ճնշման դեպքերի </w:t>
      </w:r>
      <w:r>
        <w:rPr>
          <w:rFonts w:ascii="Sylfaen" w:hAnsi="Sylfaen"/>
          <w:lang w:val="hy-AM"/>
        </w:rPr>
        <w:t xml:space="preserve">բացահայտման, </w:t>
      </w:r>
      <w:r w:rsidRPr="00450EDC">
        <w:rPr>
          <w:rFonts w:ascii="Sylfaen" w:hAnsi="Sylfaen"/>
          <w:lang w:val="hy-AM"/>
        </w:rPr>
        <w:t xml:space="preserve">դրանց </w:t>
      </w:r>
      <w:r w:rsidRPr="00FD4154">
        <w:rPr>
          <w:rFonts w:ascii="Sylfaen" w:hAnsi="Sylfaen"/>
          <w:lang w:val="hy-AM"/>
        </w:rPr>
        <w:t xml:space="preserve">մասին </w:t>
      </w:r>
      <w:r w:rsidRPr="00450EDC">
        <w:rPr>
          <w:rFonts w:ascii="Sylfaen" w:hAnsi="Sylfaen"/>
          <w:lang w:val="hy-AM"/>
        </w:rPr>
        <w:t>զեկուցման</w:t>
      </w:r>
      <w:r>
        <w:rPr>
          <w:rFonts w:ascii="Sylfaen" w:hAnsi="Sylfaen"/>
          <w:lang w:val="hy-AM"/>
        </w:rPr>
        <w:t>,</w:t>
      </w:r>
      <w:r w:rsidRPr="00FD4154">
        <w:rPr>
          <w:rFonts w:ascii="Sylfaen" w:hAnsi="Sylfaen"/>
          <w:lang w:val="hy-AM"/>
        </w:rPr>
        <w:t xml:space="preserve">դրանց </w:t>
      </w:r>
      <w:r>
        <w:rPr>
          <w:rFonts w:ascii="Sylfaen" w:hAnsi="Sylfaen"/>
          <w:lang w:val="hy-AM"/>
        </w:rPr>
        <w:t xml:space="preserve">կանխարգելման և հանրային քննարկման </w:t>
      </w:r>
      <w:r w:rsidRPr="00450EDC">
        <w:rPr>
          <w:rFonts w:ascii="Sylfaen" w:hAnsi="Sylfaen"/>
          <w:lang w:val="hy-AM"/>
        </w:rPr>
        <w:t>մեխանիզմ</w:t>
      </w:r>
      <w:r>
        <w:rPr>
          <w:rFonts w:ascii="Sylfaen" w:hAnsi="Sylfaen"/>
          <w:lang w:val="hy-AM"/>
        </w:rPr>
        <w:t>ներ</w:t>
      </w:r>
    </w:p>
    <w:p w:rsidR="005E3BB3" w:rsidRDefault="005E3BB3" w:rsidP="005E3BB3">
      <w:pPr>
        <w:pStyle w:val="a3"/>
        <w:spacing w:line="240" w:lineRule="auto"/>
        <w:ind w:left="450"/>
        <w:jc w:val="both"/>
        <w:rPr>
          <w:rFonts w:ascii="Sylfaen" w:hAnsi="Sylfaen"/>
          <w:lang w:val="hy-AM"/>
        </w:rPr>
      </w:pPr>
    </w:p>
    <w:p w:rsidR="005E3BB3" w:rsidRPr="004D3DCE" w:rsidRDefault="005E3BB3" w:rsidP="005E3BB3">
      <w:pPr>
        <w:pStyle w:val="a3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hy-AM"/>
        </w:rPr>
      </w:pPr>
      <w:r w:rsidRPr="00227132">
        <w:rPr>
          <w:rFonts w:ascii="Sylfaen" w:hAnsi="Sylfaen"/>
          <w:lang w:val="hy-AM"/>
        </w:rPr>
        <w:t>Ուսումնական</w:t>
      </w:r>
      <w:r>
        <w:rPr>
          <w:rFonts w:ascii="Sylfaen" w:hAnsi="Sylfaen"/>
          <w:lang w:val="hy-AM"/>
        </w:rPr>
        <w:t>հասատությունն իրականացնում է ե</w:t>
      </w:r>
      <w:r w:rsidRPr="00450EDC">
        <w:rPr>
          <w:rFonts w:ascii="Sylfaen" w:hAnsi="Sylfaen"/>
          <w:lang w:val="hy-AM"/>
        </w:rPr>
        <w:t>րեխայի խնամքի ու դաստի</w:t>
      </w:r>
      <w:r>
        <w:rPr>
          <w:rFonts w:ascii="Sylfaen" w:hAnsi="Sylfaen"/>
          <w:lang w:val="hy-AM"/>
        </w:rPr>
        <w:t>արակության, ընտանիքում ծնողական</w:t>
      </w:r>
      <w:r w:rsidRPr="00450EDC">
        <w:rPr>
          <w:rFonts w:ascii="Sylfaen" w:hAnsi="Sylfaen"/>
          <w:lang w:val="hy-AM"/>
        </w:rPr>
        <w:t xml:space="preserve"> պարտականությունների նկատմամբ </w:t>
      </w:r>
      <w:r>
        <w:rPr>
          <w:rFonts w:ascii="Sylfaen" w:hAnsi="Sylfaen"/>
          <w:lang w:val="hy-AM"/>
        </w:rPr>
        <w:t>պատասխանատվության բարձրացման</w:t>
      </w:r>
      <w:r w:rsidRPr="00E41192">
        <w:rPr>
          <w:rFonts w:ascii="Sylfaen" w:hAnsi="Sylfaen"/>
          <w:lang w:val="hy-AM"/>
        </w:rPr>
        <w:t xml:space="preserve">, </w:t>
      </w:r>
      <w:r>
        <w:rPr>
          <w:rFonts w:ascii="Sylfaen" w:hAnsi="Sylfaen"/>
          <w:lang w:val="hy-AM"/>
        </w:rPr>
        <w:t>ինչպես նաև</w:t>
      </w:r>
      <w:r w:rsidRPr="00450EDC">
        <w:rPr>
          <w:rFonts w:ascii="Sylfaen" w:hAnsi="Sylfaen"/>
          <w:lang w:val="hy-AM"/>
        </w:rPr>
        <w:t>բռնության</w:t>
      </w:r>
      <w:r>
        <w:rPr>
          <w:rFonts w:ascii="Sylfaen" w:hAnsi="Sylfaen"/>
          <w:lang w:val="hy-AM"/>
        </w:rPr>
        <w:t>,</w:t>
      </w:r>
      <w:r w:rsidRPr="00450EDC">
        <w:rPr>
          <w:rFonts w:ascii="Sylfaen" w:hAnsi="Sylfaen"/>
          <w:lang w:val="hy-AM"/>
        </w:rPr>
        <w:t xml:space="preserve"> ֆիզիկական կամ հոգեբանական ճնշման բացառման, երեխայի</w:t>
      </w:r>
      <w:r w:rsidRPr="00450EDC">
        <w:rPr>
          <w:rFonts w:ascii="Sylfaen" w:hAnsi="Sylfaen" w:cs="Sylfaen"/>
          <w:lang w:val="hy-AM"/>
        </w:rPr>
        <w:t>զարգացման</w:t>
      </w:r>
      <w:r w:rsidRPr="00450EDC">
        <w:rPr>
          <w:rFonts w:ascii="Sylfaen" w:hAnsi="Sylfaen"/>
          <w:lang w:val="hy-AM"/>
        </w:rPr>
        <w:t xml:space="preserve"> համար անվտանգ միջավայրի ձևավորման հարցե</w:t>
      </w:r>
      <w:r>
        <w:rPr>
          <w:rFonts w:ascii="Sylfaen" w:hAnsi="Sylfaen"/>
          <w:lang w:val="hy-AM"/>
        </w:rPr>
        <w:t>րի վերաբերյալ ծնողների իրազեկման</w:t>
      </w:r>
      <w:r w:rsidRPr="00450EDC">
        <w:rPr>
          <w:rFonts w:ascii="Sylfaen" w:hAnsi="Sylfaen"/>
          <w:lang w:val="hy-AM"/>
        </w:rPr>
        <w:t>միջոցառումներ</w:t>
      </w:r>
    </w:p>
    <w:p w:rsidR="005E3BB3" w:rsidRDefault="005E3BB3" w:rsidP="005E3BB3">
      <w:pPr>
        <w:pStyle w:val="a3"/>
        <w:spacing w:line="240" w:lineRule="auto"/>
        <w:ind w:left="450"/>
        <w:jc w:val="both"/>
        <w:rPr>
          <w:rFonts w:ascii="Sylfaen" w:hAnsi="Sylfaen"/>
          <w:lang w:val="hy-AM"/>
        </w:rPr>
      </w:pPr>
    </w:p>
    <w:p w:rsidR="005E3BB3" w:rsidRPr="004D3DCE" w:rsidRDefault="005E3BB3" w:rsidP="005E3BB3">
      <w:pPr>
        <w:pStyle w:val="a3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hy-AM"/>
        </w:rPr>
      </w:pPr>
      <w:r w:rsidRPr="00227132">
        <w:rPr>
          <w:rFonts w:ascii="Sylfaen" w:hAnsi="Sylfaen"/>
          <w:lang w:val="hy-AM"/>
        </w:rPr>
        <w:t>Ուսումնական</w:t>
      </w:r>
      <w:r>
        <w:rPr>
          <w:rFonts w:ascii="Sylfaen" w:hAnsi="Sylfaen"/>
          <w:lang w:val="hy-AM"/>
        </w:rPr>
        <w:t>հաստատությունումկ</w:t>
      </w:r>
      <w:r w:rsidRPr="00450EDC">
        <w:rPr>
          <w:rFonts w:ascii="Sylfaen" w:hAnsi="Sylfaen"/>
          <w:lang w:val="hy-AM"/>
        </w:rPr>
        <w:t xml:space="preserve">ազմակերպվում են </w:t>
      </w:r>
      <w:r>
        <w:rPr>
          <w:rFonts w:ascii="Sylfaen" w:hAnsi="Sylfaen"/>
          <w:lang w:val="hy-AM"/>
        </w:rPr>
        <w:t xml:space="preserve">ՄԻԱՎ/ՁԻԱՀ-ի կանխարգելման </w:t>
      </w:r>
      <w:r w:rsidRPr="00E41192">
        <w:rPr>
          <w:rFonts w:ascii="Sylfaen" w:hAnsi="Sylfaen"/>
          <w:lang w:val="hy-AM"/>
        </w:rPr>
        <w:t>միջոցառումներ</w:t>
      </w:r>
      <w:r w:rsidRPr="00450EDC">
        <w:rPr>
          <w:rFonts w:ascii="Sylfaen" w:hAnsi="Sylfaen"/>
          <w:lang w:val="hy-AM"/>
        </w:rPr>
        <w:t xml:space="preserve">` ՄԻԱՎ/ՁԻԱՀ-ի փոխանցման ուղիների և կանխարգելման մասին գիտելիքների մակարդակը բարձրացնելու </w:t>
      </w:r>
      <w:r>
        <w:rPr>
          <w:rFonts w:ascii="Sylfaen" w:hAnsi="Sylfaen"/>
          <w:lang w:val="hy-AM"/>
        </w:rPr>
        <w:t>նպատակով</w:t>
      </w:r>
    </w:p>
    <w:p w:rsidR="005E3BB3" w:rsidRDefault="005E3BB3" w:rsidP="005E3BB3">
      <w:pPr>
        <w:pStyle w:val="a3"/>
        <w:spacing w:line="240" w:lineRule="auto"/>
        <w:ind w:left="450"/>
        <w:jc w:val="both"/>
        <w:rPr>
          <w:rFonts w:ascii="Sylfaen" w:hAnsi="Sylfaen"/>
          <w:lang w:val="hy-AM"/>
        </w:rPr>
      </w:pPr>
    </w:p>
    <w:p w:rsidR="005E3BB3" w:rsidRPr="0010692B" w:rsidRDefault="005E3BB3" w:rsidP="005E3BB3">
      <w:pPr>
        <w:pStyle w:val="a3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hy-AM"/>
        </w:rPr>
      </w:pPr>
      <w:r w:rsidRPr="00227132">
        <w:rPr>
          <w:rFonts w:ascii="Sylfaen" w:hAnsi="Sylfaen"/>
          <w:lang w:val="hy-AM"/>
        </w:rPr>
        <w:t>Ուսումնական</w:t>
      </w:r>
      <w:r w:rsidR="00163B75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հաստատությունը ստեղծում է </w:t>
      </w:r>
      <w:r w:rsidRPr="00450EDC">
        <w:rPr>
          <w:rFonts w:ascii="Sylfaen" w:hAnsi="Sylfaen"/>
          <w:lang w:val="hy-AM"/>
        </w:rPr>
        <w:t>ուսումնամեթոդական նյութեր</w:t>
      </w:r>
      <w:r>
        <w:rPr>
          <w:rFonts w:ascii="Sylfaen" w:hAnsi="Sylfaen"/>
          <w:lang w:val="hy-AM"/>
        </w:rPr>
        <w:t xml:space="preserve"> և </w:t>
      </w:r>
      <w:r w:rsidRPr="00E41192">
        <w:rPr>
          <w:rFonts w:ascii="Sylfaen" w:hAnsi="Sylfaen"/>
          <w:lang w:val="hy-AM"/>
        </w:rPr>
        <w:t xml:space="preserve">կազմակերպում է </w:t>
      </w:r>
      <w:r w:rsidRPr="00FD4154">
        <w:rPr>
          <w:rFonts w:ascii="Sylfaen" w:hAnsi="Sylfaen"/>
          <w:lang w:val="hy-AM"/>
        </w:rPr>
        <w:t xml:space="preserve">միջոցառումներ` </w:t>
      </w:r>
      <w:r>
        <w:rPr>
          <w:rFonts w:ascii="Sylfaen" w:hAnsi="Sylfaen"/>
          <w:lang w:val="hy-AM"/>
        </w:rPr>
        <w:t xml:space="preserve">ուղղված </w:t>
      </w:r>
      <w:r w:rsidRPr="00450EDC">
        <w:rPr>
          <w:rFonts w:ascii="Sylfaen" w:hAnsi="Sylfaen"/>
          <w:lang w:val="hy-AM"/>
        </w:rPr>
        <w:t>բռնության</w:t>
      </w:r>
      <w:r>
        <w:rPr>
          <w:rFonts w:ascii="Sylfaen" w:hAnsi="Sylfaen"/>
          <w:lang w:val="hy-AM"/>
        </w:rPr>
        <w:t>,</w:t>
      </w:r>
      <w:r w:rsidRPr="00450EDC">
        <w:rPr>
          <w:rFonts w:ascii="Sylfaen" w:hAnsi="Sylfaen"/>
          <w:lang w:val="hy-AM"/>
        </w:rPr>
        <w:t>ֆիզիկական կամ հոգեբանական ճնշման</w:t>
      </w:r>
      <w:r w:rsidRPr="00FD4154">
        <w:rPr>
          <w:rFonts w:ascii="Sylfaen" w:hAnsi="Sylfaen"/>
          <w:lang w:val="hy-AM"/>
        </w:rPr>
        <w:t>դեմ</w:t>
      </w:r>
    </w:p>
    <w:p w:rsidR="005E3BB3" w:rsidRPr="00596F57" w:rsidRDefault="005E3BB3" w:rsidP="005E3BB3">
      <w:pPr>
        <w:pStyle w:val="a3"/>
        <w:spacing w:line="240" w:lineRule="auto"/>
        <w:ind w:left="450"/>
        <w:jc w:val="both"/>
        <w:rPr>
          <w:rFonts w:ascii="Sylfaen" w:hAnsi="Sylfaen"/>
          <w:lang w:val="hy-AM"/>
        </w:rPr>
      </w:pPr>
    </w:p>
    <w:p w:rsidR="005E3BB3" w:rsidRDefault="005E3BB3" w:rsidP="005E3BB3">
      <w:pPr>
        <w:pStyle w:val="a3"/>
        <w:spacing w:line="240" w:lineRule="auto"/>
        <w:ind w:left="0" w:firstLine="45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2.5 կետին վերաբերող օրենդրական, նորմատիվային </w:t>
      </w:r>
      <w:r w:rsidRPr="00DE02AE">
        <w:rPr>
          <w:rFonts w:ascii="Sylfaen" w:hAnsi="Sylfaen"/>
          <w:lang w:val="hy-AM"/>
        </w:rPr>
        <w:t xml:space="preserve">դաշտը </w:t>
      </w:r>
      <w:r>
        <w:rPr>
          <w:rFonts w:ascii="Sylfaen" w:hAnsi="Sylfaen"/>
          <w:lang w:val="hy-AM"/>
        </w:rPr>
        <w:t xml:space="preserve">ընդգրկուն է և ծավալուն, ուստի այս կետի չափանիշներին անրադառնալիս անհրաժեշտ է մանրամասն ուսումնասիրել այն: </w:t>
      </w:r>
      <w:r w:rsidRPr="00C65337">
        <w:rPr>
          <w:rFonts w:ascii="Sylfaen" w:hAnsi="Sylfaen"/>
          <w:lang w:val="hy-AM"/>
        </w:rPr>
        <w:t>Ն</w:t>
      </w:r>
      <w:r>
        <w:rPr>
          <w:rFonts w:ascii="Sylfaen" w:hAnsi="Sylfaen"/>
          <w:lang w:val="hy-AM"/>
        </w:rPr>
        <w:t xml:space="preserve">երքին գնահատման </w:t>
      </w:r>
      <w:r w:rsidRPr="00DE02AE">
        <w:rPr>
          <w:rFonts w:ascii="Sylfaen" w:hAnsi="Sylfaen"/>
          <w:lang w:val="hy-AM"/>
        </w:rPr>
        <w:t xml:space="preserve">հաշվետվության </w:t>
      </w:r>
      <w:r>
        <w:rPr>
          <w:rFonts w:ascii="Sylfaen" w:hAnsi="Sylfaen"/>
          <w:lang w:val="hy-AM"/>
        </w:rPr>
        <w:t xml:space="preserve">2.5 կետը </w:t>
      </w:r>
      <w:r w:rsidRPr="00DE02AE">
        <w:rPr>
          <w:rFonts w:ascii="Sylfaen" w:hAnsi="Sylfaen"/>
          <w:lang w:val="hy-AM"/>
        </w:rPr>
        <w:t>կազմ</w:t>
      </w:r>
      <w:r>
        <w:rPr>
          <w:rFonts w:ascii="Sylfaen" w:hAnsi="Sylfaen"/>
          <w:lang w:val="hy-AM"/>
        </w:rPr>
        <w:t xml:space="preserve">ելիս հաստատությունը պետք է իրականացնի ինչպես փաստաթղթերի ուսումնասիրություն, այնպես էլ դիտարկում-փաստագրումներ և հարցումներ: Հարցումների համար կազմված </w:t>
      </w:r>
      <w:r w:rsidRPr="00DE02AE">
        <w:rPr>
          <w:rFonts w:ascii="Sylfaen" w:hAnsi="Sylfaen"/>
          <w:lang w:val="hy-AM"/>
        </w:rPr>
        <w:t xml:space="preserve">հարցաթերթերում և հարցաշարերում, ըստ </w:t>
      </w:r>
      <w:r>
        <w:rPr>
          <w:rFonts w:ascii="Sylfaen" w:hAnsi="Sylfaen"/>
          <w:lang w:val="hy-AM"/>
        </w:rPr>
        <w:t>հաստատությ</w:t>
      </w:r>
      <w:r w:rsidRPr="007A4A7A"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>ն</w:t>
      </w:r>
      <w:r w:rsidRPr="00406D80">
        <w:rPr>
          <w:rFonts w:ascii="Sylfaen" w:hAnsi="Sylfaen"/>
          <w:lang w:val="hy-AM"/>
        </w:rPr>
        <w:t>առանձնահատկությունների</w:t>
      </w:r>
      <w:r w:rsidRPr="00C65337">
        <w:rPr>
          <w:rFonts w:ascii="Sylfaen" w:hAnsi="Sylfaen"/>
          <w:lang w:val="hy-AM"/>
        </w:rPr>
        <w:t>՝</w:t>
      </w:r>
      <w:r w:rsidRPr="00DE02AE">
        <w:rPr>
          <w:rFonts w:ascii="Sylfaen" w:hAnsi="Sylfaen"/>
          <w:lang w:val="hy-AM"/>
        </w:rPr>
        <w:t xml:space="preserve">պետք է անդրադառնալ </w:t>
      </w:r>
      <w:r>
        <w:rPr>
          <w:rFonts w:ascii="Sylfaen" w:hAnsi="Sylfaen"/>
          <w:lang w:val="hy-AM"/>
        </w:rPr>
        <w:t>գրանցված միջադեպերին, հաստատության կողմից</w:t>
      </w:r>
      <w:r w:rsidRPr="00DE02AE">
        <w:rPr>
          <w:rFonts w:ascii="Sylfaen" w:hAnsi="Sylfaen"/>
          <w:lang w:val="hy-AM"/>
        </w:rPr>
        <w:t xml:space="preserve">իրականացված </w:t>
      </w:r>
      <w:r>
        <w:rPr>
          <w:rFonts w:ascii="Sylfaen" w:hAnsi="Sylfaen"/>
          <w:lang w:val="hy-AM"/>
        </w:rPr>
        <w:t xml:space="preserve">ուսումնական դասընթացներին, </w:t>
      </w:r>
      <w:r w:rsidRPr="00DE02AE">
        <w:rPr>
          <w:rFonts w:ascii="Sylfaen" w:hAnsi="Sylfaen"/>
          <w:lang w:val="hy-AM"/>
        </w:rPr>
        <w:t>միջոցառումներ</w:t>
      </w:r>
      <w:r>
        <w:rPr>
          <w:rFonts w:ascii="Sylfaen" w:hAnsi="Sylfaen"/>
          <w:lang w:val="hy-AM"/>
        </w:rPr>
        <w:t xml:space="preserve">ին, </w:t>
      </w:r>
      <w:r w:rsidRPr="0010692B">
        <w:rPr>
          <w:rFonts w:ascii="Sylfaen" w:hAnsi="Sylfaen"/>
          <w:b/>
          <w:u w:val="single"/>
          <w:lang w:val="hy-AM"/>
        </w:rPr>
        <w:t xml:space="preserve">այնուհետև </w:t>
      </w:r>
      <w:r>
        <w:rPr>
          <w:rFonts w:ascii="Sylfaen" w:hAnsi="Sylfaen"/>
          <w:lang w:val="hy-AM"/>
        </w:rPr>
        <w:t>վերլուծել</w:t>
      </w:r>
      <w:r w:rsidRPr="00DE02AE">
        <w:rPr>
          <w:rFonts w:ascii="Sylfaen" w:hAnsi="Sylfaen"/>
          <w:lang w:val="hy-AM"/>
        </w:rPr>
        <w:t xml:space="preserve"> դրանց արդյունքները և </w:t>
      </w:r>
      <w:r>
        <w:rPr>
          <w:rFonts w:ascii="Sylfaen" w:hAnsi="Sylfaen"/>
          <w:lang w:val="hy-AM"/>
        </w:rPr>
        <w:t xml:space="preserve">կատարել </w:t>
      </w:r>
      <w:r w:rsidRPr="00DE02AE">
        <w:rPr>
          <w:rFonts w:ascii="Sylfaen" w:hAnsi="Sylfaen"/>
          <w:lang w:val="hy-AM"/>
        </w:rPr>
        <w:t xml:space="preserve">բարելավման առաջարկներ:Որպես </w:t>
      </w:r>
      <w:r>
        <w:rPr>
          <w:rFonts w:ascii="Sylfaen" w:hAnsi="Sylfaen"/>
          <w:lang w:val="hy-AM"/>
        </w:rPr>
        <w:t xml:space="preserve">հարցումների </w:t>
      </w:r>
      <w:r w:rsidRPr="00DE02AE">
        <w:rPr>
          <w:rFonts w:ascii="Sylfaen" w:hAnsi="Sylfaen"/>
          <w:lang w:val="hy-AM"/>
        </w:rPr>
        <w:t xml:space="preserve">գործիք կարելի է օգտագործել </w:t>
      </w:r>
      <w:r>
        <w:rPr>
          <w:rFonts w:ascii="Sylfaen" w:hAnsi="Sylfaen"/>
          <w:lang w:val="hy-AM"/>
        </w:rPr>
        <w:t>տարբեր</w:t>
      </w:r>
      <w:r w:rsidRPr="00DE02AE">
        <w:rPr>
          <w:rFonts w:ascii="Sylfaen" w:hAnsi="Sylfaen"/>
          <w:lang w:val="hy-AM"/>
        </w:rPr>
        <w:t xml:space="preserve"> սոցիալ-հոգեբանական, բուժառողջա</w:t>
      </w:r>
      <w:r>
        <w:rPr>
          <w:rFonts w:ascii="Sylfaen" w:hAnsi="Sylfaen"/>
          <w:lang w:val="hy-AM"/>
        </w:rPr>
        <w:t>պահական հարցումների հարցաթերթեր</w:t>
      </w:r>
      <w:r w:rsidRPr="00DE02AE">
        <w:rPr>
          <w:rFonts w:ascii="Sylfaen" w:hAnsi="Sylfaen"/>
          <w:lang w:val="hy-AM"/>
        </w:rPr>
        <w:t>` հարմարեցնելով առաջադրված նպատակներին</w:t>
      </w:r>
      <w:r w:rsidRPr="00F14103">
        <w:rPr>
          <w:rFonts w:ascii="Sylfaen" w:hAnsi="Sylfaen"/>
          <w:lang w:val="hy-AM"/>
        </w:rPr>
        <w:t xml:space="preserve">: </w:t>
      </w:r>
    </w:p>
    <w:p w:rsidR="005E3BB3" w:rsidRPr="00F14103" w:rsidRDefault="005E3BB3" w:rsidP="005E3BB3">
      <w:pPr>
        <w:pStyle w:val="a3"/>
        <w:spacing w:line="240" w:lineRule="auto"/>
        <w:ind w:left="0" w:firstLine="567"/>
        <w:jc w:val="both"/>
        <w:rPr>
          <w:rFonts w:ascii="Sylfaen" w:hAnsi="Sylfaen"/>
          <w:lang w:val="hy-AM"/>
        </w:rPr>
      </w:pPr>
      <w:r w:rsidRPr="00F14103">
        <w:rPr>
          <w:rFonts w:ascii="Sylfaen" w:hAnsi="Sylfaen"/>
          <w:lang w:val="hy-AM"/>
        </w:rPr>
        <w:t xml:space="preserve">Ամբողջական պատկեր ստանալու և աշխատանքների հետագա բարելավմանն ուղղված քայլեր մշակելու համար անհրաժեշտ է նաև վերլուծել </w:t>
      </w:r>
      <w:r>
        <w:rPr>
          <w:rFonts w:ascii="Sylfaen" w:hAnsi="Sylfaen"/>
          <w:lang w:val="hy-AM"/>
        </w:rPr>
        <w:t>հաստատությ</w:t>
      </w:r>
      <w:r w:rsidRPr="007A4A7A"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>ն</w:t>
      </w:r>
      <w:r w:rsidRPr="00F14103">
        <w:rPr>
          <w:rFonts w:ascii="Sylfaen" w:hAnsi="Sylfaen"/>
          <w:lang w:val="hy-AM"/>
        </w:rPr>
        <w:t xml:space="preserve"> զարգացման ծրագրով, ուսումնադաստիարակչական աշխատանքների տարեկան պլանով, դասղեկական աշխատանքների պլաններով, աշակերտական ինքնավարության</w:t>
      </w:r>
      <w:r w:rsidRPr="00C65337">
        <w:rPr>
          <w:rFonts w:ascii="Sylfaen" w:hAnsi="Sylfaen"/>
          <w:lang w:val="hy-AM"/>
        </w:rPr>
        <w:t xml:space="preserve"> և այլ</w:t>
      </w:r>
      <w:r w:rsidRPr="00F14103">
        <w:rPr>
          <w:rFonts w:ascii="Sylfaen" w:hAnsi="Sylfaen"/>
          <w:lang w:val="hy-AM"/>
        </w:rPr>
        <w:t xml:space="preserve"> ծրագրերով նախատեսված և իրականացված միջոցառումներ</w:t>
      </w:r>
      <w:r w:rsidRPr="00C65337">
        <w:rPr>
          <w:rFonts w:ascii="Sylfaen" w:hAnsi="Sylfaen"/>
          <w:lang w:val="hy-AM"/>
        </w:rPr>
        <w:t>ն</w:t>
      </w:r>
      <w:r>
        <w:rPr>
          <w:rFonts w:ascii="Sylfaen" w:hAnsi="Sylfaen"/>
          <w:lang w:val="hy-AM"/>
        </w:rPr>
        <w:t xml:space="preserve"> ու դասընթացները</w:t>
      </w:r>
      <w:r w:rsidRPr="00F14103">
        <w:rPr>
          <w:rFonts w:ascii="Sylfaen" w:hAnsi="Sylfaen"/>
          <w:lang w:val="hy-AM"/>
        </w:rPr>
        <w:t>:</w:t>
      </w:r>
    </w:p>
    <w:p w:rsidR="005E3BB3" w:rsidRPr="003A2D1F" w:rsidRDefault="005E3BB3" w:rsidP="005E3BB3">
      <w:pPr>
        <w:pStyle w:val="a3"/>
        <w:spacing w:line="240" w:lineRule="auto"/>
        <w:ind w:left="0"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2.5 կետի 6 չափանիշներով գնահատման համար առաջարկվում է լրացնել ստրոև բերված Աղյուսակ 17-ը և արդյունքները ամփոփել հաստատության ներքին գնահատման հաշվետվության մեջ:</w:t>
      </w:r>
    </w:p>
    <w:p w:rsidR="005E3BB3" w:rsidRPr="00365E80" w:rsidRDefault="005E3BB3" w:rsidP="005E3BB3">
      <w:pPr>
        <w:pStyle w:val="a3"/>
        <w:spacing w:line="240" w:lineRule="auto"/>
        <w:ind w:left="0" w:firstLine="567"/>
        <w:jc w:val="both"/>
        <w:rPr>
          <w:rFonts w:ascii="Sylfaen" w:hAnsi="Sylfaen"/>
          <w:lang w:val="hy-AM"/>
        </w:rPr>
      </w:pPr>
    </w:p>
    <w:p w:rsidR="005E3BB3" w:rsidRPr="00365E80" w:rsidRDefault="005E3BB3" w:rsidP="005E3BB3">
      <w:pPr>
        <w:pStyle w:val="a3"/>
        <w:spacing w:line="240" w:lineRule="auto"/>
        <w:ind w:left="0" w:firstLine="567"/>
        <w:jc w:val="both"/>
        <w:rPr>
          <w:rFonts w:ascii="Sylfaen" w:hAnsi="Sylfaen"/>
          <w:lang w:val="hy-AM"/>
        </w:rPr>
      </w:pPr>
    </w:p>
    <w:p w:rsidR="005E3BB3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  <w:r w:rsidRPr="007A4A7A">
        <w:rPr>
          <w:rFonts w:ascii="Sylfaen" w:hAnsi="Sylfaen"/>
          <w:b/>
          <w:i w:val="0"/>
          <w:lang w:val="hy-AM"/>
        </w:rPr>
        <w:t xml:space="preserve">Աղյուսակ </w:t>
      </w:r>
      <w:r w:rsidRPr="003F55C2">
        <w:rPr>
          <w:rFonts w:ascii="Sylfaen" w:hAnsi="Sylfaen"/>
          <w:b/>
          <w:i w:val="0"/>
          <w:lang w:val="hy-AM"/>
        </w:rPr>
        <w:t>1</w:t>
      </w:r>
      <w:r>
        <w:rPr>
          <w:rFonts w:ascii="Sylfaen" w:hAnsi="Sylfaen"/>
          <w:b/>
          <w:i w:val="0"/>
          <w:lang w:val="hy-AM"/>
        </w:rPr>
        <w:t>7</w:t>
      </w:r>
      <w:r w:rsidRPr="007A4A7A">
        <w:rPr>
          <w:rFonts w:ascii="Sylfaen" w:hAnsi="Sylfaen"/>
          <w:b/>
          <w:i w:val="0"/>
          <w:lang w:val="hy-AM"/>
        </w:rPr>
        <w:t xml:space="preserve">. </w:t>
      </w:r>
      <w:r>
        <w:rPr>
          <w:rFonts w:ascii="Sylfaen" w:hAnsi="Sylfaen"/>
          <w:b/>
          <w:i w:val="0"/>
          <w:lang w:val="hy-AM"/>
        </w:rPr>
        <w:t xml:space="preserve">Տվյալներ </w:t>
      </w:r>
      <w:r w:rsidRPr="00E41192">
        <w:rPr>
          <w:rFonts w:ascii="Sylfaen" w:hAnsi="Sylfaen"/>
          <w:b/>
          <w:i w:val="0"/>
          <w:lang w:val="hy-AM"/>
        </w:rPr>
        <w:t xml:space="preserve">ուսումնական </w:t>
      </w:r>
      <w:r>
        <w:rPr>
          <w:rFonts w:ascii="Sylfaen" w:hAnsi="Sylfaen"/>
          <w:b/>
          <w:i w:val="0"/>
          <w:lang w:val="hy-AM"/>
        </w:rPr>
        <w:t>հ</w:t>
      </w:r>
      <w:r w:rsidRPr="007A4A7A">
        <w:rPr>
          <w:rFonts w:ascii="Sylfaen" w:hAnsi="Sylfaen"/>
          <w:b/>
          <w:i w:val="0"/>
          <w:lang w:val="hy-AM"/>
        </w:rPr>
        <w:t>աստատությ</w:t>
      </w:r>
      <w:r>
        <w:rPr>
          <w:rFonts w:ascii="Sylfaen" w:hAnsi="Sylfaen"/>
          <w:b/>
          <w:i w:val="0"/>
          <w:lang w:val="hy-AM"/>
        </w:rPr>
        <w:t>ան սովորողների</w:t>
      </w:r>
      <w:r w:rsidR="00163B75">
        <w:rPr>
          <w:rFonts w:ascii="Sylfaen" w:hAnsi="Sylfaen"/>
          <w:b/>
          <w:i w:val="0"/>
          <w:lang w:val="hy-AM"/>
        </w:rPr>
        <w:t xml:space="preserve"> </w:t>
      </w:r>
      <w:r>
        <w:rPr>
          <w:rFonts w:ascii="Sylfaen" w:hAnsi="Sylfaen"/>
          <w:b/>
          <w:i w:val="0"/>
          <w:lang w:val="hy-AM"/>
        </w:rPr>
        <w:t>ֆիզիկական, հոգ</w:t>
      </w:r>
      <w:r w:rsidRPr="00DC420C">
        <w:rPr>
          <w:rFonts w:ascii="Sylfaen" w:hAnsi="Sylfaen"/>
          <w:b/>
          <w:i w:val="0"/>
          <w:lang w:val="hy-AM"/>
        </w:rPr>
        <w:t>եկան</w:t>
      </w:r>
      <w:r>
        <w:rPr>
          <w:rFonts w:ascii="Sylfaen" w:hAnsi="Sylfaen"/>
          <w:b/>
          <w:i w:val="0"/>
          <w:lang w:val="hy-AM"/>
        </w:rPr>
        <w:t xml:space="preserve"> և </w:t>
      </w:r>
      <w:r w:rsidRPr="007A4A7A">
        <w:rPr>
          <w:rFonts w:ascii="Sylfaen" w:hAnsi="Sylfaen"/>
          <w:b/>
          <w:i w:val="0"/>
          <w:lang w:val="hy-AM"/>
        </w:rPr>
        <w:t>սոցիալական առողջության</w:t>
      </w:r>
      <w:r>
        <w:rPr>
          <w:rFonts w:ascii="Sylfaen" w:hAnsi="Sylfaen"/>
          <w:b/>
          <w:i w:val="0"/>
          <w:lang w:val="hy-AM"/>
        </w:rPr>
        <w:t>ն ուղղված աշխատանքների</w:t>
      </w:r>
      <w:r w:rsidR="00163B75">
        <w:rPr>
          <w:rFonts w:ascii="Sylfaen" w:hAnsi="Sylfaen"/>
          <w:b/>
          <w:i w:val="0"/>
          <w:lang w:val="hy-AM"/>
        </w:rPr>
        <w:t xml:space="preserve"> </w:t>
      </w:r>
      <w:r>
        <w:rPr>
          <w:rFonts w:ascii="Sylfaen" w:hAnsi="Sylfaen"/>
          <w:b/>
          <w:i w:val="0"/>
          <w:lang w:val="hy-AM"/>
        </w:rPr>
        <w:t xml:space="preserve">վերաբերյալ </w:t>
      </w:r>
    </w:p>
    <w:p w:rsidR="005E3BB3" w:rsidRPr="00DE02AE" w:rsidRDefault="005E3BB3" w:rsidP="005E3BB3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283"/>
        <w:gridCol w:w="567"/>
        <w:gridCol w:w="567"/>
        <w:gridCol w:w="142"/>
        <w:gridCol w:w="567"/>
        <w:gridCol w:w="425"/>
        <w:gridCol w:w="709"/>
        <w:gridCol w:w="850"/>
        <w:gridCol w:w="142"/>
        <w:gridCol w:w="2410"/>
      </w:tblGrid>
      <w:tr w:rsidR="005E3BB3" w:rsidRPr="00570E14" w:rsidTr="005A3CFA">
        <w:tc>
          <w:tcPr>
            <w:tcW w:w="9923" w:type="dxa"/>
            <w:gridSpan w:val="11"/>
          </w:tcPr>
          <w:p w:rsidR="005E3BB3" w:rsidRPr="001A25F8" w:rsidRDefault="005E3BB3" w:rsidP="005A3CFA">
            <w:pPr>
              <w:spacing w:line="240" w:lineRule="auto"/>
              <w:jc w:val="both"/>
              <w:rPr>
                <w:rFonts w:ascii="Sylfaen" w:hAnsi="Sylfaen"/>
                <w:lang w:val="hy-AM"/>
              </w:rPr>
            </w:pPr>
            <w:r w:rsidRPr="001A25F8">
              <w:rPr>
                <w:rFonts w:ascii="Sylfaen" w:hAnsi="Sylfaen" w:cs="Sylfaen"/>
                <w:lang w:val="hy-AM"/>
              </w:rPr>
              <w:lastRenderedPageBreak/>
              <w:t>Հ</w:t>
            </w:r>
            <w:r w:rsidRPr="001A25F8">
              <w:rPr>
                <w:rFonts w:ascii="Sylfaen" w:hAnsi="Sylfaen"/>
                <w:lang w:val="hy-AM"/>
              </w:rPr>
              <w:t>աստատությունում գրանցված ալկոհոլի, ծխախոտի, թմրամիջոցների և հոգեմետ նյութերի օգտագործման դեպքերը տվյալ ուստարում</w:t>
            </w:r>
          </w:p>
        </w:tc>
      </w:tr>
      <w:tr w:rsidR="005E3BB3" w:rsidRPr="007253A3" w:rsidTr="005A3CFA">
        <w:tc>
          <w:tcPr>
            <w:tcW w:w="3544" w:type="dxa"/>
            <w:gridSpan w:val="2"/>
          </w:tcPr>
          <w:p w:rsidR="005E3BB3" w:rsidRPr="00DE02AE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</w:rPr>
            </w:pPr>
            <w:r w:rsidRPr="00DE02AE">
              <w:rPr>
                <w:rFonts w:ascii="Sylfaen" w:hAnsi="Sylfaen"/>
              </w:rPr>
              <w:t>Դեպքը</w:t>
            </w:r>
          </w:p>
        </w:tc>
        <w:tc>
          <w:tcPr>
            <w:tcW w:w="1276" w:type="dxa"/>
            <w:gridSpan w:val="3"/>
          </w:tcPr>
          <w:p w:rsidR="005E3BB3" w:rsidRPr="00DE02AE" w:rsidRDefault="005E3BB3" w:rsidP="005A3C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 w:rsidRPr="00DE02AE">
              <w:rPr>
                <w:rFonts w:ascii="Sylfaen" w:hAnsi="Sylfaen"/>
              </w:rPr>
              <w:t>Ամսաթիվը</w:t>
            </w:r>
          </w:p>
        </w:tc>
        <w:tc>
          <w:tcPr>
            <w:tcW w:w="1701" w:type="dxa"/>
            <w:gridSpan w:val="3"/>
          </w:tcPr>
          <w:p w:rsidR="005E3BB3" w:rsidRPr="00D85414" w:rsidRDefault="005E3BB3" w:rsidP="005A3C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 w:rsidRPr="00DE02AE">
              <w:rPr>
                <w:rFonts w:ascii="Sylfaen" w:hAnsi="Sylfaen"/>
              </w:rPr>
              <w:t>Դասարանը</w:t>
            </w:r>
            <w:r>
              <w:rPr>
                <w:rFonts w:ascii="Sylfaen" w:hAnsi="Sylfaen"/>
                <w:lang w:val="hy-AM"/>
              </w:rPr>
              <w:t>, սովորողը</w:t>
            </w:r>
            <w:r>
              <w:rPr>
                <w:rFonts w:ascii="Sylfaen" w:hAnsi="Sylfaen"/>
              </w:rPr>
              <w:t>(</w:t>
            </w:r>
            <w:r>
              <w:rPr>
                <w:rFonts w:ascii="Sylfaen" w:hAnsi="Sylfaen"/>
                <w:lang w:val="hy-AM"/>
              </w:rPr>
              <w:t>ները</w:t>
            </w:r>
            <w:r>
              <w:rPr>
                <w:rFonts w:ascii="Sylfaen" w:hAnsi="Sylfaen"/>
              </w:rPr>
              <w:t>)</w:t>
            </w:r>
          </w:p>
        </w:tc>
        <w:tc>
          <w:tcPr>
            <w:tcW w:w="3402" w:type="dxa"/>
            <w:gridSpan w:val="3"/>
          </w:tcPr>
          <w:p w:rsidR="005E3BB3" w:rsidRPr="00DE02AE" w:rsidRDefault="005E3BB3" w:rsidP="005A3C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</w:rPr>
            </w:pPr>
            <w:r w:rsidRPr="00DE02AE">
              <w:rPr>
                <w:rFonts w:ascii="Sylfaen" w:hAnsi="Sylfaen"/>
              </w:rPr>
              <w:t>Ձեռնարկված միջոց</w:t>
            </w:r>
            <w:r>
              <w:rPr>
                <w:rFonts w:ascii="Sylfaen" w:hAnsi="Sylfaen"/>
              </w:rPr>
              <w:t>առում</w:t>
            </w:r>
            <w:r w:rsidRPr="00DE02AE">
              <w:rPr>
                <w:rFonts w:ascii="Sylfaen" w:hAnsi="Sylfaen"/>
              </w:rPr>
              <w:t>ը</w:t>
            </w:r>
          </w:p>
        </w:tc>
      </w:tr>
      <w:tr w:rsidR="005E3BB3" w:rsidRPr="007253A3" w:rsidTr="005A3CFA">
        <w:tc>
          <w:tcPr>
            <w:tcW w:w="3544" w:type="dxa"/>
            <w:gridSpan w:val="2"/>
          </w:tcPr>
          <w:p w:rsidR="005E3BB3" w:rsidRPr="0027052A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DE02AE">
              <w:rPr>
                <w:rFonts w:ascii="Sylfaen" w:hAnsi="Sylfaen"/>
              </w:rPr>
              <w:t>1.</w:t>
            </w:r>
            <w:r>
              <w:rPr>
                <w:rFonts w:ascii="Sylfaen" w:hAnsi="Sylfaen"/>
              </w:rPr>
              <w:t>-չեն գրանցվել</w:t>
            </w:r>
          </w:p>
        </w:tc>
        <w:tc>
          <w:tcPr>
            <w:tcW w:w="1276" w:type="dxa"/>
            <w:gridSpan w:val="3"/>
          </w:tcPr>
          <w:p w:rsidR="005E3BB3" w:rsidRPr="0027052A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701" w:type="dxa"/>
            <w:gridSpan w:val="3"/>
          </w:tcPr>
          <w:p w:rsidR="005E3BB3" w:rsidRPr="0027052A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3402" w:type="dxa"/>
            <w:gridSpan w:val="3"/>
          </w:tcPr>
          <w:p w:rsidR="005E3BB3" w:rsidRPr="0027052A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5E3BB3" w:rsidRPr="007253A3" w:rsidTr="005A3CFA">
        <w:tc>
          <w:tcPr>
            <w:tcW w:w="3544" w:type="dxa"/>
            <w:gridSpan w:val="2"/>
          </w:tcPr>
          <w:p w:rsidR="005E3BB3" w:rsidRPr="0027052A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DE02AE">
              <w:rPr>
                <w:rFonts w:ascii="Sylfaen" w:hAnsi="Sylfaen"/>
              </w:rPr>
              <w:t>2.</w:t>
            </w:r>
            <w:r>
              <w:rPr>
                <w:rFonts w:ascii="Sylfaen" w:hAnsi="Sylfaen"/>
              </w:rPr>
              <w:t>-</w:t>
            </w:r>
          </w:p>
        </w:tc>
        <w:tc>
          <w:tcPr>
            <w:tcW w:w="1276" w:type="dxa"/>
            <w:gridSpan w:val="3"/>
          </w:tcPr>
          <w:p w:rsidR="005E3BB3" w:rsidRPr="0027052A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701" w:type="dxa"/>
            <w:gridSpan w:val="3"/>
          </w:tcPr>
          <w:p w:rsidR="005E3BB3" w:rsidRPr="0027052A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3402" w:type="dxa"/>
            <w:gridSpan w:val="3"/>
          </w:tcPr>
          <w:p w:rsidR="005E3BB3" w:rsidRPr="0027052A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5E3BB3" w:rsidRPr="007253A3" w:rsidTr="005A3CFA">
        <w:tc>
          <w:tcPr>
            <w:tcW w:w="3544" w:type="dxa"/>
            <w:gridSpan w:val="2"/>
          </w:tcPr>
          <w:p w:rsidR="005E3BB3" w:rsidRPr="0027052A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DE02AE">
              <w:rPr>
                <w:rFonts w:ascii="Sylfaen" w:hAnsi="Sylfaen"/>
              </w:rPr>
              <w:t>3.</w:t>
            </w:r>
            <w:r>
              <w:rPr>
                <w:rFonts w:ascii="Sylfaen" w:hAnsi="Sylfaen"/>
              </w:rPr>
              <w:t>-</w:t>
            </w:r>
          </w:p>
        </w:tc>
        <w:tc>
          <w:tcPr>
            <w:tcW w:w="1276" w:type="dxa"/>
            <w:gridSpan w:val="3"/>
          </w:tcPr>
          <w:p w:rsidR="005E3BB3" w:rsidRPr="0027052A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701" w:type="dxa"/>
            <w:gridSpan w:val="3"/>
          </w:tcPr>
          <w:p w:rsidR="005E3BB3" w:rsidRPr="0027052A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3402" w:type="dxa"/>
            <w:gridSpan w:val="3"/>
          </w:tcPr>
          <w:p w:rsidR="005E3BB3" w:rsidRPr="0027052A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5E3BB3" w:rsidRPr="007253A3" w:rsidTr="005A3CFA">
        <w:tc>
          <w:tcPr>
            <w:tcW w:w="3544" w:type="dxa"/>
            <w:gridSpan w:val="2"/>
          </w:tcPr>
          <w:p w:rsidR="005E3BB3" w:rsidRPr="00D154A8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........</w:t>
            </w:r>
          </w:p>
        </w:tc>
        <w:tc>
          <w:tcPr>
            <w:tcW w:w="1276" w:type="dxa"/>
            <w:gridSpan w:val="3"/>
          </w:tcPr>
          <w:p w:rsidR="005E3BB3" w:rsidRPr="00DE02AE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1701" w:type="dxa"/>
            <w:gridSpan w:val="3"/>
          </w:tcPr>
          <w:p w:rsidR="005E3BB3" w:rsidRPr="00DE02AE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3402" w:type="dxa"/>
            <w:gridSpan w:val="3"/>
          </w:tcPr>
          <w:p w:rsidR="005E3BB3" w:rsidRPr="00DE02AE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 w:rsidR="005E3BB3" w:rsidRPr="007253A3" w:rsidTr="005A3CFA">
        <w:tc>
          <w:tcPr>
            <w:tcW w:w="9923" w:type="dxa"/>
            <w:gridSpan w:val="11"/>
          </w:tcPr>
          <w:p w:rsidR="005E3BB3" w:rsidRPr="00D85414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DE02AE">
              <w:rPr>
                <w:rFonts w:ascii="Sylfaen" w:hAnsi="Sylfaen"/>
              </w:rPr>
              <w:t>Ալկոհոլի, ծխախոտի, թմրամիջոցների և հոգեմետ նյութերի</w:t>
            </w:r>
            <w:r w:rsidRPr="002A146F">
              <w:rPr>
                <w:rFonts w:ascii="Sylfaen" w:hAnsi="Sylfaen"/>
              </w:rPr>
              <w:t>օգտագործ</w:t>
            </w:r>
            <w:r>
              <w:rPr>
                <w:rFonts w:ascii="Sylfaen" w:hAnsi="Sylfaen"/>
                <w:lang w:val="hy-AM"/>
              </w:rPr>
              <w:t>ումն</w:t>
            </w:r>
            <w:r w:rsidRPr="00DE02AE">
              <w:rPr>
                <w:rFonts w:ascii="Sylfaen" w:hAnsi="Sylfaen"/>
              </w:rPr>
              <w:t>կանխարգել</w:t>
            </w:r>
            <w:r>
              <w:rPr>
                <w:rFonts w:ascii="Sylfaen" w:hAnsi="Sylfaen"/>
              </w:rPr>
              <w:t>ելու</w:t>
            </w:r>
            <w:r>
              <w:rPr>
                <w:rFonts w:ascii="Sylfaen" w:hAnsi="Sylfaen"/>
                <w:lang w:val="hy-AM"/>
              </w:rPr>
              <w:t xml:space="preserve">ուղղությամբ իրականացվածուսումնական </w:t>
            </w:r>
            <w:r w:rsidRPr="00DE02AE">
              <w:rPr>
                <w:rFonts w:ascii="Sylfaen" w:hAnsi="Sylfaen"/>
              </w:rPr>
              <w:t>ծրագրեր</w:t>
            </w:r>
            <w:r>
              <w:rPr>
                <w:rFonts w:ascii="Sylfaen" w:hAnsi="Sylfaen"/>
                <w:lang w:val="hy-AM"/>
              </w:rPr>
              <w:t>ըև միջոցառումները</w:t>
            </w:r>
          </w:p>
        </w:tc>
      </w:tr>
      <w:tr w:rsidR="005E3BB3" w:rsidRPr="007253A3" w:rsidTr="005A3CFA">
        <w:trPr>
          <w:trHeight w:val="416"/>
        </w:trPr>
        <w:tc>
          <w:tcPr>
            <w:tcW w:w="5812" w:type="dxa"/>
            <w:gridSpan w:val="7"/>
          </w:tcPr>
          <w:p w:rsidR="005E3BB3" w:rsidRPr="00CA4A1E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Ծրագիրը կամ միջոցառումը (</w:t>
            </w:r>
            <w:r>
              <w:rPr>
                <w:rFonts w:ascii="Sylfaen" w:hAnsi="Sylfaen"/>
                <w:lang w:val="hy-AM"/>
              </w:rPr>
              <w:t xml:space="preserve">նշել </w:t>
            </w:r>
            <w:r w:rsidRPr="00DE02AE">
              <w:rPr>
                <w:rFonts w:ascii="Sylfaen" w:hAnsi="Sylfaen"/>
              </w:rPr>
              <w:t>թեման</w:t>
            </w:r>
            <w:r>
              <w:rPr>
                <w:rFonts w:ascii="Sylfaen" w:hAnsi="Sylfaen"/>
              </w:rPr>
              <w:t>)</w:t>
            </w:r>
          </w:p>
        </w:tc>
        <w:tc>
          <w:tcPr>
            <w:tcW w:w="1701" w:type="dxa"/>
            <w:gridSpan w:val="3"/>
          </w:tcPr>
          <w:p w:rsidR="005E3BB3" w:rsidRPr="006F60DE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9D1729">
              <w:rPr>
                <w:rFonts w:ascii="Sylfaen" w:hAnsi="Sylfaen" w:cs="Sylfaen"/>
                <w:sz w:val="24"/>
                <w:szCs w:val="24"/>
              </w:rPr>
              <w:t>Ամսաթիվը</w:t>
            </w:r>
          </w:p>
        </w:tc>
        <w:tc>
          <w:tcPr>
            <w:tcW w:w="2410" w:type="dxa"/>
          </w:tcPr>
          <w:p w:rsidR="005E3BB3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DE02AE">
              <w:rPr>
                <w:rFonts w:ascii="Sylfaen" w:hAnsi="Sylfaen"/>
              </w:rPr>
              <w:t>Դասարանը</w:t>
            </w:r>
          </w:p>
          <w:p w:rsidR="005E3BB3" w:rsidRPr="00DE02AE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 w:rsidR="005E3BB3" w:rsidRPr="007253A3" w:rsidTr="005A3CFA">
        <w:tc>
          <w:tcPr>
            <w:tcW w:w="5812" w:type="dxa"/>
            <w:gridSpan w:val="7"/>
          </w:tcPr>
          <w:p w:rsidR="005E3BB3" w:rsidRPr="006F60DE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DE02AE">
              <w:rPr>
                <w:rFonts w:ascii="Sylfaen" w:hAnsi="Sylfaen"/>
              </w:rPr>
              <w:t>1.</w:t>
            </w:r>
            <w:r>
              <w:rPr>
                <w:rFonts w:ascii="Sylfaen" w:hAnsi="Sylfaen"/>
              </w:rPr>
              <w:t>&lt;&lt;Ծխելը վնասակար է առողջությանը&gt;&gt;</w:t>
            </w:r>
          </w:p>
        </w:tc>
        <w:tc>
          <w:tcPr>
            <w:tcW w:w="1701" w:type="dxa"/>
            <w:gridSpan w:val="3"/>
          </w:tcPr>
          <w:p w:rsidR="005E3BB3" w:rsidRPr="006F60DE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Նոյեմբեր</w:t>
            </w:r>
          </w:p>
        </w:tc>
        <w:tc>
          <w:tcPr>
            <w:tcW w:w="2410" w:type="dxa"/>
          </w:tcPr>
          <w:p w:rsidR="005E3BB3" w:rsidRPr="006F60DE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6F60DE">
              <w:rPr>
                <w:rFonts w:ascii="Sylfaen" w:hAnsi="Sylfaen"/>
              </w:rPr>
              <w:t>6-12-</w:t>
            </w:r>
            <w:r>
              <w:rPr>
                <w:rFonts w:ascii="Sylfaen" w:hAnsi="Sylfaen"/>
              </w:rPr>
              <w:t>րդ</w:t>
            </w:r>
          </w:p>
        </w:tc>
      </w:tr>
      <w:tr w:rsidR="005E3BB3" w:rsidRPr="007253A3" w:rsidTr="005A3CFA">
        <w:tc>
          <w:tcPr>
            <w:tcW w:w="5812" w:type="dxa"/>
            <w:gridSpan w:val="7"/>
          </w:tcPr>
          <w:p w:rsidR="005E3BB3" w:rsidRPr="0068487A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DE02AE">
              <w:rPr>
                <w:rFonts w:ascii="Sylfaen" w:hAnsi="Sylfaen"/>
              </w:rPr>
              <w:t>2</w:t>
            </w:r>
            <w:r w:rsidRPr="006F60DE">
              <w:rPr>
                <w:rFonts w:ascii="Sylfaen" w:hAnsi="Sylfaen" w:cs="Sylfaen"/>
                <w:i w:val="0"/>
              </w:rPr>
              <w:t>« Ալկոհոլ՝  պատճառ  և  հետևանք</w:t>
            </w:r>
            <w:r w:rsidRPr="00733EB7">
              <w:rPr>
                <w:rFonts w:ascii="Sylfaen" w:hAnsi="Sylfaen" w:cs="Sylfaen"/>
                <w:i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3"/>
          </w:tcPr>
          <w:p w:rsidR="005E3BB3" w:rsidRPr="006F60DE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6F60DE">
              <w:rPr>
                <w:rFonts w:ascii="Sylfaen" w:hAnsi="Sylfaen"/>
              </w:rPr>
              <w:t>-</w:t>
            </w:r>
            <w:r>
              <w:rPr>
                <w:rFonts w:ascii="Sylfaen" w:hAnsi="Sylfaen"/>
              </w:rPr>
              <w:t>փետրվար</w:t>
            </w:r>
          </w:p>
        </w:tc>
        <w:tc>
          <w:tcPr>
            <w:tcW w:w="2410" w:type="dxa"/>
          </w:tcPr>
          <w:p w:rsidR="005E3BB3" w:rsidRPr="006F60DE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6F60DE">
              <w:rPr>
                <w:rFonts w:ascii="Sylfaen" w:hAnsi="Sylfaen"/>
              </w:rPr>
              <w:t>6-1</w:t>
            </w:r>
            <w:r>
              <w:rPr>
                <w:rFonts w:ascii="Sylfaen" w:hAnsi="Sylfaen"/>
              </w:rPr>
              <w:t>2</w:t>
            </w:r>
            <w:r w:rsidRPr="006F60DE">
              <w:rPr>
                <w:rFonts w:ascii="Sylfaen" w:hAnsi="Sylfaen"/>
              </w:rPr>
              <w:t>-</w:t>
            </w:r>
            <w:r>
              <w:rPr>
                <w:rFonts w:ascii="Sylfaen" w:hAnsi="Sylfaen"/>
              </w:rPr>
              <w:t>րդ</w:t>
            </w:r>
          </w:p>
        </w:tc>
      </w:tr>
      <w:tr w:rsidR="005E3BB3" w:rsidRPr="007253A3" w:rsidTr="005A3CFA">
        <w:tc>
          <w:tcPr>
            <w:tcW w:w="5812" w:type="dxa"/>
            <w:gridSpan w:val="7"/>
          </w:tcPr>
          <w:p w:rsidR="005E3BB3" w:rsidRPr="00917B48" w:rsidRDefault="005E3BB3" w:rsidP="005A3CFA">
            <w:pPr>
              <w:pStyle w:val="a3"/>
              <w:spacing w:line="240" w:lineRule="auto"/>
              <w:ind w:left="90" w:hanging="9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........</w:t>
            </w:r>
          </w:p>
        </w:tc>
        <w:tc>
          <w:tcPr>
            <w:tcW w:w="1701" w:type="dxa"/>
            <w:gridSpan w:val="3"/>
          </w:tcPr>
          <w:p w:rsidR="005E3BB3" w:rsidRPr="00DE02AE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2410" w:type="dxa"/>
          </w:tcPr>
          <w:p w:rsidR="005E3BB3" w:rsidRPr="00DE02AE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 w:rsidR="005E3BB3" w:rsidRPr="00917B48" w:rsidTr="005A3CFA">
        <w:tc>
          <w:tcPr>
            <w:tcW w:w="9923" w:type="dxa"/>
            <w:gridSpan w:val="11"/>
          </w:tcPr>
          <w:p w:rsidR="005E3BB3" w:rsidRPr="00DE02AE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Հ</w:t>
            </w:r>
            <w:r w:rsidRPr="00917B48">
              <w:rPr>
                <w:rFonts w:ascii="Sylfaen" w:hAnsi="Sylfaen"/>
              </w:rPr>
              <w:t>աստատությունում գրանցված մ</w:t>
            </w:r>
            <w:r w:rsidRPr="00DE02AE">
              <w:rPr>
                <w:rFonts w:ascii="Sylfaen" w:hAnsi="Sylfaen"/>
              </w:rPr>
              <w:t>արմնականվնասվածքներհասցնելուդեպքեր</w:t>
            </w:r>
            <w:r w:rsidRPr="00917B48">
              <w:rPr>
                <w:rFonts w:ascii="Sylfaen" w:hAnsi="Sylfaen"/>
              </w:rPr>
              <w:t xml:space="preserve">ը, </w:t>
            </w:r>
            <w:r w:rsidRPr="00DE02AE">
              <w:rPr>
                <w:rFonts w:ascii="Sylfaen" w:hAnsi="Sylfaen"/>
              </w:rPr>
              <w:t>դրանցբացահայտ</w:t>
            </w:r>
            <w:r>
              <w:rPr>
                <w:rFonts w:ascii="Sylfaen" w:hAnsi="Sylfaen"/>
              </w:rPr>
              <w:t>ման</w:t>
            </w:r>
            <w:r>
              <w:rPr>
                <w:rFonts w:ascii="Sylfaen" w:hAnsi="Sylfaen"/>
                <w:lang w:val="hy-AM"/>
              </w:rPr>
              <w:t>ն</w:t>
            </w:r>
            <w:r>
              <w:rPr>
                <w:rFonts w:ascii="Sylfaen" w:hAnsi="Sylfaen"/>
              </w:rPr>
              <w:t xml:space="preserve"> ու </w:t>
            </w:r>
            <w:r w:rsidRPr="00917B48">
              <w:rPr>
                <w:rFonts w:ascii="Sylfaen" w:hAnsi="Sylfaen"/>
              </w:rPr>
              <w:t>կանխ</w:t>
            </w:r>
            <w:r>
              <w:rPr>
                <w:rFonts w:ascii="Sylfaen" w:hAnsi="Sylfaen"/>
                <w:lang w:val="hy-AM"/>
              </w:rPr>
              <w:t>արգելմանն ուղղված</w:t>
            </w:r>
            <w:r w:rsidRPr="00917B48">
              <w:rPr>
                <w:rFonts w:ascii="Sylfaen" w:hAnsi="Sylfaen"/>
              </w:rPr>
              <w:t xml:space="preserve"> քայլերը</w:t>
            </w:r>
          </w:p>
        </w:tc>
      </w:tr>
      <w:tr w:rsidR="005E3BB3" w:rsidRPr="007253A3" w:rsidTr="005A3CFA">
        <w:tc>
          <w:tcPr>
            <w:tcW w:w="3544" w:type="dxa"/>
            <w:gridSpan w:val="2"/>
          </w:tcPr>
          <w:p w:rsidR="005E3BB3" w:rsidRPr="00917B48" w:rsidRDefault="005E3BB3" w:rsidP="005A3CFA">
            <w:pPr>
              <w:pStyle w:val="a3"/>
              <w:spacing w:line="240" w:lineRule="auto"/>
              <w:ind w:left="90" w:hanging="9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Դեպքը</w:t>
            </w:r>
          </w:p>
        </w:tc>
        <w:tc>
          <w:tcPr>
            <w:tcW w:w="1276" w:type="dxa"/>
            <w:gridSpan w:val="3"/>
          </w:tcPr>
          <w:p w:rsidR="005E3BB3" w:rsidRPr="00DE02AE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DE02AE">
              <w:rPr>
                <w:rFonts w:ascii="Sylfaen" w:hAnsi="Sylfaen"/>
              </w:rPr>
              <w:t>Ամսաթիվը</w:t>
            </w:r>
          </w:p>
        </w:tc>
        <w:tc>
          <w:tcPr>
            <w:tcW w:w="1701" w:type="dxa"/>
            <w:gridSpan w:val="3"/>
          </w:tcPr>
          <w:p w:rsidR="005E3BB3" w:rsidRPr="00DE02AE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DE02AE">
              <w:rPr>
                <w:rFonts w:ascii="Sylfaen" w:hAnsi="Sylfaen"/>
              </w:rPr>
              <w:t>Դասարանը</w:t>
            </w:r>
          </w:p>
        </w:tc>
        <w:tc>
          <w:tcPr>
            <w:tcW w:w="3402" w:type="dxa"/>
            <w:gridSpan w:val="3"/>
          </w:tcPr>
          <w:p w:rsidR="005E3BB3" w:rsidRPr="00DE02AE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DE02AE">
              <w:rPr>
                <w:rFonts w:ascii="Sylfaen" w:hAnsi="Sylfaen"/>
              </w:rPr>
              <w:t>Բացահայտմանն</w:t>
            </w:r>
            <w:r>
              <w:rPr>
                <w:rFonts w:ascii="Sylfaen" w:hAnsi="Sylfaen"/>
                <w:lang w:val="hy-AM"/>
              </w:rPr>
              <w:t xml:space="preserve"> ու կանխմանն</w:t>
            </w:r>
            <w:r w:rsidRPr="00DE02AE">
              <w:rPr>
                <w:rFonts w:ascii="Sylfaen" w:hAnsi="Sylfaen"/>
              </w:rPr>
              <w:t xml:space="preserve"> ուղղված </w:t>
            </w:r>
            <w:r>
              <w:rPr>
                <w:rFonts w:ascii="Sylfaen" w:hAnsi="Sylfaen"/>
                <w:lang w:val="hy-AM"/>
              </w:rPr>
              <w:t>քայլերը</w:t>
            </w:r>
          </w:p>
        </w:tc>
      </w:tr>
      <w:tr w:rsidR="005E3BB3" w:rsidRPr="007253A3" w:rsidTr="005A3CFA">
        <w:tc>
          <w:tcPr>
            <w:tcW w:w="3544" w:type="dxa"/>
            <w:gridSpan w:val="2"/>
          </w:tcPr>
          <w:p w:rsidR="005E3BB3" w:rsidRPr="0027052A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DE02AE">
              <w:rPr>
                <w:rFonts w:ascii="Sylfaen" w:hAnsi="Sylfaen"/>
              </w:rPr>
              <w:t>1.</w:t>
            </w:r>
            <w:r>
              <w:rPr>
                <w:rFonts w:ascii="Sylfaen" w:hAnsi="Sylfaen"/>
              </w:rPr>
              <w:t>-չեն գրանցվել</w:t>
            </w:r>
          </w:p>
        </w:tc>
        <w:tc>
          <w:tcPr>
            <w:tcW w:w="1276" w:type="dxa"/>
            <w:gridSpan w:val="3"/>
          </w:tcPr>
          <w:p w:rsidR="005E3BB3" w:rsidRPr="0027052A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701" w:type="dxa"/>
            <w:gridSpan w:val="3"/>
          </w:tcPr>
          <w:p w:rsidR="005E3BB3" w:rsidRPr="0027052A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3402" w:type="dxa"/>
            <w:gridSpan w:val="3"/>
          </w:tcPr>
          <w:p w:rsidR="005E3BB3" w:rsidRPr="0027052A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5E3BB3" w:rsidRPr="007253A3" w:rsidTr="005A3CFA">
        <w:tc>
          <w:tcPr>
            <w:tcW w:w="3544" w:type="dxa"/>
            <w:gridSpan w:val="2"/>
          </w:tcPr>
          <w:p w:rsidR="005E3BB3" w:rsidRPr="0027052A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DE02AE">
              <w:rPr>
                <w:rFonts w:ascii="Sylfaen" w:hAnsi="Sylfaen"/>
              </w:rPr>
              <w:t>2.</w:t>
            </w:r>
            <w:r>
              <w:rPr>
                <w:rFonts w:ascii="Sylfaen" w:hAnsi="Sylfaen"/>
              </w:rPr>
              <w:t>-</w:t>
            </w:r>
          </w:p>
        </w:tc>
        <w:tc>
          <w:tcPr>
            <w:tcW w:w="1276" w:type="dxa"/>
            <w:gridSpan w:val="3"/>
          </w:tcPr>
          <w:p w:rsidR="005E3BB3" w:rsidRPr="0027052A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701" w:type="dxa"/>
            <w:gridSpan w:val="3"/>
          </w:tcPr>
          <w:p w:rsidR="005E3BB3" w:rsidRPr="0027052A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3402" w:type="dxa"/>
            <w:gridSpan w:val="3"/>
          </w:tcPr>
          <w:p w:rsidR="005E3BB3" w:rsidRPr="0027052A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5E3BB3" w:rsidRPr="007253A3" w:rsidTr="005A3CFA">
        <w:tc>
          <w:tcPr>
            <w:tcW w:w="3544" w:type="dxa"/>
            <w:gridSpan w:val="2"/>
          </w:tcPr>
          <w:p w:rsidR="005E3BB3" w:rsidRPr="00917B48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.....</w:t>
            </w:r>
          </w:p>
        </w:tc>
        <w:tc>
          <w:tcPr>
            <w:tcW w:w="1276" w:type="dxa"/>
            <w:gridSpan w:val="3"/>
          </w:tcPr>
          <w:p w:rsidR="005E3BB3" w:rsidRPr="00DE02AE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1701" w:type="dxa"/>
            <w:gridSpan w:val="3"/>
          </w:tcPr>
          <w:p w:rsidR="005E3BB3" w:rsidRPr="00DE02AE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3402" w:type="dxa"/>
            <w:gridSpan w:val="3"/>
          </w:tcPr>
          <w:p w:rsidR="005E3BB3" w:rsidRPr="00DE02AE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 w:rsidR="005E3BB3" w:rsidRPr="008567D9" w:rsidTr="005A3CFA">
        <w:tc>
          <w:tcPr>
            <w:tcW w:w="9923" w:type="dxa"/>
            <w:gridSpan w:val="11"/>
          </w:tcPr>
          <w:p w:rsidR="005E3BB3" w:rsidRPr="001A25F8" w:rsidRDefault="005E3BB3" w:rsidP="005A3CFA">
            <w:pPr>
              <w:spacing w:line="240" w:lineRule="auto"/>
              <w:jc w:val="both"/>
              <w:rPr>
                <w:rFonts w:ascii="Sylfaen" w:hAnsi="Sylfaen"/>
                <w:lang w:val="hy-AM"/>
              </w:rPr>
            </w:pPr>
            <w:r w:rsidRPr="001A25F8">
              <w:rPr>
                <w:rFonts w:ascii="Sylfaen" w:hAnsi="Sylfaen" w:cs="Sylfaen"/>
              </w:rPr>
              <w:t>Հաստատությունում սովորողների նկատմամբ բռնության, ֆիզիկական կամ հոգեբանական ճնշման դեպքերի բացահայտման, դրանց մասին զեկուցման, դրանց կանխարգելման և հանրային քննարկման մեխանիզմները</w:t>
            </w:r>
          </w:p>
        </w:tc>
      </w:tr>
      <w:tr w:rsidR="005E3BB3" w:rsidRPr="008567D9" w:rsidTr="005A3CFA">
        <w:tc>
          <w:tcPr>
            <w:tcW w:w="3544" w:type="dxa"/>
            <w:gridSpan w:val="2"/>
          </w:tcPr>
          <w:p w:rsidR="005E3BB3" w:rsidRPr="000533E5" w:rsidRDefault="005E3BB3" w:rsidP="005A3CFA">
            <w:pPr>
              <w:spacing w:line="240" w:lineRule="auto"/>
              <w:jc w:val="both"/>
              <w:rPr>
                <w:rFonts w:ascii="Sylfaen" w:hAnsi="Sylfaen" w:cs="Sylfaen"/>
                <w:lang w:eastAsia="ru-RU"/>
              </w:rPr>
            </w:pPr>
            <w:r w:rsidRPr="000533E5">
              <w:rPr>
                <w:rFonts w:ascii="Sylfaen" w:hAnsi="Sylfaen" w:cs="Sylfaen"/>
                <w:lang w:eastAsia="ru-RU"/>
              </w:rPr>
              <w:t>Դեպքը</w:t>
            </w:r>
          </w:p>
        </w:tc>
        <w:tc>
          <w:tcPr>
            <w:tcW w:w="1134" w:type="dxa"/>
            <w:gridSpan w:val="2"/>
          </w:tcPr>
          <w:p w:rsidR="005E3BB3" w:rsidRPr="000533E5" w:rsidRDefault="005E3BB3" w:rsidP="005A3CFA">
            <w:pPr>
              <w:spacing w:line="240" w:lineRule="auto"/>
              <w:jc w:val="both"/>
              <w:rPr>
                <w:rFonts w:ascii="Sylfaen" w:hAnsi="Sylfaen" w:cs="Sylfaen"/>
                <w:lang w:eastAsia="ru-RU"/>
              </w:rPr>
            </w:pPr>
            <w:r w:rsidRPr="000533E5">
              <w:rPr>
                <w:rFonts w:ascii="Sylfaen" w:hAnsi="Sylfaen" w:cs="Sylfaen"/>
                <w:lang w:eastAsia="ru-RU"/>
              </w:rPr>
              <w:t>Ամսաթիվ</w:t>
            </w:r>
          </w:p>
        </w:tc>
        <w:tc>
          <w:tcPr>
            <w:tcW w:w="1843" w:type="dxa"/>
            <w:gridSpan w:val="4"/>
          </w:tcPr>
          <w:p w:rsidR="005E3BB3" w:rsidRPr="000533E5" w:rsidRDefault="005E3BB3" w:rsidP="005A3CFA">
            <w:pPr>
              <w:spacing w:line="240" w:lineRule="auto"/>
              <w:jc w:val="both"/>
              <w:rPr>
                <w:rFonts w:ascii="Sylfaen" w:hAnsi="Sylfaen" w:cs="Sylfaen"/>
                <w:lang w:eastAsia="ru-RU"/>
              </w:rPr>
            </w:pPr>
            <w:r w:rsidRPr="000533E5">
              <w:rPr>
                <w:rFonts w:ascii="Sylfaen" w:hAnsi="Sylfaen" w:cs="Sylfaen"/>
                <w:lang w:eastAsia="ru-RU"/>
              </w:rPr>
              <w:t xml:space="preserve">Դասարանը, </w:t>
            </w:r>
            <w:r>
              <w:rPr>
                <w:rFonts w:ascii="Sylfaen" w:hAnsi="Sylfaen"/>
                <w:lang w:val="hy-AM"/>
              </w:rPr>
              <w:t>սովորողը</w:t>
            </w:r>
            <w:r>
              <w:rPr>
                <w:rFonts w:ascii="Sylfaen" w:hAnsi="Sylfaen"/>
              </w:rPr>
              <w:t>(</w:t>
            </w:r>
            <w:r>
              <w:rPr>
                <w:rFonts w:ascii="Sylfaen" w:hAnsi="Sylfaen"/>
                <w:lang w:val="hy-AM"/>
              </w:rPr>
              <w:t>ները</w:t>
            </w:r>
            <w:r>
              <w:rPr>
                <w:rFonts w:ascii="Sylfaen" w:hAnsi="Sylfaen"/>
              </w:rPr>
              <w:t>)</w:t>
            </w:r>
          </w:p>
        </w:tc>
        <w:tc>
          <w:tcPr>
            <w:tcW w:w="3402" w:type="dxa"/>
            <w:gridSpan w:val="3"/>
          </w:tcPr>
          <w:p w:rsidR="005E3BB3" w:rsidRPr="000533E5" w:rsidRDefault="005E3BB3" w:rsidP="005A3CFA">
            <w:pPr>
              <w:spacing w:line="240" w:lineRule="auto"/>
              <w:jc w:val="both"/>
              <w:rPr>
                <w:rFonts w:ascii="Sylfaen" w:hAnsi="Sylfaen" w:cs="Sylfaen"/>
                <w:lang w:eastAsia="ru-RU"/>
              </w:rPr>
            </w:pPr>
            <w:r w:rsidRPr="000533E5">
              <w:rPr>
                <w:rFonts w:ascii="Sylfaen" w:hAnsi="Sylfaen" w:cs="Sylfaen"/>
                <w:lang w:eastAsia="ru-RU"/>
              </w:rPr>
              <w:t xml:space="preserve">Բացահայտման, </w:t>
            </w:r>
            <w:r>
              <w:rPr>
                <w:rFonts w:ascii="Sylfaen" w:hAnsi="Sylfaen" w:cs="Sylfaen"/>
                <w:lang w:val="hy-AM" w:eastAsia="ru-RU"/>
              </w:rPr>
              <w:t xml:space="preserve">քննարկման </w:t>
            </w:r>
            <w:r w:rsidRPr="000533E5">
              <w:rPr>
                <w:rFonts w:ascii="Sylfaen" w:hAnsi="Sylfaen" w:cs="Sylfaen"/>
                <w:lang w:eastAsia="ru-RU"/>
              </w:rPr>
              <w:t>մեխանիզմը</w:t>
            </w:r>
            <w:r>
              <w:rPr>
                <w:rFonts w:ascii="Sylfaen" w:hAnsi="Sylfaen" w:cs="Sylfaen"/>
                <w:lang w:val="hy-AM" w:eastAsia="ru-RU"/>
              </w:rPr>
              <w:t xml:space="preserve">, ձեռնարկված քայլերը </w:t>
            </w:r>
            <w:r w:rsidRPr="000533E5">
              <w:rPr>
                <w:rFonts w:ascii="Sylfaen" w:hAnsi="Sylfaen" w:cs="Sylfaen"/>
                <w:lang w:eastAsia="ru-RU"/>
              </w:rPr>
              <w:t>և կանխարգելման</w:t>
            </w:r>
            <w:r>
              <w:rPr>
                <w:rFonts w:ascii="Sylfaen" w:hAnsi="Sylfaen" w:cs="Sylfaen"/>
                <w:lang w:val="hy-AM" w:eastAsia="ru-RU"/>
              </w:rPr>
              <w:t xml:space="preserve"> ուղիները</w:t>
            </w:r>
          </w:p>
        </w:tc>
      </w:tr>
      <w:tr w:rsidR="005E3BB3" w:rsidRPr="008567D9" w:rsidTr="005A3CFA">
        <w:tc>
          <w:tcPr>
            <w:tcW w:w="3544" w:type="dxa"/>
            <w:gridSpan w:val="2"/>
          </w:tcPr>
          <w:p w:rsidR="005E3BB3" w:rsidRDefault="005E3BB3" w:rsidP="005A3CFA">
            <w:pPr>
              <w:pStyle w:val="a3"/>
              <w:numPr>
                <w:ilvl w:val="0"/>
                <w:numId w:val="16"/>
              </w:numPr>
              <w:spacing w:line="240" w:lineRule="auto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</w:rPr>
              <w:t xml:space="preserve"> չեն գրանցվել</w:t>
            </w:r>
          </w:p>
        </w:tc>
        <w:tc>
          <w:tcPr>
            <w:tcW w:w="1134" w:type="dxa"/>
            <w:gridSpan w:val="2"/>
          </w:tcPr>
          <w:p w:rsidR="005E3BB3" w:rsidRPr="0027052A" w:rsidRDefault="005E3BB3" w:rsidP="005A3CFA">
            <w:pPr>
              <w:spacing w:line="240" w:lineRule="auto"/>
              <w:jc w:val="both"/>
              <w:rPr>
                <w:rFonts w:ascii="Sylfaen" w:hAnsi="Sylfaen" w:cs="Sylfaen"/>
                <w:lang w:eastAsia="ru-RU"/>
              </w:rPr>
            </w:pPr>
            <w:r>
              <w:rPr>
                <w:rFonts w:ascii="Sylfaen" w:hAnsi="Sylfaen" w:cs="Sylfaen"/>
                <w:lang w:eastAsia="ru-RU"/>
              </w:rPr>
              <w:t>-</w:t>
            </w:r>
          </w:p>
        </w:tc>
        <w:tc>
          <w:tcPr>
            <w:tcW w:w="1843" w:type="dxa"/>
            <w:gridSpan w:val="4"/>
          </w:tcPr>
          <w:p w:rsidR="005E3BB3" w:rsidRPr="0027052A" w:rsidRDefault="005E3BB3" w:rsidP="005A3CFA">
            <w:pPr>
              <w:spacing w:line="240" w:lineRule="auto"/>
              <w:jc w:val="both"/>
              <w:rPr>
                <w:rFonts w:ascii="Sylfaen" w:hAnsi="Sylfaen" w:cs="Sylfaen"/>
                <w:lang w:eastAsia="ru-RU"/>
              </w:rPr>
            </w:pPr>
            <w:r>
              <w:rPr>
                <w:rFonts w:ascii="Sylfaen" w:hAnsi="Sylfaen" w:cs="Sylfaen"/>
                <w:lang w:eastAsia="ru-RU"/>
              </w:rPr>
              <w:t>-</w:t>
            </w:r>
          </w:p>
        </w:tc>
        <w:tc>
          <w:tcPr>
            <w:tcW w:w="3402" w:type="dxa"/>
            <w:gridSpan w:val="3"/>
          </w:tcPr>
          <w:p w:rsidR="005E3BB3" w:rsidRPr="0027052A" w:rsidRDefault="005E3BB3" w:rsidP="005A3CFA">
            <w:pPr>
              <w:spacing w:line="240" w:lineRule="auto"/>
              <w:jc w:val="both"/>
              <w:rPr>
                <w:rFonts w:ascii="Sylfaen" w:hAnsi="Sylfaen" w:cs="Sylfaen"/>
                <w:lang w:eastAsia="ru-RU"/>
              </w:rPr>
            </w:pPr>
            <w:r>
              <w:rPr>
                <w:rFonts w:ascii="Sylfaen" w:hAnsi="Sylfaen" w:cs="Sylfaen"/>
                <w:lang w:eastAsia="ru-RU"/>
              </w:rPr>
              <w:t>-</w:t>
            </w:r>
          </w:p>
        </w:tc>
      </w:tr>
      <w:tr w:rsidR="005E3BB3" w:rsidRPr="008567D9" w:rsidTr="005A3CFA">
        <w:tc>
          <w:tcPr>
            <w:tcW w:w="3544" w:type="dxa"/>
            <w:gridSpan w:val="2"/>
          </w:tcPr>
          <w:p w:rsidR="005E3BB3" w:rsidRDefault="005E3BB3" w:rsidP="005A3CFA">
            <w:pPr>
              <w:pStyle w:val="a3"/>
              <w:numPr>
                <w:ilvl w:val="0"/>
                <w:numId w:val="16"/>
              </w:numPr>
              <w:spacing w:line="240" w:lineRule="auto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</w:rPr>
              <w:t>-</w:t>
            </w:r>
          </w:p>
        </w:tc>
        <w:tc>
          <w:tcPr>
            <w:tcW w:w="1134" w:type="dxa"/>
            <w:gridSpan w:val="2"/>
          </w:tcPr>
          <w:p w:rsidR="005E3BB3" w:rsidRPr="0027052A" w:rsidRDefault="005E3BB3" w:rsidP="005A3CFA">
            <w:pPr>
              <w:spacing w:line="240" w:lineRule="auto"/>
              <w:jc w:val="both"/>
              <w:rPr>
                <w:rFonts w:ascii="Sylfaen" w:hAnsi="Sylfaen" w:cs="Sylfaen"/>
                <w:lang w:eastAsia="ru-RU"/>
              </w:rPr>
            </w:pPr>
            <w:r>
              <w:rPr>
                <w:rFonts w:ascii="Sylfaen" w:hAnsi="Sylfaen" w:cs="Sylfaen"/>
                <w:lang w:eastAsia="ru-RU"/>
              </w:rPr>
              <w:t>-</w:t>
            </w:r>
          </w:p>
        </w:tc>
        <w:tc>
          <w:tcPr>
            <w:tcW w:w="1843" w:type="dxa"/>
            <w:gridSpan w:val="4"/>
          </w:tcPr>
          <w:p w:rsidR="005E3BB3" w:rsidRPr="0027052A" w:rsidRDefault="005E3BB3" w:rsidP="005A3CFA">
            <w:pPr>
              <w:spacing w:line="240" w:lineRule="auto"/>
              <w:jc w:val="both"/>
              <w:rPr>
                <w:rFonts w:ascii="Sylfaen" w:hAnsi="Sylfaen" w:cs="Sylfaen"/>
                <w:lang w:eastAsia="ru-RU"/>
              </w:rPr>
            </w:pPr>
            <w:r>
              <w:rPr>
                <w:rFonts w:ascii="Sylfaen" w:hAnsi="Sylfaen" w:cs="Sylfaen"/>
                <w:lang w:eastAsia="ru-RU"/>
              </w:rPr>
              <w:t>-</w:t>
            </w:r>
          </w:p>
        </w:tc>
        <w:tc>
          <w:tcPr>
            <w:tcW w:w="3402" w:type="dxa"/>
            <w:gridSpan w:val="3"/>
          </w:tcPr>
          <w:p w:rsidR="005E3BB3" w:rsidRPr="0027052A" w:rsidRDefault="005E3BB3" w:rsidP="005A3CFA">
            <w:pPr>
              <w:spacing w:line="240" w:lineRule="auto"/>
              <w:jc w:val="both"/>
              <w:rPr>
                <w:rFonts w:ascii="Sylfaen" w:hAnsi="Sylfaen" w:cs="Sylfaen"/>
                <w:lang w:eastAsia="ru-RU"/>
              </w:rPr>
            </w:pPr>
            <w:r>
              <w:rPr>
                <w:rFonts w:ascii="Sylfaen" w:hAnsi="Sylfaen" w:cs="Sylfaen"/>
                <w:lang w:eastAsia="ru-RU"/>
              </w:rPr>
              <w:t>-</w:t>
            </w:r>
          </w:p>
        </w:tc>
      </w:tr>
      <w:tr w:rsidR="005E3BB3" w:rsidRPr="008567D9" w:rsidTr="005A3CFA">
        <w:tc>
          <w:tcPr>
            <w:tcW w:w="3544" w:type="dxa"/>
            <w:gridSpan w:val="2"/>
          </w:tcPr>
          <w:p w:rsidR="005E3BB3" w:rsidRPr="000533E5" w:rsidRDefault="005E3BB3" w:rsidP="005A3CFA">
            <w:pPr>
              <w:spacing w:line="240" w:lineRule="auto"/>
              <w:jc w:val="both"/>
              <w:rPr>
                <w:rFonts w:ascii="Sylfaen" w:hAnsi="Sylfaen" w:cs="Sylfaen"/>
                <w:lang w:val="hy-AM" w:eastAsia="ru-RU"/>
              </w:rPr>
            </w:pPr>
            <w:r>
              <w:rPr>
                <w:rFonts w:ascii="Sylfaen" w:hAnsi="Sylfaen" w:cs="Sylfaen"/>
                <w:lang w:val="hy-AM" w:eastAsia="ru-RU"/>
              </w:rPr>
              <w:t>.........</w:t>
            </w:r>
          </w:p>
        </w:tc>
        <w:tc>
          <w:tcPr>
            <w:tcW w:w="1134" w:type="dxa"/>
            <w:gridSpan w:val="2"/>
          </w:tcPr>
          <w:p w:rsidR="005E3BB3" w:rsidRPr="000533E5" w:rsidRDefault="005E3BB3" w:rsidP="005A3CFA">
            <w:pPr>
              <w:spacing w:line="240" w:lineRule="auto"/>
              <w:jc w:val="both"/>
              <w:rPr>
                <w:rFonts w:ascii="Sylfaen" w:hAnsi="Sylfaen" w:cs="Sylfaen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5E3BB3" w:rsidRPr="000533E5" w:rsidRDefault="005E3BB3" w:rsidP="005A3CFA">
            <w:pPr>
              <w:spacing w:line="240" w:lineRule="auto"/>
              <w:jc w:val="both"/>
              <w:rPr>
                <w:rFonts w:ascii="Sylfaen" w:hAnsi="Sylfaen" w:cs="Sylfaen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5E3BB3" w:rsidRPr="000533E5" w:rsidRDefault="005E3BB3" w:rsidP="005A3CFA">
            <w:pPr>
              <w:spacing w:line="240" w:lineRule="auto"/>
              <w:jc w:val="both"/>
              <w:rPr>
                <w:rFonts w:ascii="Sylfaen" w:hAnsi="Sylfaen" w:cs="Sylfaen"/>
                <w:lang w:eastAsia="ru-RU"/>
              </w:rPr>
            </w:pPr>
          </w:p>
        </w:tc>
      </w:tr>
      <w:tr w:rsidR="005E3BB3" w:rsidRPr="008567D9" w:rsidTr="005A3CFA">
        <w:tc>
          <w:tcPr>
            <w:tcW w:w="9923" w:type="dxa"/>
            <w:gridSpan w:val="11"/>
          </w:tcPr>
          <w:p w:rsidR="005E3BB3" w:rsidRPr="008C4117" w:rsidRDefault="005E3BB3" w:rsidP="005A3CFA">
            <w:pPr>
              <w:spacing w:line="240" w:lineRule="auto"/>
              <w:jc w:val="both"/>
              <w:rPr>
                <w:rFonts w:ascii="Sylfaen" w:hAnsi="Sylfaen"/>
                <w:lang w:val="hy-AM"/>
              </w:rPr>
            </w:pPr>
            <w:r w:rsidRPr="008C4117">
              <w:rPr>
                <w:rFonts w:ascii="Sylfaen" w:hAnsi="Sylfaen" w:cs="Sylfaen"/>
                <w:lang w:val="hy-AM"/>
              </w:rPr>
              <w:t>Ուսումնական</w:t>
            </w:r>
            <w:r w:rsidRPr="008C4117">
              <w:rPr>
                <w:rFonts w:ascii="Sylfaen" w:hAnsi="Sylfaen"/>
                <w:lang w:val="hy-AM"/>
              </w:rPr>
              <w:t xml:space="preserve"> հասատության կողմից երեխայի խնամքի ու դաստիարակության, ընտանիքում ծնողական պարտականությունների նկատմամբ պատասխանատվության բարձրացման, ինչպես նաև բռնության, ֆիզիկական կամ հոգեբանական ճնշման բացառման, երեխային </w:t>
            </w:r>
            <w:r w:rsidRPr="008C4117">
              <w:rPr>
                <w:rFonts w:ascii="Sylfaen" w:hAnsi="Sylfaen" w:cs="Sylfaen"/>
                <w:lang w:val="hy-AM"/>
              </w:rPr>
              <w:t>զարգացման</w:t>
            </w:r>
            <w:r w:rsidRPr="008C4117">
              <w:rPr>
                <w:rFonts w:ascii="Sylfaen" w:hAnsi="Sylfaen"/>
                <w:lang w:val="hy-AM"/>
              </w:rPr>
              <w:t xml:space="preserve"> համար անվտանգ միջավայրի ձևավորման հարցերի վերաբերյալ ծնողների իրազեկմանն ուղղված միջոցառումներ և մեխանիզմներ</w:t>
            </w:r>
          </w:p>
        </w:tc>
      </w:tr>
      <w:tr w:rsidR="005E3BB3" w:rsidRPr="007253A3" w:rsidTr="005A3CFA">
        <w:tc>
          <w:tcPr>
            <w:tcW w:w="3261" w:type="dxa"/>
          </w:tcPr>
          <w:p w:rsidR="005E3BB3" w:rsidRPr="00655BA9" w:rsidRDefault="005E3BB3" w:rsidP="005A3CFA">
            <w:pPr>
              <w:spacing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Միջոցառում</w:t>
            </w:r>
          </w:p>
        </w:tc>
        <w:tc>
          <w:tcPr>
            <w:tcW w:w="1417" w:type="dxa"/>
            <w:gridSpan w:val="3"/>
          </w:tcPr>
          <w:p w:rsidR="005E3BB3" w:rsidRPr="00DE02AE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</w:rPr>
            </w:pPr>
            <w:r w:rsidRPr="00DE02AE">
              <w:rPr>
                <w:rFonts w:ascii="Sylfaen" w:hAnsi="Sylfaen"/>
              </w:rPr>
              <w:t>Ա</w:t>
            </w:r>
            <w:r>
              <w:rPr>
                <w:rFonts w:ascii="Sylfaen" w:hAnsi="Sylfaen"/>
                <w:lang w:val="hy-AM"/>
              </w:rPr>
              <w:t>մսաթիվ</w:t>
            </w:r>
          </w:p>
        </w:tc>
        <w:tc>
          <w:tcPr>
            <w:tcW w:w="1843" w:type="dxa"/>
            <w:gridSpan w:val="4"/>
          </w:tcPr>
          <w:p w:rsidR="005E3BB3" w:rsidRPr="00DE02AE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 xml:space="preserve">Մասնակիցները, դրանց թիվը </w:t>
            </w:r>
          </w:p>
        </w:tc>
        <w:tc>
          <w:tcPr>
            <w:tcW w:w="3402" w:type="dxa"/>
            <w:gridSpan w:val="3"/>
          </w:tcPr>
          <w:p w:rsidR="005E3BB3" w:rsidRPr="008C4117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Առաջադրված մեխանիզմ</w:t>
            </w:r>
          </w:p>
        </w:tc>
      </w:tr>
      <w:tr w:rsidR="005E3BB3" w:rsidRPr="002D6411" w:rsidTr="005A3CFA">
        <w:tc>
          <w:tcPr>
            <w:tcW w:w="3261" w:type="dxa"/>
          </w:tcPr>
          <w:p w:rsidR="005E3BB3" w:rsidRDefault="005E3BB3" w:rsidP="005A3CFA">
            <w:pPr>
              <w:pStyle w:val="a3"/>
              <w:numPr>
                <w:ilvl w:val="0"/>
                <w:numId w:val="17"/>
              </w:numPr>
              <w:spacing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Ծնողական ժողովներ</w:t>
            </w:r>
          </w:p>
        </w:tc>
        <w:tc>
          <w:tcPr>
            <w:tcW w:w="1417" w:type="dxa"/>
            <w:gridSpan w:val="3"/>
          </w:tcPr>
          <w:p w:rsidR="005E3BB3" w:rsidRPr="0027052A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տարվա ընթացքում</w:t>
            </w:r>
          </w:p>
        </w:tc>
        <w:tc>
          <w:tcPr>
            <w:tcW w:w="1843" w:type="dxa"/>
            <w:gridSpan w:val="4"/>
          </w:tcPr>
          <w:p w:rsidR="005E3BB3" w:rsidRPr="00CE3449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  <w:r w:rsidR="0033054B">
              <w:rPr>
                <w:rFonts w:ascii="Sylfaen" w:hAnsi="Sylfaen"/>
                <w:lang w:val="hy-AM"/>
              </w:rPr>
              <w:t>3</w:t>
            </w:r>
            <w:r w:rsidR="00CE3449">
              <w:rPr>
                <w:rFonts w:ascii="Sylfaen" w:hAnsi="Sylfaen"/>
              </w:rPr>
              <w:t>5</w:t>
            </w:r>
          </w:p>
        </w:tc>
        <w:tc>
          <w:tcPr>
            <w:tcW w:w="3402" w:type="dxa"/>
            <w:gridSpan w:val="3"/>
          </w:tcPr>
          <w:p w:rsidR="005E3BB3" w:rsidRPr="00F27BDF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F27BDF">
              <w:rPr>
                <w:rFonts w:ascii="Sylfaen" w:hAnsi="Sylfaen" w:cs="Sylfaen"/>
                <w:i w:val="0"/>
                <w:lang w:val="hy-AM"/>
              </w:rPr>
              <w:t xml:space="preserve">Անցկացվել  են  զրույցներ,քննարկումներ, </w:t>
            </w:r>
            <w:r w:rsidRPr="00F27BDF">
              <w:rPr>
                <w:rFonts w:ascii="Sylfaen" w:hAnsi="Sylfaen" w:cs="Sylfaen"/>
                <w:i w:val="0"/>
                <w:lang w:val="hy-AM"/>
              </w:rPr>
              <w:lastRenderedPageBreak/>
              <w:t>հանդիպումներ հոգեբանի և անչափահասների  տեսուչի հետ</w:t>
            </w:r>
          </w:p>
        </w:tc>
      </w:tr>
      <w:tr w:rsidR="005E3BB3" w:rsidRPr="007253A3" w:rsidTr="005A3CFA">
        <w:tc>
          <w:tcPr>
            <w:tcW w:w="3261" w:type="dxa"/>
          </w:tcPr>
          <w:p w:rsidR="005E3BB3" w:rsidRPr="0068487A" w:rsidRDefault="005E3BB3" w:rsidP="005A3CFA">
            <w:pPr>
              <w:spacing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lastRenderedPageBreak/>
              <w:t>2.</w:t>
            </w:r>
            <w:r>
              <w:rPr>
                <w:rFonts w:ascii="Sylfaen" w:hAnsi="Sylfaen"/>
              </w:rPr>
              <w:t>հոգեբանական թեստ</w:t>
            </w:r>
          </w:p>
        </w:tc>
        <w:tc>
          <w:tcPr>
            <w:tcW w:w="1417" w:type="dxa"/>
            <w:gridSpan w:val="3"/>
          </w:tcPr>
          <w:p w:rsidR="005E3BB3" w:rsidRPr="0033054B" w:rsidRDefault="0033054B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հոկտեմբեր</w:t>
            </w:r>
          </w:p>
        </w:tc>
        <w:tc>
          <w:tcPr>
            <w:tcW w:w="1843" w:type="dxa"/>
            <w:gridSpan w:val="4"/>
          </w:tcPr>
          <w:p w:rsidR="005E3BB3" w:rsidRPr="00CE3449" w:rsidRDefault="0033054B" w:rsidP="00CE3449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11</w:t>
            </w:r>
            <w:r w:rsidR="00CE3449">
              <w:rPr>
                <w:rFonts w:ascii="Sylfaen" w:hAnsi="Sylfaen"/>
              </w:rPr>
              <w:t>8</w:t>
            </w:r>
          </w:p>
        </w:tc>
        <w:tc>
          <w:tcPr>
            <w:tcW w:w="3402" w:type="dxa"/>
            <w:gridSpan w:val="3"/>
          </w:tcPr>
          <w:p w:rsidR="005E3BB3" w:rsidRPr="0027052A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 w:rsidR="005E3BB3" w:rsidRPr="007253A3" w:rsidTr="005A3CFA">
        <w:tc>
          <w:tcPr>
            <w:tcW w:w="3261" w:type="dxa"/>
          </w:tcPr>
          <w:p w:rsidR="005E3BB3" w:rsidRPr="00655BA9" w:rsidRDefault="005E3BB3" w:rsidP="005A3CFA">
            <w:pPr>
              <w:spacing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.......</w:t>
            </w:r>
          </w:p>
        </w:tc>
        <w:tc>
          <w:tcPr>
            <w:tcW w:w="1417" w:type="dxa"/>
            <w:gridSpan w:val="3"/>
          </w:tcPr>
          <w:p w:rsidR="005E3BB3" w:rsidRPr="00DE02AE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1843" w:type="dxa"/>
            <w:gridSpan w:val="4"/>
          </w:tcPr>
          <w:p w:rsidR="005E3BB3" w:rsidRPr="00DE02AE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3402" w:type="dxa"/>
            <w:gridSpan w:val="3"/>
          </w:tcPr>
          <w:p w:rsidR="005E3BB3" w:rsidRPr="00DE02AE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 w:rsidR="005E3BB3" w:rsidRPr="002C09E7" w:rsidTr="005A3CFA">
        <w:tc>
          <w:tcPr>
            <w:tcW w:w="9923" w:type="dxa"/>
            <w:gridSpan w:val="11"/>
          </w:tcPr>
          <w:p w:rsidR="005E3BB3" w:rsidRPr="002C09E7" w:rsidRDefault="005E3BB3" w:rsidP="005A3CFA">
            <w:pPr>
              <w:spacing w:line="240" w:lineRule="auto"/>
              <w:jc w:val="both"/>
              <w:rPr>
                <w:rFonts w:ascii="Sylfaen" w:hAnsi="Sylfaen"/>
                <w:lang w:val="hy-AM"/>
              </w:rPr>
            </w:pPr>
            <w:r w:rsidRPr="002C09E7">
              <w:rPr>
                <w:rFonts w:ascii="Sylfaen" w:hAnsi="Sylfaen"/>
              </w:rPr>
              <w:t>Հաստատությունում կազմակերպված ՄԻԱՎ/ՁԻԱՀ-ի կանխարգելմանն ուղղվածմիջոցառումները` ՄԻԱՎ/ՁԻԱՀ-ի փոխանցման ուղիների և կանխարգելման մասին սովորողների գիտելիքների մակարդակը բարձրացնելու նպատակով</w:t>
            </w:r>
          </w:p>
        </w:tc>
      </w:tr>
      <w:tr w:rsidR="005E3BB3" w:rsidRPr="007253A3" w:rsidTr="005A3CFA">
        <w:tc>
          <w:tcPr>
            <w:tcW w:w="4111" w:type="dxa"/>
            <w:gridSpan w:val="3"/>
          </w:tcPr>
          <w:p w:rsidR="005E3BB3" w:rsidRPr="00700C59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Դասընթացի անվանումը, մ</w:t>
            </w:r>
            <w:r w:rsidRPr="00700C59">
              <w:rPr>
                <w:rFonts w:ascii="Sylfaen" w:hAnsi="Sylfaen"/>
                <w:lang w:val="hy-AM"/>
              </w:rPr>
              <w:t>իջոցառ</w:t>
            </w:r>
            <w:r>
              <w:rPr>
                <w:rFonts w:ascii="Sylfaen" w:hAnsi="Sylfaen"/>
                <w:lang w:val="hy-AM"/>
              </w:rPr>
              <w:t xml:space="preserve">ման թեման, օգտագործված ուսումնամեթոդական նյութերը </w:t>
            </w:r>
          </w:p>
        </w:tc>
        <w:tc>
          <w:tcPr>
            <w:tcW w:w="1276" w:type="dxa"/>
            <w:gridSpan w:val="3"/>
          </w:tcPr>
          <w:p w:rsidR="005E3BB3" w:rsidRPr="00DE02AE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</w:rPr>
            </w:pPr>
            <w:r w:rsidRPr="00DE02AE">
              <w:rPr>
                <w:rFonts w:ascii="Sylfaen" w:hAnsi="Sylfaen"/>
              </w:rPr>
              <w:t>Ամսաթիվ</w:t>
            </w:r>
          </w:p>
        </w:tc>
        <w:tc>
          <w:tcPr>
            <w:tcW w:w="1984" w:type="dxa"/>
            <w:gridSpan w:val="3"/>
          </w:tcPr>
          <w:p w:rsidR="005E3BB3" w:rsidRPr="00DE02AE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Դ</w:t>
            </w:r>
            <w:r>
              <w:rPr>
                <w:rFonts w:ascii="Sylfaen" w:hAnsi="Sylfaen"/>
              </w:rPr>
              <w:t>ասարանը(</w:t>
            </w:r>
            <w:r>
              <w:rPr>
                <w:rFonts w:ascii="Sylfaen" w:hAnsi="Sylfaen"/>
                <w:lang w:val="hy-AM"/>
              </w:rPr>
              <w:t>ները</w:t>
            </w:r>
            <w:r>
              <w:rPr>
                <w:rFonts w:ascii="Sylfaen" w:hAnsi="Sylfaen"/>
              </w:rPr>
              <w:t>)</w:t>
            </w:r>
          </w:p>
        </w:tc>
        <w:tc>
          <w:tcPr>
            <w:tcW w:w="2552" w:type="dxa"/>
            <w:gridSpan w:val="2"/>
          </w:tcPr>
          <w:p w:rsidR="005E3BB3" w:rsidRPr="00DE02AE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</w:rPr>
            </w:pPr>
            <w:r w:rsidRPr="00DE02AE">
              <w:rPr>
                <w:rFonts w:ascii="Sylfaen" w:hAnsi="Sylfaen"/>
              </w:rPr>
              <w:t>Մասնակիցների</w:t>
            </w:r>
            <w:r>
              <w:rPr>
                <w:rFonts w:ascii="Sylfaen" w:hAnsi="Sylfaen"/>
              </w:rPr>
              <w:t xml:space="preserve"> թիվը</w:t>
            </w:r>
          </w:p>
        </w:tc>
      </w:tr>
      <w:tr w:rsidR="005E3BB3" w:rsidRPr="007253A3" w:rsidTr="005A3CFA">
        <w:tc>
          <w:tcPr>
            <w:tcW w:w="4111" w:type="dxa"/>
            <w:gridSpan w:val="3"/>
          </w:tcPr>
          <w:p w:rsidR="005E3BB3" w:rsidRPr="0068487A" w:rsidRDefault="005E3BB3" w:rsidP="005A3CFA">
            <w:pPr>
              <w:pStyle w:val="a3"/>
              <w:spacing w:line="240" w:lineRule="auto"/>
              <w:ind w:left="90" w:hanging="90"/>
              <w:rPr>
                <w:rFonts w:ascii="Sylfaen" w:hAnsi="Sylfaen"/>
              </w:rPr>
            </w:pPr>
            <w:r w:rsidRPr="00DE02AE">
              <w:rPr>
                <w:rFonts w:ascii="Sylfaen" w:hAnsi="Sylfaen"/>
              </w:rPr>
              <w:t>1.</w:t>
            </w:r>
            <w:r w:rsidRPr="0068487A">
              <w:rPr>
                <w:rFonts w:ascii="Sylfaen" w:hAnsi="Sylfaen"/>
              </w:rPr>
              <w:t>-</w:t>
            </w:r>
            <w:r>
              <w:rPr>
                <w:rFonts w:ascii="Sylfaen" w:hAnsi="Sylfaen"/>
              </w:rPr>
              <w:t>ՄԻԱՎ</w:t>
            </w:r>
            <w:r w:rsidRPr="0068487A">
              <w:rPr>
                <w:rFonts w:ascii="Sylfaen" w:hAnsi="Sylfaen"/>
              </w:rPr>
              <w:t>-</w:t>
            </w:r>
            <w:r>
              <w:rPr>
                <w:rFonts w:ascii="Sylfaen" w:hAnsi="Sylfaen"/>
              </w:rPr>
              <w:t>իփոխանցմանուղիներըևկանխարգելումը</w:t>
            </w:r>
          </w:p>
        </w:tc>
        <w:tc>
          <w:tcPr>
            <w:tcW w:w="1276" w:type="dxa"/>
            <w:gridSpan w:val="3"/>
          </w:tcPr>
          <w:p w:rsidR="005E3BB3" w:rsidRPr="00CE3449" w:rsidRDefault="00820B00" w:rsidP="005A3CFA">
            <w:pPr>
              <w:pStyle w:val="a3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02</w:t>
            </w:r>
            <w:r w:rsidR="005E3BB3">
              <w:rPr>
                <w:rFonts w:ascii="Sylfaen" w:hAnsi="Sylfaen"/>
              </w:rPr>
              <w:t>.12.</w:t>
            </w:r>
            <w:r w:rsidR="00660A75">
              <w:rPr>
                <w:rFonts w:ascii="Sylfaen" w:hAnsi="Sylfaen"/>
              </w:rPr>
              <w:t>20</w:t>
            </w:r>
            <w:r w:rsidR="00660A75">
              <w:rPr>
                <w:rFonts w:ascii="Sylfaen" w:hAnsi="Sylfaen"/>
                <w:lang w:val="hy-AM"/>
              </w:rPr>
              <w:t>2</w:t>
            </w:r>
            <w:r w:rsidR="00CE3449">
              <w:rPr>
                <w:rFonts w:ascii="Sylfaen" w:hAnsi="Sylfaen"/>
              </w:rPr>
              <w:t>1</w:t>
            </w:r>
          </w:p>
        </w:tc>
        <w:tc>
          <w:tcPr>
            <w:tcW w:w="1984" w:type="dxa"/>
            <w:gridSpan w:val="3"/>
          </w:tcPr>
          <w:p w:rsidR="005E3BB3" w:rsidRPr="0027052A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9-րդ</w:t>
            </w:r>
          </w:p>
        </w:tc>
        <w:tc>
          <w:tcPr>
            <w:tcW w:w="2552" w:type="dxa"/>
            <w:gridSpan w:val="2"/>
          </w:tcPr>
          <w:p w:rsidR="005E3BB3" w:rsidRPr="00CE3449" w:rsidRDefault="00CE3449" w:rsidP="005A3CFA">
            <w:pPr>
              <w:pStyle w:val="a3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</w:t>
            </w:r>
          </w:p>
        </w:tc>
      </w:tr>
      <w:tr w:rsidR="005E3BB3" w:rsidRPr="007253A3" w:rsidTr="005A3CFA">
        <w:tc>
          <w:tcPr>
            <w:tcW w:w="4111" w:type="dxa"/>
            <w:gridSpan w:val="3"/>
          </w:tcPr>
          <w:p w:rsidR="005E3BB3" w:rsidRPr="0027052A" w:rsidRDefault="005E3BB3" w:rsidP="005A3CFA">
            <w:pPr>
              <w:pStyle w:val="a3"/>
              <w:spacing w:line="240" w:lineRule="auto"/>
              <w:ind w:left="90" w:hanging="90"/>
              <w:rPr>
                <w:rFonts w:ascii="Sylfaen" w:hAnsi="Sylfaen"/>
              </w:rPr>
            </w:pPr>
            <w:r w:rsidRPr="00DE02AE">
              <w:rPr>
                <w:rFonts w:ascii="Sylfaen" w:hAnsi="Sylfaen"/>
              </w:rPr>
              <w:t>2.</w:t>
            </w:r>
            <w:r>
              <w:rPr>
                <w:rFonts w:ascii="Sylfaen" w:hAnsi="Sylfaen"/>
              </w:rPr>
              <w:t>-սեռերի հավասարություն</w:t>
            </w:r>
          </w:p>
        </w:tc>
        <w:tc>
          <w:tcPr>
            <w:tcW w:w="1276" w:type="dxa"/>
            <w:gridSpan w:val="3"/>
          </w:tcPr>
          <w:p w:rsidR="005E3BB3" w:rsidRPr="00CE3449" w:rsidRDefault="005E3BB3" w:rsidP="00CE3449">
            <w:pPr>
              <w:pStyle w:val="a3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10.02</w:t>
            </w:r>
            <w:r w:rsidR="00660A75">
              <w:rPr>
                <w:rFonts w:ascii="Sylfaen" w:hAnsi="Sylfaen"/>
              </w:rPr>
              <w:t>.202</w:t>
            </w:r>
            <w:r w:rsidR="00CE3449">
              <w:rPr>
                <w:rFonts w:ascii="Sylfaen" w:hAnsi="Sylfaen"/>
              </w:rPr>
              <w:t>2</w:t>
            </w:r>
          </w:p>
        </w:tc>
        <w:tc>
          <w:tcPr>
            <w:tcW w:w="1984" w:type="dxa"/>
            <w:gridSpan w:val="3"/>
          </w:tcPr>
          <w:p w:rsidR="005E3BB3" w:rsidRPr="0027052A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10-11-րդ</w:t>
            </w:r>
          </w:p>
        </w:tc>
        <w:tc>
          <w:tcPr>
            <w:tcW w:w="2552" w:type="dxa"/>
            <w:gridSpan w:val="2"/>
          </w:tcPr>
          <w:p w:rsidR="005E3BB3" w:rsidRPr="0027052A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  <w:r w:rsidR="00CE3449">
              <w:rPr>
                <w:rFonts w:ascii="Sylfaen" w:hAnsi="Sylfaen"/>
              </w:rPr>
              <w:t>5</w:t>
            </w:r>
          </w:p>
        </w:tc>
      </w:tr>
      <w:tr w:rsidR="005E3BB3" w:rsidRPr="007253A3" w:rsidTr="005A3CFA">
        <w:tc>
          <w:tcPr>
            <w:tcW w:w="4111" w:type="dxa"/>
            <w:gridSpan w:val="3"/>
          </w:tcPr>
          <w:p w:rsidR="005E3BB3" w:rsidRPr="0068487A" w:rsidRDefault="00570E14" w:rsidP="005A3CFA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</w:t>
            </w:r>
            <w:r w:rsidR="005E3BB3">
              <w:rPr>
                <w:rFonts w:ascii="Sylfaen" w:hAnsi="Sylfaen"/>
              </w:rPr>
              <w:t>եմինարներ</w:t>
            </w:r>
          </w:p>
        </w:tc>
        <w:tc>
          <w:tcPr>
            <w:tcW w:w="1276" w:type="dxa"/>
            <w:gridSpan w:val="3"/>
          </w:tcPr>
          <w:p w:rsidR="005E3BB3" w:rsidRPr="0068487A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Տարվա ընթացքում</w:t>
            </w:r>
          </w:p>
        </w:tc>
        <w:tc>
          <w:tcPr>
            <w:tcW w:w="1984" w:type="dxa"/>
            <w:gridSpan w:val="3"/>
          </w:tcPr>
          <w:p w:rsidR="005E3BB3" w:rsidRPr="0068487A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8-11-րդ</w:t>
            </w:r>
          </w:p>
        </w:tc>
        <w:tc>
          <w:tcPr>
            <w:tcW w:w="2552" w:type="dxa"/>
            <w:gridSpan w:val="2"/>
          </w:tcPr>
          <w:p w:rsidR="005E3BB3" w:rsidRPr="0033054B" w:rsidRDefault="00CE3449" w:rsidP="005A3CFA">
            <w:pPr>
              <w:pStyle w:val="a3"/>
              <w:spacing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75</w:t>
            </w:r>
          </w:p>
        </w:tc>
      </w:tr>
      <w:tr w:rsidR="005E3BB3" w:rsidRPr="002C09E7" w:rsidTr="005A3CFA">
        <w:tc>
          <w:tcPr>
            <w:tcW w:w="9923" w:type="dxa"/>
            <w:gridSpan w:val="11"/>
          </w:tcPr>
          <w:p w:rsidR="005E3BB3" w:rsidRPr="00700C59" w:rsidRDefault="005E3BB3" w:rsidP="005A3CFA">
            <w:pPr>
              <w:spacing w:line="240" w:lineRule="auto"/>
              <w:jc w:val="both"/>
              <w:rPr>
                <w:rFonts w:ascii="Sylfaen" w:hAnsi="Sylfaen"/>
              </w:rPr>
            </w:pPr>
            <w:r w:rsidRPr="00E21257">
              <w:rPr>
                <w:rFonts w:ascii="Sylfaen" w:hAnsi="Sylfaen"/>
                <w:lang w:val="hy-AM"/>
              </w:rPr>
              <w:t>Ուսումնական հաստատությ</w:t>
            </w:r>
            <w:r>
              <w:rPr>
                <w:rFonts w:ascii="Sylfaen" w:hAnsi="Sylfaen"/>
                <w:lang w:val="hy-AM"/>
              </w:rPr>
              <w:t>ան</w:t>
            </w:r>
            <w:r w:rsidRPr="00AB6F0E">
              <w:rPr>
                <w:rFonts w:ascii="Sylfaen" w:hAnsi="Sylfaen"/>
                <w:lang w:val="hy-AM"/>
              </w:rPr>
              <w:t xml:space="preserve"> ստեղծ</w:t>
            </w:r>
            <w:r>
              <w:rPr>
                <w:rFonts w:ascii="Sylfaen" w:hAnsi="Sylfaen"/>
                <w:lang w:val="hy-AM"/>
              </w:rPr>
              <w:t>ած</w:t>
            </w:r>
            <w:r w:rsidRPr="00AB6F0E">
              <w:rPr>
                <w:rFonts w:ascii="Sylfaen" w:hAnsi="Sylfaen"/>
                <w:lang w:val="hy-AM"/>
              </w:rPr>
              <w:t xml:space="preserve"> ուսումնամեթոդական նյութեր</w:t>
            </w:r>
            <w:r>
              <w:rPr>
                <w:rFonts w:ascii="Sylfaen" w:hAnsi="Sylfaen"/>
                <w:lang w:val="hy-AM"/>
              </w:rPr>
              <w:t>ը</w:t>
            </w:r>
            <w:r w:rsidRPr="00AB6F0E">
              <w:rPr>
                <w:rFonts w:ascii="Sylfaen" w:hAnsi="Sylfaen"/>
                <w:lang w:val="hy-AM"/>
              </w:rPr>
              <w:t xml:space="preserve"> և </w:t>
            </w:r>
            <w:r>
              <w:rPr>
                <w:rFonts w:ascii="Sylfaen" w:hAnsi="Sylfaen"/>
                <w:lang w:val="hy-AM"/>
              </w:rPr>
              <w:t>կազմակերպած</w:t>
            </w:r>
            <w:r w:rsidRPr="00E21257">
              <w:rPr>
                <w:rFonts w:ascii="Sylfaen" w:hAnsi="Sylfaen"/>
                <w:lang w:val="hy-AM"/>
              </w:rPr>
              <w:t xml:space="preserve"> միջոցառումն</w:t>
            </w:r>
            <w:r>
              <w:rPr>
                <w:rFonts w:ascii="Sylfaen" w:hAnsi="Sylfaen"/>
                <w:lang w:val="hy-AM"/>
              </w:rPr>
              <w:t>ե</w:t>
            </w:r>
            <w:r w:rsidRPr="00E21257">
              <w:rPr>
                <w:rFonts w:ascii="Sylfaen" w:hAnsi="Sylfaen"/>
                <w:lang w:val="hy-AM"/>
              </w:rPr>
              <w:t>ր</w:t>
            </w:r>
            <w:r>
              <w:rPr>
                <w:rFonts w:ascii="Sylfaen" w:hAnsi="Sylfaen"/>
                <w:lang w:val="hy-AM"/>
              </w:rPr>
              <w:t>ը</w:t>
            </w:r>
            <w:r w:rsidRPr="00E21257">
              <w:rPr>
                <w:rFonts w:ascii="Sylfaen" w:hAnsi="Sylfaen"/>
                <w:lang w:val="hy-AM"/>
              </w:rPr>
              <w:t>` ուղղված</w:t>
            </w:r>
            <w:r w:rsidRPr="00AB6F0E">
              <w:rPr>
                <w:rFonts w:ascii="Sylfaen" w:hAnsi="Sylfaen"/>
                <w:lang w:val="hy-AM"/>
              </w:rPr>
              <w:t>բռնության, ֆիզիկական կամ հոգեբանական ճնշման</w:t>
            </w:r>
            <w:r w:rsidRPr="00E21257">
              <w:rPr>
                <w:rFonts w:ascii="Sylfaen" w:hAnsi="Sylfaen"/>
                <w:lang w:val="hy-AM"/>
              </w:rPr>
              <w:t>դեմ</w:t>
            </w:r>
          </w:p>
        </w:tc>
      </w:tr>
      <w:tr w:rsidR="005E3BB3" w:rsidRPr="007253A3" w:rsidTr="005A3CFA">
        <w:tc>
          <w:tcPr>
            <w:tcW w:w="4111" w:type="dxa"/>
            <w:gridSpan w:val="3"/>
          </w:tcPr>
          <w:p w:rsidR="005E3BB3" w:rsidRPr="00AB6F0E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Դասընթացի անվանումը, </w:t>
            </w:r>
            <w:r>
              <w:rPr>
                <w:rFonts w:ascii="Sylfaen" w:hAnsi="Sylfaen"/>
                <w:lang w:val="hy-AM"/>
              </w:rPr>
              <w:t>մ</w:t>
            </w:r>
            <w:r w:rsidRPr="00700C59">
              <w:rPr>
                <w:rFonts w:ascii="Sylfaen" w:hAnsi="Sylfaen"/>
                <w:lang w:val="hy-AM"/>
              </w:rPr>
              <w:t>իջոցառ</w:t>
            </w:r>
            <w:r>
              <w:rPr>
                <w:rFonts w:ascii="Sylfaen" w:hAnsi="Sylfaen"/>
                <w:lang w:val="hy-AM"/>
              </w:rPr>
              <w:t>ման թեման,օգտագործված ուսումնամեթոդական նյութերը</w:t>
            </w:r>
          </w:p>
        </w:tc>
        <w:tc>
          <w:tcPr>
            <w:tcW w:w="1276" w:type="dxa"/>
            <w:gridSpan w:val="3"/>
          </w:tcPr>
          <w:p w:rsidR="005E3BB3" w:rsidRPr="00DE02AE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DE02AE">
              <w:rPr>
                <w:rFonts w:ascii="Sylfaen" w:hAnsi="Sylfaen"/>
              </w:rPr>
              <w:t>Ամսաթիվ</w:t>
            </w:r>
          </w:p>
        </w:tc>
        <w:tc>
          <w:tcPr>
            <w:tcW w:w="1984" w:type="dxa"/>
            <w:gridSpan w:val="3"/>
          </w:tcPr>
          <w:p w:rsidR="005E3BB3" w:rsidRPr="00DE02AE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Դ</w:t>
            </w:r>
            <w:r>
              <w:rPr>
                <w:rFonts w:ascii="Sylfaen" w:hAnsi="Sylfaen"/>
              </w:rPr>
              <w:t>ասարանը(</w:t>
            </w:r>
            <w:r>
              <w:rPr>
                <w:rFonts w:ascii="Sylfaen" w:hAnsi="Sylfaen"/>
                <w:lang w:val="hy-AM"/>
              </w:rPr>
              <w:t>ները</w:t>
            </w:r>
            <w:r>
              <w:rPr>
                <w:rFonts w:ascii="Sylfaen" w:hAnsi="Sylfaen"/>
              </w:rPr>
              <w:t>)</w:t>
            </w:r>
          </w:p>
        </w:tc>
        <w:tc>
          <w:tcPr>
            <w:tcW w:w="2552" w:type="dxa"/>
            <w:gridSpan w:val="2"/>
          </w:tcPr>
          <w:p w:rsidR="005E3BB3" w:rsidRPr="00DE02AE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 w:rsidRPr="00DE02AE">
              <w:rPr>
                <w:rFonts w:ascii="Sylfaen" w:hAnsi="Sylfaen"/>
              </w:rPr>
              <w:t xml:space="preserve">Մասնակիցների թիվը </w:t>
            </w:r>
          </w:p>
        </w:tc>
      </w:tr>
      <w:tr w:rsidR="005E3BB3" w:rsidRPr="007253A3" w:rsidTr="005A3CFA">
        <w:trPr>
          <w:trHeight w:val="299"/>
        </w:trPr>
        <w:tc>
          <w:tcPr>
            <w:tcW w:w="4111" w:type="dxa"/>
            <w:gridSpan w:val="3"/>
          </w:tcPr>
          <w:p w:rsidR="005E3BB3" w:rsidRDefault="005E3BB3" w:rsidP="005A3CFA">
            <w:pPr>
              <w:pStyle w:val="a3"/>
              <w:spacing w:line="240" w:lineRule="auto"/>
              <w:ind w:left="90" w:hanging="90"/>
              <w:jc w:val="both"/>
              <w:rPr>
                <w:rFonts w:ascii="Sylfaen" w:hAnsi="Sylfaen" w:cs="Sylfaen"/>
              </w:rPr>
            </w:pPr>
            <w:r w:rsidRPr="00DE02AE">
              <w:rPr>
                <w:rFonts w:ascii="Sylfaen" w:hAnsi="Sylfaen" w:cs="Sylfaen"/>
              </w:rPr>
              <w:t>1.</w:t>
            </w:r>
            <w:r w:rsidRPr="0068487A">
              <w:rPr>
                <w:rFonts w:ascii="Sylfaen" w:hAnsi="Sylfaen" w:cs="Sylfaen"/>
              </w:rPr>
              <w:t>&lt;</w:t>
            </w:r>
            <w:r>
              <w:rPr>
                <w:rFonts w:ascii="Sylfaen" w:hAnsi="Sylfaen" w:cs="Sylfaen"/>
              </w:rPr>
              <w:t>&lt;Պայքար թրաֆիքինգի դեմ&gt;&gt;</w:t>
            </w:r>
          </w:p>
          <w:p w:rsidR="005E3BB3" w:rsidRDefault="005E3BB3" w:rsidP="005A3CFA">
            <w:pPr>
              <w:pStyle w:val="a3"/>
              <w:spacing w:line="240" w:lineRule="auto"/>
              <w:ind w:left="90" w:hanging="9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զրույց</w:t>
            </w:r>
          </w:p>
          <w:p w:rsidR="005E3BB3" w:rsidRPr="0068487A" w:rsidRDefault="005E3BB3" w:rsidP="005A3CFA">
            <w:pPr>
              <w:pStyle w:val="a3"/>
              <w:spacing w:line="240" w:lineRule="auto"/>
              <w:ind w:left="90" w:hanging="90"/>
              <w:jc w:val="both"/>
              <w:rPr>
                <w:rFonts w:ascii="Sylfaen" w:hAnsi="Sylfaen" w:cs="Sylfaen"/>
              </w:rPr>
            </w:pPr>
          </w:p>
        </w:tc>
        <w:tc>
          <w:tcPr>
            <w:tcW w:w="1276" w:type="dxa"/>
            <w:gridSpan w:val="3"/>
          </w:tcPr>
          <w:p w:rsidR="005E3BB3" w:rsidRPr="0068487A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Տարվա ընթացքում</w:t>
            </w:r>
          </w:p>
        </w:tc>
        <w:tc>
          <w:tcPr>
            <w:tcW w:w="1984" w:type="dxa"/>
            <w:gridSpan w:val="3"/>
          </w:tcPr>
          <w:p w:rsidR="005E3BB3" w:rsidRPr="0068487A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5-12-րդ</w:t>
            </w:r>
          </w:p>
        </w:tc>
        <w:tc>
          <w:tcPr>
            <w:tcW w:w="2552" w:type="dxa"/>
            <w:gridSpan w:val="2"/>
          </w:tcPr>
          <w:p w:rsidR="005E3BB3" w:rsidRPr="0068487A" w:rsidRDefault="00CE3449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173</w:t>
            </w:r>
          </w:p>
        </w:tc>
      </w:tr>
      <w:tr w:rsidR="005E3BB3" w:rsidRPr="007253A3" w:rsidTr="005A3CFA">
        <w:trPr>
          <w:trHeight w:val="299"/>
        </w:trPr>
        <w:tc>
          <w:tcPr>
            <w:tcW w:w="4111" w:type="dxa"/>
            <w:gridSpan w:val="3"/>
          </w:tcPr>
          <w:p w:rsidR="005E3BB3" w:rsidRPr="0068487A" w:rsidRDefault="005E3BB3" w:rsidP="005A3CFA">
            <w:pPr>
              <w:pStyle w:val="a3"/>
              <w:spacing w:line="240" w:lineRule="auto"/>
              <w:ind w:left="90" w:hanging="90"/>
              <w:jc w:val="both"/>
              <w:rPr>
                <w:rFonts w:ascii="Sylfaen" w:hAnsi="Sylfaen" w:cs="Sylfaen"/>
              </w:rPr>
            </w:pPr>
            <w:r w:rsidRPr="0068487A">
              <w:rPr>
                <w:rFonts w:ascii="Sylfaen" w:hAnsi="Sylfaen" w:cs="Sylfaen"/>
              </w:rPr>
              <w:t>2 &lt;&lt;</w:t>
            </w:r>
            <w:r>
              <w:rPr>
                <w:rFonts w:ascii="Sylfaen" w:hAnsi="Sylfaen" w:cs="Sylfaen"/>
              </w:rPr>
              <w:t>Վիկտիմությունևվիկտիմվարք</w:t>
            </w:r>
            <w:r w:rsidRPr="0068487A">
              <w:rPr>
                <w:rFonts w:ascii="Sylfaen" w:hAnsi="Sylfaen" w:cs="Sylfaen"/>
              </w:rPr>
              <w:t>&gt;&gt;</w:t>
            </w:r>
            <w:r>
              <w:rPr>
                <w:rFonts w:ascii="Sylfaen" w:hAnsi="Sylfaen" w:cs="Sylfaen"/>
              </w:rPr>
              <w:t>հարաբերությունները</w:t>
            </w:r>
          </w:p>
        </w:tc>
        <w:tc>
          <w:tcPr>
            <w:tcW w:w="1276" w:type="dxa"/>
            <w:gridSpan w:val="3"/>
          </w:tcPr>
          <w:p w:rsidR="005E3BB3" w:rsidRPr="0068487A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Տարվա ընթացքում</w:t>
            </w:r>
          </w:p>
        </w:tc>
        <w:tc>
          <w:tcPr>
            <w:tcW w:w="1984" w:type="dxa"/>
            <w:gridSpan w:val="3"/>
          </w:tcPr>
          <w:p w:rsidR="005E3BB3" w:rsidRPr="0068487A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5-12-րդ</w:t>
            </w:r>
          </w:p>
        </w:tc>
        <w:tc>
          <w:tcPr>
            <w:tcW w:w="2552" w:type="dxa"/>
            <w:gridSpan w:val="2"/>
          </w:tcPr>
          <w:p w:rsidR="005E3BB3" w:rsidRPr="00CE3449" w:rsidRDefault="00CE3449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173</w:t>
            </w:r>
          </w:p>
        </w:tc>
      </w:tr>
      <w:tr w:rsidR="005E3BB3" w:rsidRPr="007253A3" w:rsidTr="005A3CFA">
        <w:trPr>
          <w:trHeight w:val="249"/>
        </w:trPr>
        <w:tc>
          <w:tcPr>
            <w:tcW w:w="4111" w:type="dxa"/>
            <w:gridSpan w:val="3"/>
          </w:tcPr>
          <w:p w:rsidR="005E3BB3" w:rsidRPr="006F60DE" w:rsidRDefault="005E3BB3" w:rsidP="005A3CFA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Sylfaen" w:hAnsi="Sylfaen" w:cs="Sylfaen"/>
              </w:rPr>
            </w:pPr>
            <w:r w:rsidRPr="006F60DE">
              <w:rPr>
                <w:rFonts w:ascii="Sylfaen" w:hAnsi="Sylfaen" w:cs="Sylfaen"/>
                <w:i w:val="0"/>
              </w:rPr>
              <w:t xml:space="preserve">Հանդիպում ոստիկանի  հետ    </w:t>
            </w:r>
          </w:p>
        </w:tc>
        <w:tc>
          <w:tcPr>
            <w:tcW w:w="1276" w:type="dxa"/>
            <w:gridSpan w:val="3"/>
          </w:tcPr>
          <w:p w:rsidR="005E3BB3" w:rsidRPr="0068487A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Տարվա ընթացքում</w:t>
            </w:r>
          </w:p>
        </w:tc>
        <w:tc>
          <w:tcPr>
            <w:tcW w:w="1984" w:type="dxa"/>
            <w:gridSpan w:val="3"/>
          </w:tcPr>
          <w:p w:rsidR="005E3BB3" w:rsidRPr="0068487A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10-12-րդ</w:t>
            </w:r>
          </w:p>
        </w:tc>
        <w:tc>
          <w:tcPr>
            <w:tcW w:w="2552" w:type="dxa"/>
            <w:gridSpan w:val="2"/>
          </w:tcPr>
          <w:p w:rsidR="005E3BB3" w:rsidRPr="00CE3449" w:rsidRDefault="00CE3449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53</w:t>
            </w:r>
          </w:p>
        </w:tc>
      </w:tr>
      <w:tr w:rsidR="005E3BB3" w:rsidRPr="007253A3" w:rsidTr="005A3CFA">
        <w:trPr>
          <w:trHeight w:val="249"/>
        </w:trPr>
        <w:tc>
          <w:tcPr>
            <w:tcW w:w="4111" w:type="dxa"/>
            <w:gridSpan w:val="3"/>
          </w:tcPr>
          <w:p w:rsidR="005E3BB3" w:rsidRPr="00A23C9E" w:rsidRDefault="005E3BB3" w:rsidP="005A3CFA">
            <w:pPr>
              <w:pStyle w:val="a3"/>
              <w:spacing w:line="240" w:lineRule="auto"/>
              <w:ind w:left="90" w:hanging="90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..........</w:t>
            </w:r>
          </w:p>
        </w:tc>
        <w:tc>
          <w:tcPr>
            <w:tcW w:w="1276" w:type="dxa"/>
            <w:gridSpan w:val="3"/>
          </w:tcPr>
          <w:p w:rsidR="005E3BB3" w:rsidRPr="00DE02AE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1984" w:type="dxa"/>
            <w:gridSpan w:val="3"/>
          </w:tcPr>
          <w:p w:rsidR="005E3BB3" w:rsidRPr="00DE02AE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2552" w:type="dxa"/>
            <w:gridSpan w:val="2"/>
          </w:tcPr>
          <w:p w:rsidR="005E3BB3" w:rsidRPr="00DE02AE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</w:tbl>
    <w:p w:rsidR="005E3BB3" w:rsidRDefault="005E3BB3" w:rsidP="005E3BB3">
      <w:pPr>
        <w:spacing w:line="240" w:lineRule="auto"/>
        <w:ind w:firstLine="708"/>
        <w:jc w:val="both"/>
        <w:rPr>
          <w:rFonts w:ascii="Sylfaen" w:hAnsi="Sylfaen"/>
          <w:i w:val="0"/>
          <w:lang w:val="hy-AM" w:eastAsia="ru-RU"/>
        </w:rPr>
      </w:pPr>
    </w:p>
    <w:p w:rsidR="005E3BB3" w:rsidRDefault="005E3BB3" w:rsidP="005E3BB3">
      <w:pPr>
        <w:spacing w:line="240" w:lineRule="auto"/>
        <w:ind w:firstLine="567"/>
        <w:jc w:val="both"/>
        <w:rPr>
          <w:rFonts w:ascii="Sylfaen" w:hAnsi="Sylfaen" w:cs="Sylfaen"/>
          <w:i w:val="0"/>
          <w:u w:val="single"/>
          <w:lang w:val="hy-AM"/>
        </w:rPr>
      </w:pPr>
      <w:r w:rsidRPr="00562B1C">
        <w:rPr>
          <w:rFonts w:ascii="Sylfaen" w:hAnsi="Sylfaen"/>
          <w:i w:val="0"/>
          <w:lang w:val="hy-AM" w:eastAsia="ru-RU"/>
        </w:rPr>
        <w:t xml:space="preserve">Վերլուծել </w:t>
      </w:r>
      <w:r w:rsidRPr="00562B1C">
        <w:rPr>
          <w:rFonts w:ascii="Sylfaen" w:hAnsi="Sylfaen"/>
          <w:i w:val="0"/>
          <w:lang w:val="hy-AM"/>
        </w:rPr>
        <w:t>հաստատության սովորողների ֆիզիկական, հոգևոր և սոցիալական առողջությանն ուղղված աշխատանքների արդյունավետությունը, առկա</w:t>
      </w:r>
      <w:r w:rsidRPr="00562B1C">
        <w:rPr>
          <w:rFonts w:ascii="Sylfaen" w:hAnsi="Sylfaen"/>
          <w:i w:val="0"/>
          <w:lang w:val="hy-AM" w:eastAsia="ru-RU"/>
        </w:rPr>
        <w:t xml:space="preserve"> խնդիրները և կատարել եզրահանգումներ ու </w:t>
      </w:r>
      <w:r w:rsidRPr="0010417D">
        <w:rPr>
          <w:rFonts w:ascii="Sylfaen" w:hAnsi="Sylfaen"/>
          <w:i w:val="0"/>
          <w:lang w:val="hy-AM" w:eastAsia="ru-RU"/>
        </w:rPr>
        <w:t>մեկնաբանություն</w:t>
      </w:r>
      <w:r>
        <w:rPr>
          <w:rFonts w:ascii="Sylfaen" w:hAnsi="Sylfaen"/>
          <w:i w:val="0"/>
          <w:lang w:val="hy-AM" w:eastAsia="ru-RU"/>
        </w:rPr>
        <w:t>:</w:t>
      </w:r>
    </w:p>
    <w:p w:rsidR="005E3BB3" w:rsidRPr="0033054B" w:rsidRDefault="005E3BB3" w:rsidP="005E3BB3">
      <w:pPr>
        <w:spacing w:line="240" w:lineRule="auto"/>
        <w:jc w:val="both"/>
        <w:rPr>
          <w:rFonts w:ascii="Sylfaen" w:hAnsi="Sylfaen"/>
          <w:i w:val="0"/>
          <w:u w:val="single"/>
          <w:lang w:val="hy-AM" w:eastAsia="ru-RU"/>
        </w:rPr>
      </w:pPr>
      <w:r w:rsidRPr="0033054B">
        <w:rPr>
          <w:rFonts w:ascii="Sylfaen" w:hAnsi="Sylfaen"/>
          <w:i w:val="0"/>
          <w:u w:val="single"/>
          <w:lang w:val="hy-AM" w:eastAsia="ru-RU"/>
        </w:rPr>
        <w:t>Դպրոցում ամուր հիմքերի վրա է դրված սովորողների ֆիզիկական, հոգևոր և սոցիալական առողջությանն ուղղված աշխատանքները: Հաճախ կատարվող սեմինարների, բանավեճերի, և զրույցների միջոցով սովորողները տեղեկացված են բոլոր արատավոր երևույթների մասին և ապահովագրված են ֆիզիկական և հոգեբանական ճնշումներից: Մեր սովորողները ֆիզիկական բարձր պատրաստվածություն ունեն, ինչպես նաև նրանց միջև տիրում է նորմալ բարոյահոգեբանական մթնոլորտ:</w:t>
      </w:r>
    </w:p>
    <w:p w:rsidR="005E3BB3" w:rsidRPr="00014937" w:rsidRDefault="005E3BB3" w:rsidP="005E3BB3">
      <w:pPr>
        <w:spacing w:line="240" w:lineRule="auto"/>
        <w:jc w:val="both"/>
        <w:rPr>
          <w:rFonts w:ascii="Sylfaen" w:hAnsi="Sylfaen"/>
          <w:b/>
          <w:i w:val="0"/>
          <w:lang w:val="hy-AM" w:eastAsia="ru-RU"/>
        </w:rPr>
      </w:pPr>
      <w:r w:rsidRPr="00014937">
        <w:rPr>
          <w:rFonts w:ascii="Sylfaen" w:hAnsi="Sylfaen" w:cs="Sylfaen"/>
          <w:i w:val="0"/>
          <w:lang w:val="hy-AM"/>
        </w:rPr>
        <w:t xml:space="preserve"> (անհրաժեշտության դեպքում ավելացնել լրացուցիչ տողեր)</w:t>
      </w:r>
    </w:p>
    <w:p w:rsidR="005E3BB3" w:rsidRPr="00B15DE4" w:rsidRDefault="005E3BB3" w:rsidP="005E3BB3">
      <w:pPr>
        <w:pStyle w:val="a3"/>
        <w:spacing w:line="240" w:lineRule="auto"/>
        <w:ind w:left="0" w:firstLine="567"/>
        <w:jc w:val="both"/>
        <w:rPr>
          <w:rFonts w:ascii="Sylfaen" w:hAnsi="Sylfaen"/>
          <w:lang w:val="hy-AM"/>
        </w:rPr>
      </w:pPr>
      <w:r w:rsidRPr="00B15DE4">
        <w:rPr>
          <w:rFonts w:ascii="Sylfaen" w:hAnsi="Sylfaen"/>
          <w:lang w:val="hy-AM"/>
        </w:rPr>
        <w:t xml:space="preserve">Աղյուսակի լրացումից բացի, հաստատությունը պետք է ուսումնասիրի հիմնական շահառուների կարծիքը </w:t>
      </w:r>
      <w:r>
        <w:rPr>
          <w:rFonts w:ascii="Sylfaen" w:hAnsi="Sylfaen"/>
          <w:lang w:val="hy-AM"/>
        </w:rPr>
        <w:t>նշված հարցերի շուրջ իրականացնելով հարցումներ</w:t>
      </w:r>
      <w:r w:rsidRPr="00B15DE4">
        <w:rPr>
          <w:rFonts w:ascii="Sylfaen" w:hAnsi="Sylfaen"/>
          <w:lang w:val="hy-AM"/>
        </w:rPr>
        <w:t xml:space="preserve"> սովորողների</w:t>
      </w:r>
      <w:r>
        <w:rPr>
          <w:rFonts w:ascii="Sylfaen" w:hAnsi="Sylfaen"/>
          <w:lang w:val="hy-AM"/>
        </w:rPr>
        <w:t xml:space="preserve">, </w:t>
      </w:r>
      <w:r w:rsidRPr="00B15DE4">
        <w:rPr>
          <w:rFonts w:ascii="Sylfaen" w:hAnsi="Sylfaen"/>
          <w:lang w:val="hy-AM"/>
        </w:rPr>
        <w:t>ծնողների, ուսուցիչների և վարչական աշխատողների շրջանում՝ նախապես պատրաստված հարցաթե</w:t>
      </w:r>
      <w:r w:rsidRPr="00331093">
        <w:rPr>
          <w:rFonts w:ascii="Sylfaen" w:hAnsi="Sylfaen"/>
          <w:lang w:val="hy-AM"/>
        </w:rPr>
        <w:t>ր</w:t>
      </w:r>
      <w:r w:rsidRPr="00B15DE4">
        <w:rPr>
          <w:rFonts w:ascii="Sylfaen" w:hAnsi="Sylfaen"/>
          <w:lang w:val="hy-AM"/>
        </w:rPr>
        <w:t>թերով: Հարցման արդյունքները հակիրճ ներկայացնել ստո</w:t>
      </w:r>
      <w:r>
        <w:rPr>
          <w:rFonts w:ascii="Sylfaen" w:hAnsi="Sylfaen"/>
          <w:lang w:val="hy-AM"/>
        </w:rPr>
        <w:t>րև:</w:t>
      </w:r>
    </w:p>
    <w:p w:rsidR="005E3BB3" w:rsidRPr="00BA5FD1" w:rsidRDefault="005E3BB3" w:rsidP="005E3BB3">
      <w:pPr>
        <w:pStyle w:val="a3"/>
        <w:spacing w:line="240" w:lineRule="auto"/>
        <w:ind w:left="0"/>
        <w:jc w:val="both"/>
        <w:rPr>
          <w:rFonts w:ascii="Sylfaen" w:hAnsi="Sylfaen" w:cs="Sylfaen"/>
          <w:i w:val="0"/>
          <w:iCs w:val="0"/>
          <w:sz w:val="24"/>
          <w:szCs w:val="24"/>
          <w:lang w:val="hy-AM"/>
        </w:rPr>
      </w:pPr>
      <w:r w:rsidRPr="00BA5FD1">
        <w:rPr>
          <w:rFonts w:ascii="Sylfaen" w:hAnsi="Sylfaen" w:cs="Sylfaen"/>
          <w:i w:val="0"/>
          <w:iCs w:val="0"/>
          <w:sz w:val="24"/>
          <w:szCs w:val="24"/>
          <w:u w:val="single"/>
          <w:lang w:val="hy-AM"/>
        </w:rPr>
        <w:t>Հարցումներին  մասնակցած  անձանց</w:t>
      </w:r>
      <w:r w:rsidRPr="00835291">
        <w:rPr>
          <w:rFonts w:ascii="Sylfaen" w:hAnsi="Sylfaen" w:cs="Sylfaen"/>
          <w:i w:val="0"/>
          <w:iCs w:val="0"/>
          <w:sz w:val="24"/>
          <w:szCs w:val="24"/>
          <w:u w:val="single"/>
          <w:lang w:val="hy-AM"/>
        </w:rPr>
        <w:t xml:space="preserve"> գրեթե</w:t>
      </w:r>
      <w:r w:rsidRPr="00BA5FD1">
        <w:rPr>
          <w:rFonts w:ascii="Sylfaen" w:hAnsi="Sylfaen" w:cs="Sylfaen"/>
          <w:i w:val="0"/>
          <w:iCs w:val="0"/>
          <w:sz w:val="24"/>
          <w:szCs w:val="24"/>
          <w:u w:val="single"/>
          <w:lang w:val="hy-AM"/>
        </w:rPr>
        <w:t xml:space="preserve">  9</w:t>
      </w:r>
      <w:r w:rsidR="0033054B">
        <w:rPr>
          <w:rFonts w:ascii="Sylfaen" w:hAnsi="Sylfaen" w:cs="Sylfaen"/>
          <w:i w:val="0"/>
          <w:iCs w:val="0"/>
          <w:sz w:val="24"/>
          <w:szCs w:val="24"/>
          <w:u w:val="single"/>
          <w:lang w:val="hy-AM"/>
        </w:rPr>
        <w:t xml:space="preserve">4 </w:t>
      </w:r>
      <w:r w:rsidRPr="00BA5FD1">
        <w:rPr>
          <w:rFonts w:ascii="GHEA Grapalat" w:hAnsi="GHEA Grapalat" w:cs="Sylfaen"/>
          <w:i w:val="0"/>
          <w:iCs w:val="0"/>
          <w:sz w:val="24"/>
          <w:szCs w:val="24"/>
          <w:u w:val="single"/>
          <w:lang w:val="hy-AM"/>
        </w:rPr>
        <w:t>%</w:t>
      </w:r>
      <w:r w:rsidRPr="00BA5FD1">
        <w:rPr>
          <w:rFonts w:ascii="Sylfaen" w:hAnsi="Sylfaen" w:cs="Sylfaen"/>
          <w:i w:val="0"/>
          <w:iCs w:val="0"/>
          <w:sz w:val="24"/>
          <w:szCs w:val="24"/>
          <w:u w:val="single"/>
          <w:lang w:val="hy-AM"/>
        </w:rPr>
        <w:t>-ը</w:t>
      </w:r>
      <w:r>
        <w:rPr>
          <w:rFonts w:ascii="Sylfaen" w:hAnsi="Sylfaen" w:cs="Sylfaen"/>
          <w:i w:val="0"/>
          <w:iCs w:val="0"/>
          <w:sz w:val="24"/>
          <w:szCs w:val="24"/>
          <w:u w:val="single"/>
          <w:lang w:val="hy-AM"/>
        </w:rPr>
        <w:t xml:space="preserve">  հավանություն  </w:t>
      </w:r>
      <w:r w:rsidRPr="005F6FF7">
        <w:rPr>
          <w:rFonts w:ascii="Sylfaen" w:hAnsi="Sylfaen" w:cs="Sylfaen"/>
          <w:i w:val="0"/>
          <w:iCs w:val="0"/>
          <w:sz w:val="24"/>
          <w:szCs w:val="24"/>
          <w:u w:val="single"/>
          <w:lang w:val="hy-AM"/>
        </w:rPr>
        <w:t>է</w:t>
      </w:r>
      <w:r w:rsidRPr="00BA5FD1">
        <w:rPr>
          <w:rFonts w:ascii="Sylfaen" w:hAnsi="Sylfaen" w:cs="Sylfaen"/>
          <w:i w:val="0"/>
          <w:iCs w:val="0"/>
          <w:sz w:val="24"/>
          <w:szCs w:val="24"/>
          <w:u w:val="single"/>
          <w:lang w:val="hy-AM"/>
        </w:rPr>
        <w:t xml:space="preserve">  տվել  դպրոցում կազմակերպված  </w:t>
      </w:r>
      <w:r w:rsidRPr="00BA5FD1">
        <w:rPr>
          <w:rFonts w:ascii="Sylfaen" w:hAnsi="Sylfaen" w:cs="Sylfaen"/>
          <w:bCs/>
          <w:i w:val="0"/>
          <w:iCs w:val="0"/>
          <w:sz w:val="24"/>
          <w:szCs w:val="24"/>
          <w:u w:val="single"/>
          <w:lang w:val="hy-AM"/>
        </w:rPr>
        <w:t>սովորողների   ֆիզիկական, հոգեկան, սոցիալական առողջությանն ու  դաստիարակությանն ուղղված միջոցառումներին</w:t>
      </w:r>
      <w:r w:rsidRPr="00BA5FD1">
        <w:rPr>
          <w:rFonts w:ascii="Sylfaen" w:hAnsi="Sylfaen" w:cs="Sylfaen"/>
          <w:i w:val="0"/>
          <w:iCs w:val="0"/>
          <w:sz w:val="24"/>
          <w:szCs w:val="24"/>
          <w:u w:val="single"/>
          <w:lang w:val="hy-AM"/>
        </w:rPr>
        <w:t xml:space="preserve">, դպրոցի ուսուցչական  անձնակազմի  կողմից  կատարված  աշխատանքներին  և  վկայել  են, որ   երեխաների  իրավունքները  </w:t>
      </w:r>
      <w:r w:rsidRPr="00BA5FD1">
        <w:rPr>
          <w:rFonts w:ascii="Sylfaen" w:hAnsi="Sylfaen" w:cs="Sylfaen"/>
          <w:i w:val="0"/>
          <w:iCs w:val="0"/>
          <w:sz w:val="24"/>
          <w:szCs w:val="24"/>
          <w:u w:val="single"/>
          <w:lang w:val="hy-AM"/>
        </w:rPr>
        <w:lastRenderedPageBreak/>
        <w:t>դպրոցում պաշտպանված  են: Դրական  կարծիք  են  արտահայտել  դպրոցի  սանիտարահիգիենիկ  վիճակի  մասին:</w:t>
      </w:r>
    </w:p>
    <w:p w:rsidR="005E3BB3" w:rsidRPr="00835291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i w:val="0"/>
          <w:lang w:val="hy-AM"/>
        </w:rPr>
      </w:pPr>
    </w:p>
    <w:p w:rsidR="005E3BB3" w:rsidRPr="00014937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i w:val="0"/>
          <w:lang w:val="hy-AM"/>
        </w:rPr>
      </w:pPr>
      <w:r w:rsidRPr="00014937">
        <w:rPr>
          <w:rFonts w:ascii="Sylfaen" w:hAnsi="Sylfaen"/>
          <w:i w:val="0"/>
          <w:lang w:val="hy-AM"/>
        </w:rPr>
        <w:t xml:space="preserve"> (անհրաժեշտության դեպքում ավելացնել լրացուցիչ տողեր)</w:t>
      </w:r>
    </w:p>
    <w:p w:rsidR="005E3BB3" w:rsidRDefault="005E3BB3" w:rsidP="005E3BB3">
      <w:pPr>
        <w:spacing w:after="0" w:line="240" w:lineRule="auto"/>
        <w:jc w:val="both"/>
        <w:rPr>
          <w:rFonts w:ascii="Sylfaen" w:hAnsi="Sylfaen"/>
          <w:b/>
          <w:i w:val="0"/>
          <w:sz w:val="24"/>
          <w:szCs w:val="24"/>
          <w:u w:val="single"/>
          <w:lang w:val="hy-AM"/>
        </w:rPr>
      </w:pPr>
    </w:p>
    <w:p w:rsidR="005E3BB3" w:rsidRPr="00341594" w:rsidRDefault="005E3BB3" w:rsidP="005E3BB3">
      <w:pPr>
        <w:spacing w:after="0" w:line="240" w:lineRule="auto"/>
        <w:jc w:val="center"/>
        <w:rPr>
          <w:rFonts w:ascii="Sylfaen" w:hAnsi="Sylfaen"/>
          <w:b/>
          <w:i w:val="0"/>
          <w:sz w:val="24"/>
          <w:szCs w:val="24"/>
          <w:u w:val="single"/>
          <w:lang w:val="hy-AM"/>
        </w:rPr>
      </w:pPr>
    </w:p>
    <w:p w:rsidR="005E3BB3" w:rsidRPr="00341594" w:rsidRDefault="005E3BB3" w:rsidP="005E3BB3">
      <w:pPr>
        <w:spacing w:after="0" w:line="240" w:lineRule="auto"/>
        <w:jc w:val="center"/>
        <w:rPr>
          <w:rFonts w:ascii="Sylfaen" w:hAnsi="Sylfaen"/>
          <w:b/>
          <w:i w:val="0"/>
          <w:sz w:val="24"/>
          <w:szCs w:val="24"/>
          <w:u w:val="single"/>
          <w:lang w:val="hy-AM"/>
        </w:rPr>
      </w:pPr>
    </w:p>
    <w:p w:rsidR="005E3BB3" w:rsidRPr="00A90AB7" w:rsidRDefault="005E3BB3" w:rsidP="005E3BB3">
      <w:pPr>
        <w:spacing w:after="0" w:line="240" w:lineRule="auto"/>
        <w:jc w:val="center"/>
        <w:rPr>
          <w:rFonts w:ascii="Sylfaen" w:hAnsi="Sylfaen"/>
          <w:b/>
          <w:i w:val="0"/>
          <w:sz w:val="24"/>
          <w:szCs w:val="24"/>
          <w:u w:val="single"/>
          <w:lang w:val="hy-AM"/>
        </w:rPr>
      </w:pPr>
      <w:r w:rsidRPr="004910C6">
        <w:rPr>
          <w:rFonts w:ascii="Sylfaen" w:hAnsi="Sylfaen"/>
          <w:b/>
          <w:i w:val="0"/>
          <w:sz w:val="24"/>
          <w:szCs w:val="24"/>
          <w:u w:val="single"/>
          <w:lang w:val="hy-AM"/>
        </w:rPr>
        <w:t>Մաս 3. Ուսումնական հաստատության գործունեության արդյունավետություն</w:t>
      </w:r>
    </w:p>
    <w:p w:rsidR="005E3BB3" w:rsidRPr="00A90AB7" w:rsidRDefault="005E3BB3" w:rsidP="005E3BB3">
      <w:pPr>
        <w:spacing w:after="0" w:line="240" w:lineRule="auto"/>
        <w:jc w:val="both"/>
        <w:rPr>
          <w:rFonts w:ascii="Sylfaen" w:hAnsi="Sylfaen"/>
          <w:b/>
          <w:i w:val="0"/>
          <w:u w:val="single"/>
          <w:lang w:val="hy-AM"/>
        </w:rPr>
      </w:pPr>
    </w:p>
    <w:p w:rsidR="005E3BB3" w:rsidRDefault="005E3BB3" w:rsidP="005E3BB3">
      <w:pPr>
        <w:pStyle w:val="a3"/>
        <w:spacing w:line="240" w:lineRule="auto"/>
        <w:ind w:left="0"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Հաստատության գործունեության ներքին գնահատման կարևորագույն մասը ո</w:t>
      </w:r>
      <w:r w:rsidRPr="008674CA">
        <w:rPr>
          <w:rFonts w:ascii="Sylfaen" w:hAnsi="Sylfaen"/>
          <w:lang w:val="hy-AM"/>
        </w:rPr>
        <w:t>ւսումնական հաստատության գործունեության արդյունավետությ</w:t>
      </w:r>
      <w:r>
        <w:rPr>
          <w:rFonts w:ascii="Sylfaen" w:hAnsi="Sylfaen"/>
          <w:lang w:val="hy-AM"/>
        </w:rPr>
        <w:t>ա</w:t>
      </w:r>
      <w:r w:rsidRPr="008674CA">
        <w:rPr>
          <w:rFonts w:ascii="Sylfaen" w:hAnsi="Sylfaen"/>
          <w:lang w:val="hy-AM"/>
        </w:rPr>
        <w:t>ն գնահատում</w:t>
      </w:r>
      <w:r>
        <w:rPr>
          <w:rFonts w:ascii="Sylfaen" w:hAnsi="Sylfaen"/>
          <w:lang w:val="hy-AM"/>
        </w:rPr>
        <w:t>ն է: Վերջինս կատարվում</w:t>
      </w:r>
      <w:r w:rsidRPr="008674CA">
        <w:rPr>
          <w:rFonts w:ascii="Sylfaen" w:hAnsi="Sylfaen"/>
          <w:lang w:val="hy-AM"/>
        </w:rPr>
        <w:t xml:space="preserve"> է երկու տեսանկյունից</w:t>
      </w:r>
      <w:r>
        <w:rPr>
          <w:rFonts w:ascii="Sylfaen" w:hAnsi="Sylfaen"/>
          <w:lang w:val="hy-AM"/>
        </w:rPr>
        <w:t>՝արտաքին արդյունավետության կամ</w:t>
      </w:r>
      <w:r w:rsidRPr="00C65337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այլ կերպ ասած</w:t>
      </w:r>
      <w:r w:rsidRPr="00C65337">
        <w:rPr>
          <w:rFonts w:ascii="Sylfaen" w:hAnsi="Sylfaen"/>
          <w:lang w:val="hy-AM"/>
        </w:rPr>
        <w:t>,</w:t>
      </w:r>
      <w:r w:rsidRPr="008674CA">
        <w:rPr>
          <w:rFonts w:ascii="Sylfaen" w:hAnsi="Sylfaen"/>
          <w:lang w:val="hy-AM"/>
        </w:rPr>
        <w:t xml:space="preserve">կրթության որակի և </w:t>
      </w:r>
      <w:r>
        <w:rPr>
          <w:rFonts w:ascii="Sylfaen" w:hAnsi="Sylfaen"/>
          <w:lang w:val="hy-AM"/>
        </w:rPr>
        <w:t xml:space="preserve">ներքին </w:t>
      </w:r>
      <w:r w:rsidRPr="00E43FC3">
        <w:rPr>
          <w:rFonts w:ascii="Sylfaen" w:hAnsi="Sylfaen"/>
          <w:b/>
          <w:u w:val="single"/>
          <w:lang w:val="hy-AM"/>
        </w:rPr>
        <w:t>արդյունավետության</w:t>
      </w:r>
      <w:r>
        <w:rPr>
          <w:rFonts w:ascii="Sylfaen" w:hAnsi="Sylfaen"/>
          <w:lang w:val="hy-AM"/>
        </w:rPr>
        <w:t xml:space="preserve"> կամ </w:t>
      </w:r>
      <w:r w:rsidRPr="008674CA">
        <w:rPr>
          <w:rFonts w:ascii="Sylfaen" w:hAnsi="Sylfaen"/>
          <w:lang w:val="hy-AM"/>
        </w:rPr>
        <w:t xml:space="preserve">առկա մարդկային, նյութական </w:t>
      </w:r>
      <w:r>
        <w:rPr>
          <w:rFonts w:ascii="Sylfaen" w:hAnsi="Sylfaen"/>
          <w:lang w:val="hy-AM"/>
        </w:rPr>
        <w:t>ու</w:t>
      </w:r>
      <w:r w:rsidRPr="008674CA">
        <w:rPr>
          <w:rFonts w:ascii="Sylfaen" w:hAnsi="Sylfaen"/>
          <w:lang w:val="hy-AM"/>
        </w:rPr>
        <w:t xml:space="preserve"> ֆինանսական ռեսուրսների օգտագործման </w:t>
      </w:r>
      <w:r>
        <w:rPr>
          <w:rFonts w:ascii="Sylfaen" w:hAnsi="Sylfaen"/>
          <w:lang w:val="hy-AM"/>
        </w:rPr>
        <w:t xml:space="preserve">արդունավետության </w:t>
      </w:r>
      <w:r w:rsidRPr="008674CA">
        <w:rPr>
          <w:rFonts w:ascii="Sylfaen" w:hAnsi="Sylfaen"/>
          <w:lang w:val="hy-AM"/>
        </w:rPr>
        <w:t>տեսանկյունից:</w:t>
      </w:r>
    </w:p>
    <w:p w:rsidR="005E3BB3" w:rsidRDefault="005E3BB3" w:rsidP="005E3BB3">
      <w:pPr>
        <w:pStyle w:val="a3"/>
        <w:spacing w:line="240" w:lineRule="auto"/>
        <w:ind w:left="0"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Նախ անհրաժեշտ է հասկանալ, թե ինչպե՞ս է սահամանվում կրթության որակը կրթական գրականության մեջ: Հարկ է նշել, որ գոյություն ունեն կրթության որակի բազմաթիվ սահմանումներ, ինչը վկայում է այդ հասկացության բարդ և բազմագործոն էության մասին:Այնուամենայնիվ, ներկայումս «կրթության որակ» հասկացության շուրջ միջազգայնորեն ձեռք է բերված համաձայնություն: Ըստ այդմ. </w:t>
      </w:r>
    </w:p>
    <w:p w:rsidR="005E3BB3" w:rsidRPr="00C17468" w:rsidRDefault="005E3BB3" w:rsidP="005E3BB3">
      <w:pPr>
        <w:pStyle w:val="a3"/>
        <w:spacing w:line="240" w:lineRule="auto"/>
        <w:ind w:left="0" w:firstLine="567"/>
        <w:jc w:val="both"/>
        <w:rPr>
          <w:rFonts w:ascii="Sylfaen" w:hAnsi="Sylfaen"/>
          <w:lang w:val="hy-AM"/>
        </w:rPr>
      </w:pPr>
      <w:r w:rsidRPr="00C17468">
        <w:rPr>
          <w:rFonts w:ascii="Sylfaen" w:hAnsi="Sylfaen"/>
          <w:lang w:val="hy-AM"/>
        </w:rPr>
        <w:t xml:space="preserve">Կրթության որակն </w:t>
      </w:r>
      <w:r>
        <w:rPr>
          <w:rFonts w:ascii="Sylfaen" w:hAnsi="Sylfaen"/>
          <w:lang w:val="hy-AM"/>
        </w:rPr>
        <w:t>արդյունք է</w:t>
      </w:r>
      <w:r w:rsidRPr="00C17468">
        <w:rPr>
          <w:rFonts w:ascii="Sylfaen" w:hAnsi="Sylfaen"/>
          <w:lang w:val="hy-AM"/>
        </w:rPr>
        <w:t xml:space="preserve"> այնպիսի ուսումնառության համակարգ</w:t>
      </w:r>
      <w:r>
        <w:rPr>
          <w:rFonts w:ascii="Sylfaen" w:hAnsi="Sylfaen"/>
          <w:lang w:val="hy-AM"/>
        </w:rPr>
        <w:t>ի</w:t>
      </w:r>
      <w:r w:rsidRPr="00C17468">
        <w:rPr>
          <w:rFonts w:ascii="Sylfaen" w:hAnsi="Sylfaen"/>
          <w:lang w:val="hy-AM"/>
        </w:rPr>
        <w:t>, որը համապատասխան</w:t>
      </w:r>
      <w:r>
        <w:rPr>
          <w:rFonts w:ascii="Sylfaen" w:hAnsi="Sylfaen"/>
          <w:lang w:val="hy-AM"/>
        </w:rPr>
        <w:t>ում է</w:t>
      </w:r>
      <w:r w:rsidRPr="00C17468">
        <w:rPr>
          <w:rFonts w:ascii="Sylfaen" w:hAnsi="Sylfaen"/>
          <w:lang w:val="hy-AM"/>
        </w:rPr>
        <w:t>պետական պահանջներին</w:t>
      </w:r>
      <w:r>
        <w:rPr>
          <w:rFonts w:ascii="Sylfaen" w:hAnsi="Sylfaen"/>
          <w:lang w:val="hy-AM"/>
        </w:rPr>
        <w:t xml:space="preserve"> և</w:t>
      </w:r>
      <w:r w:rsidRPr="00C17468">
        <w:rPr>
          <w:rFonts w:ascii="Sylfaen" w:hAnsi="Sylfaen"/>
          <w:lang w:val="hy-AM"/>
        </w:rPr>
        <w:t xml:space="preserve"> սովորողներին ապահովում անհրաժեշտ գիտելիքներով, հմտություններով, արժեքային համակարգով ու որակներով</w:t>
      </w:r>
      <w:r>
        <w:rPr>
          <w:rFonts w:ascii="Sylfaen" w:hAnsi="Sylfaen"/>
          <w:lang w:val="hy-AM"/>
        </w:rPr>
        <w:t>՝</w:t>
      </w:r>
      <w:r w:rsidRPr="00C17468">
        <w:rPr>
          <w:rFonts w:ascii="Sylfaen" w:hAnsi="Sylfaen"/>
          <w:lang w:val="hy-AM"/>
        </w:rPr>
        <w:t xml:space="preserve"> մ</w:t>
      </w:r>
      <w:r>
        <w:rPr>
          <w:rFonts w:ascii="Sylfaen" w:hAnsi="Sylfaen"/>
          <w:lang w:val="hy-AM"/>
        </w:rPr>
        <w:t xml:space="preserve">իաժամանակ հնարավորություն </w:t>
      </w:r>
      <w:r w:rsidRPr="00E43FC3">
        <w:rPr>
          <w:rFonts w:ascii="Sylfaen" w:hAnsi="Sylfaen"/>
          <w:b/>
          <w:u w:val="single"/>
          <w:lang w:val="hy-AM"/>
        </w:rPr>
        <w:t xml:space="preserve">ընձեռելով </w:t>
      </w:r>
      <w:r>
        <w:rPr>
          <w:rFonts w:ascii="Sylfaen" w:hAnsi="Sylfaen"/>
          <w:lang w:val="hy-AM"/>
        </w:rPr>
        <w:t>նրանց սովորելա</w:t>
      </w:r>
      <w:r w:rsidRPr="00C65337">
        <w:rPr>
          <w:rFonts w:ascii="Sylfaen" w:hAnsi="Sylfaen"/>
          <w:lang w:val="hy-AM"/>
        </w:rPr>
        <w:t>մբողջ</w:t>
      </w:r>
      <w:r w:rsidRPr="00C17468">
        <w:rPr>
          <w:rFonts w:ascii="Sylfaen" w:hAnsi="Sylfaen"/>
          <w:lang w:val="hy-AM"/>
        </w:rPr>
        <w:t xml:space="preserve"> կյանքի ընթացում: Այլ կերպ ասած, կրթության որակ</w:t>
      </w:r>
      <w:r>
        <w:rPr>
          <w:rFonts w:ascii="Sylfaen" w:hAnsi="Sylfaen"/>
          <w:lang w:val="hy-AM"/>
        </w:rPr>
        <w:t>ն</w:t>
      </w:r>
      <w:r w:rsidRPr="00C17468">
        <w:rPr>
          <w:rFonts w:ascii="Sylfaen" w:hAnsi="Sylfaen"/>
          <w:lang w:val="hy-AM"/>
        </w:rPr>
        <w:t xml:space="preserve"> ուսումնական գործընթացի համապատասխանությունն </w:t>
      </w:r>
      <w:r>
        <w:rPr>
          <w:rFonts w:ascii="Sylfaen" w:hAnsi="Sylfaen"/>
          <w:lang w:val="hy-AM"/>
        </w:rPr>
        <w:t xml:space="preserve">է </w:t>
      </w:r>
      <w:r w:rsidRPr="00C17468">
        <w:rPr>
          <w:rFonts w:ascii="Sylfaen" w:hAnsi="Sylfaen"/>
          <w:lang w:val="hy-AM"/>
        </w:rPr>
        <w:t xml:space="preserve">սահմանված նպատակներին: </w:t>
      </w:r>
    </w:p>
    <w:p w:rsidR="005E3BB3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«Կրթության որակը» ուսումնական գործընթացի ամբողջական արդյունքն է, ուստի ներառում է՝</w:t>
      </w:r>
    </w:p>
    <w:p w:rsidR="005E3BB3" w:rsidRPr="00E21257" w:rsidRDefault="005E3BB3" w:rsidP="005E3BB3">
      <w:pPr>
        <w:pStyle w:val="a3"/>
        <w:numPr>
          <w:ilvl w:val="0"/>
          <w:numId w:val="18"/>
        </w:numPr>
        <w:spacing w:line="240" w:lineRule="auto"/>
        <w:ind w:left="0" w:firstLine="567"/>
        <w:jc w:val="both"/>
        <w:rPr>
          <w:rFonts w:ascii="Sylfaen" w:hAnsi="Sylfaen"/>
          <w:lang w:val="hy-AM"/>
        </w:rPr>
      </w:pPr>
      <w:r w:rsidRPr="00E21257">
        <w:rPr>
          <w:rFonts w:ascii="Sylfaen" w:hAnsi="Sylfaen"/>
          <w:i w:val="0"/>
          <w:lang w:val="hy-AM"/>
        </w:rPr>
        <w:t>սովորողներին</w:t>
      </w:r>
      <w:r w:rsidRPr="00E21257">
        <w:rPr>
          <w:rFonts w:ascii="Sylfaen" w:hAnsi="Sylfaen"/>
          <w:lang w:val="hy-AM"/>
        </w:rPr>
        <w:t>, ովքեր առողջ են, պատրաստ սովորելու և մասնակցելու ուսումնառության գործընթացին՝ ստանալով իրենց ընտանիքների լիակատար աջակցությունը.</w:t>
      </w:r>
    </w:p>
    <w:p w:rsidR="005E3BB3" w:rsidRPr="00E21257" w:rsidRDefault="005E3BB3" w:rsidP="005E3BB3">
      <w:pPr>
        <w:pStyle w:val="a3"/>
        <w:numPr>
          <w:ilvl w:val="0"/>
          <w:numId w:val="18"/>
        </w:numPr>
        <w:spacing w:line="240" w:lineRule="auto"/>
        <w:ind w:left="0"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b/>
          <w:i w:val="0"/>
          <w:u w:val="single"/>
          <w:lang w:val="hy-AM"/>
        </w:rPr>
        <w:t>ուսումնական</w:t>
      </w:r>
      <w:r w:rsidRPr="00E21257">
        <w:rPr>
          <w:rFonts w:ascii="Sylfaen" w:hAnsi="Sylfaen"/>
          <w:i w:val="0"/>
          <w:lang w:val="hy-AM"/>
        </w:rPr>
        <w:t xml:space="preserve"> միջավայրը</w:t>
      </w:r>
      <w:r w:rsidRPr="00E21257">
        <w:rPr>
          <w:rFonts w:ascii="Sylfaen" w:hAnsi="Sylfaen"/>
          <w:lang w:val="hy-AM"/>
        </w:rPr>
        <w:t>, որը բարեկարգ է ու անվտանգ, ապ</w:t>
      </w:r>
      <w:r>
        <w:rPr>
          <w:rFonts w:ascii="Sylfaen" w:hAnsi="Sylfaen"/>
          <w:lang w:val="hy-AM"/>
        </w:rPr>
        <w:t xml:space="preserve">ահովում է առողջության </w:t>
      </w:r>
      <w:r w:rsidRPr="00E43FC3">
        <w:rPr>
          <w:rFonts w:ascii="Sylfaen" w:hAnsi="Sylfaen"/>
          <w:b/>
          <w:u w:val="single"/>
          <w:lang w:val="hy-AM"/>
        </w:rPr>
        <w:t>պահպանումը,</w:t>
      </w:r>
      <w:r w:rsidRPr="00E21257">
        <w:rPr>
          <w:rFonts w:ascii="Sylfaen" w:hAnsi="Sylfaen"/>
          <w:lang w:val="hy-AM"/>
        </w:rPr>
        <w:t xml:space="preserve"> ինչպես նաև հագեցած է անհրաժեշտ ուսումնական գույքով և ռեսուրսներով.</w:t>
      </w:r>
    </w:p>
    <w:p w:rsidR="005E3BB3" w:rsidRPr="0010417D" w:rsidRDefault="005E3BB3" w:rsidP="005E3BB3">
      <w:pPr>
        <w:pStyle w:val="a3"/>
        <w:numPr>
          <w:ilvl w:val="0"/>
          <w:numId w:val="18"/>
        </w:numPr>
        <w:spacing w:line="240" w:lineRule="auto"/>
        <w:ind w:left="0" w:firstLine="567"/>
        <w:jc w:val="both"/>
        <w:rPr>
          <w:rFonts w:ascii="Sylfaen" w:hAnsi="Sylfaen"/>
          <w:lang w:val="hy-AM"/>
        </w:rPr>
      </w:pPr>
      <w:r w:rsidRPr="0010417D">
        <w:rPr>
          <w:rFonts w:ascii="Sylfaen" w:hAnsi="Sylfaen"/>
          <w:i w:val="0"/>
          <w:lang w:val="hy-AM"/>
        </w:rPr>
        <w:t>կրթության բովանդակությունը</w:t>
      </w:r>
      <w:r w:rsidRPr="0010417D">
        <w:rPr>
          <w:rFonts w:ascii="Sylfaen" w:hAnsi="Sylfaen"/>
          <w:lang w:val="hy-AM"/>
        </w:rPr>
        <w:t>, որը սահմանված է կրթության չափորոշիչներով, առարկայական ծրագրերով, ուսումնական պլաններով ու արտացոլված ուսումնամեթոդական նյութերում և ուղղված է սովորողների մոտ հիմնարար գիտելիքների, կենսական հմտությունների</w:t>
      </w:r>
      <w:r>
        <w:rPr>
          <w:rFonts w:ascii="Sylfaen" w:hAnsi="Sylfaen"/>
          <w:lang w:val="hy-AM"/>
        </w:rPr>
        <w:t xml:space="preserve"> ևարժեքների ձևավորմանը, ներառյալ</w:t>
      </w:r>
      <w:r w:rsidRPr="0010417D">
        <w:rPr>
          <w:rFonts w:ascii="Sylfaen" w:hAnsi="Sylfaen"/>
          <w:lang w:val="hy-AM"/>
        </w:rPr>
        <w:t xml:space="preserve"> առողջության պահպանման, առողջ սնուցման, ՄԻԱՎ</w:t>
      </w:r>
      <w:r w:rsidRPr="0010417D">
        <w:rPr>
          <w:lang w:val="hy-AM"/>
        </w:rPr>
        <w:t>/</w:t>
      </w:r>
      <w:r w:rsidRPr="0010417D">
        <w:rPr>
          <w:rFonts w:ascii="Sylfaen" w:hAnsi="Sylfaen"/>
          <w:lang w:val="hy-AM"/>
        </w:rPr>
        <w:t>ՁԻԱՀ-ի կանխարգելման, գենդերային հավասարության և խաղաղության պահպանմանն ուղղված գիտելիքներն ու հմտությունները զարգացնելուն.</w:t>
      </w:r>
    </w:p>
    <w:p w:rsidR="005E3BB3" w:rsidRDefault="005E3BB3" w:rsidP="005E3BB3">
      <w:pPr>
        <w:pStyle w:val="a3"/>
        <w:numPr>
          <w:ilvl w:val="0"/>
          <w:numId w:val="18"/>
        </w:numPr>
        <w:spacing w:line="240" w:lineRule="auto"/>
        <w:ind w:left="0" w:firstLine="567"/>
        <w:jc w:val="both"/>
        <w:rPr>
          <w:rFonts w:ascii="Sylfaen" w:hAnsi="Sylfaen"/>
          <w:lang w:val="hy-AM"/>
        </w:rPr>
      </w:pPr>
      <w:r w:rsidRPr="001C508F">
        <w:rPr>
          <w:rFonts w:ascii="Sylfaen" w:hAnsi="Sylfaen"/>
          <w:i w:val="0"/>
          <w:lang w:val="hy-AM"/>
        </w:rPr>
        <w:t>որակյալ ուսուցչական կազմը,</w:t>
      </w:r>
      <w:r>
        <w:rPr>
          <w:rFonts w:ascii="Sylfaen" w:hAnsi="Sylfaen"/>
          <w:lang w:val="hy-AM"/>
        </w:rPr>
        <w:t xml:space="preserve"> որն օգտագործում է </w:t>
      </w:r>
      <w:r w:rsidRPr="0010417D">
        <w:rPr>
          <w:rFonts w:ascii="Sylfaen" w:hAnsi="Sylfaen"/>
          <w:lang w:val="hy-AM"/>
        </w:rPr>
        <w:t>աշակերտա</w:t>
      </w:r>
      <w:r>
        <w:rPr>
          <w:rFonts w:ascii="Sylfaen" w:hAnsi="Sylfaen"/>
          <w:lang w:val="hy-AM"/>
        </w:rPr>
        <w:t>կենտրոն ուսուցման մեթոդներ</w:t>
      </w:r>
    </w:p>
    <w:p w:rsidR="005E3BB3" w:rsidRDefault="005E3BB3" w:rsidP="005E3BB3">
      <w:pPr>
        <w:pStyle w:val="a3"/>
        <w:numPr>
          <w:ilvl w:val="0"/>
          <w:numId w:val="18"/>
        </w:numPr>
        <w:spacing w:line="240" w:lineRule="auto"/>
        <w:ind w:left="0"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հմուտ ղեկավարվող </w:t>
      </w:r>
      <w:r w:rsidRPr="001C508F">
        <w:rPr>
          <w:rFonts w:ascii="Sylfaen" w:hAnsi="Sylfaen"/>
          <w:i w:val="0"/>
          <w:lang w:val="hy-AM"/>
        </w:rPr>
        <w:t>ուսումնական գործընթացը</w:t>
      </w:r>
      <w:r>
        <w:rPr>
          <w:rFonts w:ascii="Sylfaen" w:hAnsi="Sylfaen"/>
          <w:lang w:val="hy-AM"/>
        </w:rPr>
        <w:t xml:space="preserve"> և արժանահավատ ու արդար </w:t>
      </w:r>
      <w:r w:rsidRPr="001C508F">
        <w:rPr>
          <w:rFonts w:ascii="Sylfaen" w:hAnsi="Sylfaen"/>
          <w:i w:val="0"/>
          <w:lang w:val="hy-AM"/>
        </w:rPr>
        <w:t>գնահատման համակարգը,</w:t>
      </w:r>
      <w:r>
        <w:rPr>
          <w:rFonts w:ascii="Sylfaen" w:hAnsi="Sylfaen"/>
          <w:lang w:val="hy-AM"/>
        </w:rPr>
        <w:t xml:space="preserve"> որը խթանում է սովորողների առաջադիմություն</w:t>
      </w:r>
      <w:r w:rsidRPr="00C65337">
        <w:rPr>
          <w:rFonts w:ascii="Sylfaen" w:hAnsi="Sylfaen"/>
          <w:lang w:val="hy-AM"/>
        </w:rPr>
        <w:t>ն</w:t>
      </w:r>
      <w:r>
        <w:rPr>
          <w:rFonts w:ascii="Sylfaen" w:hAnsi="Sylfaen"/>
          <w:lang w:val="hy-AM"/>
        </w:rPr>
        <w:t xml:space="preserve"> ու նվազեցնում անհավասարությունները նրանց միջև</w:t>
      </w:r>
    </w:p>
    <w:p w:rsidR="005E3BB3" w:rsidRDefault="005E3BB3" w:rsidP="005E3BB3">
      <w:pPr>
        <w:pStyle w:val="a3"/>
        <w:numPr>
          <w:ilvl w:val="0"/>
          <w:numId w:val="18"/>
        </w:numPr>
        <w:spacing w:line="240" w:lineRule="auto"/>
        <w:ind w:left="0" w:firstLine="567"/>
        <w:jc w:val="both"/>
        <w:rPr>
          <w:rFonts w:ascii="Sylfaen" w:hAnsi="Sylfaen"/>
          <w:lang w:val="hy-AM"/>
        </w:rPr>
      </w:pPr>
      <w:r w:rsidRPr="001C508F">
        <w:rPr>
          <w:rFonts w:ascii="Sylfaen" w:hAnsi="Sylfaen"/>
          <w:i w:val="0"/>
          <w:lang w:val="hy-AM"/>
        </w:rPr>
        <w:t>ուսուցման վերջնարդյունքները</w:t>
      </w:r>
      <w:r>
        <w:rPr>
          <w:rFonts w:ascii="Sylfaen" w:hAnsi="Sylfaen"/>
          <w:lang w:val="hy-AM"/>
        </w:rPr>
        <w:t>, որոնք ներառում են սովորողների գիտելիքները, հմտությունները, արժեքային համակարգն ու աշխարահայացքը և ուղղված են հասարակության մեջ սովորողների դրական մասնակցությանը»</w:t>
      </w:r>
      <w:r w:rsidRPr="00C65337">
        <w:rPr>
          <w:rFonts w:ascii="Sylfaen" w:hAnsi="Sylfaen"/>
          <w:lang w:val="hy-AM"/>
        </w:rPr>
        <w:t>:</w:t>
      </w:r>
      <w:r>
        <w:rPr>
          <w:rStyle w:val="aa"/>
          <w:rFonts w:ascii="Sylfaen" w:hAnsi="Sylfaen"/>
          <w:lang w:val="hy-AM"/>
        </w:rPr>
        <w:footnoteReference w:id="3"/>
      </w:r>
    </w:p>
    <w:p w:rsidR="005E3BB3" w:rsidRPr="00B15DE4" w:rsidRDefault="005E3BB3" w:rsidP="005E3BB3">
      <w:pPr>
        <w:pStyle w:val="a3"/>
        <w:spacing w:line="240" w:lineRule="auto"/>
        <w:ind w:left="0" w:firstLine="567"/>
        <w:jc w:val="both"/>
        <w:rPr>
          <w:rFonts w:ascii="Sylfaen" w:hAnsi="Sylfaen"/>
          <w:lang w:val="hy-AM"/>
        </w:rPr>
      </w:pPr>
      <w:r w:rsidRPr="00B15DE4">
        <w:rPr>
          <w:rFonts w:ascii="Sylfaen" w:hAnsi="Sylfaen"/>
          <w:lang w:val="hy-AM"/>
        </w:rPr>
        <w:t xml:space="preserve">Հաստատության ներքին գնահատման </w:t>
      </w:r>
      <w:r>
        <w:rPr>
          <w:rFonts w:ascii="Sylfaen" w:hAnsi="Sylfaen"/>
          <w:lang w:val="hy-AM"/>
        </w:rPr>
        <w:t>Մ</w:t>
      </w:r>
      <w:r w:rsidRPr="00B15DE4">
        <w:rPr>
          <w:rFonts w:ascii="Sylfaen" w:hAnsi="Sylfaen"/>
          <w:lang w:val="hy-AM"/>
        </w:rPr>
        <w:t>աս</w:t>
      </w:r>
      <w:r>
        <w:rPr>
          <w:rFonts w:ascii="Sylfaen" w:hAnsi="Sylfaen"/>
          <w:lang w:val="hy-AM"/>
        </w:rPr>
        <w:t xml:space="preserve"> 3-</w:t>
      </w:r>
      <w:r w:rsidRPr="00B15DE4">
        <w:rPr>
          <w:rFonts w:ascii="Sylfaen" w:hAnsi="Sylfaen"/>
          <w:lang w:val="hy-AM"/>
        </w:rPr>
        <w:t>ում «կրթության որակի» տեսանկյունից ներառված են սովորողներին, ուսուցման վերջանարդյունքներին, ուսուցման բովանդակությանը, ուսուցիչներին բնութագրող ցուցանիշները</w:t>
      </w:r>
      <w:r>
        <w:rPr>
          <w:rFonts w:ascii="Sylfaen" w:hAnsi="Sylfaen"/>
          <w:lang w:val="hy-AM"/>
        </w:rPr>
        <w:t>և չափանիշները,</w:t>
      </w:r>
      <w:r w:rsidRPr="00B15DE4">
        <w:rPr>
          <w:rFonts w:ascii="Sylfaen" w:hAnsi="Sylfaen"/>
          <w:lang w:val="hy-AM"/>
        </w:rPr>
        <w:t xml:space="preserve">իսկ ուսուցման միջավայրին վերաբերող ցուցանիշները ներառված են նախորդ մասում: </w:t>
      </w:r>
    </w:p>
    <w:p w:rsidR="005E3BB3" w:rsidRDefault="005E3BB3" w:rsidP="005E3BB3">
      <w:pPr>
        <w:pStyle w:val="a3"/>
        <w:spacing w:line="240" w:lineRule="auto"/>
        <w:ind w:left="0"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Կրթության վերջնարդյունքներին վերաբերաբերող ցուցանիշներըև չափանիշները բնորոշվում են </w:t>
      </w:r>
      <w:r w:rsidRPr="008674CA">
        <w:rPr>
          <w:rFonts w:ascii="Sylfaen" w:hAnsi="Sylfaen"/>
          <w:lang w:val="hy-AM"/>
        </w:rPr>
        <w:t>առաջին հերթին սովորողների առաջադիմությ</w:t>
      </w:r>
      <w:r>
        <w:rPr>
          <w:rFonts w:ascii="Sylfaen" w:hAnsi="Sylfaen"/>
          <w:lang w:val="hy-AM"/>
        </w:rPr>
        <w:t>ամբ</w:t>
      </w:r>
      <w:r w:rsidRPr="008674CA">
        <w:rPr>
          <w:rFonts w:ascii="Sylfaen" w:hAnsi="Sylfaen"/>
          <w:lang w:val="hy-AM"/>
        </w:rPr>
        <w:t>, ինչ</w:t>
      </w:r>
      <w:r>
        <w:rPr>
          <w:rFonts w:ascii="Sylfaen" w:hAnsi="Sylfaen"/>
          <w:lang w:val="hy-AM"/>
        </w:rPr>
        <w:t>ն էլ</w:t>
      </w:r>
      <w:r w:rsidRPr="008674CA">
        <w:rPr>
          <w:rFonts w:ascii="Sylfaen" w:hAnsi="Sylfaen"/>
          <w:lang w:val="hy-AM"/>
        </w:rPr>
        <w:t xml:space="preserve"> արտահայտվում է նրանց ընթացիկ և ա</w:t>
      </w:r>
      <w:r>
        <w:rPr>
          <w:rFonts w:ascii="Sylfaen" w:hAnsi="Sylfaen"/>
          <w:lang w:val="hy-AM"/>
        </w:rPr>
        <w:t>մփոփիչ</w:t>
      </w:r>
      <w:r w:rsidRPr="008674CA">
        <w:rPr>
          <w:rFonts w:ascii="Sylfaen" w:hAnsi="Sylfaen"/>
          <w:lang w:val="hy-AM"/>
        </w:rPr>
        <w:t xml:space="preserve"> գնահատականներով: </w:t>
      </w:r>
      <w:r>
        <w:rPr>
          <w:rFonts w:ascii="Sylfaen" w:hAnsi="Sylfaen"/>
          <w:lang w:val="hy-AM"/>
        </w:rPr>
        <w:t xml:space="preserve">Սակայն սովորողների առաջադիմությանը վերաբերաբերող ցուցանիշներըև չափանիշները ներառում են նաև </w:t>
      </w:r>
      <w:r w:rsidRPr="008674CA">
        <w:rPr>
          <w:rFonts w:ascii="Sylfaen" w:hAnsi="Sylfaen"/>
          <w:lang w:val="hy-AM"/>
        </w:rPr>
        <w:t>սովորողների բացակայություն</w:t>
      </w:r>
      <w:r>
        <w:rPr>
          <w:rFonts w:ascii="Sylfaen" w:hAnsi="Sylfaen"/>
          <w:lang w:val="hy-AM"/>
        </w:rPr>
        <w:t>ներ</w:t>
      </w:r>
      <w:r w:rsidRPr="008674CA">
        <w:rPr>
          <w:rFonts w:ascii="Sylfaen" w:hAnsi="Sylfaen"/>
          <w:lang w:val="hy-AM"/>
        </w:rPr>
        <w:t>ը</w:t>
      </w:r>
      <w:r>
        <w:rPr>
          <w:rFonts w:ascii="Sylfaen" w:hAnsi="Sylfaen"/>
          <w:lang w:val="hy-AM"/>
        </w:rPr>
        <w:t>, դասարանից դասարան փոխադրվելը/նույն դասարանում մնալը,</w:t>
      </w:r>
      <w:r w:rsidRPr="008674CA">
        <w:rPr>
          <w:rFonts w:ascii="Sylfaen" w:hAnsi="Sylfaen"/>
          <w:lang w:val="hy-AM"/>
        </w:rPr>
        <w:t xml:space="preserve"> կամ ընդհանրապես </w:t>
      </w:r>
      <w:r>
        <w:rPr>
          <w:rFonts w:ascii="Sylfaen" w:hAnsi="Sylfaen"/>
          <w:lang w:val="hy-AM"/>
        </w:rPr>
        <w:t xml:space="preserve">կրթությունից դուրս մնալը, </w:t>
      </w:r>
      <w:r w:rsidRPr="008674CA">
        <w:rPr>
          <w:rFonts w:ascii="Sylfaen" w:hAnsi="Sylfaen"/>
          <w:lang w:val="hy-AM"/>
        </w:rPr>
        <w:t xml:space="preserve">հաստատությունից </w:t>
      </w:r>
      <w:r>
        <w:rPr>
          <w:rFonts w:ascii="Sylfaen" w:hAnsi="Sylfaen"/>
          <w:lang w:val="hy-AM"/>
        </w:rPr>
        <w:t xml:space="preserve">դուրս գալը, կրկնուսույցների մոտ պարապելը, օլիմպիադաներին և մրցույթներին մասնակցությունը, </w:t>
      </w:r>
      <w:r>
        <w:rPr>
          <w:rFonts w:ascii="Sylfaen" w:hAnsi="Sylfaen"/>
          <w:lang w:val="hy-AM"/>
        </w:rPr>
        <w:lastRenderedPageBreak/>
        <w:t>նախնական</w:t>
      </w:r>
      <w:r w:rsidRPr="00730C4F">
        <w:rPr>
          <w:rFonts w:ascii="Sylfaen" w:hAnsi="Sylfaen"/>
          <w:lang w:val="hy-AM"/>
        </w:rPr>
        <w:t xml:space="preserve"> (</w:t>
      </w:r>
      <w:r w:rsidRPr="00C65337">
        <w:rPr>
          <w:rFonts w:ascii="Sylfaen" w:hAnsi="Sylfaen"/>
          <w:lang w:val="hy-AM"/>
        </w:rPr>
        <w:t>արհեստագործական</w:t>
      </w:r>
      <w:r w:rsidRPr="00730C4F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, միջին և բարձրագույն մասնագիտական հաստատություններում ուսումը շարունակելը և այլն</w:t>
      </w:r>
      <w:r w:rsidRPr="008674CA">
        <w:rPr>
          <w:rFonts w:ascii="Sylfaen" w:hAnsi="Sylfaen"/>
          <w:lang w:val="hy-AM"/>
        </w:rPr>
        <w:t xml:space="preserve">: </w:t>
      </w:r>
    </w:p>
    <w:p w:rsidR="005E3BB3" w:rsidRDefault="005E3BB3" w:rsidP="005E3BB3">
      <w:pPr>
        <w:pStyle w:val="a3"/>
        <w:spacing w:line="240" w:lineRule="auto"/>
        <w:ind w:left="0"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Կրթության ո</w:t>
      </w:r>
      <w:r w:rsidRPr="008674CA">
        <w:rPr>
          <w:rFonts w:ascii="Sylfaen" w:hAnsi="Sylfaen"/>
          <w:lang w:val="hy-AM"/>
        </w:rPr>
        <w:t>րակի ցուցանիշների</w:t>
      </w:r>
      <w:r>
        <w:rPr>
          <w:rFonts w:ascii="Sylfaen" w:hAnsi="Sylfaen"/>
          <w:lang w:val="hy-AM"/>
        </w:rPr>
        <w:t>և չափանիշների</w:t>
      </w:r>
      <w:r w:rsidRPr="008674CA">
        <w:rPr>
          <w:rFonts w:ascii="Sylfaen" w:hAnsi="Sylfaen"/>
          <w:lang w:val="hy-AM"/>
        </w:rPr>
        <w:t xml:space="preserve"> մյուս խումբը վերաբերում է հաստատությ</w:t>
      </w:r>
      <w:r w:rsidRPr="00241F77">
        <w:rPr>
          <w:rFonts w:ascii="Sylfaen" w:hAnsi="Sylfaen"/>
          <w:lang w:val="hy-AM"/>
        </w:rPr>
        <w:t>ան</w:t>
      </w:r>
      <w:r>
        <w:rPr>
          <w:rFonts w:ascii="Sylfaen" w:hAnsi="Sylfaen"/>
          <w:lang w:val="hy-AM"/>
        </w:rPr>
        <w:t xml:space="preserve">ուսուցիչներին՝ նրանց մասնագիտական որակավորմանը, ուսուցման մեթոդներինև </w:t>
      </w:r>
      <w:r w:rsidRPr="006B38E0">
        <w:rPr>
          <w:rFonts w:ascii="Sylfaen" w:hAnsi="Sylfaen"/>
          <w:lang w:val="hy-AM"/>
        </w:rPr>
        <w:t>ուսումնական գործընթացի կազմակերպ</w:t>
      </w:r>
      <w:r>
        <w:rPr>
          <w:rFonts w:ascii="Sylfaen" w:hAnsi="Sylfaen"/>
          <w:lang w:val="hy-AM"/>
        </w:rPr>
        <w:t xml:space="preserve">մանը: </w:t>
      </w:r>
    </w:p>
    <w:p w:rsidR="005E3BB3" w:rsidRDefault="005E3BB3" w:rsidP="005E3BB3">
      <w:pPr>
        <w:pStyle w:val="a3"/>
        <w:spacing w:line="240" w:lineRule="auto"/>
        <w:ind w:left="0"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Հաստատության ներքին արդյունավետության գնահատումը  ևս</w:t>
      </w:r>
      <w:r w:rsidRPr="002A146F">
        <w:rPr>
          <w:rFonts w:ascii="Sylfaen" w:hAnsi="Sylfaen"/>
          <w:lang w:val="hy-AM"/>
        </w:rPr>
        <w:t>կարևոր է հաստատության արդյունավետ գործելու տեսանկյունից</w:t>
      </w:r>
      <w:r>
        <w:rPr>
          <w:rFonts w:ascii="Sylfaen" w:hAnsi="Sylfaen"/>
          <w:lang w:val="hy-AM"/>
        </w:rPr>
        <w:t>՝ հ</w:t>
      </w:r>
      <w:r w:rsidRPr="006B38E0">
        <w:rPr>
          <w:rFonts w:ascii="Sylfaen" w:hAnsi="Sylfaen"/>
          <w:lang w:val="hy-AM"/>
        </w:rPr>
        <w:t xml:space="preserve">ատկապես սահմանափակ </w:t>
      </w:r>
      <w:r>
        <w:rPr>
          <w:rFonts w:ascii="Sylfaen" w:hAnsi="Sylfaen"/>
          <w:lang w:val="hy-AM"/>
        </w:rPr>
        <w:t xml:space="preserve">ֆինանսական և նյութական </w:t>
      </w:r>
      <w:r w:rsidRPr="006B38E0">
        <w:rPr>
          <w:rFonts w:ascii="Sylfaen" w:hAnsi="Sylfaen"/>
          <w:lang w:val="hy-AM"/>
        </w:rPr>
        <w:t>ռեսուրսների պ</w:t>
      </w:r>
      <w:r w:rsidRPr="002A146F">
        <w:rPr>
          <w:rFonts w:ascii="Sylfaen" w:hAnsi="Sylfaen"/>
          <w:lang w:val="hy-AM"/>
        </w:rPr>
        <w:t>այմաններում</w:t>
      </w:r>
      <w:r>
        <w:rPr>
          <w:rFonts w:ascii="Sylfaen" w:hAnsi="Sylfaen"/>
          <w:lang w:val="hy-AM"/>
        </w:rPr>
        <w:t>:</w:t>
      </w:r>
    </w:p>
    <w:p w:rsidR="005E3BB3" w:rsidRPr="00C420D8" w:rsidRDefault="005E3BB3" w:rsidP="005E3BB3">
      <w:pPr>
        <w:pStyle w:val="a3"/>
        <w:spacing w:line="240" w:lineRule="auto"/>
        <w:ind w:left="0" w:firstLine="567"/>
        <w:jc w:val="both"/>
        <w:rPr>
          <w:rFonts w:ascii="Sylfaen" w:hAnsi="Sylfaen"/>
          <w:lang w:val="hy-AM"/>
        </w:rPr>
      </w:pPr>
      <w:r w:rsidRPr="00F906B2">
        <w:rPr>
          <w:rFonts w:ascii="Sylfaen" w:hAnsi="Sylfaen"/>
          <w:lang w:val="hy-AM"/>
        </w:rPr>
        <w:t>Ո</w:t>
      </w:r>
      <w:r w:rsidRPr="006B38E0">
        <w:rPr>
          <w:rFonts w:ascii="Sylfaen" w:hAnsi="Sylfaen"/>
          <w:lang w:val="hy-AM"/>
        </w:rPr>
        <w:t>ւսումնական հաստատության գործունեությ</w:t>
      </w:r>
      <w:r>
        <w:rPr>
          <w:rFonts w:ascii="Sylfaen" w:hAnsi="Sylfaen"/>
          <w:lang w:val="hy-AM"/>
        </w:rPr>
        <w:t xml:space="preserve">անարդյունավետությունն </w:t>
      </w:r>
      <w:r w:rsidRPr="006B38E0">
        <w:rPr>
          <w:rFonts w:ascii="Sylfaen" w:hAnsi="Sylfaen"/>
          <w:lang w:val="hy-AM"/>
        </w:rPr>
        <w:t xml:space="preserve">անհրաժեշտ է գնահատել ինչպես տվյալ ուսումնական տարվա կտրվածքով, այնպես էլ նախորդ տարիների հետ համեմատության մեջ` բացահայտելով արդյունավետության ցուցանիշների </w:t>
      </w:r>
      <w:r>
        <w:rPr>
          <w:rFonts w:ascii="Sylfaen" w:hAnsi="Sylfaen"/>
          <w:lang w:val="hy-AM"/>
        </w:rPr>
        <w:t xml:space="preserve">փոփոխության </w:t>
      </w:r>
      <w:r w:rsidRPr="003D6695">
        <w:rPr>
          <w:rFonts w:ascii="Sylfaen" w:hAnsi="Sylfaen"/>
          <w:lang w:val="hy-AM"/>
        </w:rPr>
        <w:t>դինամիկան:</w:t>
      </w:r>
    </w:p>
    <w:p w:rsidR="005E3BB3" w:rsidRPr="00C420D8" w:rsidRDefault="005E3BB3" w:rsidP="005E3BB3">
      <w:pPr>
        <w:pStyle w:val="a3"/>
        <w:spacing w:line="240" w:lineRule="auto"/>
        <w:ind w:left="0" w:firstLine="567"/>
        <w:jc w:val="both"/>
        <w:rPr>
          <w:rFonts w:ascii="Sylfaen" w:hAnsi="Sylfaen"/>
          <w:lang w:val="hy-AM"/>
        </w:rPr>
      </w:pPr>
    </w:p>
    <w:p w:rsidR="005E3BB3" w:rsidRPr="00B15DE4" w:rsidRDefault="005E3BB3" w:rsidP="005E3BB3">
      <w:pPr>
        <w:pStyle w:val="a3"/>
        <w:spacing w:line="240" w:lineRule="auto"/>
        <w:ind w:left="90" w:firstLine="618"/>
        <w:rPr>
          <w:rFonts w:ascii="Sylfaen" w:hAnsi="Sylfaen"/>
          <w:lang w:val="hy-AM"/>
        </w:rPr>
      </w:pPr>
    </w:p>
    <w:p w:rsidR="005E3BB3" w:rsidRPr="004910C6" w:rsidRDefault="005E3BB3" w:rsidP="005E3BB3">
      <w:pPr>
        <w:pStyle w:val="a3"/>
        <w:numPr>
          <w:ilvl w:val="1"/>
          <w:numId w:val="13"/>
        </w:numPr>
        <w:spacing w:line="240" w:lineRule="auto"/>
        <w:rPr>
          <w:rFonts w:ascii="Sylfaen" w:hAnsi="Sylfaen" w:cs="Arial"/>
          <w:b/>
          <w:i w:val="0"/>
          <w:iCs w:val="0"/>
          <w:u w:val="single"/>
          <w:lang w:val="hy-AM"/>
        </w:rPr>
      </w:pPr>
      <w:r w:rsidRPr="004910C6">
        <w:rPr>
          <w:rFonts w:ascii="Sylfaen" w:hAnsi="Sylfaen" w:cs="Arial"/>
          <w:b/>
          <w:i w:val="0"/>
          <w:iCs w:val="0"/>
          <w:u w:val="single"/>
          <w:lang w:val="hy-AM"/>
        </w:rPr>
        <w:t>Հաստատության սովորողների առաջադիմությունը նկարագրող ցուցանիշները հետևյալն են՝</w:t>
      </w:r>
    </w:p>
    <w:p w:rsidR="005E3BB3" w:rsidRPr="00D364CE" w:rsidRDefault="005E3BB3" w:rsidP="005E3BB3">
      <w:pPr>
        <w:spacing w:line="240" w:lineRule="auto"/>
        <w:ind w:firstLine="567"/>
        <w:jc w:val="both"/>
        <w:rPr>
          <w:rFonts w:ascii="Sylfaen" w:hAnsi="Sylfaen" w:cs="Arial"/>
          <w:b/>
          <w:i w:val="0"/>
          <w:iCs w:val="0"/>
          <w:lang w:val="hy-AM"/>
        </w:rPr>
      </w:pPr>
      <w:r w:rsidRPr="004910C6">
        <w:rPr>
          <w:rFonts w:ascii="Sylfaen" w:hAnsi="Sylfaen" w:cs="Arial"/>
          <w:b/>
          <w:i w:val="0"/>
          <w:iCs w:val="0"/>
          <w:lang w:val="hy-AM"/>
        </w:rPr>
        <w:t>Հաստատությունն ապահովում է սովորողների առաջխաղացումը և բարձր առաջադիմությունը.</w:t>
      </w:r>
    </w:p>
    <w:p w:rsidR="005E3BB3" w:rsidRPr="006D53F6" w:rsidRDefault="005E3BB3" w:rsidP="005E3BB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hy-AM"/>
        </w:rPr>
      </w:pPr>
      <w:r>
        <w:rPr>
          <w:rFonts w:ascii="Sylfaen" w:hAnsi="Sylfaen" w:cs="Arial"/>
          <w:iCs w:val="0"/>
          <w:lang w:val="hy-AM"/>
        </w:rPr>
        <w:t>ս</w:t>
      </w:r>
      <w:r w:rsidRPr="00053514">
        <w:rPr>
          <w:rFonts w:ascii="Sylfaen" w:hAnsi="Sylfaen" w:cs="Arial"/>
          <w:iCs w:val="0"/>
          <w:lang w:val="hy-AM"/>
        </w:rPr>
        <w:t xml:space="preserve">ովորողների միջին </w:t>
      </w:r>
      <w:r>
        <w:rPr>
          <w:rFonts w:ascii="Sylfaen" w:hAnsi="Sylfaen" w:cs="Arial"/>
          <w:iCs w:val="0"/>
          <w:lang w:val="hy-AM"/>
        </w:rPr>
        <w:t xml:space="preserve">տարեկան </w:t>
      </w:r>
      <w:r w:rsidRPr="00053514">
        <w:rPr>
          <w:rFonts w:ascii="Sylfaen" w:hAnsi="Sylfaen" w:cs="Arial"/>
          <w:iCs w:val="0"/>
          <w:lang w:val="hy-AM"/>
        </w:rPr>
        <w:t>գնահատական</w:t>
      </w:r>
      <w:r>
        <w:rPr>
          <w:rFonts w:ascii="Sylfaen" w:hAnsi="Sylfaen" w:cs="Arial"/>
          <w:iCs w:val="0"/>
          <w:lang w:val="hy-AM"/>
        </w:rPr>
        <w:t>ներ</w:t>
      </w:r>
      <w:r w:rsidRPr="00C65337">
        <w:rPr>
          <w:rFonts w:ascii="Sylfaen" w:hAnsi="Sylfaen" w:cs="Arial"/>
          <w:iCs w:val="0"/>
          <w:lang w:val="hy-AM"/>
        </w:rPr>
        <w:t>ը՝</w:t>
      </w:r>
      <w:r>
        <w:rPr>
          <w:rFonts w:ascii="Sylfaen" w:hAnsi="Sylfaen" w:cs="Arial"/>
          <w:iCs w:val="0"/>
          <w:lang w:val="hy-AM"/>
        </w:rPr>
        <w:t xml:space="preserve"> ըստ կրթական աստիճանների</w:t>
      </w:r>
      <w:r w:rsidRPr="00E41192">
        <w:rPr>
          <w:rFonts w:ascii="Sylfaen" w:hAnsi="Sylfaen" w:cs="Arial"/>
          <w:iCs w:val="0"/>
          <w:lang w:val="hy-AM"/>
        </w:rPr>
        <w:t>,</w:t>
      </w:r>
    </w:p>
    <w:p w:rsidR="005E3BB3" w:rsidRPr="006D53F6" w:rsidRDefault="005E3BB3" w:rsidP="005E3BB3">
      <w:pPr>
        <w:pStyle w:val="a3"/>
        <w:numPr>
          <w:ilvl w:val="0"/>
          <w:numId w:val="19"/>
        </w:numPr>
        <w:spacing w:line="240" w:lineRule="auto"/>
        <w:jc w:val="both"/>
        <w:rPr>
          <w:rFonts w:ascii="Sylfaen" w:hAnsi="Sylfaen" w:cs="Arial"/>
          <w:iCs w:val="0"/>
          <w:lang w:val="hy-AM"/>
        </w:rPr>
      </w:pPr>
      <w:r w:rsidRPr="006D53F6">
        <w:rPr>
          <w:rFonts w:ascii="Sylfaen" w:hAnsi="Sylfaen" w:cs="Arial"/>
          <w:iCs w:val="0"/>
          <w:lang w:val="hy-AM"/>
        </w:rPr>
        <w:t>գերազանց առաջադիմությամբ սովորողների թիվը և տոկոսը՝ըստ կրթ</w:t>
      </w:r>
      <w:r>
        <w:rPr>
          <w:rFonts w:ascii="Sylfaen" w:hAnsi="Sylfaen" w:cs="Arial"/>
          <w:iCs w:val="0"/>
          <w:lang w:val="hy-AM"/>
        </w:rPr>
        <w:t>ական</w:t>
      </w:r>
      <w:r w:rsidRPr="006D53F6">
        <w:rPr>
          <w:rFonts w:ascii="Sylfaen" w:hAnsi="Sylfaen" w:cs="Arial"/>
          <w:iCs w:val="0"/>
          <w:lang w:val="hy-AM"/>
        </w:rPr>
        <w:t xml:space="preserve"> աստիճանների,</w:t>
      </w:r>
    </w:p>
    <w:p w:rsidR="005E3BB3" w:rsidRPr="006D53F6" w:rsidRDefault="005E3BB3" w:rsidP="005E3BB3">
      <w:pPr>
        <w:pStyle w:val="a3"/>
        <w:numPr>
          <w:ilvl w:val="0"/>
          <w:numId w:val="19"/>
        </w:numPr>
        <w:spacing w:line="240" w:lineRule="auto"/>
        <w:jc w:val="both"/>
        <w:rPr>
          <w:rFonts w:ascii="Sylfaen" w:hAnsi="Sylfaen" w:cs="Arial"/>
          <w:iCs w:val="0"/>
          <w:lang w:val="hy-AM"/>
        </w:rPr>
      </w:pPr>
      <w:r w:rsidRPr="006D53F6">
        <w:rPr>
          <w:rFonts w:ascii="Sylfaen" w:hAnsi="Sylfaen" w:cs="Arial"/>
          <w:iCs w:val="0"/>
          <w:lang w:val="hy-AM"/>
        </w:rPr>
        <w:t>ցածր առաջադիմությամբ սովորողների թիվը և տոկոսը՝ ըստ կրթական աստիճանների,</w:t>
      </w:r>
    </w:p>
    <w:p w:rsidR="005E3BB3" w:rsidRPr="006D53F6" w:rsidRDefault="005E3BB3" w:rsidP="005E3BB3">
      <w:pPr>
        <w:pStyle w:val="a3"/>
        <w:numPr>
          <w:ilvl w:val="0"/>
          <w:numId w:val="19"/>
        </w:numPr>
        <w:spacing w:line="240" w:lineRule="auto"/>
        <w:jc w:val="both"/>
        <w:rPr>
          <w:rFonts w:ascii="Sylfaen" w:hAnsi="Sylfaen" w:cs="Arial"/>
          <w:iCs w:val="0"/>
          <w:lang w:val="hy-AM"/>
        </w:rPr>
      </w:pPr>
      <w:r w:rsidRPr="006D53F6">
        <w:rPr>
          <w:rFonts w:ascii="Sylfaen" w:hAnsi="Sylfaen" w:cs="Arial"/>
          <w:iCs w:val="0"/>
          <w:lang w:val="hy-AM"/>
        </w:rPr>
        <w:t>ավարտման գործակիցը՝ ըստ կրթ</w:t>
      </w:r>
      <w:r>
        <w:rPr>
          <w:rFonts w:ascii="Sylfaen" w:hAnsi="Sylfaen" w:cs="Arial"/>
          <w:iCs w:val="0"/>
          <w:lang w:val="hy-AM"/>
        </w:rPr>
        <w:t>ական</w:t>
      </w:r>
      <w:r w:rsidRPr="006D53F6">
        <w:rPr>
          <w:rFonts w:ascii="Sylfaen" w:hAnsi="Sylfaen" w:cs="Arial"/>
          <w:iCs w:val="0"/>
          <w:lang w:val="hy-AM"/>
        </w:rPr>
        <w:t xml:space="preserve"> աստիճանների,</w:t>
      </w:r>
    </w:p>
    <w:p w:rsidR="005E3BB3" w:rsidRPr="006D53F6" w:rsidRDefault="005E3BB3" w:rsidP="005E3BB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Sylfaen" w:hAnsi="Sylfaen" w:cs="Arial"/>
          <w:iCs w:val="0"/>
          <w:color w:val="000000"/>
          <w:sz w:val="24"/>
          <w:szCs w:val="24"/>
          <w:lang w:val="hy-AM"/>
        </w:rPr>
      </w:pPr>
      <w:r w:rsidRPr="006D53F6">
        <w:rPr>
          <w:rFonts w:ascii="Sylfaen" w:hAnsi="Sylfaen" w:cs="Arial"/>
          <w:iCs w:val="0"/>
          <w:lang w:val="hy-AM"/>
        </w:rPr>
        <w:t>երկտարեցիների թիվը և տոկոսը</w:t>
      </w:r>
      <w:r>
        <w:rPr>
          <w:rFonts w:ascii="Sylfaen" w:hAnsi="Sylfaen" w:cs="Arial"/>
          <w:iCs w:val="0"/>
          <w:lang w:val="hy-AM"/>
        </w:rPr>
        <w:t>՝ ըստ</w:t>
      </w:r>
      <w:r w:rsidRPr="006D53F6">
        <w:rPr>
          <w:rFonts w:ascii="Sylfaen" w:hAnsi="Sylfaen" w:cs="Arial"/>
          <w:iCs w:val="0"/>
          <w:lang w:val="hy-AM"/>
        </w:rPr>
        <w:t xml:space="preserve"> կրթական աստիճանների,</w:t>
      </w:r>
    </w:p>
    <w:p w:rsidR="005E3BB3" w:rsidRPr="006D53F6" w:rsidRDefault="005E3BB3" w:rsidP="005E3BB3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Arial"/>
          <w:iCs w:val="0"/>
          <w:lang w:val="hy-AM"/>
        </w:rPr>
      </w:pPr>
      <w:r w:rsidRPr="006D53F6">
        <w:rPr>
          <w:rFonts w:ascii="Sylfaen" w:hAnsi="Sylfaen" w:cs="Arial"/>
          <w:iCs w:val="0"/>
          <w:lang w:val="hy-AM"/>
        </w:rPr>
        <w:t>կրկնուսույցների մոտ պարապող սովորողների թիվը և տոկոսը` ըստ կրթական աստիճանների,</w:t>
      </w:r>
    </w:p>
    <w:p w:rsidR="005E3BB3" w:rsidRPr="003B728C" w:rsidRDefault="005E3BB3" w:rsidP="005E3BB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hy-AM"/>
        </w:rPr>
      </w:pPr>
      <w:r w:rsidRPr="006D53F6">
        <w:rPr>
          <w:rFonts w:ascii="Sylfaen" w:hAnsi="Sylfaen" w:cs="Arial"/>
          <w:iCs w:val="0"/>
          <w:lang w:val="hy-AM"/>
        </w:rPr>
        <w:t>միասնական քննություններին մասնակիցների թիվը և տոկոսը՝ շրջանավարտների ընդհանուր թվի նկատմամբ,</w:t>
      </w:r>
    </w:p>
    <w:p w:rsidR="005E3BB3" w:rsidRPr="00EB1CCA" w:rsidRDefault="005E3BB3" w:rsidP="005E3BB3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Sylfaen" w:hAnsi="Sylfaen" w:cs="Arial"/>
          <w:iCs w:val="0"/>
          <w:lang w:val="hy-AM"/>
        </w:rPr>
      </w:pPr>
      <w:r w:rsidRPr="006D53F6">
        <w:rPr>
          <w:rFonts w:ascii="Sylfaen" w:hAnsi="Sylfaen" w:cs="Arial"/>
          <w:iCs w:val="0"/>
          <w:lang w:val="hy-AM"/>
        </w:rPr>
        <w:t>ավարտական և միասնական քննություններից անբավարար ստացած շրջանավարտների թիվը և տոկոսը՝ շրջանավարտների ընդհանուր թվի նկատմամբ,</w:t>
      </w:r>
    </w:p>
    <w:p w:rsidR="005E3BB3" w:rsidRPr="00F76F9F" w:rsidRDefault="005E3BB3" w:rsidP="005E3BB3">
      <w:pPr>
        <w:pStyle w:val="a3"/>
        <w:autoSpaceDE w:val="0"/>
        <w:autoSpaceDN w:val="0"/>
        <w:adjustRightInd w:val="0"/>
        <w:spacing w:line="240" w:lineRule="auto"/>
        <w:ind w:left="360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</w:p>
    <w:p w:rsidR="005E3BB3" w:rsidRPr="006D53F6" w:rsidRDefault="005E3BB3" w:rsidP="005E3BB3">
      <w:pPr>
        <w:pStyle w:val="a3"/>
        <w:autoSpaceDE w:val="0"/>
        <w:autoSpaceDN w:val="0"/>
        <w:adjustRightInd w:val="0"/>
        <w:spacing w:line="240" w:lineRule="auto"/>
        <w:ind w:left="360"/>
        <w:jc w:val="both"/>
        <w:rPr>
          <w:rFonts w:ascii="Sylfaen" w:hAnsi="Sylfaen" w:cs="Arial"/>
          <w:iCs w:val="0"/>
          <w:lang w:val="hy-AM"/>
        </w:rPr>
      </w:pPr>
    </w:p>
    <w:p w:rsidR="005E3BB3" w:rsidRDefault="005E3BB3" w:rsidP="005E3BB3">
      <w:pPr>
        <w:pStyle w:val="a3"/>
        <w:numPr>
          <w:ilvl w:val="0"/>
          <w:numId w:val="19"/>
        </w:numPr>
        <w:spacing w:line="240" w:lineRule="auto"/>
        <w:jc w:val="both"/>
        <w:rPr>
          <w:rFonts w:ascii="Sylfaen" w:hAnsi="Sylfaen" w:cs="Arial"/>
          <w:iCs w:val="0"/>
          <w:lang w:val="hy-AM"/>
        </w:rPr>
      </w:pPr>
      <w:r w:rsidRPr="006D53F6">
        <w:rPr>
          <w:rFonts w:ascii="Sylfaen" w:hAnsi="Sylfaen" w:cs="Arial"/>
          <w:iCs w:val="0"/>
          <w:lang w:val="hy-AM"/>
        </w:rPr>
        <w:t>հիմնական դպրոցն ավարտած սովորողներից նախնական(արհեստագործական)և միջին մասնագիտական հաստատություններ ընդունվածների թիվը և տոկոսը</w:t>
      </w:r>
      <w:r>
        <w:rPr>
          <w:rFonts w:ascii="Sylfaen" w:hAnsi="Sylfaen" w:cs="Arial"/>
          <w:iCs w:val="0"/>
          <w:lang w:val="hy-AM"/>
        </w:rPr>
        <w:t>,</w:t>
      </w:r>
    </w:p>
    <w:p w:rsidR="005E3BB3" w:rsidRDefault="005E3BB3" w:rsidP="005E3BB3">
      <w:pPr>
        <w:pStyle w:val="a3"/>
        <w:numPr>
          <w:ilvl w:val="0"/>
          <w:numId w:val="19"/>
        </w:numPr>
        <w:spacing w:line="240" w:lineRule="auto"/>
        <w:jc w:val="both"/>
        <w:rPr>
          <w:rFonts w:ascii="Sylfaen" w:hAnsi="Sylfaen" w:cs="Arial"/>
          <w:iCs w:val="0"/>
          <w:lang w:val="hy-AM"/>
        </w:rPr>
      </w:pPr>
      <w:r w:rsidRPr="006D53F6">
        <w:rPr>
          <w:rFonts w:ascii="Sylfaen" w:hAnsi="Sylfaen" w:cs="Arial"/>
          <w:iCs w:val="0"/>
          <w:lang w:val="hy-AM"/>
        </w:rPr>
        <w:t>նախնական (արհեստագործական) և միջին մասնագիտական հաստատություններ ընդունված 12-րդ դասարանի շրջանավարտների թիվը և տոկոսը</w:t>
      </w:r>
      <w:r>
        <w:rPr>
          <w:rFonts w:ascii="Sylfaen" w:hAnsi="Sylfaen" w:cs="Arial"/>
          <w:iCs w:val="0"/>
          <w:lang w:val="hy-AM"/>
        </w:rPr>
        <w:t xml:space="preserve">, </w:t>
      </w:r>
    </w:p>
    <w:p w:rsidR="005E3BB3" w:rsidRPr="006D53F6" w:rsidRDefault="005E3BB3" w:rsidP="005E3BB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Sylfaen" w:hAnsi="Sylfaen" w:cs="Arial"/>
          <w:iCs w:val="0"/>
          <w:color w:val="000000"/>
          <w:sz w:val="24"/>
          <w:szCs w:val="24"/>
          <w:lang w:val="hy-AM"/>
        </w:rPr>
      </w:pPr>
      <w:r w:rsidRPr="006D53F6">
        <w:rPr>
          <w:rFonts w:ascii="Sylfaen" w:hAnsi="Sylfaen" w:cs="Arial"/>
          <w:iCs w:val="0"/>
          <w:lang w:val="hy-AM"/>
        </w:rPr>
        <w:t>հիմնական դպրոցը ավարտած սովորողների թիվը և տոկոսը, ովքեր ուսումը շարունակում են ավագ դպրոցներում կամ ավագ դասարաններում</w:t>
      </w:r>
      <w:r>
        <w:rPr>
          <w:rFonts w:ascii="Sylfaen" w:hAnsi="Sylfaen" w:cs="Arial"/>
          <w:iCs w:val="0"/>
          <w:lang w:val="hy-AM"/>
        </w:rPr>
        <w:t>,</w:t>
      </w:r>
    </w:p>
    <w:p w:rsidR="005E3BB3" w:rsidRPr="006D53F6" w:rsidRDefault="005E3BB3" w:rsidP="005E3BB3">
      <w:pPr>
        <w:pStyle w:val="a3"/>
        <w:numPr>
          <w:ilvl w:val="0"/>
          <w:numId w:val="19"/>
        </w:numPr>
        <w:spacing w:line="240" w:lineRule="auto"/>
        <w:jc w:val="both"/>
        <w:rPr>
          <w:rFonts w:ascii="Sylfaen" w:hAnsi="Sylfaen" w:cs="Arial"/>
          <w:iCs w:val="0"/>
          <w:lang w:val="hy-AM"/>
        </w:rPr>
      </w:pPr>
      <w:r w:rsidRPr="006D53F6">
        <w:rPr>
          <w:rFonts w:ascii="Sylfaen" w:hAnsi="Sylfaen" w:cs="Arial"/>
          <w:iCs w:val="0"/>
          <w:lang w:val="hy-AM"/>
        </w:rPr>
        <w:t>բարձրագույն ուսումնական հաստատություններ ընդունված շրջանավարտների թիվը և տոկոսը՝ շրջանավարտների ընդհանուր թվի համեմատ,</w:t>
      </w:r>
    </w:p>
    <w:p w:rsidR="005E3BB3" w:rsidRPr="006D53F6" w:rsidRDefault="005E3BB3" w:rsidP="005E3BB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Sylfaen" w:hAnsi="Sylfaen" w:cs="Sylfaen"/>
          <w:lang w:val="hy-AM"/>
        </w:rPr>
      </w:pPr>
      <w:r w:rsidRPr="006D53F6">
        <w:rPr>
          <w:rFonts w:ascii="Sylfaen" w:hAnsi="Sylfaen" w:cs="Sylfaen"/>
          <w:lang w:val="hy-AM"/>
        </w:rPr>
        <w:t>ս</w:t>
      </w:r>
      <w:r w:rsidRPr="006D53F6">
        <w:rPr>
          <w:rFonts w:ascii="Sylfaen" w:hAnsi="Sylfaen"/>
          <w:lang w:val="hy-AM"/>
        </w:rPr>
        <w:t xml:space="preserve">ովորողների բացակայությունների ընդհանուր թիվը ժամերով՝ ըստ </w:t>
      </w:r>
      <w:r w:rsidRPr="006D53F6">
        <w:rPr>
          <w:rFonts w:ascii="Sylfaen" w:hAnsi="Sylfaen" w:cs="Sylfaen"/>
          <w:lang w:val="hy-AM"/>
        </w:rPr>
        <w:t>կրթական աստիճանների,</w:t>
      </w:r>
    </w:p>
    <w:p w:rsidR="005E3BB3" w:rsidRPr="006D53F6" w:rsidRDefault="005E3BB3" w:rsidP="005E3BB3">
      <w:pPr>
        <w:pStyle w:val="a3"/>
        <w:numPr>
          <w:ilvl w:val="0"/>
          <w:numId w:val="19"/>
        </w:numPr>
        <w:spacing w:line="240" w:lineRule="auto"/>
        <w:jc w:val="both"/>
        <w:rPr>
          <w:rFonts w:ascii="Sylfaen" w:hAnsi="Sylfaen" w:cs="Arial"/>
          <w:iCs w:val="0"/>
          <w:lang w:val="hy-AM"/>
        </w:rPr>
      </w:pPr>
      <w:r w:rsidRPr="006D53F6">
        <w:rPr>
          <w:rFonts w:ascii="Sylfaen" w:hAnsi="Sylfaen" w:cs="Sylfaen"/>
          <w:lang w:val="hy-AM"/>
        </w:rPr>
        <w:t>դ</w:t>
      </w:r>
      <w:r w:rsidRPr="006D53F6">
        <w:rPr>
          <w:rFonts w:ascii="Sylfaen" w:hAnsi="Sylfaen"/>
          <w:lang w:val="hy-AM"/>
        </w:rPr>
        <w:t>ասարանից դասարան վաղաժամկետ փոխադրված սովորողների թիվը և տոկոսը</w:t>
      </w:r>
      <w:r>
        <w:rPr>
          <w:rFonts w:ascii="Sylfaen" w:hAnsi="Sylfaen"/>
          <w:lang w:val="hy-AM"/>
        </w:rPr>
        <w:t>,</w:t>
      </w:r>
    </w:p>
    <w:p w:rsidR="005E3BB3" w:rsidRPr="006D53F6" w:rsidRDefault="005E3BB3" w:rsidP="005E3BB3">
      <w:pPr>
        <w:pStyle w:val="a3"/>
        <w:numPr>
          <w:ilvl w:val="0"/>
          <w:numId w:val="19"/>
        </w:numPr>
        <w:spacing w:line="240" w:lineRule="auto"/>
        <w:jc w:val="both"/>
        <w:rPr>
          <w:rFonts w:ascii="Sylfaen" w:hAnsi="Sylfaen" w:cs="Arial"/>
          <w:iCs w:val="0"/>
          <w:lang w:val="hy-AM"/>
        </w:rPr>
      </w:pPr>
      <w:r w:rsidRPr="006D53F6">
        <w:rPr>
          <w:rFonts w:ascii="Sylfaen" w:hAnsi="Sylfaen"/>
          <w:lang w:val="hy-AM"/>
        </w:rPr>
        <w:t>ուսումնական տարվա ընթացքում տվյալ ուսումնական հաստատությունից այլ հաստատություն տեղափոխված սովորողների թիվը և տոկոսը, այդ թվում՝ այլ հաստատություններ, այլ բնակավայր կամ այլ երկիր ընտանիքի տեղափոխման պատճառով</w:t>
      </w:r>
      <w:r>
        <w:rPr>
          <w:rFonts w:ascii="Sylfaen" w:hAnsi="Sylfaen"/>
          <w:lang w:val="hy-AM"/>
        </w:rPr>
        <w:t>,</w:t>
      </w:r>
    </w:p>
    <w:p w:rsidR="005E3BB3" w:rsidRPr="00984E29" w:rsidRDefault="005E3BB3" w:rsidP="005E3BB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Sylfaen" w:hAnsi="Sylfaen" w:cs="Arial"/>
          <w:iCs w:val="0"/>
          <w:lang w:val="hy-AM"/>
        </w:rPr>
      </w:pPr>
      <w:r w:rsidRPr="00984E29">
        <w:rPr>
          <w:rFonts w:ascii="Sylfaen" w:hAnsi="Sylfaen"/>
          <w:lang w:val="hy-AM"/>
        </w:rPr>
        <w:t xml:space="preserve">ուսումնական տարվա ընթացքում ուսումն ընդհատած (անավարտ թողած) սովորողների ընդհանուր թիվը, </w:t>
      </w:r>
      <w:r w:rsidRPr="00984E29">
        <w:rPr>
          <w:rFonts w:ascii="Sylfaen" w:hAnsi="Sylfaen" w:cs="Sylfaen"/>
          <w:lang w:val="hy-AM"/>
        </w:rPr>
        <w:t>այդ</w:t>
      </w:r>
      <w:r w:rsidRPr="00984E29">
        <w:rPr>
          <w:rFonts w:ascii="Sylfaen" w:hAnsi="Sylfaen"/>
          <w:lang w:val="hy-AM"/>
        </w:rPr>
        <w:t xml:space="preserve"> թվում՝ հիվանդության, անկարողության, ընտանիքի սոցիալական վիճակի, սովորել չցանականալու և այլ պատճառներով,</w:t>
      </w:r>
    </w:p>
    <w:p w:rsidR="005E3BB3" w:rsidRPr="004910C6" w:rsidRDefault="005E3BB3" w:rsidP="005E3BB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Sylfaen" w:hAnsi="Sylfaen" w:cs="Arial"/>
          <w:iCs w:val="0"/>
          <w:lang w:val="hy-AM"/>
        </w:rPr>
      </w:pPr>
      <w:r w:rsidRPr="00984E29">
        <w:rPr>
          <w:rFonts w:ascii="Sylfaen" w:hAnsi="Sylfaen" w:cs="Arial"/>
          <w:iCs w:val="0"/>
          <w:lang w:val="hy-AM"/>
        </w:rPr>
        <w:t>մարզային, հանրապետական, միջազգային առարկայական օլիմպիադաների ու մարզական, մշակույթիոլորտում ստեղծագործական և կատարողական մրցույթների մասնակիցների թիվը և տոկոսը՝ հաստատության սովորողների ընդհանուր թվի համեմատ,</w:t>
      </w:r>
    </w:p>
    <w:p w:rsidR="005E3BB3" w:rsidRPr="00410F50" w:rsidRDefault="005E3BB3" w:rsidP="005E3BB3">
      <w:pPr>
        <w:pStyle w:val="a3"/>
        <w:numPr>
          <w:ilvl w:val="0"/>
          <w:numId w:val="19"/>
        </w:numPr>
        <w:spacing w:line="240" w:lineRule="auto"/>
        <w:jc w:val="both"/>
        <w:rPr>
          <w:rFonts w:ascii="Sylfaen" w:hAnsi="Sylfaen" w:cs="Arial"/>
          <w:iCs w:val="0"/>
          <w:lang w:val="hy-AM"/>
        </w:rPr>
      </w:pPr>
      <w:r w:rsidRPr="00DC420C">
        <w:rPr>
          <w:rFonts w:ascii="Sylfaen" w:hAnsi="Sylfaen" w:cs="Arial"/>
          <w:iCs w:val="0"/>
          <w:lang w:val="hy-AM"/>
        </w:rPr>
        <w:t xml:space="preserve">մարզային, հանրապետական, միջազգային առարկայական օլիմպիադաներին մարզական,  մշակույթի ոլորտումստեղծագործական և կատարողական մրցույթներում մրցանակներ ստացած սովորողների թիվը և տոկոսը՝ մասնակիցների ընդհանուր </w:t>
      </w:r>
      <w:r w:rsidRPr="00410F50">
        <w:rPr>
          <w:rFonts w:ascii="Sylfaen" w:hAnsi="Sylfaen" w:cs="Arial"/>
          <w:b/>
          <w:iCs w:val="0"/>
          <w:u w:val="single"/>
          <w:lang w:val="hy-AM"/>
        </w:rPr>
        <w:t xml:space="preserve">թվի </w:t>
      </w:r>
      <w:r w:rsidRPr="00410F50">
        <w:rPr>
          <w:rFonts w:ascii="Sylfaen" w:hAnsi="Sylfaen" w:cs="Sylfaen"/>
          <w:b/>
          <w:color w:val="000000"/>
          <w:u w:val="single"/>
          <w:lang w:val="hy-AM"/>
        </w:rPr>
        <w:t>համեմա</w:t>
      </w:r>
      <w:r w:rsidRPr="00410F50">
        <w:rPr>
          <w:rFonts w:ascii="Sylfaen" w:hAnsi="Sylfaen" w:cs="Arial"/>
          <w:b/>
          <w:iCs w:val="0"/>
          <w:color w:val="000000"/>
          <w:u w:val="single"/>
          <w:lang w:val="hy-AM"/>
        </w:rPr>
        <w:t>տ</w:t>
      </w:r>
      <w:r w:rsidRPr="00410F50">
        <w:rPr>
          <w:rFonts w:ascii="Sylfaen" w:hAnsi="Sylfaen" w:cs="Arial"/>
          <w:b/>
          <w:iCs w:val="0"/>
          <w:color w:val="000000"/>
          <w:sz w:val="24"/>
          <w:szCs w:val="24"/>
          <w:u w:val="single"/>
          <w:lang w:val="hy-AM"/>
        </w:rPr>
        <w:t>:</w:t>
      </w:r>
    </w:p>
    <w:p w:rsidR="005E3BB3" w:rsidRPr="00410F50" w:rsidRDefault="005E3BB3" w:rsidP="005E3BB3">
      <w:pPr>
        <w:pStyle w:val="a3"/>
        <w:spacing w:line="240" w:lineRule="auto"/>
        <w:ind w:left="360"/>
        <w:jc w:val="both"/>
        <w:rPr>
          <w:rFonts w:ascii="Sylfaen" w:hAnsi="Sylfaen" w:cs="Arial"/>
          <w:iCs w:val="0"/>
          <w:lang w:val="hy-AM"/>
        </w:rPr>
      </w:pPr>
    </w:p>
    <w:p w:rsidR="005E3BB3" w:rsidRPr="009C5D96" w:rsidRDefault="005E3BB3" w:rsidP="005E3BB3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Sylfaen" w:hAnsi="Sylfaen"/>
          <w:lang w:val="hy-AM"/>
        </w:rPr>
      </w:pPr>
      <w:r w:rsidRPr="009223BE">
        <w:rPr>
          <w:rFonts w:ascii="Sylfaen" w:hAnsi="Sylfaen" w:cs="Sylfaen"/>
          <w:lang w:val="hy-AM"/>
        </w:rPr>
        <w:t>կետի</w:t>
      </w:r>
      <w:r w:rsidRPr="009779A7">
        <w:rPr>
          <w:rFonts w:ascii="Sylfaen" w:hAnsi="Sylfaen" w:cs="Sylfaen"/>
          <w:b/>
          <w:i w:val="0"/>
          <w:lang w:val="hy-AM"/>
        </w:rPr>
        <w:t>ցուցանիշ</w:t>
      </w:r>
      <w:r w:rsidRPr="009779A7">
        <w:rPr>
          <w:rFonts w:ascii="Sylfaen" w:hAnsi="Sylfaen" w:cs="Calibri"/>
          <w:b/>
          <w:i w:val="0"/>
          <w:lang w:val="hy-AM"/>
        </w:rPr>
        <w:t>1-</w:t>
      </w:r>
      <w:r w:rsidRPr="009779A7">
        <w:rPr>
          <w:rFonts w:ascii="Sylfaen" w:hAnsi="Sylfaen" w:cs="Sylfaen"/>
          <w:b/>
          <w:i w:val="0"/>
          <w:lang w:val="hy-AM"/>
        </w:rPr>
        <w:t>ի</w:t>
      </w:r>
      <w:r w:rsidRPr="009223BE">
        <w:rPr>
          <w:rFonts w:ascii="Sylfaen" w:hAnsi="Sylfaen" w:cs="Sylfaen"/>
          <w:lang w:val="hy-AM"/>
        </w:rPr>
        <w:t>համարանհրաժեշտէկատարելհաստատությանվիճագրականտվյալներիվերլուծությունևլրացնելստորևբերված</w:t>
      </w:r>
      <w:r>
        <w:rPr>
          <w:rFonts w:ascii="Sylfaen" w:hAnsi="Sylfaen" w:cs="Sylfaen"/>
          <w:lang w:val="hy-AM"/>
        </w:rPr>
        <w:t>Ա</w:t>
      </w:r>
      <w:r w:rsidRPr="009223BE">
        <w:rPr>
          <w:rFonts w:ascii="Sylfaen" w:hAnsi="Sylfaen" w:cs="Sylfaen"/>
          <w:lang w:val="hy-AM"/>
        </w:rPr>
        <w:t>ղյուսակներ</w:t>
      </w:r>
    </w:p>
    <w:p w:rsidR="005E3BB3" w:rsidRPr="00BF2F9F" w:rsidRDefault="005E3BB3" w:rsidP="005E3BB3">
      <w:pPr>
        <w:pStyle w:val="a3"/>
        <w:spacing w:after="0" w:line="240" w:lineRule="auto"/>
        <w:ind w:left="284"/>
        <w:jc w:val="both"/>
        <w:rPr>
          <w:rFonts w:ascii="Sylfaen" w:hAnsi="Sylfaen" w:cs="Calibri"/>
          <w:lang w:val="hy-AM"/>
        </w:rPr>
      </w:pPr>
      <w:r w:rsidRPr="009223BE">
        <w:rPr>
          <w:rFonts w:ascii="Sylfaen" w:hAnsi="Sylfaen" w:cs="Calibri"/>
          <w:lang w:val="hy-AM"/>
        </w:rPr>
        <w:t>1</w:t>
      </w:r>
      <w:r>
        <w:rPr>
          <w:rFonts w:ascii="Sylfaen" w:hAnsi="Sylfaen" w:cs="Calibri"/>
          <w:lang w:val="hy-AM"/>
        </w:rPr>
        <w:t>8</w:t>
      </w:r>
      <w:r w:rsidRPr="009223BE">
        <w:rPr>
          <w:rFonts w:ascii="Sylfaen" w:hAnsi="Sylfaen" w:cs="Calibri"/>
          <w:lang w:val="hy-AM"/>
        </w:rPr>
        <w:t>-</w:t>
      </w:r>
      <w:r w:rsidRPr="009223BE">
        <w:rPr>
          <w:rFonts w:ascii="Sylfaen" w:hAnsi="Sylfaen" w:cs="Sylfaen"/>
          <w:lang w:val="hy-AM"/>
        </w:rPr>
        <w:t>ից</w:t>
      </w:r>
      <w:r>
        <w:rPr>
          <w:rFonts w:ascii="Sylfaen" w:hAnsi="Sylfaen" w:cs="Calibri"/>
          <w:lang w:val="hy-AM"/>
        </w:rPr>
        <w:t>20</w:t>
      </w:r>
      <w:r w:rsidRPr="009223BE">
        <w:rPr>
          <w:rFonts w:ascii="Sylfaen" w:hAnsi="Sylfaen" w:cs="Calibri"/>
          <w:lang w:val="hy-AM"/>
        </w:rPr>
        <w:t>-</w:t>
      </w:r>
      <w:r w:rsidRPr="009223BE">
        <w:rPr>
          <w:rFonts w:ascii="Sylfaen" w:hAnsi="Sylfaen" w:cs="Sylfaen"/>
          <w:lang w:val="hy-AM"/>
        </w:rPr>
        <w:t>ը</w:t>
      </w:r>
      <w:r w:rsidRPr="009223BE">
        <w:rPr>
          <w:rFonts w:ascii="Sylfaen" w:hAnsi="Sylfaen" w:cs="Calibri"/>
          <w:lang w:val="hy-AM"/>
        </w:rPr>
        <w:t>:</w:t>
      </w:r>
    </w:p>
    <w:p w:rsidR="00820B00" w:rsidRPr="00BF2F9F" w:rsidRDefault="00820B00" w:rsidP="005E3BB3">
      <w:pPr>
        <w:pStyle w:val="a3"/>
        <w:spacing w:after="0" w:line="240" w:lineRule="auto"/>
        <w:ind w:left="284"/>
        <w:jc w:val="both"/>
        <w:rPr>
          <w:rFonts w:ascii="Sylfaen" w:hAnsi="Sylfaen" w:cs="Calibri"/>
          <w:lang w:val="hy-AM"/>
        </w:rPr>
      </w:pPr>
    </w:p>
    <w:p w:rsidR="00820B00" w:rsidRPr="00BF2F9F" w:rsidRDefault="00820B00" w:rsidP="005E3BB3">
      <w:pPr>
        <w:pStyle w:val="a3"/>
        <w:spacing w:after="0" w:line="240" w:lineRule="auto"/>
        <w:ind w:left="284"/>
        <w:jc w:val="both"/>
        <w:rPr>
          <w:rFonts w:ascii="Sylfaen" w:hAnsi="Sylfaen" w:cs="Calibri"/>
          <w:lang w:val="hy-AM"/>
        </w:rPr>
      </w:pPr>
    </w:p>
    <w:p w:rsidR="00820B00" w:rsidRPr="00BF2F9F" w:rsidRDefault="00820B00" w:rsidP="005E3BB3">
      <w:pPr>
        <w:pStyle w:val="a3"/>
        <w:spacing w:after="0" w:line="240" w:lineRule="auto"/>
        <w:ind w:left="284"/>
        <w:jc w:val="both"/>
        <w:rPr>
          <w:rFonts w:ascii="Sylfaen" w:hAnsi="Sylfaen" w:cs="Calibri"/>
          <w:lang w:val="hy-AM"/>
        </w:rPr>
      </w:pPr>
    </w:p>
    <w:p w:rsidR="00820B00" w:rsidRPr="00BF2F9F" w:rsidRDefault="00820B00" w:rsidP="005E3BB3">
      <w:pPr>
        <w:pStyle w:val="a3"/>
        <w:spacing w:after="0" w:line="240" w:lineRule="auto"/>
        <w:ind w:left="284"/>
        <w:jc w:val="both"/>
        <w:rPr>
          <w:rFonts w:ascii="Sylfaen" w:hAnsi="Sylfaen"/>
          <w:lang w:val="hy-AM"/>
        </w:rPr>
      </w:pPr>
    </w:p>
    <w:p w:rsidR="005E3BB3" w:rsidRPr="009C5D96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9C5D96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1F2779" w:rsidRDefault="001F2779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1F2779" w:rsidRDefault="001F2779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1F2779" w:rsidRDefault="001F2779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1F2779" w:rsidRDefault="001F2779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1F2779" w:rsidRDefault="001F2779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1F2779" w:rsidRDefault="001F2779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1F2779" w:rsidRDefault="001F2779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1F2779" w:rsidRDefault="001F2779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1F2779" w:rsidRDefault="001F2779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1F2779" w:rsidRDefault="001F2779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1F2779" w:rsidRDefault="001F2779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  <w:lang w:val="hy-AM"/>
        </w:rPr>
      </w:pPr>
      <w:r w:rsidRPr="007A4A7A">
        <w:rPr>
          <w:rFonts w:ascii="Sylfaen" w:hAnsi="Sylfaen"/>
          <w:b/>
          <w:i w:val="0"/>
          <w:lang w:val="hy-AM"/>
        </w:rPr>
        <w:t xml:space="preserve">Աղյուսակ </w:t>
      </w:r>
      <w:r>
        <w:rPr>
          <w:rFonts w:ascii="Sylfaen" w:hAnsi="Sylfaen"/>
          <w:b/>
          <w:i w:val="0"/>
          <w:lang w:val="hy-AM"/>
        </w:rPr>
        <w:t>18</w:t>
      </w:r>
      <w:r w:rsidRPr="00B12417">
        <w:rPr>
          <w:rFonts w:ascii="Sylfaen" w:hAnsi="Sylfaen"/>
          <w:b/>
          <w:i w:val="0"/>
          <w:lang w:val="hy-AM"/>
        </w:rPr>
        <w:t xml:space="preserve">. </w:t>
      </w:r>
      <w:r>
        <w:rPr>
          <w:rFonts w:ascii="Sylfaen" w:hAnsi="Sylfaen"/>
          <w:b/>
          <w:i w:val="0"/>
          <w:lang w:val="hy-AM"/>
        </w:rPr>
        <w:t>Տվյալներ ս</w:t>
      </w:r>
      <w:r w:rsidRPr="008674CA">
        <w:rPr>
          <w:rFonts w:ascii="Sylfaen" w:hAnsi="Sylfaen"/>
          <w:b/>
          <w:i w:val="0"/>
          <w:lang w:val="hy-AM"/>
        </w:rPr>
        <w:t>ովորողների ուսումնառության արդյունքներ</w:t>
      </w:r>
      <w:r>
        <w:rPr>
          <w:rFonts w:ascii="Sylfaen" w:hAnsi="Sylfaen"/>
          <w:b/>
          <w:i w:val="0"/>
          <w:lang w:val="hy-AM"/>
        </w:rPr>
        <w:t xml:space="preserve">ի վերաբերյալ տվյալ ուսումնական տարում </w:t>
      </w:r>
    </w:p>
    <w:p w:rsidR="005E3BB3" w:rsidRPr="009223BE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851"/>
        <w:gridCol w:w="709"/>
        <w:gridCol w:w="850"/>
        <w:gridCol w:w="851"/>
        <w:gridCol w:w="850"/>
        <w:gridCol w:w="851"/>
        <w:gridCol w:w="850"/>
        <w:gridCol w:w="709"/>
        <w:gridCol w:w="1701"/>
      </w:tblGrid>
      <w:tr w:rsidR="005E3BB3" w:rsidRPr="00570E14" w:rsidTr="005A3CFA">
        <w:trPr>
          <w:trHeight w:val="551"/>
        </w:trPr>
        <w:tc>
          <w:tcPr>
            <w:tcW w:w="1985" w:type="dxa"/>
            <w:vMerge w:val="restart"/>
          </w:tcPr>
          <w:p w:rsidR="005E3BB3" w:rsidRPr="00341594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41594">
              <w:rPr>
                <w:rFonts w:ascii="Sylfaen" w:hAnsi="Sylfaen"/>
                <w:sz w:val="18"/>
                <w:szCs w:val="18"/>
                <w:lang w:val="hy-AM"/>
              </w:rPr>
              <w:t>Հիմնական առարկաներ</w:t>
            </w:r>
          </w:p>
        </w:tc>
        <w:tc>
          <w:tcPr>
            <w:tcW w:w="2410" w:type="dxa"/>
            <w:gridSpan w:val="3"/>
          </w:tcPr>
          <w:p w:rsidR="005E3BB3" w:rsidRPr="00341594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41594">
              <w:rPr>
                <w:rFonts w:ascii="Sylfaen" w:hAnsi="Sylfaen"/>
                <w:sz w:val="18"/>
                <w:szCs w:val="18"/>
                <w:lang w:val="hy-AM"/>
              </w:rPr>
              <w:t>Սովորողների թիվը</w:t>
            </w:r>
          </w:p>
        </w:tc>
        <w:tc>
          <w:tcPr>
            <w:tcW w:w="2552" w:type="dxa"/>
            <w:gridSpan w:val="3"/>
          </w:tcPr>
          <w:p w:rsidR="005E3BB3" w:rsidRPr="00341594" w:rsidRDefault="005E3BB3" w:rsidP="005A3CFA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341594">
              <w:rPr>
                <w:rFonts w:ascii="Sylfaen" w:hAnsi="Sylfaen"/>
                <w:sz w:val="18"/>
                <w:szCs w:val="18"/>
                <w:lang w:val="hy-AM"/>
              </w:rPr>
              <w:t xml:space="preserve">Պետական պարտադիր </w:t>
            </w:r>
            <w:r w:rsidRPr="00341594">
              <w:rPr>
                <w:rStyle w:val="aa"/>
                <w:rFonts w:ascii="Sylfaen" w:hAnsi="Sylfaen"/>
                <w:sz w:val="18"/>
                <w:szCs w:val="18"/>
              </w:rPr>
              <w:footnoteReference w:id="4"/>
            </w:r>
            <w:r w:rsidRPr="00341594">
              <w:rPr>
                <w:rFonts w:ascii="Sylfaen" w:hAnsi="Sylfaen"/>
                <w:sz w:val="18"/>
                <w:szCs w:val="18"/>
                <w:lang w:val="hy-AM"/>
              </w:rPr>
              <w:t>առարկաներից</w:t>
            </w:r>
            <w:r w:rsidR="0033054B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341594">
              <w:rPr>
                <w:rFonts w:ascii="Sylfaen" w:hAnsi="Sylfaen"/>
                <w:sz w:val="18"/>
                <w:szCs w:val="18"/>
                <w:lang w:val="hy-AM"/>
              </w:rPr>
              <w:t>տարեկան գնահատականների</w:t>
            </w:r>
            <w:r w:rsidR="0033054B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341594">
              <w:rPr>
                <w:rFonts w:ascii="Sylfaen" w:hAnsi="Sylfaen"/>
                <w:sz w:val="18"/>
                <w:szCs w:val="18"/>
                <w:lang w:val="hy-AM"/>
              </w:rPr>
              <w:t>միջինը</w:t>
            </w:r>
          </w:p>
        </w:tc>
        <w:tc>
          <w:tcPr>
            <w:tcW w:w="3260" w:type="dxa"/>
            <w:gridSpan w:val="3"/>
          </w:tcPr>
          <w:p w:rsidR="005E3BB3" w:rsidRPr="00341594" w:rsidRDefault="005E3BB3" w:rsidP="005A3CFA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341594">
              <w:rPr>
                <w:rFonts w:ascii="Sylfaen" w:hAnsi="Sylfaen"/>
                <w:sz w:val="18"/>
                <w:szCs w:val="18"/>
                <w:lang w:val="hy-AM"/>
              </w:rPr>
              <w:t>4-րդ դասարանում գիտելիքների ստուգման և 9-րդ, 12-րդ դասարաններում  պետական ավարտական քննությունների միավորների միջինը</w:t>
            </w:r>
          </w:p>
        </w:tc>
      </w:tr>
      <w:tr w:rsidR="005E3BB3" w:rsidRPr="00341594" w:rsidTr="005A3CFA">
        <w:trPr>
          <w:trHeight w:val="753"/>
        </w:trPr>
        <w:tc>
          <w:tcPr>
            <w:tcW w:w="1985" w:type="dxa"/>
            <w:vMerge/>
          </w:tcPr>
          <w:p w:rsidR="005E3BB3" w:rsidRPr="00341594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:rsidR="005E3BB3" w:rsidRPr="00341594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41594">
              <w:rPr>
                <w:rFonts w:ascii="Sylfaen" w:hAnsi="Sylfaen"/>
                <w:sz w:val="18"/>
                <w:szCs w:val="18"/>
                <w:lang w:val="hy-AM"/>
              </w:rPr>
              <w:t>4-րդ. դաս.</w:t>
            </w:r>
          </w:p>
        </w:tc>
        <w:tc>
          <w:tcPr>
            <w:tcW w:w="709" w:type="dxa"/>
          </w:tcPr>
          <w:p w:rsidR="005E3BB3" w:rsidRPr="00341594" w:rsidRDefault="005E3BB3" w:rsidP="005A3CFA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341594">
              <w:rPr>
                <w:rFonts w:ascii="Sylfaen" w:hAnsi="Sylfaen"/>
                <w:sz w:val="18"/>
                <w:szCs w:val="18"/>
                <w:lang w:val="hy-AM"/>
              </w:rPr>
              <w:t>9-րդ.</w:t>
            </w:r>
          </w:p>
          <w:p w:rsidR="005E3BB3" w:rsidRPr="00341594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41594">
              <w:rPr>
                <w:rFonts w:ascii="Sylfaen" w:hAnsi="Sylfaen"/>
                <w:sz w:val="18"/>
                <w:szCs w:val="18"/>
                <w:lang w:val="hy-AM"/>
              </w:rPr>
              <w:t>դաս.</w:t>
            </w:r>
          </w:p>
        </w:tc>
        <w:tc>
          <w:tcPr>
            <w:tcW w:w="850" w:type="dxa"/>
          </w:tcPr>
          <w:p w:rsidR="005E3BB3" w:rsidRPr="00341594" w:rsidRDefault="005E3BB3" w:rsidP="005A3CFA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341594">
              <w:rPr>
                <w:rFonts w:ascii="Sylfaen" w:hAnsi="Sylfaen"/>
                <w:sz w:val="18"/>
                <w:szCs w:val="18"/>
                <w:lang w:val="hy-AM"/>
              </w:rPr>
              <w:t>12-րդ.</w:t>
            </w:r>
          </w:p>
          <w:p w:rsidR="005E3BB3" w:rsidRPr="00341594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41594">
              <w:rPr>
                <w:rFonts w:ascii="Sylfaen" w:hAnsi="Sylfaen"/>
                <w:sz w:val="18"/>
                <w:szCs w:val="18"/>
                <w:lang w:val="hy-AM"/>
              </w:rPr>
              <w:t xml:space="preserve">դաս. </w:t>
            </w:r>
          </w:p>
        </w:tc>
        <w:tc>
          <w:tcPr>
            <w:tcW w:w="851" w:type="dxa"/>
          </w:tcPr>
          <w:p w:rsidR="005E3BB3" w:rsidRPr="00341594" w:rsidRDefault="005E3BB3" w:rsidP="005A3CFA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341594">
              <w:rPr>
                <w:rFonts w:ascii="Sylfaen" w:hAnsi="Sylfaen"/>
                <w:sz w:val="18"/>
                <w:szCs w:val="18"/>
                <w:lang w:val="hy-AM"/>
              </w:rPr>
              <w:t>4-րդ. դաս.</w:t>
            </w:r>
          </w:p>
        </w:tc>
        <w:tc>
          <w:tcPr>
            <w:tcW w:w="850" w:type="dxa"/>
          </w:tcPr>
          <w:p w:rsidR="005E3BB3" w:rsidRPr="00341594" w:rsidRDefault="005E3BB3" w:rsidP="005A3CFA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341594">
              <w:rPr>
                <w:rFonts w:ascii="Sylfaen" w:hAnsi="Sylfaen"/>
                <w:sz w:val="18"/>
                <w:szCs w:val="18"/>
                <w:lang w:val="hy-AM"/>
              </w:rPr>
              <w:t>9-րդ.</w:t>
            </w:r>
          </w:p>
          <w:p w:rsidR="005E3BB3" w:rsidRPr="00341594" w:rsidRDefault="005E3BB3" w:rsidP="005A3CFA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341594">
              <w:rPr>
                <w:rFonts w:ascii="Sylfaen" w:hAnsi="Sylfaen"/>
                <w:sz w:val="18"/>
                <w:szCs w:val="18"/>
                <w:lang w:val="hy-AM"/>
              </w:rPr>
              <w:t>դաս.</w:t>
            </w:r>
          </w:p>
        </w:tc>
        <w:tc>
          <w:tcPr>
            <w:tcW w:w="851" w:type="dxa"/>
          </w:tcPr>
          <w:p w:rsidR="005E3BB3" w:rsidRPr="00341594" w:rsidRDefault="005E3BB3" w:rsidP="005A3CFA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341594">
              <w:rPr>
                <w:rFonts w:ascii="Sylfaen" w:hAnsi="Sylfaen"/>
                <w:sz w:val="18"/>
                <w:szCs w:val="18"/>
                <w:lang w:val="hy-AM"/>
              </w:rPr>
              <w:t>12-րդ.</w:t>
            </w:r>
          </w:p>
          <w:p w:rsidR="005E3BB3" w:rsidRPr="00341594" w:rsidRDefault="005E3BB3" w:rsidP="005A3CFA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341594">
              <w:rPr>
                <w:rFonts w:ascii="Sylfaen" w:hAnsi="Sylfaen"/>
                <w:sz w:val="18"/>
                <w:szCs w:val="18"/>
                <w:lang w:val="hy-AM"/>
              </w:rPr>
              <w:t xml:space="preserve">դաս. </w:t>
            </w:r>
          </w:p>
        </w:tc>
        <w:tc>
          <w:tcPr>
            <w:tcW w:w="850" w:type="dxa"/>
          </w:tcPr>
          <w:p w:rsidR="005E3BB3" w:rsidRPr="00341594" w:rsidRDefault="005E3BB3" w:rsidP="005A3CFA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341594">
              <w:rPr>
                <w:rFonts w:ascii="Sylfaen" w:hAnsi="Sylfaen"/>
                <w:sz w:val="18"/>
                <w:szCs w:val="18"/>
                <w:lang w:val="hy-AM"/>
              </w:rPr>
              <w:t>4-րդ.</w:t>
            </w:r>
          </w:p>
          <w:p w:rsidR="005E3BB3" w:rsidRPr="00341594" w:rsidRDefault="005E3BB3" w:rsidP="005A3CFA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341594">
              <w:rPr>
                <w:rFonts w:ascii="Sylfaen" w:hAnsi="Sylfaen"/>
                <w:sz w:val="18"/>
                <w:szCs w:val="18"/>
                <w:lang w:val="hy-AM"/>
              </w:rPr>
              <w:t>դաս.</w:t>
            </w:r>
          </w:p>
        </w:tc>
        <w:tc>
          <w:tcPr>
            <w:tcW w:w="709" w:type="dxa"/>
          </w:tcPr>
          <w:p w:rsidR="005E3BB3" w:rsidRPr="00341594" w:rsidRDefault="005E3BB3" w:rsidP="005A3CFA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341594">
              <w:rPr>
                <w:rFonts w:ascii="Sylfaen" w:hAnsi="Sylfaen"/>
                <w:sz w:val="18"/>
                <w:szCs w:val="18"/>
                <w:lang w:val="hy-AM"/>
              </w:rPr>
              <w:t>9-րդ.</w:t>
            </w:r>
          </w:p>
          <w:p w:rsidR="005E3BB3" w:rsidRPr="00341594" w:rsidRDefault="005E3BB3" w:rsidP="005A3CFA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341594">
              <w:rPr>
                <w:rFonts w:ascii="Sylfaen" w:hAnsi="Sylfaen"/>
                <w:sz w:val="18"/>
                <w:szCs w:val="18"/>
                <w:lang w:val="hy-AM"/>
              </w:rPr>
              <w:t>դաս.</w:t>
            </w:r>
          </w:p>
        </w:tc>
        <w:tc>
          <w:tcPr>
            <w:tcW w:w="1701" w:type="dxa"/>
          </w:tcPr>
          <w:p w:rsidR="005E3BB3" w:rsidRPr="00341594" w:rsidRDefault="005E3BB3" w:rsidP="005A3CFA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341594">
              <w:rPr>
                <w:rFonts w:ascii="Sylfaen" w:hAnsi="Sylfaen"/>
                <w:sz w:val="18"/>
                <w:szCs w:val="18"/>
                <w:lang w:val="hy-AM"/>
              </w:rPr>
              <w:t>12-րդ.</w:t>
            </w:r>
          </w:p>
          <w:p w:rsidR="005E3BB3" w:rsidRPr="00341594" w:rsidRDefault="005E3BB3" w:rsidP="005A3CFA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341594">
              <w:rPr>
                <w:rFonts w:ascii="Sylfaen" w:hAnsi="Sylfaen"/>
                <w:sz w:val="18"/>
                <w:szCs w:val="18"/>
                <w:lang w:val="hy-AM"/>
              </w:rPr>
              <w:t>դաս.</w:t>
            </w:r>
          </w:p>
        </w:tc>
      </w:tr>
      <w:tr w:rsidR="005E3BB3" w:rsidRPr="00341594" w:rsidTr="00FC67C8">
        <w:trPr>
          <w:trHeight w:val="486"/>
        </w:trPr>
        <w:tc>
          <w:tcPr>
            <w:tcW w:w="1985" w:type="dxa"/>
          </w:tcPr>
          <w:p w:rsidR="005E3BB3" w:rsidRPr="00341594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41594">
              <w:rPr>
                <w:rFonts w:ascii="Sylfaen" w:hAnsi="Sylfaen"/>
                <w:sz w:val="18"/>
                <w:szCs w:val="18"/>
                <w:lang w:val="hy-AM"/>
              </w:rPr>
              <w:t>Հայոց լեզու</w:t>
            </w:r>
          </w:p>
        </w:tc>
        <w:tc>
          <w:tcPr>
            <w:tcW w:w="851" w:type="dxa"/>
          </w:tcPr>
          <w:p w:rsidR="005E3BB3" w:rsidRPr="00EC4710" w:rsidRDefault="00EC4710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5E3BB3" w:rsidRPr="00880419" w:rsidRDefault="00880419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:rsidR="005E3BB3" w:rsidRPr="00880419" w:rsidRDefault="00880419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5E3BB3" w:rsidRPr="00EC4710" w:rsidRDefault="00EC4710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7,6</w:t>
            </w:r>
          </w:p>
        </w:tc>
        <w:tc>
          <w:tcPr>
            <w:tcW w:w="850" w:type="dxa"/>
          </w:tcPr>
          <w:p w:rsidR="005E3BB3" w:rsidRPr="001F7C1C" w:rsidRDefault="00AE4D8B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5,8</w:t>
            </w:r>
          </w:p>
        </w:tc>
        <w:tc>
          <w:tcPr>
            <w:tcW w:w="851" w:type="dxa"/>
            <w:shd w:val="clear" w:color="auto" w:fill="auto"/>
          </w:tcPr>
          <w:p w:rsidR="005E3BB3" w:rsidRPr="001F2779" w:rsidRDefault="00E63692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6,4</w:t>
            </w:r>
          </w:p>
        </w:tc>
        <w:tc>
          <w:tcPr>
            <w:tcW w:w="850" w:type="dxa"/>
          </w:tcPr>
          <w:p w:rsidR="005E3BB3" w:rsidRPr="00EC4710" w:rsidRDefault="00EC4710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7,7</w:t>
            </w:r>
          </w:p>
        </w:tc>
        <w:tc>
          <w:tcPr>
            <w:tcW w:w="709" w:type="dxa"/>
          </w:tcPr>
          <w:p w:rsidR="005E3BB3" w:rsidRPr="00CA05C2" w:rsidRDefault="00AE4D8B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13,3</w:t>
            </w:r>
          </w:p>
        </w:tc>
        <w:tc>
          <w:tcPr>
            <w:tcW w:w="1701" w:type="dxa"/>
            <w:shd w:val="clear" w:color="auto" w:fill="auto"/>
          </w:tcPr>
          <w:p w:rsidR="005E3BB3" w:rsidRPr="00FC67C8" w:rsidRDefault="00E205C4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      </w:t>
            </w:r>
            <w:r w:rsidR="00E63692">
              <w:rPr>
                <w:rFonts w:ascii="Sylfaen" w:hAnsi="Sylfaen"/>
                <w:sz w:val="18"/>
                <w:szCs w:val="18"/>
                <w:lang w:val="hy-AM"/>
              </w:rPr>
              <w:t>11,5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     </w:t>
            </w:r>
            <w:r w:rsidR="00F16BF1">
              <w:rPr>
                <w:rFonts w:ascii="Sylfaen" w:hAnsi="Sylfaen"/>
                <w:sz w:val="18"/>
                <w:szCs w:val="18"/>
                <w:lang w:val="hy-AM"/>
              </w:rPr>
              <w:t xml:space="preserve">                                                             </w:t>
            </w:r>
          </w:p>
        </w:tc>
      </w:tr>
      <w:tr w:rsidR="005E3BB3" w:rsidRPr="00341594" w:rsidTr="00FC67C8">
        <w:tc>
          <w:tcPr>
            <w:tcW w:w="1985" w:type="dxa"/>
          </w:tcPr>
          <w:p w:rsidR="005E3BB3" w:rsidRPr="00341594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41594">
              <w:rPr>
                <w:rFonts w:ascii="Sylfaen" w:hAnsi="Sylfaen"/>
                <w:sz w:val="18"/>
                <w:szCs w:val="18"/>
                <w:lang w:val="hy-AM"/>
              </w:rPr>
              <w:t>Մաթեմատիկա</w:t>
            </w:r>
          </w:p>
        </w:tc>
        <w:tc>
          <w:tcPr>
            <w:tcW w:w="851" w:type="dxa"/>
          </w:tcPr>
          <w:p w:rsidR="005E3BB3" w:rsidRPr="00EC4710" w:rsidRDefault="00EC4710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5E3BB3" w:rsidRPr="00880419" w:rsidRDefault="00880419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:rsidR="005E3BB3" w:rsidRPr="00E63692" w:rsidRDefault="00E63692" w:rsidP="005A3CFA">
            <w:pPr>
              <w:rPr>
                <w:lang w:val="hy-AM"/>
              </w:rPr>
            </w:pPr>
            <w:r>
              <w:rPr>
                <w:lang w:val="hy-AM"/>
              </w:rPr>
              <w:t>18</w:t>
            </w:r>
          </w:p>
        </w:tc>
        <w:tc>
          <w:tcPr>
            <w:tcW w:w="851" w:type="dxa"/>
          </w:tcPr>
          <w:p w:rsidR="005E3BB3" w:rsidRPr="00EC4710" w:rsidRDefault="00EC4710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6,7</w:t>
            </w:r>
          </w:p>
        </w:tc>
        <w:tc>
          <w:tcPr>
            <w:tcW w:w="850" w:type="dxa"/>
          </w:tcPr>
          <w:p w:rsidR="005E3BB3" w:rsidRPr="001F7C1C" w:rsidRDefault="00AE4D8B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5E3BB3" w:rsidRPr="001F2779" w:rsidRDefault="00E63692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6,5</w:t>
            </w:r>
          </w:p>
        </w:tc>
        <w:tc>
          <w:tcPr>
            <w:tcW w:w="850" w:type="dxa"/>
          </w:tcPr>
          <w:p w:rsidR="005E3BB3" w:rsidRPr="00EC4710" w:rsidRDefault="00EC4710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7,6</w:t>
            </w:r>
          </w:p>
        </w:tc>
        <w:tc>
          <w:tcPr>
            <w:tcW w:w="709" w:type="dxa"/>
          </w:tcPr>
          <w:p w:rsidR="005E3BB3" w:rsidRPr="00CA05C2" w:rsidRDefault="00AE4D8B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11,5</w:t>
            </w:r>
          </w:p>
        </w:tc>
        <w:tc>
          <w:tcPr>
            <w:tcW w:w="1701" w:type="dxa"/>
            <w:shd w:val="clear" w:color="auto" w:fill="auto"/>
          </w:tcPr>
          <w:p w:rsidR="005E3BB3" w:rsidRPr="00FC67C8" w:rsidRDefault="00E63692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13,3</w:t>
            </w:r>
          </w:p>
        </w:tc>
      </w:tr>
      <w:tr w:rsidR="00660A75" w:rsidRPr="00341594" w:rsidTr="00FC67C8">
        <w:trPr>
          <w:trHeight w:val="346"/>
        </w:trPr>
        <w:tc>
          <w:tcPr>
            <w:tcW w:w="1985" w:type="dxa"/>
          </w:tcPr>
          <w:p w:rsidR="00660A75" w:rsidRPr="00341594" w:rsidRDefault="00660A75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341594">
              <w:rPr>
                <w:rFonts w:ascii="Sylfaen" w:hAnsi="Sylfaen"/>
                <w:sz w:val="18"/>
                <w:szCs w:val="18"/>
              </w:rPr>
              <w:t>Ռուսաց լեզու</w:t>
            </w:r>
          </w:p>
        </w:tc>
        <w:tc>
          <w:tcPr>
            <w:tcW w:w="851" w:type="dxa"/>
          </w:tcPr>
          <w:p w:rsidR="00660A75" w:rsidRPr="00EC4710" w:rsidRDefault="00EC4710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660A75" w:rsidRPr="00880419" w:rsidRDefault="00880419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:rsidR="00660A75" w:rsidRPr="00E63692" w:rsidRDefault="00E63692">
            <w:pPr>
              <w:rPr>
                <w:lang w:val="hy-AM"/>
              </w:rPr>
            </w:pPr>
            <w:r>
              <w:rPr>
                <w:lang w:val="hy-AM"/>
              </w:rPr>
              <w:t>18</w:t>
            </w:r>
          </w:p>
        </w:tc>
        <w:tc>
          <w:tcPr>
            <w:tcW w:w="851" w:type="dxa"/>
          </w:tcPr>
          <w:p w:rsidR="00660A75" w:rsidRPr="00EC4710" w:rsidRDefault="00EC4710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660A75" w:rsidRPr="001F7C1C" w:rsidRDefault="00AE4D8B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6,3</w:t>
            </w:r>
          </w:p>
        </w:tc>
        <w:tc>
          <w:tcPr>
            <w:tcW w:w="851" w:type="dxa"/>
            <w:shd w:val="clear" w:color="auto" w:fill="auto"/>
          </w:tcPr>
          <w:p w:rsidR="00660A75" w:rsidRPr="00FC67C8" w:rsidRDefault="00E63692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6,6</w:t>
            </w:r>
          </w:p>
        </w:tc>
        <w:tc>
          <w:tcPr>
            <w:tcW w:w="850" w:type="dxa"/>
          </w:tcPr>
          <w:p w:rsidR="00660A75" w:rsidRPr="00341594" w:rsidRDefault="00660A75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09" w:type="dxa"/>
          </w:tcPr>
          <w:p w:rsidR="00660A75" w:rsidRPr="00CA05C2" w:rsidRDefault="00AE4D8B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6,7</w:t>
            </w:r>
          </w:p>
        </w:tc>
        <w:tc>
          <w:tcPr>
            <w:tcW w:w="1701" w:type="dxa"/>
            <w:shd w:val="clear" w:color="auto" w:fill="auto"/>
          </w:tcPr>
          <w:p w:rsidR="00660A75" w:rsidRPr="00341594" w:rsidRDefault="00660A75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</w:p>
        </w:tc>
      </w:tr>
      <w:tr w:rsidR="00660A75" w:rsidRPr="00341594" w:rsidTr="00FC67C8">
        <w:tc>
          <w:tcPr>
            <w:tcW w:w="1985" w:type="dxa"/>
          </w:tcPr>
          <w:p w:rsidR="00660A75" w:rsidRPr="00341594" w:rsidRDefault="00660A75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Օտար լեզու</w:t>
            </w:r>
          </w:p>
        </w:tc>
        <w:tc>
          <w:tcPr>
            <w:tcW w:w="851" w:type="dxa"/>
          </w:tcPr>
          <w:p w:rsidR="00660A75" w:rsidRPr="00660A75" w:rsidRDefault="00660A75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09" w:type="dxa"/>
          </w:tcPr>
          <w:p w:rsidR="00660A75" w:rsidRPr="00880419" w:rsidRDefault="00880419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:rsidR="00660A75" w:rsidRPr="00E63692" w:rsidRDefault="00E63692">
            <w:pPr>
              <w:rPr>
                <w:lang w:val="hy-AM"/>
              </w:rPr>
            </w:pPr>
            <w:r>
              <w:rPr>
                <w:lang w:val="hy-AM"/>
              </w:rPr>
              <w:t>18</w:t>
            </w:r>
          </w:p>
        </w:tc>
        <w:tc>
          <w:tcPr>
            <w:tcW w:w="851" w:type="dxa"/>
          </w:tcPr>
          <w:p w:rsidR="00660A75" w:rsidRPr="00101500" w:rsidRDefault="00660A75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660A75" w:rsidRPr="001F7C1C" w:rsidRDefault="00AE4D8B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6,6</w:t>
            </w:r>
          </w:p>
        </w:tc>
        <w:tc>
          <w:tcPr>
            <w:tcW w:w="851" w:type="dxa"/>
            <w:shd w:val="clear" w:color="auto" w:fill="auto"/>
          </w:tcPr>
          <w:p w:rsidR="00660A75" w:rsidRPr="00FC67C8" w:rsidRDefault="00E63692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5,9</w:t>
            </w:r>
          </w:p>
        </w:tc>
        <w:tc>
          <w:tcPr>
            <w:tcW w:w="850" w:type="dxa"/>
          </w:tcPr>
          <w:p w:rsidR="00660A75" w:rsidRPr="00341594" w:rsidRDefault="00660A75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09" w:type="dxa"/>
          </w:tcPr>
          <w:p w:rsidR="00660A75" w:rsidRPr="00CA05C2" w:rsidRDefault="00AE4D8B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8,5</w:t>
            </w:r>
          </w:p>
        </w:tc>
        <w:tc>
          <w:tcPr>
            <w:tcW w:w="1701" w:type="dxa"/>
            <w:shd w:val="clear" w:color="auto" w:fill="auto"/>
          </w:tcPr>
          <w:p w:rsidR="00660A75" w:rsidRPr="00341594" w:rsidRDefault="00660A75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</w:p>
        </w:tc>
      </w:tr>
      <w:tr w:rsidR="00660A75" w:rsidRPr="00341594" w:rsidTr="00FC67C8">
        <w:tc>
          <w:tcPr>
            <w:tcW w:w="1985" w:type="dxa"/>
          </w:tcPr>
          <w:p w:rsidR="00660A75" w:rsidRPr="00341594" w:rsidRDefault="00660A75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Հայոց պատմ.</w:t>
            </w:r>
          </w:p>
        </w:tc>
        <w:tc>
          <w:tcPr>
            <w:tcW w:w="851" w:type="dxa"/>
          </w:tcPr>
          <w:p w:rsidR="00660A75" w:rsidRPr="00341594" w:rsidRDefault="00660A75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09" w:type="dxa"/>
          </w:tcPr>
          <w:p w:rsidR="00660A75" w:rsidRPr="00660A75" w:rsidRDefault="00AE4D8B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22</w:t>
            </w:r>
          </w:p>
        </w:tc>
        <w:tc>
          <w:tcPr>
            <w:tcW w:w="850" w:type="dxa"/>
          </w:tcPr>
          <w:p w:rsidR="00660A75" w:rsidRPr="00E63692" w:rsidRDefault="00E63692">
            <w:pPr>
              <w:rPr>
                <w:lang w:val="hy-AM"/>
              </w:rPr>
            </w:pPr>
            <w:r>
              <w:rPr>
                <w:lang w:val="hy-AM"/>
              </w:rPr>
              <w:t>18</w:t>
            </w:r>
          </w:p>
        </w:tc>
        <w:tc>
          <w:tcPr>
            <w:tcW w:w="851" w:type="dxa"/>
          </w:tcPr>
          <w:p w:rsidR="00660A75" w:rsidRPr="00341594" w:rsidRDefault="00660A75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660A75" w:rsidRPr="001F7C1C" w:rsidRDefault="00AE4D8B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6,6</w:t>
            </w:r>
          </w:p>
        </w:tc>
        <w:tc>
          <w:tcPr>
            <w:tcW w:w="851" w:type="dxa"/>
            <w:shd w:val="clear" w:color="auto" w:fill="auto"/>
          </w:tcPr>
          <w:p w:rsidR="00660A75" w:rsidRPr="00FC67C8" w:rsidRDefault="00E63692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6,3</w:t>
            </w:r>
          </w:p>
        </w:tc>
        <w:tc>
          <w:tcPr>
            <w:tcW w:w="850" w:type="dxa"/>
          </w:tcPr>
          <w:p w:rsidR="00660A75" w:rsidRPr="00341594" w:rsidRDefault="00660A75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09" w:type="dxa"/>
          </w:tcPr>
          <w:p w:rsidR="00660A75" w:rsidRPr="00CA05C2" w:rsidRDefault="00AE4D8B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6,1</w:t>
            </w:r>
          </w:p>
        </w:tc>
        <w:tc>
          <w:tcPr>
            <w:tcW w:w="1701" w:type="dxa"/>
            <w:shd w:val="clear" w:color="auto" w:fill="auto"/>
          </w:tcPr>
          <w:p w:rsidR="00660A75" w:rsidRPr="00FC67C8" w:rsidRDefault="00E63692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13,7</w:t>
            </w:r>
          </w:p>
        </w:tc>
      </w:tr>
      <w:tr w:rsidR="00660A75" w:rsidRPr="00341594" w:rsidTr="00FC67C8">
        <w:tc>
          <w:tcPr>
            <w:tcW w:w="1985" w:type="dxa"/>
          </w:tcPr>
          <w:p w:rsidR="00660A75" w:rsidRPr="00341594" w:rsidRDefault="00660A75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Կենսաբանություն</w:t>
            </w:r>
          </w:p>
        </w:tc>
        <w:tc>
          <w:tcPr>
            <w:tcW w:w="851" w:type="dxa"/>
          </w:tcPr>
          <w:p w:rsidR="00660A75" w:rsidRPr="00341594" w:rsidRDefault="00660A75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09" w:type="dxa"/>
          </w:tcPr>
          <w:p w:rsidR="00660A75" w:rsidRPr="00660A75" w:rsidRDefault="00AE4D8B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22</w:t>
            </w:r>
          </w:p>
        </w:tc>
        <w:tc>
          <w:tcPr>
            <w:tcW w:w="850" w:type="dxa"/>
          </w:tcPr>
          <w:p w:rsidR="00660A75" w:rsidRPr="00E63692" w:rsidRDefault="00E63692">
            <w:pPr>
              <w:rPr>
                <w:lang w:val="hy-AM"/>
              </w:rPr>
            </w:pPr>
            <w:r>
              <w:rPr>
                <w:lang w:val="hy-AM"/>
              </w:rPr>
              <w:t>18</w:t>
            </w:r>
          </w:p>
        </w:tc>
        <w:tc>
          <w:tcPr>
            <w:tcW w:w="851" w:type="dxa"/>
          </w:tcPr>
          <w:p w:rsidR="00660A75" w:rsidRPr="00341594" w:rsidRDefault="00660A75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660A75" w:rsidRPr="001F7C1C" w:rsidRDefault="00AE4D8B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7,0</w:t>
            </w:r>
          </w:p>
        </w:tc>
        <w:tc>
          <w:tcPr>
            <w:tcW w:w="851" w:type="dxa"/>
            <w:shd w:val="clear" w:color="auto" w:fill="auto"/>
          </w:tcPr>
          <w:p w:rsidR="00660A75" w:rsidRPr="00FC67C8" w:rsidRDefault="00E63692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6,7</w:t>
            </w:r>
          </w:p>
        </w:tc>
        <w:tc>
          <w:tcPr>
            <w:tcW w:w="850" w:type="dxa"/>
          </w:tcPr>
          <w:p w:rsidR="00660A75" w:rsidRPr="00341594" w:rsidRDefault="00660A75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09" w:type="dxa"/>
          </w:tcPr>
          <w:p w:rsidR="00660A75" w:rsidRPr="00CA05C2" w:rsidRDefault="00AE4D8B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16,5</w:t>
            </w:r>
          </w:p>
        </w:tc>
        <w:tc>
          <w:tcPr>
            <w:tcW w:w="1701" w:type="dxa"/>
            <w:shd w:val="clear" w:color="auto" w:fill="auto"/>
          </w:tcPr>
          <w:p w:rsidR="00660A75" w:rsidRPr="002A2396" w:rsidRDefault="00660A75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</w:p>
        </w:tc>
      </w:tr>
      <w:tr w:rsidR="00660A75" w:rsidRPr="00341594" w:rsidTr="00FC67C8">
        <w:tc>
          <w:tcPr>
            <w:tcW w:w="1985" w:type="dxa"/>
          </w:tcPr>
          <w:p w:rsidR="00660A75" w:rsidRPr="00341594" w:rsidRDefault="00660A75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Քիմիա</w:t>
            </w:r>
          </w:p>
        </w:tc>
        <w:tc>
          <w:tcPr>
            <w:tcW w:w="851" w:type="dxa"/>
          </w:tcPr>
          <w:p w:rsidR="00660A75" w:rsidRPr="00341594" w:rsidRDefault="00660A75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09" w:type="dxa"/>
          </w:tcPr>
          <w:p w:rsidR="00660A75" w:rsidRPr="00660A75" w:rsidRDefault="00AE4D8B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22</w:t>
            </w:r>
          </w:p>
        </w:tc>
        <w:tc>
          <w:tcPr>
            <w:tcW w:w="850" w:type="dxa"/>
          </w:tcPr>
          <w:p w:rsidR="00660A75" w:rsidRPr="00E63692" w:rsidRDefault="00E63692">
            <w:pPr>
              <w:rPr>
                <w:lang w:val="hy-AM"/>
              </w:rPr>
            </w:pPr>
            <w:r>
              <w:rPr>
                <w:lang w:val="hy-AM"/>
              </w:rPr>
              <w:t>18</w:t>
            </w:r>
          </w:p>
        </w:tc>
        <w:tc>
          <w:tcPr>
            <w:tcW w:w="851" w:type="dxa"/>
          </w:tcPr>
          <w:p w:rsidR="00660A75" w:rsidRPr="009A5FDF" w:rsidRDefault="00660A75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0A75" w:rsidRPr="001F7C1C" w:rsidRDefault="00AE4D8B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6,1</w:t>
            </w:r>
          </w:p>
        </w:tc>
        <w:tc>
          <w:tcPr>
            <w:tcW w:w="851" w:type="dxa"/>
            <w:shd w:val="clear" w:color="auto" w:fill="auto"/>
          </w:tcPr>
          <w:p w:rsidR="00660A75" w:rsidRPr="00FC67C8" w:rsidRDefault="00E63692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6,5</w:t>
            </w:r>
          </w:p>
        </w:tc>
        <w:tc>
          <w:tcPr>
            <w:tcW w:w="850" w:type="dxa"/>
          </w:tcPr>
          <w:p w:rsidR="00660A75" w:rsidRPr="00341594" w:rsidRDefault="00660A75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09" w:type="dxa"/>
          </w:tcPr>
          <w:p w:rsidR="00660A75" w:rsidRPr="00AE4D8B" w:rsidRDefault="00AE4D8B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60A75" w:rsidRPr="00114221" w:rsidRDefault="00660A75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</w:p>
        </w:tc>
      </w:tr>
      <w:tr w:rsidR="00101500" w:rsidRPr="00341594" w:rsidTr="00FC67C8">
        <w:tc>
          <w:tcPr>
            <w:tcW w:w="1985" w:type="dxa"/>
          </w:tcPr>
          <w:p w:rsidR="00101500" w:rsidRPr="00101500" w:rsidRDefault="00101500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Ֆիզիկա</w:t>
            </w:r>
          </w:p>
        </w:tc>
        <w:tc>
          <w:tcPr>
            <w:tcW w:w="851" w:type="dxa"/>
          </w:tcPr>
          <w:p w:rsidR="00101500" w:rsidRPr="00341594" w:rsidRDefault="00101500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09" w:type="dxa"/>
          </w:tcPr>
          <w:p w:rsidR="00101500" w:rsidRDefault="00AE4D8B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22</w:t>
            </w:r>
          </w:p>
        </w:tc>
        <w:tc>
          <w:tcPr>
            <w:tcW w:w="850" w:type="dxa"/>
          </w:tcPr>
          <w:p w:rsidR="00101500" w:rsidRPr="009C778E" w:rsidRDefault="00E63692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18</w:t>
            </w:r>
          </w:p>
        </w:tc>
        <w:tc>
          <w:tcPr>
            <w:tcW w:w="851" w:type="dxa"/>
          </w:tcPr>
          <w:p w:rsidR="00101500" w:rsidRPr="00341594" w:rsidRDefault="00101500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101500" w:rsidRPr="001F7C1C" w:rsidRDefault="00AE4D8B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7,3</w:t>
            </w:r>
          </w:p>
        </w:tc>
        <w:tc>
          <w:tcPr>
            <w:tcW w:w="851" w:type="dxa"/>
            <w:shd w:val="clear" w:color="auto" w:fill="auto"/>
          </w:tcPr>
          <w:p w:rsidR="00101500" w:rsidRPr="00FC67C8" w:rsidRDefault="00E63692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7,3</w:t>
            </w:r>
          </w:p>
        </w:tc>
        <w:tc>
          <w:tcPr>
            <w:tcW w:w="850" w:type="dxa"/>
          </w:tcPr>
          <w:p w:rsidR="00101500" w:rsidRPr="00341594" w:rsidRDefault="00101500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09" w:type="dxa"/>
          </w:tcPr>
          <w:p w:rsidR="00101500" w:rsidRPr="00AE4D8B" w:rsidRDefault="00AE4D8B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01500" w:rsidRPr="00114221" w:rsidRDefault="00101500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</w:p>
        </w:tc>
      </w:tr>
      <w:tr w:rsidR="00660A75" w:rsidRPr="00341594" w:rsidTr="00FC67C8">
        <w:tc>
          <w:tcPr>
            <w:tcW w:w="1985" w:type="dxa"/>
          </w:tcPr>
          <w:p w:rsidR="00660A75" w:rsidRPr="00341594" w:rsidRDefault="00660A75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Աշխարհագրություն</w:t>
            </w:r>
          </w:p>
        </w:tc>
        <w:tc>
          <w:tcPr>
            <w:tcW w:w="851" w:type="dxa"/>
          </w:tcPr>
          <w:p w:rsidR="00660A75" w:rsidRPr="00341594" w:rsidRDefault="00660A75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09" w:type="dxa"/>
          </w:tcPr>
          <w:p w:rsidR="00660A75" w:rsidRPr="00660A75" w:rsidRDefault="00AE4D8B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22</w:t>
            </w:r>
          </w:p>
        </w:tc>
        <w:tc>
          <w:tcPr>
            <w:tcW w:w="850" w:type="dxa"/>
          </w:tcPr>
          <w:p w:rsidR="00660A75" w:rsidRPr="00E63692" w:rsidRDefault="00E63692">
            <w:pPr>
              <w:rPr>
                <w:lang w:val="hy-AM"/>
              </w:rPr>
            </w:pPr>
            <w:r>
              <w:rPr>
                <w:lang w:val="hy-AM"/>
              </w:rPr>
              <w:t>18</w:t>
            </w:r>
          </w:p>
        </w:tc>
        <w:tc>
          <w:tcPr>
            <w:tcW w:w="851" w:type="dxa"/>
          </w:tcPr>
          <w:p w:rsidR="00660A75" w:rsidRPr="00341594" w:rsidRDefault="00660A75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660A75" w:rsidRPr="001F7C1C" w:rsidRDefault="00AE4D8B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6,3</w:t>
            </w:r>
          </w:p>
        </w:tc>
        <w:tc>
          <w:tcPr>
            <w:tcW w:w="851" w:type="dxa"/>
            <w:shd w:val="clear" w:color="auto" w:fill="auto"/>
          </w:tcPr>
          <w:p w:rsidR="00660A75" w:rsidRPr="00FC67C8" w:rsidRDefault="00E63692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6,6</w:t>
            </w:r>
          </w:p>
        </w:tc>
        <w:tc>
          <w:tcPr>
            <w:tcW w:w="850" w:type="dxa"/>
          </w:tcPr>
          <w:p w:rsidR="00660A75" w:rsidRPr="00341594" w:rsidRDefault="00660A75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09" w:type="dxa"/>
          </w:tcPr>
          <w:p w:rsidR="00660A75" w:rsidRPr="00CA05C2" w:rsidRDefault="00AE4D8B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660A75" w:rsidRPr="002A2396" w:rsidRDefault="00660A75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</w:p>
        </w:tc>
      </w:tr>
      <w:tr w:rsidR="00660A75" w:rsidRPr="00341594" w:rsidTr="00FC67C8">
        <w:tc>
          <w:tcPr>
            <w:tcW w:w="1985" w:type="dxa"/>
          </w:tcPr>
          <w:p w:rsidR="00660A75" w:rsidRPr="00341594" w:rsidRDefault="00660A75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Ֆիզկուլտուրա</w:t>
            </w:r>
          </w:p>
        </w:tc>
        <w:tc>
          <w:tcPr>
            <w:tcW w:w="851" w:type="dxa"/>
          </w:tcPr>
          <w:p w:rsidR="00660A75" w:rsidRPr="00EC4710" w:rsidRDefault="00EC4710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660A75" w:rsidRPr="00660A75" w:rsidRDefault="00AE4D8B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22</w:t>
            </w:r>
          </w:p>
        </w:tc>
        <w:tc>
          <w:tcPr>
            <w:tcW w:w="850" w:type="dxa"/>
          </w:tcPr>
          <w:p w:rsidR="00660A75" w:rsidRPr="00E63692" w:rsidRDefault="00E63692">
            <w:pPr>
              <w:rPr>
                <w:lang w:val="hy-AM"/>
              </w:rPr>
            </w:pPr>
            <w:r>
              <w:rPr>
                <w:lang w:val="hy-AM"/>
              </w:rPr>
              <w:t>18</w:t>
            </w:r>
          </w:p>
        </w:tc>
        <w:tc>
          <w:tcPr>
            <w:tcW w:w="851" w:type="dxa"/>
          </w:tcPr>
          <w:p w:rsidR="00660A75" w:rsidRPr="00EC4710" w:rsidRDefault="00EC4710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660A75" w:rsidRPr="00AE4D8B" w:rsidRDefault="00AE4D8B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60A75" w:rsidRPr="00FC67C8" w:rsidRDefault="00E63692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9</w:t>
            </w:r>
          </w:p>
        </w:tc>
        <w:tc>
          <w:tcPr>
            <w:tcW w:w="850" w:type="dxa"/>
          </w:tcPr>
          <w:p w:rsidR="00660A75" w:rsidRPr="00341594" w:rsidRDefault="00660A75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09" w:type="dxa"/>
          </w:tcPr>
          <w:p w:rsidR="00660A75" w:rsidRPr="00CA05C2" w:rsidRDefault="00AE4D8B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8,9</w:t>
            </w:r>
          </w:p>
        </w:tc>
        <w:tc>
          <w:tcPr>
            <w:tcW w:w="1701" w:type="dxa"/>
            <w:shd w:val="clear" w:color="auto" w:fill="auto"/>
          </w:tcPr>
          <w:p w:rsidR="00660A75" w:rsidRPr="00834570" w:rsidRDefault="00660A75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</w:tr>
      <w:tr w:rsidR="00660A75" w:rsidRPr="00341594" w:rsidTr="00FC67C8">
        <w:tc>
          <w:tcPr>
            <w:tcW w:w="1985" w:type="dxa"/>
          </w:tcPr>
          <w:p w:rsidR="00660A75" w:rsidRPr="00341594" w:rsidRDefault="00660A75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41594">
              <w:rPr>
                <w:rFonts w:ascii="Sylfaen" w:hAnsi="Sylfaen"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851" w:type="dxa"/>
          </w:tcPr>
          <w:p w:rsidR="00660A75" w:rsidRPr="00EC4710" w:rsidRDefault="00EC4710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660A75" w:rsidRPr="00660A75" w:rsidRDefault="00AE4D8B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22</w:t>
            </w:r>
          </w:p>
        </w:tc>
        <w:tc>
          <w:tcPr>
            <w:tcW w:w="850" w:type="dxa"/>
          </w:tcPr>
          <w:p w:rsidR="00660A75" w:rsidRPr="00AE4D8B" w:rsidRDefault="00AE4D8B">
            <w:pPr>
              <w:rPr>
                <w:lang w:val="hy-AM"/>
              </w:rPr>
            </w:pPr>
            <w:r>
              <w:rPr>
                <w:lang w:val="hy-AM"/>
              </w:rPr>
              <w:t>18</w:t>
            </w:r>
          </w:p>
        </w:tc>
        <w:tc>
          <w:tcPr>
            <w:tcW w:w="851" w:type="dxa"/>
          </w:tcPr>
          <w:p w:rsidR="00660A75" w:rsidRPr="003D0EC9" w:rsidRDefault="00660A75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0A75" w:rsidRPr="00834570" w:rsidRDefault="00660A75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60A75" w:rsidRPr="00264C2F" w:rsidRDefault="00660A75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50" w:type="dxa"/>
          </w:tcPr>
          <w:p w:rsidR="00660A75" w:rsidRPr="00834570" w:rsidRDefault="00660A75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660A75" w:rsidRPr="00834570" w:rsidRDefault="00660A75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660A75" w:rsidRPr="00B341F8" w:rsidRDefault="00660A75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</w:p>
        </w:tc>
      </w:tr>
    </w:tbl>
    <w:p w:rsidR="005E3BB3" w:rsidRPr="00186E1A" w:rsidRDefault="005E3BB3" w:rsidP="005E3BB3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5E3BB3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</w:rPr>
      </w:pPr>
    </w:p>
    <w:p w:rsidR="005E3BB3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</w:rPr>
      </w:pPr>
    </w:p>
    <w:p w:rsidR="005E3BB3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</w:rPr>
      </w:pPr>
    </w:p>
    <w:p w:rsidR="005E3BB3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</w:rPr>
      </w:pPr>
    </w:p>
    <w:p w:rsidR="005E3BB3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</w:rPr>
      </w:pPr>
    </w:p>
    <w:p w:rsidR="005E3BB3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</w:rPr>
      </w:pPr>
    </w:p>
    <w:p w:rsidR="005E3BB3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</w:rPr>
      </w:pPr>
    </w:p>
    <w:p w:rsidR="005E3BB3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</w:rPr>
      </w:pPr>
    </w:p>
    <w:p w:rsidR="005E3BB3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</w:rPr>
      </w:pPr>
    </w:p>
    <w:p w:rsidR="005E3BB3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</w:rPr>
      </w:pPr>
    </w:p>
    <w:p w:rsidR="005E3BB3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</w:rPr>
      </w:pPr>
    </w:p>
    <w:p w:rsidR="005E3BB3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</w:rPr>
      </w:pPr>
    </w:p>
    <w:p w:rsidR="005E3BB3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</w:rPr>
      </w:pPr>
    </w:p>
    <w:p w:rsidR="005E3BB3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</w:rPr>
      </w:pPr>
    </w:p>
    <w:p w:rsidR="005E3BB3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</w:rPr>
      </w:pPr>
    </w:p>
    <w:p w:rsidR="005E3BB3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</w:rPr>
      </w:pPr>
    </w:p>
    <w:p w:rsidR="005E3BB3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</w:rPr>
      </w:pPr>
    </w:p>
    <w:p w:rsidR="005E3BB3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</w:rPr>
      </w:pPr>
    </w:p>
    <w:p w:rsidR="005E3BB3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660A75" w:rsidRDefault="00660A75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660A75" w:rsidRDefault="00660A75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660A75" w:rsidRDefault="00660A75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660A75" w:rsidRPr="00660A75" w:rsidRDefault="00660A75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  <w:lang w:val="ru-RU"/>
        </w:rPr>
      </w:pPr>
    </w:p>
    <w:p w:rsidR="005E3BB3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  <w:lang w:val="ru-RU"/>
        </w:rPr>
      </w:pPr>
    </w:p>
    <w:p w:rsidR="005E3BB3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  <w:lang w:val="ru-RU"/>
        </w:rPr>
      </w:pPr>
    </w:p>
    <w:p w:rsidR="005E3BB3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  <w:lang w:val="ru-RU"/>
        </w:rPr>
      </w:pPr>
    </w:p>
    <w:p w:rsidR="005E3BB3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  <w:lang w:val="ru-RU"/>
        </w:rPr>
      </w:pPr>
    </w:p>
    <w:p w:rsidR="005E3BB3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  <w:lang w:val="ru-RU"/>
        </w:rPr>
      </w:pPr>
    </w:p>
    <w:p w:rsidR="005E3BB3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  <w:lang w:val="hy-AM"/>
        </w:rPr>
      </w:pPr>
      <w:r w:rsidRPr="007A4A7A">
        <w:rPr>
          <w:rFonts w:ascii="Sylfaen" w:hAnsi="Sylfaen"/>
          <w:b/>
          <w:i w:val="0"/>
          <w:lang w:val="hy-AM"/>
        </w:rPr>
        <w:t xml:space="preserve">Աղյուսակ </w:t>
      </w:r>
      <w:r>
        <w:rPr>
          <w:rFonts w:ascii="Sylfaen" w:hAnsi="Sylfaen"/>
          <w:b/>
          <w:i w:val="0"/>
          <w:lang w:val="hy-AM"/>
        </w:rPr>
        <w:t>19</w:t>
      </w:r>
      <w:r w:rsidRPr="002771BF">
        <w:rPr>
          <w:rFonts w:ascii="Sylfaen" w:hAnsi="Sylfaen"/>
          <w:b/>
          <w:i w:val="0"/>
          <w:lang w:val="hy-AM"/>
        </w:rPr>
        <w:t>.</w:t>
      </w:r>
      <w:r>
        <w:rPr>
          <w:rFonts w:ascii="Sylfaen" w:hAnsi="Sylfaen"/>
          <w:b/>
          <w:i w:val="0"/>
          <w:lang w:val="hy-AM"/>
        </w:rPr>
        <w:t>Տվյալներ ս</w:t>
      </w:r>
      <w:r w:rsidRPr="008674CA">
        <w:rPr>
          <w:rFonts w:ascii="Sylfaen" w:hAnsi="Sylfaen"/>
          <w:b/>
          <w:i w:val="0"/>
          <w:lang w:val="hy-AM"/>
        </w:rPr>
        <w:t>ովորողների ուսումնառության արդյունքներ</w:t>
      </w:r>
      <w:r>
        <w:rPr>
          <w:rFonts w:ascii="Sylfaen" w:hAnsi="Sylfaen"/>
          <w:b/>
          <w:i w:val="0"/>
          <w:lang w:val="hy-AM"/>
        </w:rPr>
        <w:t>ի վերաբերյալ նախորդ ուս</w:t>
      </w:r>
      <w:r w:rsidRPr="008D4346">
        <w:rPr>
          <w:rFonts w:ascii="Sylfaen" w:hAnsi="Sylfaen"/>
          <w:b/>
          <w:i w:val="0"/>
          <w:lang w:val="hy-AM"/>
        </w:rPr>
        <w:t>.</w:t>
      </w:r>
      <w:r>
        <w:rPr>
          <w:rFonts w:ascii="Sylfaen" w:hAnsi="Sylfaen"/>
          <w:b/>
          <w:i w:val="0"/>
          <w:lang w:val="hy-AM"/>
        </w:rPr>
        <w:t xml:space="preserve">տարում </w:t>
      </w:r>
    </w:p>
    <w:p w:rsidR="005E3BB3" w:rsidRPr="003D6695" w:rsidRDefault="005E3BB3" w:rsidP="005E3BB3">
      <w:pPr>
        <w:spacing w:after="0" w:line="240" w:lineRule="auto"/>
        <w:jc w:val="both"/>
        <w:rPr>
          <w:rFonts w:ascii="Sylfaen" w:hAnsi="Sylfaen"/>
          <w:lang w:val="hy-AM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851"/>
        <w:gridCol w:w="709"/>
        <w:gridCol w:w="850"/>
        <w:gridCol w:w="851"/>
        <w:gridCol w:w="850"/>
        <w:gridCol w:w="851"/>
        <w:gridCol w:w="850"/>
        <w:gridCol w:w="709"/>
        <w:gridCol w:w="992"/>
      </w:tblGrid>
      <w:tr w:rsidR="005E3BB3" w:rsidRPr="00570E14" w:rsidTr="005A3CFA">
        <w:trPr>
          <w:trHeight w:val="551"/>
        </w:trPr>
        <w:tc>
          <w:tcPr>
            <w:tcW w:w="1985" w:type="dxa"/>
            <w:vMerge w:val="restart"/>
          </w:tcPr>
          <w:p w:rsidR="005E3BB3" w:rsidRPr="002A2396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2A2396">
              <w:rPr>
                <w:rFonts w:ascii="Sylfaen" w:hAnsi="Sylfaen"/>
                <w:sz w:val="18"/>
                <w:szCs w:val="18"/>
                <w:lang w:val="hy-AM"/>
              </w:rPr>
              <w:t>Հիմնական առարկաներ</w:t>
            </w:r>
          </w:p>
        </w:tc>
        <w:tc>
          <w:tcPr>
            <w:tcW w:w="2410" w:type="dxa"/>
            <w:gridSpan w:val="3"/>
          </w:tcPr>
          <w:p w:rsidR="005E3BB3" w:rsidRPr="002A2396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2A2396">
              <w:rPr>
                <w:rFonts w:ascii="Sylfaen" w:hAnsi="Sylfaen"/>
                <w:sz w:val="18"/>
                <w:szCs w:val="18"/>
                <w:lang w:val="hy-AM"/>
              </w:rPr>
              <w:t>Սովորողների թիվը</w:t>
            </w:r>
          </w:p>
        </w:tc>
        <w:tc>
          <w:tcPr>
            <w:tcW w:w="2552" w:type="dxa"/>
            <w:gridSpan w:val="3"/>
          </w:tcPr>
          <w:p w:rsidR="005E3BB3" w:rsidRPr="002A2396" w:rsidRDefault="005E3BB3" w:rsidP="005A3CFA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2A2396">
              <w:rPr>
                <w:rFonts w:ascii="Sylfaen" w:hAnsi="Sylfaen"/>
                <w:sz w:val="18"/>
                <w:szCs w:val="18"/>
                <w:lang w:val="hy-AM"/>
              </w:rPr>
              <w:t>Հիմնական առարկաներից</w:t>
            </w:r>
            <w:r w:rsidR="001F7C1C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2A2396">
              <w:rPr>
                <w:rFonts w:ascii="Sylfaen" w:hAnsi="Sylfaen"/>
                <w:sz w:val="18"/>
                <w:szCs w:val="18"/>
                <w:lang w:val="hy-AM"/>
              </w:rPr>
              <w:t>տարեկան գնահատականների միջինը</w:t>
            </w:r>
          </w:p>
        </w:tc>
        <w:tc>
          <w:tcPr>
            <w:tcW w:w="2551" w:type="dxa"/>
            <w:gridSpan w:val="3"/>
          </w:tcPr>
          <w:p w:rsidR="005E3BB3" w:rsidRPr="002A2396" w:rsidRDefault="005E3BB3" w:rsidP="005A3CFA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2A2396">
              <w:rPr>
                <w:rFonts w:ascii="Sylfaen" w:hAnsi="Sylfaen"/>
                <w:sz w:val="18"/>
                <w:szCs w:val="18"/>
                <w:lang w:val="hy-AM"/>
              </w:rPr>
              <w:t>4-րդ դասարանում գիտելիքների ստուգման և 9-րդ, 12-րդ դասարաններում պետական ավարտական քննություններիքննությունների միավորների միջինը</w:t>
            </w:r>
          </w:p>
        </w:tc>
      </w:tr>
      <w:tr w:rsidR="005E3BB3" w:rsidRPr="002A2396" w:rsidTr="005A3CFA">
        <w:trPr>
          <w:trHeight w:val="551"/>
        </w:trPr>
        <w:tc>
          <w:tcPr>
            <w:tcW w:w="1985" w:type="dxa"/>
            <w:vMerge/>
          </w:tcPr>
          <w:p w:rsidR="005E3BB3" w:rsidRPr="002A2396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:rsidR="005E3BB3" w:rsidRPr="002A2396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2A2396">
              <w:rPr>
                <w:rFonts w:ascii="Sylfaen" w:hAnsi="Sylfaen"/>
                <w:sz w:val="18"/>
                <w:szCs w:val="18"/>
                <w:lang w:val="hy-AM"/>
              </w:rPr>
              <w:t>4-րդ. դաս.</w:t>
            </w:r>
          </w:p>
        </w:tc>
        <w:tc>
          <w:tcPr>
            <w:tcW w:w="709" w:type="dxa"/>
          </w:tcPr>
          <w:p w:rsidR="005E3BB3" w:rsidRPr="002A2396" w:rsidRDefault="005E3BB3" w:rsidP="005A3CFA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2A2396">
              <w:rPr>
                <w:rFonts w:ascii="Sylfaen" w:hAnsi="Sylfaen"/>
                <w:sz w:val="18"/>
                <w:szCs w:val="18"/>
                <w:lang w:val="hy-AM"/>
              </w:rPr>
              <w:t>9-րդ.</w:t>
            </w:r>
          </w:p>
          <w:p w:rsidR="005E3BB3" w:rsidRPr="002A2396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2A2396">
              <w:rPr>
                <w:rFonts w:ascii="Sylfaen" w:hAnsi="Sylfaen"/>
                <w:sz w:val="18"/>
                <w:szCs w:val="18"/>
                <w:lang w:val="hy-AM"/>
              </w:rPr>
              <w:t>դաս.</w:t>
            </w:r>
          </w:p>
        </w:tc>
        <w:tc>
          <w:tcPr>
            <w:tcW w:w="850" w:type="dxa"/>
          </w:tcPr>
          <w:p w:rsidR="005E3BB3" w:rsidRPr="002A2396" w:rsidRDefault="005E3BB3" w:rsidP="005A3CFA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2A2396">
              <w:rPr>
                <w:rFonts w:ascii="Sylfaen" w:hAnsi="Sylfaen"/>
                <w:sz w:val="18"/>
                <w:szCs w:val="18"/>
                <w:lang w:val="hy-AM"/>
              </w:rPr>
              <w:t>12-րդ.</w:t>
            </w:r>
          </w:p>
          <w:p w:rsidR="005E3BB3" w:rsidRPr="002A2396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2A2396">
              <w:rPr>
                <w:rFonts w:ascii="Sylfaen" w:hAnsi="Sylfaen"/>
                <w:sz w:val="18"/>
                <w:szCs w:val="18"/>
                <w:lang w:val="hy-AM"/>
              </w:rPr>
              <w:t xml:space="preserve">դաս. </w:t>
            </w:r>
          </w:p>
        </w:tc>
        <w:tc>
          <w:tcPr>
            <w:tcW w:w="851" w:type="dxa"/>
          </w:tcPr>
          <w:p w:rsidR="005E3BB3" w:rsidRPr="002A2396" w:rsidRDefault="005E3BB3" w:rsidP="005A3CFA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2A2396">
              <w:rPr>
                <w:rFonts w:ascii="Sylfaen" w:hAnsi="Sylfaen"/>
                <w:sz w:val="18"/>
                <w:szCs w:val="18"/>
                <w:lang w:val="hy-AM"/>
              </w:rPr>
              <w:t>4-րդ. դաս.</w:t>
            </w:r>
          </w:p>
        </w:tc>
        <w:tc>
          <w:tcPr>
            <w:tcW w:w="850" w:type="dxa"/>
          </w:tcPr>
          <w:p w:rsidR="005E3BB3" w:rsidRPr="002A2396" w:rsidRDefault="005E3BB3" w:rsidP="005A3CFA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2A2396">
              <w:rPr>
                <w:rFonts w:ascii="Sylfaen" w:hAnsi="Sylfaen"/>
                <w:sz w:val="18"/>
                <w:szCs w:val="18"/>
                <w:lang w:val="hy-AM"/>
              </w:rPr>
              <w:t>9-րդ.</w:t>
            </w:r>
          </w:p>
          <w:p w:rsidR="005E3BB3" w:rsidRPr="002A2396" w:rsidRDefault="005E3BB3" w:rsidP="005A3CFA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2A2396">
              <w:rPr>
                <w:rFonts w:ascii="Sylfaen" w:hAnsi="Sylfaen"/>
                <w:sz w:val="18"/>
                <w:szCs w:val="18"/>
                <w:lang w:val="hy-AM"/>
              </w:rPr>
              <w:t>դաս.</w:t>
            </w:r>
          </w:p>
        </w:tc>
        <w:tc>
          <w:tcPr>
            <w:tcW w:w="851" w:type="dxa"/>
          </w:tcPr>
          <w:p w:rsidR="005E3BB3" w:rsidRPr="002A2396" w:rsidRDefault="005E3BB3" w:rsidP="005A3CFA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2A2396">
              <w:rPr>
                <w:rFonts w:ascii="Sylfaen" w:hAnsi="Sylfaen"/>
                <w:sz w:val="18"/>
                <w:szCs w:val="18"/>
                <w:lang w:val="hy-AM"/>
              </w:rPr>
              <w:t>12-րդ.</w:t>
            </w:r>
          </w:p>
          <w:p w:rsidR="005E3BB3" w:rsidRPr="002A2396" w:rsidRDefault="005E3BB3" w:rsidP="005A3CFA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2A2396">
              <w:rPr>
                <w:rFonts w:ascii="Sylfaen" w:hAnsi="Sylfaen"/>
                <w:sz w:val="18"/>
                <w:szCs w:val="18"/>
                <w:lang w:val="hy-AM"/>
              </w:rPr>
              <w:t xml:space="preserve">դաս. </w:t>
            </w:r>
          </w:p>
        </w:tc>
        <w:tc>
          <w:tcPr>
            <w:tcW w:w="850" w:type="dxa"/>
          </w:tcPr>
          <w:p w:rsidR="005E3BB3" w:rsidRPr="002A2396" w:rsidRDefault="005E3BB3" w:rsidP="005A3CFA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2A2396">
              <w:rPr>
                <w:rFonts w:ascii="Sylfaen" w:hAnsi="Sylfaen"/>
                <w:sz w:val="18"/>
                <w:szCs w:val="18"/>
                <w:lang w:val="hy-AM"/>
              </w:rPr>
              <w:t>4-րդ.</w:t>
            </w:r>
          </w:p>
          <w:p w:rsidR="005E3BB3" w:rsidRPr="002A2396" w:rsidRDefault="005E3BB3" w:rsidP="005A3CFA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2A2396">
              <w:rPr>
                <w:rFonts w:ascii="Sylfaen" w:hAnsi="Sylfaen"/>
                <w:sz w:val="18"/>
                <w:szCs w:val="18"/>
                <w:lang w:val="hy-AM"/>
              </w:rPr>
              <w:t>դաս.</w:t>
            </w:r>
          </w:p>
        </w:tc>
        <w:tc>
          <w:tcPr>
            <w:tcW w:w="709" w:type="dxa"/>
          </w:tcPr>
          <w:p w:rsidR="005E3BB3" w:rsidRPr="002A2396" w:rsidRDefault="005E3BB3" w:rsidP="005A3CFA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2A2396">
              <w:rPr>
                <w:rFonts w:ascii="Sylfaen" w:hAnsi="Sylfaen"/>
                <w:sz w:val="18"/>
                <w:szCs w:val="18"/>
                <w:lang w:val="hy-AM"/>
              </w:rPr>
              <w:t>9-րդ.</w:t>
            </w:r>
          </w:p>
          <w:p w:rsidR="005E3BB3" w:rsidRPr="002A2396" w:rsidRDefault="005E3BB3" w:rsidP="005A3CFA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2A2396">
              <w:rPr>
                <w:rFonts w:ascii="Sylfaen" w:hAnsi="Sylfaen"/>
                <w:sz w:val="18"/>
                <w:szCs w:val="18"/>
                <w:lang w:val="hy-AM"/>
              </w:rPr>
              <w:t>դաս.</w:t>
            </w:r>
          </w:p>
        </w:tc>
        <w:tc>
          <w:tcPr>
            <w:tcW w:w="992" w:type="dxa"/>
          </w:tcPr>
          <w:p w:rsidR="005E3BB3" w:rsidRPr="002A2396" w:rsidRDefault="005E3BB3" w:rsidP="005A3CFA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2A2396">
              <w:rPr>
                <w:rFonts w:ascii="Sylfaen" w:hAnsi="Sylfaen"/>
                <w:sz w:val="18"/>
                <w:szCs w:val="18"/>
                <w:lang w:val="hy-AM"/>
              </w:rPr>
              <w:t>12-րդ.</w:t>
            </w:r>
          </w:p>
          <w:p w:rsidR="005E3BB3" w:rsidRPr="002A2396" w:rsidRDefault="005E3BB3" w:rsidP="005A3CFA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2A2396">
              <w:rPr>
                <w:rFonts w:ascii="Sylfaen" w:hAnsi="Sylfaen"/>
                <w:sz w:val="18"/>
                <w:szCs w:val="18"/>
                <w:lang w:val="hy-AM"/>
              </w:rPr>
              <w:t>դաս.</w:t>
            </w:r>
          </w:p>
        </w:tc>
      </w:tr>
      <w:tr w:rsidR="00606DD8" w:rsidRPr="002A2396" w:rsidTr="004758C1">
        <w:tc>
          <w:tcPr>
            <w:tcW w:w="1985" w:type="dxa"/>
          </w:tcPr>
          <w:p w:rsidR="00606DD8" w:rsidRPr="002A2396" w:rsidRDefault="00606DD8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2A2396">
              <w:rPr>
                <w:rFonts w:ascii="Sylfaen" w:hAnsi="Sylfaen"/>
                <w:sz w:val="18"/>
                <w:szCs w:val="18"/>
                <w:lang w:val="hy-AM"/>
              </w:rPr>
              <w:t>Հայոց լեզու</w:t>
            </w:r>
          </w:p>
        </w:tc>
        <w:tc>
          <w:tcPr>
            <w:tcW w:w="851" w:type="dxa"/>
          </w:tcPr>
          <w:p w:rsidR="00606DD8" w:rsidRPr="00660A75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28</w:t>
            </w:r>
          </w:p>
        </w:tc>
        <w:tc>
          <w:tcPr>
            <w:tcW w:w="709" w:type="dxa"/>
          </w:tcPr>
          <w:p w:rsidR="00606DD8" w:rsidRPr="00660A75" w:rsidRDefault="002C52C7" w:rsidP="00F90DA3">
            <w:pPr>
              <w:rPr>
                <w:lang w:val="hy-AM"/>
              </w:rPr>
            </w:pPr>
            <w:r>
              <w:rPr>
                <w:lang w:val="hy-AM"/>
              </w:rPr>
              <w:t>23</w:t>
            </w:r>
          </w:p>
        </w:tc>
        <w:tc>
          <w:tcPr>
            <w:tcW w:w="850" w:type="dxa"/>
          </w:tcPr>
          <w:p w:rsidR="00606DD8" w:rsidRPr="002C52C7" w:rsidRDefault="002C52C7" w:rsidP="00F90DA3">
            <w:pPr>
              <w:rPr>
                <w:lang w:val="hy-AM"/>
              </w:rPr>
            </w:pPr>
            <w:r>
              <w:rPr>
                <w:lang w:val="hy-AM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606DD8" w:rsidRPr="004758C1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06DD8" w:rsidRPr="00E73E29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6,4</w:t>
            </w:r>
          </w:p>
        </w:tc>
        <w:tc>
          <w:tcPr>
            <w:tcW w:w="851" w:type="dxa"/>
            <w:shd w:val="clear" w:color="auto" w:fill="auto"/>
          </w:tcPr>
          <w:p w:rsidR="00606DD8" w:rsidRPr="001610EF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6DD8" w:rsidRPr="004758C1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8,5</w:t>
            </w:r>
          </w:p>
        </w:tc>
        <w:tc>
          <w:tcPr>
            <w:tcW w:w="709" w:type="dxa"/>
            <w:shd w:val="clear" w:color="auto" w:fill="auto"/>
          </w:tcPr>
          <w:p w:rsidR="00606DD8" w:rsidRPr="004D2FE7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11,6</w:t>
            </w:r>
          </w:p>
        </w:tc>
        <w:tc>
          <w:tcPr>
            <w:tcW w:w="992" w:type="dxa"/>
            <w:shd w:val="clear" w:color="auto" w:fill="auto"/>
          </w:tcPr>
          <w:p w:rsidR="00606DD8" w:rsidRPr="001610EF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12</w:t>
            </w:r>
          </w:p>
        </w:tc>
      </w:tr>
      <w:tr w:rsidR="002C52C7" w:rsidRPr="002A2396" w:rsidTr="004758C1">
        <w:tc>
          <w:tcPr>
            <w:tcW w:w="1985" w:type="dxa"/>
          </w:tcPr>
          <w:p w:rsidR="002C52C7" w:rsidRPr="002A2396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2A2396">
              <w:rPr>
                <w:rFonts w:ascii="Sylfaen" w:hAnsi="Sylfaen"/>
                <w:sz w:val="18"/>
                <w:szCs w:val="18"/>
                <w:lang w:val="hy-AM"/>
              </w:rPr>
              <w:t>Մաթեմատիկա</w:t>
            </w:r>
          </w:p>
        </w:tc>
        <w:tc>
          <w:tcPr>
            <w:tcW w:w="851" w:type="dxa"/>
          </w:tcPr>
          <w:p w:rsidR="002C52C7" w:rsidRPr="00660A75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28</w:t>
            </w:r>
          </w:p>
        </w:tc>
        <w:tc>
          <w:tcPr>
            <w:tcW w:w="709" w:type="dxa"/>
          </w:tcPr>
          <w:p w:rsidR="002C52C7" w:rsidRPr="00660A75" w:rsidRDefault="002C52C7" w:rsidP="00F90DA3">
            <w:pPr>
              <w:rPr>
                <w:lang w:val="hy-AM"/>
              </w:rPr>
            </w:pPr>
            <w:r>
              <w:rPr>
                <w:lang w:val="hy-AM"/>
              </w:rPr>
              <w:t>23</w:t>
            </w:r>
          </w:p>
        </w:tc>
        <w:tc>
          <w:tcPr>
            <w:tcW w:w="850" w:type="dxa"/>
          </w:tcPr>
          <w:p w:rsidR="002C52C7" w:rsidRDefault="002C52C7">
            <w:r w:rsidRPr="002D47E9">
              <w:rPr>
                <w:lang w:val="hy-AM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2C52C7" w:rsidRPr="004758C1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7,4</w:t>
            </w:r>
          </w:p>
        </w:tc>
        <w:tc>
          <w:tcPr>
            <w:tcW w:w="850" w:type="dxa"/>
            <w:shd w:val="clear" w:color="auto" w:fill="auto"/>
          </w:tcPr>
          <w:p w:rsidR="002C52C7" w:rsidRPr="00E73E29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6,3</w:t>
            </w:r>
          </w:p>
        </w:tc>
        <w:tc>
          <w:tcPr>
            <w:tcW w:w="851" w:type="dxa"/>
            <w:shd w:val="clear" w:color="auto" w:fill="auto"/>
          </w:tcPr>
          <w:p w:rsidR="002C52C7" w:rsidRPr="001610EF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5,9</w:t>
            </w:r>
          </w:p>
        </w:tc>
        <w:tc>
          <w:tcPr>
            <w:tcW w:w="850" w:type="dxa"/>
            <w:shd w:val="clear" w:color="auto" w:fill="auto"/>
          </w:tcPr>
          <w:p w:rsidR="002C52C7" w:rsidRPr="004758C1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7,9</w:t>
            </w:r>
          </w:p>
        </w:tc>
        <w:tc>
          <w:tcPr>
            <w:tcW w:w="709" w:type="dxa"/>
            <w:shd w:val="clear" w:color="auto" w:fill="auto"/>
          </w:tcPr>
          <w:p w:rsidR="002C52C7" w:rsidRPr="004D2FE7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10,2</w:t>
            </w:r>
          </w:p>
        </w:tc>
        <w:tc>
          <w:tcPr>
            <w:tcW w:w="992" w:type="dxa"/>
            <w:shd w:val="clear" w:color="auto" w:fill="auto"/>
          </w:tcPr>
          <w:p w:rsidR="002C52C7" w:rsidRPr="001A6473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13,2</w:t>
            </w:r>
          </w:p>
        </w:tc>
      </w:tr>
      <w:tr w:rsidR="002C52C7" w:rsidRPr="002A2396" w:rsidTr="004758C1">
        <w:tc>
          <w:tcPr>
            <w:tcW w:w="1985" w:type="dxa"/>
          </w:tcPr>
          <w:p w:rsidR="002C52C7" w:rsidRPr="002A2396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2A2396">
              <w:rPr>
                <w:rFonts w:ascii="Sylfaen" w:hAnsi="Sylfaen"/>
                <w:sz w:val="18"/>
                <w:szCs w:val="18"/>
              </w:rPr>
              <w:t>Ռուսաց լեզու</w:t>
            </w:r>
          </w:p>
        </w:tc>
        <w:tc>
          <w:tcPr>
            <w:tcW w:w="851" w:type="dxa"/>
          </w:tcPr>
          <w:p w:rsidR="002C52C7" w:rsidRPr="00660A75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28</w:t>
            </w:r>
          </w:p>
        </w:tc>
        <w:tc>
          <w:tcPr>
            <w:tcW w:w="709" w:type="dxa"/>
          </w:tcPr>
          <w:p w:rsidR="002C52C7" w:rsidRPr="00660A75" w:rsidRDefault="002C52C7" w:rsidP="00F90DA3">
            <w:pPr>
              <w:rPr>
                <w:lang w:val="hy-AM"/>
              </w:rPr>
            </w:pPr>
            <w:r>
              <w:rPr>
                <w:lang w:val="hy-AM"/>
              </w:rPr>
              <w:t>23</w:t>
            </w:r>
          </w:p>
        </w:tc>
        <w:tc>
          <w:tcPr>
            <w:tcW w:w="850" w:type="dxa"/>
          </w:tcPr>
          <w:p w:rsidR="002C52C7" w:rsidRDefault="002C52C7">
            <w:r w:rsidRPr="002D47E9">
              <w:rPr>
                <w:lang w:val="hy-AM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2C52C7" w:rsidRPr="004758C1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7,5</w:t>
            </w:r>
          </w:p>
        </w:tc>
        <w:tc>
          <w:tcPr>
            <w:tcW w:w="850" w:type="dxa"/>
            <w:shd w:val="clear" w:color="auto" w:fill="auto"/>
          </w:tcPr>
          <w:p w:rsidR="002C52C7" w:rsidRPr="00E73E29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6,2</w:t>
            </w:r>
          </w:p>
        </w:tc>
        <w:tc>
          <w:tcPr>
            <w:tcW w:w="851" w:type="dxa"/>
            <w:shd w:val="clear" w:color="auto" w:fill="auto"/>
          </w:tcPr>
          <w:p w:rsidR="002C52C7" w:rsidRPr="001610EF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6,3</w:t>
            </w:r>
          </w:p>
        </w:tc>
        <w:tc>
          <w:tcPr>
            <w:tcW w:w="850" w:type="dxa"/>
            <w:shd w:val="clear" w:color="auto" w:fill="auto"/>
          </w:tcPr>
          <w:p w:rsidR="002C52C7" w:rsidRPr="00341594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C52C7" w:rsidRPr="004D2FE7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2C52C7" w:rsidRPr="00341594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</w:p>
        </w:tc>
      </w:tr>
      <w:tr w:rsidR="002C52C7" w:rsidRPr="002A2396" w:rsidTr="004758C1">
        <w:tc>
          <w:tcPr>
            <w:tcW w:w="1985" w:type="dxa"/>
          </w:tcPr>
          <w:p w:rsidR="002C52C7" w:rsidRPr="002A2396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2A2396">
              <w:rPr>
                <w:rFonts w:ascii="Sylfaen" w:hAnsi="Sylfaen"/>
                <w:sz w:val="18"/>
                <w:szCs w:val="18"/>
              </w:rPr>
              <w:t>Օտար լեզու</w:t>
            </w:r>
          </w:p>
        </w:tc>
        <w:tc>
          <w:tcPr>
            <w:tcW w:w="851" w:type="dxa"/>
          </w:tcPr>
          <w:p w:rsidR="002C52C7" w:rsidRPr="00660A75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28</w:t>
            </w:r>
          </w:p>
        </w:tc>
        <w:tc>
          <w:tcPr>
            <w:tcW w:w="709" w:type="dxa"/>
          </w:tcPr>
          <w:p w:rsidR="002C52C7" w:rsidRPr="002C52C7" w:rsidRDefault="002C52C7">
            <w:pPr>
              <w:rPr>
                <w:lang w:val="hy-AM"/>
              </w:rPr>
            </w:pPr>
            <w:r>
              <w:rPr>
                <w:lang w:val="hy-AM"/>
              </w:rPr>
              <w:t>23</w:t>
            </w:r>
          </w:p>
        </w:tc>
        <w:tc>
          <w:tcPr>
            <w:tcW w:w="850" w:type="dxa"/>
          </w:tcPr>
          <w:p w:rsidR="002C52C7" w:rsidRDefault="002C52C7">
            <w:r w:rsidRPr="002D47E9">
              <w:rPr>
                <w:lang w:val="hy-AM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2C52C7" w:rsidRPr="004758C1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C52C7" w:rsidRPr="00E73E29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6,2</w:t>
            </w:r>
          </w:p>
        </w:tc>
        <w:tc>
          <w:tcPr>
            <w:tcW w:w="851" w:type="dxa"/>
            <w:shd w:val="clear" w:color="auto" w:fill="auto"/>
          </w:tcPr>
          <w:p w:rsidR="002C52C7" w:rsidRPr="001610EF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6,5</w:t>
            </w:r>
          </w:p>
        </w:tc>
        <w:tc>
          <w:tcPr>
            <w:tcW w:w="850" w:type="dxa"/>
            <w:shd w:val="clear" w:color="auto" w:fill="auto"/>
          </w:tcPr>
          <w:p w:rsidR="002C52C7" w:rsidRPr="00341594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C52C7" w:rsidRPr="004D2FE7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13,3</w:t>
            </w:r>
          </w:p>
        </w:tc>
        <w:tc>
          <w:tcPr>
            <w:tcW w:w="992" w:type="dxa"/>
            <w:shd w:val="clear" w:color="auto" w:fill="auto"/>
          </w:tcPr>
          <w:p w:rsidR="002C52C7" w:rsidRPr="00341594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</w:p>
        </w:tc>
      </w:tr>
      <w:tr w:rsidR="002C52C7" w:rsidRPr="002A2396" w:rsidTr="004758C1">
        <w:tc>
          <w:tcPr>
            <w:tcW w:w="1985" w:type="dxa"/>
          </w:tcPr>
          <w:p w:rsidR="002C52C7" w:rsidRPr="002A2396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2A2396">
              <w:rPr>
                <w:rFonts w:ascii="Sylfaen" w:hAnsi="Sylfaen"/>
                <w:sz w:val="18"/>
                <w:szCs w:val="18"/>
              </w:rPr>
              <w:t>Հայոց պատմ.</w:t>
            </w:r>
          </w:p>
        </w:tc>
        <w:tc>
          <w:tcPr>
            <w:tcW w:w="851" w:type="dxa"/>
          </w:tcPr>
          <w:p w:rsidR="002C52C7" w:rsidRPr="00341594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09" w:type="dxa"/>
          </w:tcPr>
          <w:p w:rsidR="002C52C7" w:rsidRPr="002C52C7" w:rsidRDefault="002C52C7">
            <w:pPr>
              <w:rPr>
                <w:lang w:val="hy-AM"/>
              </w:rPr>
            </w:pPr>
            <w:r>
              <w:rPr>
                <w:lang w:val="hy-AM"/>
              </w:rPr>
              <w:t>23</w:t>
            </w:r>
          </w:p>
        </w:tc>
        <w:tc>
          <w:tcPr>
            <w:tcW w:w="850" w:type="dxa"/>
          </w:tcPr>
          <w:p w:rsidR="002C52C7" w:rsidRDefault="002C52C7">
            <w:r w:rsidRPr="002D47E9">
              <w:rPr>
                <w:lang w:val="hy-AM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2C52C7" w:rsidRPr="00341594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2C52C7" w:rsidRPr="00E73E29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C52C7" w:rsidRPr="001610EF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6,2</w:t>
            </w:r>
          </w:p>
        </w:tc>
        <w:tc>
          <w:tcPr>
            <w:tcW w:w="850" w:type="dxa"/>
            <w:shd w:val="clear" w:color="auto" w:fill="auto"/>
          </w:tcPr>
          <w:p w:rsidR="002C52C7" w:rsidRPr="00341594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C52C7" w:rsidRPr="004D2FE7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2C52C7" w:rsidRPr="001A6473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13,9</w:t>
            </w:r>
          </w:p>
        </w:tc>
      </w:tr>
      <w:tr w:rsidR="002C52C7" w:rsidRPr="002A2396" w:rsidTr="004758C1">
        <w:tc>
          <w:tcPr>
            <w:tcW w:w="1985" w:type="dxa"/>
          </w:tcPr>
          <w:p w:rsidR="002C52C7" w:rsidRPr="002A2396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2A2396">
              <w:rPr>
                <w:rFonts w:ascii="Sylfaen" w:hAnsi="Sylfaen"/>
                <w:sz w:val="18"/>
                <w:szCs w:val="18"/>
              </w:rPr>
              <w:t>Կենսաբանություն</w:t>
            </w:r>
          </w:p>
        </w:tc>
        <w:tc>
          <w:tcPr>
            <w:tcW w:w="851" w:type="dxa"/>
          </w:tcPr>
          <w:p w:rsidR="002C52C7" w:rsidRPr="00341594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09" w:type="dxa"/>
          </w:tcPr>
          <w:p w:rsidR="002C52C7" w:rsidRPr="002C52C7" w:rsidRDefault="002C52C7">
            <w:pPr>
              <w:rPr>
                <w:lang w:val="hy-AM"/>
              </w:rPr>
            </w:pPr>
            <w:r>
              <w:rPr>
                <w:lang w:val="hy-AM"/>
              </w:rPr>
              <w:t>23</w:t>
            </w:r>
          </w:p>
        </w:tc>
        <w:tc>
          <w:tcPr>
            <w:tcW w:w="850" w:type="dxa"/>
          </w:tcPr>
          <w:p w:rsidR="002C52C7" w:rsidRDefault="002C52C7">
            <w:r w:rsidRPr="002D47E9">
              <w:rPr>
                <w:lang w:val="hy-AM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2C52C7" w:rsidRPr="00341594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2C52C7" w:rsidRPr="00E73E29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6,6</w:t>
            </w:r>
          </w:p>
        </w:tc>
        <w:tc>
          <w:tcPr>
            <w:tcW w:w="851" w:type="dxa"/>
            <w:shd w:val="clear" w:color="auto" w:fill="auto"/>
          </w:tcPr>
          <w:p w:rsidR="002C52C7" w:rsidRPr="001610EF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6,5</w:t>
            </w:r>
          </w:p>
        </w:tc>
        <w:tc>
          <w:tcPr>
            <w:tcW w:w="850" w:type="dxa"/>
            <w:shd w:val="clear" w:color="auto" w:fill="auto"/>
          </w:tcPr>
          <w:p w:rsidR="002C52C7" w:rsidRPr="00341594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C52C7" w:rsidRPr="004D2FE7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12,4</w:t>
            </w:r>
          </w:p>
        </w:tc>
        <w:tc>
          <w:tcPr>
            <w:tcW w:w="992" w:type="dxa"/>
            <w:shd w:val="clear" w:color="auto" w:fill="auto"/>
          </w:tcPr>
          <w:p w:rsidR="002C52C7" w:rsidRPr="002A2396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</w:p>
        </w:tc>
      </w:tr>
      <w:tr w:rsidR="002C52C7" w:rsidRPr="002A2396" w:rsidTr="004758C1">
        <w:tc>
          <w:tcPr>
            <w:tcW w:w="1985" w:type="dxa"/>
          </w:tcPr>
          <w:p w:rsidR="002C52C7" w:rsidRPr="002A2396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2A2396">
              <w:rPr>
                <w:rFonts w:ascii="Sylfaen" w:hAnsi="Sylfaen"/>
                <w:sz w:val="18"/>
                <w:szCs w:val="18"/>
              </w:rPr>
              <w:t>Քիմիա</w:t>
            </w:r>
          </w:p>
        </w:tc>
        <w:tc>
          <w:tcPr>
            <w:tcW w:w="851" w:type="dxa"/>
          </w:tcPr>
          <w:p w:rsidR="002C52C7" w:rsidRPr="00341594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09" w:type="dxa"/>
          </w:tcPr>
          <w:p w:rsidR="002C52C7" w:rsidRPr="002C52C7" w:rsidRDefault="002C52C7">
            <w:pPr>
              <w:rPr>
                <w:lang w:val="hy-AM"/>
              </w:rPr>
            </w:pPr>
            <w:r>
              <w:rPr>
                <w:lang w:val="hy-AM"/>
              </w:rPr>
              <w:t>23</w:t>
            </w:r>
          </w:p>
        </w:tc>
        <w:tc>
          <w:tcPr>
            <w:tcW w:w="850" w:type="dxa"/>
          </w:tcPr>
          <w:p w:rsidR="002C52C7" w:rsidRDefault="002C52C7">
            <w:r w:rsidRPr="002D47E9">
              <w:rPr>
                <w:lang w:val="hy-AM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2C52C7" w:rsidRPr="00341594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2C52C7" w:rsidRPr="00E73E29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C52C7" w:rsidRPr="001610EF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C52C7" w:rsidRPr="00341594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C52C7" w:rsidRPr="00834570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2C52C7" w:rsidRPr="00114221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</w:p>
        </w:tc>
      </w:tr>
      <w:tr w:rsidR="002C52C7" w:rsidRPr="002A2396" w:rsidTr="004758C1">
        <w:tc>
          <w:tcPr>
            <w:tcW w:w="1985" w:type="dxa"/>
          </w:tcPr>
          <w:p w:rsidR="002C52C7" w:rsidRPr="002A2396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Աշխարհագրություն</w:t>
            </w:r>
          </w:p>
        </w:tc>
        <w:tc>
          <w:tcPr>
            <w:tcW w:w="851" w:type="dxa"/>
          </w:tcPr>
          <w:p w:rsidR="002C52C7" w:rsidRPr="00341594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09" w:type="dxa"/>
          </w:tcPr>
          <w:p w:rsidR="002C52C7" w:rsidRPr="002C52C7" w:rsidRDefault="002C52C7">
            <w:pPr>
              <w:rPr>
                <w:lang w:val="hy-AM"/>
              </w:rPr>
            </w:pPr>
            <w:r>
              <w:rPr>
                <w:lang w:val="hy-AM"/>
              </w:rPr>
              <w:t>23</w:t>
            </w:r>
          </w:p>
        </w:tc>
        <w:tc>
          <w:tcPr>
            <w:tcW w:w="850" w:type="dxa"/>
          </w:tcPr>
          <w:p w:rsidR="002C52C7" w:rsidRDefault="002C52C7">
            <w:r w:rsidRPr="002D47E9">
              <w:rPr>
                <w:lang w:val="hy-AM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2C52C7" w:rsidRPr="00341594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  <w:shd w:val="clear" w:color="auto" w:fill="auto"/>
          </w:tcPr>
          <w:p w:rsidR="002C52C7" w:rsidRPr="00E73E29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5,6</w:t>
            </w:r>
          </w:p>
        </w:tc>
        <w:tc>
          <w:tcPr>
            <w:tcW w:w="851" w:type="dxa"/>
            <w:shd w:val="clear" w:color="auto" w:fill="auto"/>
          </w:tcPr>
          <w:p w:rsidR="002C52C7" w:rsidRPr="001610EF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5,9</w:t>
            </w:r>
          </w:p>
        </w:tc>
        <w:tc>
          <w:tcPr>
            <w:tcW w:w="850" w:type="dxa"/>
            <w:shd w:val="clear" w:color="auto" w:fill="auto"/>
          </w:tcPr>
          <w:p w:rsidR="002C52C7" w:rsidRPr="00341594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C52C7" w:rsidRPr="004D2FE7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992" w:type="dxa"/>
            <w:shd w:val="clear" w:color="auto" w:fill="auto"/>
          </w:tcPr>
          <w:p w:rsidR="002C52C7" w:rsidRPr="002A2396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</w:p>
        </w:tc>
      </w:tr>
      <w:tr w:rsidR="002C52C7" w:rsidRPr="002A2396" w:rsidTr="004758C1">
        <w:tc>
          <w:tcPr>
            <w:tcW w:w="1985" w:type="dxa"/>
          </w:tcPr>
          <w:p w:rsidR="002C52C7" w:rsidRPr="002A2396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2A2396">
              <w:rPr>
                <w:rFonts w:ascii="Sylfaen" w:hAnsi="Sylfaen"/>
                <w:sz w:val="18"/>
                <w:szCs w:val="18"/>
              </w:rPr>
              <w:t>Ֆիզկուլտուրա</w:t>
            </w:r>
          </w:p>
        </w:tc>
        <w:tc>
          <w:tcPr>
            <w:tcW w:w="851" w:type="dxa"/>
          </w:tcPr>
          <w:p w:rsidR="002C52C7" w:rsidRPr="00660A75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28</w:t>
            </w:r>
          </w:p>
        </w:tc>
        <w:tc>
          <w:tcPr>
            <w:tcW w:w="709" w:type="dxa"/>
          </w:tcPr>
          <w:p w:rsidR="002C52C7" w:rsidRPr="002C52C7" w:rsidRDefault="002C52C7">
            <w:pPr>
              <w:rPr>
                <w:lang w:val="hy-AM"/>
              </w:rPr>
            </w:pPr>
            <w:r>
              <w:rPr>
                <w:lang w:val="hy-AM"/>
              </w:rPr>
              <w:t>23</w:t>
            </w:r>
          </w:p>
        </w:tc>
        <w:tc>
          <w:tcPr>
            <w:tcW w:w="850" w:type="dxa"/>
          </w:tcPr>
          <w:p w:rsidR="002C52C7" w:rsidRDefault="002C52C7">
            <w:r w:rsidRPr="002D47E9">
              <w:rPr>
                <w:lang w:val="hy-AM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2C52C7" w:rsidRPr="004758C1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C52C7" w:rsidRPr="00E73E29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C52C7" w:rsidRPr="001610EF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6,3</w:t>
            </w:r>
          </w:p>
        </w:tc>
        <w:tc>
          <w:tcPr>
            <w:tcW w:w="850" w:type="dxa"/>
            <w:shd w:val="clear" w:color="auto" w:fill="auto"/>
          </w:tcPr>
          <w:p w:rsidR="002C52C7" w:rsidRPr="00341594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09" w:type="dxa"/>
            <w:shd w:val="clear" w:color="auto" w:fill="auto"/>
          </w:tcPr>
          <w:p w:rsidR="002C52C7" w:rsidRPr="004D2FE7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10,7</w:t>
            </w:r>
          </w:p>
        </w:tc>
        <w:tc>
          <w:tcPr>
            <w:tcW w:w="992" w:type="dxa"/>
            <w:shd w:val="clear" w:color="auto" w:fill="auto"/>
          </w:tcPr>
          <w:p w:rsidR="002C52C7" w:rsidRPr="00834570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</w:tr>
      <w:tr w:rsidR="002C52C7" w:rsidRPr="002A2396" w:rsidTr="001A6473">
        <w:tc>
          <w:tcPr>
            <w:tcW w:w="1985" w:type="dxa"/>
          </w:tcPr>
          <w:p w:rsidR="002C52C7" w:rsidRPr="002A2396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2A2396">
              <w:rPr>
                <w:rFonts w:ascii="Sylfaen" w:hAnsi="Sylfaen"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851" w:type="dxa"/>
          </w:tcPr>
          <w:p w:rsidR="002C52C7" w:rsidRPr="00660A75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28</w:t>
            </w:r>
          </w:p>
        </w:tc>
        <w:tc>
          <w:tcPr>
            <w:tcW w:w="709" w:type="dxa"/>
          </w:tcPr>
          <w:p w:rsidR="002C52C7" w:rsidRPr="002C52C7" w:rsidRDefault="002C52C7">
            <w:pPr>
              <w:rPr>
                <w:lang w:val="hy-AM"/>
              </w:rPr>
            </w:pPr>
            <w:r>
              <w:rPr>
                <w:lang w:val="hy-AM"/>
              </w:rPr>
              <w:t>23</w:t>
            </w:r>
          </w:p>
        </w:tc>
        <w:tc>
          <w:tcPr>
            <w:tcW w:w="850" w:type="dxa"/>
          </w:tcPr>
          <w:p w:rsidR="002C52C7" w:rsidRDefault="002C52C7">
            <w:r w:rsidRPr="002D47E9">
              <w:rPr>
                <w:lang w:val="hy-AM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2C52C7" w:rsidRPr="00EF760A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C52C7" w:rsidRPr="00834570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2C52C7" w:rsidRPr="002C52C7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C52C7" w:rsidRPr="00834570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C52C7" w:rsidRPr="002C52C7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9,4</w:t>
            </w:r>
          </w:p>
        </w:tc>
        <w:tc>
          <w:tcPr>
            <w:tcW w:w="992" w:type="dxa"/>
            <w:shd w:val="clear" w:color="auto" w:fill="auto"/>
          </w:tcPr>
          <w:p w:rsidR="002C52C7" w:rsidRPr="00834570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</w:tr>
      <w:tr w:rsidR="002C52C7" w:rsidRPr="002A2396" w:rsidTr="001A6473">
        <w:tc>
          <w:tcPr>
            <w:tcW w:w="1985" w:type="dxa"/>
          </w:tcPr>
          <w:p w:rsidR="002C52C7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2C52C7" w:rsidRPr="002A2396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</w:tcPr>
          <w:p w:rsidR="002C52C7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09" w:type="dxa"/>
          </w:tcPr>
          <w:p w:rsidR="002C52C7" w:rsidRPr="006642E2" w:rsidRDefault="002C52C7">
            <w:pPr>
              <w:rPr>
                <w:lang w:val="hy-AM"/>
              </w:rPr>
            </w:pPr>
            <w:r>
              <w:rPr>
                <w:lang w:val="hy-AM"/>
              </w:rPr>
              <w:t>23</w:t>
            </w:r>
          </w:p>
        </w:tc>
        <w:tc>
          <w:tcPr>
            <w:tcW w:w="850" w:type="dxa"/>
          </w:tcPr>
          <w:p w:rsidR="002C52C7" w:rsidRDefault="002C52C7">
            <w:r w:rsidRPr="002D47E9">
              <w:rPr>
                <w:lang w:val="hy-AM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2C52C7" w:rsidRPr="00EF760A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C52C7" w:rsidRPr="00834570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2C52C7" w:rsidRPr="00834570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2C52C7" w:rsidRPr="00834570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C52C7" w:rsidRPr="00834570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2C52C7" w:rsidRPr="00834570" w:rsidRDefault="002C52C7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ru-RU"/>
              </w:rPr>
            </w:pPr>
          </w:p>
        </w:tc>
      </w:tr>
    </w:tbl>
    <w:p w:rsidR="005E3BB3" w:rsidRPr="00186E1A" w:rsidRDefault="005E3BB3" w:rsidP="005E3BB3">
      <w:pPr>
        <w:spacing w:after="0" w:line="240" w:lineRule="auto"/>
        <w:jc w:val="both"/>
        <w:rPr>
          <w:rFonts w:ascii="Sylfaen" w:hAnsi="Sylfaen"/>
          <w:b/>
          <w:i w:val="0"/>
          <w:lang w:val="hy-AM"/>
        </w:rPr>
      </w:pPr>
    </w:p>
    <w:p w:rsidR="001F7C1C" w:rsidRDefault="001F7C1C" w:rsidP="005E3BB3">
      <w:pPr>
        <w:spacing w:after="0" w:line="240" w:lineRule="auto"/>
        <w:jc w:val="both"/>
        <w:rPr>
          <w:rFonts w:ascii="Sylfaen" w:hAnsi="Sylfaen"/>
          <w:b/>
          <w:i w:val="0"/>
          <w:lang w:val="hy-AM"/>
        </w:rPr>
      </w:pPr>
    </w:p>
    <w:p w:rsidR="001F7C1C" w:rsidRDefault="001F7C1C" w:rsidP="005E3BB3">
      <w:pPr>
        <w:spacing w:after="0" w:line="240" w:lineRule="auto"/>
        <w:jc w:val="both"/>
        <w:rPr>
          <w:rFonts w:ascii="Sylfaen" w:hAnsi="Sylfaen"/>
          <w:b/>
          <w:i w:val="0"/>
          <w:lang w:val="hy-AM"/>
        </w:rPr>
      </w:pPr>
    </w:p>
    <w:p w:rsidR="001F7C1C" w:rsidRDefault="001F7C1C" w:rsidP="005E3BB3">
      <w:pPr>
        <w:spacing w:after="0" w:line="240" w:lineRule="auto"/>
        <w:jc w:val="both"/>
        <w:rPr>
          <w:rFonts w:ascii="Sylfaen" w:hAnsi="Sylfaen"/>
          <w:b/>
          <w:i w:val="0"/>
          <w:lang w:val="hy-AM"/>
        </w:rPr>
      </w:pPr>
    </w:p>
    <w:p w:rsidR="001F7C1C" w:rsidRDefault="001F7C1C" w:rsidP="005E3BB3">
      <w:pPr>
        <w:spacing w:after="0" w:line="240" w:lineRule="auto"/>
        <w:jc w:val="both"/>
        <w:rPr>
          <w:rFonts w:ascii="Sylfaen" w:hAnsi="Sylfaen"/>
          <w:b/>
          <w:i w:val="0"/>
          <w:lang w:val="hy-AM"/>
        </w:rPr>
      </w:pPr>
    </w:p>
    <w:p w:rsidR="001F7C1C" w:rsidRDefault="001F7C1C" w:rsidP="005E3BB3">
      <w:pPr>
        <w:spacing w:after="0" w:line="240" w:lineRule="auto"/>
        <w:jc w:val="both"/>
        <w:rPr>
          <w:rFonts w:ascii="Sylfaen" w:hAnsi="Sylfaen"/>
          <w:b/>
          <w:i w:val="0"/>
          <w:lang w:val="hy-AM"/>
        </w:rPr>
      </w:pPr>
    </w:p>
    <w:p w:rsidR="001F7C1C" w:rsidRDefault="001F7C1C" w:rsidP="005E3BB3">
      <w:pPr>
        <w:spacing w:after="0" w:line="240" w:lineRule="auto"/>
        <w:jc w:val="both"/>
        <w:rPr>
          <w:rFonts w:ascii="Sylfaen" w:hAnsi="Sylfaen"/>
          <w:b/>
          <w:i w:val="0"/>
          <w:lang w:val="hy-AM"/>
        </w:rPr>
      </w:pPr>
    </w:p>
    <w:p w:rsidR="004D2FE7" w:rsidRDefault="004D2FE7" w:rsidP="005E3BB3">
      <w:pPr>
        <w:spacing w:after="0" w:line="240" w:lineRule="auto"/>
        <w:jc w:val="both"/>
        <w:rPr>
          <w:rFonts w:ascii="Sylfaen" w:hAnsi="Sylfaen"/>
          <w:b/>
          <w:i w:val="0"/>
          <w:lang w:val="hy-AM"/>
        </w:rPr>
      </w:pPr>
    </w:p>
    <w:p w:rsidR="004D2FE7" w:rsidRDefault="004D2FE7" w:rsidP="005E3BB3">
      <w:pPr>
        <w:spacing w:after="0" w:line="240" w:lineRule="auto"/>
        <w:jc w:val="both"/>
        <w:rPr>
          <w:rFonts w:ascii="Sylfaen" w:hAnsi="Sylfaen"/>
          <w:b/>
          <w:i w:val="0"/>
          <w:lang w:val="hy-AM"/>
        </w:rPr>
      </w:pPr>
    </w:p>
    <w:p w:rsidR="004D2FE7" w:rsidRDefault="004D2FE7" w:rsidP="005E3BB3">
      <w:pPr>
        <w:spacing w:after="0" w:line="240" w:lineRule="auto"/>
        <w:jc w:val="both"/>
        <w:rPr>
          <w:rFonts w:ascii="Sylfaen" w:hAnsi="Sylfaen"/>
          <w:b/>
          <w:i w:val="0"/>
          <w:lang w:val="hy-AM"/>
        </w:rPr>
      </w:pPr>
    </w:p>
    <w:p w:rsidR="004D2FE7" w:rsidRDefault="004D2FE7" w:rsidP="005E3BB3">
      <w:pPr>
        <w:spacing w:after="0" w:line="240" w:lineRule="auto"/>
        <w:jc w:val="both"/>
        <w:rPr>
          <w:rFonts w:ascii="Sylfaen" w:hAnsi="Sylfaen"/>
          <w:b/>
          <w:i w:val="0"/>
          <w:lang w:val="hy-AM"/>
        </w:rPr>
      </w:pPr>
    </w:p>
    <w:p w:rsidR="004D2FE7" w:rsidRDefault="004D2FE7" w:rsidP="005E3BB3">
      <w:pPr>
        <w:spacing w:after="0" w:line="240" w:lineRule="auto"/>
        <w:jc w:val="both"/>
        <w:rPr>
          <w:rFonts w:ascii="Sylfaen" w:hAnsi="Sylfaen"/>
          <w:b/>
          <w:i w:val="0"/>
          <w:lang w:val="hy-AM"/>
        </w:rPr>
      </w:pPr>
    </w:p>
    <w:p w:rsidR="004D2FE7" w:rsidRDefault="004D2FE7" w:rsidP="005E3BB3">
      <w:pPr>
        <w:spacing w:after="0" w:line="240" w:lineRule="auto"/>
        <w:jc w:val="both"/>
        <w:rPr>
          <w:rFonts w:ascii="Sylfaen" w:hAnsi="Sylfaen"/>
          <w:b/>
          <w:i w:val="0"/>
          <w:lang w:val="hy-AM"/>
        </w:rPr>
      </w:pPr>
    </w:p>
    <w:p w:rsidR="004D2FE7" w:rsidRDefault="004D2FE7" w:rsidP="005E3BB3">
      <w:pPr>
        <w:spacing w:after="0" w:line="240" w:lineRule="auto"/>
        <w:jc w:val="both"/>
        <w:rPr>
          <w:rFonts w:ascii="Sylfaen" w:hAnsi="Sylfaen"/>
          <w:b/>
          <w:i w:val="0"/>
          <w:lang w:val="hy-AM"/>
        </w:rPr>
      </w:pPr>
    </w:p>
    <w:p w:rsidR="004D2FE7" w:rsidRDefault="004D2FE7" w:rsidP="005E3BB3">
      <w:pPr>
        <w:spacing w:after="0" w:line="240" w:lineRule="auto"/>
        <w:jc w:val="both"/>
        <w:rPr>
          <w:rFonts w:ascii="Sylfaen" w:hAnsi="Sylfaen"/>
          <w:b/>
          <w:i w:val="0"/>
          <w:lang w:val="hy-AM"/>
        </w:rPr>
      </w:pPr>
    </w:p>
    <w:p w:rsidR="004D2FE7" w:rsidRDefault="004D2FE7" w:rsidP="005E3BB3">
      <w:pPr>
        <w:spacing w:after="0" w:line="240" w:lineRule="auto"/>
        <w:jc w:val="both"/>
        <w:rPr>
          <w:rFonts w:ascii="Sylfaen" w:hAnsi="Sylfaen"/>
          <w:b/>
          <w:i w:val="0"/>
          <w:lang w:val="hy-AM"/>
        </w:rPr>
      </w:pPr>
    </w:p>
    <w:p w:rsidR="004D2FE7" w:rsidRDefault="004D2FE7" w:rsidP="005E3BB3">
      <w:pPr>
        <w:spacing w:after="0" w:line="240" w:lineRule="auto"/>
        <w:jc w:val="both"/>
        <w:rPr>
          <w:rFonts w:ascii="Sylfaen" w:hAnsi="Sylfaen"/>
          <w:b/>
          <w:i w:val="0"/>
          <w:lang w:val="hy-AM"/>
        </w:rPr>
      </w:pPr>
    </w:p>
    <w:p w:rsidR="004D2FE7" w:rsidRDefault="004D2FE7" w:rsidP="005E3BB3">
      <w:pPr>
        <w:spacing w:after="0" w:line="240" w:lineRule="auto"/>
        <w:jc w:val="both"/>
        <w:rPr>
          <w:rFonts w:ascii="Sylfaen" w:hAnsi="Sylfaen"/>
          <w:b/>
          <w:i w:val="0"/>
          <w:lang w:val="hy-AM"/>
        </w:rPr>
      </w:pPr>
    </w:p>
    <w:p w:rsidR="004D2FE7" w:rsidRDefault="004D2FE7" w:rsidP="005E3BB3">
      <w:pPr>
        <w:spacing w:after="0" w:line="240" w:lineRule="auto"/>
        <w:jc w:val="both"/>
        <w:rPr>
          <w:rFonts w:ascii="Sylfaen" w:hAnsi="Sylfaen"/>
          <w:b/>
          <w:i w:val="0"/>
          <w:lang w:val="hy-AM"/>
        </w:rPr>
      </w:pPr>
    </w:p>
    <w:p w:rsidR="004D2FE7" w:rsidRDefault="004D2FE7" w:rsidP="005E3BB3">
      <w:pPr>
        <w:spacing w:after="0" w:line="240" w:lineRule="auto"/>
        <w:jc w:val="both"/>
        <w:rPr>
          <w:rFonts w:ascii="Sylfaen" w:hAnsi="Sylfaen"/>
          <w:b/>
          <w:i w:val="0"/>
          <w:lang w:val="hy-AM"/>
        </w:rPr>
      </w:pPr>
    </w:p>
    <w:p w:rsidR="005E3BB3" w:rsidRDefault="005E3BB3" w:rsidP="005E3BB3">
      <w:pPr>
        <w:spacing w:after="0" w:line="240" w:lineRule="auto"/>
        <w:jc w:val="both"/>
        <w:rPr>
          <w:rFonts w:ascii="Sylfaen" w:hAnsi="Sylfaen"/>
          <w:b/>
          <w:i w:val="0"/>
          <w:lang w:val="hy-AM" w:eastAsia="ru-RU"/>
        </w:rPr>
      </w:pPr>
      <w:r w:rsidRPr="007A4A7A">
        <w:rPr>
          <w:rFonts w:ascii="Sylfaen" w:hAnsi="Sylfaen"/>
          <w:b/>
          <w:i w:val="0"/>
          <w:lang w:val="hy-AM"/>
        </w:rPr>
        <w:t xml:space="preserve">Աղյուսակ </w:t>
      </w:r>
      <w:r>
        <w:rPr>
          <w:rFonts w:ascii="Sylfaen" w:hAnsi="Sylfaen"/>
          <w:b/>
          <w:i w:val="0"/>
          <w:lang w:val="hy-AM" w:eastAsia="ru-RU"/>
        </w:rPr>
        <w:t>20</w:t>
      </w:r>
      <w:r w:rsidRPr="002771BF">
        <w:rPr>
          <w:rFonts w:ascii="Sylfaen" w:hAnsi="Sylfaen"/>
          <w:b/>
          <w:i w:val="0"/>
          <w:lang w:val="hy-AM" w:eastAsia="ru-RU"/>
        </w:rPr>
        <w:t xml:space="preserve">. Տվյալներ </w:t>
      </w:r>
      <w:r w:rsidRPr="00F75D17">
        <w:rPr>
          <w:rFonts w:ascii="Sylfaen" w:hAnsi="Sylfaen"/>
          <w:b/>
          <w:i w:val="0"/>
          <w:lang w:val="hy-AM" w:eastAsia="ru-RU"/>
        </w:rPr>
        <w:t xml:space="preserve">4-րդ դասարանում գիտելիքների ստուգման և 9-րդ, 12-րդ դասարաններում </w:t>
      </w:r>
      <w:r>
        <w:rPr>
          <w:rFonts w:ascii="Sylfaen" w:hAnsi="Sylfaen"/>
          <w:b/>
          <w:i w:val="0"/>
          <w:lang w:val="hy-AM" w:eastAsia="ru-RU"/>
        </w:rPr>
        <w:t>պետական</w:t>
      </w:r>
      <w:r w:rsidR="00182E50">
        <w:rPr>
          <w:rFonts w:ascii="Sylfaen" w:hAnsi="Sylfaen"/>
          <w:b/>
          <w:i w:val="0"/>
          <w:lang w:val="hy-AM" w:eastAsia="ru-RU"/>
        </w:rPr>
        <w:t xml:space="preserve"> </w:t>
      </w:r>
      <w:r w:rsidRPr="00F75D17">
        <w:rPr>
          <w:rFonts w:ascii="Sylfaen" w:hAnsi="Sylfaen"/>
          <w:b/>
          <w:i w:val="0"/>
          <w:lang w:val="hy-AM" w:eastAsia="ru-RU"/>
        </w:rPr>
        <w:t xml:space="preserve">ավարտական </w:t>
      </w:r>
      <w:r>
        <w:rPr>
          <w:rFonts w:ascii="Sylfaen" w:hAnsi="Sylfaen"/>
          <w:b/>
          <w:i w:val="0"/>
          <w:lang w:val="hy-AM" w:eastAsia="ru-RU"/>
        </w:rPr>
        <w:t>քննությունների արդյունքներ</w:t>
      </w:r>
      <w:r w:rsidRPr="00F75D17">
        <w:rPr>
          <w:rFonts w:ascii="Sylfaen" w:hAnsi="Sylfaen"/>
          <w:b/>
          <w:i w:val="0"/>
          <w:lang w:val="hy-AM" w:eastAsia="ru-RU"/>
        </w:rPr>
        <w:t xml:space="preserve">ի </w:t>
      </w:r>
      <w:r>
        <w:rPr>
          <w:rFonts w:ascii="Sylfaen" w:hAnsi="Sylfaen"/>
          <w:b/>
          <w:i w:val="0"/>
          <w:lang w:val="hy-AM" w:eastAsia="ru-RU"/>
        </w:rPr>
        <w:t xml:space="preserve">փոփոխության դինամիկայի </w:t>
      </w:r>
      <w:r w:rsidRPr="00F75D17">
        <w:rPr>
          <w:rFonts w:ascii="Sylfaen" w:hAnsi="Sylfaen"/>
          <w:b/>
          <w:i w:val="0"/>
          <w:lang w:val="hy-AM" w:eastAsia="ru-RU"/>
        </w:rPr>
        <w:t>վերաբերյալ</w:t>
      </w:r>
    </w:p>
    <w:p w:rsidR="005E3BB3" w:rsidRPr="00F75D17" w:rsidRDefault="005E3BB3" w:rsidP="005E3BB3">
      <w:pPr>
        <w:spacing w:after="0" w:line="240" w:lineRule="auto"/>
        <w:jc w:val="both"/>
        <w:rPr>
          <w:rFonts w:ascii="Sylfaen" w:hAnsi="Sylfaen"/>
          <w:b/>
          <w:i w:val="0"/>
          <w:lang w:val="hy-AM" w:eastAsia="ru-RU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1276"/>
        <w:gridCol w:w="1276"/>
        <w:gridCol w:w="1275"/>
        <w:gridCol w:w="1276"/>
        <w:gridCol w:w="1276"/>
        <w:gridCol w:w="1559"/>
      </w:tblGrid>
      <w:tr w:rsidR="005E3BB3" w:rsidRPr="00570E14" w:rsidTr="005A3CFA">
        <w:trPr>
          <w:trHeight w:val="537"/>
        </w:trPr>
        <w:tc>
          <w:tcPr>
            <w:tcW w:w="1985" w:type="dxa"/>
            <w:vMerge w:val="restart"/>
          </w:tcPr>
          <w:p w:rsidR="005E3BB3" w:rsidRPr="006D2ACC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6D2ACC">
              <w:rPr>
                <w:rFonts w:ascii="Sylfaen" w:hAnsi="Sylfaen"/>
                <w:sz w:val="18"/>
                <w:szCs w:val="18"/>
                <w:lang w:val="hy-AM"/>
              </w:rPr>
              <w:t>Քննական առարկաներ</w:t>
            </w:r>
          </w:p>
        </w:tc>
        <w:tc>
          <w:tcPr>
            <w:tcW w:w="7938" w:type="dxa"/>
            <w:gridSpan w:val="6"/>
          </w:tcPr>
          <w:p w:rsidR="005E3BB3" w:rsidRPr="006D2ACC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6D2ACC">
              <w:rPr>
                <w:rFonts w:ascii="Sylfaen" w:hAnsi="Sylfaen"/>
                <w:sz w:val="18"/>
                <w:szCs w:val="18"/>
                <w:lang w:val="hy-AM"/>
              </w:rPr>
              <w:t>Քննությունների միջին միավորների փոփոխությունը նախորդ ուսումնական տարվա նկատմամբ՝ըստ կրթական աստիճանների</w:t>
            </w:r>
          </w:p>
        </w:tc>
      </w:tr>
      <w:tr w:rsidR="005E3BB3" w:rsidRPr="00570E14" w:rsidTr="005A3CFA">
        <w:trPr>
          <w:trHeight w:val="113"/>
        </w:trPr>
        <w:tc>
          <w:tcPr>
            <w:tcW w:w="1985" w:type="dxa"/>
            <w:vMerge/>
          </w:tcPr>
          <w:p w:rsidR="005E3BB3" w:rsidRPr="006D2ACC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827" w:type="dxa"/>
            <w:gridSpan w:val="3"/>
          </w:tcPr>
          <w:p w:rsidR="005E3BB3" w:rsidRPr="006D2ACC" w:rsidRDefault="005E3BB3" w:rsidP="005A3CFA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D2ACC">
              <w:rPr>
                <w:rFonts w:ascii="Sylfaen" w:hAnsi="Sylfaen"/>
                <w:sz w:val="18"/>
                <w:szCs w:val="18"/>
                <w:lang w:val="hy-AM"/>
              </w:rPr>
              <w:t>Քննությունների միջին միավորների աճի տոկոսը</w:t>
            </w:r>
          </w:p>
        </w:tc>
        <w:tc>
          <w:tcPr>
            <w:tcW w:w="4111" w:type="dxa"/>
            <w:gridSpan w:val="3"/>
          </w:tcPr>
          <w:p w:rsidR="005E3BB3" w:rsidRPr="006D2ACC" w:rsidRDefault="005E3BB3" w:rsidP="005A3CFA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D2ACC">
              <w:rPr>
                <w:rFonts w:ascii="Sylfaen" w:hAnsi="Sylfaen"/>
                <w:sz w:val="18"/>
                <w:szCs w:val="18"/>
                <w:lang w:val="hy-AM"/>
              </w:rPr>
              <w:t>Քննությունների միջին միավորների նվազման տոկոսը</w:t>
            </w:r>
          </w:p>
        </w:tc>
      </w:tr>
      <w:tr w:rsidR="005E3BB3" w:rsidRPr="006D2ACC" w:rsidTr="005A3CFA">
        <w:trPr>
          <w:trHeight w:val="112"/>
        </w:trPr>
        <w:tc>
          <w:tcPr>
            <w:tcW w:w="1985" w:type="dxa"/>
            <w:vMerge/>
          </w:tcPr>
          <w:p w:rsidR="005E3BB3" w:rsidRPr="006D2ACC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</w:tcPr>
          <w:p w:rsidR="005E3BB3" w:rsidRPr="006D2ACC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6D2ACC">
              <w:rPr>
                <w:rFonts w:ascii="Sylfaen" w:hAnsi="Sylfaen"/>
                <w:sz w:val="18"/>
                <w:szCs w:val="18"/>
                <w:lang w:val="hy-AM"/>
              </w:rPr>
              <w:t>4-րդ. դաս.</w:t>
            </w:r>
          </w:p>
        </w:tc>
        <w:tc>
          <w:tcPr>
            <w:tcW w:w="1276" w:type="dxa"/>
          </w:tcPr>
          <w:p w:rsidR="005E3BB3" w:rsidRPr="006D2ACC" w:rsidRDefault="005E3BB3" w:rsidP="005A3CFA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D2ACC">
              <w:rPr>
                <w:rFonts w:ascii="Sylfaen" w:hAnsi="Sylfaen"/>
                <w:sz w:val="18"/>
                <w:szCs w:val="18"/>
                <w:lang w:val="hy-AM"/>
              </w:rPr>
              <w:t>9-րդ.դաս.</w:t>
            </w:r>
          </w:p>
        </w:tc>
        <w:tc>
          <w:tcPr>
            <w:tcW w:w="1275" w:type="dxa"/>
          </w:tcPr>
          <w:p w:rsidR="005E3BB3" w:rsidRPr="006D2ACC" w:rsidRDefault="005E3BB3" w:rsidP="005A3CFA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D2ACC">
              <w:rPr>
                <w:rFonts w:ascii="Sylfaen" w:hAnsi="Sylfaen"/>
                <w:sz w:val="18"/>
                <w:szCs w:val="18"/>
                <w:lang w:val="hy-AM"/>
              </w:rPr>
              <w:t>12-րդ.դաս.</w:t>
            </w:r>
          </w:p>
        </w:tc>
        <w:tc>
          <w:tcPr>
            <w:tcW w:w="1276" w:type="dxa"/>
          </w:tcPr>
          <w:p w:rsidR="005E3BB3" w:rsidRPr="006D2ACC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6D2ACC">
              <w:rPr>
                <w:rFonts w:ascii="Sylfaen" w:hAnsi="Sylfaen"/>
                <w:sz w:val="18"/>
                <w:szCs w:val="18"/>
                <w:lang w:val="hy-AM"/>
              </w:rPr>
              <w:t>4-րդ. դաս.</w:t>
            </w:r>
          </w:p>
        </w:tc>
        <w:tc>
          <w:tcPr>
            <w:tcW w:w="1276" w:type="dxa"/>
          </w:tcPr>
          <w:p w:rsidR="005E3BB3" w:rsidRPr="006D2ACC" w:rsidRDefault="005E3BB3" w:rsidP="005A3CFA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D2ACC">
              <w:rPr>
                <w:rFonts w:ascii="Sylfaen" w:hAnsi="Sylfaen"/>
                <w:sz w:val="18"/>
                <w:szCs w:val="18"/>
                <w:lang w:val="hy-AM"/>
              </w:rPr>
              <w:t>9-րդ.դաս.</w:t>
            </w:r>
          </w:p>
        </w:tc>
        <w:tc>
          <w:tcPr>
            <w:tcW w:w="1559" w:type="dxa"/>
          </w:tcPr>
          <w:p w:rsidR="005E3BB3" w:rsidRPr="006D2ACC" w:rsidRDefault="005E3BB3" w:rsidP="005A3CFA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6D2ACC">
              <w:rPr>
                <w:rFonts w:ascii="Sylfaen" w:hAnsi="Sylfaen"/>
                <w:sz w:val="18"/>
                <w:szCs w:val="18"/>
                <w:lang w:val="hy-AM"/>
              </w:rPr>
              <w:t xml:space="preserve">12-րդ.դաս. </w:t>
            </w:r>
          </w:p>
        </w:tc>
      </w:tr>
      <w:tr w:rsidR="005E3BB3" w:rsidRPr="006D2ACC" w:rsidTr="005A3CFA">
        <w:tc>
          <w:tcPr>
            <w:tcW w:w="1985" w:type="dxa"/>
          </w:tcPr>
          <w:p w:rsidR="005E3BB3" w:rsidRPr="006D2ACC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6D2ACC">
              <w:rPr>
                <w:rFonts w:ascii="Sylfaen" w:hAnsi="Sylfaen"/>
                <w:sz w:val="18"/>
                <w:szCs w:val="18"/>
                <w:lang w:val="hy-AM"/>
              </w:rPr>
              <w:t>Հայոց լեզու</w:t>
            </w:r>
          </w:p>
        </w:tc>
        <w:tc>
          <w:tcPr>
            <w:tcW w:w="1276" w:type="dxa"/>
          </w:tcPr>
          <w:p w:rsidR="005E3BB3" w:rsidRPr="00F90DA3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5E3BB3" w:rsidRPr="00F90DA3" w:rsidRDefault="00FC45E8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highlight w:val="yellow"/>
                <w:lang w:val="hy-AM"/>
              </w:rPr>
              <w:t>1,7</w:t>
            </w:r>
          </w:p>
        </w:tc>
        <w:tc>
          <w:tcPr>
            <w:tcW w:w="1275" w:type="dxa"/>
          </w:tcPr>
          <w:p w:rsidR="005E3BB3" w:rsidRPr="00F90DA3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5E3BB3" w:rsidRPr="00FC45E8" w:rsidRDefault="00FC45E8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highlight w:val="yellow"/>
                <w:lang w:val="hy-AM"/>
              </w:rPr>
              <w:t>0,8</w:t>
            </w:r>
          </w:p>
        </w:tc>
        <w:tc>
          <w:tcPr>
            <w:tcW w:w="1276" w:type="dxa"/>
          </w:tcPr>
          <w:p w:rsidR="005E3BB3" w:rsidRPr="00F90DA3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559" w:type="dxa"/>
          </w:tcPr>
          <w:p w:rsidR="005E3BB3" w:rsidRPr="001D3F5A" w:rsidRDefault="001D3F5A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</w:rPr>
            </w:pPr>
            <w:r>
              <w:rPr>
                <w:rFonts w:ascii="Sylfaen" w:hAnsi="Sylfaen"/>
                <w:sz w:val="18"/>
                <w:szCs w:val="18"/>
                <w:highlight w:val="yellow"/>
              </w:rPr>
              <w:t>0.5</w:t>
            </w:r>
          </w:p>
        </w:tc>
      </w:tr>
      <w:tr w:rsidR="005E3BB3" w:rsidRPr="006D2ACC" w:rsidTr="005A3CFA">
        <w:tc>
          <w:tcPr>
            <w:tcW w:w="1985" w:type="dxa"/>
          </w:tcPr>
          <w:p w:rsidR="005E3BB3" w:rsidRPr="006D2ACC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6D2ACC">
              <w:rPr>
                <w:rFonts w:ascii="Sylfaen" w:hAnsi="Sylfaen"/>
                <w:sz w:val="18"/>
                <w:szCs w:val="18"/>
                <w:lang w:val="hy-AM"/>
              </w:rPr>
              <w:t xml:space="preserve">Մաթեմատիկա </w:t>
            </w:r>
          </w:p>
        </w:tc>
        <w:tc>
          <w:tcPr>
            <w:tcW w:w="1276" w:type="dxa"/>
          </w:tcPr>
          <w:p w:rsidR="005E3BB3" w:rsidRPr="00F90DA3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5E3BB3" w:rsidRPr="00F90DA3" w:rsidRDefault="00FC45E8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highlight w:val="yellow"/>
                <w:lang w:val="hy-AM"/>
              </w:rPr>
              <w:t>1,3</w:t>
            </w:r>
          </w:p>
        </w:tc>
        <w:tc>
          <w:tcPr>
            <w:tcW w:w="1275" w:type="dxa"/>
          </w:tcPr>
          <w:p w:rsidR="005E3BB3" w:rsidRPr="001D3F5A" w:rsidRDefault="001D3F5A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</w:rPr>
            </w:pPr>
            <w:r>
              <w:rPr>
                <w:rFonts w:ascii="Sylfaen" w:hAnsi="Sylfaen"/>
                <w:sz w:val="18"/>
                <w:szCs w:val="18"/>
                <w:highlight w:val="yellow"/>
              </w:rPr>
              <w:t>0.1</w:t>
            </w:r>
          </w:p>
        </w:tc>
        <w:tc>
          <w:tcPr>
            <w:tcW w:w="1276" w:type="dxa"/>
          </w:tcPr>
          <w:p w:rsidR="005E3BB3" w:rsidRPr="00FC45E8" w:rsidRDefault="00FC45E8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0,3</w:t>
            </w:r>
          </w:p>
        </w:tc>
        <w:tc>
          <w:tcPr>
            <w:tcW w:w="1276" w:type="dxa"/>
          </w:tcPr>
          <w:p w:rsidR="005E3BB3" w:rsidRPr="00F90DA3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:rsidR="005E3BB3" w:rsidRPr="00F90DA3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  <w:lang w:val="hy-AM"/>
              </w:rPr>
            </w:pPr>
          </w:p>
        </w:tc>
      </w:tr>
      <w:tr w:rsidR="005E3BB3" w:rsidRPr="006D2ACC" w:rsidTr="005A3CFA">
        <w:tc>
          <w:tcPr>
            <w:tcW w:w="1985" w:type="dxa"/>
          </w:tcPr>
          <w:p w:rsidR="005E3BB3" w:rsidRPr="006D2ACC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6D2ACC">
              <w:rPr>
                <w:rFonts w:ascii="Sylfaen" w:hAnsi="Sylfaen"/>
                <w:sz w:val="18"/>
                <w:szCs w:val="18"/>
              </w:rPr>
              <w:t>Ռուսաց լեզու</w:t>
            </w:r>
          </w:p>
        </w:tc>
        <w:tc>
          <w:tcPr>
            <w:tcW w:w="1276" w:type="dxa"/>
          </w:tcPr>
          <w:p w:rsidR="005E3BB3" w:rsidRPr="00F90DA3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BB3" w:rsidRPr="00BF41B2" w:rsidRDefault="00BF41B2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</w:rPr>
            </w:pPr>
            <w:r>
              <w:rPr>
                <w:rFonts w:ascii="Sylfaen" w:hAnsi="Sylfaen"/>
                <w:sz w:val="18"/>
                <w:szCs w:val="18"/>
                <w:highlight w:val="yellow"/>
              </w:rPr>
              <w:t>0,9</w:t>
            </w:r>
          </w:p>
        </w:tc>
        <w:tc>
          <w:tcPr>
            <w:tcW w:w="1275" w:type="dxa"/>
          </w:tcPr>
          <w:p w:rsidR="005E3BB3" w:rsidRPr="004D2FE7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276" w:type="dxa"/>
          </w:tcPr>
          <w:p w:rsidR="005E3BB3" w:rsidRPr="004D2FE7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5E3BB3" w:rsidRPr="00F90DA3" w:rsidRDefault="00FC45E8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highlight w:val="yellow"/>
                <w:lang w:val="hy-AM"/>
              </w:rPr>
              <w:t>4,8</w:t>
            </w:r>
          </w:p>
        </w:tc>
        <w:tc>
          <w:tcPr>
            <w:tcW w:w="1559" w:type="dxa"/>
          </w:tcPr>
          <w:p w:rsidR="005E3BB3" w:rsidRPr="004D2FE7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  <w:lang w:val="hy-AM"/>
              </w:rPr>
            </w:pPr>
          </w:p>
        </w:tc>
      </w:tr>
      <w:tr w:rsidR="005E3BB3" w:rsidRPr="006D2ACC" w:rsidTr="005A3CFA">
        <w:tc>
          <w:tcPr>
            <w:tcW w:w="1985" w:type="dxa"/>
          </w:tcPr>
          <w:p w:rsidR="005E3BB3" w:rsidRPr="006D2ACC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6D2ACC">
              <w:rPr>
                <w:rFonts w:ascii="Sylfaen" w:hAnsi="Sylfaen"/>
                <w:sz w:val="18"/>
                <w:szCs w:val="18"/>
              </w:rPr>
              <w:t>Օտար լեզու</w:t>
            </w:r>
          </w:p>
        </w:tc>
        <w:tc>
          <w:tcPr>
            <w:tcW w:w="1276" w:type="dxa"/>
          </w:tcPr>
          <w:p w:rsidR="005E3BB3" w:rsidRPr="00F90DA3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</w:tcPr>
          <w:p w:rsidR="005E3BB3" w:rsidRPr="004D2FE7" w:rsidRDefault="00BF41B2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</w:rPr>
            </w:pPr>
            <w:r>
              <w:rPr>
                <w:rFonts w:ascii="Sylfaen" w:hAnsi="Sylfaen"/>
                <w:sz w:val="18"/>
                <w:szCs w:val="18"/>
                <w:highlight w:val="yellow"/>
              </w:rPr>
              <w:t>1,9</w:t>
            </w:r>
          </w:p>
        </w:tc>
        <w:tc>
          <w:tcPr>
            <w:tcW w:w="1275" w:type="dxa"/>
          </w:tcPr>
          <w:p w:rsidR="005E3BB3" w:rsidRPr="004D2FE7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5E3BB3" w:rsidRPr="004D2FE7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5E3BB3" w:rsidRPr="00F90DA3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559" w:type="dxa"/>
          </w:tcPr>
          <w:p w:rsidR="005E3BB3" w:rsidRPr="004D2FE7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  <w:lang w:val="ru-RU"/>
              </w:rPr>
            </w:pPr>
          </w:p>
        </w:tc>
      </w:tr>
      <w:tr w:rsidR="005E3BB3" w:rsidRPr="006D2ACC" w:rsidTr="005A3CFA">
        <w:tc>
          <w:tcPr>
            <w:tcW w:w="1985" w:type="dxa"/>
          </w:tcPr>
          <w:p w:rsidR="005E3BB3" w:rsidRPr="006D2ACC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6D2ACC">
              <w:rPr>
                <w:rFonts w:ascii="Sylfaen" w:hAnsi="Sylfaen"/>
                <w:sz w:val="18"/>
                <w:szCs w:val="18"/>
              </w:rPr>
              <w:t>Հայոց պատմ.</w:t>
            </w:r>
          </w:p>
        </w:tc>
        <w:tc>
          <w:tcPr>
            <w:tcW w:w="1276" w:type="dxa"/>
          </w:tcPr>
          <w:p w:rsidR="005E3BB3" w:rsidRPr="00F90DA3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</w:tcPr>
          <w:p w:rsidR="005E3BB3" w:rsidRPr="00BF41B2" w:rsidRDefault="00BF41B2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</w:rPr>
            </w:pPr>
            <w:r>
              <w:rPr>
                <w:rFonts w:ascii="Sylfaen" w:hAnsi="Sylfaen"/>
                <w:sz w:val="18"/>
                <w:szCs w:val="18"/>
                <w:highlight w:val="yellow"/>
              </w:rPr>
              <w:t>0.5</w:t>
            </w:r>
          </w:p>
        </w:tc>
        <w:tc>
          <w:tcPr>
            <w:tcW w:w="1275" w:type="dxa"/>
          </w:tcPr>
          <w:p w:rsidR="005E3BB3" w:rsidRPr="00F90DA3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5E3BB3" w:rsidRPr="004D2FE7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5E3BB3" w:rsidRPr="00F90DA3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559" w:type="dxa"/>
          </w:tcPr>
          <w:p w:rsidR="005E3BB3" w:rsidRPr="001D3F5A" w:rsidRDefault="001D3F5A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</w:rPr>
            </w:pPr>
            <w:r>
              <w:rPr>
                <w:rFonts w:ascii="Sylfaen" w:hAnsi="Sylfaen"/>
                <w:sz w:val="18"/>
                <w:szCs w:val="18"/>
                <w:highlight w:val="yellow"/>
              </w:rPr>
              <w:t>0.2</w:t>
            </w:r>
          </w:p>
        </w:tc>
      </w:tr>
      <w:tr w:rsidR="005E3BB3" w:rsidRPr="006D2ACC" w:rsidTr="005A3CFA">
        <w:tc>
          <w:tcPr>
            <w:tcW w:w="1985" w:type="dxa"/>
          </w:tcPr>
          <w:p w:rsidR="005E3BB3" w:rsidRPr="006D2ACC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6D2ACC">
              <w:rPr>
                <w:rFonts w:ascii="Sylfaen" w:hAnsi="Sylfaen"/>
                <w:sz w:val="18"/>
                <w:szCs w:val="18"/>
              </w:rPr>
              <w:t>Կենսաբանություն</w:t>
            </w:r>
          </w:p>
        </w:tc>
        <w:tc>
          <w:tcPr>
            <w:tcW w:w="1276" w:type="dxa"/>
          </w:tcPr>
          <w:p w:rsidR="005E3BB3" w:rsidRPr="00F90DA3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</w:tcPr>
          <w:p w:rsidR="005E3BB3" w:rsidRPr="00DD4859" w:rsidRDefault="00DD4859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</w:rPr>
            </w:pPr>
            <w:r>
              <w:rPr>
                <w:rFonts w:ascii="Sylfaen" w:hAnsi="Sylfaen"/>
                <w:sz w:val="18"/>
                <w:szCs w:val="18"/>
                <w:highlight w:val="yellow"/>
              </w:rPr>
              <w:t>4,1</w:t>
            </w:r>
          </w:p>
        </w:tc>
        <w:tc>
          <w:tcPr>
            <w:tcW w:w="1275" w:type="dxa"/>
          </w:tcPr>
          <w:p w:rsidR="005E3BB3" w:rsidRPr="004D2FE7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276" w:type="dxa"/>
          </w:tcPr>
          <w:p w:rsidR="005E3BB3" w:rsidRPr="004D2FE7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5E3BB3" w:rsidRPr="00F90DA3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559" w:type="dxa"/>
          </w:tcPr>
          <w:p w:rsidR="005E3BB3" w:rsidRPr="004D2FE7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  <w:lang w:val="hy-AM"/>
              </w:rPr>
            </w:pPr>
          </w:p>
        </w:tc>
      </w:tr>
      <w:tr w:rsidR="005E3BB3" w:rsidRPr="006D2ACC" w:rsidTr="005A3CFA">
        <w:tc>
          <w:tcPr>
            <w:tcW w:w="1985" w:type="dxa"/>
          </w:tcPr>
          <w:p w:rsidR="005E3BB3" w:rsidRPr="006D2ACC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Աշխարհագրություն</w:t>
            </w:r>
          </w:p>
        </w:tc>
        <w:tc>
          <w:tcPr>
            <w:tcW w:w="1276" w:type="dxa"/>
          </w:tcPr>
          <w:p w:rsidR="005E3BB3" w:rsidRPr="00F90DA3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BB3" w:rsidRPr="004D2FE7" w:rsidRDefault="00DD4859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</w:rPr>
            </w:pPr>
            <w:r>
              <w:rPr>
                <w:rFonts w:ascii="Sylfaen" w:hAnsi="Sylfaen"/>
                <w:sz w:val="18"/>
                <w:szCs w:val="18"/>
                <w:highlight w:val="yellow"/>
              </w:rPr>
              <w:t>2,3</w:t>
            </w:r>
          </w:p>
        </w:tc>
        <w:tc>
          <w:tcPr>
            <w:tcW w:w="1275" w:type="dxa"/>
          </w:tcPr>
          <w:p w:rsidR="005E3BB3" w:rsidRPr="004D2FE7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276" w:type="dxa"/>
          </w:tcPr>
          <w:p w:rsidR="005E3BB3" w:rsidRPr="004D2FE7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5E3BB3" w:rsidRPr="00F90DA3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559" w:type="dxa"/>
          </w:tcPr>
          <w:p w:rsidR="005E3BB3" w:rsidRPr="004D2FE7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  <w:lang w:val="ru-RU"/>
              </w:rPr>
            </w:pPr>
          </w:p>
        </w:tc>
      </w:tr>
      <w:tr w:rsidR="005E3BB3" w:rsidRPr="006D2ACC" w:rsidTr="005A3CFA">
        <w:tc>
          <w:tcPr>
            <w:tcW w:w="1985" w:type="dxa"/>
          </w:tcPr>
          <w:p w:rsidR="005E3BB3" w:rsidRPr="006D2ACC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6D2ACC">
              <w:rPr>
                <w:rFonts w:ascii="Sylfaen" w:hAnsi="Sylfaen"/>
                <w:sz w:val="18"/>
                <w:szCs w:val="18"/>
              </w:rPr>
              <w:t>Քիմիա</w:t>
            </w:r>
          </w:p>
        </w:tc>
        <w:tc>
          <w:tcPr>
            <w:tcW w:w="1276" w:type="dxa"/>
          </w:tcPr>
          <w:p w:rsidR="005E3BB3" w:rsidRPr="00F90DA3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</w:tcPr>
          <w:p w:rsidR="005E3BB3" w:rsidRPr="004D2FE7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5E3BB3" w:rsidRPr="004D2FE7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5E3BB3" w:rsidRPr="004D2FE7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5E3BB3" w:rsidRPr="004D2FE7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559" w:type="dxa"/>
          </w:tcPr>
          <w:p w:rsidR="005E3BB3" w:rsidRPr="004D2FE7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</w:rPr>
            </w:pPr>
          </w:p>
        </w:tc>
      </w:tr>
      <w:tr w:rsidR="005E3BB3" w:rsidRPr="006D2ACC" w:rsidTr="005A3CFA">
        <w:tc>
          <w:tcPr>
            <w:tcW w:w="1985" w:type="dxa"/>
          </w:tcPr>
          <w:p w:rsidR="005E3BB3" w:rsidRPr="006D2ACC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6D2ACC">
              <w:rPr>
                <w:rFonts w:ascii="Sylfaen" w:hAnsi="Sylfaen"/>
                <w:sz w:val="18"/>
                <w:szCs w:val="18"/>
              </w:rPr>
              <w:t>Ֆիզիկա</w:t>
            </w:r>
          </w:p>
        </w:tc>
        <w:tc>
          <w:tcPr>
            <w:tcW w:w="1276" w:type="dxa"/>
          </w:tcPr>
          <w:p w:rsidR="005E3BB3" w:rsidRPr="00F90DA3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BB3" w:rsidRPr="00F90DA3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275" w:type="dxa"/>
          </w:tcPr>
          <w:p w:rsidR="005E3BB3" w:rsidRPr="004D2FE7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5E3BB3" w:rsidRPr="004D2FE7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5E3BB3" w:rsidRPr="004D2FE7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5E3BB3" w:rsidRPr="004D2FE7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</w:rPr>
            </w:pPr>
          </w:p>
        </w:tc>
      </w:tr>
      <w:tr w:rsidR="005E3BB3" w:rsidRPr="006D2ACC" w:rsidTr="005A3CFA">
        <w:tc>
          <w:tcPr>
            <w:tcW w:w="1985" w:type="dxa"/>
          </w:tcPr>
          <w:p w:rsidR="005E3BB3" w:rsidRPr="006D2ACC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6D2ACC">
              <w:rPr>
                <w:rFonts w:ascii="Sylfaen" w:hAnsi="Sylfaen"/>
                <w:sz w:val="18"/>
                <w:szCs w:val="18"/>
              </w:rPr>
              <w:t>Ֆիզկուլտուրա</w:t>
            </w:r>
          </w:p>
        </w:tc>
        <w:tc>
          <w:tcPr>
            <w:tcW w:w="1276" w:type="dxa"/>
          </w:tcPr>
          <w:p w:rsidR="005E3BB3" w:rsidRPr="00F90DA3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</w:tcPr>
          <w:p w:rsidR="005E3BB3" w:rsidRPr="004D2FE7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5E3BB3" w:rsidRPr="004D2FE7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276" w:type="dxa"/>
          </w:tcPr>
          <w:p w:rsidR="005E3BB3" w:rsidRPr="004D2FE7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5E3BB3" w:rsidRPr="00DD4859" w:rsidRDefault="00DD4859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</w:rPr>
            </w:pPr>
            <w:r>
              <w:rPr>
                <w:rFonts w:ascii="Sylfaen" w:hAnsi="Sylfaen"/>
                <w:sz w:val="18"/>
                <w:szCs w:val="18"/>
                <w:highlight w:val="yellow"/>
              </w:rPr>
              <w:t>0.5</w:t>
            </w:r>
          </w:p>
        </w:tc>
        <w:tc>
          <w:tcPr>
            <w:tcW w:w="1559" w:type="dxa"/>
          </w:tcPr>
          <w:p w:rsidR="005E3BB3" w:rsidRPr="004D2FE7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</w:rPr>
            </w:pPr>
          </w:p>
        </w:tc>
      </w:tr>
      <w:tr w:rsidR="005E3BB3" w:rsidRPr="006D2ACC" w:rsidTr="005A3CFA">
        <w:tc>
          <w:tcPr>
            <w:tcW w:w="1985" w:type="dxa"/>
          </w:tcPr>
          <w:p w:rsidR="005E3BB3" w:rsidRPr="006D2ACC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6D2ACC">
              <w:rPr>
                <w:rFonts w:ascii="Sylfaen" w:hAnsi="Sylfaen"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1276" w:type="dxa"/>
          </w:tcPr>
          <w:p w:rsidR="005E3BB3" w:rsidRPr="004D2FE7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5E3BB3" w:rsidRPr="004D2FE7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275" w:type="dxa"/>
          </w:tcPr>
          <w:p w:rsidR="005E3BB3" w:rsidRPr="004D2FE7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5E3BB3" w:rsidRPr="004D2FE7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276" w:type="dxa"/>
          </w:tcPr>
          <w:p w:rsidR="005E3BB3" w:rsidRPr="004D2FE7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559" w:type="dxa"/>
          </w:tcPr>
          <w:p w:rsidR="005E3BB3" w:rsidRPr="004D2FE7" w:rsidRDefault="005E3BB3" w:rsidP="005A3CFA">
            <w:pPr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highlight w:val="yellow"/>
                <w:lang w:val="hy-AM"/>
              </w:rPr>
            </w:pPr>
          </w:p>
        </w:tc>
      </w:tr>
    </w:tbl>
    <w:p w:rsidR="005E3BB3" w:rsidRPr="00AB7EA5" w:rsidRDefault="005E3BB3" w:rsidP="005E3BB3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5E3BB3" w:rsidRPr="001E16D3" w:rsidRDefault="005E3BB3" w:rsidP="005E3BB3">
      <w:pPr>
        <w:spacing w:line="240" w:lineRule="auto"/>
        <w:ind w:firstLine="567"/>
        <w:jc w:val="both"/>
        <w:rPr>
          <w:rFonts w:ascii="Sylfaen" w:hAnsi="Sylfaen"/>
          <w:i w:val="0"/>
          <w:lang w:val="hy-AM" w:eastAsia="ru-RU"/>
        </w:rPr>
      </w:pPr>
      <w:r w:rsidRPr="00FB7F13">
        <w:rPr>
          <w:rFonts w:ascii="Sylfaen" w:hAnsi="Sylfaen"/>
          <w:i w:val="0"/>
          <w:lang w:val="hy-AM" w:eastAsia="ru-RU"/>
        </w:rPr>
        <w:t xml:space="preserve">Վերլուծել </w:t>
      </w:r>
      <w:r w:rsidRPr="00FB7F13">
        <w:rPr>
          <w:rFonts w:ascii="Sylfaen" w:hAnsi="Sylfaen"/>
          <w:i w:val="0"/>
          <w:lang w:val="hy-AM"/>
        </w:rPr>
        <w:t xml:space="preserve">հաստատության սովորողների տարեկան միջին գնահատականների և պետական ավարտական քննությունների միջին միավորների փոփոխությունները՝ ըստ կրթական աստիճանների և հիմնական առարկաների: Կատարել </w:t>
      </w:r>
      <w:r w:rsidRPr="00FB7F13">
        <w:rPr>
          <w:rFonts w:ascii="Sylfaen" w:hAnsi="Sylfaen"/>
          <w:i w:val="0"/>
          <w:lang w:val="hy-AM" w:eastAsia="ru-RU"/>
        </w:rPr>
        <w:t>եզրահանգումներ</w:t>
      </w:r>
      <w:r w:rsidRPr="0057080D">
        <w:rPr>
          <w:rFonts w:ascii="Sylfaen" w:hAnsi="Sylfaen"/>
          <w:i w:val="0"/>
          <w:lang w:val="hy-AM" w:eastAsia="ru-RU"/>
        </w:rPr>
        <w:t>:</w:t>
      </w:r>
    </w:p>
    <w:p w:rsidR="00775725" w:rsidRPr="00775725" w:rsidRDefault="005E3BB3" w:rsidP="00775725">
      <w:pPr>
        <w:spacing w:line="240" w:lineRule="auto"/>
        <w:ind w:firstLine="567"/>
        <w:jc w:val="both"/>
        <w:rPr>
          <w:rFonts w:ascii="Sylfaen" w:hAnsi="Sylfaen" w:cs="Sylfaen"/>
          <w:i w:val="0"/>
          <w:u w:val="thick"/>
          <w:lang w:val="hy-AM"/>
        </w:rPr>
      </w:pPr>
      <w:r w:rsidRPr="008D4346">
        <w:rPr>
          <w:rFonts w:ascii="Sylfaen" w:hAnsi="Sylfaen"/>
          <w:i w:val="0"/>
          <w:u w:val="thick"/>
          <w:lang w:val="hy-AM"/>
        </w:rPr>
        <w:t xml:space="preserve">Տարեկան միջին գնահատականների և պետական ավարտական քննությունների </w:t>
      </w:r>
      <w:r w:rsidR="001C3C0B">
        <w:rPr>
          <w:rFonts w:ascii="Sylfaen" w:hAnsi="Sylfaen"/>
          <w:i w:val="0"/>
          <w:u w:val="thick"/>
          <w:lang w:val="hy-AM"/>
        </w:rPr>
        <w:t xml:space="preserve">որոշ առարկաների </w:t>
      </w:r>
      <w:r w:rsidRPr="008D4346">
        <w:rPr>
          <w:rFonts w:ascii="Sylfaen" w:hAnsi="Sylfaen"/>
          <w:i w:val="0"/>
          <w:u w:val="thick"/>
          <w:lang w:val="hy-AM"/>
        </w:rPr>
        <w:t>միջին միավորների</w:t>
      </w:r>
      <w:r w:rsidRPr="008D4346">
        <w:rPr>
          <w:rFonts w:ascii="Sylfaen" w:hAnsi="Sylfaen" w:cs="Sylfaen"/>
          <w:i w:val="0"/>
          <w:u w:val="thick"/>
          <w:lang w:val="hy-AM"/>
        </w:rPr>
        <w:t xml:space="preserve"> </w:t>
      </w:r>
      <w:r w:rsidR="00F90DA3">
        <w:rPr>
          <w:rFonts w:ascii="Sylfaen" w:hAnsi="Sylfaen" w:cs="Sylfaen"/>
          <w:i w:val="0"/>
          <w:u w:val="thick"/>
          <w:lang w:val="hy-AM"/>
        </w:rPr>
        <w:t xml:space="preserve">նվազում </w:t>
      </w:r>
      <w:r w:rsidRPr="008D4346">
        <w:rPr>
          <w:rFonts w:ascii="Sylfaen" w:hAnsi="Sylfaen" w:cs="Sylfaen"/>
          <w:i w:val="0"/>
          <w:u w:val="thick"/>
          <w:lang w:val="hy-AM"/>
        </w:rPr>
        <w:t xml:space="preserve"> է գրանցվել</w:t>
      </w:r>
      <w:r w:rsidR="001C3C0B">
        <w:rPr>
          <w:rFonts w:ascii="Sylfaen" w:hAnsi="Sylfaen" w:cs="Sylfaen"/>
          <w:i w:val="0"/>
          <w:u w:val="thick"/>
          <w:lang w:val="hy-AM"/>
        </w:rPr>
        <w:t xml:space="preserve">, որոշ </w:t>
      </w:r>
      <w:r w:rsidR="00775725">
        <w:rPr>
          <w:rFonts w:ascii="Sylfaen" w:hAnsi="Sylfaen"/>
          <w:i w:val="0"/>
          <w:u w:val="thick"/>
          <w:lang w:val="hy-AM"/>
        </w:rPr>
        <w:t xml:space="preserve">առարկաների </w:t>
      </w:r>
      <w:r w:rsidR="00775725" w:rsidRPr="008D4346">
        <w:rPr>
          <w:rFonts w:ascii="Sylfaen" w:hAnsi="Sylfaen"/>
          <w:i w:val="0"/>
          <w:u w:val="thick"/>
          <w:lang w:val="hy-AM"/>
        </w:rPr>
        <w:t>միջին միավորների</w:t>
      </w:r>
      <w:r w:rsidR="00775725">
        <w:rPr>
          <w:rFonts w:ascii="Sylfaen" w:hAnsi="Sylfaen"/>
          <w:i w:val="0"/>
          <w:u w:val="thick"/>
          <w:lang w:val="hy-AM"/>
        </w:rPr>
        <w:t xml:space="preserve"> աճ</w:t>
      </w:r>
      <w:r w:rsidRPr="008D4346">
        <w:rPr>
          <w:rFonts w:ascii="Sylfaen" w:hAnsi="Sylfaen" w:cs="Sylfaen"/>
          <w:i w:val="0"/>
          <w:u w:val="thick"/>
          <w:lang w:val="hy-AM"/>
        </w:rPr>
        <w:t xml:space="preserve"> :</w:t>
      </w:r>
      <w:r w:rsidR="00775725">
        <w:rPr>
          <w:rFonts w:ascii="Sylfaen" w:hAnsi="Sylfaen" w:cs="Sylfaen"/>
          <w:i w:val="0"/>
          <w:u w:val="thick"/>
          <w:lang w:val="hy-AM"/>
        </w:rPr>
        <w:t xml:space="preserve"> Միջին  միավորների աճը պայմանավորված է  </w:t>
      </w:r>
      <w:r w:rsidR="00775725" w:rsidRPr="00775725">
        <w:rPr>
          <w:rFonts w:ascii="Sylfaen" w:hAnsi="Sylfaen" w:cs="Sylfaen"/>
          <w:i w:val="0"/>
          <w:u w:val="thick"/>
          <w:lang w:val="hy-AM"/>
        </w:rPr>
        <w:t>պետական նոր չափորոշչի կիրառմամբ։</w:t>
      </w:r>
    </w:p>
    <w:p w:rsidR="005E3BB3" w:rsidRPr="001C3C0B" w:rsidRDefault="005E3BB3" w:rsidP="005E3BB3">
      <w:pPr>
        <w:spacing w:line="240" w:lineRule="auto"/>
        <w:ind w:firstLine="567"/>
        <w:jc w:val="both"/>
        <w:rPr>
          <w:rFonts w:ascii="Sylfaen" w:hAnsi="Sylfaen" w:cs="Sylfaen"/>
          <w:i w:val="0"/>
          <w:lang w:val="hy-AM"/>
        </w:rPr>
      </w:pPr>
      <w:r w:rsidRPr="009779A7">
        <w:rPr>
          <w:rFonts w:ascii="Sylfaen" w:hAnsi="Sylfaen" w:cs="Sylfaen"/>
          <w:i w:val="0"/>
          <w:lang w:val="hy-AM"/>
        </w:rPr>
        <w:t>(անհրաժեշտության դեպքում ավելացնել լրացուցիչ տողեր)</w:t>
      </w:r>
    </w:p>
    <w:p w:rsidR="001C3C0B" w:rsidRPr="001C3C0B" w:rsidRDefault="001C3C0B" w:rsidP="005E3BB3">
      <w:pPr>
        <w:spacing w:line="240" w:lineRule="auto"/>
        <w:ind w:firstLine="567"/>
        <w:jc w:val="both"/>
        <w:rPr>
          <w:rFonts w:ascii="Sylfaen" w:hAnsi="Sylfaen" w:cs="Sylfaen"/>
          <w:i w:val="0"/>
          <w:lang w:val="hy-AM"/>
        </w:rPr>
      </w:pPr>
    </w:p>
    <w:p w:rsidR="001C3C0B" w:rsidRPr="001C3C0B" w:rsidRDefault="001C3C0B" w:rsidP="005E3BB3">
      <w:pPr>
        <w:spacing w:line="240" w:lineRule="auto"/>
        <w:ind w:firstLine="567"/>
        <w:jc w:val="both"/>
        <w:rPr>
          <w:rFonts w:ascii="Sylfaen" w:hAnsi="Sylfaen" w:cs="Sylfaen"/>
          <w:i w:val="0"/>
          <w:lang w:val="hy-AM"/>
        </w:rPr>
      </w:pPr>
    </w:p>
    <w:p w:rsidR="001C3C0B" w:rsidRPr="001C3C0B" w:rsidRDefault="001C3C0B" w:rsidP="005E3BB3">
      <w:pPr>
        <w:spacing w:line="240" w:lineRule="auto"/>
        <w:ind w:firstLine="567"/>
        <w:jc w:val="both"/>
        <w:rPr>
          <w:rFonts w:ascii="Sylfaen" w:hAnsi="Sylfaen" w:cs="Sylfaen"/>
          <w:i w:val="0"/>
          <w:lang w:val="hy-AM"/>
        </w:rPr>
      </w:pPr>
    </w:p>
    <w:p w:rsidR="001C3C0B" w:rsidRPr="001C3C0B" w:rsidRDefault="001C3C0B" w:rsidP="005E3BB3">
      <w:pPr>
        <w:spacing w:line="240" w:lineRule="auto"/>
        <w:ind w:firstLine="567"/>
        <w:jc w:val="both"/>
        <w:rPr>
          <w:rFonts w:ascii="Sylfaen" w:hAnsi="Sylfaen" w:cs="Sylfaen"/>
          <w:i w:val="0"/>
          <w:lang w:val="hy-AM"/>
        </w:rPr>
      </w:pPr>
    </w:p>
    <w:p w:rsidR="001C3C0B" w:rsidRPr="001C3C0B" w:rsidRDefault="001C3C0B" w:rsidP="005E3BB3">
      <w:pPr>
        <w:spacing w:line="240" w:lineRule="auto"/>
        <w:ind w:firstLine="567"/>
        <w:jc w:val="both"/>
        <w:rPr>
          <w:rFonts w:ascii="Sylfaen" w:hAnsi="Sylfaen" w:cs="Sylfaen"/>
          <w:i w:val="0"/>
          <w:lang w:val="hy-AM"/>
        </w:rPr>
      </w:pPr>
    </w:p>
    <w:p w:rsidR="001C3C0B" w:rsidRPr="001C3C0B" w:rsidRDefault="001C3C0B" w:rsidP="005E3BB3">
      <w:pPr>
        <w:spacing w:line="240" w:lineRule="auto"/>
        <w:ind w:firstLine="567"/>
        <w:jc w:val="both"/>
        <w:rPr>
          <w:rFonts w:ascii="Sylfaen" w:hAnsi="Sylfaen" w:cs="Sylfaen"/>
          <w:i w:val="0"/>
          <w:lang w:val="hy-AM"/>
        </w:rPr>
      </w:pPr>
    </w:p>
    <w:p w:rsidR="001C3C0B" w:rsidRPr="001C3C0B" w:rsidRDefault="001C3C0B" w:rsidP="005E3BB3">
      <w:pPr>
        <w:spacing w:line="240" w:lineRule="auto"/>
        <w:ind w:firstLine="567"/>
        <w:jc w:val="both"/>
        <w:rPr>
          <w:rFonts w:ascii="Sylfaen" w:hAnsi="Sylfaen"/>
          <w:b/>
          <w:i w:val="0"/>
          <w:lang w:val="hy-AM" w:eastAsia="ru-RU"/>
        </w:rPr>
      </w:pPr>
    </w:p>
    <w:p w:rsidR="005E3BB3" w:rsidRPr="00C36E49" w:rsidRDefault="005E3BB3" w:rsidP="005E3BB3">
      <w:pPr>
        <w:spacing w:after="0" w:line="240" w:lineRule="auto"/>
        <w:ind w:firstLine="567"/>
        <w:jc w:val="both"/>
        <w:rPr>
          <w:rFonts w:ascii="Sylfaen" w:hAnsi="Sylfaen"/>
          <w:i w:val="0"/>
          <w:lang w:val="hy-AM" w:eastAsia="ru-RU"/>
        </w:rPr>
      </w:pPr>
    </w:p>
    <w:p w:rsidR="005E3BB3" w:rsidRPr="00C233F0" w:rsidRDefault="005E3BB3" w:rsidP="005E3BB3">
      <w:pPr>
        <w:spacing w:after="0" w:line="240" w:lineRule="auto"/>
        <w:ind w:firstLine="567"/>
        <w:jc w:val="both"/>
        <w:rPr>
          <w:rFonts w:ascii="Sylfaen" w:hAnsi="Sylfaen"/>
          <w:i w:val="0"/>
          <w:lang w:val="hy-AM" w:eastAsia="ru-RU"/>
        </w:rPr>
      </w:pPr>
      <w:r w:rsidRPr="00C55E57">
        <w:rPr>
          <w:rFonts w:ascii="Sylfaen" w:hAnsi="Sylfaen"/>
          <w:i w:val="0"/>
          <w:lang w:val="hy-AM" w:eastAsia="ru-RU"/>
        </w:rPr>
        <w:lastRenderedPageBreak/>
        <w:t xml:space="preserve">3.1 կետի </w:t>
      </w:r>
      <w:r w:rsidRPr="00C55E57">
        <w:rPr>
          <w:rFonts w:ascii="Sylfaen" w:hAnsi="Sylfaen"/>
          <w:b/>
          <w:i w:val="0"/>
          <w:lang w:val="hy-AM" w:eastAsia="ru-RU"/>
        </w:rPr>
        <w:t>2-ից 16-րդ ցուցանիշների</w:t>
      </w:r>
      <w:r w:rsidRPr="00C55E57">
        <w:rPr>
          <w:rFonts w:ascii="Sylfaen" w:hAnsi="Sylfaen"/>
          <w:i w:val="0"/>
          <w:lang w:val="hy-AM" w:eastAsia="ru-RU"/>
        </w:rPr>
        <w:t xml:space="preserve"> հաշվարկի համար անհրաժեշտ է կատարել հաստատության վիճագրական տվյալների վերլուծություն և լրացնել ստորև բերված աղյուսակ </w:t>
      </w:r>
      <w:r w:rsidRPr="0057080D">
        <w:rPr>
          <w:rFonts w:ascii="Sylfaen" w:hAnsi="Sylfaen"/>
          <w:i w:val="0"/>
          <w:lang w:val="hy-AM" w:eastAsia="ru-RU"/>
        </w:rPr>
        <w:t>21-</w:t>
      </w:r>
      <w:r w:rsidRPr="00C55E57">
        <w:rPr>
          <w:rFonts w:ascii="Sylfaen" w:hAnsi="Sylfaen"/>
          <w:i w:val="0"/>
          <w:lang w:val="hy-AM" w:eastAsia="ru-RU"/>
        </w:rPr>
        <w:t>ը</w:t>
      </w:r>
      <w:r w:rsidRPr="000E43A7">
        <w:rPr>
          <w:rFonts w:ascii="Sylfaen" w:hAnsi="Sylfaen"/>
          <w:i w:val="0"/>
          <w:lang w:val="hy-AM" w:eastAsia="ru-RU"/>
        </w:rPr>
        <w:t>:</w:t>
      </w:r>
    </w:p>
    <w:p w:rsidR="005E3BB3" w:rsidRDefault="005E3BB3" w:rsidP="005E3BB3">
      <w:pPr>
        <w:spacing w:after="0" w:line="240" w:lineRule="auto"/>
        <w:ind w:firstLine="567"/>
        <w:jc w:val="both"/>
        <w:rPr>
          <w:rFonts w:ascii="Sylfaen" w:hAnsi="Sylfaen"/>
          <w:i w:val="0"/>
          <w:lang w:val="hy-AM" w:eastAsia="ru-RU"/>
        </w:rPr>
      </w:pPr>
    </w:p>
    <w:p w:rsidR="00626816" w:rsidRDefault="00626816" w:rsidP="005E3BB3">
      <w:pPr>
        <w:spacing w:after="0" w:line="240" w:lineRule="auto"/>
        <w:ind w:firstLine="567"/>
        <w:jc w:val="both"/>
        <w:rPr>
          <w:rFonts w:ascii="Sylfaen" w:hAnsi="Sylfaen"/>
          <w:i w:val="0"/>
          <w:lang w:val="hy-AM" w:eastAsia="ru-RU"/>
        </w:rPr>
      </w:pPr>
    </w:p>
    <w:p w:rsidR="00626816" w:rsidRDefault="00626816" w:rsidP="005E3BB3">
      <w:pPr>
        <w:spacing w:after="0" w:line="240" w:lineRule="auto"/>
        <w:ind w:firstLine="567"/>
        <w:jc w:val="both"/>
        <w:rPr>
          <w:rFonts w:ascii="Sylfaen" w:hAnsi="Sylfaen"/>
          <w:i w:val="0"/>
          <w:lang w:val="hy-AM" w:eastAsia="ru-RU"/>
        </w:rPr>
      </w:pPr>
    </w:p>
    <w:p w:rsidR="00626816" w:rsidRDefault="00626816" w:rsidP="005E3BB3">
      <w:pPr>
        <w:spacing w:after="0" w:line="240" w:lineRule="auto"/>
        <w:ind w:firstLine="567"/>
        <w:jc w:val="both"/>
        <w:rPr>
          <w:rFonts w:ascii="Sylfaen" w:hAnsi="Sylfaen"/>
          <w:i w:val="0"/>
          <w:lang w:val="hy-AM" w:eastAsia="ru-RU"/>
        </w:rPr>
      </w:pPr>
    </w:p>
    <w:p w:rsidR="00626816" w:rsidRDefault="00626816" w:rsidP="005E3BB3">
      <w:pPr>
        <w:spacing w:after="0" w:line="240" w:lineRule="auto"/>
        <w:ind w:firstLine="567"/>
        <w:jc w:val="both"/>
        <w:rPr>
          <w:rFonts w:ascii="Sylfaen" w:hAnsi="Sylfaen"/>
          <w:i w:val="0"/>
          <w:lang w:val="hy-AM" w:eastAsia="ru-RU"/>
        </w:rPr>
      </w:pPr>
    </w:p>
    <w:p w:rsidR="00626816" w:rsidRDefault="00626816" w:rsidP="005E3BB3">
      <w:pPr>
        <w:spacing w:after="0" w:line="240" w:lineRule="auto"/>
        <w:ind w:firstLine="567"/>
        <w:jc w:val="both"/>
        <w:rPr>
          <w:rFonts w:ascii="Sylfaen" w:hAnsi="Sylfaen"/>
          <w:i w:val="0"/>
          <w:lang w:val="hy-AM" w:eastAsia="ru-RU"/>
        </w:rPr>
      </w:pPr>
    </w:p>
    <w:p w:rsidR="00626816" w:rsidRDefault="00626816" w:rsidP="005E3BB3">
      <w:pPr>
        <w:spacing w:after="0" w:line="240" w:lineRule="auto"/>
        <w:ind w:firstLine="567"/>
        <w:jc w:val="both"/>
        <w:rPr>
          <w:rFonts w:ascii="Sylfaen" w:hAnsi="Sylfaen"/>
          <w:i w:val="0"/>
          <w:lang w:val="hy-AM" w:eastAsia="ru-RU"/>
        </w:rPr>
      </w:pPr>
    </w:p>
    <w:p w:rsidR="00626816" w:rsidRDefault="00626816" w:rsidP="005E3BB3">
      <w:pPr>
        <w:spacing w:after="0" w:line="240" w:lineRule="auto"/>
        <w:ind w:firstLine="567"/>
        <w:jc w:val="both"/>
        <w:rPr>
          <w:rFonts w:ascii="Sylfaen" w:hAnsi="Sylfaen"/>
          <w:i w:val="0"/>
          <w:lang w:val="hy-AM" w:eastAsia="ru-RU"/>
        </w:rPr>
      </w:pPr>
    </w:p>
    <w:p w:rsidR="00626816" w:rsidRPr="00C233F0" w:rsidRDefault="00626816" w:rsidP="005E3BB3">
      <w:pPr>
        <w:spacing w:after="0" w:line="240" w:lineRule="auto"/>
        <w:ind w:firstLine="567"/>
        <w:jc w:val="both"/>
        <w:rPr>
          <w:rFonts w:ascii="Sylfaen" w:hAnsi="Sylfaen"/>
          <w:i w:val="0"/>
          <w:lang w:val="hy-AM" w:eastAsia="ru-RU"/>
        </w:rPr>
      </w:pPr>
    </w:p>
    <w:p w:rsidR="005E3BB3" w:rsidRPr="001711FA" w:rsidRDefault="005E3BB3" w:rsidP="005E3BB3">
      <w:pPr>
        <w:spacing w:after="0" w:line="240" w:lineRule="auto"/>
        <w:jc w:val="both"/>
        <w:rPr>
          <w:rFonts w:ascii="Sylfaen" w:hAnsi="Sylfaen"/>
          <w:b/>
          <w:i w:val="0"/>
          <w:lang w:val="hy-AM" w:eastAsia="ru-RU"/>
        </w:rPr>
      </w:pPr>
      <w:r w:rsidRPr="00984E29">
        <w:rPr>
          <w:rFonts w:ascii="Sylfaen" w:hAnsi="Sylfaen"/>
          <w:b/>
          <w:i w:val="0"/>
          <w:lang w:val="hy-AM" w:eastAsia="ru-RU"/>
        </w:rPr>
        <w:t>Աղյուսակ 21. Տվյալներ սովորողների առաջադիմության վերաբերյալ տվյալ և նախորդ 2 ուստարիների համար՝ ըստ կրթական աստիճանների</w:t>
      </w:r>
    </w:p>
    <w:p w:rsidR="005E3BB3" w:rsidRPr="00806511" w:rsidRDefault="005E3BB3" w:rsidP="005E3BB3">
      <w:pPr>
        <w:spacing w:after="0" w:line="240" w:lineRule="auto"/>
        <w:ind w:firstLine="567"/>
        <w:jc w:val="both"/>
        <w:rPr>
          <w:rFonts w:ascii="Sylfaen" w:hAnsi="Sylfaen"/>
          <w:i w:val="0"/>
          <w:lang w:val="hy-AM" w:eastAsia="ru-RU"/>
        </w:rPr>
      </w:pPr>
    </w:p>
    <w:p w:rsidR="005E3BB3" w:rsidRPr="00C233F0" w:rsidRDefault="005E3BB3" w:rsidP="005E3BB3">
      <w:pPr>
        <w:spacing w:after="0" w:line="240" w:lineRule="auto"/>
        <w:ind w:firstLine="567"/>
        <w:jc w:val="both"/>
        <w:rPr>
          <w:rFonts w:ascii="Sylfaen" w:hAnsi="Sylfaen"/>
          <w:i w:val="0"/>
          <w:lang w:val="hy-AM" w:eastAsia="ru-RU"/>
        </w:rPr>
      </w:pPr>
    </w:p>
    <w:tbl>
      <w:tblPr>
        <w:tblW w:w="11158" w:type="dxa"/>
        <w:jc w:val="center"/>
        <w:tblInd w:w="-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59"/>
        <w:gridCol w:w="954"/>
        <w:gridCol w:w="851"/>
        <w:gridCol w:w="734"/>
        <w:gridCol w:w="1108"/>
        <w:gridCol w:w="851"/>
        <w:gridCol w:w="850"/>
        <w:gridCol w:w="850"/>
        <w:gridCol w:w="850"/>
        <w:gridCol w:w="851"/>
      </w:tblGrid>
      <w:tr w:rsidR="00626816" w:rsidTr="004D2FE7">
        <w:trPr>
          <w:jc w:val="center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16" w:rsidRDefault="00626816" w:rsidP="005A3CFA">
            <w:pPr>
              <w:spacing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Ցուցանիշ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16" w:rsidRPr="00CE2F49" w:rsidRDefault="00626816" w:rsidP="002840E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201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9</w:t>
            </w:r>
            <w:r>
              <w:rPr>
                <w:rFonts w:ascii="Sylfaen" w:hAnsi="Sylfaen"/>
                <w:sz w:val="16"/>
                <w:szCs w:val="16"/>
              </w:rPr>
              <w:t>-20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20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ուստարի</w:t>
            </w:r>
          </w:p>
        </w:tc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16" w:rsidRPr="00CE2F49" w:rsidRDefault="00626816" w:rsidP="005A3C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2020-2021 ուստարի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16" w:rsidRPr="00660A75" w:rsidRDefault="00626816" w:rsidP="005A3C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2021-2022 ուստարի</w:t>
            </w:r>
          </w:p>
        </w:tc>
      </w:tr>
      <w:tr w:rsidR="00626816" w:rsidTr="004D2FE7">
        <w:trPr>
          <w:jc w:val="center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816" w:rsidRDefault="00626816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16" w:rsidRDefault="00626816" w:rsidP="005A3C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1-ից 4-րդ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16" w:rsidRDefault="00626816" w:rsidP="005A3C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5-9-րդ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816" w:rsidRDefault="00626816" w:rsidP="005A3C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10-12-րդ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816" w:rsidRDefault="00626816" w:rsidP="005A3C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1-ից </w:t>
            </w:r>
          </w:p>
          <w:p w:rsidR="00626816" w:rsidRDefault="00626816" w:rsidP="005A3C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4-րդ. դաս.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816" w:rsidRDefault="00626816" w:rsidP="005A3CFA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5-ից </w:t>
            </w:r>
          </w:p>
          <w:p w:rsidR="00626816" w:rsidRDefault="00626816" w:rsidP="005A3C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9-րդ.</w:t>
            </w:r>
          </w:p>
          <w:p w:rsidR="00626816" w:rsidRDefault="00626816" w:rsidP="005A3C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դաս.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6816" w:rsidRDefault="00626816" w:rsidP="005A3CFA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10-ից 12-րդ.</w:t>
            </w:r>
          </w:p>
          <w:p w:rsidR="00626816" w:rsidRDefault="00626816" w:rsidP="005A3CF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դաս.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816" w:rsidRDefault="00626816" w:rsidP="00660A75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1-ից </w:t>
            </w:r>
          </w:p>
          <w:p w:rsidR="00626816" w:rsidRDefault="00626816" w:rsidP="00660A75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4-րդ. դաս.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816" w:rsidRDefault="00626816" w:rsidP="00660A75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5-ից </w:t>
            </w:r>
          </w:p>
          <w:p w:rsidR="00626816" w:rsidRDefault="00626816" w:rsidP="00660A75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9-րդ.</w:t>
            </w:r>
          </w:p>
          <w:p w:rsidR="00626816" w:rsidRDefault="00626816" w:rsidP="00660A75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դաս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816" w:rsidRDefault="00626816" w:rsidP="00660A75">
            <w:pPr>
              <w:spacing w:after="0" w:line="240" w:lineRule="auto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10-ից 12-րդ.</w:t>
            </w:r>
          </w:p>
          <w:p w:rsidR="00626816" w:rsidRDefault="00626816" w:rsidP="00660A75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դաս. </w:t>
            </w:r>
          </w:p>
        </w:tc>
      </w:tr>
    </w:tbl>
    <w:p w:rsidR="005E3BB3" w:rsidRPr="00806511" w:rsidRDefault="005E3BB3" w:rsidP="005E3BB3">
      <w:pPr>
        <w:spacing w:after="0" w:line="240" w:lineRule="auto"/>
        <w:jc w:val="both"/>
        <w:rPr>
          <w:rFonts w:ascii="Sylfaen" w:hAnsi="Sylfaen"/>
          <w:i w:val="0"/>
          <w:lang w:eastAsia="ru-RU"/>
        </w:rPr>
      </w:pPr>
    </w:p>
    <w:tbl>
      <w:tblPr>
        <w:tblW w:w="11029" w:type="dxa"/>
        <w:jc w:val="center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83"/>
        <w:gridCol w:w="992"/>
        <w:gridCol w:w="856"/>
        <w:gridCol w:w="845"/>
        <w:gridCol w:w="955"/>
        <w:gridCol w:w="850"/>
        <w:gridCol w:w="888"/>
        <w:gridCol w:w="709"/>
        <w:gridCol w:w="900"/>
        <w:gridCol w:w="851"/>
      </w:tblGrid>
      <w:tr w:rsidR="00626816" w:rsidRPr="001E16D3" w:rsidTr="000F7833">
        <w:trPr>
          <w:jc w:val="center"/>
        </w:trPr>
        <w:tc>
          <w:tcPr>
            <w:tcW w:w="3183" w:type="dxa"/>
          </w:tcPr>
          <w:p w:rsidR="00626816" w:rsidRPr="00E62A79" w:rsidRDefault="00626816" w:rsidP="00791F4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E62A79">
              <w:rPr>
                <w:rFonts w:ascii="Sylfaen" w:hAnsi="Sylfaen"/>
                <w:lang w:val="hy-AM"/>
              </w:rPr>
              <w:t>Գերազանց առաջադիմությամբ սովորողների թիվը և տոկոսը՝ ըստ կրթական աստիճանների</w:t>
            </w:r>
          </w:p>
          <w:p w:rsidR="00626816" w:rsidRDefault="00626816" w:rsidP="00791F4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3522B8">
              <w:rPr>
                <w:rFonts w:ascii="Sylfaen" w:hAnsi="Sylfaen"/>
                <w:lang w:val="hy-AM"/>
              </w:rPr>
              <w:t>(</w:t>
            </w:r>
            <w:r w:rsidRPr="00E62A79">
              <w:rPr>
                <w:rFonts w:ascii="Sylfaen" w:hAnsi="Sylfaen"/>
                <w:lang w:val="hy-AM"/>
              </w:rPr>
              <w:t>տոկոս</w:t>
            </w:r>
            <w:r>
              <w:rPr>
                <w:rFonts w:ascii="Sylfaen" w:hAnsi="Sylfaen"/>
                <w:lang w:val="hy-AM"/>
              </w:rPr>
              <w:t>ի հաշվարկը. տվյալ կրթական աստիճանում «</w:t>
            </w:r>
            <w:r w:rsidRPr="003522B8">
              <w:rPr>
                <w:rFonts w:ascii="Sylfaen" w:hAnsi="Sylfaen"/>
                <w:lang w:val="hy-AM"/>
              </w:rPr>
              <w:t>9</w:t>
            </w:r>
            <w:r>
              <w:rPr>
                <w:rFonts w:ascii="Sylfaen" w:hAnsi="Sylfaen"/>
                <w:lang w:val="hy-AM"/>
              </w:rPr>
              <w:t>» և «10»</w:t>
            </w:r>
            <w:r w:rsidRPr="003522B8">
              <w:rPr>
                <w:rFonts w:ascii="Sylfaen" w:hAnsi="Sylfaen"/>
                <w:lang w:val="hy-AM"/>
              </w:rPr>
              <w:t xml:space="preserve"> տարեկան</w:t>
            </w:r>
            <w:r>
              <w:rPr>
                <w:rFonts w:ascii="Sylfaen" w:hAnsi="Sylfaen"/>
                <w:lang w:val="hy-AM"/>
              </w:rPr>
              <w:t xml:space="preserve">գնահատական </w:t>
            </w:r>
            <w:r w:rsidRPr="003522B8">
              <w:rPr>
                <w:rFonts w:ascii="Sylfaen" w:hAnsi="Sylfaen"/>
                <w:lang w:val="hy-AM"/>
              </w:rPr>
              <w:t xml:space="preserve">ունեցող սովորողների թվի հարաբերությունը  </w:t>
            </w:r>
            <w:r>
              <w:rPr>
                <w:rFonts w:ascii="Sylfaen" w:hAnsi="Sylfaen"/>
                <w:lang w:val="hy-AM"/>
              </w:rPr>
              <w:t xml:space="preserve">այդ կրթական աստիճանում </w:t>
            </w:r>
            <w:r w:rsidRPr="003522B8">
              <w:rPr>
                <w:rFonts w:ascii="Sylfaen" w:hAnsi="Sylfaen"/>
                <w:lang w:val="hy-AM"/>
              </w:rPr>
              <w:t xml:space="preserve">սովորողների </w:t>
            </w:r>
            <w:r>
              <w:rPr>
                <w:rFonts w:ascii="Sylfaen" w:hAnsi="Sylfaen"/>
                <w:lang w:val="hy-AM"/>
              </w:rPr>
              <w:t xml:space="preserve">ընդհանուր </w:t>
            </w:r>
            <w:r w:rsidRPr="003522B8">
              <w:rPr>
                <w:rFonts w:ascii="Sylfaen" w:hAnsi="Sylfaen"/>
                <w:lang w:val="hy-AM"/>
              </w:rPr>
              <w:t>թվին</w:t>
            </w:r>
            <w:r>
              <w:rPr>
                <w:rFonts w:ascii="Sylfaen" w:hAnsi="Sylfaen"/>
                <w:lang w:val="hy-AM"/>
              </w:rPr>
              <w:t>՝</w:t>
            </w:r>
            <w:r w:rsidRPr="008674CA">
              <w:rPr>
                <w:rFonts w:ascii="Sylfaen" w:hAnsi="Sylfaen"/>
                <w:lang w:val="hy-AM"/>
              </w:rPr>
              <w:t xml:space="preserve"> տոկոսային արտահայտությամբ</w:t>
            </w:r>
            <w:r w:rsidRPr="003522B8">
              <w:rPr>
                <w:rFonts w:ascii="Sylfaen" w:hAnsi="Sylfaen"/>
                <w:lang w:val="hy-AM"/>
              </w:rPr>
              <w:t>)</w:t>
            </w:r>
          </w:p>
          <w:p w:rsidR="00626816" w:rsidRDefault="00626816" w:rsidP="00791F45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  <w:p w:rsidR="00626816" w:rsidRPr="003522B8" w:rsidRDefault="00626816" w:rsidP="00791F45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992" w:type="dxa"/>
          </w:tcPr>
          <w:p w:rsidR="00626816" w:rsidRDefault="00626816" w:rsidP="002840EA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24</w:t>
            </w:r>
          </w:p>
          <w:p w:rsidR="00626816" w:rsidRPr="00081FF0" w:rsidRDefault="00626816" w:rsidP="002840EA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31 %</w:t>
            </w:r>
          </w:p>
        </w:tc>
        <w:tc>
          <w:tcPr>
            <w:tcW w:w="856" w:type="dxa"/>
          </w:tcPr>
          <w:p w:rsidR="00626816" w:rsidRDefault="00626816" w:rsidP="002840EA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14</w:t>
            </w:r>
          </w:p>
          <w:p w:rsidR="00626816" w:rsidRPr="00081FF0" w:rsidRDefault="00626816" w:rsidP="002840EA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13 %</w:t>
            </w:r>
          </w:p>
        </w:tc>
        <w:tc>
          <w:tcPr>
            <w:tcW w:w="845" w:type="dxa"/>
          </w:tcPr>
          <w:p w:rsidR="00626816" w:rsidRDefault="00626816" w:rsidP="002840EA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10</w:t>
            </w:r>
          </w:p>
          <w:p w:rsidR="00626816" w:rsidRPr="00081FF0" w:rsidRDefault="00626816" w:rsidP="002840EA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19%</w:t>
            </w:r>
          </w:p>
        </w:tc>
        <w:tc>
          <w:tcPr>
            <w:tcW w:w="955" w:type="dxa"/>
          </w:tcPr>
          <w:p w:rsidR="00626816" w:rsidRDefault="00626816" w:rsidP="002840E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21</w:t>
            </w:r>
          </w:p>
          <w:p w:rsidR="00626816" w:rsidRPr="00F90DA3" w:rsidRDefault="00626816" w:rsidP="002840E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27 </w:t>
            </w:r>
            <w:r>
              <w:rPr>
                <w:rFonts w:ascii="Sylfaen" w:hAnsi="Sylfaen"/>
                <w:lang w:val="ru-RU"/>
              </w:rPr>
              <w:t>%</w:t>
            </w:r>
          </w:p>
        </w:tc>
        <w:tc>
          <w:tcPr>
            <w:tcW w:w="850" w:type="dxa"/>
          </w:tcPr>
          <w:p w:rsidR="00626816" w:rsidRDefault="00626816" w:rsidP="002840E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14</w:t>
            </w:r>
          </w:p>
          <w:p w:rsidR="00626816" w:rsidRPr="00F90DA3" w:rsidRDefault="00626816" w:rsidP="002840E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12 </w:t>
            </w:r>
            <w:r>
              <w:rPr>
                <w:rFonts w:ascii="Sylfaen" w:hAnsi="Sylfaen"/>
                <w:lang w:val="ru-RU"/>
              </w:rPr>
              <w:t>%</w:t>
            </w:r>
          </w:p>
        </w:tc>
        <w:tc>
          <w:tcPr>
            <w:tcW w:w="888" w:type="dxa"/>
          </w:tcPr>
          <w:p w:rsidR="00626816" w:rsidRDefault="00626816" w:rsidP="002840E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</w:t>
            </w:r>
          </w:p>
          <w:p w:rsidR="00626816" w:rsidRPr="00F90DA3" w:rsidRDefault="00626816" w:rsidP="002840E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10 </w:t>
            </w:r>
            <w:r>
              <w:rPr>
                <w:rFonts w:ascii="Sylfaen" w:hAnsi="Sylfaen"/>
                <w:lang w:val="ru-RU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6816" w:rsidRDefault="00626816" w:rsidP="00791F45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</w:t>
            </w:r>
          </w:p>
          <w:p w:rsidR="00626816" w:rsidRPr="00626816" w:rsidRDefault="00626816" w:rsidP="00791F45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13</w:t>
            </w:r>
            <w:r>
              <w:rPr>
                <w:rFonts w:ascii="Sylfaen" w:hAnsi="Sylfaen"/>
              </w:rPr>
              <w:t>%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26816" w:rsidRDefault="002A0D96" w:rsidP="00791F45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  <w:p w:rsidR="002A0D96" w:rsidRPr="002A0D96" w:rsidRDefault="002A0D96" w:rsidP="00791F45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26816" w:rsidRDefault="002A0D96" w:rsidP="00791F45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:rsidR="002A0D96" w:rsidRPr="002A0D96" w:rsidRDefault="002A0D96" w:rsidP="00791F45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4%</w:t>
            </w:r>
          </w:p>
        </w:tc>
      </w:tr>
      <w:tr w:rsidR="00A219F4" w:rsidRPr="001E16D3" w:rsidTr="000F7833">
        <w:trPr>
          <w:jc w:val="center"/>
        </w:trPr>
        <w:tc>
          <w:tcPr>
            <w:tcW w:w="3183" w:type="dxa"/>
          </w:tcPr>
          <w:p w:rsidR="00A219F4" w:rsidRPr="0057080D" w:rsidRDefault="00A219F4" w:rsidP="005A3CFA">
            <w:pPr>
              <w:spacing w:after="0" w:line="240" w:lineRule="auto"/>
              <w:jc w:val="both"/>
              <w:rPr>
                <w:rFonts w:ascii="Sylfaen" w:hAnsi="Sylfaen"/>
                <w:b/>
                <w:i w:val="0"/>
                <w:lang w:val="hy-AM" w:eastAsia="ru-RU"/>
              </w:rPr>
            </w:pPr>
          </w:p>
          <w:tbl>
            <w:tblPr>
              <w:tblW w:w="110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261"/>
              <w:gridCol w:w="808"/>
              <w:gridCol w:w="808"/>
              <w:gridCol w:w="808"/>
              <w:gridCol w:w="992"/>
              <w:gridCol w:w="850"/>
              <w:gridCol w:w="993"/>
              <w:gridCol w:w="850"/>
              <w:gridCol w:w="851"/>
              <w:gridCol w:w="850"/>
            </w:tblGrid>
            <w:tr w:rsidR="00A219F4" w:rsidRPr="00806511" w:rsidTr="005A3CFA">
              <w:tc>
                <w:tcPr>
                  <w:tcW w:w="3261" w:type="dxa"/>
                  <w:vMerge/>
                </w:tcPr>
                <w:p w:rsidR="00A219F4" w:rsidRDefault="00A219F4" w:rsidP="005A3CFA">
                  <w:pPr>
                    <w:rPr>
                      <w:rFonts w:ascii="Sylfaen" w:hAnsi="Sylfaen"/>
                      <w:lang w:val="hy-AM"/>
                    </w:rPr>
                  </w:pPr>
                </w:p>
              </w:tc>
              <w:tc>
                <w:tcPr>
                  <w:tcW w:w="808" w:type="dxa"/>
                </w:tcPr>
                <w:p w:rsidR="00A219F4" w:rsidRPr="008F024F" w:rsidRDefault="00A219F4" w:rsidP="005A3CFA">
                  <w:pPr>
                    <w:spacing w:after="0" w:line="240" w:lineRule="auto"/>
                    <w:jc w:val="both"/>
                    <w:rPr>
                      <w:rFonts w:ascii="Sylfaen" w:hAnsi="Sylfaen"/>
                      <w:sz w:val="16"/>
                      <w:szCs w:val="16"/>
                      <w:lang w:val="hy-AM"/>
                    </w:rPr>
                  </w:pPr>
                  <w:r w:rsidRPr="00B12417">
                    <w:rPr>
                      <w:rFonts w:ascii="Sylfaen" w:hAnsi="Sylfaen"/>
                      <w:sz w:val="16"/>
                      <w:szCs w:val="16"/>
                      <w:lang w:val="hy-AM"/>
                    </w:rPr>
                    <w:t xml:space="preserve">1-ից </w:t>
                  </w:r>
                </w:p>
                <w:p w:rsidR="00A219F4" w:rsidRPr="00B12417" w:rsidRDefault="00A219F4" w:rsidP="005A3CFA">
                  <w:pPr>
                    <w:spacing w:after="0" w:line="240" w:lineRule="auto"/>
                    <w:jc w:val="both"/>
                    <w:rPr>
                      <w:rFonts w:ascii="Sylfaen" w:hAnsi="Sylfaen"/>
                      <w:sz w:val="16"/>
                      <w:szCs w:val="16"/>
                      <w:lang w:val="hy-AM"/>
                    </w:rPr>
                  </w:pPr>
                  <w:r w:rsidRPr="00B12417">
                    <w:rPr>
                      <w:rFonts w:ascii="Sylfaen" w:hAnsi="Sylfaen"/>
                      <w:sz w:val="16"/>
                      <w:szCs w:val="16"/>
                      <w:lang w:val="hy-AM"/>
                    </w:rPr>
                    <w:t>4-րդ. դաս.</w:t>
                  </w:r>
                </w:p>
              </w:tc>
              <w:tc>
                <w:tcPr>
                  <w:tcW w:w="808" w:type="dxa"/>
                </w:tcPr>
                <w:p w:rsidR="00A219F4" w:rsidRPr="008F024F" w:rsidRDefault="00A219F4" w:rsidP="005A3CFA">
                  <w:pPr>
                    <w:spacing w:after="0" w:line="240" w:lineRule="auto"/>
                    <w:rPr>
                      <w:rFonts w:ascii="Sylfaen" w:hAnsi="Sylfaen"/>
                      <w:sz w:val="16"/>
                      <w:szCs w:val="16"/>
                      <w:lang w:val="hy-AM"/>
                    </w:rPr>
                  </w:pPr>
                  <w:r w:rsidRPr="00B12417">
                    <w:rPr>
                      <w:rFonts w:ascii="Sylfaen" w:hAnsi="Sylfaen"/>
                      <w:sz w:val="16"/>
                      <w:szCs w:val="16"/>
                      <w:lang w:val="hy-AM"/>
                    </w:rPr>
                    <w:t xml:space="preserve">5-ից </w:t>
                  </w:r>
                </w:p>
                <w:p w:rsidR="00A219F4" w:rsidRPr="00B12417" w:rsidRDefault="00A219F4" w:rsidP="005A3CFA">
                  <w:pPr>
                    <w:spacing w:after="0" w:line="240" w:lineRule="auto"/>
                    <w:rPr>
                      <w:rFonts w:ascii="Sylfaen" w:hAnsi="Sylfaen"/>
                      <w:sz w:val="16"/>
                      <w:szCs w:val="16"/>
                      <w:lang w:val="hy-AM"/>
                    </w:rPr>
                  </w:pPr>
                  <w:r w:rsidRPr="00B12417">
                    <w:rPr>
                      <w:rFonts w:ascii="Sylfaen" w:hAnsi="Sylfaen"/>
                      <w:sz w:val="16"/>
                      <w:szCs w:val="16"/>
                      <w:lang w:val="hy-AM"/>
                    </w:rPr>
                    <w:t>9-րդ.</w:t>
                  </w:r>
                </w:p>
                <w:p w:rsidR="00A219F4" w:rsidRPr="00B12417" w:rsidRDefault="00A219F4" w:rsidP="005A3CFA">
                  <w:pPr>
                    <w:spacing w:after="0" w:line="240" w:lineRule="auto"/>
                    <w:jc w:val="both"/>
                    <w:rPr>
                      <w:rFonts w:ascii="Sylfaen" w:hAnsi="Sylfaen"/>
                      <w:sz w:val="16"/>
                      <w:szCs w:val="16"/>
                      <w:lang w:val="hy-AM"/>
                    </w:rPr>
                  </w:pPr>
                  <w:r w:rsidRPr="00B12417">
                    <w:rPr>
                      <w:rFonts w:ascii="Sylfaen" w:hAnsi="Sylfaen"/>
                      <w:sz w:val="16"/>
                      <w:szCs w:val="16"/>
                      <w:lang w:val="hy-AM"/>
                    </w:rPr>
                    <w:t>դաս.</w:t>
                  </w:r>
                </w:p>
              </w:tc>
              <w:tc>
                <w:tcPr>
                  <w:tcW w:w="808" w:type="dxa"/>
                </w:tcPr>
                <w:p w:rsidR="00A219F4" w:rsidRPr="00B12417" w:rsidRDefault="00A219F4" w:rsidP="005A3CFA">
                  <w:pPr>
                    <w:spacing w:after="0" w:line="240" w:lineRule="auto"/>
                    <w:rPr>
                      <w:rFonts w:ascii="Sylfaen" w:hAnsi="Sylfaen"/>
                      <w:sz w:val="16"/>
                      <w:szCs w:val="16"/>
                      <w:lang w:val="hy-AM"/>
                    </w:rPr>
                  </w:pPr>
                  <w:r w:rsidRPr="00B12417">
                    <w:rPr>
                      <w:rFonts w:ascii="Sylfaen" w:hAnsi="Sylfaen"/>
                      <w:sz w:val="16"/>
                      <w:szCs w:val="16"/>
                      <w:lang w:val="hy-AM"/>
                    </w:rPr>
                    <w:t>10-ից 12-րդ.</w:t>
                  </w:r>
                </w:p>
                <w:p w:rsidR="00A219F4" w:rsidRPr="00B12417" w:rsidRDefault="00A219F4" w:rsidP="005A3CFA">
                  <w:pPr>
                    <w:spacing w:after="0" w:line="240" w:lineRule="auto"/>
                    <w:jc w:val="both"/>
                    <w:rPr>
                      <w:rFonts w:ascii="Sylfaen" w:hAnsi="Sylfaen"/>
                      <w:sz w:val="16"/>
                      <w:szCs w:val="16"/>
                      <w:lang w:val="hy-AM"/>
                    </w:rPr>
                  </w:pPr>
                  <w:r w:rsidRPr="00B12417">
                    <w:rPr>
                      <w:rFonts w:ascii="Sylfaen" w:hAnsi="Sylfaen"/>
                      <w:sz w:val="16"/>
                      <w:szCs w:val="16"/>
                      <w:lang w:val="hy-AM"/>
                    </w:rPr>
                    <w:t xml:space="preserve">դաս. </w:t>
                  </w:r>
                </w:p>
              </w:tc>
              <w:tc>
                <w:tcPr>
                  <w:tcW w:w="992" w:type="dxa"/>
                </w:tcPr>
                <w:p w:rsidR="00A219F4" w:rsidRPr="008F024F" w:rsidRDefault="00A219F4" w:rsidP="005A3CFA">
                  <w:pPr>
                    <w:spacing w:after="0" w:line="240" w:lineRule="auto"/>
                    <w:rPr>
                      <w:rFonts w:ascii="Sylfaen" w:hAnsi="Sylfaen"/>
                      <w:sz w:val="16"/>
                      <w:szCs w:val="16"/>
                      <w:lang w:val="hy-AM"/>
                    </w:rPr>
                  </w:pPr>
                  <w:r w:rsidRPr="008F024F">
                    <w:rPr>
                      <w:rFonts w:ascii="Sylfaen" w:hAnsi="Sylfaen"/>
                      <w:sz w:val="16"/>
                      <w:szCs w:val="16"/>
                      <w:lang w:val="hy-AM"/>
                    </w:rPr>
                    <w:t>1-ից 4-րդ</w:t>
                  </w:r>
                </w:p>
              </w:tc>
              <w:tc>
                <w:tcPr>
                  <w:tcW w:w="850" w:type="dxa"/>
                </w:tcPr>
                <w:p w:rsidR="00A219F4" w:rsidRPr="008F024F" w:rsidRDefault="00A219F4" w:rsidP="005A3CFA">
                  <w:pPr>
                    <w:spacing w:after="0" w:line="240" w:lineRule="auto"/>
                    <w:rPr>
                      <w:rFonts w:ascii="Sylfaen" w:hAnsi="Sylfaen"/>
                      <w:sz w:val="16"/>
                      <w:szCs w:val="16"/>
                      <w:lang w:val="hy-AM"/>
                    </w:rPr>
                  </w:pPr>
                  <w:r w:rsidRPr="008F024F">
                    <w:rPr>
                      <w:rFonts w:ascii="Sylfaen" w:hAnsi="Sylfaen"/>
                      <w:sz w:val="16"/>
                      <w:szCs w:val="16"/>
                      <w:lang w:val="hy-AM"/>
                    </w:rPr>
                    <w:t>5-9-րդ</w:t>
                  </w:r>
                </w:p>
              </w:tc>
              <w:tc>
                <w:tcPr>
                  <w:tcW w:w="993" w:type="dxa"/>
                </w:tcPr>
                <w:p w:rsidR="00A219F4" w:rsidRPr="008F024F" w:rsidRDefault="00A219F4" w:rsidP="005A3CFA">
                  <w:pPr>
                    <w:spacing w:after="0" w:line="240" w:lineRule="auto"/>
                    <w:rPr>
                      <w:rFonts w:ascii="Sylfaen" w:hAnsi="Sylfaen"/>
                      <w:sz w:val="16"/>
                      <w:szCs w:val="16"/>
                      <w:lang w:val="hy-AM"/>
                    </w:rPr>
                  </w:pPr>
                  <w:r w:rsidRPr="008F024F">
                    <w:rPr>
                      <w:rFonts w:ascii="Sylfaen" w:hAnsi="Sylfaen"/>
                      <w:sz w:val="16"/>
                      <w:szCs w:val="16"/>
                      <w:lang w:val="hy-AM"/>
                    </w:rPr>
                    <w:t>10-12-րդ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:rsidR="00A219F4" w:rsidRPr="008F024F" w:rsidRDefault="00A219F4" w:rsidP="005A3CFA">
                  <w:pPr>
                    <w:spacing w:after="0" w:line="240" w:lineRule="auto"/>
                    <w:rPr>
                      <w:rFonts w:ascii="Sylfaen" w:hAnsi="Sylfaen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219F4" w:rsidRPr="008F024F" w:rsidRDefault="00A219F4" w:rsidP="005A3CFA">
                  <w:pPr>
                    <w:spacing w:after="0" w:line="240" w:lineRule="auto"/>
                    <w:rPr>
                      <w:rFonts w:ascii="Sylfaen" w:hAnsi="Sylfaen"/>
                      <w:sz w:val="16"/>
                      <w:szCs w:val="16"/>
                      <w:lang w:val="hy-AM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A219F4" w:rsidRPr="008F024F" w:rsidRDefault="00A219F4" w:rsidP="005A3CFA">
                  <w:pPr>
                    <w:spacing w:after="0" w:line="240" w:lineRule="auto"/>
                    <w:rPr>
                      <w:rFonts w:ascii="Sylfaen" w:hAnsi="Sylfaen"/>
                      <w:sz w:val="16"/>
                      <w:szCs w:val="16"/>
                      <w:lang w:val="hy-AM"/>
                    </w:rPr>
                  </w:pPr>
                </w:p>
              </w:tc>
            </w:tr>
          </w:tbl>
          <w:p w:rsidR="00A219F4" w:rsidRDefault="00A219F4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3522B8">
              <w:rPr>
                <w:rFonts w:ascii="Sylfaen" w:hAnsi="Sylfaen"/>
                <w:lang w:val="hy-AM"/>
              </w:rPr>
              <w:t>Ցածր առաջադիմությամբ սովորողների թիվը</w:t>
            </w:r>
            <w:r>
              <w:rPr>
                <w:rFonts w:ascii="Sylfaen" w:hAnsi="Sylfaen"/>
                <w:lang w:val="hy-AM"/>
              </w:rPr>
              <w:t xml:space="preserve"> և տոկոսը</w:t>
            </w:r>
            <w:r w:rsidRPr="003522B8">
              <w:rPr>
                <w:rFonts w:ascii="Sylfaen" w:hAnsi="Sylfaen"/>
                <w:lang w:val="hy-AM"/>
              </w:rPr>
              <w:t>`</w:t>
            </w:r>
            <w:r w:rsidRPr="00BD360F">
              <w:rPr>
                <w:rFonts w:ascii="Sylfaen" w:hAnsi="Sylfaen"/>
                <w:lang w:val="hy-AM"/>
              </w:rPr>
              <w:t>ըստ կրթական աստիճանների</w:t>
            </w:r>
          </w:p>
          <w:p w:rsidR="00A219F4" w:rsidRPr="005978C9" w:rsidRDefault="00A219F4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3522B8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>տոկոսի հաշվարկը. տվյալ կրթական աստիճանում «4», «5»</w:t>
            </w:r>
            <w:r w:rsidRPr="005978C9">
              <w:rPr>
                <w:rFonts w:ascii="Sylfaen" w:hAnsi="Sylfaen"/>
                <w:lang w:val="hy-AM"/>
              </w:rPr>
              <w:t xml:space="preserve"> և </w:t>
            </w:r>
            <w:r>
              <w:rPr>
                <w:rFonts w:ascii="Sylfaen" w:hAnsi="Sylfaen"/>
                <w:lang w:val="hy-AM"/>
              </w:rPr>
              <w:t>«6»</w:t>
            </w:r>
            <w:r w:rsidRPr="005978C9">
              <w:rPr>
                <w:rFonts w:ascii="Sylfaen" w:hAnsi="Sylfaen"/>
                <w:lang w:val="hy-AM"/>
              </w:rPr>
              <w:t>տարեկան գնահատական ունեցող սովորողների թվի հարաբերությունը</w:t>
            </w:r>
            <w:r>
              <w:rPr>
                <w:rFonts w:ascii="Sylfaen" w:hAnsi="Sylfaen"/>
                <w:lang w:val="hy-AM"/>
              </w:rPr>
              <w:t xml:space="preserve"> այդ կրթական աստիճանում</w:t>
            </w:r>
            <w:r w:rsidRPr="005978C9">
              <w:rPr>
                <w:rFonts w:ascii="Sylfaen" w:hAnsi="Sylfaen"/>
                <w:lang w:val="hy-AM"/>
              </w:rPr>
              <w:t xml:space="preserve"> սովորողների </w:t>
            </w:r>
            <w:r>
              <w:rPr>
                <w:rFonts w:ascii="Sylfaen" w:hAnsi="Sylfaen"/>
                <w:lang w:val="hy-AM"/>
              </w:rPr>
              <w:t>ընդհանուր թվին</w:t>
            </w:r>
            <w:r w:rsidRPr="005978C9">
              <w:rPr>
                <w:rFonts w:ascii="Sylfaen" w:hAnsi="Sylfaen"/>
                <w:lang w:val="hy-AM"/>
              </w:rPr>
              <w:t xml:space="preserve"> թվին</w:t>
            </w:r>
            <w:r>
              <w:rPr>
                <w:rFonts w:ascii="Sylfaen" w:hAnsi="Sylfaen"/>
                <w:lang w:val="hy-AM"/>
              </w:rPr>
              <w:t>՝</w:t>
            </w:r>
            <w:r w:rsidRPr="008674CA">
              <w:rPr>
                <w:rFonts w:ascii="Sylfaen" w:hAnsi="Sylfaen"/>
                <w:lang w:val="hy-AM"/>
              </w:rPr>
              <w:t xml:space="preserve"> տոկոսային արտահայտությամբ</w:t>
            </w:r>
            <w:r w:rsidRPr="005978C9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992" w:type="dxa"/>
          </w:tcPr>
          <w:p w:rsidR="00A219F4" w:rsidRDefault="00A219F4" w:rsidP="00F90DA3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</w:t>
            </w:r>
          </w:p>
          <w:p w:rsidR="00A219F4" w:rsidRPr="00D76D30" w:rsidRDefault="00A219F4" w:rsidP="00F90DA3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33 </w:t>
            </w:r>
            <w:r>
              <w:rPr>
                <w:rFonts w:ascii="Sylfaen" w:hAnsi="Sylfaen"/>
                <w:lang w:val="ru-RU"/>
              </w:rPr>
              <w:t>%</w:t>
            </w:r>
          </w:p>
        </w:tc>
        <w:tc>
          <w:tcPr>
            <w:tcW w:w="856" w:type="dxa"/>
          </w:tcPr>
          <w:p w:rsidR="00A219F4" w:rsidRDefault="00A219F4" w:rsidP="00F90DA3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59</w:t>
            </w:r>
          </w:p>
          <w:p w:rsidR="00A219F4" w:rsidRPr="00D76D30" w:rsidRDefault="00A219F4" w:rsidP="00F90DA3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60 </w:t>
            </w:r>
            <w:r>
              <w:rPr>
                <w:rFonts w:ascii="Sylfaen" w:hAnsi="Sylfaen"/>
                <w:lang w:val="ru-RU"/>
              </w:rPr>
              <w:t>%</w:t>
            </w:r>
          </w:p>
        </w:tc>
        <w:tc>
          <w:tcPr>
            <w:tcW w:w="845" w:type="dxa"/>
          </w:tcPr>
          <w:p w:rsidR="00A219F4" w:rsidRDefault="00A219F4" w:rsidP="00F90DA3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</w:t>
            </w:r>
          </w:p>
          <w:p w:rsidR="00A219F4" w:rsidRPr="00D76D30" w:rsidRDefault="00A219F4" w:rsidP="00F90DA3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63.6 </w:t>
            </w:r>
            <w:r>
              <w:rPr>
                <w:rFonts w:ascii="Sylfaen" w:hAnsi="Sylfaen"/>
                <w:lang w:val="ru-RU"/>
              </w:rPr>
              <w:t>%</w:t>
            </w:r>
          </w:p>
        </w:tc>
        <w:tc>
          <w:tcPr>
            <w:tcW w:w="955" w:type="dxa"/>
          </w:tcPr>
          <w:p w:rsidR="00A219F4" w:rsidRDefault="00A219F4" w:rsidP="00F90DA3">
            <w:pPr>
              <w:spacing w:after="0" w:line="240" w:lineRule="auto"/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30</w:t>
            </w:r>
          </w:p>
          <w:p w:rsidR="00A219F4" w:rsidRPr="001D7DFD" w:rsidRDefault="00A219F4" w:rsidP="00F90DA3">
            <w:pPr>
              <w:spacing w:after="0" w:line="240" w:lineRule="auto"/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38%</w:t>
            </w:r>
          </w:p>
        </w:tc>
        <w:tc>
          <w:tcPr>
            <w:tcW w:w="850" w:type="dxa"/>
          </w:tcPr>
          <w:p w:rsidR="00A219F4" w:rsidRDefault="00A219F4" w:rsidP="00F90DA3">
            <w:pPr>
              <w:spacing w:after="0" w:line="240" w:lineRule="auto"/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67</w:t>
            </w:r>
          </w:p>
          <w:p w:rsidR="00A219F4" w:rsidRPr="001D7DFD" w:rsidRDefault="00A219F4" w:rsidP="00F90DA3">
            <w:pPr>
              <w:spacing w:after="0" w:line="240" w:lineRule="auto"/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61%</w:t>
            </w:r>
          </w:p>
        </w:tc>
        <w:tc>
          <w:tcPr>
            <w:tcW w:w="888" w:type="dxa"/>
          </w:tcPr>
          <w:p w:rsidR="00A219F4" w:rsidRDefault="00A219F4" w:rsidP="00F90DA3">
            <w:pPr>
              <w:spacing w:after="0" w:line="240" w:lineRule="auto"/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36</w:t>
            </w:r>
          </w:p>
          <w:p w:rsidR="00A219F4" w:rsidRPr="001D7DFD" w:rsidRDefault="00A219F4" w:rsidP="00F90DA3">
            <w:pPr>
              <w:spacing w:after="0" w:line="240" w:lineRule="auto"/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66%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A0D96" w:rsidRDefault="002A0D96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</w:t>
            </w:r>
          </w:p>
          <w:p w:rsidR="002A0D96" w:rsidRPr="002A0D96" w:rsidRDefault="002A0D96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23%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F7833" w:rsidRDefault="002A0D96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78</w:t>
            </w:r>
          </w:p>
          <w:p w:rsidR="002A0D96" w:rsidRPr="002A0D96" w:rsidRDefault="002A0D96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65%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7833" w:rsidRDefault="00C73788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34</w:t>
            </w:r>
          </w:p>
          <w:p w:rsidR="00C73788" w:rsidRPr="00C73788" w:rsidRDefault="00C73788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64%</w:t>
            </w:r>
          </w:p>
        </w:tc>
      </w:tr>
      <w:tr w:rsidR="005E3BB3" w:rsidRPr="001E16D3" w:rsidTr="000F7833">
        <w:trPr>
          <w:jc w:val="center"/>
        </w:trPr>
        <w:tc>
          <w:tcPr>
            <w:tcW w:w="3183" w:type="dxa"/>
          </w:tcPr>
          <w:p w:rsidR="005E3BB3" w:rsidRDefault="005E3BB3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8674CA">
              <w:rPr>
                <w:rFonts w:ascii="Sylfaen" w:hAnsi="Sylfaen"/>
                <w:lang w:val="hy-AM"/>
              </w:rPr>
              <w:t>Ավարտման գործակից</w:t>
            </w:r>
            <w:r>
              <w:rPr>
                <w:rFonts w:ascii="Sylfaen" w:hAnsi="Sylfaen"/>
                <w:lang w:val="hy-AM"/>
              </w:rPr>
              <w:t>՝</w:t>
            </w:r>
            <w:r w:rsidRPr="00BD360F">
              <w:rPr>
                <w:rFonts w:ascii="Sylfaen" w:hAnsi="Sylfaen"/>
                <w:lang w:val="hy-AM"/>
              </w:rPr>
              <w:t>ըստ կրթական աստիճանների</w:t>
            </w:r>
          </w:p>
          <w:p w:rsidR="005E3BB3" w:rsidRPr="005978C9" w:rsidRDefault="005E3BB3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5978C9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 xml:space="preserve">հաշվարկ. տարրական, հիմնական և միջնակարգ դպրոցի </w:t>
            </w:r>
            <w:r w:rsidRPr="005978C9">
              <w:rPr>
                <w:rFonts w:ascii="Sylfaen" w:hAnsi="Sylfaen"/>
                <w:lang w:val="hy-AM"/>
              </w:rPr>
              <w:t>ա</w:t>
            </w:r>
            <w:r w:rsidRPr="008674CA">
              <w:rPr>
                <w:rFonts w:ascii="Sylfaen" w:hAnsi="Sylfaen"/>
                <w:lang w:val="hy-AM"/>
              </w:rPr>
              <w:t xml:space="preserve">վարտական դասարաններում </w:t>
            </w:r>
            <w:r>
              <w:rPr>
                <w:rFonts w:ascii="Sylfaen" w:hAnsi="Sylfaen"/>
                <w:lang w:val="hy-AM"/>
              </w:rPr>
              <w:t xml:space="preserve"> քննություններից դրական </w:t>
            </w:r>
            <w:r>
              <w:rPr>
                <w:rFonts w:ascii="Sylfaen" w:hAnsi="Sylfaen"/>
                <w:lang w:val="hy-AM"/>
              </w:rPr>
              <w:lastRenderedPageBreak/>
              <w:t xml:space="preserve">տարեկան գնահատական ստացածներիհարաբերությունը նույն </w:t>
            </w:r>
            <w:r w:rsidRPr="008674CA">
              <w:rPr>
                <w:rFonts w:ascii="Sylfaen" w:hAnsi="Sylfaen"/>
                <w:lang w:val="hy-AM"/>
              </w:rPr>
              <w:t xml:space="preserve">դասարանների </w:t>
            </w:r>
            <w:r>
              <w:rPr>
                <w:rFonts w:ascii="Sylfaen" w:hAnsi="Sylfaen"/>
                <w:lang w:val="hy-AM"/>
              </w:rPr>
              <w:t>սովորողների</w:t>
            </w:r>
            <w:r w:rsidRPr="008674CA">
              <w:rPr>
                <w:rFonts w:ascii="Sylfaen" w:hAnsi="Sylfaen"/>
                <w:lang w:val="hy-AM"/>
              </w:rPr>
              <w:t xml:space="preserve"> ընդհանուր թվ</w:t>
            </w:r>
            <w:r>
              <w:rPr>
                <w:rFonts w:ascii="Sylfaen" w:hAnsi="Sylfaen"/>
                <w:lang w:val="hy-AM"/>
              </w:rPr>
              <w:t>ին՝</w:t>
            </w:r>
            <w:r w:rsidRPr="008674CA">
              <w:rPr>
                <w:rFonts w:ascii="Sylfaen" w:hAnsi="Sylfaen"/>
                <w:lang w:val="hy-AM"/>
              </w:rPr>
              <w:t xml:space="preserve"> տոկոսային արտահայտությամբ</w:t>
            </w:r>
            <w:r w:rsidRPr="005978C9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992" w:type="dxa"/>
          </w:tcPr>
          <w:p w:rsidR="005E3BB3" w:rsidRPr="005978C9" w:rsidRDefault="005E3BB3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lastRenderedPageBreak/>
              <w:t>100%</w:t>
            </w:r>
          </w:p>
        </w:tc>
        <w:tc>
          <w:tcPr>
            <w:tcW w:w="856" w:type="dxa"/>
          </w:tcPr>
          <w:p w:rsidR="005E3BB3" w:rsidRPr="005978C9" w:rsidRDefault="005E3BB3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100%</w:t>
            </w:r>
          </w:p>
        </w:tc>
        <w:tc>
          <w:tcPr>
            <w:tcW w:w="845" w:type="dxa"/>
          </w:tcPr>
          <w:p w:rsidR="005E3BB3" w:rsidRPr="005978C9" w:rsidRDefault="005E3BB3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100%</w:t>
            </w:r>
          </w:p>
        </w:tc>
        <w:tc>
          <w:tcPr>
            <w:tcW w:w="955" w:type="dxa"/>
          </w:tcPr>
          <w:p w:rsidR="005E3BB3" w:rsidRPr="005978C9" w:rsidRDefault="005E3BB3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100%</w:t>
            </w:r>
          </w:p>
        </w:tc>
        <w:tc>
          <w:tcPr>
            <w:tcW w:w="850" w:type="dxa"/>
          </w:tcPr>
          <w:p w:rsidR="005E3BB3" w:rsidRPr="005978C9" w:rsidRDefault="005E3BB3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100%</w:t>
            </w:r>
          </w:p>
        </w:tc>
        <w:tc>
          <w:tcPr>
            <w:tcW w:w="888" w:type="dxa"/>
          </w:tcPr>
          <w:p w:rsidR="005E3BB3" w:rsidRPr="005978C9" w:rsidRDefault="005E3BB3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100%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3BB3" w:rsidRPr="00806511" w:rsidRDefault="005E3BB3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100%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E3BB3" w:rsidRPr="00806511" w:rsidRDefault="005E3BB3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3BB3" w:rsidRPr="00806511" w:rsidRDefault="005E3BB3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100%</w:t>
            </w:r>
          </w:p>
        </w:tc>
      </w:tr>
      <w:tr w:rsidR="005E3BB3" w:rsidRPr="001E16D3" w:rsidTr="000F7833">
        <w:trPr>
          <w:jc w:val="center"/>
        </w:trPr>
        <w:tc>
          <w:tcPr>
            <w:tcW w:w="3183" w:type="dxa"/>
          </w:tcPr>
          <w:p w:rsidR="005E3BB3" w:rsidRPr="009E669D" w:rsidRDefault="005E3BB3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7253A3">
              <w:rPr>
                <w:rFonts w:ascii="Sylfaen" w:hAnsi="Sylfaen"/>
                <w:lang w:val="hy-AM"/>
              </w:rPr>
              <w:lastRenderedPageBreak/>
              <w:t>Երկտարեցիների թիվը</w:t>
            </w:r>
            <w:r>
              <w:rPr>
                <w:rFonts w:ascii="Sylfaen" w:hAnsi="Sylfaen"/>
                <w:lang w:val="hy-AM"/>
              </w:rPr>
              <w:t xml:space="preserve"> և տոկոսը՝</w:t>
            </w:r>
            <w:r w:rsidRPr="00BD360F">
              <w:rPr>
                <w:rFonts w:ascii="Sylfaen" w:hAnsi="Sylfaen"/>
                <w:lang w:val="hy-AM"/>
              </w:rPr>
              <w:t xml:space="preserve"> ըստ կրթական աստիճանների</w:t>
            </w:r>
          </w:p>
          <w:p w:rsidR="005E3BB3" w:rsidRPr="007253A3" w:rsidRDefault="005E3BB3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9E669D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 xml:space="preserve">տոկոսի հաշվարկ. տվյալ կրթական աստիճանում </w:t>
            </w:r>
            <w:r w:rsidRPr="007253A3">
              <w:rPr>
                <w:rFonts w:ascii="Sylfaen" w:hAnsi="Sylfaen"/>
                <w:lang w:val="hy-AM"/>
              </w:rPr>
              <w:t xml:space="preserve">երկտարեցիների </w:t>
            </w:r>
            <w:r>
              <w:rPr>
                <w:rFonts w:ascii="Sylfaen" w:hAnsi="Sylfaen"/>
                <w:lang w:val="hy-AM"/>
              </w:rPr>
              <w:t xml:space="preserve">թվի հարաբերությունը նույն կրթական աստիճանում սովորողների ընդհանուր </w:t>
            </w:r>
            <w:r w:rsidRPr="007253A3">
              <w:rPr>
                <w:rFonts w:ascii="Sylfaen" w:hAnsi="Sylfaen"/>
                <w:lang w:val="hy-AM"/>
              </w:rPr>
              <w:t>թվ</w:t>
            </w:r>
            <w:r>
              <w:rPr>
                <w:rFonts w:ascii="Sylfaen" w:hAnsi="Sylfaen"/>
                <w:lang w:val="hy-AM"/>
              </w:rPr>
              <w:t>ին</w:t>
            </w:r>
            <w:r w:rsidRPr="007253A3">
              <w:rPr>
                <w:rFonts w:ascii="Sylfaen" w:hAnsi="Sylfaen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992" w:type="dxa"/>
          </w:tcPr>
          <w:p w:rsidR="005E3BB3" w:rsidRPr="002E2601" w:rsidRDefault="005E3BB3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6" w:type="dxa"/>
          </w:tcPr>
          <w:p w:rsidR="005E3BB3" w:rsidRPr="002E2601" w:rsidRDefault="005E3BB3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45" w:type="dxa"/>
          </w:tcPr>
          <w:p w:rsidR="005E3BB3" w:rsidRPr="002E2601" w:rsidRDefault="005E3BB3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955" w:type="dxa"/>
          </w:tcPr>
          <w:p w:rsidR="005E3BB3" w:rsidRPr="00272968" w:rsidRDefault="005E3BB3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850" w:type="dxa"/>
          </w:tcPr>
          <w:p w:rsidR="005E3BB3" w:rsidRPr="00272968" w:rsidRDefault="005E3BB3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888" w:type="dxa"/>
          </w:tcPr>
          <w:p w:rsidR="005E3BB3" w:rsidRPr="00272968" w:rsidRDefault="005E3BB3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3BB3" w:rsidRDefault="005E3BB3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E3BB3" w:rsidRDefault="005E3BB3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E3BB3" w:rsidRDefault="00A5231E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:rsidR="00A5231E" w:rsidRDefault="00A5231E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  <w:p w:rsidR="00A5231E" w:rsidRDefault="00A5231E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0.8%</w:t>
            </w:r>
          </w:p>
        </w:tc>
      </w:tr>
      <w:tr w:rsidR="005E3BB3" w:rsidRPr="001E16D3" w:rsidTr="000F7833">
        <w:trPr>
          <w:jc w:val="center"/>
        </w:trPr>
        <w:tc>
          <w:tcPr>
            <w:tcW w:w="3183" w:type="dxa"/>
          </w:tcPr>
          <w:p w:rsidR="005E3BB3" w:rsidRDefault="005E3BB3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4D7C2B">
              <w:rPr>
                <w:rFonts w:ascii="Sylfaen" w:hAnsi="Sylfaen"/>
                <w:lang w:val="hy-AM"/>
              </w:rPr>
              <w:t>Կրկնուսույցների մոտ պարապող սովորողների թիվը և տոկոսը՝ ըստ կրթ</w:t>
            </w:r>
            <w:r>
              <w:rPr>
                <w:rFonts w:ascii="Sylfaen" w:hAnsi="Sylfaen"/>
                <w:lang w:val="hy-AM"/>
              </w:rPr>
              <w:t xml:space="preserve">ական </w:t>
            </w:r>
            <w:r w:rsidRPr="004D7C2B">
              <w:rPr>
                <w:rFonts w:ascii="Sylfaen" w:hAnsi="Sylfaen"/>
                <w:lang w:val="hy-AM"/>
              </w:rPr>
              <w:t>աստիճանների</w:t>
            </w:r>
          </w:p>
          <w:p w:rsidR="005E3BB3" w:rsidRPr="007253A3" w:rsidRDefault="005E3BB3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9E669D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 xml:space="preserve">տոկոսի հաշվարկ. տվյալ կրթական աստիճանում կրկնուսուիցների մոտ պարապողների թվի հարաբերությունը նույն կրթական աստիճանում սովորողների ընդհանուր </w:t>
            </w:r>
            <w:r w:rsidRPr="007253A3">
              <w:rPr>
                <w:rFonts w:ascii="Sylfaen" w:hAnsi="Sylfaen"/>
                <w:lang w:val="hy-AM"/>
              </w:rPr>
              <w:t>թվ</w:t>
            </w:r>
            <w:r>
              <w:rPr>
                <w:rFonts w:ascii="Sylfaen" w:hAnsi="Sylfaen"/>
                <w:lang w:val="hy-AM"/>
              </w:rPr>
              <w:t>ին</w:t>
            </w:r>
            <w:r w:rsidRPr="007253A3">
              <w:rPr>
                <w:rFonts w:ascii="Sylfaen" w:hAnsi="Sylfaen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992" w:type="dxa"/>
          </w:tcPr>
          <w:p w:rsidR="005E3BB3" w:rsidRPr="002E2601" w:rsidRDefault="005E3BB3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6" w:type="dxa"/>
          </w:tcPr>
          <w:p w:rsidR="005E3BB3" w:rsidRPr="002E2601" w:rsidRDefault="005E3BB3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45" w:type="dxa"/>
          </w:tcPr>
          <w:p w:rsidR="005E3BB3" w:rsidRPr="002E2601" w:rsidRDefault="005E3BB3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955" w:type="dxa"/>
          </w:tcPr>
          <w:p w:rsidR="005E3BB3" w:rsidRPr="00272968" w:rsidRDefault="005E3BB3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850" w:type="dxa"/>
          </w:tcPr>
          <w:p w:rsidR="005E3BB3" w:rsidRPr="00272968" w:rsidRDefault="005E3BB3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888" w:type="dxa"/>
          </w:tcPr>
          <w:p w:rsidR="005E3BB3" w:rsidRPr="00272968" w:rsidRDefault="005E3BB3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3BB3" w:rsidRDefault="005E3BB3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E3BB3" w:rsidRDefault="005E3BB3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E3BB3" w:rsidRDefault="005E3BB3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</w:tr>
      <w:tr w:rsidR="00C755A9" w:rsidRPr="009E669D" w:rsidTr="000F7833">
        <w:trPr>
          <w:trHeight w:val="3781"/>
          <w:jc w:val="center"/>
        </w:trPr>
        <w:tc>
          <w:tcPr>
            <w:tcW w:w="3183" w:type="dxa"/>
          </w:tcPr>
          <w:p w:rsidR="00C755A9" w:rsidRPr="00BD360F" w:rsidRDefault="00C755A9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4D7C2B">
              <w:rPr>
                <w:rFonts w:ascii="Sylfaen" w:hAnsi="Sylfaen"/>
                <w:lang w:val="hy-AM"/>
              </w:rPr>
              <w:t>Միասնական քննություններին մասնակիցների թիվը և տոկոսը</w:t>
            </w:r>
            <w:r>
              <w:rPr>
                <w:rFonts w:ascii="Sylfaen" w:hAnsi="Sylfaen"/>
                <w:lang w:val="hy-AM"/>
              </w:rPr>
              <w:t>՝</w:t>
            </w:r>
            <w:r w:rsidRPr="004D7C2B">
              <w:rPr>
                <w:rFonts w:ascii="Sylfaen" w:hAnsi="Sylfaen"/>
                <w:lang w:val="hy-AM"/>
              </w:rPr>
              <w:t xml:space="preserve"> շրջանավարտների </w:t>
            </w:r>
            <w:r>
              <w:rPr>
                <w:rFonts w:ascii="Sylfaen" w:hAnsi="Sylfaen"/>
                <w:lang w:val="hy-AM"/>
              </w:rPr>
              <w:t xml:space="preserve">ընդհանուր </w:t>
            </w:r>
            <w:r w:rsidRPr="004D7C2B">
              <w:rPr>
                <w:rFonts w:ascii="Sylfaen" w:hAnsi="Sylfaen"/>
                <w:lang w:val="hy-AM"/>
              </w:rPr>
              <w:t>թվի նկատմամբ</w:t>
            </w:r>
          </w:p>
          <w:p w:rsidR="00C755A9" w:rsidRDefault="00C755A9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9E669D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>տոկոսի հաշվարկ. 12-րդ դասարանի շրջանավարտներից մ</w:t>
            </w:r>
            <w:r w:rsidRPr="004D7C2B">
              <w:rPr>
                <w:rFonts w:ascii="Sylfaen" w:hAnsi="Sylfaen"/>
                <w:lang w:val="hy-AM"/>
              </w:rPr>
              <w:t>իասնական քննություններին մասնակիցների թվ</w:t>
            </w:r>
            <w:r>
              <w:rPr>
                <w:rFonts w:ascii="Sylfaen" w:hAnsi="Sylfaen"/>
                <w:lang w:val="hy-AM"/>
              </w:rPr>
              <w:t xml:space="preserve">իհարաբերությունը շրջանավարտների ընդհանուր </w:t>
            </w:r>
            <w:r w:rsidRPr="007253A3">
              <w:rPr>
                <w:rFonts w:ascii="Sylfaen" w:hAnsi="Sylfaen"/>
                <w:lang w:val="hy-AM"/>
              </w:rPr>
              <w:t>թվ</w:t>
            </w:r>
            <w:r>
              <w:rPr>
                <w:rFonts w:ascii="Sylfaen" w:hAnsi="Sylfaen"/>
                <w:lang w:val="hy-AM"/>
              </w:rPr>
              <w:t>ին</w:t>
            </w:r>
            <w:r w:rsidRPr="007253A3">
              <w:rPr>
                <w:rFonts w:ascii="Sylfaen" w:hAnsi="Sylfaen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lang w:val="hy-AM"/>
              </w:rPr>
              <w:t>)</w:t>
            </w:r>
          </w:p>
          <w:p w:rsidR="00C755A9" w:rsidRPr="00B15D4F" w:rsidRDefault="00C755A9" w:rsidP="005A3CFA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/>
                <w:i w:val="0"/>
                <w:lang w:val="hy-AM"/>
              </w:rPr>
            </w:pPr>
            <w:r w:rsidRPr="00B15D4F">
              <w:rPr>
                <w:rFonts w:ascii="Sylfaen" w:hAnsi="Sylfaen"/>
                <w:i w:val="0"/>
                <w:lang w:val="hy-AM"/>
              </w:rPr>
              <w:t>Լրացնել միայն 12-րդ դասարանի համար</w:t>
            </w:r>
          </w:p>
        </w:tc>
        <w:tc>
          <w:tcPr>
            <w:tcW w:w="992" w:type="dxa"/>
          </w:tcPr>
          <w:p w:rsidR="00C755A9" w:rsidRPr="002E2601" w:rsidRDefault="00C755A9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6" w:type="dxa"/>
          </w:tcPr>
          <w:p w:rsidR="00C755A9" w:rsidRPr="002E2601" w:rsidRDefault="00C755A9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45" w:type="dxa"/>
          </w:tcPr>
          <w:p w:rsidR="00F4075D" w:rsidRDefault="00F4075D" w:rsidP="00F4075D">
            <w:pPr>
              <w:spacing w:after="0" w:line="240" w:lineRule="auto"/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11</w:t>
            </w:r>
          </w:p>
          <w:p w:rsidR="00C755A9" w:rsidRPr="00C16AC4" w:rsidRDefault="00F4075D" w:rsidP="00F4075D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61%</w:t>
            </w:r>
          </w:p>
        </w:tc>
        <w:tc>
          <w:tcPr>
            <w:tcW w:w="955" w:type="dxa"/>
          </w:tcPr>
          <w:p w:rsidR="00C755A9" w:rsidRPr="004509A0" w:rsidRDefault="00C755A9" w:rsidP="005A3CFA">
            <w:pPr>
              <w:spacing w:after="0" w:line="240" w:lineRule="auto"/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850" w:type="dxa"/>
          </w:tcPr>
          <w:p w:rsidR="00C755A9" w:rsidRPr="007253A3" w:rsidRDefault="00C755A9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88" w:type="dxa"/>
          </w:tcPr>
          <w:p w:rsidR="00F4075D" w:rsidRDefault="00F4075D" w:rsidP="00F4075D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</w:t>
            </w:r>
          </w:p>
          <w:p w:rsidR="00C755A9" w:rsidRPr="00A9414B" w:rsidRDefault="00F4075D" w:rsidP="00F4075D">
            <w:pPr>
              <w:spacing w:after="0" w:line="240" w:lineRule="auto"/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hy-AM"/>
              </w:rPr>
              <w:t>44,4</w:t>
            </w:r>
            <w:r>
              <w:rPr>
                <w:rFonts w:ascii="Sylfaen" w:hAnsi="Sylfaen"/>
                <w:lang w:val="ru-RU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55A9" w:rsidRPr="004509A0" w:rsidRDefault="00C755A9" w:rsidP="005A3CFA">
            <w:pPr>
              <w:spacing w:after="0" w:line="240" w:lineRule="auto"/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755A9" w:rsidRPr="00C16AC4" w:rsidRDefault="00C755A9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711FD" w:rsidRDefault="00F4075D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  <w:p w:rsidR="00F4075D" w:rsidRPr="00F4075D" w:rsidRDefault="00F4075D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66,6%</w:t>
            </w:r>
          </w:p>
        </w:tc>
      </w:tr>
      <w:tr w:rsidR="00C755A9" w:rsidRPr="009E669D" w:rsidTr="000F7833">
        <w:trPr>
          <w:jc w:val="center"/>
        </w:trPr>
        <w:tc>
          <w:tcPr>
            <w:tcW w:w="3183" w:type="dxa"/>
          </w:tcPr>
          <w:p w:rsidR="00C755A9" w:rsidRPr="00BD360F" w:rsidRDefault="00C755A9" w:rsidP="005A3CFA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color w:val="000000"/>
                <w:sz w:val="24"/>
                <w:szCs w:val="24"/>
                <w:lang w:eastAsia="ru-RU"/>
              </w:rPr>
            </w:pPr>
            <w:r w:rsidRPr="004D7C2B">
              <w:rPr>
                <w:rFonts w:ascii="Sylfaen" w:hAnsi="Sylfaen" w:cs="Sylfaen"/>
                <w:lang w:val="hy-AM"/>
              </w:rPr>
              <w:t>Ա</w:t>
            </w:r>
            <w:r w:rsidRPr="004D7C2B">
              <w:rPr>
                <w:rFonts w:ascii="Sylfaen" w:hAnsi="Sylfaen"/>
                <w:lang w:val="hy-AM"/>
              </w:rPr>
              <w:t>վարտական և միասնական քննությունների</w:t>
            </w:r>
            <w:r>
              <w:rPr>
                <w:rFonts w:ascii="Sylfaen" w:hAnsi="Sylfaen"/>
                <w:lang w:val="hy-AM"/>
              </w:rPr>
              <w:t>ց</w:t>
            </w:r>
            <w:r w:rsidRPr="004D7C2B">
              <w:rPr>
                <w:rFonts w:ascii="Sylfaen" w:hAnsi="Sylfaen"/>
                <w:lang w:val="hy-AM"/>
              </w:rPr>
              <w:t xml:space="preserve"> անբավարար ստացած շրջանավարտների թիվը և տոկոսը</w:t>
            </w:r>
            <w:r>
              <w:rPr>
                <w:rFonts w:ascii="Sylfaen" w:hAnsi="Sylfaen"/>
                <w:lang w:val="hy-AM"/>
              </w:rPr>
              <w:t>՝</w:t>
            </w:r>
            <w:r w:rsidRPr="004D7C2B">
              <w:rPr>
                <w:rFonts w:ascii="Sylfaen" w:hAnsi="Sylfaen"/>
                <w:lang w:val="hy-AM"/>
              </w:rPr>
              <w:t xml:space="preserve"> շրջանավարտների </w:t>
            </w:r>
            <w:r>
              <w:rPr>
                <w:rFonts w:ascii="Sylfaen" w:hAnsi="Sylfaen"/>
                <w:lang w:val="hy-AM"/>
              </w:rPr>
              <w:t xml:space="preserve">ընդհանուր </w:t>
            </w:r>
            <w:r w:rsidRPr="004D7C2B">
              <w:rPr>
                <w:rFonts w:ascii="Sylfaen" w:hAnsi="Sylfaen"/>
                <w:lang w:val="hy-AM"/>
              </w:rPr>
              <w:t>թվի նկատմամբ</w:t>
            </w:r>
          </w:p>
          <w:p w:rsidR="00C755A9" w:rsidRDefault="00C755A9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9E669D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>տոկոսի հաշվարկ. 12-րդ դասարանի շրջանավարտներից ավարտական և մ</w:t>
            </w:r>
            <w:r w:rsidRPr="004D7C2B">
              <w:rPr>
                <w:rFonts w:ascii="Sylfaen" w:hAnsi="Sylfaen"/>
                <w:lang w:val="hy-AM"/>
              </w:rPr>
              <w:t xml:space="preserve">իասնական քննություններին </w:t>
            </w:r>
            <w:r>
              <w:rPr>
                <w:rFonts w:ascii="Sylfaen" w:hAnsi="Sylfaen"/>
                <w:lang w:val="hy-AM"/>
              </w:rPr>
              <w:t xml:space="preserve">անբավարարստացածների </w:t>
            </w:r>
            <w:r w:rsidRPr="004D7C2B">
              <w:rPr>
                <w:rFonts w:ascii="Sylfaen" w:hAnsi="Sylfaen"/>
                <w:lang w:val="hy-AM"/>
              </w:rPr>
              <w:t>թվ</w:t>
            </w:r>
            <w:r>
              <w:rPr>
                <w:rFonts w:ascii="Sylfaen" w:hAnsi="Sylfaen"/>
                <w:lang w:val="hy-AM"/>
              </w:rPr>
              <w:t xml:space="preserve">իհարաբերությունը </w:t>
            </w:r>
            <w:r>
              <w:rPr>
                <w:rFonts w:ascii="Sylfaen" w:hAnsi="Sylfaen"/>
                <w:lang w:val="hy-AM"/>
              </w:rPr>
              <w:lastRenderedPageBreak/>
              <w:t xml:space="preserve">շրջանավրտների ընդհանուր </w:t>
            </w:r>
            <w:r w:rsidRPr="007253A3">
              <w:rPr>
                <w:rFonts w:ascii="Sylfaen" w:hAnsi="Sylfaen"/>
                <w:lang w:val="hy-AM"/>
              </w:rPr>
              <w:t>թվ</w:t>
            </w:r>
            <w:r>
              <w:rPr>
                <w:rFonts w:ascii="Sylfaen" w:hAnsi="Sylfaen"/>
                <w:lang w:val="hy-AM"/>
              </w:rPr>
              <w:t>ին</w:t>
            </w:r>
            <w:r w:rsidRPr="007253A3">
              <w:rPr>
                <w:rFonts w:ascii="Sylfaen" w:hAnsi="Sylfaen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lang w:val="hy-AM"/>
              </w:rPr>
              <w:t>)</w:t>
            </w:r>
          </w:p>
          <w:p w:rsidR="00C755A9" w:rsidRPr="004D7C2B" w:rsidRDefault="00C755A9" w:rsidP="005A3CFA">
            <w:pPr>
              <w:spacing w:line="240" w:lineRule="auto"/>
              <w:rPr>
                <w:rFonts w:ascii="Sylfaen" w:hAnsi="Sylfaen" w:cs="Arial"/>
                <w:iCs w:val="0"/>
                <w:lang w:val="hy-AM"/>
              </w:rPr>
            </w:pPr>
            <w:r w:rsidRPr="00B15D4F">
              <w:rPr>
                <w:rFonts w:ascii="Sylfaen" w:hAnsi="Sylfaen"/>
                <w:i w:val="0"/>
                <w:lang w:val="hy-AM"/>
              </w:rPr>
              <w:t>Լրացնել միայն 12-րդ դասարանի համար</w:t>
            </w:r>
          </w:p>
        </w:tc>
        <w:tc>
          <w:tcPr>
            <w:tcW w:w="992" w:type="dxa"/>
          </w:tcPr>
          <w:p w:rsidR="00C755A9" w:rsidRPr="002E2601" w:rsidRDefault="00C755A9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6" w:type="dxa"/>
          </w:tcPr>
          <w:p w:rsidR="00C755A9" w:rsidRPr="002E2601" w:rsidRDefault="00C755A9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45" w:type="dxa"/>
          </w:tcPr>
          <w:p w:rsidR="00A219F4" w:rsidRDefault="00A219F4" w:rsidP="00A219F4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:rsidR="00C755A9" w:rsidRPr="002E2601" w:rsidRDefault="00A219F4" w:rsidP="00A219F4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 xml:space="preserve">12.5  </w:t>
            </w:r>
            <w:r>
              <w:rPr>
                <w:rFonts w:ascii="Sylfaen" w:hAnsi="Sylfaen"/>
                <w:lang w:val="ru-RU"/>
              </w:rPr>
              <w:t>%</w:t>
            </w:r>
          </w:p>
        </w:tc>
        <w:tc>
          <w:tcPr>
            <w:tcW w:w="955" w:type="dxa"/>
          </w:tcPr>
          <w:p w:rsidR="00C755A9" w:rsidRPr="0038441C" w:rsidRDefault="00C755A9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C755A9" w:rsidRPr="0038441C" w:rsidRDefault="00C755A9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88" w:type="dxa"/>
          </w:tcPr>
          <w:p w:rsidR="00A219F4" w:rsidRDefault="00A219F4" w:rsidP="00A219F4">
            <w:pPr>
              <w:spacing w:after="0" w:line="240" w:lineRule="auto"/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4</w:t>
            </w:r>
          </w:p>
          <w:p w:rsidR="00C755A9" w:rsidRPr="001646D6" w:rsidRDefault="00A219F4" w:rsidP="00A219F4">
            <w:pPr>
              <w:spacing w:after="0" w:line="240" w:lineRule="auto"/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22%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55A9" w:rsidRPr="007253A3" w:rsidRDefault="00C755A9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755A9" w:rsidRPr="00A9414B" w:rsidRDefault="00C755A9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755A9" w:rsidRDefault="00F4075D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:rsidR="00F4075D" w:rsidRPr="00F4075D" w:rsidRDefault="00F4075D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16,6%</w:t>
            </w:r>
          </w:p>
        </w:tc>
      </w:tr>
      <w:tr w:rsidR="00F4075D" w:rsidRPr="009E669D" w:rsidTr="000F7833">
        <w:trPr>
          <w:jc w:val="center"/>
        </w:trPr>
        <w:tc>
          <w:tcPr>
            <w:tcW w:w="3183" w:type="dxa"/>
          </w:tcPr>
          <w:p w:rsidR="00F4075D" w:rsidRPr="009C1853" w:rsidRDefault="00F4075D" w:rsidP="005A3C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lang w:val="hy-AM"/>
              </w:rPr>
              <w:lastRenderedPageBreak/>
              <w:t>Հիմնական դպրոցն</w:t>
            </w:r>
            <w:r w:rsidRPr="007B1F7D">
              <w:rPr>
                <w:rFonts w:ascii="Sylfaen" w:hAnsi="Sylfaen"/>
                <w:lang w:val="hy-AM"/>
              </w:rPr>
              <w:t xml:space="preserve"> ավարտած սովորողներից նախնական</w:t>
            </w:r>
            <w:r>
              <w:rPr>
                <w:rFonts w:ascii="Sylfaen" w:hAnsi="Sylfaen"/>
              </w:rPr>
              <w:t>(արհեստագործական)</w:t>
            </w:r>
            <w:r w:rsidRPr="007B1F7D">
              <w:rPr>
                <w:rFonts w:ascii="Sylfaen" w:hAnsi="Sylfaen"/>
                <w:lang w:val="hy-AM"/>
              </w:rPr>
              <w:t xml:space="preserve"> և միջին մասնագիտականհաստատություններ ընդունվածների թիվը և տոկոսը</w:t>
            </w:r>
          </w:p>
          <w:p w:rsidR="00F4075D" w:rsidRDefault="00F4075D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9E669D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 xml:space="preserve">տոկոսի հաշվարկ. հիմնական դպրոցի շրջանավարտներից </w:t>
            </w:r>
            <w:r w:rsidRPr="007B1F7D">
              <w:rPr>
                <w:rFonts w:ascii="Sylfaen" w:hAnsi="Sylfaen"/>
                <w:lang w:val="hy-AM"/>
              </w:rPr>
              <w:t>նախնական և միջին մասնագիտականհաստատություններ ընդունվածների թ</w:t>
            </w:r>
            <w:r>
              <w:rPr>
                <w:rFonts w:ascii="Sylfaen" w:hAnsi="Sylfaen"/>
                <w:lang w:val="hy-AM"/>
              </w:rPr>
              <w:t xml:space="preserve">վի հարաբերությունը 9-րդ դասարանի սովորողների ընդհանուր </w:t>
            </w:r>
            <w:r w:rsidRPr="007253A3">
              <w:rPr>
                <w:rFonts w:ascii="Sylfaen" w:hAnsi="Sylfaen"/>
                <w:lang w:val="hy-AM"/>
              </w:rPr>
              <w:t>թվ</w:t>
            </w:r>
            <w:r>
              <w:rPr>
                <w:rFonts w:ascii="Sylfaen" w:hAnsi="Sylfaen"/>
                <w:lang w:val="hy-AM"/>
              </w:rPr>
              <w:t>ին</w:t>
            </w:r>
            <w:r w:rsidRPr="007253A3">
              <w:rPr>
                <w:rFonts w:ascii="Sylfaen" w:hAnsi="Sylfaen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lang w:val="hy-AM"/>
              </w:rPr>
              <w:t>)</w:t>
            </w:r>
          </w:p>
          <w:p w:rsidR="00F4075D" w:rsidRPr="007B1F7D" w:rsidRDefault="00F4075D" w:rsidP="005A3CFA">
            <w:pPr>
              <w:spacing w:line="240" w:lineRule="auto"/>
              <w:rPr>
                <w:rFonts w:ascii="Sylfaen" w:hAnsi="Sylfaen"/>
                <w:lang w:val="hy-AM"/>
              </w:rPr>
            </w:pPr>
            <w:r w:rsidRPr="00B15D4F">
              <w:rPr>
                <w:rFonts w:ascii="Sylfaen" w:hAnsi="Sylfaen"/>
                <w:i w:val="0"/>
                <w:lang w:val="hy-AM"/>
              </w:rPr>
              <w:t xml:space="preserve">Լրացնել միայն </w:t>
            </w:r>
            <w:r>
              <w:rPr>
                <w:rFonts w:ascii="Sylfaen" w:hAnsi="Sylfaen"/>
                <w:i w:val="0"/>
                <w:lang w:val="hy-AM"/>
              </w:rPr>
              <w:t>9</w:t>
            </w:r>
            <w:r w:rsidRPr="00B15D4F">
              <w:rPr>
                <w:rFonts w:ascii="Sylfaen" w:hAnsi="Sylfaen"/>
                <w:i w:val="0"/>
                <w:lang w:val="hy-AM"/>
              </w:rPr>
              <w:t>-րդ դասարանի համար</w:t>
            </w:r>
          </w:p>
        </w:tc>
        <w:tc>
          <w:tcPr>
            <w:tcW w:w="992" w:type="dxa"/>
          </w:tcPr>
          <w:p w:rsidR="00F4075D" w:rsidRDefault="00F4075D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6" w:type="dxa"/>
          </w:tcPr>
          <w:p w:rsidR="00F4075D" w:rsidRDefault="00F4075D" w:rsidP="00F4075D">
            <w:pPr>
              <w:spacing w:after="0" w:line="240" w:lineRule="auto"/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</w:t>
            </w:r>
          </w:p>
          <w:p w:rsidR="00F4075D" w:rsidRDefault="00F4075D" w:rsidP="00F4075D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ru-RU"/>
              </w:rPr>
              <w:t>7,1%</w:t>
            </w:r>
          </w:p>
        </w:tc>
        <w:tc>
          <w:tcPr>
            <w:tcW w:w="845" w:type="dxa"/>
          </w:tcPr>
          <w:p w:rsidR="00F4075D" w:rsidRDefault="00F4075D" w:rsidP="001D1148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955" w:type="dxa"/>
          </w:tcPr>
          <w:p w:rsidR="00F4075D" w:rsidRPr="007253A3" w:rsidRDefault="00F4075D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F4075D" w:rsidRDefault="00F4075D" w:rsidP="00F4075D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  <w:p w:rsidR="00F4075D" w:rsidRDefault="00F4075D" w:rsidP="00F4075D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8,7</w:t>
            </w:r>
            <w:r>
              <w:rPr>
                <w:rFonts w:ascii="Sylfaen" w:hAnsi="Sylfaen"/>
                <w:lang w:val="ru-RU"/>
              </w:rPr>
              <w:t>%</w:t>
            </w:r>
          </w:p>
        </w:tc>
        <w:tc>
          <w:tcPr>
            <w:tcW w:w="888" w:type="dxa"/>
          </w:tcPr>
          <w:p w:rsidR="00F4075D" w:rsidRPr="004509A0" w:rsidRDefault="00F4075D" w:rsidP="001D1148">
            <w:pPr>
              <w:spacing w:after="0" w:line="240" w:lineRule="auto"/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75D" w:rsidRPr="00F4075D" w:rsidRDefault="00F4075D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4075D" w:rsidRDefault="00F4075D" w:rsidP="00F4075D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:rsidR="00F4075D" w:rsidRPr="00F4075D" w:rsidRDefault="00F4075D" w:rsidP="00F4075D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9,1%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075D" w:rsidRDefault="00F4075D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  <w:p w:rsidR="00F4075D" w:rsidRPr="00D711FD" w:rsidRDefault="00F4075D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  <w:p w:rsidR="00F4075D" w:rsidRPr="004509A0" w:rsidRDefault="00F4075D" w:rsidP="005A3CFA">
            <w:pPr>
              <w:spacing w:after="0" w:line="240" w:lineRule="auto"/>
              <w:jc w:val="both"/>
              <w:rPr>
                <w:rFonts w:ascii="Sylfaen" w:hAnsi="Sylfaen"/>
                <w:lang w:val="ru-RU"/>
              </w:rPr>
            </w:pPr>
          </w:p>
        </w:tc>
      </w:tr>
      <w:tr w:rsidR="00F4075D" w:rsidRPr="009E669D" w:rsidTr="000F7833">
        <w:trPr>
          <w:jc w:val="center"/>
        </w:trPr>
        <w:tc>
          <w:tcPr>
            <w:tcW w:w="3183" w:type="dxa"/>
          </w:tcPr>
          <w:p w:rsidR="00F4075D" w:rsidRPr="009C1853" w:rsidRDefault="00F4075D" w:rsidP="005A3C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F7D">
              <w:rPr>
                <w:rFonts w:ascii="Sylfaen" w:hAnsi="Sylfaen"/>
                <w:lang w:val="hy-AM"/>
              </w:rPr>
              <w:t xml:space="preserve">Հիմնական </w:t>
            </w:r>
            <w:r>
              <w:rPr>
                <w:rFonts w:ascii="Sylfaen" w:hAnsi="Sylfaen"/>
                <w:lang w:val="hy-AM"/>
              </w:rPr>
              <w:t>դպրոցն</w:t>
            </w:r>
            <w:r w:rsidRPr="007B1F7D">
              <w:rPr>
                <w:rFonts w:ascii="Sylfaen" w:hAnsi="Sylfaen"/>
                <w:lang w:val="hy-AM"/>
              </w:rPr>
              <w:t xml:space="preserve"> ավարտած սովորողների թիվը և տոկոսը, որոնք ուսումը շարունակում են ավագ դպրոցներում կամ ավագ դասարաններում</w:t>
            </w:r>
          </w:p>
          <w:p w:rsidR="00F4075D" w:rsidRDefault="00F4075D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9E669D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 xml:space="preserve">տոկոսի հաշվարկ. հիմնական դպրոցի շրջանավարտներից </w:t>
            </w:r>
            <w:r w:rsidRPr="007B1F7D">
              <w:rPr>
                <w:rFonts w:ascii="Sylfaen" w:hAnsi="Sylfaen"/>
                <w:lang w:val="hy-AM"/>
              </w:rPr>
              <w:t>ավագ դպրոցներում կամ ավագ դասարաններում</w:t>
            </w:r>
            <w:r>
              <w:rPr>
                <w:rFonts w:ascii="Sylfaen" w:hAnsi="Sylfaen"/>
                <w:lang w:val="hy-AM"/>
              </w:rPr>
              <w:t xml:space="preserve"> ուսումը շարունակողների թվի հարաբերությունը 9-րդ դասարանի սովորողների ընդհանուր </w:t>
            </w:r>
            <w:r w:rsidRPr="007253A3">
              <w:rPr>
                <w:rFonts w:ascii="Sylfaen" w:hAnsi="Sylfaen"/>
                <w:lang w:val="hy-AM"/>
              </w:rPr>
              <w:t>թվ</w:t>
            </w:r>
            <w:r>
              <w:rPr>
                <w:rFonts w:ascii="Sylfaen" w:hAnsi="Sylfaen"/>
                <w:lang w:val="hy-AM"/>
              </w:rPr>
              <w:t>ին</w:t>
            </w:r>
            <w:r w:rsidRPr="007253A3">
              <w:rPr>
                <w:rFonts w:ascii="Sylfaen" w:hAnsi="Sylfaen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lang w:val="hy-AM"/>
              </w:rPr>
              <w:t>)</w:t>
            </w:r>
          </w:p>
          <w:p w:rsidR="00F4075D" w:rsidRPr="007B1F7D" w:rsidRDefault="00F4075D" w:rsidP="005A3CFA">
            <w:pPr>
              <w:spacing w:line="240" w:lineRule="auto"/>
              <w:rPr>
                <w:rFonts w:ascii="Sylfaen" w:hAnsi="Sylfaen"/>
                <w:lang w:val="hy-AM"/>
              </w:rPr>
            </w:pPr>
            <w:r w:rsidRPr="00B15D4F">
              <w:rPr>
                <w:rFonts w:ascii="Sylfaen" w:hAnsi="Sylfaen"/>
                <w:i w:val="0"/>
                <w:lang w:val="hy-AM"/>
              </w:rPr>
              <w:t xml:space="preserve">Լրացնել միայն </w:t>
            </w:r>
            <w:r>
              <w:rPr>
                <w:rFonts w:ascii="Sylfaen" w:hAnsi="Sylfaen"/>
                <w:i w:val="0"/>
                <w:lang w:val="hy-AM"/>
              </w:rPr>
              <w:t>9</w:t>
            </w:r>
            <w:r w:rsidRPr="00B15D4F">
              <w:rPr>
                <w:rFonts w:ascii="Sylfaen" w:hAnsi="Sylfaen"/>
                <w:i w:val="0"/>
                <w:lang w:val="hy-AM"/>
              </w:rPr>
              <w:t>-րդ դասարանի համար</w:t>
            </w:r>
          </w:p>
        </w:tc>
        <w:tc>
          <w:tcPr>
            <w:tcW w:w="992" w:type="dxa"/>
          </w:tcPr>
          <w:p w:rsidR="00F4075D" w:rsidRPr="00B36019" w:rsidRDefault="00F4075D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6" w:type="dxa"/>
          </w:tcPr>
          <w:p w:rsidR="006D0B00" w:rsidRDefault="006D0B00" w:rsidP="006D0B00">
            <w:pPr>
              <w:spacing w:after="0" w:line="240" w:lineRule="auto"/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13</w:t>
            </w:r>
          </w:p>
          <w:p w:rsidR="00F4075D" w:rsidRPr="002E2601" w:rsidRDefault="006D0B00" w:rsidP="006D0B00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ru-RU"/>
              </w:rPr>
              <w:t>93%</w:t>
            </w:r>
          </w:p>
        </w:tc>
        <w:tc>
          <w:tcPr>
            <w:tcW w:w="845" w:type="dxa"/>
          </w:tcPr>
          <w:p w:rsidR="00F4075D" w:rsidRPr="00C233F0" w:rsidRDefault="00F4075D" w:rsidP="00A219F4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  <w:tc>
          <w:tcPr>
            <w:tcW w:w="955" w:type="dxa"/>
          </w:tcPr>
          <w:p w:rsidR="00F4075D" w:rsidRPr="00272968" w:rsidRDefault="00F4075D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  <w:tc>
          <w:tcPr>
            <w:tcW w:w="850" w:type="dxa"/>
          </w:tcPr>
          <w:p w:rsidR="006D0B00" w:rsidRDefault="006D0B00" w:rsidP="006D0B00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21</w:t>
            </w:r>
          </w:p>
          <w:p w:rsidR="00F4075D" w:rsidRPr="007253A3" w:rsidRDefault="006D0B00" w:rsidP="006D0B00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91</w:t>
            </w:r>
            <w:r>
              <w:rPr>
                <w:rFonts w:ascii="Sylfaen" w:hAnsi="Sylfaen"/>
                <w:lang w:val="ru-RU"/>
              </w:rPr>
              <w:t>%</w:t>
            </w:r>
          </w:p>
        </w:tc>
        <w:tc>
          <w:tcPr>
            <w:tcW w:w="888" w:type="dxa"/>
          </w:tcPr>
          <w:p w:rsidR="00F4075D" w:rsidRPr="004509A0" w:rsidRDefault="00F4075D" w:rsidP="00A219F4">
            <w:pPr>
              <w:spacing w:after="0" w:line="240" w:lineRule="auto"/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075D" w:rsidRDefault="00F4075D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4075D" w:rsidRDefault="006D0B00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</w:t>
            </w:r>
          </w:p>
          <w:p w:rsidR="006D0B00" w:rsidRPr="006D0B00" w:rsidRDefault="006D0B00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81,8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075D" w:rsidRPr="004509A0" w:rsidRDefault="00F4075D" w:rsidP="005A3CFA">
            <w:pPr>
              <w:spacing w:after="0" w:line="240" w:lineRule="auto"/>
              <w:jc w:val="both"/>
              <w:rPr>
                <w:rFonts w:ascii="Sylfaen" w:hAnsi="Sylfaen"/>
                <w:lang w:val="ru-RU"/>
              </w:rPr>
            </w:pPr>
          </w:p>
        </w:tc>
      </w:tr>
      <w:tr w:rsidR="006D0B00" w:rsidRPr="009E669D" w:rsidTr="000F7833">
        <w:trPr>
          <w:trHeight w:val="699"/>
          <w:jc w:val="center"/>
        </w:trPr>
        <w:tc>
          <w:tcPr>
            <w:tcW w:w="3183" w:type="dxa"/>
          </w:tcPr>
          <w:p w:rsidR="006D0B00" w:rsidRPr="00CF422A" w:rsidRDefault="006D0B00" w:rsidP="005A3CFA">
            <w:pPr>
              <w:spacing w:after="0" w:line="240" w:lineRule="auto"/>
              <w:rPr>
                <w:rFonts w:ascii="Sylfaen" w:hAnsi="Sylfaen"/>
              </w:rPr>
            </w:pPr>
            <w:r w:rsidRPr="003522B8">
              <w:rPr>
                <w:rFonts w:ascii="Sylfaen" w:hAnsi="Sylfaen"/>
                <w:lang w:val="hy-AM"/>
              </w:rPr>
              <w:t>Նախնական</w:t>
            </w:r>
            <w:r>
              <w:rPr>
                <w:rFonts w:ascii="Sylfaen" w:hAnsi="Sylfaen"/>
              </w:rPr>
              <w:t>(արհեստ</w:t>
            </w:r>
            <w:r>
              <w:rPr>
                <w:rFonts w:ascii="Sylfaen" w:hAnsi="Sylfaen"/>
                <w:lang w:val="hy-AM"/>
              </w:rPr>
              <w:t>ա</w:t>
            </w:r>
            <w:r>
              <w:rPr>
                <w:rFonts w:ascii="Sylfaen" w:hAnsi="Sylfaen"/>
              </w:rPr>
              <w:t>գործական)</w:t>
            </w:r>
            <w:r w:rsidRPr="003522B8">
              <w:rPr>
                <w:rFonts w:ascii="Sylfaen" w:hAnsi="Sylfaen"/>
                <w:lang w:val="hy-AM"/>
              </w:rPr>
              <w:t xml:space="preserve"> և միջին մասնագիտական հաստատություններ ընդունված 12-րդ դասարանի շրջանավարտների թիվը և տոկոսը</w:t>
            </w:r>
          </w:p>
          <w:p w:rsidR="006D0B00" w:rsidRDefault="006D0B00" w:rsidP="005A3CFA">
            <w:pPr>
              <w:spacing w:after="0" w:line="240" w:lineRule="auto"/>
              <w:rPr>
                <w:rFonts w:ascii="Sylfaen" w:hAnsi="Sylfaen"/>
                <w:i w:val="0"/>
                <w:lang w:val="hy-AM"/>
              </w:rPr>
            </w:pPr>
            <w:r w:rsidRPr="009E669D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>տոկոսի հաշվարկ. 12-րդ դասարանի շրջանավարտներից ն</w:t>
            </w:r>
            <w:r w:rsidRPr="003522B8">
              <w:rPr>
                <w:rFonts w:ascii="Sylfaen" w:hAnsi="Sylfaen"/>
                <w:lang w:val="hy-AM"/>
              </w:rPr>
              <w:t xml:space="preserve">ախնականև միջին մասնագիտական հաստատություններ </w:t>
            </w:r>
            <w:r>
              <w:rPr>
                <w:rFonts w:ascii="Sylfaen" w:hAnsi="Sylfaen"/>
                <w:lang w:val="hy-AM"/>
              </w:rPr>
              <w:t xml:space="preserve">ընդունվածների թվի հարաբերությունը 12-րդ դասարանի սովորողների ընդհանուր </w:t>
            </w:r>
            <w:r w:rsidRPr="007253A3">
              <w:rPr>
                <w:rFonts w:ascii="Sylfaen" w:hAnsi="Sylfaen"/>
                <w:lang w:val="hy-AM"/>
              </w:rPr>
              <w:t>թվ</w:t>
            </w:r>
            <w:r>
              <w:rPr>
                <w:rFonts w:ascii="Sylfaen" w:hAnsi="Sylfaen"/>
                <w:lang w:val="hy-AM"/>
              </w:rPr>
              <w:t>ին</w:t>
            </w:r>
            <w:r w:rsidRPr="007253A3">
              <w:rPr>
                <w:rFonts w:ascii="Sylfaen" w:hAnsi="Sylfaen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lang w:val="hy-AM"/>
              </w:rPr>
              <w:t>)</w:t>
            </w:r>
          </w:p>
          <w:p w:rsidR="006D0B00" w:rsidRPr="007B1F7D" w:rsidRDefault="006D0B00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B15D4F">
              <w:rPr>
                <w:rFonts w:ascii="Sylfaen" w:hAnsi="Sylfaen"/>
                <w:i w:val="0"/>
                <w:lang w:val="hy-AM"/>
              </w:rPr>
              <w:lastRenderedPageBreak/>
              <w:t xml:space="preserve">Լրացնել միայն </w:t>
            </w:r>
            <w:r>
              <w:rPr>
                <w:rFonts w:ascii="Sylfaen" w:hAnsi="Sylfaen"/>
                <w:i w:val="0"/>
                <w:lang w:val="hy-AM"/>
              </w:rPr>
              <w:t>12-</w:t>
            </w:r>
            <w:r w:rsidRPr="00B15D4F">
              <w:rPr>
                <w:rFonts w:ascii="Sylfaen" w:hAnsi="Sylfaen"/>
                <w:i w:val="0"/>
                <w:lang w:val="hy-AM"/>
              </w:rPr>
              <w:t>րդ դասարանի համար</w:t>
            </w:r>
          </w:p>
        </w:tc>
        <w:tc>
          <w:tcPr>
            <w:tcW w:w="992" w:type="dxa"/>
          </w:tcPr>
          <w:p w:rsidR="006D0B00" w:rsidRDefault="006D0B00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6" w:type="dxa"/>
          </w:tcPr>
          <w:p w:rsidR="006D0B00" w:rsidRDefault="006D0B00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45" w:type="dxa"/>
          </w:tcPr>
          <w:p w:rsidR="006D0B00" w:rsidRDefault="006D0B00" w:rsidP="00C03421">
            <w:pPr>
              <w:spacing w:after="0" w:line="240" w:lineRule="auto"/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4</w:t>
            </w:r>
          </w:p>
          <w:p w:rsidR="006D0B00" w:rsidRPr="00A219F4" w:rsidRDefault="006D0B00" w:rsidP="00C03421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ru-RU"/>
              </w:rPr>
              <w:t>22,2%</w:t>
            </w:r>
          </w:p>
        </w:tc>
        <w:tc>
          <w:tcPr>
            <w:tcW w:w="955" w:type="dxa"/>
          </w:tcPr>
          <w:p w:rsidR="006D0B00" w:rsidRPr="007253A3" w:rsidRDefault="006D0B00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6D0B00" w:rsidRPr="007253A3" w:rsidRDefault="006D0B00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88" w:type="dxa"/>
          </w:tcPr>
          <w:p w:rsidR="006D0B00" w:rsidRDefault="006D0B00" w:rsidP="006D0B00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  <w:p w:rsidR="006D0B00" w:rsidRPr="00A219F4" w:rsidRDefault="006D0B00" w:rsidP="006D0B00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</w:t>
            </w:r>
            <w:r>
              <w:rPr>
                <w:rFonts w:ascii="Sylfaen" w:hAnsi="Sylfaen"/>
                <w:lang w:val="ru-RU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D0B00" w:rsidRDefault="006D0B00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D0B00" w:rsidRPr="001D1148" w:rsidRDefault="006D0B00" w:rsidP="005A3CFA">
            <w:pPr>
              <w:spacing w:after="0" w:line="240" w:lineRule="auto"/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D0B00" w:rsidRPr="006D0B00" w:rsidRDefault="006D0B00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6D0B00" w:rsidRPr="009E669D" w:rsidTr="000F7833">
        <w:trPr>
          <w:jc w:val="center"/>
        </w:trPr>
        <w:tc>
          <w:tcPr>
            <w:tcW w:w="3183" w:type="dxa"/>
          </w:tcPr>
          <w:p w:rsidR="006D0B00" w:rsidRPr="0056514A" w:rsidRDefault="006D0B00" w:rsidP="005A3CFA">
            <w:pPr>
              <w:shd w:val="clear" w:color="auto" w:fill="FFFFFF"/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lastRenderedPageBreak/>
              <w:t xml:space="preserve">Բուհեր </w:t>
            </w:r>
            <w:r w:rsidRPr="003522B8">
              <w:rPr>
                <w:rFonts w:ascii="Sylfaen" w:hAnsi="Sylfaen"/>
                <w:lang w:val="hy-AM"/>
              </w:rPr>
              <w:t>ընդունված շրջանավարտների թիվը և տոկոսը</w:t>
            </w:r>
            <w:r>
              <w:rPr>
                <w:rFonts w:ascii="Sylfaen" w:hAnsi="Sylfaen"/>
                <w:lang w:val="hy-AM"/>
              </w:rPr>
              <w:t>՝</w:t>
            </w:r>
            <w:r w:rsidRPr="003522B8">
              <w:rPr>
                <w:rFonts w:ascii="Sylfaen" w:hAnsi="Sylfaen"/>
                <w:lang w:val="hy-AM"/>
              </w:rPr>
              <w:t xml:space="preserve"> շրջանավարտների ընդհանուր թվի </w:t>
            </w:r>
            <w:r>
              <w:rPr>
                <w:rFonts w:ascii="Sylfaen" w:hAnsi="Sylfaen"/>
                <w:lang w:val="hy-AM"/>
              </w:rPr>
              <w:t>համեմատ</w:t>
            </w:r>
          </w:p>
          <w:p w:rsidR="006D0B00" w:rsidRDefault="006D0B00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9E669D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 xml:space="preserve">տոկոսի հաշվարկ. 12-րդ դասարանի շրջանավարտներից բուհեր ընդունվածների հարաբերությունը 12-րդ դասարանի սովորողների ընդհանուր </w:t>
            </w:r>
            <w:r w:rsidRPr="007253A3">
              <w:rPr>
                <w:rFonts w:ascii="Sylfaen" w:hAnsi="Sylfaen"/>
                <w:lang w:val="hy-AM"/>
              </w:rPr>
              <w:t>թվ</w:t>
            </w:r>
            <w:r>
              <w:rPr>
                <w:rFonts w:ascii="Sylfaen" w:hAnsi="Sylfaen"/>
                <w:lang w:val="hy-AM"/>
              </w:rPr>
              <w:t>ին</w:t>
            </w:r>
            <w:r w:rsidRPr="007253A3">
              <w:rPr>
                <w:rFonts w:ascii="Sylfaen" w:hAnsi="Sylfaen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lang w:val="hy-AM"/>
              </w:rPr>
              <w:t>)</w:t>
            </w:r>
          </w:p>
          <w:p w:rsidR="006D0B00" w:rsidRPr="003522B8" w:rsidRDefault="006D0B00" w:rsidP="005A3CFA">
            <w:pPr>
              <w:spacing w:line="240" w:lineRule="auto"/>
              <w:rPr>
                <w:rFonts w:ascii="Sylfaen" w:hAnsi="Sylfaen"/>
                <w:lang w:val="hy-AM"/>
              </w:rPr>
            </w:pPr>
            <w:r w:rsidRPr="00B15D4F">
              <w:rPr>
                <w:rFonts w:ascii="Sylfaen" w:hAnsi="Sylfaen"/>
                <w:i w:val="0"/>
                <w:lang w:val="hy-AM"/>
              </w:rPr>
              <w:t xml:space="preserve">Լրացնել միայն </w:t>
            </w:r>
            <w:r>
              <w:rPr>
                <w:rFonts w:ascii="Sylfaen" w:hAnsi="Sylfaen"/>
                <w:i w:val="0"/>
                <w:lang w:val="hy-AM"/>
              </w:rPr>
              <w:t>12</w:t>
            </w:r>
            <w:r w:rsidRPr="00B15D4F">
              <w:rPr>
                <w:rFonts w:ascii="Sylfaen" w:hAnsi="Sylfaen"/>
                <w:i w:val="0"/>
                <w:lang w:val="hy-AM"/>
              </w:rPr>
              <w:t>-րդ դասարանի համար</w:t>
            </w:r>
          </w:p>
        </w:tc>
        <w:tc>
          <w:tcPr>
            <w:tcW w:w="992" w:type="dxa"/>
          </w:tcPr>
          <w:p w:rsidR="006D0B00" w:rsidRPr="002E2601" w:rsidRDefault="006D0B00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6" w:type="dxa"/>
          </w:tcPr>
          <w:p w:rsidR="006D0B00" w:rsidRPr="002E2601" w:rsidRDefault="006D0B00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45" w:type="dxa"/>
          </w:tcPr>
          <w:p w:rsidR="006D0B00" w:rsidRDefault="006D0B00" w:rsidP="006D0B00">
            <w:pPr>
              <w:spacing w:after="0" w:line="240" w:lineRule="auto"/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9</w:t>
            </w:r>
          </w:p>
          <w:p w:rsidR="006D0B00" w:rsidRPr="00C233F0" w:rsidRDefault="006D0B00" w:rsidP="006D0B00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50%</w:t>
            </w:r>
          </w:p>
        </w:tc>
        <w:tc>
          <w:tcPr>
            <w:tcW w:w="955" w:type="dxa"/>
          </w:tcPr>
          <w:p w:rsidR="006D0B00" w:rsidRPr="007712DE" w:rsidRDefault="006D0B00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  <w:tc>
          <w:tcPr>
            <w:tcW w:w="850" w:type="dxa"/>
          </w:tcPr>
          <w:p w:rsidR="006D0B00" w:rsidRPr="005A08AB" w:rsidRDefault="006D0B00" w:rsidP="005A3CFA">
            <w:pPr>
              <w:spacing w:after="0" w:line="240" w:lineRule="auto"/>
              <w:jc w:val="both"/>
              <w:rPr>
                <w:rFonts w:ascii="Sylfaen" w:hAnsi="Sylfaen"/>
                <w:lang w:val="ru-RU"/>
              </w:rPr>
            </w:pPr>
          </w:p>
        </w:tc>
        <w:tc>
          <w:tcPr>
            <w:tcW w:w="888" w:type="dxa"/>
          </w:tcPr>
          <w:p w:rsidR="006D0B00" w:rsidRDefault="006D0B00" w:rsidP="006D0B00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</w:t>
            </w:r>
          </w:p>
          <w:p w:rsidR="006D0B00" w:rsidRPr="004509A0" w:rsidRDefault="006D0B00" w:rsidP="006D0B00">
            <w:pPr>
              <w:spacing w:after="0" w:line="240" w:lineRule="auto"/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hy-AM"/>
              </w:rPr>
              <w:t>50</w:t>
            </w:r>
            <w:r>
              <w:rPr>
                <w:rFonts w:ascii="Sylfaen" w:hAnsi="Sylfaen"/>
                <w:lang w:val="ru-RU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D0B00" w:rsidRPr="007253A3" w:rsidRDefault="006D0B00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D0B00" w:rsidRPr="001646D6" w:rsidRDefault="006D0B00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D0B00" w:rsidRDefault="006D0B00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  <w:p w:rsidR="006D0B00" w:rsidRPr="006D0B00" w:rsidRDefault="006D0B00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61,1%</w:t>
            </w:r>
          </w:p>
        </w:tc>
      </w:tr>
      <w:tr w:rsidR="006D0B00" w:rsidRPr="007712DE" w:rsidTr="00DE6187">
        <w:trPr>
          <w:jc w:val="center"/>
        </w:trPr>
        <w:tc>
          <w:tcPr>
            <w:tcW w:w="3183" w:type="dxa"/>
          </w:tcPr>
          <w:p w:rsidR="006D0B00" w:rsidRDefault="006D0B00" w:rsidP="005A3CFA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4"/>
                <w:szCs w:val="24"/>
                <w:lang w:val="hy-AM" w:eastAsia="ru-RU"/>
              </w:rPr>
            </w:pPr>
            <w:r w:rsidRPr="008842DA">
              <w:rPr>
                <w:rFonts w:ascii="Sylfaen" w:hAnsi="Sylfaen" w:cs="Sylfaen"/>
                <w:lang w:val="hy-AM"/>
              </w:rPr>
              <w:t>Սովորողների</w:t>
            </w:r>
            <w:r w:rsidRPr="008842DA">
              <w:rPr>
                <w:rFonts w:ascii="Sylfaen" w:hAnsi="Sylfaen"/>
                <w:lang w:val="hy-AM"/>
              </w:rPr>
              <w:t xml:space="preserve"> բացակայությունների թիվը ժամերով</w:t>
            </w:r>
            <w:r>
              <w:rPr>
                <w:rFonts w:ascii="Sylfaen" w:hAnsi="Sylfaen"/>
                <w:lang w:val="hy-AM"/>
              </w:rPr>
              <w:t>՝ ըստ կրթական աստիճանների</w:t>
            </w:r>
            <w:r w:rsidRPr="009C18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0B00" w:rsidRDefault="006D0B00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2F5C34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 xml:space="preserve">հաշվարկ. </w:t>
            </w:r>
            <w:r w:rsidRPr="002F5C34">
              <w:rPr>
                <w:rFonts w:ascii="Sylfaen" w:hAnsi="Sylfaen"/>
                <w:lang w:val="hy-AM"/>
              </w:rPr>
              <w:t>հ</w:t>
            </w:r>
            <w:r w:rsidRPr="00DE6A1C">
              <w:rPr>
                <w:rFonts w:ascii="Sylfaen" w:hAnsi="Sylfaen"/>
                <w:lang w:val="hy-AM"/>
              </w:rPr>
              <w:t xml:space="preserve">աստատության </w:t>
            </w:r>
            <w:r>
              <w:rPr>
                <w:rFonts w:ascii="Sylfaen" w:hAnsi="Sylfaen"/>
                <w:lang w:val="hy-AM"/>
              </w:rPr>
              <w:t xml:space="preserve">տվյալ կրթական աստիճանի </w:t>
            </w:r>
            <w:r w:rsidRPr="00DE6A1C">
              <w:rPr>
                <w:rFonts w:ascii="Sylfaen" w:hAnsi="Sylfaen"/>
                <w:lang w:val="hy-AM"/>
              </w:rPr>
              <w:t xml:space="preserve">բոլոր դասարանների դասամատյաններում </w:t>
            </w:r>
            <w:r w:rsidRPr="002F5C34">
              <w:rPr>
                <w:rFonts w:ascii="Sylfaen" w:hAnsi="Sylfaen"/>
                <w:lang w:val="hy-AM"/>
              </w:rPr>
              <w:t xml:space="preserve">գրանցված </w:t>
            </w:r>
            <w:r w:rsidRPr="00DE6A1C">
              <w:rPr>
                <w:rFonts w:ascii="Sylfaen" w:hAnsi="Sylfaen"/>
                <w:lang w:val="hy-AM"/>
              </w:rPr>
              <w:t xml:space="preserve">բացակայությունների </w:t>
            </w:r>
            <w:r>
              <w:rPr>
                <w:rFonts w:ascii="Sylfaen" w:hAnsi="Sylfaen"/>
                <w:lang w:val="hy-AM"/>
              </w:rPr>
              <w:t xml:space="preserve">գումարային </w:t>
            </w:r>
            <w:r w:rsidRPr="00DE6A1C">
              <w:rPr>
                <w:rFonts w:ascii="Sylfaen" w:hAnsi="Sylfaen"/>
                <w:lang w:val="hy-AM"/>
              </w:rPr>
              <w:t>թիվը արտահայտված ժամերով</w:t>
            </w:r>
            <w:r w:rsidRPr="002F5C34">
              <w:rPr>
                <w:rFonts w:ascii="Sylfaen" w:hAnsi="Sylfaen"/>
                <w:lang w:val="hy-AM"/>
              </w:rPr>
              <w:t>)</w:t>
            </w:r>
          </w:p>
          <w:p w:rsidR="006D0B00" w:rsidRDefault="006D0B00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  <w:p w:rsidR="006D0B00" w:rsidRPr="003522B8" w:rsidRDefault="006D0B00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992" w:type="dxa"/>
          </w:tcPr>
          <w:p w:rsidR="006D0B00" w:rsidRPr="004509A0" w:rsidRDefault="006D0B00" w:rsidP="00C03421">
            <w:pPr>
              <w:spacing w:after="0" w:line="240" w:lineRule="auto"/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189</w:t>
            </w:r>
          </w:p>
        </w:tc>
        <w:tc>
          <w:tcPr>
            <w:tcW w:w="856" w:type="dxa"/>
          </w:tcPr>
          <w:p w:rsidR="006D0B00" w:rsidRPr="004509A0" w:rsidRDefault="006D0B00" w:rsidP="00C03421">
            <w:pPr>
              <w:spacing w:after="0" w:line="240" w:lineRule="auto"/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812</w:t>
            </w:r>
          </w:p>
        </w:tc>
        <w:tc>
          <w:tcPr>
            <w:tcW w:w="845" w:type="dxa"/>
          </w:tcPr>
          <w:p w:rsidR="006D0B00" w:rsidRPr="004509A0" w:rsidRDefault="006D0B00" w:rsidP="00C03421">
            <w:pPr>
              <w:spacing w:after="0" w:line="240" w:lineRule="auto"/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490</w:t>
            </w:r>
          </w:p>
        </w:tc>
        <w:tc>
          <w:tcPr>
            <w:tcW w:w="955" w:type="dxa"/>
          </w:tcPr>
          <w:p w:rsidR="006D0B00" w:rsidRPr="00DE6187" w:rsidRDefault="006D0B00" w:rsidP="00C03421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D0B00" w:rsidRPr="00DE6187" w:rsidRDefault="006D0B00" w:rsidP="00C03421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6D0B00" w:rsidRPr="00DE6187" w:rsidRDefault="006D0B00" w:rsidP="00C03421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D0B00" w:rsidRPr="00DE6187" w:rsidRDefault="005A48C2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251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6D0B00" w:rsidRPr="00DE6187" w:rsidRDefault="005A48C2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1176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6D0B00" w:rsidRPr="00DE6187" w:rsidRDefault="005A48C2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1348</w:t>
            </w:r>
          </w:p>
        </w:tc>
      </w:tr>
      <w:tr w:rsidR="006D0B00" w:rsidRPr="007712DE" w:rsidTr="000F7833">
        <w:trPr>
          <w:jc w:val="center"/>
        </w:trPr>
        <w:tc>
          <w:tcPr>
            <w:tcW w:w="3183" w:type="dxa"/>
          </w:tcPr>
          <w:p w:rsidR="006D0B00" w:rsidRDefault="006D0B00" w:rsidP="005A3CF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 w:eastAsia="ru-RU"/>
              </w:rPr>
            </w:pPr>
            <w:r w:rsidRPr="00B12417">
              <w:rPr>
                <w:rFonts w:ascii="Sylfaen" w:hAnsi="Sylfaen" w:cs="Sylfaen"/>
                <w:lang w:val="hy-AM"/>
              </w:rPr>
              <w:t>Դասարանից</w:t>
            </w:r>
            <w:r w:rsidRPr="00B12417">
              <w:rPr>
                <w:rFonts w:ascii="Sylfaen" w:hAnsi="Sylfaen"/>
                <w:lang w:val="hy-AM"/>
              </w:rPr>
              <w:t xml:space="preserve"> դասարան վաղաժամկետ փոխադրված </w:t>
            </w:r>
            <w:r w:rsidRPr="00B12417">
              <w:rPr>
                <w:rFonts w:ascii="Sylfaen" w:hAnsi="Sylfaen" w:cs="Sylfaen"/>
                <w:lang w:val="hy-AM"/>
              </w:rPr>
              <w:t>սովորողների թիվը և տոկոսը՝ըստ կրթական ատիճանների</w:t>
            </w:r>
          </w:p>
          <w:p w:rsidR="006D0B00" w:rsidRPr="00374EF8" w:rsidRDefault="006D0B00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B12417">
              <w:rPr>
                <w:rFonts w:ascii="Sylfaen" w:hAnsi="Sylfaen" w:cs="Sylfaen"/>
                <w:lang w:val="hy-AM"/>
              </w:rPr>
              <w:t>(տոկոսի հաշվարկ. տվյալ կրթական աստիճանում դասարանից</w:t>
            </w:r>
            <w:r w:rsidRPr="00B12417">
              <w:rPr>
                <w:rFonts w:ascii="Sylfaen" w:hAnsi="Sylfaen"/>
                <w:lang w:val="hy-AM"/>
              </w:rPr>
              <w:t xml:space="preserve"> դասարան վաղաժամկետ փոխադրված սովորողների թվի</w:t>
            </w:r>
            <w:r>
              <w:rPr>
                <w:rFonts w:ascii="Sylfaen" w:hAnsi="Sylfaen"/>
                <w:lang w:val="hy-AM"/>
              </w:rPr>
              <w:t xml:space="preserve">հարաբերությունը նույն կրթական աստիճանում սովորողների ընդհանուր </w:t>
            </w:r>
            <w:r w:rsidRPr="007253A3">
              <w:rPr>
                <w:rFonts w:ascii="Sylfaen" w:hAnsi="Sylfaen"/>
                <w:lang w:val="hy-AM"/>
              </w:rPr>
              <w:t>թվ</w:t>
            </w:r>
            <w:r>
              <w:rPr>
                <w:rFonts w:ascii="Sylfaen" w:hAnsi="Sylfaen"/>
                <w:lang w:val="hy-AM"/>
              </w:rPr>
              <w:t>ին</w:t>
            </w:r>
            <w:r w:rsidRPr="007253A3">
              <w:rPr>
                <w:rFonts w:ascii="Sylfaen" w:hAnsi="Sylfaen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992" w:type="dxa"/>
          </w:tcPr>
          <w:p w:rsidR="006D0B00" w:rsidRPr="002E2601" w:rsidRDefault="006D0B00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6" w:type="dxa"/>
          </w:tcPr>
          <w:p w:rsidR="006D0B00" w:rsidRPr="002E2601" w:rsidRDefault="006D0B00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45" w:type="dxa"/>
          </w:tcPr>
          <w:p w:rsidR="006D0B00" w:rsidRPr="002E2601" w:rsidRDefault="006D0B00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955" w:type="dxa"/>
          </w:tcPr>
          <w:p w:rsidR="006D0B00" w:rsidRPr="007712DE" w:rsidRDefault="006D0B00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850" w:type="dxa"/>
          </w:tcPr>
          <w:p w:rsidR="006D0B00" w:rsidRPr="007712DE" w:rsidRDefault="006D0B00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888" w:type="dxa"/>
          </w:tcPr>
          <w:p w:rsidR="006D0B00" w:rsidRPr="007712DE" w:rsidRDefault="006D0B00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D0B00" w:rsidRDefault="006D0B00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D0B00" w:rsidRDefault="006D0B00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D0B00" w:rsidRDefault="006D0B00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</w:tr>
      <w:tr w:rsidR="00A0068A" w:rsidRPr="00B228C9" w:rsidTr="000F7833">
        <w:trPr>
          <w:trHeight w:val="4557"/>
          <w:jc w:val="center"/>
        </w:trPr>
        <w:tc>
          <w:tcPr>
            <w:tcW w:w="3183" w:type="dxa"/>
          </w:tcPr>
          <w:p w:rsidR="00A0068A" w:rsidRDefault="00A0068A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Ուսումնական տարվա ըթացքում տ</w:t>
            </w:r>
            <w:r w:rsidRPr="00D7452D">
              <w:rPr>
                <w:rFonts w:ascii="Sylfaen" w:hAnsi="Sylfaen"/>
                <w:lang w:val="hy-AM"/>
              </w:rPr>
              <w:t xml:space="preserve">վյալ հաստատությունից </w:t>
            </w:r>
            <w:r>
              <w:rPr>
                <w:rFonts w:ascii="Sylfaen" w:hAnsi="Sylfaen"/>
                <w:lang w:val="hy-AM"/>
              </w:rPr>
              <w:t xml:space="preserve">այլ հաստատություն </w:t>
            </w:r>
            <w:r w:rsidRPr="00D7452D">
              <w:rPr>
                <w:rFonts w:ascii="Sylfaen" w:hAnsi="Sylfaen"/>
                <w:lang w:val="hy-AM"/>
              </w:rPr>
              <w:t xml:space="preserve">տեղափոխված սովորողների </w:t>
            </w:r>
            <w:r w:rsidRPr="002175D1">
              <w:rPr>
                <w:rFonts w:ascii="Sylfaen" w:hAnsi="Sylfaen" w:cs="Sylfaen"/>
                <w:lang w:val="hy-AM"/>
              </w:rPr>
              <w:t>թիվը և տոկոսը</w:t>
            </w:r>
            <w:r w:rsidRPr="000100C6">
              <w:rPr>
                <w:rFonts w:ascii="Sylfaen" w:hAnsi="Sylfaen" w:cs="Sylfaen"/>
                <w:lang w:val="hy-AM"/>
              </w:rPr>
              <w:t xml:space="preserve"> ըստ կրթական աստիճանների</w:t>
            </w:r>
            <w:r w:rsidRPr="00BA5CE4">
              <w:rPr>
                <w:rFonts w:ascii="Sylfaen" w:hAnsi="Sylfaen" w:cs="Sylfaen"/>
                <w:lang w:val="hy-AM"/>
              </w:rPr>
              <w:t>(տոկոսի հաշվարկ. տվյալ կրթական աստիճանում</w:t>
            </w:r>
            <w:r w:rsidRPr="00874344">
              <w:rPr>
                <w:rFonts w:ascii="Sylfaen" w:hAnsi="Sylfaen" w:cs="Sylfaen"/>
                <w:lang w:val="hy-AM"/>
              </w:rPr>
              <w:t xml:space="preserve"> տվյալ հաստատությունից</w:t>
            </w:r>
            <w:r w:rsidRPr="00D7452D">
              <w:rPr>
                <w:rFonts w:ascii="Sylfaen" w:hAnsi="Sylfaen"/>
                <w:lang w:val="hy-AM"/>
              </w:rPr>
              <w:t xml:space="preserve"> տեղափոխված սովորողների </w:t>
            </w:r>
            <w:r>
              <w:rPr>
                <w:rFonts w:ascii="Sylfaen" w:hAnsi="Sylfaen"/>
                <w:lang w:val="hy-AM"/>
              </w:rPr>
              <w:t>ընդհանուր թ</w:t>
            </w:r>
            <w:r w:rsidRPr="00D7452D">
              <w:rPr>
                <w:rFonts w:ascii="Sylfaen" w:hAnsi="Sylfaen"/>
                <w:lang w:val="hy-AM"/>
              </w:rPr>
              <w:t>վ</w:t>
            </w:r>
            <w:r>
              <w:rPr>
                <w:rFonts w:ascii="Sylfaen" w:hAnsi="Sylfaen"/>
                <w:lang w:val="hy-AM"/>
              </w:rPr>
              <w:t xml:space="preserve">իհարաբերությունը նույն կրթական աստիճանում սովորողների ընդհանուր </w:t>
            </w:r>
            <w:r w:rsidRPr="007253A3">
              <w:rPr>
                <w:rFonts w:ascii="Sylfaen" w:hAnsi="Sylfaen"/>
                <w:lang w:val="hy-AM"/>
              </w:rPr>
              <w:t>թվ</w:t>
            </w:r>
            <w:r>
              <w:rPr>
                <w:rFonts w:ascii="Sylfaen" w:hAnsi="Sylfaen"/>
                <w:lang w:val="hy-AM"/>
              </w:rPr>
              <w:t>ին</w:t>
            </w:r>
            <w:r w:rsidRPr="007253A3">
              <w:rPr>
                <w:rFonts w:ascii="Sylfaen" w:hAnsi="Sylfaen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lang w:val="hy-AM"/>
              </w:rPr>
              <w:t>)</w:t>
            </w:r>
          </w:p>
          <w:p w:rsidR="00A0068A" w:rsidRPr="00CC2829" w:rsidRDefault="00A0068A" w:rsidP="005A3CFA">
            <w:pPr>
              <w:spacing w:after="0" w:line="240" w:lineRule="auto"/>
              <w:rPr>
                <w:rFonts w:ascii="Sylfaen" w:hAnsi="Sylfaen" w:cs="Sylfaen"/>
                <w:lang w:val="hy-AM"/>
              </w:rPr>
            </w:pPr>
            <w:r w:rsidRPr="00CC2829">
              <w:rPr>
                <w:rFonts w:ascii="Sylfaen" w:hAnsi="Sylfaen"/>
                <w:lang w:val="hy-AM"/>
              </w:rPr>
              <w:t>այդ թվում</w:t>
            </w:r>
          </w:p>
        </w:tc>
        <w:tc>
          <w:tcPr>
            <w:tcW w:w="992" w:type="dxa"/>
          </w:tcPr>
          <w:p w:rsidR="00A0068A" w:rsidRDefault="00A0068A" w:rsidP="0007571F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3</w:t>
            </w:r>
          </w:p>
          <w:p w:rsidR="00A0068A" w:rsidRPr="008E5146" w:rsidRDefault="00A0068A" w:rsidP="0007571F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2,9</w:t>
            </w:r>
            <w:r>
              <w:rPr>
                <w:rFonts w:ascii="Sylfaen" w:hAnsi="Sylfaen"/>
                <w:lang w:val="ru-RU"/>
              </w:rPr>
              <w:t>%</w:t>
            </w:r>
          </w:p>
        </w:tc>
        <w:tc>
          <w:tcPr>
            <w:tcW w:w="856" w:type="dxa"/>
          </w:tcPr>
          <w:p w:rsidR="00A0068A" w:rsidRDefault="00A0068A" w:rsidP="0007571F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4</w:t>
            </w:r>
          </w:p>
          <w:p w:rsidR="00A0068A" w:rsidRPr="008E5146" w:rsidRDefault="00A0068A" w:rsidP="0007571F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3,3</w:t>
            </w:r>
            <w:r>
              <w:rPr>
                <w:rFonts w:ascii="Sylfaen" w:hAnsi="Sylfaen"/>
                <w:lang w:val="ru-RU"/>
              </w:rPr>
              <w:t>%</w:t>
            </w:r>
          </w:p>
        </w:tc>
        <w:tc>
          <w:tcPr>
            <w:tcW w:w="845" w:type="dxa"/>
          </w:tcPr>
          <w:p w:rsidR="00A0068A" w:rsidRDefault="00A0068A" w:rsidP="0007571F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3</w:t>
            </w:r>
          </w:p>
          <w:p w:rsidR="00A0068A" w:rsidRPr="008E5146" w:rsidRDefault="00A0068A" w:rsidP="0007571F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6,1</w:t>
            </w:r>
          </w:p>
        </w:tc>
        <w:tc>
          <w:tcPr>
            <w:tcW w:w="955" w:type="dxa"/>
          </w:tcPr>
          <w:p w:rsidR="00A0068A" w:rsidRPr="008E5146" w:rsidRDefault="00A0068A" w:rsidP="00C03421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A0068A" w:rsidRPr="008E5146" w:rsidRDefault="00A0068A" w:rsidP="00C03421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88" w:type="dxa"/>
          </w:tcPr>
          <w:p w:rsidR="00A0068A" w:rsidRPr="008E5146" w:rsidRDefault="00A0068A" w:rsidP="00C03421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68A" w:rsidRPr="008E5146" w:rsidRDefault="00A0068A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0068A" w:rsidRPr="008E5146" w:rsidRDefault="00A0068A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068A" w:rsidRPr="008E5146" w:rsidRDefault="00A0068A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</w:tr>
      <w:tr w:rsidR="00A0068A" w:rsidRPr="00B228C9" w:rsidTr="000F7833">
        <w:trPr>
          <w:trHeight w:val="540"/>
          <w:jc w:val="center"/>
        </w:trPr>
        <w:tc>
          <w:tcPr>
            <w:tcW w:w="3183" w:type="dxa"/>
          </w:tcPr>
          <w:p w:rsidR="00A0068A" w:rsidRPr="006B3973" w:rsidRDefault="00A0068A" w:rsidP="005A3CFA">
            <w:pPr>
              <w:spacing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-ՀՀ այլ հաստատություններ </w:t>
            </w:r>
            <w:r w:rsidRPr="006B3973">
              <w:rPr>
                <w:rFonts w:ascii="Sylfaen" w:hAnsi="Sylfaen"/>
                <w:lang w:val="hy-AM"/>
              </w:rPr>
              <w:t>տեղափոխվածների թիվը</w:t>
            </w:r>
          </w:p>
        </w:tc>
        <w:tc>
          <w:tcPr>
            <w:tcW w:w="992" w:type="dxa"/>
          </w:tcPr>
          <w:p w:rsidR="00A0068A" w:rsidRDefault="00A0068A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  <w:p w:rsidR="00A0068A" w:rsidRDefault="00A0068A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  <w:p w:rsidR="00A0068A" w:rsidRPr="00765C32" w:rsidRDefault="00A0068A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  <w:tc>
          <w:tcPr>
            <w:tcW w:w="856" w:type="dxa"/>
          </w:tcPr>
          <w:p w:rsidR="00A0068A" w:rsidRPr="007253A3" w:rsidRDefault="00A0068A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45" w:type="dxa"/>
          </w:tcPr>
          <w:p w:rsidR="00A0068A" w:rsidRPr="00765C32" w:rsidRDefault="00A0068A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  <w:tc>
          <w:tcPr>
            <w:tcW w:w="955" w:type="dxa"/>
          </w:tcPr>
          <w:p w:rsidR="00A0068A" w:rsidRDefault="00A0068A" w:rsidP="0007571F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  <w:p w:rsidR="00A0068A" w:rsidRPr="008E5146" w:rsidRDefault="00A0068A" w:rsidP="0007571F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0,9</w:t>
            </w:r>
            <w:r>
              <w:rPr>
                <w:rFonts w:ascii="Sylfaen" w:hAnsi="Sylfaen"/>
                <w:lang w:val="ru-RU"/>
              </w:rPr>
              <w:t>%</w:t>
            </w:r>
          </w:p>
        </w:tc>
        <w:tc>
          <w:tcPr>
            <w:tcW w:w="850" w:type="dxa"/>
          </w:tcPr>
          <w:p w:rsidR="00A0068A" w:rsidRDefault="00A0068A" w:rsidP="0007571F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  <w:p w:rsidR="00A0068A" w:rsidRPr="008E5146" w:rsidRDefault="00A0068A" w:rsidP="0007571F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0,8</w:t>
            </w:r>
            <w:r>
              <w:rPr>
                <w:rFonts w:ascii="Sylfaen" w:hAnsi="Sylfaen"/>
                <w:lang w:val="ru-RU"/>
              </w:rPr>
              <w:t>%</w:t>
            </w:r>
          </w:p>
        </w:tc>
        <w:tc>
          <w:tcPr>
            <w:tcW w:w="888" w:type="dxa"/>
          </w:tcPr>
          <w:p w:rsidR="00A0068A" w:rsidRDefault="00A0068A" w:rsidP="0007571F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  <w:p w:rsidR="00A0068A" w:rsidRPr="008E5146" w:rsidRDefault="00A0068A" w:rsidP="0007571F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6,1</w:t>
            </w:r>
            <w:r>
              <w:rPr>
                <w:rFonts w:ascii="Sylfaen" w:hAnsi="Sylfaen"/>
                <w:lang w:val="ru-RU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68A" w:rsidRPr="008E5146" w:rsidRDefault="00A0068A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0068A" w:rsidRDefault="00A0068A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:rsidR="00A0068A" w:rsidRPr="00A0068A" w:rsidRDefault="00A0068A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0,8%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068A" w:rsidRPr="008E5146" w:rsidRDefault="00A0068A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</w:tr>
      <w:tr w:rsidR="00A0068A" w:rsidRPr="00B228C9" w:rsidTr="000F7833">
        <w:trPr>
          <w:jc w:val="center"/>
        </w:trPr>
        <w:tc>
          <w:tcPr>
            <w:tcW w:w="3183" w:type="dxa"/>
          </w:tcPr>
          <w:p w:rsidR="00A0068A" w:rsidRDefault="00A0068A" w:rsidP="005A3CFA">
            <w:pPr>
              <w:spacing w:line="240" w:lineRule="auto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-այլ </w:t>
            </w:r>
            <w:r w:rsidRPr="006B3973">
              <w:rPr>
                <w:rFonts w:ascii="Sylfaen" w:hAnsi="Sylfaen" w:cs="Sylfaen"/>
                <w:lang w:val="hy-AM"/>
              </w:rPr>
              <w:t>երկրների</w:t>
            </w:r>
            <w:r w:rsidRPr="006B3973">
              <w:rPr>
                <w:rFonts w:ascii="Sylfaen" w:hAnsi="Sylfaen"/>
                <w:lang w:val="hy-AM"/>
              </w:rPr>
              <w:t xml:space="preserve"> ուսումնական հաստատությունների տեղափոխվածների թիվը</w:t>
            </w:r>
          </w:p>
        </w:tc>
        <w:tc>
          <w:tcPr>
            <w:tcW w:w="992" w:type="dxa"/>
          </w:tcPr>
          <w:p w:rsidR="00A0068A" w:rsidRPr="007253A3" w:rsidRDefault="00A0068A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6" w:type="dxa"/>
          </w:tcPr>
          <w:p w:rsidR="00A0068A" w:rsidRPr="00765C32" w:rsidRDefault="00A0068A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  <w:tc>
          <w:tcPr>
            <w:tcW w:w="845" w:type="dxa"/>
          </w:tcPr>
          <w:p w:rsidR="00A0068A" w:rsidRPr="007253A3" w:rsidRDefault="00A0068A" w:rsidP="00A0068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955" w:type="dxa"/>
          </w:tcPr>
          <w:p w:rsidR="00A0068A" w:rsidRDefault="00A0068A" w:rsidP="0007571F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  <w:p w:rsidR="00A0068A" w:rsidRPr="007253A3" w:rsidRDefault="00A0068A" w:rsidP="0007571F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1,9</w:t>
            </w:r>
            <w:r>
              <w:rPr>
                <w:rFonts w:ascii="Sylfaen" w:hAnsi="Sylfaen"/>
                <w:lang w:val="ru-RU"/>
              </w:rPr>
              <w:t>%</w:t>
            </w:r>
          </w:p>
        </w:tc>
        <w:tc>
          <w:tcPr>
            <w:tcW w:w="850" w:type="dxa"/>
          </w:tcPr>
          <w:p w:rsidR="00A0068A" w:rsidRDefault="00A0068A" w:rsidP="0007571F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  <w:p w:rsidR="00A0068A" w:rsidRPr="007253A3" w:rsidRDefault="00A0068A" w:rsidP="0007571F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2,4</w:t>
            </w:r>
          </w:p>
        </w:tc>
        <w:tc>
          <w:tcPr>
            <w:tcW w:w="888" w:type="dxa"/>
          </w:tcPr>
          <w:p w:rsidR="00A0068A" w:rsidRPr="008E5146" w:rsidRDefault="00A0068A" w:rsidP="0007571F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68A" w:rsidRDefault="00A0068A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:rsidR="00A0068A" w:rsidRDefault="00A0068A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  <w:p w:rsidR="00A0068A" w:rsidRPr="00A0068A" w:rsidRDefault="00A0068A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0,8%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0068A" w:rsidRDefault="00A0068A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  <w:p w:rsidR="00A0068A" w:rsidRDefault="00A0068A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  <w:p w:rsidR="00A0068A" w:rsidRPr="00A0068A" w:rsidRDefault="00A0068A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1,5%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068A" w:rsidRPr="008E5146" w:rsidRDefault="00A0068A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</w:tr>
      <w:tr w:rsidR="00A0068A" w:rsidRPr="00B228C9" w:rsidTr="000F7833">
        <w:trPr>
          <w:jc w:val="center"/>
        </w:trPr>
        <w:tc>
          <w:tcPr>
            <w:tcW w:w="3183" w:type="dxa"/>
          </w:tcPr>
          <w:p w:rsidR="00A0068A" w:rsidRPr="0017705A" w:rsidRDefault="00A0068A" w:rsidP="005A3CFA">
            <w:pPr>
              <w:spacing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ՈՒսումնական տարվա ընթացքում </w:t>
            </w:r>
            <w:r w:rsidRPr="00E6185E">
              <w:rPr>
                <w:rFonts w:ascii="Sylfaen" w:hAnsi="Sylfaen"/>
                <w:lang w:val="hy-AM"/>
              </w:rPr>
              <w:t>ուսումն ընդհատած</w:t>
            </w:r>
            <w:r w:rsidRPr="0017705A">
              <w:rPr>
                <w:rFonts w:ascii="Sylfaen" w:hAnsi="Sylfaen"/>
                <w:lang w:val="hy-AM"/>
              </w:rPr>
              <w:t>(</w:t>
            </w:r>
            <w:r w:rsidRPr="00E6185E">
              <w:rPr>
                <w:rFonts w:ascii="Sylfaen" w:hAnsi="Sylfaen"/>
                <w:lang w:val="hy-AM"/>
              </w:rPr>
              <w:t>անավարտ թողած</w:t>
            </w:r>
            <w:r w:rsidRPr="0017705A">
              <w:rPr>
                <w:rFonts w:ascii="Sylfaen" w:hAnsi="Sylfaen"/>
                <w:lang w:val="hy-AM"/>
              </w:rPr>
              <w:t>)</w:t>
            </w:r>
            <w:r w:rsidRPr="00E6185E">
              <w:rPr>
                <w:rFonts w:ascii="Sylfaen" w:hAnsi="Sylfaen"/>
                <w:lang w:val="hy-AM"/>
              </w:rPr>
              <w:t xml:space="preserve"> սովորողների ընդհանուր թիվը</w:t>
            </w:r>
            <w:r>
              <w:rPr>
                <w:rFonts w:ascii="Sylfaen" w:hAnsi="Sylfaen"/>
                <w:lang w:val="hy-AM"/>
              </w:rPr>
              <w:t xml:space="preserve"> ըստ կրթական աստիճանների</w:t>
            </w:r>
            <w:r w:rsidRPr="00E6185E">
              <w:rPr>
                <w:rFonts w:ascii="Sylfaen" w:hAnsi="Sylfaen"/>
                <w:lang w:val="hy-AM"/>
              </w:rPr>
              <w:t>, ա</w:t>
            </w:r>
            <w:r w:rsidRPr="00E6185E">
              <w:rPr>
                <w:rFonts w:ascii="Sylfaen" w:hAnsi="Sylfaen" w:cs="Sylfaen"/>
                <w:lang w:val="hy-AM"/>
              </w:rPr>
              <w:t>յդ</w:t>
            </w:r>
            <w:r w:rsidRPr="00E6185E">
              <w:rPr>
                <w:rFonts w:ascii="Sylfaen" w:hAnsi="Sylfaen"/>
                <w:lang w:val="hy-AM"/>
              </w:rPr>
              <w:t xml:space="preserve"> թվում</w:t>
            </w:r>
          </w:p>
        </w:tc>
        <w:tc>
          <w:tcPr>
            <w:tcW w:w="992" w:type="dxa"/>
          </w:tcPr>
          <w:p w:rsidR="00A0068A" w:rsidRPr="007253A3" w:rsidRDefault="00A0068A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6" w:type="dxa"/>
          </w:tcPr>
          <w:p w:rsidR="00A0068A" w:rsidRPr="007253A3" w:rsidRDefault="00A0068A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45" w:type="dxa"/>
          </w:tcPr>
          <w:p w:rsidR="00A0068A" w:rsidRPr="007253A3" w:rsidRDefault="00A0068A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955" w:type="dxa"/>
          </w:tcPr>
          <w:p w:rsidR="00A0068A" w:rsidRPr="007253A3" w:rsidRDefault="00A0068A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A0068A" w:rsidRPr="007253A3" w:rsidRDefault="00A0068A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88" w:type="dxa"/>
          </w:tcPr>
          <w:p w:rsidR="00A0068A" w:rsidRPr="00A21501" w:rsidRDefault="00A0068A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68A" w:rsidRDefault="00A0068A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0068A" w:rsidRDefault="00A0068A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068A" w:rsidRDefault="00A0068A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</w:tr>
      <w:tr w:rsidR="00A0068A" w:rsidRPr="009E669D" w:rsidTr="000F7833">
        <w:trPr>
          <w:jc w:val="center"/>
        </w:trPr>
        <w:tc>
          <w:tcPr>
            <w:tcW w:w="3183" w:type="dxa"/>
          </w:tcPr>
          <w:p w:rsidR="00A0068A" w:rsidRPr="0017705A" w:rsidRDefault="00A0068A" w:rsidP="005A3CFA">
            <w:pPr>
              <w:spacing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-</w:t>
            </w:r>
            <w:r w:rsidRPr="00E6185E">
              <w:rPr>
                <w:rFonts w:ascii="Sylfaen" w:hAnsi="Sylfaen"/>
                <w:lang w:val="hy-AM"/>
              </w:rPr>
              <w:t>հիվանդության, անկարողության</w:t>
            </w:r>
            <w:r>
              <w:rPr>
                <w:rFonts w:ascii="Sylfaen" w:hAnsi="Sylfaen"/>
                <w:lang w:val="hy-AM"/>
              </w:rPr>
              <w:t xml:space="preserve"> պատճառով</w:t>
            </w:r>
          </w:p>
        </w:tc>
        <w:tc>
          <w:tcPr>
            <w:tcW w:w="992" w:type="dxa"/>
          </w:tcPr>
          <w:p w:rsidR="00A0068A" w:rsidRPr="007253A3" w:rsidRDefault="00A0068A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6" w:type="dxa"/>
          </w:tcPr>
          <w:p w:rsidR="00A0068A" w:rsidRPr="007253A3" w:rsidRDefault="00A0068A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45" w:type="dxa"/>
          </w:tcPr>
          <w:p w:rsidR="00A0068A" w:rsidRPr="007253A3" w:rsidRDefault="00A0068A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955" w:type="dxa"/>
          </w:tcPr>
          <w:p w:rsidR="00A0068A" w:rsidRPr="007253A3" w:rsidRDefault="00A0068A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A0068A" w:rsidRPr="007253A3" w:rsidRDefault="00A0068A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88" w:type="dxa"/>
          </w:tcPr>
          <w:p w:rsidR="00A0068A" w:rsidRPr="007253A3" w:rsidRDefault="00A0068A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68A" w:rsidRPr="007253A3" w:rsidRDefault="00A0068A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0068A" w:rsidRPr="007253A3" w:rsidRDefault="00A0068A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068A" w:rsidRPr="007253A3" w:rsidRDefault="00A0068A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</w:tr>
      <w:tr w:rsidR="00A0068A" w:rsidRPr="009E669D" w:rsidTr="000F7833">
        <w:trPr>
          <w:jc w:val="center"/>
        </w:trPr>
        <w:tc>
          <w:tcPr>
            <w:tcW w:w="3183" w:type="dxa"/>
          </w:tcPr>
          <w:p w:rsidR="00A0068A" w:rsidRPr="00E6185E" w:rsidRDefault="00A0068A" w:rsidP="005A3CFA">
            <w:pPr>
              <w:spacing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  <w:r w:rsidRPr="00E6185E">
              <w:rPr>
                <w:rFonts w:ascii="Sylfaen" w:hAnsi="Sylfaen"/>
                <w:lang w:val="hy-AM"/>
              </w:rPr>
              <w:t>ընտանիքի սոցիալական վիճակի</w:t>
            </w:r>
            <w:r>
              <w:rPr>
                <w:rFonts w:ascii="Sylfaen" w:hAnsi="Sylfaen"/>
                <w:lang w:val="hy-AM"/>
              </w:rPr>
              <w:t xml:space="preserve"> պատճառով</w:t>
            </w:r>
          </w:p>
        </w:tc>
        <w:tc>
          <w:tcPr>
            <w:tcW w:w="992" w:type="dxa"/>
          </w:tcPr>
          <w:p w:rsidR="00A0068A" w:rsidRPr="007253A3" w:rsidRDefault="00A0068A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6" w:type="dxa"/>
          </w:tcPr>
          <w:p w:rsidR="00A0068A" w:rsidRPr="007253A3" w:rsidRDefault="00A0068A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45" w:type="dxa"/>
          </w:tcPr>
          <w:p w:rsidR="00A0068A" w:rsidRPr="007253A3" w:rsidRDefault="00A0068A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955" w:type="dxa"/>
          </w:tcPr>
          <w:p w:rsidR="00A0068A" w:rsidRPr="007253A3" w:rsidRDefault="00A0068A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A0068A" w:rsidRPr="007253A3" w:rsidRDefault="00A0068A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88" w:type="dxa"/>
          </w:tcPr>
          <w:p w:rsidR="00A0068A" w:rsidRPr="00A21501" w:rsidRDefault="00A0068A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68A" w:rsidRDefault="00A0068A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0068A" w:rsidRDefault="00A0068A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068A" w:rsidRDefault="00A0068A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</w:tr>
      <w:tr w:rsidR="00A0068A" w:rsidRPr="009E669D" w:rsidTr="000F7833">
        <w:trPr>
          <w:jc w:val="center"/>
        </w:trPr>
        <w:tc>
          <w:tcPr>
            <w:tcW w:w="3183" w:type="dxa"/>
          </w:tcPr>
          <w:p w:rsidR="00A0068A" w:rsidRPr="00E6185E" w:rsidRDefault="00A0068A" w:rsidP="005A3CFA">
            <w:pPr>
              <w:spacing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-սովոր</w:t>
            </w:r>
            <w:r w:rsidRPr="00E6185E">
              <w:rPr>
                <w:rFonts w:ascii="Sylfaen" w:hAnsi="Sylfaen"/>
                <w:lang w:val="hy-AM"/>
              </w:rPr>
              <w:t>ել չցանականալու</w:t>
            </w:r>
            <w:r>
              <w:rPr>
                <w:rFonts w:ascii="Sylfaen" w:hAnsi="Sylfaen"/>
                <w:lang w:val="hy-AM"/>
              </w:rPr>
              <w:t xml:space="preserve"> պատճառով</w:t>
            </w:r>
          </w:p>
        </w:tc>
        <w:tc>
          <w:tcPr>
            <w:tcW w:w="992" w:type="dxa"/>
          </w:tcPr>
          <w:p w:rsidR="00A0068A" w:rsidRPr="007253A3" w:rsidRDefault="00A0068A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6" w:type="dxa"/>
          </w:tcPr>
          <w:p w:rsidR="00A0068A" w:rsidRPr="007253A3" w:rsidRDefault="00A0068A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45" w:type="dxa"/>
          </w:tcPr>
          <w:p w:rsidR="00A0068A" w:rsidRPr="007253A3" w:rsidRDefault="00A0068A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955" w:type="dxa"/>
          </w:tcPr>
          <w:p w:rsidR="00A0068A" w:rsidRPr="007253A3" w:rsidRDefault="00A0068A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A0068A" w:rsidRPr="007253A3" w:rsidRDefault="00A0068A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88" w:type="dxa"/>
          </w:tcPr>
          <w:p w:rsidR="00A0068A" w:rsidRPr="007253A3" w:rsidRDefault="00A0068A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68A" w:rsidRPr="007253A3" w:rsidRDefault="00A0068A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0068A" w:rsidRPr="007253A3" w:rsidRDefault="00A0068A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068A" w:rsidRPr="007253A3" w:rsidRDefault="00A0068A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</w:tr>
      <w:tr w:rsidR="00A0068A" w:rsidRPr="009E669D" w:rsidTr="000F7833">
        <w:trPr>
          <w:jc w:val="center"/>
        </w:trPr>
        <w:tc>
          <w:tcPr>
            <w:tcW w:w="3183" w:type="dxa"/>
          </w:tcPr>
          <w:p w:rsidR="00A0068A" w:rsidRDefault="00A0068A" w:rsidP="005A3CFA">
            <w:pPr>
              <w:spacing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-այլ պատճառներով </w:t>
            </w:r>
          </w:p>
        </w:tc>
        <w:tc>
          <w:tcPr>
            <w:tcW w:w="992" w:type="dxa"/>
          </w:tcPr>
          <w:p w:rsidR="00A0068A" w:rsidRPr="007253A3" w:rsidRDefault="00A0068A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6" w:type="dxa"/>
          </w:tcPr>
          <w:p w:rsidR="00A0068A" w:rsidRPr="007253A3" w:rsidRDefault="00A0068A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45" w:type="dxa"/>
          </w:tcPr>
          <w:p w:rsidR="00A0068A" w:rsidRPr="007253A3" w:rsidRDefault="00A0068A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955" w:type="dxa"/>
          </w:tcPr>
          <w:p w:rsidR="00A0068A" w:rsidRPr="007253A3" w:rsidRDefault="00A0068A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</w:tcPr>
          <w:p w:rsidR="00A0068A" w:rsidRPr="007253A3" w:rsidRDefault="00A0068A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88" w:type="dxa"/>
          </w:tcPr>
          <w:p w:rsidR="00A0068A" w:rsidRPr="007253A3" w:rsidRDefault="00A0068A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68A" w:rsidRPr="007253A3" w:rsidRDefault="00A0068A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0068A" w:rsidRPr="007253A3" w:rsidRDefault="00A0068A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068A" w:rsidRPr="007253A3" w:rsidRDefault="00A0068A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</w:p>
        </w:tc>
      </w:tr>
    </w:tbl>
    <w:p w:rsidR="005E3BB3" w:rsidRDefault="005E3BB3" w:rsidP="005E3BB3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5E3BB3" w:rsidRPr="009E669D" w:rsidRDefault="005E3BB3" w:rsidP="005E3BB3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5E3BB3" w:rsidRPr="00C420D8" w:rsidRDefault="005E3BB3" w:rsidP="005E3BB3">
      <w:pPr>
        <w:spacing w:line="240" w:lineRule="auto"/>
        <w:jc w:val="both"/>
        <w:rPr>
          <w:rFonts w:ascii="Sylfaen" w:hAnsi="Sylfaen" w:cs="Sylfaen"/>
          <w:i w:val="0"/>
          <w:lang w:val="hy-AM"/>
        </w:rPr>
      </w:pPr>
      <w:r w:rsidRPr="0017705A">
        <w:rPr>
          <w:rFonts w:ascii="Sylfaen" w:hAnsi="Sylfaen"/>
          <w:i w:val="0"/>
          <w:lang w:val="hy-AM" w:eastAsia="ru-RU"/>
        </w:rPr>
        <w:t xml:space="preserve">Վերլուծել </w:t>
      </w:r>
      <w:r w:rsidRPr="0017705A">
        <w:rPr>
          <w:rFonts w:ascii="Sylfaen" w:hAnsi="Sylfaen"/>
          <w:i w:val="0"/>
          <w:lang w:val="hy-AM"/>
        </w:rPr>
        <w:t>հաստատության սովորողների առաջադիմությանը վերաբերող ցուցանիշները և դրանց փոփոխությունը վերջին 3 ուս</w:t>
      </w:r>
      <w:r w:rsidRPr="008D4346">
        <w:rPr>
          <w:rFonts w:ascii="Sylfaen" w:hAnsi="Sylfaen"/>
          <w:i w:val="0"/>
          <w:lang w:val="hy-AM"/>
        </w:rPr>
        <w:t>.</w:t>
      </w:r>
      <w:r w:rsidRPr="0017705A">
        <w:rPr>
          <w:rFonts w:ascii="Sylfaen" w:hAnsi="Sylfaen"/>
          <w:i w:val="0"/>
          <w:lang w:val="hy-AM"/>
        </w:rPr>
        <w:t xml:space="preserve">տարիների կտրվածքով: Կատարել </w:t>
      </w:r>
      <w:r w:rsidRPr="0017705A">
        <w:rPr>
          <w:rFonts w:ascii="Sylfaen" w:hAnsi="Sylfaen"/>
          <w:i w:val="0"/>
          <w:lang w:val="hy-AM" w:eastAsia="ru-RU"/>
        </w:rPr>
        <w:t>եզրահանգումներ սովորողների առաջադիմության բարելավման ուղղությամբ</w:t>
      </w:r>
      <w:r w:rsidRPr="0017705A">
        <w:rPr>
          <w:rFonts w:ascii="Sylfaen" w:hAnsi="Sylfaen" w:cs="Sylfaen"/>
          <w:i w:val="0"/>
          <w:lang w:val="hy-AM"/>
        </w:rPr>
        <w:t>:</w:t>
      </w:r>
    </w:p>
    <w:p w:rsidR="0007571F" w:rsidRDefault="005E3BB3" w:rsidP="005E3BB3">
      <w:pPr>
        <w:spacing w:line="240" w:lineRule="auto"/>
        <w:jc w:val="both"/>
        <w:rPr>
          <w:rFonts w:ascii="Sylfaen" w:hAnsi="Sylfaen" w:cs="Sylfaen"/>
          <w:i w:val="0"/>
          <w:u w:val="thick"/>
          <w:lang w:val="hy-AM"/>
        </w:rPr>
      </w:pPr>
      <w:r w:rsidRPr="00C420D8">
        <w:rPr>
          <w:rFonts w:ascii="Sylfaen" w:hAnsi="Sylfaen" w:cs="Sylfaen"/>
          <w:i w:val="0"/>
          <w:u w:val="thick"/>
          <w:lang w:val="hy-AM"/>
        </w:rPr>
        <w:t xml:space="preserve">ՈՒսումնասիրությունները ցույց են տալիս ,որ </w:t>
      </w:r>
      <w:r w:rsidR="0007571F" w:rsidRPr="0007571F">
        <w:rPr>
          <w:rFonts w:ascii="Sylfaen" w:hAnsi="Sylfaen" w:cs="Sylfaen"/>
          <w:i w:val="0"/>
          <w:u w:val="thick"/>
          <w:lang w:val="hy-AM"/>
        </w:rPr>
        <w:t>2021-2022</w:t>
      </w:r>
      <w:r w:rsidRPr="00C420D8">
        <w:rPr>
          <w:rFonts w:ascii="Sylfaen" w:hAnsi="Sylfaen" w:cs="Sylfaen"/>
          <w:i w:val="0"/>
          <w:u w:val="thick"/>
          <w:lang w:val="hy-AM"/>
        </w:rPr>
        <w:t xml:space="preserve"> ուս.</w:t>
      </w:r>
      <w:r w:rsidR="0007571F">
        <w:rPr>
          <w:rFonts w:ascii="Sylfaen" w:hAnsi="Sylfaen" w:cs="Sylfaen"/>
          <w:i w:val="0"/>
          <w:u w:val="thick"/>
          <w:lang w:val="hy-AM"/>
        </w:rPr>
        <w:t>տարվա</w:t>
      </w:r>
      <w:r w:rsidRPr="00C420D8">
        <w:rPr>
          <w:rFonts w:ascii="Sylfaen" w:hAnsi="Sylfaen" w:cs="Sylfaen"/>
          <w:i w:val="0"/>
          <w:u w:val="thick"/>
          <w:lang w:val="hy-AM"/>
        </w:rPr>
        <w:t xml:space="preserve"> ընթացքում նկատվել է սովորողների գերազանց առաջադիմության </w:t>
      </w:r>
      <w:r w:rsidR="0007571F">
        <w:rPr>
          <w:rFonts w:ascii="Sylfaen" w:hAnsi="Sylfaen" w:cs="Sylfaen"/>
          <w:i w:val="0"/>
          <w:u w:val="thick"/>
          <w:lang w:val="hy-AM"/>
        </w:rPr>
        <w:t>նվազում</w:t>
      </w:r>
      <w:r w:rsidRPr="00C420D8">
        <w:rPr>
          <w:rFonts w:ascii="Sylfaen" w:hAnsi="Sylfaen" w:cs="Sylfaen"/>
          <w:i w:val="0"/>
          <w:u w:val="thick"/>
          <w:lang w:val="hy-AM"/>
        </w:rPr>
        <w:t>, որ</w:t>
      </w:r>
      <w:r w:rsidR="0007571F">
        <w:rPr>
          <w:rFonts w:ascii="Sylfaen" w:hAnsi="Sylfaen" w:cs="Sylfaen"/>
          <w:i w:val="0"/>
          <w:u w:val="thick"/>
          <w:lang w:val="hy-AM"/>
        </w:rPr>
        <w:t>ի հիմնական պատճառ կարող է հանդիսանալ կորոնավիրուսային համավարակը ։</w:t>
      </w:r>
    </w:p>
    <w:p w:rsidR="005E3BB3" w:rsidRPr="00410F50" w:rsidRDefault="005E3BB3" w:rsidP="005E3BB3">
      <w:pPr>
        <w:spacing w:line="240" w:lineRule="auto"/>
        <w:jc w:val="both"/>
        <w:rPr>
          <w:rFonts w:ascii="Sylfaen" w:hAnsi="Sylfaen" w:cs="Sylfaen"/>
          <w:i w:val="0"/>
          <w:u w:val="single"/>
          <w:lang w:val="hy-AM"/>
        </w:rPr>
      </w:pPr>
      <w:r w:rsidRPr="0017705A">
        <w:rPr>
          <w:rFonts w:ascii="Sylfaen" w:hAnsi="Sylfaen" w:cs="Sylfaen"/>
          <w:i w:val="0"/>
          <w:lang w:val="hy-AM"/>
        </w:rPr>
        <w:t>անհրաժեշտության դեպքում ավելացնել լրացուցիչ տողեր)</w:t>
      </w:r>
    </w:p>
    <w:p w:rsidR="005E3BB3" w:rsidRDefault="005E3BB3" w:rsidP="005E3BB3">
      <w:pPr>
        <w:spacing w:after="0" w:line="240" w:lineRule="auto"/>
        <w:jc w:val="both"/>
        <w:rPr>
          <w:rFonts w:ascii="Sylfaen" w:hAnsi="Sylfaen"/>
          <w:b/>
          <w:i w:val="0"/>
          <w:lang w:val="hy-AM" w:eastAsia="ru-RU"/>
        </w:rPr>
      </w:pPr>
      <w:r w:rsidRPr="00745EF2">
        <w:rPr>
          <w:rFonts w:ascii="Sylfaen" w:hAnsi="Sylfaen"/>
          <w:b/>
          <w:i w:val="0"/>
          <w:lang w:val="hy-AM" w:eastAsia="ru-RU"/>
        </w:rPr>
        <w:t>17-րդ և 18-րդ ցուցանիշների հաշվարկի համար անհրաժեշտ է կատարել հաստատության վիճագրական տվյալների վերլուծություն և լրացնել ստորև բերված Աղյուսակ 22-ը:</w:t>
      </w:r>
    </w:p>
    <w:p w:rsidR="005E3BB3" w:rsidRDefault="005E3BB3" w:rsidP="005E3BB3">
      <w:pPr>
        <w:spacing w:after="0" w:line="240" w:lineRule="auto"/>
        <w:jc w:val="both"/>
        <w:rPr>
          <w:rFonts w:ascii="Sylfaen" w:hAnsi="Sylfaen"/>
          <w:b/>
          <w:i w:val="0"/>
          <w:lang w:val="hy-AM" w:eastAsia="ru-RU"/>
        </w:rPr>
      </w:pPr>
    </w:p>
    <w:p w:rsidR="005E3BB3" w:rsidRPr="003B3D66" w:rsidRDefault="005E3BB3" w:rsidP="005E3BB3">
      <w:pPr>
        <w:spacing w:after="0" w:line="240" w:lineRule="auto"/>
        <w:jc w:val="both"/>
        <w:rPr>
          <w:rFonts w:ascii="Sylfaen" w:hAnsi="Sylfaen"/>
          <w:lang w:val="hy-AM"/>
        </w:rPr>
      </w:pPr>
      <w:r w:rsidRPr="00745EF2">
        <w:rPr>
          <w:rFonts w:ascii="Sylfaen" w:hAnsi="Sylfaen"/>
          <w:b/>
          <w:i w:val="0"/>
          <w:lang w:val="hy-AM" w:eastAsia="ru-RU"/>
        </w:rPr>
        <w:lastRenderedPageBreak/>
        <w:t>Աղյ</w:t>
      </w:r>
      <w:r w:rsidRPr="002771BF">
        <w:rPr>
          <w:rFonts w:ascii="Sylfaen" w:hAnsi="Sylfaen"/>
          <w:b/>
          <w:i w:val="0"/>
          <w:lang w:val="hy-AM" w:eastAsia="ru-RU"/>
        </w:rPr>
        <w:t xml:space="preserve">ուսակ </w:t>
      </w:r>
      <w:r w:rsidRPr="0016448B">
        <w:rPr>
          <w:rFonts w:ascii="Sylfaen" w:hAnsi="Sylfaen"/>
          <w:b/>
          <w:i w:val="0"/>
          <w:lang w:val="hy-AM" w:eastAsia="ru-RU"/>
        </w:rPr>
        <w:t>2</w:t>
      </w:r>
      <w:r>
        <w:rPr>
          <w:rFonts w:ascii="Sylfaen" w:hAnsi="Sylfaen"/>
          <w:b/>
          <w:i w:val="0"/>
          <w:lang w:val="hy-AM" w:eastAsia="ru-RU"/>
        </w:rPr>
        <w:t>2</w:t>
      </w:r>
      <w:r w:rsidRPr="002771BF">
        <w:rPr>
          <w:rFonts w:ascii="Sylfaen" w:hAnsi="Sylfaen"/>
          <w:b/>
          <w:i w:val="0"/>
          <w:lang w:val="hy-AM" w:eastAsia="ru-RU"/>
        </w:rPr>
        <w:t xml:space="preserve">. Տվյալներ </w:t>
      </w:r>
      <w:r w:rsidRPr="00E41192">
        <w:rPr>
          <w:rFonts w:ascii="Sylfaen" w:hAnsi="Sylfaen"/>
          <w:b/>
          <w:i w:val="0"/>
          <w:lang w:val="hy-AM" w:eastAsia="ru-RU"/>
        </w:rPr>
        <w:t xml:space="preserve">մարզային, հանրապետական, միջազգային </w:t>
      </w:r>
      <w:r w:rsidRPr="0016448B">
        <w:rPr>
          <w:rFonts w:ascii="Sylfaen" w:hAnsi="Sylfaen"/>
          <w:b/>
          <w:i w:val="0"/>
          <w:lang w:val="hy-AM" w:eastAsia="ru-RU"/>
        </w:rPr>
        <w:t>առարկայական օլիմպիադաներ</w:t>
      </w:r>
      <w:r w:rsidRPr="00E41192">
        <w:rPr>
          <w:rFonts w:ascii="Sylfaen" w:hAnsi="Sylfaen"/>
          <w:b/>
          <w:i w:val="0"/>
          <w:lang w:val="hy-AM" w:eastAsia="ru-RU"/>
        </w:rPr>
        <w:t xml:space="preserve">ում ու մարզական, </w:t>
      </w:r>
      <w:r w:rsidRPr="0016448B">
        <w:rPr>
          <w:rFonts w:ascii="Sylfaen" w:hAnsi="Sylfaen"/>
          <w:b/>
          <w:i w:val="0"/>
          <w:lang w:val="hy-AM" w:eastAsia="ru-RU"/>
        </w:rPr>
        <w:t xml:space="preserve"> մշակութ</w:t>
      </w:r>
      <w:r w:rsidRPr="00E41192">
        <w:rPr>
          <w:rFonts w:ascii="Sylfaen" w:hAnsi="Sylfaen"/>
          <w:b/>
          <w:i w:val="0"/>
          <w:lang w:val="hy-AM" w:eastAsia="ru-RU"/>
        </w:rPr>
        <w:t xml:space="preserve">ի ոլորտում ստեղծագործական և կատարողական </w:t>
      </w:r>
      <w:r w:rsidRPr="0016448B">
        <w:rPr>
          <w:rFonts w:ascii="Sylfaen" w:hAnsi="Sylfaen"/>
          <w:b/>
          <w:i w:val="0"/>
          <w:lang w:val="hy-AM" w:eastAsia="ru-RU"/>
        </w:rPr>
        <w:t xml:space="preserve"> մրցույթներինսովորողների մասնակցության վերաբերյալ</w:t>
      </w:r>
    </w:p>
    <w:tbl>
      <w:tblPr>
        <w:tblW w:w="10471" w:type="dxa"/>
        <w:tblInd w:w="108" w:type="dxa"/>
        <w:tblLook w:val="00A0"/>
      </w:tblPr>
      <w:tblGrid>
        <w:gridCol w:w="6058"/>
        <w:gridCol w:w="1471"/>
        <w:gridCol w:w="1471"/>
        <w:gridCol w:w="1471"/>
      </w:tblGrid>
      <w:tr w:rsidR="00647C03" w:rsidRPr="007253A3" w:rsidTr="00660A75">
        <w:trPr>
          <w:trHeight w:val="300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3" w:rsidRPr="007253A3" w:rsidRDefault="00647C03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Ցուցանիշ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3" w:rsidRDefault="00647C03" w:rsidP="00647C03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201</w:t>
            </w:r>
            <w:r>
              <w:rPr>
                <w:rFonts w:ascii="Sylfaen" w:hAnsi="Sylfaen"/>
                <w:lang w:val="ru-RU"/>
              </w:rPr>
              <w:t>9-</w:t>
            </w:r>
            <w:r>
              <w:rPr>
                <w:rFonts w:ascii="Sylfaen" w:hAnsi="Sylfaen"/>
              </w:rPr>
              <w:t>20</w:t>
            </w:r>
            <w:r>
              <w:rPr>
                <w:rFonts w:ascii="Sylfaen" w:hAnsi="Sylfaen"/>
                <w:lang w:val="ru-RU"/>
              </w:rPr>
              <w:t>20</w:t>
            </w:r>
          </w:p>
          <w:p w:rsidR="00647C03" w:rsidRPr="00281E90" w:rsidRDefault="00647C03" w:rsidP="00647C0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ուստարի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3" w:rsidRDefault="00647C03" w:rsidP="00647C03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2020-2021</w:t>
            </w:r>
          </w:p>
          <w:p w:rsidR="00647C03" w:rsidRPr="00660A75" w:rsidRDefault="00647C03" w:rsidP="00647C03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ուստարի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3" w:rsidRDefault="00647C03" w:rsidP="001A425E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2021-2022</w:t>
            </w:r>
          </w:p>
          <w:p w:rsidR="00647C03" w:rsidRPr="00660A75" w:rsidRDefault="00647C03" w:rsidP="001A425E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ուստարի</w:t>
            </w:r>
          </w:p>
        </w:tc>
      </w:tr>
      <w:tr w:rsidR="00647C03" w:rsidRPr="00745EF2" w:rsidTr="00660A75">
        <w:trPr>
          <w:trHeight w:val="2143"/>
        </w:trPr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C03" w:rsidRPr="00745EF2" w:rsidRDefault="00647C03" w:rsidP="005A3CFA">
            <w:pPr>
              <w:shd w:val="clear" w:color="auto" w:fill="FFFFFF"/>
              <w:spacing w:after="0" w:line="240" w:lineRule="auto"/>
              <w:rPr>
                <w:rFonts w:ascii="Sylfaen" w:hAnsi="Sylfaen"/>
              </w:rPr>
            </w:pPr>
            <w:r w:rsidRPr="007253A3">
              <w:rPr>
                <w:rFonts w:ascii="Sylfaen" w:hAnsi="Sylfaen"/>
              </w:rPr>
              <w:t>Մարզային</w:t>
            </w:r>
            <w:r>
              <w:rPr>
                <w:rFonts w:ascii="Sylfaen" w:hAnsi="Sylfaen"/>
                <w:lang w:val="hy-AM"/>
              </w:rPr>
              <w:t xml:space="preserve"> առարկայական </w:t>
            </w:r>
            <w:r w:rsidRPr="007253A3">
              <w:rPr>
                <w:rFonts w:ascii="Sylfaen" w:hAnsi="Sylfaen"/>
              </w:rPr>
              <w:t>օլիմպիադաների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Pr="007253A3">
              <w:rPr>
                <w:rFonts w:ascii="Sylfaen" w:hAnsi="Sylfaen"/>
              </w:rPr>
              <w:t>մասնակիցներիթիվը</w:t>
            </w:r>
            <w:r>
              <w:rPr>
                <w:rFonts w:ascii="Sylfaen" w:hAnsi="Sylfaen"/>
                <w:lang w:val="hy-AM"/>
              </w:rPr>
              <w:t xml:space="preserve"> և </w:t>
            </w:r>
            <w:r w:rsidRPr="00745EF2">
              <w:rPr>
                <w:rFonts w:ascii="Sylfaen" w:hAnsi="Sylfaen"/>
              </w:rPr>
              <w:t>տոկոսը՝հաստատությանսովորողներիընդհանուրթվիհամեմատ</w:t>
            </w:r>
          </w:p>
          <w:p w:rsidR="00647C03" w:rsidRPr="00745EF2" w:rsidRDefault="00647C03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9E669D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 xml:space="preserve">տոկոսի հաշվարկ. մարզային առարկայական </w:t>
            </w:r>
            <w:r w:rsidRPr="00C25C6B">
              <w:rPr>
                <w:rFonts w:ascii="Sylfaen" w:hAnsi="Sylfaen"/>
                <w:lang w:val="hy-AM"/>
              </w:rPr>
              <w:t>օլիմպիադաների մասնակիցների թվ</w:t>
            </w:r>
            <w:r>
              <w:rPr>
                <w:rFonts w:ascii="Sylfaen" w:hAnsi="Sylfaen"/>
                <w:lang w:val="hy-AM"/>
              </w:rPr>
              <w:t xml:space="preserve">ի հարաբերությունը հաստատության սովորողների ընդհանուր </w:t>
            </w:r>
            <w:r w:rsidRPr="007253A3">
              <w:rPr>
                <w:rFonts w:ascii="Sylfaen" w:hAnsi="Sylfaen"/>
                <w:lang w:val="hy-AM"/>
              </w:rPr>
              <w:t>թվ</w:t>
            </w:r>
            <w:r>
              <w:rPr>
                <w:rFonts w:ascii="Sylfaen" w:hAnsi="Sylfaen"/>
                <w:lang w:val="hy-AM"/>
              </w:rPr>
              <w:t>ին</w:t>
            </w:r>
            <w:r w:rsidRPr="007253A3">
              <w:rPr>
                <w:rFonts w:ascii="Sylfaen" w:hAnsi="Sylfaen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3" w:rsidRDefault="00647C03" w:rsidP="00647C03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26</w:t>
            </w:r>
          </w:p>
          <w:p w:rsidR="00647C03" w:rsidRDefault="00647C03" w:rsidP="00647C03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Աշակերտ</w:t>
            </w:r>
          </w:p>
          <w:p w:rsidR="00647C03" w:rsidRPr="007A4402" w:rsidRDefault="00647C03" w:rsidP="00647C03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9,7%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3" w:rsidRDefault="00647C03" w:rsidP="00647C03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23</w:t>
            </w:r>
          </w:p>
          <w:p w:rsidR="00647C03" w:rsidRDefault="00647C03" w:rsidP="00647C03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Աշակերտ</w:t>
            </w:r>
          </w:p>
          <w:p w:rsidR="00647C03" w:rsidRPr="00274A7E" w:rsidRDefault="00647C03" w:rsidP="00647C03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8,5 </w:t>
            </w:r>
            <w:r>
              <w:rPr>
                <w:rFonts w:ascii="Sylfaen" w:hAnsi="Sylfaen"/>
                <w:lang w:val="ru-RU"/>
              </w:rPr>
              <w:t>%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3" w:rsidRDefault="00C72D0C" w:rsidP="00274A7E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16</w:t>
            </w:r>
          </w:p>
          <w:p w:rsidR="00C72D0C" w:rsidRDefault="00C72D0C" w:rsidP="00274A7E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Աշակերտ</w:t>
            </w:r>
          </w:p>
          <w:p w:rsidR="00C72D0C" w:rsidRPr="00C72D0C" w:rsidRDefault="00C72D0C" w:rsidP="00274A7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6,1</w:t>
            </w:r>
            <w:r>
              <w:rPr>
                <w:rFonts w:ascii="Sylfaen" w:hAnsi="Sylfaen"/>
              </w:rPr>
              <w:t>%</w:t>
            </w:r>
          </w:p>
        </w:tc>
      </w:tr>
      <w:tr w:rsidR="00647C03" w:rsidRPr="00745EF2" w:rsidTr="00660A75">
        <w:trPr>
          <w:trHeight w:val="300"/>
        </w:trPr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C03" w:rsidRPr="00C25C6B" w:rsidRDefault="00647C03" w:rsidP="005A3CFA"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 w:rsidRPr="00C25C6B">
              <w:rPr>
                <w:rFonts w:ascii="Sylfaen" w:hAnsi="Sylfaen"/>
                <w:lang w:val="hy-AM"/>
              </w:rPr>
              <w:t xml:space="preserve">Մարզային </w:t>
            </w:r>
            <w:r>
              <w:rPr>
                <w:rFonts w:ascii="Sylfaen" w:hAnsi="Sylfaen"/>
                <w:lang w:val="hy-AM"/>
              </w:rPr>
              <w:t xml:space="preserve">առարկայական </w:t>
            </w:r>
            <w:r w:rsidRPr="00C25C6B">
              <w:rPr>
                <w:rFonts w:ascii="Sylfaen" w:hAnsi="Sylfaen"/>
                <w:lang w:val="hy-AM"/>
              </w:rPr>
              <w:t>օլիմպիադաներին մրցանակներ ստացած սովորողների թ</w:t>
            </w:r>
            <w:r>
              <w:rPr>
                <w:rFonts w:ascii="Sylfaen" w:hAnsi="Sylfaen"/>
                <w:lang w:val="hy-AM"/>
              </w:rPr>
              <w:t>ի</w:t>
            </w:r>
            <w:r w:rsidRPr="00C25C6B">
              <w:rPr>
                <w:rFonts w:ascii="Sylfaen" w:hAnsi="Sylfaen"/>
                <w:lang w:val="hy-AM"/>
              </w:rPr>
              <w:t>վ</w:t>
            </w:r>
            <w:r>
              <w:rPr>
                <w:rFonts w:ascii="Sylfaen" w:hAnsi="Sylfaen"/>
                <w:lang w:val="hy-AM"/>
              </w:rPr>
              <w:t>ը և տոկոսը</w:t>
            </w:r>
            <w:r w:rsidRPr="009E669D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 xml:space="preserve">տոկոսի հաշվարկ. մարզային առարկայական </w:t>
            </w:r>
            <w:r w:rsidRPr="00C25C6B">
              <w:rPr>
                <w:rFonts w:ascii="Sylfaen" w:hAnsi="Sylfaen"/>
                <w:lang w:val="hy-AM"/>
              </w:rPr>
              <w:t>օլիմպիադաների</w:t>
            </w:r>
            <w:r>
              <w:rPr>
                <w:rFonts w:ascii="Sylfaen" w:hAnsi="Sylfaen"/>
                <w:lang w:val="hy-AM"/>
              </w:rPr>
              <w:t xml:space="preserve">ն </w:t>
            </w:r>
            <w:r w:rsidRPr="00C25C6B">
              <w:rPr>
                <w:rFonts w:ascii="Sylfaen" w:hAnsi="Sylfaen"/>
                <w:lang w:val="hy-AM"/>
              </w:rPr>
              <w:t>մրցանակներ ստացած</w:t>
            </w:r>
            <w:r>
              <w:rPr>
                <w:rFonts w:ascii="Sylfaen" w:hAnsi="Sylfaen"/>
                <w:lang w:val="hy-AM"/>
              </w:rPr>
              <w:t xml:space="preserve">ներիթվի հարաբերությունը հաստատությունից </w:t>
            </w:r>
            <w:r w:rsidRPr="00C25C6B">
              <w:rPr>
                <w:rFonts w:ascii="Sylfaen" w:hAnsi="Sylfaen"/>
                <w:lang w:val="hy-AM"/>
              </w:rPr>
              <w:t xml:space="preserve">մասնակիցների </w:t>
            </w:r>
            <w:r>
              <w:rPr>
                <w:rFonts w:ascii="Sylfaen" w:hAnsi="Sylfaen"/>
                <w:lang w:val="hy-AM"/>
              </w:rPr>
              <w:t xml:space="preserve">ընդհանուր </w:t>
            </w:r>
            <w:r w:rsidRPr="00C25C6B">
              <w:rPr>
                <w:rFonts w:ascii="Sylfaen" w:hAnsi="Sylfaen"/>
                <w:lang w:val="hy-AM"/>
              </w:rPr>
              <w:t>թ</w:t>
            </w:r>
            <w:r>
              <w:rPr>
                <w:rFonts w:ascii="Sylfaen" w:hAnsi="Sylfaen"/>
                <w:lang w:val="hy-AM"/>
              </w:rPr>
              <w:t>վին</w:t>
            </w:r>
            <w:r w:rsidRPr="007253A3">
              <w:rPr>
                <w:rFonts w:ascii="Sylfaen" w:hAnsi="Sylfaen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3" w:rsidRDefault="00647C03" w:rsidP="00647C0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3" w:rsidRPr="00274A7E" w:rsidRDefault="00647C03" w:rsidP="00647C03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3" w:rsidRPr="00C72D0C" w:rsidRDefault="00C72D0C" w:rsidP="005A3C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647C03" w:rsidRPr="007712DE" w:rsidTr="00660A75">
        <w:trPr>
          <w:trHeight w:val="300"/>
        </w:trPr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C03" w:rsidRPr="00745EF2" w:rsidRDefault="00647C03" w:rsidP="005A3CFA"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 w:rsidRPr="00C25C6B">
              <w:rPr>
                <w:rFonts w:ascii="Sylfaen" w:hAnsi="Sylfaen"/>
                <w:lang w:val="hy-AM"/>
              </w:rPr>
              <w:t xml:space="preserve">Հանրապետական </w:t>
            </w:r>
            <w:r>
              <w:rPr>
                <w:rFonts w:ascii="Sylfaen" w:hAnsi="Sylfaen"/>
                <w:lang w:val="hy-AM"/>
              </w:rPr>
              <w:t xml:space="preserve">առարկայական </w:t>
            </w:r>
            <w:r w:rsidRPr="00C25C6B">
              <w:rPr>
                <w:rFonts w:ascii="Sylfaen" w:hAnsi="Sylfaen"/>
                <w:lang w:val="hy-AM"/>
              </w:rPr>
              <w:t>օլիմպիադաների մասնակիցների թիվը</w:t>
            </w:r>
            <w:r>
              <w:rPr>
                <w:rFonts w:ascii="Sylfaen" w:hAnsi="Sylfaen"/>
                <w:lang w:val="hy-AM"/>
              </w:rPr>
              <w:t xml:space="preserve"> և տոկոսը</w:t>
            </w:r>
            <w:r w:rsidRPr="00745EF2">
              <w:rPr>
                <w:rFonts w:ascii="Sylfaen" w:hAnsi="Sylfaen"/>
                <w:lang w:val="hy-AM"/>
              </w:rPr>
              <w:t>՝ հաստատության սովորողների ընդհանուր թվի համեմատ</w:t>
            </w:r>
          </w:p>
          <w:p w:rsidR="00647C03" w:rsidRPr="00C25C6B" w:rsidRDefault="00647C03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9E669D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 xml:space="preserve">տոկոսի հաշվարկ. հաստատությունից հանրապետական առարկայական </w:t>
            </w:r>
            <w:r w:rsidRPr="00C25C6B">
              <w:rPr>
                <w:rFonts w:ascii="Sylfaen" w:hAnsi="Sylfaen"/>
                <w:lang w:val="hy-AM"/>
              </w:rPr>
              <w:t>օլիմպիադաների մասնակիցների թվ</w:t>
            </w:r>
            <w:r>
              <w:rPr>
                <w:rFonts w:ascii="Sylfaen" w:hAnsi="Sylfaen"/>
                <w:lang w:val="hy-AM"/>
              </w:rPr>
              <w:t xml:space="preserve">ի հարաբերությունը հաստատության սովորողների ընդհանուր </w:t>
            </w:r>
            <w:r w:rsidRPr="007253A3">
              <w:rPr>
                <w:rFonts w:ascii="Sylfaen" w:hAnsi="Sylfaen"/>
                <w:lang w:val="hy-AM"/>
              </w:rPr>
              <w:t>թվ</w:t>
            </w:r>
            <w:r>
              <w:rPr>
                <w:rFonts w:ascii="Sylfaen" w:hAnsi="Sylfaen"/>
                <w:lang w:val="hy-AM"/>
              </w:rPr>
              <w:t>ին</w:t>
            </w:r>
            <w:r w:rsidRPr="007253A3">
              <w:rPr>
                <w:rFonts w:ascii="Sylfaen" w:hAnsi="Sylfaen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3" w:rsidRDefault="00647C03" w:rsidP="00647C03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2 </w:t>
            </w:r>
            <w:r>
              <w:rPr>
                <w:rFonts w:ascii="Sylfaen" w:hAnsi="Sylfaen"/>
              </w:rPr>
              <w:t>Աշակերտ</w:t>
            </w:r>
          </w:p>
          <w:p w:rsidR="00647C03" w:rsidRPr="00651A0D" w:rsidRDefault="00647C03" w:rsidP="00647C03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0,7</w:t>
            </w:r>
            <w:r>
              <w:rPr>
                <w:rFonts w:ascii="Sylfaen" w:hAnsi="Sylfaen"/>
              </w:rPr>
              <w:t>%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3" w:rsidRPr="00DB36E5" w:rsidRDefault="00647C03" w:rsidP="00647C03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  <w:r w:rsidR="00DB36E5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Աշակերտ</w:t>
            </w:r>
          </w:p>
          <w:p w:rsidR="00647C03" w:rsidRPr="00274A7E" w:rsidRDefault="00647C03" w:rsidP="00647C03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0,3 </w:t>
            </w:r>
            <w:r>
              <w:rPr>
                <w:rFonts w:ascii="Sylfaen" w:hAnsi="Sylfaen"/>
                <w:lang w:val="ru-RU"/>
              </w:rPr>
              <w:t>%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3" w:rsidRDefault="00DB36E5" w:rsidP="00274A7E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 xml:space="preserve">1 </w:t>
            </w:r>
            <w:r>
              <w:rPr>
                <w:rFonts w:ascii="Sylfaen" w:hAnsi="Sylfaen"/>
                <w:lang w:val="hy-AM"/>
              </w:rPr>
              <w:t>Աշակերտ</w:t>
            </w:r>
          </w:p>
          <w:p w:rsidR="00DB36E5" w:rsidRPr="00DB36E5" w:rsidRDefault="00DB36E5" w:rsidP="00274A7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0,4</w:t>
            </w:r>
            <w:r>
              <w:rPr>
                <w:rFonts w:ascii="Sylfaen" w:hAnsi="Sylfaen"/>
              </w:rPr>
              <w:t>%</w:t>
            </w:r>
          </w:p>
        </w:tc>
      </w:tr>
      <w:tr w:rsidR="00647C03" w:rsidRPr="007712DE" w:rsidTr="00660A75">
        <w:trPr>
          <w:trHeight w:val="300"/>
        </w:trPr>
        <w:tc>
          <w:tcPr>
            <w:tcW w:w="6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C03" w:rsidRDefault="00647C03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0711A3">
              <w:rPr>
                <w:rFonts w:ascii="Sylfaen" w:hAnsi="Sylfaen"/>
                <w:lang w:val="hy-AM"/>
              </w:rPr>
              <w:t xml:space="preserve">Հանրապետական </w:t>
            </w:r>
            <w:r>
              <w:rPr>
                <w:rFonts w:ascii="Sylfaen" w:hAnsi="Sylfaen"/>
                <w:lang w:val="hy-AM"/>
              </w:rPr>
              <w:t xml:space="preserve">առարկայական </w:t>
            </w:r>
            <w:r w:rsidRPr="000711A3">
              <w:rPr>
                <w:rFonts w:ascii="Sylfaen" w:hAnsi="Sylfaen"/>
                <w:lang w:val="hy-AM"/>
              </w:rPr>
              <w:t>օլիմպիադաներին մրցանակներ ստացած սովորողների թիվը</w:t>
            </w:r>
            <w:r>
              <w:rPr>
                <w:rFonts w:ascii="Sylfaen" w:hAnsi="Sylfaen"/>
                <w:lang w:val="hy-AM"/>
              </w:rPr>
              <w:t xml:space="preserve"> և տոկոսը</w:t>
            </w:r>
          </w:p>
          <w:p w:rsidR="00647C03" w:rsidRPr="000711A3" w:rsidRDefault="00647C03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9E669D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 xml:space="preserve">տոկոսի հաշվարկ. հանրապետական առարկայական </w:t>
            </w:r>
            <w:r w:rsidRPr="00C25C6B">
              <w:rPr>
                <w:rFonts w:ascii="Sylfaen" w:hAnsi="Sylfaen"/>
                <w:lang w:val="hy-AM"/>
              </w:rPr>
              <w:t>օլիմպիադաների</w:t>
            </w:r>
            <w:r>
              <w:rPr>
                <w:rFonts w:ascii="Sylfaen" w:hAnsi="Sylfaen"/>
                <w:lang w:val="hy-AM"/>
              </w:rPr>
              <w:t xml:space="preserve">ն մրցանակներ ստացածների թվի հարաբերությունը հաստատությունից </w:t>
            </w:r>
            <w:r w:rsidRPr="00C25C6B">
              <w:rPr>
                <w:rFonts w:ascii="Sylfaen" w:hAnsi="Sylfaen"/>
                <w:lang w:val="hy-AM"/>
              </w:rPr>
              <w:t xml:space="preserve">մասնակիցների </w:t>
            </w:r>
            <w:r>
              <w:rPr>
                <w:rFonts w:ascii="Sylfaen" w:hAnsi="Sylfaen"/>
                <w:lang w:val="hy-AM"/>
              </w:rPr>
              <w:t xml:space="preserve">ընդհանուր </w:t>
            </w:r>
            <w:r w:rsidRPr="00C25C6B">
              <w:rPr>
                <w:rFonts w:ascii="Sylfaen" w:hAnsi="Sylfaen"/>
                <w:lang w:val="hy-AM"/>
              </w:rPr>
              <w:t>թ</w:t>
            </w:r>
            <w:r>
              <w:rPr>
                <w:rFonts w:ascii="Sylfaen" w:hAnsi="Sylfaen"/>
                <w:lang w:val="hy-AM"/>
              </w:rPr>
              <w:t>վին</w:t>
            </w:r>
            <w:r w:rsidRPr="007253A3">
              <w:rPr>
                <w:rFonts w:ascii="Sylfaen" w:hAnsi="Sylfaen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3" w:rsidRPr="00A21501" w:rsidRDefault="00647C03" w:rsidP="005A3C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3" w:rsidRDefault="00647C03" w:rsidP="005A3C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3" w:rsidRDefault="00647C03" w:rsidP="005A3CFA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647C03" w:rsidRPr="007712DE" w:rsidTr="00660A75">
        <w:trPr>
          <w:trHeight w:val="300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C03" w:rsidRPr="00745EF2" w:rsidRDefault="00647C03" w:rsidP="005A3CFA"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 w:rsidRPr="000711A3">
              <w:rPr>
                <w:rFonts w:ascii="Sylfaen" w:hAnsi="Sylfaen"/>
                <w:lang w:val="hy-AM"/>
              </w:rPr>
              <w:t xml:space="preserve">Միջազգային </w:t>
            </w:r>
            <w:r>
              <w:rPr>
                <w:rFonts w:ascii="Sylfaen" w:hAnsi="Sylfaen"/>
                <w:lang w:val="hy-AM"/>
              </w:rPr>
              <w:t xml:space="preserve">առարկայական </w:t>
            </w:r>
            <w:r w:rsidRPr="000711A3">
              <w:rPr>
                <w:rFonts w:ascii="Sylfaen" w:hAnsi="Sylfaen"/>
                <w:lang w:val="hy-AM"/>
              </w:rPr>
              <w:t>օլիմպիադաների մասնակիցների թիվը</w:t>
            </w:r>
            <w:r>
              <w:rPr>
                <w:rFonts w:ascii="Sylfaen" w:hAnsi="Sylfaen"/>
                <w:lang w:val="hy-AM"/>
              </w:rPr>
              <w:t xml:space="preserve"> և տոկոսը</w:t>
            </w:r>
            <w:r w:rsidRPr="00745EF2">
              <w:rPr>
                <w:rFonts w:ascii="Sylfaen" w:hAnsi="Sylfaen"/>
                <w:lang w:val="hy-AM"/>
              </w:rPr>
              <w:t>՝ հաստատության սովորողների ընդհանուր թվի համեմատ</w:t>
            </w:r>
          </w:p>
          <w:p w:rsidR="00647C03" w:rsidRPr="000711A3" w:rsidRDefault="00647C03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9E669D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 xml:space="preserve">տոկոսի հաշվարկ. միջազգային առարկայական </w:t>
            </w:r>
            <w:r w:rsidRPr="00C25C6B">
              <w:rPr>
                <w:rFonts w:ascii="Sylfaen" w:hAnsi="Sylfaen"/>
                <w:lang w:val="hy-AM"/>
              </w:rPr>
              <w:t>օլիմպիադաների մասնակիցների թվ</w:t>
            </w:r>
            <w:r>
              <w:rPr>
                <w:rFonts w:ascii="Sylfaen" w:hAnsi="Sylfaen"/>
                <w:lang w:val="hy-AM"/>
              </w:rPr>
              <w:t xml:space="preserve">ի հարաբերությունը հաստատության սովորողների ընդհանուր </w:t>
            </w:r>
            <w:r w:rsidRPr="007253A3">
              <w:rPr>
                <w:rFonts w:ascii="Sylfaen" w:hAnsi="Sylfaen"/>
                <w:lang w:val="hy-AM"/>
              </w:rPr>
              <w:t>թվ</w:t>
            </w:r>
            <w:r>
              <w:rPr>
                <w:rFonts w:ascii="Sylfaen" w:hAnsi="Sylfaen"/>
                <w:lang w:val="hy-AM"/>
              </w:rPr>
              <w:t>ին</w:t>
            </w:r>
            <w:r w:rsidRPr="007253A3">
              <w:rPr>
                <w:rFonts w:ascii="Sylfaen" w:hAnsi="Sylfaen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3" w:rsidRPr="00A21501" w:rsidRDefault="00647C03" w:rsidP="005A3C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3" w:rsidRDefault="00647C03" w:rsidP="005A3C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3" w:rsidRDefault="00647C03" w:rsidP="005A3CFA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647C03" w:rsidRPr="007712DE" w:rsidTr="00660A75">
        <w:trPr>
          <w:trHeight w:val="300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C03" w:rsidRDefault="00647C03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0711A3">
              <w:rPr>
                <w:rFonts w:ascii="Sylfaen" w:hAnsi="Sylfaen"/>
                <w:lang w:val="hy-AM"/>
              </w:rPr>
              <w:t>Միջազգային օլիմպիադաներում մրցանակներ ստացած սովորողների թիվը</w:t>
            </w:r>
            <w:r>
              <w:rPr>
                <w:rFonts w:ascii="Sylfaen" w:hAnsi="Sylfaen"/>
                <w:lang w:val="hy-AM"/>
              </w:rPr>
              <w:t xml:space="preserve"> և տոկոսը</w:t>
            </w:r>
          </w:p>
          <w:p w:rsidR="00647C03" w:rsidRPr="000711A3" w:rsidRDefault="00647C03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9E669D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 xml:space="preserve">տոկոսի հաշվարկ. միջազգային առարկայական </w:t>
            </w:r>
            <w:r w:rsidRPr="00C25C6B">
              <w:rPr>
                <w:rFonts w:ascii="Sylfaen" w:hAnsi="Sylfaen"/>
                <w:lang w:val="hy-AM"/>
              </w:rPr>
              <w:t>օլիմպիադաների</w:t>
            </w:r>
            <w:r>
              <w:rPr>
                <w:rFonts w:ascii="Sylfaen" w:hAnsi="Sylfaen"/>
                <w:lang w:val="hy-AM"/>
              </w:rPr>
              <w:t xml:space="preserve">ն մրցանակներ ստացածների թվի հարաբերությունը հաստատությունից </w:t>
            </w:r>
            <w:r w:rsidRPr="00C25C6B">
              <w:rPr>
                <w:rFonts w:ascii="Sylfaen" w:hAnsi="Sylfaen"/>
                <w:lang w:val="hy-AM"/>
              </w:rPr>
              <w:t xml:space="preserve">մասնակիցների </w:t>
            </w:r>
            <w:r>
              <w:rPr>
                <w:rFonts w:ascii="Sylfaen" w:hAnsi="Sylfaen"/>
                <w:lang w:val="hy-AM"/>
              </w:rPr>
              <w:t xml:space="preserve">ընդհանուր </w:t>
            </w:r>
            <w:r w:rsidRPr="00C25C6B">
              <w:rPr>
                <w:rFonts w:ascii="Sylfaen" w:hAnsi="Sylfaen"/>
                <w:lang w:val="hy-AM"/>
              </w:rPr>
              <w:t>թ</w:t>
            </w:r>
            <w:r>
              <w:rPr>
                <w:rFonts w:ascii="Sylfaen" w:hAnsi="Sylfaen"/>
                <w:lang w:val="hy-AM"/>
              </w:rPr>
              <w:t>վին</w:t>
            </w:r>
            <w:r w:rsidRPr="007253A3">
              <w:rPr>
                <w:rFonts w:ascii="Sylfaen" w:hAnsi="Sylfaen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3" w:rsidRPr="000711A3" w:rsidRDefault="00647C03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3" w:rsidRPr="00AC530F" w:rsidRDefault="00647C03" w:rsidP="005A3C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3" w:rsidRDefault="00647C03" w:rsidP="005A3CFA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647C03" w:rsidRPr="007712DE" w:rsidTr="00660A75">
        <w:trPr>
          <w:trHeight w:val="300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C03" w:rsidRPr="00EC78A0" w:rsidRDefault="00647C03" w:rsidP="005A3CFA"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Մարզային և հանրապետական </w:t>
            </w:r>
            <w:r w:rsidRPr="00E41192">
              <w:rPr>
                <w:rFonts w:ascii="Sylfaen" w:hAnsi="Sylfaen"/>
                <w:lang w:val="hy-AM"/>
              </w:rPr>
              <w:t xml:space="preserve">մարզական ու մշակույթի </w:t>
            </w:r>
            <w:r>
              <w:rPr>
                <w:rFonts w:ascii="Sylfaen" w:hAnsi="Sylfaen"/>
                <w:lang w:val="hy-AM"/>
              </w:rPr>
              <w:t>ոլորտ</w:t>
            </w:r>
            <w:r w:rsidRPr="00E41192">
              <w:rPr>
                <w:rFonts w:ascii="Sylfaen" w:hAnsi="Sylfaen"/>
                <w:lang w:val="hy-AM"/>
              </w:rPr>
              <w:t>ում ստեղծագործական ու կատարողական</w:t>
            </w:r>
            <w:r w:rsidRPr="000711A3">
              <w:rPr>
                <w:rFonts w:ascii="Sylfaen" w:hAnsi="Sylfaen"/>
                <w:lang w:val="hy-AM"/>
              </w:rPr>
              <w:t>մրցույթների մասնակիցների թիվը և տոկոսը</w:t>
            </w:r>
            <w:r w:rsidRPr="00EC78A0">
              <w:rPr>
                <w:rFonts w:ascii="Sylfaen" w:hAnsi="Sylfaen"/>
                <w:lang w:val="hy-AM"/>
              </w:rPr>
              <w:t>՝ հաստատության սովորողների ընդհանուր թվի համեմատ</w:t>
            </w:r>
          </w:p>
          <w:p w:rsidR="00647C03" w:rsidRPr="00550626" w:rsidRDefault="00647C03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9E669D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 xml:space="preserve">տոկոսի հաշվարկ. մարզային և հանրապետական </w:t>
            </w:r>
            <w:r w:rsidRPr="00E41192">
              <w:rPr>
                <w:rFonts w:ascii="Sylfaen" w:hAnsi="Sylfaen"/>
                <w:lang w:val="hy-AM"/>
              </w:rPr>
              <w:t xml:space="preserve">մարզական ու մշակույթի </w:t>
            </w:r>
            <w:r>
              <w:rPr>
                <w:rFonts w:ascii="Sylfaen" w:hAnsi="Sylfaen"/>
                <w:lang w:val="hy-AM"/>
              </w:rPr>
              <w:t>ոլորտ</w:t>
            </w:r>
            <w:r w:rsidRPr="00E41192">
              <w:rPr>
                <w:rFonts w:ascii="Sylfaen" w:hAnsi="Sylfaen"/>
                <w:lang w:val="hy-AM"/>
              </w:rPr>
              <w:t>ում ստեղծագործական ու կատարողական</w:t>
            </w:r>
            <w:r w:rsidRPr="000711A3">
              <w:rPr>
                <w:rFonts w:ascii="Sylfaen" w:hAnsi="Sylfaen"/>
                <w:lang w:val="hy-AM"/>
              </w:rPr>
              <w:t xml:space="preserve">մրցույթների մասնակիցների </w:t>
            </w:r>
            <w:r>
              <w:rPr>
                <w:rFonts w:ascii="Sylfaen" w:hAnsi="Sylfaen"/>
                <w:lang w:val="hy-AM"/>
              </w:rPr>
              <w:t xml:space="preserve">թվի հարաբերությունը հաստատության սովորողների ընդհանուր </w:t>
            </w:r>
            <w:r w:rsidRPr="007253A3">
              <w:rPr>
                <w:rFonts w:ascii="Sylfaen" w:hAnsi="Sylfaen"/>
                <w:lang w:val="hy-AM"/>
              </w:rPr>
              <w:t>թվ</w:t>
            </w:r>
            <w:r>
              <w:rPr>
                <w:rFonts w:ascii="Sylfaen" w:hAnsi="Sylfaen"/>
                <w:lang w:val="hy-AM"/>
              </w:rPr>
              <w:t>ին</w:t>
            </w:r>
            <w:r w:rsidRPr="007253A3">
              <w:rPr>
                <w:rFonts w:ascii="Sylfaen" w:hAnsi="Sylfaen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3" w:rsidRDefault="00647C03" w:rsidP="001A425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  <w:p w:rsidR="00647C03" w:rsidRDefault="00647C03" w:rsidP="001A425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1.6%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3" w:rsidRPr="00651A0D" w:rsidRDefault="00647C03" w:rsidP="005A3CFA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3" w:rsidRDefault="00647C03" w:rsidP="005A3CFA">
            <w:pPr>
              <w:spacing w:after="0" w:line="240" w:lineRule="auto"/>
              <w:rPr>
                <w:rFonts w:ascii="Sylfaen" w:hAnsi="Sylfaen"/>
                <w:lang w:val="ru-RU"/>
              </w:rPr>
            </w:pPr>
          </w:p>
        </w:tc>
      </w:tr>
      <w:tr w:rsidR="00647C03" w:rsidRPr="007712DE" w:rsidTr="00660A75">
        <w:trPr>
          <w:trHeight w:val="300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C03" w:rsidRPr="00EC78A0" w:rsidRDefault="00647C03" w:rsidP="005A3CFA"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Միջազգային </w:t>
            </w:r>
            <w:r w:rsidRPr="0061730E">
              <w:rPr>
                <w:rFonts w:ascii="Sylfaen" w:hAnsi="Sylfaen"/>
                <w:lang w:val="hy-AM"/>
              </w:rPr>
              <w:t xml:space="preserve">մարզական ու մշակույթի </w:t>
            </w:r>
            <w:r>
              <w:rPr>
                <w:rFonts w:ascii="Sylfaen" w:hAnsi="Sylfaen"/>
                <w:lang w:val="hy-AM"/>
              </w:rPr>
              <w:t>ոլորտ</w:t>
            </w:r>
            <w:r w:rsidRPr="0061730E">
              <w:rPr>
                <w:rFonts w:ascii="Sylfaen" w:hAnsi="Sylfaen"/>
                <w:lang w:val="hy-AM"/>
              </w:rPr>
              <w:t>ում ստեղծագործական ու կատարողական</w:t>
            </w:r>
            <w:r w:rsidRPr="000711A3">
              <w:rPr>
                <w:rFonts w:ascii="Sylfaen" w:hAnsi="Sylfaen"/>
                <w:lang w:val="hy-AM"/>
              </w:rPr>
              <w:t xml:space="preserve"> մրցույթների</w:t>
            </w:r>
            <w:r>
              <w:rPr>
                <w:rFonts w:ascii="Sylfaen" w:hAnsi="Sylfaen"/>
                <w:lang w:val="hy-AM"/>
              </w:rPr>
              <w:t xml:space="preserve">ն մրցանակներիստացած սովորղների </w:t>
            </w:r>
            <w:r w:rsidRPr="000711A3">
              <w:rPr>
                <w:rFonts w:ascii="Sylfaen" w:hAnsi="Sylfaen"/>
                <w:lang w:val="hy-AM"/>
              </w:rPr>
              <w:t>թիվը և տոկոսը</w:t>
            </w:r>
          </w:p>
          <w:p w:rsidR="00647C03" w:rsidRDefault="00647C03" w:rsidP="005A3CFA"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 w:rsidRPr="009E669D">
              <w:rPr>
                <w:rFonts w:ascii="Sylfaen" w:hAnsi="Sylfaen"/>
                <w:lang w:val="hy-AM"/>
              </w:rPr>
              <w:lastRenderedPageBreak/>
              <w:t>(</w:t>
            </w:r>
            <w:r>
              <w:rPr>
                <w:rFonts w:ascii="Sylfaen" w:hAnsi="Sylfaen"/>
                <w:lang w:val="hy-AM"/>
              </w:rPr>
              <w:t xml:space="preserve">տոկոսի հաշվարկ. միջազգային </w:t>
            </w:r>
            <w:r w:rsidRPr="0061730E">
              <w:rPr>
                <w:rFonts w:ascii="Sylfaen" w:hAnsi="Sylfaen"/>
                <w:lang w:val="hy-AM"/>
              </w:rPr>
              <w:t xml:space="preserve">մարզական ու մշակույթի </w:t>
            </w:r>
            <w:r>
              <w:rPr>
                <w:rFonts w:ascii="Sylfaen" w:hAnsi="Sylfaen"/>
                <w:lang w:val="hy-AM"/>
              </w:rPr>
              <w:t>ոլորտ</w:t>
            </w:r>
            <w:r w:rsidRPr="0061730E">
              <w:rPr>
                <w:rFonts w:ascii="Sylfaen" w:hAnsi="Sylfaen"/>
                <w:lang w:val="hy-AM"/>
              </w:rPr>
              <w:t>ում ստեղծագործական ու կատարողական</w:t>
            </w:r>
            <w:r w:rsidRPr="000711A3">
              <w:rPr>
                <w:rFonts w:ascii="Sylfaen" w:hAnsi="Sylfaen"/>
                <w:lang w:val="hy-AM"/>
              </w:rPr>
              <w:t xml:space="preserve"> մրցույթների</w:t>
            </w:r>
            <w:r>
              <w:rPr>
                <w:rFonts w:ascii="Sylfaen" w:hAnsi="Sylfaen"/>
                <w:lang w:val="hy-AM"/>
              </w:rPr>
              <w:t xml:space="preserve">ն մրցանակներ ստացածների թվի հարաբերությունը հաստատությունից մասնակիցների ընդհանուր </w:t>
            </w:r>
            <w:r w:rsidRPr="007253A3">
              <w:rPr>
                <w:rFonts w:ascii="Sylfaen" w:hAnsi="Sylfaen"/>
                <w:lang w:val="hy-AM"/>
              </w:rPr>
              <w:t>թվ</w:t>
            </w:r>
            <w:r>
              <w:rPr>
                <w:rFonts w:ascii="Sylfaen" w:hAnsi="Sylfaen"/>
                <w:lang w:val="hy-AM"/>
              </w:rPr>
              <w:t>ին</w:t>
            </w:r>
            <w:r w:rsidRPr="007253A3">
              <w:rPr>
                <w:rFonts w:ascii="Sylfaen" w:hAnsi="Sylfaen"/>
                <w:lang w:val="hy-AM"/>
              </w:rPr>
              <w:t>` տոկոսային արտահայտությամբ</w:t>
            </w:r>
            <w:r w:rsidRPr="009E669D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3" w:rsidRPr="00A21501" w:rsidRDefault="00647C03" w:rsidP="005A3C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3" w:rsidRDefault="00647C03" w:rsidP="005A3C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3" w:rsidRDefault="00647C03" w:rsidP="005A3CFA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5E3BB3" w:rsidRPr="00550626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EC78A0" w:rsidRDefault="005E3BB3" w:rsidP="005E3BB3">
      <w:pPr>
        <w:spacing w:line="240" w:lineRule="auto"/>
        <w:jc w:val="both"/>
        <w:rPr>
          <w:rFonts w:ascii="Sylfaen" w:hAnsi="Sylfaen"/>
          <w:i w:val="0"/>
          <w:lang w:val="hy-AM" w:eastAsia="ru-RU"/>
        </w:rPr>
      </w:pPr>
      <w:r w:rsidRPr="00735972">
        <w:rPr>
          <w:rFonts w:ascii="Sylfaen" w:hAnsi="Sylfaen"/>
          <w:i w:val="0"/>
          <w:lang w:val="hy-AM" w:eastAsia="ru-RU"/>
        </w:rPr>
        <w:t xml:space="preserve">Վերլուծել հաստատության սովորողների առարկայական օլիմպիադաներին, ինչպես նաև </w:t>
      </w:r>
      <w:r w:rsidRPr="00EC78A0">
        <w:rPr>
          <w:rFonts w:ascii="Sylfaen" w:hAnsi="Sylfaen"/>
          <w:i w:val="0"/>
          <w:lang w:val="hy-AM" w:eastAsia="ru-RU"/>
        </w:rPr>
        <w:t>մարզական ու մշակույթի ոլորտում ստեղծագործական ու կատարողական</w:t>
      </w:r>
      <w:r w:rsidRPr="00735972">
        <w:rPr>
          <w:rFonts w:ascii="Sylfaen" w:hAnsi="Sylfaen"/>
          <w:i w:val="0"/>
          <w:lang w:val="hy-AM" w:eastAsia="ru-RU"/>
        </w:rPr>
        <w:t>մրցույթներինմասնակցության աստիճանը, փոփոխությունների դինամիկան վերջին 3 ուստարիների</w:t>
      </w:r>
      <w:r>
        <w:rPr>
          <w:rFonts w:ascii="Sylfaen" w:hAnsi="Sylfaen"/>
          <w:i w:val="0"/>
          <w:lang w:val="hy-AM" w:eastAsia="ru-RU"/>
        </w:rPr>
        <w:t xml:space="preserve"> կտրվածքով</w:t>
      </w:r>
      <w:r w:rsidRPr="00735972">
        <w:rPr>
          <w:rFonts w:ascii="Sylfaen" w:hAnsi="Sylfaen"/>
          <w:i w:val="0"/>
          <w:lang w:val="hy-AM" w:eastAsia="ru-RU"/>
        </w:rPr>
        <w:t>: Կատարել եզրահանգումներ սովորողների մասնակցության աստիճանի և արդյունքների բարելավման ուղղությամբ</w:t>
      </w:r>
      <w:r w:rsidRPr="00EC78A0">
        <w:rPr>
          <w:rFonts w:ascii="Sylfaen" w:hAnsi="Sylfaen"/>
          <w:i w:val="0"/>
          <w:lang w:val="hy-AM" w:eastAsia="ru-RU"/>
        </w:rPr>
        <w:t>:</w:t>
      </w:r>
    </w:p>
    <w:p w:rsidR="005E3BB3" w:rsidRPr="00A57349" w:rsidRDefault="005E3BB3" w:rsidP="005E3BB3">
      <w:pPr>
        <w:spacing w:line="240" w:lineRule="auto"/>
        <w:jc w:val="both"/>
        <w:rPr>
          <w:rFonts w:ascii="Sylfaen" w:hAnsi="Sylfaen"/>
          <w:i w:val="0"/>
          <w:u w:val="thick"/>
          <w:lang w:val="hy-AM" w:eastAsia="ru-RU"/>
        </w:rPr>
      </w:pPr>
      <w:r w:rsidRPr="001A1EA2">
        <w:rPr>
          <w:rFonts w:ascii="Sylfaen" w:hAnsi="Sylfaen"/>
          <w:i w:val="0"/>
          <w:u w:val="thick"/>
          <w:lang w:val="hy-AM" w:eastAsia="ru-RU"/>
        </w:rPr>
        <w:t>Տարեցտարի նկատվում է նաև օլիմպիադաներին  ակտիվ մասնակցության աճ</w:t>
      </w:r>
      <w:r w:rsidRPr="00C14C1E">
        <w:rPr>
          <w:rFonts w:ascii="Sylfaen" w:hAnsi="Sylfaen"/>
          <w:i w:val="0"/>
          <w:u w:val="thick"/>
          <w:lang w:val="hy-AM" w:eastAsia="ru-RU"/>
        </w:rPr>
        <w:t xml:space="preserve"> :</w:t>
      </w:r>
      <w:r w:rsidRPr="0036402C">
        <w:rPr>
          <w:rFonts w:ascii="Sylfaen" w:hAnsi="Sylfaen"/>
          <w:i w:val="0"/>
          <w:u w:val="thick"/>
          <w:lang w:val="hy-AM" w:eastAsia="ru-RU"/>
        </w:rPr>
        <w:t xml:space="preserve">Դպրոցն իր ակտիվ մասնակցությունն է ունենում նաև ռազմասպորտային մրցումներում` թէ տարածքային ,թէ  մարզային փուլերում : Աշակերտները բարձր ցուցանիշներ են գրանցում նաև անհատական սպորտաձևերում / կշռաքարի բարձրացում, բազկամարտ և այլն /:  </w:t>
      </w:r>
    </w:p>
    <w:p w:rsidR="005E3BB3" w:rsidRPr="000C76AA" w:rsidRDefault="005E3BB3" w:rsidP="005E3BB3">
      <w:pPr>
        <w:spacing w:line="240" w:lineRule="auto"/>
        <w:jc w:val="both"/>
        <w:rPr>
          <w:rFonts w:ascii="Sylfaen" w:hAnsi="Sylfaen"/>
          <w:i w:val="0"/>
          <w:lang w:val="hy-AM" w:eastAsia="ru-RU"/>
        </w:rPr>
      </w:pPr>
      <w:r w:rsidRPr="00EC78A0">
        <w:rPr>
          <w:rFonts w:ascii="Sylfaen" w:hAnsi="Sylfaen"/>
          <w:i w:val="0"/>
          <w:lang w:val="hy-AM" w:eastAsia="ru-RU"/>
        </w:rPr>
        <w:t>(անհրաժեշտության դեպքում ավելացնել լրացուցիչ տողեր</w:t>
      </w:r>
      <w:r w:rsidRPr="00010232">
        <w:rPr>
          <w:rFonts w:ascii="Sylfaen" w:hAnsi="Sylfaen"/>
          <w:i w:val="0"/>
          <w:lang w:val="hy-AM" w:eastAsia="ru-RU"/>
        </w:rPr>
        <w:t>)</w:t>
      </w:r>
    </w:p>
    <w:p w:rsidR="005E3BB3" w:rsidRPr="00BF41B2" w:rsidRDefault="005E3BB3" w:rsidP="005E3BB3">
      <w:pPr>
        <w:spacing w:line="240" w:lineRule="auto"/>
        <w:jc w:val="both"/>
        <w:rPr>
          <w:rFonts w:ascii="Sylfaen" w:hAnsi="Sylfaen"/>
          <w:i w:val="0"/>
          <w:lang w:val="hy-AM" w:eastAsia="ru-RU"/>
        </w:rPr>
      </w:pPr>
    </w:p>
    <w:p w:rsidR="00DB36E5" w:rsidRPr="00BF41B2" w:rsidRDefault="00DB36E5" w:rsidP="005E3BB3">
      <w:pPr>
        <w:spacing w:line="240" w:lineRule="auto"/>
        <w:jc w:val="both"/>
        <w:rPr>
          <w:rFonts w:ascii="Sylfaen" w:hAnsi="Sylfaen"/>
          <w:i w:val="0"/>
          <w:lang w:val="hy-AM" w:eastAsia="ru-RU"/>
        </w:rPr>
      </w:pPr>
    </w:p>
    <w:p w:rsidR="00DB36E5" w:rsidRPr="00DB36E5" w:rsidRDefault="00DB36E5" w:rsidP="005E3BB3">
      <w:pPr>
        <w:spacing w:line="240" w:lineRule="auto"/>
        <w:jc w:val="both"/>
        <w:rPr>
          <w:rFonts w:ascii="Sylfaen" w:hAnsi="Sylfaen"/>
          <w:i w:val="0"/>
          <w:lang w:val="hy-AM" w:eastAsia="ru-RU"/>
        </w:rPr>
      </w:pPr>
    </w:p>
    <w:p w:rsidR="005E3BB3" w:rsidRPr="00CC2829" w:rsidRDefault="005E3BB3" w:rsidP="005E3BB3">
      <w:pPr>
        <w:pStyle w:val="a3"/>
        <w:numPr>
          <w:ilvl w:val="1"/>
          <w:numId w:val="13"/>
        </w:numPr>
        <w:spacing w:line="240" w:lineRule="auto"/>
        <w:jc w:val="both"/>
        <w:rPr>
          <w:rFonts w:ascii="Sylfaen" w:hAnsi="Sylfaen"/>
          <w:b/>
          <w:i w:val="0"/>
          <w:u w:val="single"/>
          <w:lang w:val="hy-AM"/>
        </w:rPr>
      </w:pPr>
      <w:r w:rsidRPr="00CC2829">
        <w:rPr>
          <w:rFonts w:ascii="Sylfaen" w:hAnsi="Sylfaen"/>
          <w:b/>
          <w:i w:val="0"/>
          <w:u w:val="single"/>
          <w:lang w:val="hy-AM"/>
        </w:rPr>
        <w:t xml:space="preserve"> Հաստատության ուսուցիչներին և նրանց գործունեությանը վերաբերող ցուցանիշներ </w:t>
      </w:r>
    </w:p>
    <w:p w:rsidR="005E3BB3" w:rsidRDefault="005E3BB3" w:rsidP="005E3BB3">
      <w:pPr>
        <w:spacing w:line="240" w:lineRule="auto"/>
        <w:ind w:firstLine="567"/>
        <w:jc w:val="both"/>
        <w:rPr>
          <w:rFonts w:ascii="Sylfaen" w:hAnsi="Sylfaen"/>
          <w:lang w:val="hy-AM"/>
        </w:rPr>
      </w:pPr>
      <w:r w:rsidRPr="003C75E3">
        <w:rPr>
          <w:rFonts w:ascii="Sylfaen" w:hAnsi="Sylfaen" w:cs="Sylfaen"/>
          <w:lang w:val="hy-AM"/>
        </w:rPr>
        <w:t>Ին</w:t>
      </w:r>
      <w:r w:rsidRPr="003C75E3">
        <w:rPr>
          <w:rFonts w:ascii="Sylfaen" w:hAnsi="Sylfaen"/>
          <w:lang w:val="hy-AM"/>
        </w:rPr>
        <w:t xml:space="preserve">չպես նշվեց վերը կրթության որակի ցուցանիշների </w:t>
      </w:r>
      <w:r>
        <w:rPr>
          <w:rFonts w:ascii="Sylfaen" w:hAnsi="Sylfaen"/>
          <w:lang w:val="hy-AM"/>
        </w:rPr>
        <w:t xml:space="preserve">կարևոր </w:t>
      </w:r>
      <w:r w:rsidRPr="003C75E3">
        <w:rPr>
          <w:rFonts w:ascii="Sylfaen" w:hAnsi="Sylfaen"/>
          <w:lang w:val="hy-AM"/>
        </w:rPr>
        <w:t>խումբ է հաստատության</w:t>
      </w:r>
      <w:r>
        <w:rPr>
          <w:rFonts w:ascii="Sylfaen" w:hAnsi="Sylfaen"/>
          <w:lang w:val="hy-AM"/>
        </w:rPr>
        <w:t>ուսուցիչների և նրանց գործունեությունը բնութագրող ցուցանիշները, որոնք բերված են ստորև:</w:t>
      </w:r>
    </w:p>
    <w:p w:rsidR="005E3BB3" w:rsidRPr="00E03EF1" w:rsidRDefault="005E3BB3" w:rsidP="005E3BB3">
      <w:pPr>
        <w:spacing w:line="240" w:lineRule="auto"/>
        <w:ind w:firstLine="360"/>
        <w:jc w:val="both"/>
        <w:rPr>
          <w:rFonts w:ascii="Sylfaen" w:eastAsia="Times New Roman" w:hAnsi="Sylfaen" w:cs="Sylfaen"/>
          <w:color w:val="000000"/>
          <w:sz w:val="24"/>
          <w:szCs w:val="24"/>
          <w:lang w:val="hy-AM" w:eastAsia="ru-RU"/>
        </w:rPr>
      </w:pPr>
      <w:r w:rsidRPr="00080F86">
        <w:rPr>
          <w:rFonts w:ascii="Sylfaen" w:hAnsi="Sylfaen"/>
          <w:b/>
          <w:i w:val="0"/>
          <w:lang w:val="hy-AM"/>
        </w:rPr>
        <w:t>Ուսումնական  հ</w:t>
      </w:r>
      <w:r>
        <w:rPr>
          <w:rFonts w:ascii="Sylfaen" w:hAnsi="Sylfaen"/>
          <w:b/>
          <w:i w:val="0"/>
          <w:lang w:val="hy-AM"/>
        </w:rPr>
        <w:t>աստատություն</w:t>
      </w:r>
      <w:r w:rsidRPr="00C9660F">
        <w:rPr>
          <w:rFonts w:ascii="Sylfaen" w:hAnsi="Sylfaen"/>
          <w:b/>
          <w:i w:val="0"/>
          <w:lang w:val="hy-AM"/>
        </w:rPr>
        <w:t>ն ունի որակյալ ուսուցչական անձնակազմ</w:t>
      </w:r>
      <w:r w:rsidRPr="00FD4154">
        <w:rPr>
          <w:rFonts w:ascii="Sylfaen" w:hAnsi="Sylfaen"/>
          <w:b/>
          <w:i w:val="0"/>
          <w:lang w:val="hy-AM"/>
        </w:rPr>
        <w:t>,</w:t>
      </w:r>
      <w:r>
        <w:rPr>
          <w:rFonts w:ascii="Sylfaen" w:hAnsi="Sylfaen"/>
          <w:b/>
          <w:i w:val="0"/>
          <w:lang w:val="hy-AM"/>
        </w:rPr>
        <w:t xml:space="preserve"> և ուսուցիչները տիրապետում են դասավանդման ժամանակակից մեթոդներին</w:t>
      </w:r>
    </w:p>
    <w:p w:rsidR="005E3BB3" w:rsidRPr="00E03EF1" w:rsidRDefault="005E3BB3" w:rsidP="005E3BB3">
      <w:pPr>
        <w:pStyle w:val="a3"/>
        <w:numPr>
          <w:ilvl w:val="0"/>
          <w:numId w:val="20"/>
        </w:numPr>
        <w:spacing w:line="240" w:lineRule="auto"/>
        <w:jc w:val="both"/>
        <w:rPr>
          <w:rFonts w:ascii="Sylfaen" w:hAnsi="Sylfaen"/>
          <w:lang w:val="hy-AM"/>
        </w:rPr>
      </w:pPr>
      <w:r w:rsidRPr="00E03EF1">
        <w:rPr>
          <w:rFonts w:ascii="Sylfaen" w:hAnsi="Sylfaen" w:cs="Sylfaen"/>
          <w:lang w:val="hy-AM"/>
        </w:rPr>
        <w:t>Բարձրագույնմանկավարժականորակավորումունեցողուսուցիչներիթիվըևտոկոսը</w:t>
      </w:r>
    </w:p>
    <w:p w:rsidR="005E3BB3" w:rsidRDefault="005E3BB3" w:rsidP="005E3BB3">
      <w:pPr>
        <w:pStyle w:val="a3"/>
        <w:numPr>
          <w:ilvl w:val="0"/>
          <w:numId w:val="20"/>
        </w:numPr>
        <w:spacing w:line="240" w:lineRule="auto"/>
        <w:jc w:val="both"/>
        <w:rPr>
          <w:rFonts w:ascii="Sylfaen" w:hAnsi="Sylfaen"/>
          <w:lang w:val="hy-AM"/>
        </w:rPr>
      </w:pPr>
      <w:r w:rsidRPr="00E03EF1">
        <w:rPr>
          <w:rFonts w:ascii="Sylfaen" w:hAnsi="Sylfaen"/>
          <w:lang w:val="hy-AM"/>
        </w:rPr>
        <w:t>ըստ մասնագիտության դասավա</w:t>
      </w:r>
      <w:r>
        <w:rPr>
          <w:rFonts w:ascii="Sylfaen" w:hAnsi="Sylfaen"/>
          <w:lang w:val="hy-AM"/>
        </w:rPr>
        <w:t>նդող ուսուցիչների թիվը և տոկոսը</w:t>
      </w:r>
    </w:p>
    <w:p w:rsidR="005E3BB3" w:rsidRDefault="005E3BB3" w:rsidP="005E3BB3">
      <w:pPr>
        <w:pStyle w:val="a3"/>
        <w:numPr>
          <w:ilvl w:val="0"/>
          <w:numId w:val="20"/>
        </w:num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տ</w:t>
      </w:r>
      <w:r w:rsidRPr="00C9660F">
        <w:rPr>
          <w:rFonts w:ascii="Sylfaen" w:hAnsi="Sylfaen"/>
          <w:lang w:val="hy-AM"/>
        </w:rPr>
        <w:t>արակարգ ունեցող ուսուցիչների թիվը և տոկոսը</w:t>
      </w:r>
    </w:p>
    <w:p w:rsidR="005E3BB3" w:rsidRPr="00E03EF1" w:rsidRDefault="005E3BB3" w:rsidP="005E3BB3">
      <w:pPr>
        <w:pStyle w:val="a3"/>
        <w:numPr>
          <w:ilvl w:val="0"/>
          <w:numId w:val="20"/>
        </w:num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գ</w:t>
      </w:r>
      <w:r w:rsidRPr="00DD4DC6">
        <w:rPr>
          <w:rFonts w:ascii="Sylfaen" w:hAnsi="Sylfaen"/>
          <w:lang w:val="hy-AM"/>
        </w:rPr>
        <w:t xml:space="preserve">իտական կոչում ունեցող ուսուցիչների թիվը </w:t>
      </w:r>
      <w:r>
        <w:rPr>
          <w:rFonts w:ascii="Sylfaen" w:hAnsi="Sylfaen"/>
          <w:lang w:val="hy-AM"/>
        </w:rPr>
        <w:t>և</w:t>
      </w:r>
      <w:r w:rsidRPr="00DD4DC6">
        <w:rPr>
          <w:rFonts w:ascii="Sylfaen" w:hAnsi="Sylfaen"/>
          <w:lang w:val="hy-AM"/>
        </w:rPr>
        <w:t xml:space="preserve"> տոկոսը</w:t>
      </w:r>
    </w:p>
    <w:p w:rsidR="005E3BB3" w:rsidRPr="00E03EF1" w:rsidRDefault="005E3BB3" w:rsidP="005E3BB3">
      <w:pPr>
        <w:pStyle w:val="a3"/>
        <w:numPr>
          <w:ilvl w:val="0"/>
          <w:numId w:val="20"/>
        </w:numPr>
        <w:spacing w:line="240" w:lineRule="auto"/>
        <w:jc w:val="both"/>
        <w:rPr>
          <w:rFonts w:ascii="Sylfaen" w:hAnsi="Sylfaen"/>
          <w:lang w:val="hy-AM"/>
        </w:rPr>
      </w:pPr>
      <w:r w:rsidRPr="00E03EF1">
        <w:rPr>
          <w:rFonts w:ascii="Sylfaen" w:hAnsi="Sylfaen"/>
          <w:lang w:val="hy-AM"/>
        </w:rPr>
        <w:t>նախարարության կողմից երաշխավորված կամ այլ կազմակերպություններում վերջին 3 տարում վերապատրաստում անցած ուսուցիչների թիվը և տոկոսը</w:t>
      </w:r>
    </w:p>
    <w:p w:rsidR="005E3BB3" w:rsidRPr="00E03EF1" w:rsidRDefault="005E3BB3" w:rsidP="005E3BB3">
      <w:pPr>
        <w:pStyle w:val="a3"/>
        <w:numPr>
          <w:ilvl w:val="0"/>
          <w:numId w:val="20"/>
        </w:numPr>
        <w:spacing w:line="240" w:lineRule="auto"/>
        <w:jc w:val="both"/>
        <w:rPr>
          <w:rFonts w:ascii="Sylfaen" w:hAnsi="Sylfaen"/>
          <w:lang w:val="hy-AM"/>
        </w:rPr>
      </w:pPr>
      <w:r w:rsidRPr="00E03EF1">
        <w:rPr>
          <w:rFonts w:ascii="Sylfaen" w:hAnsi="Sylfaen" w:cs="Sylfaen"/>
          <w:lang w:val="hy-AM"/>
        </w:rPr>
        <w:t>ո</w:t>
      </w:r>
      <w:r w:rsidRPr="00E03EF1">
        <w:rPr>
          <w:rFonts w:ascii="Sylfaen" w:hAnsi="Sylfaen"/>
          <w:lang w:val="hy-AM"/>
        </w:rPr>
        <w:t>րպես ուսուցիչ վերապատրաստող(դասախոս) վերապատրաստված և վերապատրաստման դասընթացներ վ</w:t>
      </w:r>
      <w:r>
        <w:rPr>
          <w:rFonts w:ascii="Sylfaen" w:hAnsi="Sylfaen"/>
          <w:lang w:val="hy-AM"/>
        </w:rPr>
        <w:t>արող ուսուցիչների թիվը և տոկոսը</w:t>
      </w:r>
    </w:p>
    <w:p w:rsidR="005E3BB3" w:rsidRPr="00E03EF1" w:rsidRDefault="005E3BB3" w:rsidP="005E3BB3">
      <w:pPr>
        <w:pStyle w:val="a3"/>
        <w:numPr>
          <w:ilvl w:val="0"/>
          <w:numId w:val="20"/>
        </w:num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ուսուցիչների միջին տարիքը</w:t>
      </w:r>
    </w:p>
    <w:p w:rsidR="005E3BB3" w:rsidRPr="00E03EF1" w:rsidRDefault="005E3BB3" w:rsidP="005E3BB3">
      <w:pPr>
        <w:pStyle w:val="a3"/>
        <w:numPr>
          <w:ilvl w:val="0"/>
          <w:numId w:val="20"/>
        </w:numPr>
        <w:spacing w:line="240" w:lineRule="auto"/>
        <w:jc w:val="both"/>
        <w:rPr>
          <w:rFonts w:ascii="Sylfaen" w:hAnsi="Sylfaen"/>
          <w:lang w:val="hy-AM"/>
        </w:rPr>
      </w:pPr>
      <w:r w:rsidRPr="00E03EF1">
        <w:rPr>
          <w:rFonts w:ascii="Sylfaen" w:hAnsi="Sylfaen"/>
          <w:lang w:val="hy-AM"/>
        </w:rPr>
        <w:t>միջազգային ու հանրապետական պարբերականներում(ամսագրերում)հոդվածներ, մասնագիտական հրապարակումներ, ինչպես նաև դասագրքեր, մեթոդական ձեռնարկներ, գիտամանկավարժական, հեղինակային և այլ աշխատություններ ունեցող ուսուցիչների թիվը և տոկոսը.</w:t>
      </w:r>
    </w:p>
    <w:p w:rsidR="005E3BB3" w:rsidRPr="00E03EF1" w:rsidRDefault="005E3BB3" w:rsidP="005E3BB3">
      <w:pPr>
        <w:pStyle w:val="a3"/>
        <w:numPr>
          <w:ilvl w:val="0"/>
          <w:numId w:val="20"/>
        </w:numPr>
        <w:spacing w:line="240" w:lineRule="auto"/>
        <w:jc w:val="both"/>
        <w:rPr>
          <w:rFonts w:ascii="Sylfaen" w:hAnsi="Sylfaen"/>
          <w:lang w:val="hy-AM"/>
        </w:rPr>
      </w:pPr>
      <w:r w:rsidRPr="00E03EF1">
        <w:rPr>
          <w:rFonts w:ascii="Sylfaen" w:hAnsi="Sylfaen"/>
          <w:lang w:val="hy-AM"/>
        </w:rPr>
        <w:t>դասավանդման աշակերտակենտրոն, մասնակցային, ինտերակտիվ մեթոդներին տիրապետող և դրանք կիրառող ուսուցիչների թիվը և տոկոսը.</w:t>
      </w:r>
    </w:p>
    <w:p w:rsidR="005E3BB3" w:rsidRPr="00440CCB" w:rsidRDefault="005E3BB3" w:rsidP="005E3BB3">
      <w:pPr>
        <w:pStyle w:val="a3"/>
        <w:numPr>
          <w:ilvl w:val="0"/>
          <w:numId w:val="20"/>
        </w:numPr>
        <w:spacing w:line="240" w:lineRule="auto"/>
        <w:jc w:val="both"/>
        <w:rPr>
          <w:rFonts w:ascii="Sylfaen" w:hAnsi="Sylfaen"/>
          <w:lang w:val="hy-AM"/>
        </w:rPr>
      </w:pPr>
      <w:r w:rsidRPr="00440CCB">
        <w:rPr>
          <w:rFonts w:ascii="Sylfaen" w:hAnsi="Sylfaen"/>
          <w:lang w:val="hy-AM"/>
        </w:rPr>
        <w:t xml:space="preserve"> ուսումնական գործընթացում տեղեկատվական հաղորդակցման տեխնոլոգիաներ, այդ թվում՝ ինտերնետ, կիրառող ուսուցիչների թիվը.</w:t>
      </w:r>
    </w:p>
    <w:p w:rsidR="005E3BB3" w:rsidRPr="00440CCB" w:rsidRDefault="005E3BB3" w:rsidP="005E3BB3">
      <w:pPr>
        <w:pStyle w:val="a3"/>
        <w:numPr>
          <w:ilvl w:val="0"/>
          <w:numId w:val="20"/>
        </w:numPr>
        <w:spacing w:line="240" w:lineRule="auto"/>
        <w:jc w:val="both"/>
        <w:rPr>
          <w:rFonts w:ascii="Sylfaen" w:hAnsi="Sylfaen"/>
          <w:lang w:val="hy-AM"/>
        </w:rPr>
      </w:pPr>
      <w:r w:rsidRPr="00440CCB">
        <w:rPr>
          <w:rFonts w:ascii="Sylfaen" w:hAnsi="Sylfaen"/>
          <w:lang w:val="hy-AM"/>
        </w:rPr>
        <w:t>սովորողներին համակարգիչների կիրառմամբ տնային աշխատանքներ հանձնարարող ուսուցիչների թիվը</w:t>
      </w:r>
    </w:p>
    <w:p w:rsidR="005E3BB3" w:rsidRPr="00440CCB" w:rsidRDefault="005E3BB3" w:rsidP="005E3BB3">
      <w:pPr>
        <w:pStyle w:val="a3"/>
        <w:numPr>
          <w:ilvl w:val="0"/>
          <w:numId w:val="20"/>
        </w:numPr>
        <w:spacing w:line="240" w:lineRule="auto"/>
        <w:jc w:val="both"/>
        <w:rPr>
          <w:rFonts w:ascii="Sylfaen" w:hAnsi="Sylfaen"/>
          <w:lang w:val="hy-AM"/>
        </w:rPr>
      </w:pPr>
      <w:r w:rsidRPr="00440CCB">
        <w:rPr>
          <w:rFonts w:ascii="Sylfaen" w:hAnsi="Sylfaen" w:cs="Sylfaen"/>
          <w:lang w:val="hy-AM"/>
        </w:rPr>
        <w:t>ո</w:t>
      </w:r>
      <w:r w:rsidRPr="00440CCB">
        <w:rPr>
          <w:rFonts w:ascii="Sylfaen" w:hAnsi="Sylfaen"/>
          <w:lang w:val="hy-AM"/>
        </w:rPr>
        <w:t>ւսուցիչների բացակայությունների ընդհանուր թիվը.</w:t>
      </w:r>
    </w:p>
    <w:p w:rsidR="005E3BB3" w:rsidRPr="00440CCB" w:rsidRDefault="005E3BB3" w:rsidP="005E3BB3">
      <w:pPr>
        <w:pStyle w:val="a3"/>
        <w:numPr>
          <w:ilvl w:val="0"/>
          <w:numId w:val="20"/>
        </w:numPr>
        <w:spacing w:line="240" w:lineRule="auto"/>
        <w:jc w:val="both"/>
        <w:rPr>
          <w:rFonts w:ascii="Sylfaen" w:hAnsi="Sylfaen"/>
          <w:lang w:val="hy-AM"/>
        </w:rPr>
      </w:pPr>
      <w:r w:rsidRPr="00440CCB">
        <w:rPr>
          <w:rFonts w:ascii="Sylfaen" w:hAnsi="Sylfaen"/>
          <w:lang w:val="hy-AM"/>
        </w:rPr>
        <w:t>ուսումնական տարվա ընթացքում հաստատությունում անցկացվող ցուցադրական բաց դասերի թիվը.</w:t>
      </w:r>
    </w:p>
    <w:p w:rsidR="005E3BB3" w:rsidRPr="00440CCB" w:rsidRDefault="005E3BB3" w:rsidP="005E3BB3">
      <w:pPr>
        <w:pStyle w:val="a3"/>
        <w:numPr>
          <w:ilvl w:val="0"/>
          <w:numId w:val="20"/>
        </w:numPr>
        <w:spacing w:line="240" w:lineRule="auto"/>
        <w:jc w:val="both"/>
        <w:rPr>
          <w:rFonts w:ascii="Sylfaen" w:hAnsi="Sylfaen"/>
          <w:lang w:val="hy-AM"/>
        </w:rPr>
      </w:pPr>
      <w:r w:rsidRPr="00440CCB">
        <w:rPr>
          <w:rFonts w:ascii="Sylfaen" w:hAnsi="Sylfaen"/>
          <w:lang w:val="hy-AM"/>
        </w:rPr>
        <w:t>ուսումնական տարվա ընթացքում ուսուցիչների փոխադարձ դասալսումների թիվը</w:t>
      </w:r>
    </w:p>
    <w:p w:rsidR="005E3BB3" w:rsidRPr="00440CCB" w:rsidRDefault="005E3BB3" w:rsidP="005E3BB3">
      <w:pPr>
        <w:pStyle w:val="a3"/>
        <w:numPr>
          <w:ilvl w:val="0"/>
          <w:numId w:val="20"/>
        </w:numPr>
        <w:spacing w:line="240" w:lineRule="auto"/>
        <w:jc w:val="both"/>
        <w:rPr>
          <w:rFonts w:ascii="Sylfaen" w:hAnsi="Sylfaen"/>
          <w:lang w:val="hy-AM"/>
        </w:rPr>
      </w:pPr>
      <w:r w:rsidRPr="00440CCB">
        <w:rPr>
          <w:rFonts w:ascii="Sylfaen" w:hAnsi="Sylfaen"/>
          <w:lang w:val="hy-AM"/>
        </w:rPr>
        <w:t>ուսումնական տարվա ընթացքում հաստատությունից դուրս անցկացվող գործնական պարապմունքների թիվը.</w:t>
      </w:r>
    </w:p>
    <w:p w:rsidR="005E3BB3" w:rsidRPr="00440CCB" w:rsidRDefault="005E3BB3" w:rsidP="005E3BB3">
      <w:pPr>
        <w:pStyle w:val="a3"/>
        <w:numPr>
          <w:ilvl w:val="0"/>
          <w:numId w:val="20"/>
        </w:numPr>
        <w:spacing w:line="240" w:lineRule="auto"/>
        <w:jc w:val="both"/>
        <w:rPr>
          <w:rFonts w:ascii="Sylfaen" w:hAnsi="Sylfaen"/>
          <w:lang w:val="hy-AM"/>
        </w:rPr>
      </w:pPr>
      <w:r w:rsidRPr="00C65337">
        <w:rPr>
          <w:rFonts w:ascii="Sylfaen" w:hAnsi="Sylfaen"/>
          <w:lang w:val="hy-AM"/>
        </w:rPr>
        <w:t xml:space="preserve">նախարարության, </w:t>
      </w:r>
      <w:r w:rsidRPr="00E41192">
        <w:rPr>
          <w:rFonts w:ascii="Sylfaen" w:hAnsi="Sylfaen"/>
          <w:lang w:val="hy-AM"/>
        </w:rPr>
        <w:t xml:space="preserve">ինչպես նաև </w:t>
      </w:r>
      <w:r w:rsidRPr="00C65337">
        <w:rPr>
          <w:rFonts w:ascii="Sylfaen" w:hAnsi="Sylfaen"/>
          <w:lang w:val="hy-AM"/>
        </w:rPr>
        <w:t>նախարարության և Մայր Աթոռ</w:t>
      </w:r>
      <w:r w:rsidRPr="00E41192">
        <w:rPr>
          <w:rFonts w:ascii="Sylfaen" w:hAnsi="Sylfaen"/>
          <w:lang w:val="hy-AM"/>
        </w:rPr>
        <w:t xml:space="preserve"> Սուրբ Էջմիածնի</w:t>
      </w:r>
      <w:r w:rsidRPr="00C65337">
        <w:rPr>
          <w:rFonts w:ascii="Sylfaen" w:hAnsi="Sylfaen"/>
          <w:lang w:val="hy-AM"/>
        </w:rPr>
        <w:t xml:space="preserve"> հետ համատեղ անցկացվող մրցույթներին մասնակցած ուսուցիչների թիվը</w:t>
      </w:r>
      <w:r w:rsidRPr="00E41192">
        <w:rPr>
          <w:rFonts w:ascii="Sylfaen" w:hAnsi="Sylfaen"/>
          <w:lang w:val="hy-AM"/>
        </w:rPr>
        <w:t xml:space="preserve"> և տոկոսը,</w:t>
      </w:r>
    </w:p>
    <w:p w:rsidR="005E3BB3" w:rsidRPr="00440CCB" w:rsidRDefault="005E3BB3" w:rsidP="005E3BB3">
      <w:pPr>
        <w:pStyle w:val="a3"/>
        <w:numPr>
          <w:ilvl w:val="0"/>
          <w:numId w:val="20"/>
        </w:numPr>
        <w:spacing w:line="240" w:lineRule="auto"/>
        <w:jc w:val="both"/>
        <w:rPr>
          <w:rFonts w:ascii="Sylfaen" w:hAnsi="Sylfaen"/>
          <w:lang w:val="hy-AM"/>
        </w:rPr>
      </w:pPr>
      <w:r w:rsidRPr="00440CCB">
        <w:rPr>
          <w:rFonts w:ascii="Sylfaen" w:hAnsi="Sylfaen"/>
          <w:lang w:val="hy-AM"/>
        </w:rPr>
        <w:t>նախարարության, ինչպես նաև նախարարության և Մայր Աթոռ Սուրբ Էջմիածնի հետ համատեղ անցկացվող մրցույթներում մրցանակներ ստացած թիվը և տոկոսը</w:t>
      </w:r>
    </w:p>
    <w:p w:rsidR="005E3BB3" w:rsidRPr="003B3D66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/>
          <w:lang w:val="hy-AM"/>
        </w:rPr>
      </w:pPr>
    </w:p>
    <w:p w:rsidR="005E3BB3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  <w:lang w:val="hy-AM"/>
        </w:rPr>
      </w:pPr>
      <w:r>
        <w:rPr>
          <w:rFonts w:ascii="Sylfaen" w:hAnsi="Sylfaen"/>
          <w:lang w:val="hy-AM"/>
        </w:rPr>
        <w:t>3.2 կետի բոլոր 1</w:t>
      </w:r>
      <w:r w:rsidRPr="003B3D66">
        <w:rPr>
          <w:rFonts w:ascii="Sylfaen" w:hAnsi="Sylfaen"/>
          <w:lang w:val="hy-AM"/>
        </w:rPr>
        <w:t>7</w:t>
      </w:r>
      <w:r>
        <w:rPr>
          <w:rFonts w:ascii="Sylfaen" w:hAnsi="Sylfaen"/>
          <w:lang w:val="hy-AM"/>
        </w:rPr>
        <w:t xml:space="preserve"> ցուցանիշների հաշվարկի </w:t>
      </w:r>
      <w:r w:rsidRPr="00051C4C">
        <w:rPr>
          <w:rFonts w:ascii="Sylfaen" w:hAnsi="Sylfaen"/>
          <w:lang w:val="hy-AM"/>
        </w:rPr>
        <w:t xml:space="preserve">համար անհրաժեշտ է </w:t>
      </w:r>
      <w:r>
        <w:rPr>
          <w:rFonts w:ascii="Sylfaen" w:hAnsi="Sylfaen"/>
          <w:lang w:val="hy-AM"/>
        </w:rPr>
        <w:t xml:space="preserve">կատարել </w:t>
      </w:r>
      <w:r w:rsidRPr="00051C4C">
        <w:rPr>
          <w:rFonts w:ascii="Sylfaen" w:hAnsi="Sylfaen"/>
          <w:lang w:val="hy-AM"/>
        </w:rPr>
        <w:t xml:space="preserve">հաստատության վիճագրական տվյալների վերլուծություն </w:t>
      </w:r>
      <w:r>
        <w:rPr>
          <w:rFonts w:ascii="Sylfaen" w:hAnsi="Sylfaen"/>
          <w:lang w:val="hy-AM"/>
        </w:rPr>
        <w:t>և լ</w:t>
      </w:r>
      <w:r w:rsidRPr="00051C4C">
        <w:rPr>
          <w:rFonts w:ascii="Sylfaen" w:hAnsi="Sylfaen"/>
          <w:lang w:val="hy-AM"/>
        </w:rPr>
        <w:t xml:space="preserve">րացնել </w:t>
      </w:r>
      <w:r>
        <w:rPr>
          <w:rFonts w:ascii="Sylfaen" w:hAnsi="Sylfaen"/>
          <w:lang w:val="hy-AM"/>
        </w:rPr>
        <w:t>ստորև բերված Աղյուսակ 23-ը:</w:t>
      </w:r>
    </w:p>
    <w:p w:rsidR="005E3BB3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51180C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  <w:lang w:val="hy-AM"/>
        </w:rPr>
      </w:pPr>
      <w:r w:rsidRPr="002771BF">
        <w:rPr>
          <w:rFonts w:ascii="Sylfaen" w:hAnsi="Sylfaen"/>
          <w:b/>
          <w:i w:val="0"/>
          <w:lang w:val="hy-AM"/>
        </w:rPr>
        <w:t xml:space="preserve">Աղյուսակ </w:t>
      </w:r>
      <w:r>
        <w:rPr>
          <w:rFonts w:ascii="Sylfaen" w:hAnsi="Sylfaen"/>
          <w:b/>
          <w:i w:val="0"/>
          <w:lang w:val="hy-AM"/>
        </w:rPr>
        <w:t>23</w:t>
      </w:r>
      <w:r w:rsidRPr="00722890">
        <w:rPr>
          <w:rFonts w:ascii="Sylfaen" w:hAnsi="Sylfaen"/>
          <w:b/>
          <w:i w:val="0"/>
          <w:lang w:val="hy-AM"/>
        </w:rPr>
        <w:t>.</w:t>
      </w:r>
      <w:r w:rsidRPr="00051C4C">
        <w:rPr>
          <w:rFonts w:ascii="Sylfaen" w:hAnsi="Sylfaen"/>
          <w:b/>
          <w:i w:val="0"/>
          <w:lang w:val="hy-AM"/>
        </w:rPr>
        <w:t>Տվյալներ ո</w:t>
      </w:r>
      <w:r w:rsidRPr="002771BF">
        <w:rPr>
          <w:rFonts w:ascii="Sylfaen" w:hAnsi="Sylfaen"/>
          <w:b/>
          <w:i w:val="0"/>
          <w:lang w:val="hy-AM"/>
        </w:rPr>
        <w:t>ւսուցչ</w:t>
      </w:r>
      <w:r>
        <w:rPr>
          <w:rFonts w:ascii="Sylfaen" w:hAnsi="Sylfaen"/>
          <w:b/>
          <w:i w:val="0"/>
          <w:lang w:val="hy-AM"/>
        </w:rPr>
        <w:t xml:space="preserve">ական անձնակազմի և նրանց գործունեության </w:t>
      </w:r>
      <w:r w:rsidRPr="00051C4C">
        <w:rPr>
          <w:rFonts w:ascii="Sylfaen" w:hAnsi="Sylfaen"/>
          <w:b/>
          <w:i w:val="0"/>
          <w:lang w:val="hy-AM"/>
        </w:rPr>
        <w:t>վերաբերյալ</w:t>
      </w:r>
    </w:p>
    <w:p w:rsidR="005E3BB3" w:rsidRDefault="005E3BB3" w:rsidP="005E3BB3">
      <w:pPr>
        <w:spacing w:after="0" w:line="240" w:lineRule="auto"/>
        <w:jc w:val="both"/>
        <w:rPr>
          <w:rFonts w:ascii="Sylfaen" w:hAnsi="Sylfaen" w:cs="Sylfaen"/>
          <w:i w:val="0"/>
          <w:lang w:val="hy-AM" w:eastAsia="ru-RU"/>
        </w:rPr>
      </w:pPr>
    </w:p>
    <w:tbl>
      <w:tblPr>
        <w:tblW w:w="10133" w:type="dxa"/>
        <w:tblInd w:w="250" w:type="dxa"/>
        <w:tblLook w:val="00A0"/>
      </w:tblPr>
      <w:tblGrid>
        <w:gridCol w:w="5712"/>
        <w:gridCol w:w="1471"/>
        <w:gridCol w:w="1475"/>
        <w:gridCol w:w="1475"/>
      </w:tblGrid>
      <w:tr w:rsidR="00532518" w:rsidRPr="00722890" w:rsidTr="00791F45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Pr="00051C4C" w:rsidRDefault="00532518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Ցուցանիշ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Default="00532518" w:rsidP="002840EA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201</w:t>
            </w:r>
            <w:r>
              <w:rPr>
                <w:rFonts w:ascii="Sylfaen" w:hAnsi="Sylfaen"/>
                <w:lang w:val="ru-RU"/>
              </w:rPr>
              <w:t>9-</w:t>
            </w:r>
            <w:r>
              <w:rPr>
                <w:rFonts w:ascii="Sylfaen" w:hAnsi="Sylfaen"/>
              </w:rPr>
              <w:t>20</w:t>
            </w:r>
            <w:r>
              <w:rPr>
                <w:rFonts w:ascii="Sylfaen" w:hAnsi="Sylfaen"/>
                <w:lang w:val="ru-RU"/>
              </w:rPr>
              <w:t>20</w:t>
            </w:r>
          </w:p>
          <w:p w:rsidR="00532518" w:rsidRPr="000878EC" w:rsidRDefault="00532518" w:rsidP="002840E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ուստարի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Default="00532518" w:rsidP="002840EA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2020-2021</w:t>
            </w:r>
          </w:p>
          <w:p w:rsidR="00532518" w:rsidRPr="00791F45" w:rsidRDefault="00532518" w:rsidP="002840EA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hy-AM"/>
              </w:rPr>
              <w:t>ուստարի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Default="00647830" w:rsidP="005A3C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2021-2022</w:t>
            </w:r>
          </w:p>
          <w:p w:rsidR="00647830" w:rsidRPr="00647830" w:rsidRDefault="00647830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</w:tc>
      </w:tr>
      <w:tr w:rsidR="00532518" w:rsidRPr="007712DE" w:rsidTr="00791F45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Default="00532518" w:rsidP="005A3CFA"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 w:rsidRPr="00722890">
              <w:rPr>
                <w:rFonts w:ascii="Sylfaen" w:hAnsi="Sylfaen"/>
                <w:lang w:val="hy-AM"/>
              </w:rPr>
              <w:t>Բարձրագույն մանկավարժական որակավորում ունեցող ուսուցիչների թիվ</w:t>
            </w:r>
            <w:r w:rsidRPr="00440CCB">
              <w:rPr>
                <w:rFonts w:ascii="Sylfaen" w:hAnsi="Sylfaen"/>
                <w:lang w:val="hy-AM"/>
              </w:rPr>
              <w:t>ը</w:t>
            </w:r>
            <w:r w:rsidRPr="00845791">
              <w:rPr>
                <w:rFonts w:ascii="Sylfaen" w:hAnsi="Sylfaen"/>
                <w:lang w:val="hy-AM"/>
              </w:rPr>
              <w:t xml:space="preserve"> և </w:t>
            </w:r>
            <w:r w:rsidRPr="00440CCB">
              <w:rPr>
                <w:rFonts w:ascii="Sylfaen" w:hAnsi="Sylfaen"/>
                <w:lang w:val="hy-AM"/>
              </w:rPr>
              <w:t>տոկոսը</w:t>
            </w:r>
          </w:p>
          <w:p w:rsidR="00532518" w:rsidRPr="00440CCB" w:rsidRDefault="00532518" w:rsidP="005A3CFA"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 w:rsidRPr="00440CCB">
              <w:rPr>
                <w:rFonts w:ascii="Sylfaen" w:hAnsi="Sylfaen"/>
                <w:lang w:val="hy-AM"/>
              </w:rPr>
              <w:t>(տոկոսի հաշվարկ. բ</w:t>
            </w:r>
            <w:r w:rsidRPr="00845791">
              <w:rPr>
                <w:rFonts w:ascii="Sylfaen" w:hAnsi="Sylfaen"/>
                <w:lang w:val="hy-AM"/>
              </w:rPr>
              <w:t xml:space="preserve">արձրագույն մանկավարժական որակավորում ունեցող </w:t>
            </w:r>
            <w:r w:rsidRPr="00440CCB">
              <w:rPr>
                <w:rFonts w:ascii="Sylfaen" w:hAnsi="Sylfaen"/>
                <w:lang w:val="hy-AM"/>
              </w:rPr>
              <w:t>հաստատության</w:t>
            </w:r>
            <w:r w:rsidRPr="00845791">
              <w:rPr>
                <w:rFonts w:ascii="Sylfaen" w:hAnsi="Sylfaen"/>
                <w:lang w:val="hy-AM"/>
              </w:rPr>
              <w:t>ուսուցիչների թվի հարաբերությունը ուսուցիչների ընդհանուր թվին՝ տոկոսային արտահայտությամբ</w:t>
            </w:r>
            <w:r w:rsidRPr="00440CCB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Pr="00647830" w:rsidRDefault="00532518" w:rsidP="002840E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21</w:t>
            </w:r>
          </w:p>
          <w:p w:rsidR="00532518" w:rsidRDefault="00532518" w:rsidP="002840EA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87,5</w:t>
            </w:r>
            <w:r>
              <w:rPr>
                <w:rFonts w:ascii="Sylfaen" w:hAnsi="Sylfaen"/>
              </w:rPr>
              <w:t>%</w:t>
            </w:r>
          </w:p>
          <w:p w:rsidR="00532518" w:rsidRPr="00A75764" w:rsidRDefault="00532518" w:rsidP="002840EA">
            <w:pPr>
              <w:spacing w:after="0" w:line="240" w:lineRule="auto"/>
              <w:rPr>
                <w:rFonts w:ascii="Sylfaen" w:hAnsi="Sylfaen"/>
                <w:lang w:val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Default="00532518" w:rsidP="002840E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22</w:t>
            </w:r>
          </w:p>
          <w:p w:rsidR="00532518" w:rsidRPr="00F24765" w:rsidRDefault="00532518" w:rsidP="002840EA">
            <w:pPr>
              <w:spacing w:after="0" w:line="240" w:lineRule="auto"/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Sylfaen" w:hAnsi="Sylfaen"/>
                <w:lang w:val="hy-AM"/>
              </w:rPr>
              <w:t>91</w:t>
            </w:r>
            <w:r>
              <w:rPr>
                <w:rFonts w:ascii="Times New Roman" w:hAnsi="Times New Roman" w:cs="Times New Roman"/>
                <w:lang w:val="hy-AM"/>
              </w:rPr>
              <w:t>,6</w:t>
            </w:r>
            <w:r>
              <w:rPr>
                <w:rFonts w:ascii="Sylfaen" w:hAnsi="Sylfaen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Default="00647830" w:rsidP="005A3CFA">
            <w:pPr>
              <w:spacing w:after="0" w:line="240" w:lineRule="auto"/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Times New Roman" w:hAnsi="Times New Roman" w:cs="Times New Roman"/>
                <w:lang w:val="hy-AM"/>
              </w:rPr>
              <w:t>21</w:t>
            </w:r>
          </w:p>
          <w:p w:rsidR="00647830" w:rsidRPr="00647830" w:rsidRDefault="00647830" w:rsidP="005A3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y-AM"/>
              </w:rPr>
              <w:t>87,5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532518" w:rsidRPr="007712DE" w:rsidTr="00791F45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Pr="00845791" w:rsidRDefault="00532518" w:rsidP="005A3CFA"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 w:rsidRPr="00440CCB">
              <w:rPr>
                <w:rFonts w:ascii="Sylfaen" w:hAnsi="Sylfaen"/>
                <w:lang w:val="hy-AM"/>
              </w:rPr>
              <w:t>Ըստ</w:t>
            </w:r>
            <w:r w:rsidRPr="00845791">
              <w:rPr>
                <w:rFonts w:ascii="Sylfaen" w:hAnsi="Sylfaen"/>
                <w:lang w:val="hy-AM"/>
              </w:rPr>
              <w:t xml:space="preserve"> մասնագիտության դասավանդող ուսուցիչների թիվը և տոկոսը </w:t>
            </w:r>
          </w:p>
          <w:p w:rsidR="00532518" w:rsidRPr="00845791" w:rsidRDefault="00532518" w:rsidP="005A3CFA"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 w:rsidRPr="00440CCB">
              <w:rPr>
                <w:rFonts w:ascii="Sylfaen" w:hAnsi="Sylfaen"/>
                <w:lang w:val="hy-AM"/>
              </w:rPr>
              <w:t>(տոկոսի հաշվարկ. ըստ</w:t>
            </w:r>
            <w:r w:rsidRPr="00845791">
              <w:rPr>
                <w:rFonts w:ascii="Sylfaen" w:hAnsi="Sylfaen"/>
                <w:lang w:val="hy-AM"/>
              </w:rPr>
              <w:t xml:space="preserve"> մասնագիտության դասավանդող </w:t>
            </w:r>
            <w:r w:rsidRPr="00440CCB">
              <w:rPr>
                <w:rFonts w:ascii="Sylfaen" w:hAnsi="Sylfaen"/>
                <w:lang w:val="hy-AM"/>
              </w:rPr>
              <w:t xml:space="preserve">հաստատության ուսուցիչների </w:t>
            </w:r>
            <w:r w:rsidRPr="00845791">
              <w:rPr>
                <w:rFonts w:ascii="Sylfaen" w:hAnsi="Sylfaen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440CCB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Default="00532518" w:rsidP="002840EA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21</w:t>
            </w:r>
          </w:p>
          <w:p w:rsidR="00532518" w:rsidRDefault="00532518" w:rsidP="002840EA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87,5</w:t>
            </w:r>
            <w:r>
              <w:rPr>
                <w:rFonts w:ascii="Sylfaen" w:hAnsi="Sylfaen"/>
              </w:rPr>
              <w:t>%</w:t>
            </w:r>
          </w:p>
          <w:p w:rsidR="00532518" w:rsidRPr="00A75764" w:rsidRDefault="00532518" w:rsidP="002840EA">
            <w:pPr>
              <w:spacing w:after="0" w:line="240" w:lineRule="auto"/>
              <w:rPr>
                <w:rFonts w:ascii="Sylfaen" w:hAnsi="Sylfaen"/>
                <w:lang w:val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Default="00532518" w:rsidP="002840E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24</w:t>
            </w:r>
          </w:p>
          <w:p w:rsidR="00532518" w:rsidRPr="00F24765" w:rsidRDefault="00532518" w:rsidP="002840E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</w:t>
            </w:r>
            <w:r>
              <w:rPr>
                <w:rFonts w:ascii="Sylfaen" w:hAnsi="Sylfaen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Pr="00776B5F" w:rsidRDefault="00776B5F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hy-AM"/>
              </w:rPr>
              <w:t>2</w:t>
            </w:r>
          </w:p>
          <w:p w:rsidR="00647830" w:rsidRPr="00776B5F" w:rsidRDefault="00776B5F" w:rsidP="005A3C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91,7</w:t>
            </w:r>
            <w:r>
              <w:rPr>
                <w:rFonts w:ascii="Sylfaen" w:hAnsi="Sylfaen"/>
              </w:rPr>
              <w:t>%</w:t>
            </w:r>
          </w:p>
        </w:tc>
      </w:tr>
      <w:tr w:rsidR="00532518" w:rsidRPr="007712DE" w:rsidTr="00791F45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Pr="00440CCB" w:rsidRDefault="00532518" w:rsidP="005A3CFA"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 w:rsidRPr="00440CCB">
              <w:rPr>
                <w:rFonts w:ascii="Sylfaen" w:hAnsi="Sylfaen"/>
                <w:lang w:val="hy-AM"/>
              </w:rPr>
              <w:t>Տարակարգ ունեցող ուսուցիչների թիվը և տոկոսը</w:t>
            </w:r>
          </w:p>
          <w:p w:rsidR="00532518" w:rsidRPr="00440CCB" w:rsidRDefault="00532518" w:rsidP="005A3CFA"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 w:rsidRPr="00440CCB">
              <w:rPr>
                <w:rFonts w:ascii="Sylfaen" w:hAnsi="Sylfaen"/>
                <w:lang w:val="hy-AM"/>
              </w:rPr>
              <w:t xml:space="preserve">(տոկոսի հաշվարկ. տարակարգ ունեցող հաստատության ուսուցիչների </w:t>
            </w:r>
            <w:r w:rsidRPr="00845791">
              <w:rPr>
                <w:rFonts w:ascii="Sylfaen" w:hAnsi="Sylfaen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440CCB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Default="00532518" w:rsidP="002840EA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</w:t>
            </w:r>
          </w:p>
          <w:p w:rsidR="00532518" w:rsidRPr="00A75764" w:rsidRDefault="00532518" w:rsidP="002840EA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8,3</w:t>
            </w:r>
            <w:r>
              <w:rPr>
                <w:rFonts w:ascii="Sylfaen" w:hAnsi="Sylfaen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Default="00532518" w:rsidP="002840E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  <w:p w:rsidR="00532518" w:rsidRPr="00F24765" w:rsidRDefault="00532518" w:rsidP="002840E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ru-RU"/>
              </w:rPr>
              <w:t>8,3</w:t>
            </w:r>
            <w:r>
              <w:rPr>
                <w:rFonts w:ascii="Sylfaen" w:hAnsi="Sylfaen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Default="00647830" w:rsidP="005A3C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:rsidR="00647830" w:rsidRPr="00647830" w:rsidRDefault="00647830" w:rsidP="005A3C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8.3 %</w:t>
            </w:r>
          </w:p>
        </w:tc>
      </w:tr>
      <w:tr w:rsidR="00532518" w:rsidRPr="007712DE" w:rsidTr="00791F45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Pr="00845791" w:rsidRDefault="00532518" w:rsidP="005A3CFA"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 w:rsidRPr="00440CCB">
              <w:rPr>
                <w:rFonts w:ascii="Sylfaen" w:hAnsi="Sylfaen"/>
                <w:lang w:val="hy-AM"/>
              </w:rPr>
              <w:t>Գ</w:t>
            </w:r>
            <w:r w:rsidRPr="00845791">
              <w:rPr>
                <w:rFonts w:ascii="Sylfaen" w:hAnsi="Sylfaen"/>
                <w:lang w:val="hy-AM"/>
              </w:rPr>
              <w:t>իտական կոչում ունեցող ուսուցիչների թիվը և տոկոսը</w:t>
            </w:r>
          </w:p>
          <w:p w:rsidR="00532518" w:rsidRPr="00845791" w:rsidRDefault="00532518" w:rsidP="005A3CFA"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 w:rsidRPr="00440CCB">
              <w:rPr>
                <w:rFonts w:ascii="Sylfaen" w:hAnsi="Sylfaen"/>
                <w:lang w:val="hy-AM"/>
              </w:rPr>
              <w:t>(տոկոսի հաշվարկ. գ</w:t>
            </w:r>
            <w:r w:rsidRPr="00845791">
              <w:rPr>
                <w:rFonts w:ascii="Sylfaen" w:hAnsi="Sylfaen"/>
                <w:lang w:val="hy-AM"/>
              </w:rPr>
              <w:t xml:space="preserve">իտական կոչում </w:t>
            </w:r>
            <w:r w:rsidRPr="00440CCB">
              <w:rPr>
                <w:rFonts w:ascii="Sylfaen" w:hAnsi="Sylfaen"/>
                <w:lang w:val="hy-AM"/>
              </w:rPr>
              <w:t xml:space="preserve">ունեցող հաստատության ուսուցիչների </w:t>
            </w:r>
            <w:r w:rsidRPr="00845791">
              <w:rPr>
                <w:rFonts w:ascii="Sylfaen" w:hAnsi="Sylfaen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440CCB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Pr="00761C75" w:rsidRDefault="00532518" w:rsidP="002840E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Default="00532518" w:rsidP="002840EA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Default="00532518" w:rsidP="005A3CFA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532518" w:rsidRPr="007712DE" w:rsidTr="00791F45">
        <w:trPr>
          <w:trHeight w:val="179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Default="00532518" w:rsidP="005A3CFA"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</w:t>
            </w:r>
            <w:r w:rsidRPr="00845791">
              <w:rPr>
                <w:rFonts w:ascii="Sylfaen" w:hAnsi="Sylfaen"/>
                <w:lang w:val="hy-AM"/>
              </w:rPr>
              <w:t xml:space="preserve">ախարարության կողմից երաշխավորվածկամ այլ կազմակերպություններում </w:t>
            </w:r>
            <w:r>
              <w:rPr>
                <w:rFonts w:ascii="Sylfaen" w:hAnsi="Sylfaen"/>
                <w:lang w:val="hy-AM"/>
              </w:rPr>
              <w:t xml:space="preserve">վերջին 3 տարում </w:t>
            </w:r>
            <w:r w:rsidRPr="00845791">
              <w:rPr>
                <w:rFonts w:ascii="Sylfaen" w:hAnsi="Sylfaen"/>
                <w:lang w:val="hy-AM"/>
              </w:rPr>
              <w:t xml:space="preserve">վերապատրաստում անցած ուսուցիչների թիվը և տոկոսը </w:t>
            </w:r>
          </w:p>
          <w:p w:rsidR="00532518" w:rsidRPr="00845791" w:rsidRDefault="00532518" w:rsidP="005A3CFA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lang w:val="hy-AM"/>
              </w:rPr>
            </w:pPr>
            <w:r w:rsidRPr="00440CCB">
              <w:rPr>
                <w:rFonts w:ascii="Sylfaen" w:hAnsi="Sylfaen"/>
                <w:lang w:val="hy-AM"/>
              </w:rPr>
              <w:t xml:space="preserve">(տոկոսի հաշվարկ. </w:t>
            </w:r>
            <w:r>
              <w:rPr>
                <w:rFonts w:ascii="Sylfaen" w:hAnsi="Sylfaen"/>
                <w:lang w:val="hy-AM"/>
              </w:rPr>
              <w:t xml:space="preserve">վերջին 3 տարում </w:t>
            </w:r>
            <w:r w:rsidRPr="00845791">
              <w:rPr>
                <w:rFonts w:ascii="Sylfaen" w:hAnsi="Sylfaen"/>
                <w:lang w:val="hy-AM"/>
              </w:rPr>
              <w:t xml:space="preserve">վերապատրաստում անցած </w:t>
            </w:r>
            <w:r w:rsidRPr="00845791">
              <w:rPr>
                <w:rFonts w:ascii="Sylfaen" w:hAnsi="Sylfaen" w:cs="Sylfaen"/>
                <w:lang w:val="hy-AM"/>
              </w:rPr>
              <w:t xml:space="preserve">հաստատության ուսուցիչների </w:t>
            </w:r>
            <w:r w:rsidRPr="00845791">
              <w:rPr>
                <w:rFonts w:ascii="Sylfaen" w:hAnsi="Sylfaen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845791"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Default="00532518" w:rsidP="002840E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</w:t>
            </w:r>
          </w:p>
          <w:p w:rsidR="00532518" w:rsidRPr="00A75764" w:rsidRDefault="00532518" w:rsidP="002840EA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75</w:t>
            </w:r>
            <w:r>
              <w:rPr>
                <w:rFonts w:ascii="Sylfaen" w:hAnsi="Sylfaen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Default="00532518" w:rsidP="002840E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</w:t>
            </w:r>
          </w:p>
          <w:p w:rsidR="00532518" w:rsidRPr="00F23AF7" w:rsidRDefault="00532518" w:rsidP="002840E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80 </w:t>
            </w:r>
            <w:r>
              <w:rPr>
                <w:rFonts w:ascii="Sylfaen" w:hAnsi="Sylfaen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Default="00647830" w:rsidP="00A75764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</w:t>
            </w:r>
          </w:p>
          <w:p w:rsidR="00647830" w:rsidRPr="00647830" w:rsidRDefault="00647830" w:rsidP="00A75764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91.6%</w:t>
            </w:r>
          </w:p>
        </w:tc>
      </w:tr>
      <w:tr w:rsidR="00532518" w:rsidRPr="007712DE" w:rsidTr="00791F45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Default="00532518" w:rsidP="005A3CFA"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 w:rsidRPr="00440CCB">
              <w:rPr>
                <w:rFonts w:ascii="Sylfaen" w:hAnsi="Sylfaen"/>
                <w:lang w:val="hy-AM"/>
              </w:rPr>
              <w:t>Որպես</w:t>
            </w:r>
            <w:r w:rsidRPr="005B0C71">
              <w:rPr>
                <w:rFonts w:ascii="Sylfaen" w:hAnsi="Sylfaen"/>
                <w:lang w:val="hy-AM"/>
              </w:rPr>
              <w:t xml:space="preserve"> ուսուցիչ վերապատրաստող</w:t>
            </w:r>
            <w:r w:rsidRPr="00FE3EB3">
              <w:rPr>
                <w:rFonts w:ascii="Sylfaen" w:hAnsi="Sylfaen"/>
                <w:lang w:val="hy-AM"/>
              </w:rPr>
              <w:t>(դասախոս)</w:t>
            </w:r>
            <w:r w:rsidRPr="005B0C71">
              <w:rPr>
                <w:rFonts w:ascii="Sylfaen" w:hAnsi="Sylfaen"/>
                <w:lang w:val="hy-AM"/>
              </w:rPr>
              <w:t xml:space="preserve"> վերապատրաստված և </w:t>
            </w:r>
            <w:r w:rsidRPr="00B63078">
              <w:rPr>
                <w:rFonts w:ascii="Sylfaen" w:hAnsi="Sylfaen"/>
                <w:lang w:val="hy-AM"/>
              </w:rPr>
              <w:t>վերապատրաստման դասընթացներ վարող ուսուցիչների թիվը և տոկոսը</w:t>
            </w:r>
          </w:p>
          <w:p w:rsidR="00532518" w:rsidRPr="005B0C71" w:rsidRDefault="00532518" w:rsidP="005A3CFA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lang w:val="hy-AM"/>
              </w:rPr>
            </w:pPr>
            <w:r w:rsidRPr="00440CCB">
              <w:rPr>
                <w:rFonts w:ascii="Sylfaen" w:hAnsi="Sylfaen"/>
                <w:lang w:val="hy-AM"/>
              </w:rPr>
              <w:t xml:space="preserve">(տոկոսի հաշվարկ. </w:t>
            </w:r>
            <w:r w:rsidRPr="00B63078">
              <w:rPr>
                <w:rFonts w:ascii="Sylfaen" w:hAnsi="Sylfaen"/>
                <w:lang w:val="hy-AM"/>
              </w:rPr>
              <w:t xml:space="preserve">վերապատրաստման դասընթաց վարող </w:t>
            </w:r>
            <w:r w:rsidRPr="00440CCB">
              <w:rPr>
                <w:rFonts w:ascii="Sylfaen" w:hAnsi="Sylfaen"/>
                <w:lang w:val="hy-AM"/>
              </w:rPr>
              <w:t>հաստատության</w:t>
            </w:r>
            <w:r w:rsidRPr="00B63078">
              <w:rPr>
                <w:rFonts w:ascii="Sylfaen" w:hAnsi="Sylfaen"/>
                <w:lang w:val="hy-AM"/>
              </w:rPr>
              <w:t xml:space="preserve"> ուսուցիչների թվի հարաբերությունը ուսուցիչների ընդհանուր թվին՝ տոկոսային արտահայտությամբ</w:t>
            </w:r>
            <w:r w:rsidRPr="00B63078"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Default="00532518" w:rsidP="002840EA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</w:t>
            </w:r>
          </w:p>
          <w:p w:rsidR="00532518" w:rsidRPr="00A75764" w:rsidRDefault="00532518" w:rsidP="002840EA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8,3</w:t>
            </w:r>
            <w:r>
              <w:rPr>
                <w:rFonts w:ascii="Sylfaen" w:hAnsi="Sylfaen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Default="00532518" w:rsidP="002840EA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</w:t>
            </w:r>
          </w:p>
          <w:p w:rsidR="00532518" w:rsidRDefault="00532518" w:rsidP="002840EA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8,3</w:t>
            </w:r>
            <w:r>
              <w:rPr>
                <w:rFonts w:ascii="Sylfaen" w:hAnsi="Sylfaen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Default="00647830" w:rsidP="00F24765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:rsidR="00647830" w:rsidRPr="00647830" w:rsidRDefault="00647830" w:rsidP="00F24765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8.3%</w:t>
            </w:r>
          </w:p>
        </w:tc>
      </w:tr>
      <w:tr w:rsidR="00532518" w:rsidRPr="007712DE" w:rsidTr="00791F45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Pr="00C55CA3" w:rsidRDefault="00532518" w:rsidP="005A3CFA"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 w:rsidRPr="00C55CA3">
              <w:rPr>
                <w:rFonts w:ascii="Sylfaen" w:hAnsi="Sylfaen"/>
                <w:lang w:val="hy-AM"/>
              </w:rPr>
              <w:t>Ուսուցիչների միջին տարիքը</w:t>
            </w:r>
          </w:p>
          <w:p w:rsidR="00532518" w:rsidRPr="00BF7B33" w:rsidRDefault="00532518" w:rsidP="005A3CFA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lang w:val="hy-AM"/>
              </w:rPr>
            </w:pPr>
            <w:r w:rsidRPr="00C55CA3">
              <w:rPr>
                <w:rFonts w:ascii="Sylfaen" w:hAnsi="Sylfaen"/>
                <w:lang w:val="hy-AM"/>
              </w:rPr>
              <w:t>(հաշարկ. հաստատության բոլոր ուսուցիչների տարիքների գումարի հարաբերությունը ուսուցիչների ընդհանուր թվին)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Pr="00F23261" w:rsidRDefault="00532518" w:rsidP="002840EA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45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Pr="00F24765" w:rsidRDefault="00532518" w:rsidP="002840E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46,4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Pr="00647830" w:rsidRDefault="00647830" w:rsidP="005A3C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45.3</w:t>
            </w:r>
          </w:p>
        </w:tc>
      </w:tr>
      <w:tr w:rsidR="00532518" w:rsidRPr="007712DE" w:rsidTr="00791F45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Pr="00C55CA3" w:rsidRDefault="00532518" w:rsidP="005A3CFA"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 w:rsidRPr="00C55CA3">
              <w:rPr>
                <w:rFonts w:ascii="Sylfaen" w:hAnsi="Sylfaen" w:cs="Sylfaen"/>
                <w:lang w:val="hy-AM"/>
              </w:rPr>
              <w:t>Միջազգային</w:t>
            </w:r>
            <w:r w:rsidRPr="00C55CA3">
              <w:rPr>
                <w:rFonts w:ascii="Sylfaen" w:hAnsi="Sylfaen"/>
                <w:lang w:val="hy-AM"/>
              </w:rPr>
              <w:t xml:space="preserve"> ու հանրապետական պարբերականներում (ամսագրերում)հոդվածներ, մասնագիտական հրապարակումներ, ինչպես նաև դասագրքեր, մեթոդական ձեռնարկներ, գիտամանկավարժական, հեղինակային և այլ աշխատություններ ունեցող ուսուցիչների թիվը և տոկոսը.</w:t>
            </w:r>
          </w:p>
          <w:p w:rsidR="00532518" w:rsidRPr="00C55CA3" w:rsidRDefault="00532518" w:rsidP="005A3CFA"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 w:rsidRPr="00C55CA3">
              <w:rPr>
                <w:rFonts w:ascii="Sylfaen" w:hAnsi="Sylfaen"/>
                <w:lang w:val="hy-AM"/>
              </w:rPr>
              <w:t xml:space="preserve">(տոկոսի հաշվարկ. </w:t>
            </w:r>
            <w:r w:rsidRPr="00BF7B33">
              <w:rPr>
                <w:rFonts w:ascii="Sylfaen" w:hAnsi="Sylfaen"/>
                <w:lang w:val="hy-AM"/>
              </w:rPr>
              <w:t>հոդվածներ</w:t>
            </w:r>
            <w:r>
              <w:rPr>
                <w:rFonts w:ascii="Sylfaen" w:hAnsi="Sylfaen"/>
                <w:lang w:val="hy-AM"/>
              </w:rPr>
              <w:t xml:space="preserve"> և վերը նշված </w:t>
            </w:r>
            <w:r w:rsidRPr="00BF7B33">
              <w:rPr>
                <w:rFonts w:ascii="Sylfaen" w:hAnsi="Sylfaen"/>
                <w:lang w:val="hy-AM"/>
              </w:rPr>
              <w:t>մասնագիտական հրապարակումներ</w:t>
            </w:r>
            <w:r>
              <w:rPr>
                <w:rFonts w:ascii="Sylfaen" w:hAnsi="Sylfaen"/>
                <w:lang w:val="hy-AM"/>
              </w:rPr>
              <w:t>ն</w:t>
            </w:r>
            <w:r w:rsidRPr="00BF7B33">
              <w:rPr>
                <w:rFonts w:ascii="Sylfaen" w:hAnsi="Sylfaen"/>
                <w:lang w:val="hy-AM"/>
              </w:rPr>
              <w:t xml:space="preserve"> ունեցող </w:t>
            </w:r>
            <w:r w:rsidRPr="00BF7B33">
              <w:rPr>
                <w:rFonts w:ascii="Sylfaen" w:hAnsi="Sylfaen" w:cs="Sylfaen"/>
                <w:lang w:val="hy-AM"/>
              </w:rPr>
              <w:t>հաստատության</w:t>
            </w:r>
            <w:r w:rsidRPr="00BF7B33">
              <w:rPr>
                <w:rFonts w:ascii="Sylfaen" w:hAnsi="Sylfaen"/>
                <w:lang w:val="hy-AM"/>
              </w:rPr>
              <w:t xml:space="preserve"> ուսուցիչների թվի հարաբերությունը ուսուցիչների ընդհանուր թվին՝ տոկոսային արտահայտությամբ</w:t>
            </w:r>
            <w:r w:rsidRPr="00BF7B33"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Pr="00F23261" w:rsidRDefault="00532518" w:rsidP="002840EA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Pr="0068614B" w:rsidRDefault="00532518" w:rsidP="002840E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Pr="0068614B" w:rsidRDefault="00532518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</w:tc>
      </w:tr>
      <w:tr w:rsidR="00532518" w:rsidRPr="007712DE" w:rsidTr="00791F45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Pr="00B63078" w:rsidRDefault="00532518" w:rsidP="005A3CFA"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 w:rsidRPr="007F10C8">
              <w:rPr>
                <w:rFonts w:ascii="Sylfaen" w:hAnsi="Sylfaen"/>
                <w:lang w:val="hy-AM"/>
              </w:rPr>
              <w:lastRenderedPageBreak/>
              <w:t xml:space="preserve">Դասավանդման աշակերտակենտրոն, մասնակցային, ինտերակտիվ մեթոդներին </w:t>
            </w:r>
            <w:r w:rsidRPr="00B63078">
              <w:rPr>
                <w:rFonts w:ascii="Sylfaen" w:hAnsi="Sylfaen"/>
                <w:lang w:val="hy-AM"/>
              </w:rPr>
              <w:t>տիրապետող և դրանքկիրառող ուսուցիչների թիվը և տոկոսը</w:t>
            </w:r>
          </w:p>
          <w:p w:rsidR="00532518" w:rsidRPr="00C55CA3" w:rsidRDefault="00532518" w:rsidP="005A3CFA"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 w:rsidRPr="00C55CA3">
              <w:rPr>
                <w:rFonts w:ascii="Sylfaen" w:hAnsi="Sylfaen"/>
                <w:lang w:val="hy-AM"/>
              </w:rPr>
              <w:t xml:space="preserve">(տոկոսի հաշվարկ. </w:t>
            </w:r>
            <w:r w:rsidRPr="00B63078">
              <w:rPr>
                <w:rFonts w:ascii="Sylfaen" w:hAnsi="Sylfaen"/>
                <w:lang w:val="hy-AM"/>
              </w:rPr>
              <w:t>դասավանդման աշակերտակենտրոն</w:t>
            </w:r>
            <w:r>
              <w:rPr>
                <w:rFonts w:ascii="Sylfaen" w:hAnsi="Sylfaen"/>
                <w:lang w:val="hy-AM"/>
              </w:rPr>
              <w:t xml:space="preserve">, </w:t>
            </w:r>
            <w:r w:rsidRPr="00B63078">
              <w:rPr>
                <w:rFonts w:ascii="Sylfaen" w:hAnsi="Sylfaen"/>
                <w:lang w:val="hy-AM"/>
              </w:rPr>
              <w:t xml:space="preserve">ինտերակտիվ մեթոդներին տիրապետող և կիրառող </w:t>
            </w:r>
            <w:r w:rsidRPr="00B63078">
              <w:rPr>
                <w:rFonts w:ascii="Sylfaen" w:hAnsi="Sylfaen" w:cs="Sylfaen"/>
                <w:lang w:val="hy-AM"/>
              </w:rPr>
              <w:t>հաստատության</w:t>
            </w:r>
            <w:r w:rsidRPr="00B63078">
              <w:rPr>
                <w:rFonts w:ascii="Sylfaen" w:hAnsi="Sylfaen"/>
                <w:lang w:val="hy-AM"/>
              </w:rPr>
              <w:t xml:space="preserve"> ուսուցիչների</w:t>
            </w:r>
            <w:r>
              <w:rPr>
                <w:rFonts w:ascii="Sylfaen" w:hAnsi="Sylfaen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D54E51"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Default="00532518" w:rsidP="002840EA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21</w:t>
            </w:r>
          </w:p>
          <w:p w:rsidR="00532518" w:rsidRPr="00F23261" w:rsidRDefault="00532518" w:rsidP="002840EA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87,5</w:t>
            </w:r>
            <w:r>
              <w:rPr>
                <w:rFonts w:ascii="Sylfaen" w:hAnsi="Sylfaen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Default="00532518" w:rsidP="002840E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24</w:t>
            </w:r>
          </w:p>
          <w:p w:rsidR="00532518" w:rsidRPr="00F23AF7" w:rsidRDefault="00532518" w:rsidP="002840E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96 </w:t>
            </w:r>
            <w:r>
              <w:rPr>
                <w:rFonts w:ascii="Sylfaen" w:hAnsi="Sylfaen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Default="00647830" w:rsidP="005A3C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</w:t>
            </w:r>
          </w:p>
          <w:p w:rsidR="00647830" w:rsidRPr="00647830" w:rsidRDefault="00647830" w:rsidP="005A3C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100%</w:t>
            </w:r>
          </w:p>
        </w:tc>
      </w:tr>
      <w:tr w:rsidR="00532518" w:rsidRPr="007712DE" w:rsidTr="00791F45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Default="00532518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A646CD">
              <w:rPr>
                <w:rFonts w:ascii="Sylfaen" w:hAnsi="Sylfaen"/>
                <w:lang w:val="hy-AM"/>
              </w:rPr>
              <w:t>Ուսումնական գործընթացում տեղեկատվական հաղորդակցման տեխնոլոգիաներ, այդ թվում</w:t>
            </w:r>
            <w:r>
              <w:rPr>
                <w:rFonts w:ascii="Sylfaen" w:hAnsi="Sylfaen"/>
                <w:lang w:val="hy-AM"/>
              </w:rPr>
              <w:t>՝</w:t>
            </w:r>
            <w:r w:rsidRPr="00A646CD">
              <w:rPr>
                <w:rFonts w:ascii="Sylfaen" w:hAnsi="Sylfaen"/>
                <w:lang w:val="hy-AM"/>
              </w:rPr>
              <w:t xml:space="preserve"> ինտերնետ</w:t>
            </w:r>
            <w:r w:rsidRPr="00C65337">
              <w:rPr>
                <w:rFonts w:ascii="Sylfaen" w:hAnsi="Sylfaen"/>
                <w:lang w:val="hy-AM"/>
              </w:rPr>
              <w:t>,</w:t>
            </w:r>
            <w:r w:rsidRPr="00A646CD">
              <w:rPr>
                <w:rFonts w:ascii="Sylfaen" w:hAnsi="Sylfaen"/>
                <w:lang w:val="hy-AM"/>
              </w:rPr>
              <w:t xml:space="preserve"> կիրառող ուսուցիչների թիվը</w:t>
            </w:r>
            <w:r>
              <w:rPr>
                <w:rFonts w:ascii="Sylfaen" w:hAnsi="Sylfaen"/>
                <w:lang w:val="hy-AM"/>
              </w:rPr>
              <w:t xml:space="preserve"> և տոկոսը</w:t>
            </w:r>
          </w:p>
          <w:p w:rsidR="00532518" w:rsidRPr="007F10C8" w:rsidRDefault="00532518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E3EB3">
              <w:rPr>
                <w:rFonts w:ascii="Sylfaen" w:hAnsi="Sylfaen" w:cs="Sylfaen"/>
                <w:lang w:val="hy-AM"/>
              </w:rPr>
              <w:t>(տոկոսի հաշվարկ. ո</w:t>
            </w:r>
            <w:r w:rsidRPr="00FE3EB3">
              <w:rPr>
                <w:rFonts w:ascii="Sylfaen" w:hAnsi="Sylfaen"/>
                <w:lang w:val="hy-AM"/>
              </w:rPr>
              <w:t>ւսումնական</w:t>
            </w:r>
            <w:r w:rsidRPr="00A646CD">
              <w:rPr>
                <w:rFonts w:ascii="Sylfaen" w:hAnsi="Sylfaen"/>
                <w:lang w:val="hy-AM"/>
              </w:rPr>
              <w:t xml:space="preserve"> գործընթացում տեղեկատվական հաղորդակցման տեխնոլոգիաներ, այդ թվում ինտերնետ կիրառող</w:t>
            </w:r>
            <w:r w:rsidRPr="005B0C71">
              <w:rPr>
                <w:rFonts w:ascii="Sylfaen" w:hAnsi="Sylfaen"/>
                <w:lang w:val="hy-AM"/>
              </w:rPr>
              <w:t xml:space="preserve"> ուսուցիչների </w:t>
            </w:r>
            <w:r>
              <w:rPr>
                <w:rFonts w:ascii="Sylfaen" w:hAnsi="Sylfaen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D54E51">
              <w:rPr>
                <w:rFonts w:ascii="Sylfaen" w:hAnsi="Sylfaen" w:cs="Sylfaen"/>
                <w:lang w:val="hy-AM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Default="00532518" w:rsidP="002840EA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24</w:t>
            </w:r>
          </w:p>
          <w:p w:rsidR="00532518" w:rsidRPr="00F23261" w:rsidRDefault="00532518" w:rsidP="002840EA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100%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Default="00532518" w:rsidP="002840E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</w:t>
            </w:r>
          </w:p>
          <w:p w:rsidR="00532518" w:rsidRPr="00F23AF7" w:rsidRDefault="00532518" w:rsidP="002840E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Default="00647830" w:rsidP="005A3C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</w:t>
            </w:r>
          </w:p>
          <w:p w:rsidR="00647830" w:rsidRPr="00647830" w:rsidRDefault="00647830" w:rsidP="005A3C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100%</w:t>
            </w:r>
          </w:p>
        </w:tc>
      </w:tr>
      <w:tr w:rsidR="00532518" w:rsidRPr="007712DE" w:rsidTr="00791F45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Pr="00A646CD" w:rsidRDefault="00532518" w:rsidP="005A3CFA">
            <w:pPr>
              <w:spacing w:after="0" w:line="240" w:lineRule="auto"/>
              <w:rPr>
                <w:rFonts w:ascii="Sylfaen" w:hAnsi="Sylfaen" w:cs="Sylfaen"/>
                <w:lang w:val="hy-AM"/>
              </w:rPr>
            </w:pPr>
            <w:r w:rsidRPr="00397C42">
              <w:rPr>
                <w:rFonts w:ascii="Sylfaen" w:hAnsi="Sylfaen"/>
                <w:lang w:val="hy-AM"/>
              </w:rPr>
              <w:t>Սովորողներին համակարգիչների կիրառմամբ տնային աշխատանքներ հանձնարարող ուսուցիչների թիվը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Pr="00F23261" w:rsidRDefault="00532518" w:rsidP="002840EA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Pr="00B63CA8" w:rsidRDefault="00B63CA8" w:rsidP="002840E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Pr="00B63CA8" w:rsidRDefault="00B63CA8" w:rsidP="005A3C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</w:t>
            </w:r>
          </w:p>
        </w:tc>
      </w:tr>
      <w:tr w:rsidR="00532518" w:rsidRPr="007712DE" w:rsidTr="008879B7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Pr="00495AE1" w:rsidRDefault="00532518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1E4B10">
              <w:rPr>
                <w:rFonts w:ascii="Sylfaen" w:hAnsi="Sylfaen"/>
                <w:lang w:val="hy-AM"/>
              </w:rPr>
              <w:t xml:space="preserve">Ուսուցիչների բացակայությունների </w:t>
            </w:r>
            <w:r>
              <w:rPr>
                <w:rFonts w:ascii="Sylfaen" w:hAnsi="Sylfaen"/>
                <w:lang w:val="hy-AM"/>
              </w:rPr>
              <w:t xml:space="preserve">ընդհանուր </w:t>
            </w:r>
            <w:r w:rsidRPr="001E4B10">
              <w:rPr>
                <w:rFonts w:ascii="Sylfaen" w:hAnsi="Sylfaen"/>
                <w:lang w:val="hy-AM"/>
              </w:rPr>
              <w:t xml:space="preserve">թիվը </w:t>
            </w:r>
          </w:p>
          <w:p w:rsidR="00532518" w:rsidRPr="002C67F6" w:rsidRDefault="00532518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1E4B10">
              <w:rPr>
                <w:rFonts w:ascii="Sylfaen" w:hAnsi="Sylfaen"/>
                <w:lang w:val="hy-AM"/>
              </w:rPr>
              <w:t>(</w:t>
            </w:r>
            <w:r w:rsidRPr="00CC2829">
              <w:rPr>
                <w:rFonts w:ascii="Sylfaen" w:hAnsi="Sylfaen"/>
                <w:lang w:val="hy-AM"/>
              </w:rPr>
              <w:t>հաշվարկ</w:t>
            </w:r>
            <w:r>
              <w:rPr>
                <w:rFonts w:ascii="Sylfaen" w:hAnsi="Sylfaen"/>
                <w:lang w:val="hy-AM"/>
              </w:rPr>
              <w:t>.</w:t>
            </w:r>
            <w:r w:rsidRPr="00CC2829">
              <w:rPr>
                <w:rFonts w:ascii="Sylfaen" w:hAnsi="Sylfaen"/>
                <w:lang w:val="hy-AM"/>
              </w:rPr>
              <w:t xml:space="preserve"> ուստարվա ընթացքում հաստատության բոլոր ուսուցիչների բացակայած օրերի ընդհանուր թիվը</w:t>
            </w:r>
            <w:r w:rsidRPr="001E4B10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Pr="00CC39F9" w:rsidRDefault="00532518" w:rsidP="002840E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ru-RU"/>
              </w:rPr>
              <w:t>135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</w:rPr>
              <w:t>օր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Pr="00CC39F9" w:rsidRDefault="00532518" w:rsidP="002840E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24</w:t>
            </w:r>
            <w:r>
              <w:rPr>
                <w:rFonts w:ascii="Sylfaen" w:hAnsi="Sylfaen"/>
              </w:rPr>
              <w:t xml:space="preserve"> օր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518" w:rsidRPr="008879B7" w:rsidRDefault="008879B7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 xml:space="preserve">114 </w:t>
            </w:r>
            <w:r>
              <w:rPr>
                <w:rFonts w:ascii="Sylfaen" w:hAnsi="Sylfaen"/>
                <w:lang w:val="hy-AM"/>
              </w:rPr>
              <w:t>օր</w:t>
            </w:r>
          </w:p>
        </w:tc>
      </w:tr>
      <w:tr w:rsidR="00532518" w:rsidRPr="007712DE" w:rsidTr="00791F45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Pr="00397C42" w:rsidRDefault="00532518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397C42">
              <w:rPr>
                <w:rFonts w:ascii="Sylfaen" w:hAnsi="Sylfaen"/>
                <w:lang w:val="hy-AM"/>
              </w:rPr>
              <w:t>ՈՒս</w:t>
            </w:r>
            <w:r w:rsidRPr="001A1EA2">
              <w:rPr>
                <w:rFonts w:ascii="Sylfaen" w:hAnsi="Sylfaen"/>
              </w:rPr>
              <w:t>.</w:t>
            </w:r>
            <w:r w:rsidRPr="00397C42">
              <w:rPr>
                <w:rFonts w:ascii="Sylfaen" w:hAnsi="Sylfaen"/>
                <w:lang w:val="hy-AM"/>
              </w:rPr>
              <w:t>տարվա ընթացքում հաստատությունում անցկացվող ցուցադրական բաց դասերի թիվը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Pr="005D442D" w:rsidRDefault="00532518" w:rsidP="002840EA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Pr="00F23AF7" w:rsidRDefault="00532518" w:rsidP="002840E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Pr="00B63CA8" w:rsidRDefault="00B63CA8" w:rsidP="005A3C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</w:t>
            </w:r>
          </w:p>
        </w:tc>
      </w:tr>
      <w:tr w:rsidR="00532518" w:rsidRPr="007712DE" w:rsidTr="00791F45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Pr="00397C42" w:rsidRDefault="00532518" w:rsidP="005A3CFA"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 w:rsidRPr="00397C42">
              <w:rPr>
                <w:rFonts w:ascii="Sylfaen" w:hAnsi="Sylfaen"/>
                <w:lang w:val="hy-AM"/>
              </w:rPr>
              <w:t>ՈՒսումնական տարվա ընթացքում ուսուցիչների փոխադարձ դասալսումների թիվը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Pr="005D442D" w:rsidRDefault="00532518" w:rsidP="002840EA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80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Pr="00F23AF7" w:rsidRDefault="00532518" w:rsidP="002840E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Pr="00B63CA8" w:rsidRDefault="00B63CA8" w:rsidP="005A3C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</w:t>
            </w:r>
          </w:p>
        </w:tc>
      </w:tr>
      <w:tr w:rsidR="00532518" w:rsidRPr="007712DE" w:rsidTr="00791F45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Pr="00397C42" w:rsidRDefault="00532518" w:rsidP="005A3CFA"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 w:rsidRPr="00397C42">
              <w:rPr>
                <w:rFonts w:ascii="Sylfaen" w:hAnsi="Sylfaen"/>
                <w:lang w:val="hy-AM"/>
              </w:rPr>
              <w:t>ՈՒսումնական տարվա ընթացքում հաստատությունից դուրս անցկացվող գործնական պարապմունքների թիվը,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Pr="005D442D" w:rsidRDefault="00532518" w:rsidP="002840EA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Pr="00F23AF7" w:rsidRDefault="00532518" w:rsidP="002840E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Pr="00B63CA8" w:rsidRDefault="00B63CA8" w:rsidP="005A3C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</w:t>
            </w:r>
          </w:p>
        </w:tc>
      </w:tr>
      <w:tr w:rsidR="00532518" w:rsidRPr="00570E14" w:rsidTr="00791F45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Default="00532518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</w:t>
            </w:r>
            <w:r w:rsidRPr="00FE3EB3">
              <w:rPr>
                <w:rFonts w:ascii="Sylfaen" w:hAnsi="Sylfaen"/>
                <w:lang w:val="hy-AM"/>
              </w:rPr>
              <w:t>ախարարության</w:t>
            </w:r>
            <w:r w:rsidRPr="00E41192">
              <w:rPr>
                <w:rFonts w:ascii="Sylfaen" w:hAnsi="Sylfaen"/>
                <w:lang w:val="hy-AM"/>
              </w:rPr>
              <w:t>, ինչպես նաև նախարարության և Մայր Աթոռ Սուրբ Էջմիածնի հետ համատեղ անցկացվող մրցույթներին մասնակցած</w:t>
            </w:r>
            <w:r>
              <w:rPr>
                <w:rFonts w:ascii="Sylfaen" w:hAnsi="Sylfaen"/>
                <w:lang w:val="hy-AM"/>
              </w:rPr>
              <w:t xml:space="preserve"> ուսուցիչ</w:t>
            </w:r>
            <w:r w:rsidRPr="00E41192">
              <w:rPr>
                <w:rFonts w:ascii="Sylfaen" w:hAnsi="Sylfaen"/>
                <w:lang w:val="hy-AM"/>
              </w:rPr>
              <w:t>ների թիվը և տոկոսը:</w:t>
            </w:r>
          </w:p>
          <w:p w:rsidR="00532518" w:rsidRPr="00B63078" w:rsidRDefault="00532518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FE3EB3">
              <w:rPr>
                <w:rFonts w:ascii="Sylfaen" w:hAnsi="Sylfaen"/>
                <w:lang w:val="hy-AM"/>
              </w:rPr>
              <w:t xml:space="preserve">(տոկոսի հաշվարկ. </w:t>
            </w:r>
            <w:r>
              <w:rPr>
                <w:rFonts w:ascii="Sylfaen" w:hAnsi="Sylfaen"/>
                <w:lang w:val="hy-AM"/>
              </w:rPr>
              <w:t>մ</w:t>
            </w:r>
            <w:r w:rsidRPr="00FE3EB3">
              <w:rPr>
                <w:rFonts w:ascii="Sylfaen" w:hAnsi="Sylfaen"/>
                <w:lang w:val="hy-AM"/>
              </w:rPr>
              <w:t>րցույթներին մասնակցած</w:t>
            </w:r>
            <w:r>
              <w:rPr>
                <w:rFonts w:ascii="Sylfaen" w:hAnsi="Sylfaen"/>
                <w:lang w:val="hy-AM"/>
              </w:rPr>
              <w:t xml:space="preserve">հաստատության </w:t>
            </w:r>
            <w:r w:rsidRPr="00B63078">
              <w:rPr>
                <w:rFonts w:ascii="Sylfaen" w:hAnsi="Sylfaen"/>
                <w:lang w:val="hy-AM"/>
              </w:rPr>
              <w:t>ուսուցիչների թվի հարաբերությունը ուսուցիչների ընդհանուր թվին՝ տոկոսային արտահայտությամբ</w:t>
            </w:r>
            <w:r w:rsidRPr="00FE3EB3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Pr="00B36019" w:rsidRDefault="00532518" w:rsidP="002840EA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Pr="00B36019" w:rsidRDefault="00532518" w:rsidP="002840EA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Pr="00B36019" w:rsidRDefault="00532518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</w:tc>
      </w:tr>
      <w:tr w:rsidR="00532518" w:rsidRPr="00570E14" w:rsidTr="00791F45">
        <w:trPr>
          <w:trHeight w:val="3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Default="00532518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397C42">
              <w:rPr>
                <w:rFonts w:ascii="Sylfaen" w:hAnsi="Sylfaen"/>
                <w:lang w:val="hy-AM"/>
              </w:rPr>
              <w:t>Նախարարության</w:t>
            </w:r>
            <w:r w:rsidRPr="00E41192">
              <w:rPr>
                <w:rFonts w:ascii="Sylfaen" w:hAnsi="Sylfaen"/>
                <w:lang w:val="hy-AM"/>
              </w:rPr>
              <w:t xml:space="preserve">, ինչպես նաև  նախարարության և Մայր Աթոռ Սուրբ Էջմիածնի հետ համատեղ անցկացվող մրցույթներում մրցանակներ ստացած </w:t>
            </w:r>
            <w:r>
              <w:rPr>
                <w:rFonts w:ascii="Sylfaen" w:hAnsi="Sylfaen"/>
                <w:lang w:val="hy-AM"/>
              </w:rPr>
              <w:t xml:space="preserve">ուսուցիչների </w:t>
            </w:r>
            <w:r w:rsidRPr="00E41192">
              <w:rPr>
                <w:rFonts w:ascii="Sylfaen" w:hAnsi="Sylfaen"/>
                <w:lang w:val="hy-AM"/>
              </w:rPr>
              <w:t>թիվը և տոկոսը</w:t>
            </w:r>
          </w:p>
          <w:p w:rsidR="00532518" w:rsidRPr="008C737E" w:rsidRDefault="00532518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397C42">
              <w:rPr>
                <w:rFonts w:ascii="Sylfaen" w:hAnsi="Sylfaen"/>
                <w:lang w:val="hy-AM"/>
              </w:rPr>
              <w:t>(տոկոսի հաշվարկ. մրցանակ</w:t>
            </w:r>
            <w:r>
              <w:rPr>
                <w:rFonts w:ascii="Sylfaen" w:hAnsi="Sylfaen"/>
                <w:lang w:val="hy-AM"/>
              </w:rPr>
              <w:t xml:space="preserve">ներ ստացած հաստատության ուսուցիչների </w:t>
            </w:r>
            <w:r w:rsidRPr="00B63078">
              <w:rPr>
                <w:rFonts w:ascii="Sylfaen" w:hAnsi="Sylfaen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397C42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Pr="00B36019" w:rsidRDefault="00532518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Pr="00B36019" w:rsidRDefault="00532518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18" w:rsidRPr="00B36019" w:rsidRDefault="00532518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</w:tc>
      </w:tr>
    </w:tbl>
    <w:p w:rsidR="005E3BB3" w:rsidRPr="00B36019" w:rsidRDefault="005E3BB3" w:rsidP="005E3BB3">
      <w:pPr>
        <w:spacing w:line="240" w:lineRule="auto"/>
        <w:ind w:firstLine="708"/>
        <w:jc w:val="both"/>
        <w:rPr>
          <w:rFonts w:ascii="Sylfaen" w:hAnsi="Sylfaen"/>
          <w:i w:val="0"/>
          <w:lang w:val="hy-AM"/>
        </w:rPr>
      </w:pPr>
      <w:r w:rsidRPr="00735972">
        <w:rPr>
          <w:rFonts w:ascii="Sylfaen" w:hAnsi="Sylfaen"/>
          <w:i w:val="0"/>
          <w:lang w:val="hy-AM" w:eastAsia="ru-RU"/>
        </w:rPr>
        <w:t xml:space="preserve">Վերլուծել </w:t>
      </w:r>
      <w:r w:rsidRPr="00735972">
        <w:rPr>
          <w:rFonts w:ascii="Sylfaen" w:hAnsi="Sylfaen"/>
          <w:i w:val="0"/>
          <w:lang w:val="hy-AM"/>
        </w:rPr>
        <w:t>հաստատության ուսուցիչներին և նրա</w:t>
      </w:r>
      <w:r>
        <w:rPr>
          <w:rFonts w:ascii="Sylfaen" w:hAnsi="Sylfaen"/>
          <w:i w:val="0"/>
          <w:lang w:val="hy-AM"/>
        </w:rPr>
        <w:t>ն</w:t>
      </w:r>
      <w:r w:rsidRPr="00735972">
        <w:rPr>
          <w:rFonts w:ascii="Sylfaen" w:hAnsi="Sylfaen"/>
          <w:i w:val="0"/>
          <w:lang w:val="hy-AM"/>
        </w:rPr>
        <w:t xml:space="preserve">ց գործունեությանը վերաբերող ցուցանիշները, դրանց փոփոխությունների դինամիկան </w:t>
      </w:r>
      <w:r>
        <w:rPr>
          <w:rFonts w:ascii="Sylfaen" w:hAnsi="Sylfaen"/>
          <w:i w:val="0"/>
          <w:lang w:val="hy-AM"/>
        </w:rPr>
        <w:t xml:space="preserve">վերջին 3 տարվա կտրվածքով </w:t>
      </w:r>
      <w:r w:rsidRPr="00735972">
        <w:rPr>
          <w:rFonts w:ascii="Sylfaen" w:hAnsi="Sylfaen"/>
          <w:i w:val="0"/>
          <w:lang w:val="hy-AM"/>
        </w:rPr>
        <w:t>և առկա</w:t>
      </w:r>
      <w:r w:rsidRPr="00735972">
        <w:rPr>
          <w:rFonts w:ascii="Sylfaen" w:hAnsi="Sylfaen"/>
          <w:i w:val="0"/>
          <w:lang w:val="hy-AM" w:eastAsia="ru-RU"/>
        </w:rPr>
        <w:t xml:space="preserve"> խնդիրները: Կատարել եզրահանգումներ </w:t>
      </w:r>
      <w:r w:rsidRPr="00735972">
        <w:rPr>
          <w:rFonts w:ascii="Sylfaen" w:hAnsi="Sylfaen"/>
          <w:i w:val="0"/>
          <w:lang w:val="hy-AM"/>
        </w:rPr>
        <w:t>ուսուցիչների գործունեության արդյունավետության բարձրացման ուղղությամբ</w:t>
      </w:r>
      <w:r>
        <w:rPr>
          <w:rFonts w:ascii="Sylfaen" w:hAnsi="Sylfaen"/>
          <w:i w:val="0"/>
          <w:lang w:val="hy-AM"/>
        </w:rPr>
        <w:t>:</w:t>
      </w:r>
    </w:p>
    <w:p w:rsidR="005E3BB3" w:rsidRPr="00B36019" w:rsidRDefault="005E3BB3" w:rsidP="005E3BB3">
      <w:pPr>
        <w:spacing w:line="240" w:lineRule="auto"/>
        <w:ind w:firstLine="708"/>
        <w:jc w:val="both"/>
        <w:rPr>
          <w:rFonts w:ascii="Sylfaen" w:hAnsi="Sylfaen" w:cs="Sylfaen"/>
          <w:i w:val="0"/>
          <w:u w:val="thick"/>
          <w:lang w:val="hy-AM"/>
        </w:rPr>
      </w:pPr>
      <w:r w:rsidRPr="00B36019">
        <w:rPr>
          <w:rFonts w:ascii="Sylfaen" w:hAnsi="Sylfaen"/>
          <w:i w:val="0"/>
          <w:u w:val="thick"/>
          <w:lang w:val="hy-AM"/>
        </w:rPr>
        <w:t xml:space="preserve">Հաստատության որոշ մասնագետներ աշխատում են ոչ իրենց մասնագիտությամբ ,բայց 5 և ավելի տարիներ , որի արդյունքում ոչ բարձրագույնավարտ և ոչ իրենց մասնագիտությամբ աշխատող ուսուցիչների թվաքանակը ավելացել է , որն էլ հանգեցրել է բարձրագույն որակավորում ունեցող ուսուցիչների և ոչ իրենց մասնագիտությամբ աշխատողների տոկոսային նվազման: Պետք է ավելացնել, որ հիմնական շահառուների կարծիքների ուսումնասիրությունը ցույց է տալիս,որ վերջիններս գոհ են ուսուցիչների մասնագիտական որակներից և կատարած աշխատանքներից :  Վերջին 5 տարիների ընթացքում գրեթե բոլոր ուսուցիչները վերապատրաստվել են ,ավելացել են համագործակցային դասերը դասարանում և համագործակցությունը ուսուցիչների միջև: Անհրաժեշտ է ամենօրյա դասապլաններում ելնել չափորոշչային  պահանջներից: Գնալով ավելացնել բաց դասերի քանակը: ՏՀՏ –ների տարեց տարի հաստատությունում ավելանալուն զուգահեռ ավելացել է նաև համակարգչային տեխնոլոգիաներին տիրապետող ուսուցիչների թիվը: Հաստատության ուսուցիչները բարձր գնահատելով իրենց առաքելությունը անհարգելի չեն բացակայում դասերից, իսկ վերը նշված բացակայությունները եղել են հիվանդության պատճառով : Գնալով ուսուցիչների միջև ավելանում է </w:t>
      </w:r>
      <w:r w:rsidRPr="00B36019">
        <w:rPr>
          <w:rFonts w:ascii="Sylfaen" w:hAnsi="Sylfaen"/>
          <w:i w:val="0"/>
          <w:u w:val="thick"/>
          <w:lang w:val="hy-AM"/>
        </w:rPr>
        <w:lastRenderedPageBreak/>
        <w:t xml:space="preserve">փոխադարձ դասալսումները և բաց դասերի անցկացումները ,որը դրականորեն է ազդում ուսումնական որակի բարձրացման վրա : </w:t>
      </w:r>
    </w:p>
    <w:p w:rsidR="005E3BB3" w:rsidRPr="00397C42" w:rsidRDefault="005E3BB3" w:rsidP="005E3BB3">
      <w:pPr>
        <w:spacing w:line="240" w:lineRule="auto"/>
        <w:jc w:val="both"/>
        <w:rPr>
          <w:rFonts w:ascii="Sylfaen" w:hAnsi="Sylfaen"/>
          <w:i w:val="0"/>
          <w:lang w:val="hy-AM" w:eastAsia="ru-RU"/>
        </w:rPr>
      </w:pPr>
      <w:r w:rsidRPr="00397C42">
        <w:rPr>
          <w:rFonts w:ascii="Sylfaen" w:hAnsi="Sylfaen" w:cs="Sylfaen"/>
          <w:i w:val="0"/>
          <w:lang w:val="hy-AM"/>
        </w:rPr>
        <w:t>(անհրաժեշտության դեպքում ավելացնել լրացուցիչ տողեր</w:t>
      </w:r>
      <w:r>
        <w:rPr>
          <w:rFonts w:ascii="Sylfaen" w:hAnsi="Sylfaen" w:cs="Sylfaen"/>
          <w:i w:val="0"/>
          <w:lang w:val="hy-AM"/>
        </w:rPr>
        <w:t>)</w:t>
      </w:r>
    </w:p>
    <w:p w:rsidR="005E3BB3" w:rsidRPr="00BC3CBA" w:rsidRDefault="005E3BB3" w:rsidP="005E3BB3">
      <w:pPr>
        <w:pStyle w:val="a3"/>
        <w:spacing w:after="0" w:line="240" w:lineRule="auto"/>
        <w:ind w:left="0" w:firstLine="708"/>
        <w:jc w:val="both"/>
        <w:rPr>
          <w:rFonts w:ascii="Sylfaen" w:hAnsi="Sylfaen"/>
          <w:b/>
          <w:i w:val="0"/>
          <w:lang w:val="hy-AM"/>
        </w:rPr>
      </w:pPr>
      <w:r w:rsidRPr="00735972">
        <w:rPr>
          <w:rFonts w:ascii="Sylfaen" w:hAnsi="Sylfaen"/>
          <w:i w:val="0"/>
          <w:lang w:val="hy-AM"/>
        </w:rPr>
        <w:t>Աղյուսակի լրացումից բացի, ամբողջական տեղեկատվություն ստանալու և լիարժեք ինքնավերլուծություն կատարելու նպատակով հաստատությունը պետք է ուսումնասիրի հիմնական շահառուների կարծիքը ուսուցիչների</w:t>
      </w:r>
      <w:r>
        <w:rPr>
          <w:rFonts w:ascii="Sylfaen" w:hAnsi="Sylfaen"/>
          <w:i w:val="0"/>
          <w:lang w:val="hy-AM"/>
        </w:rPr>
        <w:t xml:space="preserve"> վերաբերյալ՝</w:t>
      </w:r>
      <w:r w:rsidRPr="00735972">
        <w:rPr>
          <w:rFonts w:ascii="Sylfaen" w:hAnsi="Sylfaen"/>
          <w:i w:val="0"/>
          <w:lang w:val="hy-AM"/>
        </w:rPr>
        <w:t>հաստատության սովորողների</w:t>
      </w:r>
      <w:r>
        <w:rPr>
          <w:rFonts w:ascii="Sylfaen" w:hAnsi="Sylfaen"/>
          <w:i w:val="0"/>
          <w:lang w:val="hy-AM"/>
        </w:rPr>
        <w:t>,</w:t>
      </w:r>
      <w:r w:rsidRPr="00735972">
        <w:rPr>
          <w:rFonts w:ascii="Sylfaen" w:hAnsi="Sylfaen"/>
          <w:i w:val="0"/>
          <w:lang w:val="hy-AM"/>
        </w:rPr>
        <w:t xml:space="preserve"> նրանց ծնողների </w:t>
      </w:r>
      <w:r>
        <w:rPr>
          <w:rFonts w:ascii="Sylfaen" w:hAnsi="Sylfaen"/>
          <w:i w:val="0"/>
          <w:lang w:val="hy-AM"/>
        </w:rPr>
        <w:t>և</w:t>
      </w:r>
      <w:r w:rsidRPr="00735972">
        <w:rPr>
          <w:rFonts w:ascii="Sylfaen" w:hAnsi="Sylfaen"/>
          <w:i w:val="0"/>
          <w:lang w:val="hy-AM"/>
        </w:rPr>
        <w:t xml:space="preserve"> վարչական կազմի շրջանում՝ նախապես պատրաստված </w:t>
      </w:r>
      <w:r w:rsidRPr="00BC3CBA">
        <w:rPr>
          <w:rFonts w:ascii="Sylfaen" w:hAnsi="Sylfaen"/>
          <w:b/>
          <w:i w:val="0"/>
          <w:lang w:val="hy-AM"/>
        </w:rPr>
        <w:t xml:space="preserve">հարցաթերթերով: </w:t>
      </w:r>
    </w:p>
    <w:p w:rsidR="005E3BB3" w:rsidRPr="007128FA" w:rsidRDefault="005E3BB3" w:rsidP="005E3BB3">
      <w:pPr>
        <w:pStyle w:val="a3"/>
        <w:spacing w:after="0" w:line="240" w:lineRule="auto"/>
        <w:ind w:left="0" w:firstLine="708"/>
        <w:jc w:val="both"/>
        <w:rPr>
          <w:rFonts w:ascii="Sylfaen" w:hAnsi="Sylfaen"/>
          <w:i w:val="0"/>
          <w:lang w:val="hy-AM"/>
        </w:rPr>
      </w:pPr>
      <w:r w:rsidRPr="00735972">
        <w:rPr>
          <w:rFonts w:ascii="Sylfaen" w:hAnsi="Sylfaen"/>
          <w:i w:val="0"/>
          <w:lang w:val="hy-AM"/>
        </w:rPr>
        <w:t>Հարցման արդյունքները՝ ըստ հարցման մեջ ընդգրկված յուրանքանչյուր շահառու խմբի, հակիրճ ներկայացնել ստորև</w:t>
      </w:r>
      <w:r>
        <w:rPr>
          <w:rFonts w:ascii="Sylfaen" w:hAnsi="Sylfaen"/>
          <w:i w:val="0"/>
          <w:lang w:val="hy-AM"/>
        </w:rPr>
        <w:t>:</w:t>
      </w:r>
    </w:p>
    <w:p w:rsidR="005E3BB3" w:rsidRPr="004F1B2D" w:rsidRDefault="005E3BB3" w:rsidP="005E3BB3">
      <w:pPr>
        <w:spacing w:after="0" w:line="240" w:lineRule="auto"/>
        <w:jc w:val="both"/>
        <w:rPr>
          <w:rFonts w:ascii="Sylfaen" w:hAnsi="Sylfaen"/>
          <w:b/>
          <w:i w:val="0"/>
          <w:lang w:val="hy-AM"/>
        </w:rPr>
      </w:pPr>
      <w:r>
        <w:rPr>
          <w:rFonts w:ascii="Sylfaen" w:hAnsi="Sylfaen"/>
          <w:b/>
          <w:i w:val="0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3BB3" w:rsidRPr="000C76AA" w:rsidRDefault="005E3BB3" w:rsidP="005E3BB3">
      <w:pPr>
        <w:spacing w:after="0" w:line="240" w:lineRule="auto"/>
        <w:jc w:val="both"/>
        <w:rPr>
          <w:rFonts w:ascii="Sylfaen" w:hAnsi="Sylfaen"/>
          <w:i w:val="0"/>
          <w:lang w:val="hy-AM"/>
        </w:rPr>
      </w:pPr>
      <w:r w:rsidRPr="007128FA">
        <w:rPr>
          <w:rFonts w:ascii="Sylfaen" w:hAnsi="Sylfaen"/>
          <w:i w:val="0"/>
          <w:lang w:val="hy-AM"/>
        </w:rPr>
        <w:t>(անհրաժեշտության դեպքում ավելացնել լրացուցիչ տողեր</w:t>
      </w:r>
      <w:r>
        <w:rPr>
          <w:rFonts w:ascii="Sylfaen" w:hAnsi="Sylfaen"/>
          <w:i w:val="0"/>
          <w:lang w:val="hy-AM"/>
        </w:rPr>
        <w:t>)</w:t>
      </w:r>
    </w:p>
    <w:p w:rsidR="005E3BB3" w:rsidRPr="000C76AA" w:rsidRDefault="005E3BB3" w:rsidP="005E3BB3">
      <w:pPr>
        <w:spacing w:after="0" w:line="240" w:lineRule="auto"/>
        <w:jc w:val="both"/>
        <w:rPr>
          <w:rFonts w:ascii="Sylfaen" w:hAnsi="Sylfaen"/>
          <w:i w:val="0"/>
          <w:lang w:val="hy-AM"/>
        </w:rPr>
      </w:pPr>
    </w:p>
    <w:p w:rsidR="005E3BB3" w:rsidRPr="000C76AA" w:rsidRDefault="005E3BB3" w:rsidP="005E3BB3">
      <w:pPr>
        <w:spacing w:after="0" w:line="240" w:lineRule="auto"/>
        <w:jc w:val="both"/>
        <w:rPr>
          <w:rFonts w:ascii="Sylfaen" w:hAnsi="Sylfaen" w:cs="Sylfaen"/>
          <w:i w:val="0"/>
          <w:lang w:val="hy-AM" w:eastAsia="ru-RU"/>
        </w:rPr>
      </w:pPr>
    </w:p>
    <w:p w:rsidR="005E3BB3" w:rsidRPr="004F1B2D" w:rsidRDefault="005E3BB3" w:rsidP="005E3BB3">
      <w:pPr>
        <w:spacing w:after="0" w:line="240" w:lineRule="auto"/>
        <w:jc w:val="both"/>
        <w:rPr>
          <w:rFonts w:ascii="Sylfaen" w:hAnsi="Sylfaen" w:cs="Sylfaen"/>
          <w:b/>
          <w:i w:val="0"/>
          <w:u w:val="single"/>
          <w:lang w:val="hy-AM"/>
        </w:rPr>
      </w:pPr>
    </w:p>
    <w:p w:rsidR="005E3BB3" w:rsidRPr="007946DE" w:rsidRDefault="005E3BB3" w:rsidP="005E3BB3">
      <w:pPr>
        <w:spacing w:after="0" w:line="240" w:lineRule="auto"/>
        <w:jc w:val="both"/>
        <w:rPr>
          <w:rFonts w:ascii="Sylfaen" w:hAnsi="Sylfaen" w:cs="Sylfaen"/>
          <w:b/>
          <w:i w:val="0"/>
          <w:u w:val="single"/>
          <w:lang w:val="hy-AM"/>
        </w:rPr>
      </w:pPr>
    </w:p>
    <w:p w:rsidR="005E3BB3" w:rsidRPr="00535222" w:rsidRDefault="005E3BB3" w:rsidP="005E3BB3">
      <w:pPr>
        <w:spacing w:after="0" w:line="240" w:lineRule="auto"/>
        <w:jc w:val="both"/>
        <w:rPr>
          <w:rFonts w:ascii="Sylfaen" w:hAnsi="Sylfaen" w:cs="Sylfaen"/>
          <w:b/>
          <w:i w:val="0"/>
          <w:u w:val="single"/>
          <w:lang w:val="hy-AM"/>
        </w:rPr>
      </w:pPr>
    </w:p>
    <w:p w:rsidR="005E3BB3" w:rsidRPr="00CC2829" w:rsidRDefault="005E3BB3" w:rsidP="005E3BB3">
      <w:pPr>
        <w:spacing w:after="0" w:line="240" w:lineRule="auto"/>
        <w:jc w:val="both"/>
        <w:rPr>
          <w:rFonts w:ascii="Sylfaen" w:hAnsi="Sylfaen" w:cs="Sylfaen"/>
          <w:b/>
          <w:i w:val="0"/>
          <w:u w:val="single"/>
          <w:lang w:val="hy-AM"/>
        </w:rPr>
      </w:pPr>
      <w:r w:rsidRPr="00CC2829">
        <w:rPr>
          <w:rFonts w:ascii="Sylfaen" w:hAnsi="Sylfaen" w:cs="Sylfaen"/>
          <w:b/>
          <w:i w:val="0"/>
          <w:u w:val="single"/>
          <w:lang w:val="hy-AM"/>
        </w:rPr>
        <w:t xml:space="preserve">3.3 Հաստատության ուսումնական միջավայրին և ծառայություններին վերաբերող </w:t>
      </w:r>
      <w:r>
        <w:rPr>
          <w:rFonts w:ascii="Sylfaen" w:hAnsi="Sylfaen" w:cs="Sylfaen"/>
          <w:b/>
          <w:i w:val="0"/>
          <w:u w:val="single"/>
          <w:lang w:val="hy-AM"/>
        </w:rPr>
        <w:t xml:space="preserve">ցուցանիշներ </w:t>
      </w:r>
      <w:r w:rsidRPr="00CC2829">
        <w:rPr>
          <w:rFonts w:ascii="Sylfaen" w:hAnsi="Sylfaen"/>
          <w:b/>
          <w:i w:val="0"/>
          <w:u w:val="single"/>
          <w:lang w:val="hy-AM"/>
        </w:rPr>
        <w:t>չափանիշներ</w:t>
      </w:r>
    </w:p>
    <w:p w:rsidR="005E3BB3" w:rsidRDefault="005E3BB3" w:rsidP="005E3BB3">
      <w:pPr>
        <w:pStyle w:val="a3"/>
        <w:spacing w:after="0" w:line="240" w:lineRule="auto"/>
        <w:ind w:left="0" w:firstLine="567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Ո</w:t>
      </w:r>
      <w:r w:rsidRPr="00BE3426">
        <w:rPr>
          <w:rFonts w:ascii="Sylfaen" w:hAnsi="Sylfaen" w:cs="Sylfaen"/>
          <w:lang w:val="hy-AM"/>
        </w:rPr>
        <w:t xml:space="preserve">ւսումնական միջավայրին և ծառայություններին վերաբերող </w:t>
      </w:r>
      <w:r>
        <w:rPr>
          <w:rFonts w:ascii="Sylfaen" w:hAnsi="Sylfaen" w:cs="Sylfaen"/>
          <w:lang w:val="hy-AM"/>
        </w:rPr>
        <w:t xml:space="preserve">ցուցանիշները և </w:t>
      </w:r>
      <w:r>
        <w:rPr>
          <w:rFonts w:ascii="Sylfaen" w:hAnsi="Sylfaen"/>
          <w:lang w:val="hy-AM"/>
        </w:rPr>
        <w:t>չափանիշները</w:t>
      </w:r>
      <w:r w:rsidRPr="00167025">
        <w:rPr>
          <w:rFonts w:ascii="Sylfaen" w:hAnsi="Sylfaen" w:cs="Sylfaen"/>
          <w:lang w:val="hy-AM"/>
        </w:rPr>
        <w:t>գնահատելու համար անհրաժեշտ է իրականացնել</w:t>
      </w:r>
      <w:r>
        <w:rPr>
          <w:rFonts w:ascii="Sylfaen" w:hAnsi="Sylfaen" w:cs="Sylfaen"/>
          <w:lang w:val="hy-AM"/>
        </w:rPr>
        <w:t xml:space="preserve"> և՛ դիտարկում-փաստագրում</w:t>
      </w:r>
      <w:r w:rsidRPr="00CC2829">
        <w:rPr>
          <w:rFonts w:ascii="Sylfaen" w:hAnsi="Sylfaen" w:cs="Sylfaen"/>
          <w:lang w:val="hy-AM"/>
        </w:rPr>
        <w:t>,</w:t>
      </w:r>
      <w:r>
        <w:rPr>
          <w:rFonts w:ascii="Sylfaen" w:hAnsi="Sylfaen" w:cs="Sylfaen"/>
          <w:lang w:val="hy-AM"/>
        </w:rPr>
        <w:t xml:space="preserve"> և՛</w:t>
      </w:r>
      <w:r w:rsidRPr="00167025">
        <w:rPr>
          <w:rFonts w:ascii="Sylfaen" w:hAnsi="Sylfaen" w:cs="Sylfaen"/>
          <w:lang w:val="hy-AM"/>
        </w:rPr>
        <w:t xml:space="preserve"> հարցում</w:t>
      </w:r>
      <w:r>
        <w:rPr>
          <w:rFonts w:ascii="Sylfaen" w:hAnsi="Sylfaen" w:cs="Sylfaen"/>
          <w:lang w:val="hy-AM"/>
        </w:rPr>
        <w:t xml:space="preserve">ներ: </w:t>
      </w:r>
    </w:p>
    <w:p w:rsidR="005E3BB3" w:rsidRDefault="005E3BB3" w:rsidP="005E3BB3">
      <w:pPr>
        <w:pStyle w:val="a3"/>
        <w:spacing w:after="0" w:line="240" w:lineRule="auto"/>
        <w:ind w:left="0" w:firstLine="567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Այս կետին վերաբերող </w:t>
      </w:r>
      <w:r>
        <w:rPr>
          <w:rFonts w:ascii="Sylfaen" w:hAnsi="Sylfaen"/>
          <w:lang w:val="hy-AM"/>
        </w:rPr>
        <w:t>չափանիշները</w:t>
      </w:r>
      <w:r>
        <w:rPr>
          <w:rFonts w:ascii="Sylfaen" w:hAnsi="Sylfaen" w:cs="Sylfaen"/>
          <w:lang w:val="hy-AM"/>
        </w:rPr>
        <w:t xml:space="preserve"> բերված են </w:t>
      </w:r>
      <w:r w:rsidRPr="00BC3CBA">
        <w:rPr>
          <w:rFonts w:ascii="Sylfaen" w:hAnsi="Sylfaen" w:cs="Sylfaen"/>
          <w:b/>
          <w:u w:val="single"/>
          <w:lang w:val="hy-AM"/>
        </w:rPr>
        <w:t>ստո</w:t>
      </w:r>
      <w:r>
        <w:rPr>
          <w:rFonts w:ascii="Sylfaen" w:hAnsi="Sylfaen" w:cs="Sylfaen"/>
          <w:b/>
          <w:u w:val="single"/>
          <w:lang w:val="hy-AM"/>
        </w:rPr>
        <w:t>ր</w:t>
      </w:r>
      <w:r w:rsidRPr="00BC3CBA">
        <w:rPr>
          <w:rFonts w:ascii="Sylfaen" w:hAnsi="Sylfaen" w:cs="Sylfaen"/>
          <w:b/>
          <w:u w:val="single"/>
          <w:lang w:val="hy-AM"/>
        </w:rPr>
        <w:t>և:</w:t>
      </w:r>
    </w:p>
    <w:p w:rsidR="005E3BB3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 w:cs="Sylfaen"/>
          <w:b/>
          <w:i w:val="0"/>
          <w:lang w:val="hy-AM"/>
        </w:rPr>
      </w:pPr>
    </w:p>
    <w:p w:rsidR="005E3BB3" w:rsidRPr="00BE3426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 w:cs="Sylfaen"/>
          <w:b/>
          <w:i w:val="0"/>
          <w:lang w:val="hy-AM"/>
        </w:rPr>
      </w:pPr>
      <w:r w:rsidRPr="000B018F">
        <w:rPr>
          <w:rFonts w:ascii="Sylfaen" w:hAnsi="Sylfaen" w:cs="Sylfaen"/>
          <w:b/>
          <w:i w:val="0"/>
          <w:lang w:val="hy-AM"/>
        </w:rPr>
        <w:t>Ուսումնական հ</w:t>
      </w:r>
      <w:r w:rsidRPr="00BE3426">
        <w:rPr>
          <w:rFonts w:ascii="Sylfaen" w:hAnsi="Sylfaen" w:cs="Sylfaen"/>
          <w:b/>
          <w:i w:val="0"/>
          <w:lang w:val="hy-AM"/>
        </w:rPr>
        <w:t>աստատությունում ստեղծված է որակյալ կրթական միջավայր</w:t>
      </w:r>
    </w:p>
    <w:p w:rsidR="005E3BB3" w:rsidRDefault="005E3BB3" w:rsidP="005E3BB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E21257">
        <w:rPr>
          <w:rFonts w:ascii="Sylfaen" w:hAnsi="Sylfaen" w:cs="Sylfaen"/>
          <w:lang w:val="hy-AM"/>
        </w:rPr>
        <w:t>Ո</w:t>
      </w:r>
      <w:r>
        <w:rPr>
          <w:rFonts w:ascii="Sylfaen" w:hAnsi="Sylfaen" w:cs="Sylfaen"/>
          <w:lang w:val="hy-AM"/>
        </w:rPr>
        <w:t>ւսումնականհ</w:t>
      </w:r>
      <w:r w:rsidRPr="002004FD">
        <w:rPr>
          <w:rFonts w:ascii="Sylfaen" w:hAnsi="Sylfaen" w:cs="Sylfaen"/>
          <w:lang w:val="hy-AM"/>
        </w:rPr>
        <w:t>աստատությունն ունի գործող գրադարան,որ</w:t>
      </w:r>
      <w:r>
        <w:rPr>
          <w:rFonts w:ascii="Sylfaen" w:hAnsi="Sylfaen" w:cs="Sylfaen"/>
          <w:lang w:val="hy-AM"/>
        </w:rPr>
        <w:t>ը հագեցած է ուսումնաօժանդակ գրականությամբ, գույքով և սարքավորումներով</w:t>
      </w:r>
      <w:r w:rsidRPr="00E41192">
        <w:rPr>
          <w:rFonts w:ascii="Sylfaen" w:hAnsi="Sylfaen" w:cs="Sylfaen"/>
          <w:lang w:val="hy-AM"/>
        </w:rPr>
        <w:t>: Գրադարանից</w:t>
      </w:r>
      <w:r>
        <w:rPr>
          <w:rFonts w:ascii="Sylfaen" w:hAnsi="Sylfaen" w:cs="Sylfaen"/>
          <w:lang w:val="hy-AM"/>
        </w:rPr>
        <w:t xml:space="preserve"> կանոնավոր կերպով օգտվում </w:t>
      </w:r>
      <w:r w:rsidRPr="002004FD">
        <w:rPr>
          <w:rFonts w:ascii="Sylfaen" w:hAnsi="Sylfaen" w:cs="Sylfaen"/>
          <w:lang w:val="hy-AM"/>
        </w:rPr>
        <w:t>են սովորողները, ուսուցիչները և վարչական կազմը</w:t>
      </w:r>
      <w:r>
        <w:rPr>
          <w:rFonts w:ascii="Sylfaen" w:hAnsi="Sylfaen" w:cs="Sylfaen"/>
          <w:lang w:val="hy-AM"/>
        </w:rPr>
        <w:t>.</w:t>
      </w:r>
    </w:p>
    <w:p w:rsidR="005E3BB3" w:rsidRDefault="005E3BB3" w:rsidP="005E3BB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E41192">
        <w:rPr>
          <w:rFonts w:ascii="Sylfaen" w:hAnsi="Sylfaen"/>
          <w:lang w:val="hy-AM"/>
        </w:rPr>
        <w:t>Ուսումնական</w:t>
      </w:r>
      <w:r>
        <w:rPr>
          <w:rFonts w:ascii="Sylfaen" w:hAnsi="Sylfaen"/>
          <w:lang w:val="hy-AM"/>
        </w:rPr>
        <w:t>հ</w:t>
      </w:r>
      <w:r w:rsidRPr="002004FD">
        <w:rPr>
          <w:rFonts w:ascii="Sylfaen" w:hAnsi="Sylfaen"/>
          <w:lang w:val="hy-AM"/>
        </w:rPr>
        <w:t>աստատություն</w:t>
      </w:r>
      <w:r w:rsidRPr="00C65337">
        <w:rPr>
          <w:rFonts w:ascii="Sylfaen" w:hAnsi="Sylfaen"/>
          <w:lang w:val="hy-AM"/>
        </w:rPr>
        <w:t>ն</w:t>
      </w:r>
      <w:r w:rsidRPr="002004FD">
        <w:rPr>
          <w:rFonts w:ascii="Sylfaen" w:hAnsi="Sylfaen"/>
          <w:lang w:val="hy-AM"/>
        </w:rPr>
        <w:t xml:space="preserve"> ունի ուսումնական լաբորատորիաներ</w:t>
      </w:r>
      <w:r>
        <w:rPr>
          <w:rFonts w:ascii="Sylfaen" w:hAnsi="Sylfaen"/>
          <w:lang w:val="hy-AM"/>
        </w:rPr>
        <w:t xml:space="preserve"> ու կաբինետներ</w:t>
      </w:r>
      <w:r w:rsidRPr="002004FD">
        <w:rPr>
          <w:rFonts w:ascii="Sylfaen" w:hAnsi="Sylfaen"/>
          <w:lang w:val="hy-AM"/>
        </w:rPr>
        <w:t>, այդ թվում`</w:t>
      </w:r>
      <w:r w:rsidRPr="002004FD">
        <w:rPr>
          <w:rFonts w:ascii="Sylfaen" w:hAnsi="Sylfaen" w:cs="Sylfaen"/>
          <w:lang w:val="hy-AM"/>
        </w:rPr>
        <w:t>քիմիայի, ֆիզիկայի, կենսաբանության, աշխար</w:t>
      </w:r>
      <w:r>
        <w:rPr>
          <w:rFonts w:ascii="Sylfaen" w:hAnsi="Sylfaen" w:cs="Sylfaen"/>
          <w:lang w:val="hy-AM"/>
        </w:rPr>
        <w:t>հ</w:t>
      </w:r>
      <w:r w:rsidRPr="002004FD">
        <w:rPr>
          <w:rFonts w:ascii="Sylfaen" w:hAnsi="Sylfaen" w:cs="Sylfaen"/>
          <w:lang w:val="hy-AM"/>
        </w:rPr>
        <w:t xml:space="preserve">ագրության, </w:t>
      </w:r>
      <w:r w:rsidRPr="002004FD">
        <w:rPr>
          <w:rFonts w:ascii="Sylfaen" w:hAnsi="Sylfaen"/>
          <w:lang w:val="hy-AM"/>
        </w:rPr>
        <w:t>ռազմագիտության</w:t>
      </w:r>
      <w:r w:rsidRPr="00E41192">
        <w:rPr>
          <w:rFonts w:ascii="Sylfaen" w:hAnsi="Sylfaen"/>
          <w:lang w:val="hy-AM"/>
        </w:rPr>
        <w:t xml:space="preserve">, </w:t>
      </w:r>
      <w:r>
        <w:rPr>
          <w:rFonts w:ascii="Sylfaen" w:hAnsi="Sylfaen"/>
          <w:lang w:val="hy-AM"/>
        </w:rPr>
        <w:t>համակարգչային և այլն</w:t>
      </w:r>
      <w:r w:rsidRPr="002004FD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ինչպես նաևարհեստանոցներ, </w:t>
      </w:r>
      <w:r w:rsidRPr="00E41192">
        <w:rPr>
          <w:rFonts w:ascii="Sylfaen" w:hAnsi="Sylfaen"/>
          <w:lang w:val="hy-AM"/>
        </w:rPr>
        <w:t>մարզա</w:t>
      </w:r>
      <w:r w:rsidRPr="002004FD">
        <w:rPr>
          <w:rFonts w:ascii="Sylfaen" w:hAnsi="Sylfaen"/>
          <w:lang w:val="hy-AM"/>
        </w:rPr>
        <w:t>դահլիճ</w:t>
      </w:r>
      <w:r>
        <w:rPr>
          <w:rFonts w:ascii="Sylfaen" w:hAnsi="Sylfaen"/>
          <w:lang w:val="hy-AM"/>
        </w:rPr>
        <w:t>, միջոցառումների</w:t>
      </w:r>
      <w:r w:rsidRPr="00FD4154">
        <w:rPr>
          <w:rFonts w:ascii="Sylfaen" w:hAnsi="Sylfaen"/>
          <w:lang w:val="hy-AM"/>
        </w:rPr>
        <w:t xml:space="preserve"> անցկացման </w:t>
      </w:r>
      <w:r>
        <w:rPr>
          <w:rFonts w:ascii="Sylfaen" w:hAnsi="Sylfaen"/>
          <w:lang w:val="hy-AM"/>
        </w:rPr>
        <w:t>դահլիճ և այլ հատուկուսումնական դասասենյակներ</w:t>
      </w:r>
      <w:r w:rsidRPr="00E341FF">
        <w:rPr>
          <w:rFonts w:ascii="Sylfaen" w:hAnsi="Sylfaen"/>
          <w:lang w:val="hy-AM"/>
        </w:rPr>
        <w:t>(սենյակներ),</w:t>
      </w:r>
      <w:r>
        <w:rPr>
          <w:rFonts w:ascii="Sylfaen" w:hAnsi="Sylfaen"/>
          <w:lang w:val="hy-AM"/>
        </w:rPr>
        <w:t xml:space="preserve">այդ թվում՝ </w:t>
      </w:r>
      <w:r w:rsidRPr="00CC2829">
        <w:rPr>
          <w:rFonts w:ascii="Sylfaen" w:hAnsi="Sylfaen"/>
          <w:lang w:val="hy-AM"/>
        </w:rPr>
        <w:t xml:space="preserve">արտադպրոցական </w:t>
      </w:r>
      <w:r w:rsidRPr="00E41192">
        <w:rPr>
          <w:rFonts w:ascii="Sylfaen" w:hAnsi="Sylfaen"/>
          <w:lang w:val="hy-AM"/>
        </w:rPr>
        <w:t>կրթության</w:t>
      </w:r>
      <w:r>
        <w:rPr>
          <w:rFonts w:ascii="Sylfaen" w:hAnsi="Sylfaen"/>
          <w:lang w:val="hy-AM"/>
        </w:rPr>
        <w:t xml:space="preserve"> և լ</w:t>
      </w:r>
      <w:r w:rsidRPr="00C65337">
        <w:rPr>
          <w:rFonts w:ascii="Sylfaen" w:hAnsi="Sylfaen"/>
          <w:lang w:val="hy-AM"/>
        </w:rPr>
        <w:t>րացուցիչ կրթական ծրագ</w:t>
      </w:r>
      <w:r w:rsidRPr="00E41192">
        <w:rPr>
          <w:rFonts w:ascii="Sylfaen" w:hAnsi="Sylfaen"/>
          <w:lang w:val="hy-AM"/>
        </w:rPr>
        <w:t>րեր</w:t>
      </w:r>
      <w:r w:rsidRPr="00C65337">
        <w:rPr>
          <w:rFonts w:ascii="Sylfaen" w:hAnsi="Sylfaen"/>
          <w:lang w:val="hy-AM"/>
        </w:rPr>
        <w:t xml:space="preserve">ի </w:t>
      </w:r>
      <w:r>
        <w:rPr>
          <w:rFonts w:ascii="Sylfaen" w:hAnsi="Sylfaen"/>
          <w:lang w:val="hy-AM"/>
        </w:rPr>
        <w:t>համար</w:t>
      </w:r>
      <w:r w:rsidRPr="00D5530C">
        <w:rPr>
          <w:rFonts w:ascii="Sylfaen" w:hAnsi="Sylfaen"/>
          <w:lang w:val="hy-AM"/>
        </w:rPr>
        <w:t>(</w:t>
      </w:r>
      <w:r w:rsidRPr="00E41192">
        <w:rPr>
          <w:rFonts w:ascii="Sylfaen" w:hAnsi="Sylfaen"/>
          <w:lang w:val="hy-AM"/>
        </w:rPr>
        <w:t>լուսանկարչական</w:t>
      </w:r>
      <w:r>
        <w:rPr>
          <w:rFonts w:ascii="Sylfaen" w:hAnsi="Sylfaen"/>
          <w:lang w:val="hy-AM"/>
        </w:rPr>
        <w:t>խմբակ, նկարչական խմբակ, երաժշտական խմբակ և այլն</w:t>
      </w:r>
      <w:r w:rsidRPr="00D5530C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 xml:space="preserve">, </w:t>
      </w:r>
      <w:r w:rsidRPr="002004FD">
        <w:rPr>
          <w:rFonts w:ascii="Sylfaen" w:hAnsi="Sylfaen"/>
          <w:lang w:val="hy-AM"/>
        </w:rPr>
        <w:t xml:space="preserve">որոնք </w:t>
      </w:r>
      <w:r>
        <w:rPr>
          <w:rFonts w:ascii="Sylfaen" w:hAnsi="Sylfaen"/>
          <w:lang w:val="hy-AM"/>
        </w:rPr>
        <w:t>հագեցած են անհրաժեշտ գույքով, ուսումնական պարագաներով և ուսումնանյութական և ուսումնադիդակտիկ նյութերով:</w:t>
      </w:r>
    </w:p>
    <w:p w:rsidR="005E3BB3" w:rsidRDefault="005E3BB3" w:rsidP="005E3BB3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3.3 կետի ցուցանիշներին հաստատության համապատասխանության գնահատումն իրականացնելու նպատակով նախ անհրաժեշտ է կատարել դիտարկում-փաստագրում և արդյունքները ամփոփել ստորև Աղյուսակներ 24 և 25-ում:</w:t>
      </w:r>
    </w:p>
    <w:p w:rsidR="00F23AF7" w:rsidRDefault="00F23AF7" w:rsidP="005E3BB3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hy-AM"/>
        </w:rPr>
      </w:pPr>
    </w:p>
    <w:p w:rsidR="00F23AF7" w:rsidRDefault="00F23AF7" w:rsidP="005E3BB3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hy-AM"/>
        </w:rPr>
      </w:pPr>
    </w:p>
    <w:p w:rsidR="00F23AF7" w:rsidRDefault="00F23AF7" w:rsidP="005E3BB3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hy-AM"/>
        </w:rPr>
      </w:pPr>
    </w:p>
    <w:p w:rsidR="00F23AF7" w:rsidRDefault="00F23AF7" w:rsidP="005E3BB3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hy-AM"/>
        </w:rPr>
      </w:pPr>
    </w:p>
    <w:p w:rsidR="00F23AF7" w:rsidRDefault="00F23AF7" w:rsidP="005E3BB3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hy-AM"/>
        </w:rPr>
      </w:pPr>
    </w:p>
    <w:p w:rsidR="005E3BB3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  <w:lang w:val="hy-AM"/>
        </w:rPr>
      </w:pPr>
      <w:r w:rsidRPr="002771BF">
        <w:rPr>
          <w:rFonts w:ascii="Sylfaen" w:hAnsi="Sylfaen"/>
          <w:b/>
          <w:i w:val="0"/>
          <w:lang w:val="hy-AM"/>
        </w:rPr>
        <w:t xml:space="preserve">Աղյուսակ </w:t>
      </w:r>
      <w:r w:rsidRPr="00051C4C">
        <w:rPr>
          <w:rFonts w:ascii="Sylfaen" w:hAnsi="Sylfaen"/>
          <w:b/>
          <w:i w:val="0"/>
          <w:lang w:val="hy-AM"/>
        </w:rPr>
        <w:t>2</w:t>
      </w:r>
      <w:r>
        <w:rPr>
          <w:rFonts w:ascii="Sylfaen" w:hAnsi="Sylfaen"/>
          <w:b/>
          <w:i w:val="0"/>
          <w:lang w:val="hy-AM"/>
        </w:rPr>
        <w:t>4</w:t>
      </w:r>
      <w:r w:rsidRPr="002771BF">
        <w:rPr>
          <w:rFonts w:ascii="Sylfaen" w:hAnsi="Sylfaen"/>
          <w:b/>
          <w:i w:val="0"/>
          <w:lang w:val="hy-AM"/>
        </w:rPr>
        <w:t xml:space="preserve">. </w:t>
      </w:r>
      <w:r w:rsidRPr="00051C4C">
        <w:rPr>
          <w:rFonts w:ascii="Sylfaen" w:hAnsi="Sylfaen"/>
          <w:b/>
          <w:i w:val="0"/>
          <w:lang w:val="hy-AM"/>
        </w:rPr>
        <w:t>Տվյալներ</w:t>
      </w:r>
      <w:r>
        <w:rPr>
          <w:rFonts w:ascii="Sylfaen" w:hAnsi="Sylfaen"/>
          <w:b/>
          <w:i w:val="0"/>
          <w:lang w:val="hy-AM"/>
        </w:rPr>
        <w:t xml:space="preserve"> հաստատության գրադարանի և դրա գործունեության մասին</w:t>
      </w:r>
    </w:p>
    <w:p w:rsidR="005E3BB3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04"/>
        <w:gridCol w:w="2977"/>
      </w:tblGrid>
      <w:tr w:rsidR="005E3BB3" w:rsidTr="005A3CFA">
        <w:trPr>
          <w:trHeight w:val="676"/>
        </w:trPr>
        <w:tc>
          <w:tcPr>
            <w:tcW w:w="6804" w:type="dxa"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EB1ACF">
              <w:rPr>
                <w:rFonts w:ascii="Sylfaen" w:hAnsi="Sylfaen"/>
                <w:b/>
                <w:lang w:val="hy-AM"/>
              </w:rPr>
              <w:t>Ցուցանիշ</w:t>
            </w:r>
          </w:p>
        </w:tc>
        <w:tc>
          <w:tcPr>
            <w:tcW w:w="2977" w:type="dxa"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b/>
                <w:lang w:val="hy-AM"/>
              </w:rPr>
            </w:pPr>
            <w:r w:rsidRPr="00EB1ACF">
              <w:rPr>
                <w:rFonts w:ascii="Sylfaen" w:hAnsi="Sylfaen"/>
                <w:b/>
                <w:lang w:val="hy-AM"/>
              </w:rPr>
              <w:t>Տվյալներ</w:t>
            </w:r>
          </w:p>
        </w:tc>
      </w:tr>
      <w:tr w:rsidR="005E3BB3" w:rsidTr="005A3CFA">
        <w:tc>
          <w:tcPr>
            <w:tcW w:w="6804" w:type="dxa"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EB1ACF">
              <w:rPr>
                <w:rFonts w:ascii="Sylfaen" w:hAnsi="Sylfaen"/>
                <w:lang w:val="hy-AM"/>
              </w:rPr>
              <w:t xml:space="preserve">Գրադարանի տարածքը քմ-ով </w:t>
            </w:r>
          </w:p>
        </w:tc>
        <w:tc>
          <w:tcPr>
            <w:tcW w:w="2977" w:type="dxa"/>
          </w:tcPr>
          <w:p w:rsidR="005E3BB3" w:rsidRPr="00C0465F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70 </w:t>
            </w:r>
            <w:r w:rsidRPr="00EB1ACF">
              <w:rPr>
                <w:rFonts w:ascii="Sylfaen" w:hAnsi="Sylfaen"/>
                <w:lang w:val="hy-AM"/>
              </w:rPr>
              <w:t>քմ</w:t>
            </w:r>
            <w:r>
              <w:rPr>
                <w:rFonts w:ascii="Sylfaen" w:hAnsi="Sylfaen"/>
              </w:rPr>
              <w:t>.</w:t>
            </w:r>
          </w:p>
        </w:tc>
      </w:tr>
      <w:tr w:rsidR="005E3BB3" w:rsidTr="005A3CFA">
        <w:tc>
          <w:tcPr>
            <w:tcW w:w="6804" w:type="dxa"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EB1ACF">
              <w:rPr>
                <w:rFonts w:ascii="Sylfaen" w:hAnsi="Sylfaen"/>
                <w:lang w:val="hy-AM"/>
              </w:rPr>
              <w:t>Գրադարանում համակարգիչների թիվը</w:t>
            </w:r>
          </w:p>
        </w:tc>
        <w:tc>
          <w:tcPr>
            <w:tcW w:w="2977" w:type="dxa"/>
          </w:tcPr>
          <w:p w:rsidR="005E3BB3" w:rsidRPr="001F33C4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5E3BB3" w:rsidTr="005A3CFA">
        <w:tc>
          <w:tcPr>
            <w:tcW w:w="6804" w:type="dxa"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EB1ACF">
              <w:rPr>
                <w:rFonts w:ascii="Sylfaen" w:hAnsi="Sylfaen"/>
                <w:lang w:val="hy-AM"/>
              </w:rPr>
              <w:t xml:space="preserve">Գրադարանում ինտերնետին միացված </w:t>
            </w:r>
            <w:r w:rsidRPr="00FF4469">
              <w:rPr>
                <w:rFonts w:ascii="Sylfaen" w:hAnsi="Sylfaen"/>
                <w:b/>
                <w:lang w:val="hy-AM"/>
              </w:rPr>
              <w:t>համակարգ</w:t>
            </w:r>
            <w:r w:rsidRPr="00FF4469">
              <w:rPr>
                <w:rFonts w:ascii="Sylfaen" w:hAnsi="Sylfaen"/>
                <w:b/>
              </w:rPr>
              <w:t>ի</w:t>
            </w:r>
            <w:r w:rsidRPr="00FF4469">
              <w:rPr>
                <w:rFonts w:ascii="Sylfaen" w:hAnsi="Sylfaen"/>
                <w:b/>
                <w:lang w:val="hy-AM"/>
              </w:rPr>
              <w:t xml:space="preserve">չների </w:t>
            </w:r>
            <w:r w:rsidRPr="00FF4469">
              <w:rPr>
                <w:rFonts w:ascii="Sylfaen" w:hAnsi="Sylfaen"/>
                <w:lang w:val="hy-AM"/>
              </w:rPr>
              <w:t>թիվը</w:t>
            </w:r>
          </w:p>
        </w:tc>
        <w:tc>
          <w:tcPr>
            <w:tcW w:w="2977" w:type="dxa"/>
          </w:tcPr>
          <w:p w:rsidR="005E3BB3" w:rsidRPr="00F23AF7" w:rsidRDefault="00F23AF7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</w:tr>
      <w:tr w:rsidR="005E3BB3" w:rsidTr="005A3CFA">
        <w:tc>
          <w:tcPr>
            <w:tcW w:w="6804" w:type="dxa"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Գրադարարանում կամ </w:t>
            </w:r>
            <w:r w:rsidRPr="00EB1ACF">
              <w:rPr>
                <w:rFonts w:ascii="Sylfaen" w:hAnsi="Sylfaen"/>
                <w:lang w:val="hy-AM"/>
              </w:rPr>
              <w:t>ընթերցասրահում</w:t>
            </w:r>
            <w:r>
              <w:rPr>
                <w:rFonts w:ascii="Sylfaen" w:hAnsi="Sylfaen"/>
                <w:lang w:val="hy-AM"/>
              </w:rPr>
              <w:t xml:space="preserve"> նստատեղերի թիվը</w:t>
            </w:r>
          </w:p>
        </w:tc>
        <w:tc>
          <w:tcPr>
            <w:tcW w:w="2977" w:type="dxa"/>
          </w:tcPr>
          <w:p w:rsidR="005E3BB3" w:rsidRPr="001F33C4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5E3BB3" w:rsidTr="005A3CFA">
        <w:tc>
          <w:tcPr>
            <w:tcW w:w="6804" w:type="dxa"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EB1ACF">
              <w:rPr>
                <w:rFonts w:ascii="Sylfaen" w:hAnsi="Sylfaen"/>
                <w:lang w:val="hy-AM"/>
              </w:rPr>
              <w:t>Գրադար</w:t>
            </w:r>
            <w:r>
              <w:rPr>
                <w:rFonts w:ascii="Sylfaen" w:hAnsi="Sylfaen"/>
              </w:rPr>
              <w:t>ա</w:t>
            </w:r>
            <w:r>
              <w:rPr>
                <w:rFonts w:ascii="Sylfaen" w:hAnsi="Sylfaen"/>
                <w:lang w:val="hy-AM"/>
              </w:rPr>
              <w:t xml:space="preserve">նային ֆոնդում առկա գրքերի </w:t>
            </w:r>
            <w:r>
              <w:rPr>
                <w:rFonts w:ascii="Sylfaen" w:hAnsi="Sylfaen"/>
              </w:rPr>
              <w:t>(</w:t>
            </w:r>
            <w:r w:rsidRPr="00EB1ACF">
              <w:rPr>
                <w:rFonts w:ascii="Sylfaen" w:hAnsi="Sylfaen"/>
                <w:lang w:val="hy-AM"/>
              </w:rPr>
              <w:t>բացառ</w:t>
            </w:r>
            <w:r>
              <w:rPr>
                <w:rFonts w:ascii="Sylfaen" w:hAnsi="Sylfaen"/>
              </w:rPr>
              <w:t>ությամբ</w:t>
            </w:r>
            <w:r w:rsidRPr="00EB1ACF">
              <w:rPr>
                <w:rFonts w:ascii="Sylfaen" w:hAnsi="Sylfaen"/>
                <w:lang w:val="hy-AM"/>
              </w:rPr>
              <w:t xml:space="preserve"> ՀՀ ԿԳ նախարարության կողմից երաշխավորված հիմնական դասագրքեր</w:t>
            </w:r>
            <w:r>
              <w:rPr>
                <w:rFonts w:ascii="Sylfaen" w:hAnsi="Sylfaen"/>
              </w:rPr>
              <w:t>ի)</w:t>
            </w:r>
            <w:r w:rsidRPr="00EB1ACF">
              <w:rPr>
                <w:rFonts w:ascii="Sylfaen" w:hAnsi="Sylfaen"/>
                <w:lang w:val="hy-AM"/>
              </w:rPr>
              <w:t xml:space="preserve"> ընդհանուր թիվը, այդ թվում</w:t>
            </w:r>
          </w:p>
        </w:tc>
        <w:tc>
          <w:tcPr>
            <w:tcW w:w="2977" w:type="dxa"/>
          </w:tcPr>
          <w:p w:rsidR="005E3BB3" w:rsidRPr="001F33C4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2365</w:t>
            </w:r>
          </w:p>
        </w:tc>
      </w:tr>
      <w:tr w:rsidR="005E3BB3" w:rsidTr="005A3CFA">
        <w:tc>
          <w:tcPr>
            <w:tcW w:w="6804" w:type="dxa"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EB1ACF">
              <w:rPr>
                <w:rFonts w:ascii="Sylfaen" w:hAnsi="Sylfaen"/>
                <w:lang w:val="hy-AM"/>
              </w:rPr>
              <w:lastRenderedPageBreak/>
              <w:t xml:space="preserve">-գեղարվեստական գրքերի թիվը </w:t>
            </w:r>
          </w:p>
        </w:tc>
        <w:tc>
          <w:tcPr>
            <w:tcW w:w="2977" w:type="dxa"/>
          </w:tcPr>
          <w:p w:rsidR="005E3BB3" w:rsidRPr="001F33C4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2238</w:t>
            </w:r>
          </w:p>
        </w:tc>
      </w:tr>
      <w:tr w:rsidR="005E3BB3" w:rsidTr="005A3CFA">
        <w:tc>
          <w:tcPr>
            <w:tcW w:w="6804" w:type="dxa"/>
          </w:tcPr>
          <w:p w:rsidR="005E3BB3" w:rsidRPr="00E341FF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 xml:space="preserve">-տեղեկատվական գրքերի թիվը </w:t>
            </w:r>
            <w:r>
              <w:rPr>
                <w:rFonts w:ascii="Sylfaen" w:hAnsi="Sylfaen"/>
              </w:rPr>
              <w:t>(</w:t>
            </w:r>
            <w:r w:rsidRPr="00EB1ACF">
              <w:rPr>
                <w:rFonts w:ascii="Sylfaen" w:hAnsi="Sylfaen"/>
                <w:lang w:val="hy-AM"/>
              </w:rPr>
              <w:t>բառարաններ, հանրագիտարաններ, ատլասներ և այ</w:t>
            </w:r>
            <w:r>
              <w:rPr>
                <w:rFonts w:ascii="Sylfaen" w:hAnsi="Sylfaen"/>
                <w:lang w:val="hy-AM"/>
              </w:rPr>
              <w:t>լն</w:t>
            </w:r>
            <w:r>
              <w:rPr>
                <w:rFonts w:ascii="Sylfaen" w:hAnsi="Sylfaen"/>
              </w:rPr>
              <w:t>)</w:t>
            </w:r>
          </w:p>
        </w:tc>
        <w:tc>
          <w:tcPr>
            <w:tcW w:w="2977" w:type="dxa"/>
          </w:tcPr>
          <w:p w:rsidR="005E3BB3" w:rsidRPr="001F33C4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47</w:t>
            </w:r>
          </w:p>
        </w:tc>
      </w:tr>
      <w:tr w:rsidR="005E3BB3" w:rsidTr="005A3CFA">
        <w:tc>
          <w:tcPr>
            <w:tcW w:w="6804" w:type="dxa"/>
          </w:tcPr>
          <w:p w:rsidR="005E3BB3" w:rsidRPr="00EB1ACF" w:rsidRDefault="005E3BB3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EB1ACF">
              <w:rPr>
                <w:rFonts w:ascii="Sylfaen" w:hAnsi="Sylfaen"/>
                <w:lang w:val="hy-AM"/>
              </w:rPr>
              <w:t>-ուսումնամեթոդական գրքերի թիվը</w:t>
            </w:r>
          </w:p>
        </w:tc>
        <w:tc>
          <w:tcPr>
            <w:tcW w:w="2977" w:type="dxa"/>
          </w:tcPr>
          <w:p w:rsidR="005E3BB3" w:rsidRPr="001F33C4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76</w:t>
            </w:r>
          </w:p>
        </w:tc>
      </w:tr>
      <w:tr w:rsidR="005E3BB3" w:rsidTr="005A3CFA">
        <w:tc>
          <w:tcPr>
            <w:tcW w:w="6804" w:type="dxa"/>
          </w:tcPr>
          <w:p w:rsidR="005E3BB3" w:rsidRPr="00EB1ACF" w:rsidRDefault="005E3BB3" w:rsidP="005A3CFA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EB1ACF">
              <w:rPr>
                <w:rFonts w:ascii="Sylfaen" w:hAnsi="Sylfaen"/>
                <w:lang w:val="hy-AM"/>
              </w:rPr>
              <w:t>-ամսագերի թիվը</w:t>
            </w:r>
          </w:p>
        </w:tc>
        <w:tc>
          <w:tcPr>
            <w:tcW w:w="2977" w:type="dxa"/>
          </w:tcPr>
          <w:p w:rsidR="005E3BB3" w:rsidRPr="001F33C4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</w:t>
            </w:r>
          </w:p>
        </w:tc>
      </w:tr>
      <w:tr w:rsidR="005E3BB3" w:rsidTr="005A3CFA">
        <w:tc>
          <w:tcPr>
            <w:tcW w:w="6804" w:type="dxa"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lang w:val="hy-AM"/>
              </w:rPr>
            </w:pPr>
            <w:r w:rsidRPr="00EB1ACF">
              <w:rPr>
                <w:rFonts w:ascii="Sylfaen" w:hAnsi="Sylfaen"/>
                <w:lang w:val="hy-AM"/>
              </w:rPr>
              <w:t>-այլ</w:t>
            </w:r>
          </w:p>
        </w:tc>
        <w:tc>
          <w:tcPr>
            <w:tcW w:w="2977" w:type="dxa"/>
          </w:tcPr>
          <w:p w:rsidR="005E3BB3" w:rsidRPr="000D4774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3</w:t>
            </w:r>
          </w:p>
        </w:tc>
      </w:tr>
      <w:tr w:rsidR="005E3BB3" w:rsidTr="005A3CFA">
        <w:tc>
          <w:tcPr>
            <w:tcW w:w="6804" w:type="dxa"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 w:rsidRPr="00EB1ACF">
              <w:rPr>
                <w:rFonts w:ascii="Sylfaen" w:hAnsi="Sylfaen"/>
                <w:lang w:val="hy-AM"/>
              </w:rPr>
              <w:t>Վերջին անգամ գարդարանային ֆոնդ</w:t>
            </w:r>
            <w:r>
              <w:rPr>
                <w:rFonts w:ascii="Sylfaen" w:hAnsi="Sylfaen"/>
                <w:lang w:val="hy-AM"/>
              </w:rPr>
              <w:t>ի</w:t>
            </w:r>
            <w:r w:rsidRPr="00EB1ACF">
              <w:rPr>
                <w:rFonts w:ascii="Sylfaen" w:hAnsi="Sylfaen"/>
                <w:lang w:val="hy-AM"/>
              </w:rPr>
              <w:t xml:space="preserve"> նոր գրականությամբ համալրվելու </w:t>
            </w:r>
            <w:r>
              <w:rPr>
                <w:rFonts w:ascii="Sylfaen" w:hAnsi="Sylfaen"/>
                <w:lang w:val="hy-AM"/>
              </w:rPr>
              <w:t>տարե</w:t>
            </w:r>
            <w:r w:rsidRPr="00EB1ACF">
              <w:rPr>
                <w:rFonts w:ascii="Sylfaen" w:hAnsi="Sylfaen"/>
                <w:lang w:val="hy-AM"/>
              </w:rPr>
              <w:t>թիվը</w:t>
            </w:r>
          </w:p>
        </w:tc>
        <w:tc>
          <w:tcPr>
            <w:tcW w:w="2977" w:type="dxa"/>
          </w:tcPr>
          <w:p w:rsidR="005E3BB3" w:rsidRPr="001F33C4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-</w:t>
            </w:r>
          </w:p>
        </w:tc>
      </w:tr>
      <w:tr w:rsidR="005E3BB3" w:rsidTr="005A3CFA">
        <w:tc>
          <w:tcPr>
            <w:tcW w:w="6804" w:type="dxa"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 w:rsidRPr="00EB1ACF">
              <w:rPr>
                <w:rFonts w:ascii="Sylfaen" w:hAnsi="Sylfaen"/>
                <w:lang w:val="hy-AM"/>
              </w:rPr>
              <w:t>Գրադարանից միջինում ամսեկան օգտվողների թիվը</w:t>
            </w:r>
          </w:p>
        </w:tc>
        <w:tc>
          <w:tcPr>
            <w:tcW w:w="2977" w:type="dxa"/>
          </w:tcPr>
          <w:p w:rsidR="005E3BB3" w:rsidRPr="00F84895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ru-RU"/>
              </w:rPr>
              <w:t>7</w:t>
            </w:r>
            <w:r>
              <w:rPr>
                <w:rFonts w:ascii="Sylfaen" w:hAnsi="Sylfaen"/>
                <w:b/>
              </w:rPr>
              <w:t>8</w:t>
            </w:r>
          </w:p>
        </w:tc>
      </w:tr>
      <w:tr w:rsidR="005E3BB3" w:rsidTr="005A3CFA">
        <w:tc>
          <w:tcPr>
            <w:tcW w:w="9781" w:type="dxa"/>
            <w:gridSpan w:val="2"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lang w:val="hy-AM"/>
              </w:rPr>
            </w:pPr>
            <w:r w:rsidRPr="00EB1ACF">
              <w:rPr>
                <w:rFonts w:ascii="Sylfaen" w:hAnsi="Sylfaen"/>
                <w:b/>
                <w:lang w:val="hy-AM"/>
              </w:rPr>
              <w:t>Պատասխանել այո կամ ոչ</w:t>
            </w:r>
          </w:p>
        </w:tc>
      </w:tr>
      <w:tr w:rsidR="005E3BB3" w:rsidTr="005A3CFA">
        <w:tc>
          <w:tcPr>
            <w:tcW w:w="6804" w:type="dxa"/>
          </w:tcPr>
          <w:p w:rsidR="005E3BB3" w:rsidRPr="00EB1ACF" w:rsidRDefault="005E3BB3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EB1ACF">
              <w:rPr>
                <w:rFonts w:ascii="Sylfaen" w:hAnsi="Sylfaen"/>
                <w:lang w:val="hy-AM"/>
              </w:rPr>
              <w:t>Վերանորոգվա՞ծ է արդյոք գրադարանը</w:t>
            </w:r>
          </w:p>
        </w:tc>
        <w:tc>
          <w:tcPr>
            <w:tcW w:w="2977" w:type="dxa"/>
          </w:tcPr>
          <w:p w:rsidR="005E3BB3" w:rsidRPr="000D4774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այո</w:t>
            </w:r>
          </w:p>
        </w:tc>
      </w:tr>
      <w:tr w:rsidR="005E3BB3" w:rsidTr="005A3CFA">
        <w:tc>
          <w:tcPr>
            <w:tcW w:w="6804" w:type="dxa"/>
          </w:tcPr>
          <w:p w:rsidR="005E3BB3" w:rsidRPr="00EB1ACF" w:rsidRDefault="005E3BB3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EB1ACF">
              <w:rPr>
                <w:rFonts w:ascii="Sylfaen" w:hAnsi="Sylfaen"/>
                <w:lang w:val="hy-AM"/>
              </w:rPr>
              <w:t xml:space="preserve">Անցկացվո՞ւմ են գրադարանում դասեր և </w:t>
            </w:r>
            <w:r>
              <w:rPr>
                <w:rFonts w:ascii="Sylfaen" w:hAnsi="Sylfaen"/>
                <w:lang w:val="hy-AM"/>
              </w:rPr>
              <w:t xml:space="preserve">ուսումնական </w:t>
            </w:r>
            <w:r w:rsidRPr="00EB1ACF">
              <w:rPr>
                <w:rFonts w:ascii="Sylfaen" w:hAnsi="Sylfaen"/>
                <w:lang w:val="hy-AM"/>
              </w:rPr>
              <w:t>պարապմունքներ</w:t>
            </w:r>
          </w:p>
        </w:tc>
        <w:tc>
          <w:tcPr>
            <w:tcW w:w="2977" w:type="dxa"/>
          </w:tcPr>
          <w:p w:rsidR="005E3BB3" w:rsidRPr="000D4774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այո</w:t>
            </w:r>
          </w:p>
        </w:tc>
      </w:tr>
      <w:tr w:rsidR="005E3BB3" w:rsidTr="005A3CFA">
        <w:tc>
          <w:tcPr>
            <w:tcW w:w="6804" w:type="dxa"/>
          </w:tcPr>
          <w:p w:rsidR="005E3BB3" w:rsidRPr="00EB1ACF" w:rsidRDefault="005E3BB3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EB1ACF">
              <w:rPr>
                <w:rFonts w:ascii="Sylfaen" w:hAnsi="Sylfaen"/>
                <w:lang w:val="hy-AM"/>
              </w:rPr>
              <w:t>Գրադարանավարն ունի՞ համապատասխան բարձրագույն կրթություն</w:t>
            </w:r>
          </w:p>
        </w:tc>
        <w:tc>
          <w:tcPr>
            <w:tcW w:w="2977" w:type="dxa"/>
          </w:tcPr>
          <w:p w:rsidR="005E3BB3" w:rsidRPr="000D4774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ոչ</w:t>
            </w:r>
          </w:p>
        </w:tc>
      </w:tr>
      <w:tr w:rsidR="005E3BB3" w:rsidTr="005A3CFA">
        <w:tc>
          <w:tcPr>
            <w:tcW w:w="6804" w:type="dxa"/>
          </w:tcPr>
          <w:p w:rsidR="005E3BB3" w:rsidRPr="00EB1ACF" w:rsidRDefault="005E3BB3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EB1ACF">
              <w:rPr>
                <w:rFonts w:ascii="Sylfaen" w:hAnsi="Sylfaen"/>
                <w:lang w:val="hy-AM"/>
              </w:rPr>
              <w:t xml:space="preserve">Վերջին 3 տարվա ընթացքում գրադարանվարն անցե՞լ է վերապատրաստում գրադարանային աշխատանքի ուղղությամբ </w:t>
            </w:r>
          </w:p>
        </w:tc>
        <w:tc>
          <w:tcPr>
            <w:tcW w:w="2977" w:type="dxa"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ոչ</w:t>
            </w:r>
          </w:p>
        </w:tc>
      </w:tr>
      <w:tr w:rsidR="005E3BB3" w:rsidTr="005A3CFA">
        <w:tc>
          <w:tcPr>
            <w:tcW w:w="6804" w:type="dxa"/>
          </w:tcPr>
          <w:p w:rsidR="005E3BB3" w:rsidRPr="00EB1ACF" w:rsidRDefault="005E3BB3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EB1ACF">
              <w:rPr>
                <w:rFonts w:ascii="Sylfaen" w:hAnsi="Sylfaen"/>
                <w:lang w:val="hy-AM"/>
              </w:rPr>
              <w:t>Գրադարանը հանդիսանու՞մ է հանրապետության, այլ երկրների կամ կազմակերպությունների գրադարանների բաժանորդ և օգտվում է արդյոք նրանց ռեսուսներից</w:t>
            </w:r>
          </w:p>
        </w:tc>
        <w:tc>
          <w:tcPr>
            <w:tcW w:w="2977" w:type="dxa"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ոչ</w:t>
            </w:r>
          </w:p>
        </w:tc>
      </w:tr>
      <w:tr w:rsidR="005E3BB3" w:rsidTr="005A3CFA">
        <w:tc>
          <w:tcPr>
            <w:tcW w:w="6804" w:type="dxa"/>
          </w:tcPr>
          <w:p w:rsidR="005E3BB3" w:rsidRPr="00EB1ACF" w:rsidRDefault="005E3BB3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EB1ACF">
              <w:rPr>
                <w:rFonts w:ascii="Sylfaen" w:hAnsi="Sylfaen"/>
                <w:lang w:val="hy-AM"/>
              </w:rPr>
              <w:t xml:space="preserve">Գարդարանն ունի՞ էլեկտրոնային ռեսուսներ, որքան </w:t>
            </w:r>
          </w:p>
        </w:tc>
        <w:tc>
          <w:tcPr>
            <w:tcW w:w="2977" w:type="dxa"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ոչ</w:t>
            </w:r>
          </w:p>
        </w:tc>
      </w:tr>
      <w:tr w:rsidR="005E3BB3" w:rsidTr="005A3CFA">
        <w:tc>
          <w:tcPr>
            <w:tcW w:w="6804" w:type="dxa"/>
          </w:tcPr>
          <w:p w:rsidR="005E3BB3" w:rsidRPr="00EB1ACF" w:rsidRDefault="005E3BB3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EB1ACF">
              <w:rPr>
                <w:rFonts w:ascii="Sylfaen" w:hAnsi="Sylfaen"/>
                <w:lang w:val="hy-AM"/>
              </w:rPr>
              <w:t>Սովորողները կարո՞ղ են ինքնուրույն ու ազատ մոտենալ գրադրանի գրադարակներին</w:t>
            </w:r>
            <w:r>
              <w:rPr>
                <w:rFonts w:ascii="Sylfaen" w:hAnsi="Sylfaen"/>
                <w:lang w:val="hy-AM"/>
              </w:rPr>
              <w:t xml:space="preserve"> և </w:t>
            </w:r>
            <w:r w:rsidRPr="00EB1ACF">
              <w:rPr>
                <w:rFonts w:ascii="Sylfaen" w:hAnsi="Sylfaen"/>
                <w:lang w:val="hy-AM"/>
              </w:rPr>
              <w:t>պահարաններին, ընտրել իրենց անհրաժեշտ գրականությունը և վերցնել այն ընթերցասրահում աշխատելու ժամանակ</w:t>
            </w:r>
          </w:p>
        </w:tc>
        <w:tc>
          <w:tcPr>
            <w:tcW w:w="2977" w:type="dxa"/>
          </w:tcPr>
          <w:p w:rsidR="005E3BB3" w:rsidRPr="001F33C4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այո</w:t>
            </w:r>
          </w:p>
        </w:tc>
      </w:tr>
      <w:tr w:rsidR="005E3BB3" w:rsidTr="005A3CFA">
        <w:tc>
          <w:tcPr>
            <w:tcW w:w="6804" w:type="dxa"/>
          </w:tcPr>
          <w:p w:rsidR="005E3BB3" w:rsidRPr="00EB1ACF" w:rsidRDefault="005E3BB3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EB1ACF">
              <w:rPr>
                <w:rFonts w:ascii="Sylfaen" w:hAnsi="Sylfaen"/>
                <w:lang w:val="hy-AM"/>
              </w:rPr>
              <w:t>Գրադրանն ունի՞ գրադարանավարության հատուկ համակարգչային ծրագիր</w:t>
            </w:r>
          </w:p>
        </w:tc>
        <w:tc>
          <w:tcPr>
            <w:tcW w:w="2977" w:type="dxa"/>
          </w:tcPr>
          <w:p w:rsidR="005E3BB3" w:rsidRPr="001F33C4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այո</w:t>
            </w:r>
          </w:p>
        </w:tc>
      </w:tr>
      <w:tr w:rsidR="005E3BB3" w:rsidTr="005A3CFA">
        <w:tc>
          <w:tcPr>
            <w:tcW w:w="6804" w:type="dxa"/>
          </w:tcPr>
          <w:p w:rsidR="005E3BB3" w:rsidRPr="00EB1ACF" w:rsidRDefault="005E3BB3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Գ</w:t>
            </w:r>
            <w:r w:rsidRPr="00EB1ACF">
              <w:rPr>
                <w:rFonts w:ascii="Sylfaen" w:hAnsi="Sylfaen"/>
                <w:lang w:val="hy-AM"/>
              </w:rPr>
              <w:t>րադանավար</w:t>
            </w:r>
            <w:r>
              <w:rPr>
                <w:rFonts w:ascii="Sylfaen" w:hAnsi="Sylfaen"/>
              </w:rPr>
              <w:t>ըկ</w:t>
            </w:r>
            <w:r w:rsidRPr="00EB1ACF">
              <w:rPr>
                <w:rFonts w:ascii="Sylfaen" w:hAnsi="Sylfaen"/>
                <w:lang w:val="hy-AM"/>
              </w:rPr>
              <w:t>արող</w:t>
            </w:r>
            <w:r>
              <w:rPr>
                <w:rFonts w:ascii="Sylfaen" w:hAnsi="Sylfaen"/>
              </w:rPr>
              <w:t>անո</w:t>
            </w:r>
            <w:r w:rsidRPr="00EB1ACF">
              <w:rPr>
                <w:rFonts w:ascii="Sylfaen" w:hAnsi="Sylfaen"/>
                <w:lang w:val="hy-AM"/>
              </w:rPr>
              <w:t>՞</w:t>
            </w:r>
            <w:r>
              <w:rPr>
                <w:rFonts w:ascii="Sylfaen" w:hAnsi="Sylfaen"/>
              </w:rPr>
              <w:t>ւմ</w:t>
            </w:r>
            <w:r w:rsidRPr="00EB1ACF">
              <w:rPr>
                <w:rFonts w:ascii="Sylfaen" w:hAnsi="Sylfaen"/>
                <w:lang w:val="hy-AM"/>
              </w:rPr>
              <w:t xml:space="preserve"> էօգտվել գրադարանավարության հատուկ համակարգչային ծրագրից</w:t>
            </w:r>
          </w:p>
        </w:tc>
        <w:tc>
          <w:tcPr>
            <w:tcW w:w="2977" w:type="dxa"/>
          </w:tcPr>
          <w:p w:rsidR="005E3BB3" w:rsidRPr="001F33C4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այո</w:t>
            </w:r>
          </w:p>
        </w:tc>
      </w:tr>
    </w:tbl>
    <w:p w:rsidR="005E3BB3" w:rsidRDefault="005E3BB3" w:rsidP="005E3BB3">
      <w:pPr>
        <w:spacing w:line="240" w:lineRule="auto"/>
        <w:ind w:firstLine="708"/>
        <w:jc w:val="both"/>
        <w:rPr>
          <w:rFonts w:ascii="Sylfaen" w:hAnsi="Sylfaen" w:cs="Sylfaen"/>
          <w:i w:val="0"/>
          <w:u w:val="single"/>
          <w:lang w:val="hy-AM"/>
        </w:rPr>
      </w:pPr>
      <w:r w:rsidRPr="00735972">
        <w:rPr>
          <w:rFonts w:ascii="Sylfaen" w:hAnsi="Sylfaen"/>
          <w:i w:val="0"/>
          <w:lang w:val="hy-AM" w:eastAsia="ru-RU"/>
        </w:rPr>
        <w:t xml:space="preserve">Վերլուծել </w:t>
      </w:r>
      <w:r w:rsidRPr="00735972">
        <w:rPr>
          <w:rFonts w:ascii="Sylfaen" w:hAnsi="Sylfaen"/>
          <w:i w:val="0"/>
          <w:lang w:val="hy-AM"/>
        </w:rPr>
        <w:t xml:space="preserve">հաստատության </w:t>
      </w:r>
      <w:r>
        <w:rPr>
          <w:rFonts w:ascii="Sylfaen" w:hAnsi="Sylfaen"/>
          <w:i w:val="0"/>
          <w:lang w:val="hy-AM"/>
        </w:rPr>
        <w:t>գրադարանի վիճակին, հագեցվածությանը</w:t>
      </w:r>
      <w:r w:rsidRPr="00735972">
        <w:rPr>
          <w:rFonts w:ascii="Sylfaen" w:hAnsi="Sylfaen"/>
          <w:i w:val="0"/>
          <w:lang w:val="hy-AM"/>
        </w:rPr>
        <w:t xml:space="preserve"> և </w:t>
      </w:r>
      <w:r>
        <w:rPr>
          <w:rFonts w:ascii="Sylfaen" w:hAnsi="Sylfaen"/>
          <w:i w:val="0"/>
          <w:lang w:val="hy-AM"/>
        </w:rPr>
        <w:t xml:space="preserve">դրա </w:t>
      </w:r>
      <w:r w:rsidRPr="00735972">
        <w:rPr>
          <w:rFonts w:ascii="Sylfaen" w:hAnsi="Sylfaen"/>
          <w:i w:val="0"/>
          <w:lang w:val="hy-AM"/>
        </w:rPr>
        <w:t xml:space="preserve">գործունեության </w:t>
      </w:r>
      <w:r>
        <w:rPr>
          <w:rFonts w:ascii="Sylfaen" w:hAnsi="Sylfaen"/>
          <w:i w:val="0"/>
          <w:lang w:val="hy-AM"/>
        </w:rPr>
        <w:t>արդյունավետությանը</w:t>
      </w:r>
      <w:r w:rsidRPr="00735972">
        <w:rPr>
          <w:rFonts w:ascii="Sylfaen" w:hAnsi="Sylfaen"/>
          <w:i w:val="0"/>
          <w:lang w:val="hy-AM"/>
        </w:rPr>
        <w:t xml:space="preserve"> վերաբերող ցուցանիշները</w:t>
      </w:r>
      <w:r w:rsidRPr="00DF632D">
        <w:rPr>
          <w:rFonts w:ascii="Sylfaen" w:hAnsi="Sylfaen"/>
          <w:i w:val="0"/>
          <w:lang w:val="hy-AM"/>
        </w:rPr>
        <w:t>և չափանիշները</w:t>
      </w:r>
      <w:r w:rsidRPr="00735972">
        <w:rPr>
          <w:rFonts w:ascii="Sylfaen" w:hAnsi="Sylfaen"/>
          <w:i w:val="0"/>
          <w:lang w:val="hy-AM"/>
        </w:rPr>
        <w:t>, առկա</w:t>
      </w:r>
      <w:r w:rsidRPr="00735972">
        <w:rPr>
          <w:rFonts w:ascii="Sylfaen" w:hAnsi="Sylfaen"/>
          <w:i w:val="0"/>
          <w:lang w:val="hy-AM" w:eastAsia="ru-RU"/>
        </w:rPr>
        <w:t xml:space="preserve"> խնդիրները: Կատարել եզրահանգումներ </w:t>
      </w:r>
      <w:r>
        <w:rPr>
          <w:rFonts w:ascii="Sylfaen" w:hAnsi="Sylfaen"/>
          <w:i w:val="0"/>
          <w:lang w:val="hy-AM" w:eastAsia="ru-RU"/>
        </w:rPr>
        <w:t xml:space="preserve">և առաջարկներ գրադրանի գործունեության բարելավման </w:t>
      </w:r>
      <w:r w:rsidRPr="00735972">
        <w:rPr>
          <w:rFonts w:ascii="Sylfaen" w:hAnsi="Sylfaen"/>
          <w:i w:val="0"/>
          <w:lang w:val="hy-AM"/>
        </w:rPr>
        <w:t>ուղղությամբ</w:t>
      </w:r>
      <w:r>
        <w:rPr>
          <w:rFonts w:ascii="Sylfaen" w:hAnsi="Sylfaen"/>
          <w:i w:val="0"/>
          <w:lang w:val="hy-AM"/>
        </w:rPr>
        <w:t>:</w:t>
      </w:r>
    </w:p>
    <w:p w:rsidR="005E3BB3" w:rsidRPr="009D596A" w:rsidRDefault="005E3BB3" w:rsidP="005E3BB3">
      <w:pPr>
        <w:spacing w:line="240" w:lineRule="auto"/>
        <w:jc w:val="both"/>
        <w:rPr>
          <w:rFonts w:ascii="Sylfaen" w:hAnsi="Sylfaen" w:cs="Sylfaen"/>
          <w:i w:val="0"/>
          <w:u w:val="thick"/>
          <w:lang w:val="hy-AM"/>
        </w:rPr>
      </w:pPr>
      <w:r w:rsidRPr="00C0465F">
        <w:rPr>
          <w:rFonts w:ascii="Sylfaen" w:hAnsi="Sylfaen" w:cs="Sylfaen"/>
          <w:i w:val="0"/>
          <w:u w:val="thick"/>
          <w:lang w:val="hy-AM"/>
        </w:rPr>
        <w:t>Գրադարանը վերանորոգ</w:t>
      </w:r>
      <w:r w:rsidRPr="00B57A1A">
        <w:rPr>
          <w:rFonts w:ascii="Sylfaen" w:hAnsi="Sylfaen" w:cs="Sylfaen"/>
          <w:i w:val="0"/>
          <w:u w:val="thick"/>
          <w:lang w:val="hy-AM"/>
        </w:rPr>
        <w:t>ված է</w:t>
      </w:r>
      <w:r w:rsidRPr="00C0465F">
        <w:rPr>
          <w:rFonts w:ascii="Sylfaen" w:hAnsi="Sylfaen" w:cs="Sylfaen"/>
          <w:i w:val="0"/>
          <w:u w:val="thick"/>
          <w:lang w:val="hy-AM"/>
        </w:rPr>
        <w:t>,</w:t>
      </w:r>
      <w:r w:rsidRPr="00B57A1A">
        <w:rPr>
          <w:rFonts w:ascii="Sylfaen" w:hAnsi="Sylfaen" w:cs="Sylfaen"/>
          <w:i w:val="0"/>
          <w:u w:val="thick"/>
          <w:lang w:val="hy-AM"/>
        </w:rPr>
        <w:t>ունենք ընթերցասրահ,բայց</w:t>
      </w:r>
      <w:r w:rsidRPr="00C0465F">
        <w:rPr>
          <w:rFonts w:ascii="Sylfaen" w:hAnsi="Sylfaen" w:cs="Sylfaen"/>
          <w:i w:val="0"/>
          <w:u w:val="thick"/>
          <w:lang w:val="hy-AM"/>
        </w:rPr>
        <w:t xml:space="preserve"> չուն</w:t>
      </w:r>
      <w:r w:rsidRPr="00B57A1A">
        <w:rPr>
          <w:rFonts w:ascii="Sylfaen" w:hAnsi="Sylfaen" w:cs="Sylfaen"/>
          <w:i w:val="0"/>
          <w:u w:val="thick"/>
          <w:lang w:val="hy-AM"/>
        </w:rPr>
        <w:t>ենք</w:t>
      </w:r>
      <w:r w:rsidRPr="00C0465F">
        <w:rPr>
          <w:rFonts w:ascii="Sylfaen" w:hAnsi="Sylfaen" w:cs="Sylfaen"/>
          <w:i w:val="0"/>
          <w:u w:val="thick"/>
          <w:lang w:val="hy-AM"/>
        </w:rPr>
        <w:t xml:space="preserve"> էլեկտրոնային ռեսուրսներ, որոնց առկայության դեպքում  հնարավոր կլիներ անցկացնել գրքերիքննարկումներ , փոքրիկ բեմականացումներ՝ հեքիաթին հյուր</w:t>
      </w:r>
      <w:r w:rsidRPr="009D596A">
        <w:rPr>
          <w:rFonts w:ascii="Sylfaen" w:hAnsi="Sylfaen" w:cs="Sylfaen"/>
          <w:i w:val="0"/>
          <w:u w:val="thick"/>
          <w:lang w:val="hy-AM"/>
        </w:rPr>
        <w:t xml:space="preserve">: Եղած գրադարանային պայմաններով </w:t>
      </w:r>
      <w:r>
        <w:rPr>
          <w:rFonts w:ascii="Sylfaen" w:hAnsi="Sylfaen" w:cs="Sylfaen"/>
          <w:i w:val="0"/>
          <w:u w:val="thick"/>
          <w:lang w:val="hy-AM"/>
        </w:rPr>
        <w:t>յուրաքանչյու</w:t>
      </w:r>
      <w:r w:rsidRPr="00B57A1A">
        <w:rPr>
          <w:rFonts w:ascii="Sylfaen" w:hAnsi="Sylfaen" w:cs="Sylfaen"/>
          <w:i w:val="0"/>
          <w:u w:val="thick"/>
          <w:lang w:val="hy-AM"/>
        </w:rPr>
        <w:t xml:space="preserve">ր </w:t>
      </w:r>
      <w:r w:rsidRPr="009D596A">
        <w:rPr>
          <w:rFonts w:ascii="Sylfaen" w:hAnsi="Sylfaen" w:cs="Sylfaen"/>
          <w:i w:val="0"/>
          <w:u w:val="thick"/>
          <w:lang w:val="hy-AM"/>
        </w:rPr>
        <w:t xml:space="preserve"> ուս. տարի անցկացվում է ընթերցանության և ասմունքի մրցույթներ :</w:t>
      </w:r>
    </w:p>
    <w:p w:rsidR="005E3BB3" w:rsidRPr="00E341FF" w:rsidRDefault="005E3BB3" w:rsidP="005E3BB3">
      <w:pPr>
        <w:spacing w:line="240" w:lineRule="auto"/>
        <w:jc w:val="both"/>
        <w:rPr>
          <w:rFonts w:ascii="Sylfaen" w:hAnsi="Sylfaen"/>
          <w:i w:val="0"/>
          <w:lang w:val="hy-AM" w:eastAsia="ru-RU"/>
        </w:rPr>
      </w:pPr>
      <w:r w:rsidRPr="00E341FF">
        <w:rPr>
          <w:rFonts w:ascii="Sylfaen" w:hAnsi="Sylfaen" w:cs="Sylfaen"/>
          <w:i w:val="0"/>
          <w:lang w:val="hy-AM"/>
        </w:rPr>
        <w:t>(անհրաժեշտության դեպքում ավելացնել լրացուցիչ տողեր</w:t>
      </w:r>
      <w:r>
        <w:rPr>
          <w:rFonts w:ascii="Sylfaen" w:hAnsi="Sylfaen" w:cs="Sylfaen"/>
          <w:i w:val="0"/>
          <w:lang w:val="hy-AM"/>
        </w:rPr>
        <w:t>)</w:t>
      </w:r>
    </w:p>
    <w:p w:rsidR="005E3BB3" w:rsidRDefault="005E3BB3" w:rsidP="005E3BB3">
      <w:pPr>
        <w:pStyle w:val="a3"/>
        <w:spacing w:after="0" w:line="240" w:lineRule="auto"/>
        <w:ind w:left="0" w:firstLine="708"/>
        <w:jc w:val="both"/>
        <w:rPr>
          <w:rFonts w:ascii="Sylfaen" w:hAnsi="Sylfaen"/>
          <w:i w:val="0"/>
          <w:lang w:val="hy-AM"/>
        </w:rPr>
      </w:pPr>
      <w:r>
        <w:rPr>
          <w:rFonts w:ascii="Sylfaen" w:hAnsi="Sylfaen"/>
          <w:i w:val="0"/>
          <w:lang w:val="hy-AM"/>
        </w:rPr>
        <w:t>Ա</w:t>
      </w:r>
      <w:r w:rsidRPr="00735972">
        <w:rPr>
          <w:rFonts w:ascii="Sylfaen" w:hAnsi="Sylfaen"/>
          <w:i w:val="0"/>
          <w:lang w:val="hy-AM"/>
        </w:rPr>
        <w:t>ղյուսակի լրացումից բացի,</w:t>
      </w:r>
      <w:r>
        <w:rPr>
          <w:rFonts w:ascii="Sylfaen" w:hAnsi="Sylfaen"/>
          <w:i w:val="0"/>
          <w:lang w:val="hy-AM"/>
        </w:rPr>
        <w:t xml:space="preserve"> գրադարանի գործունեության արդյունավետության վերաբերյալ </w:t>
      </w:r>
      <w:r w:rsidRPr="00735972">
        <w:rPr>
          <w:rFonts w:ascii="Sylfaen" w:hAnsi="Sylfaen"/>
          <w:i w:val="0"/>
          <w:lang w:val="hy-AM"/>
        </w:rPr>
        <w:t>ամբողջական տեղեկատվություն ստանալու</w:t>
      </w:r>
      <w:r>
        <w:rPr>
          <w:rFonts w:ascii="Sylfaen" w:hAnsi="Sylfaen"/>
          <w:i w:val="0"/>
          <w:lang w:val="hy-AM"/>
        </w:rPr>
        <w:t xml:space="preserve"> ևհաստատության սովորողների ու աշխատակիցների</w:t>
      </w:r>
      <w:r w:rsidRPr="00C65337">
        <w:rPr>
          <w:rFonts w:ascii="Sylfaen" w:hAnsi="Sylfaen"/>
          <w:i w:val="0"/>
          <w:lang w:val="hy-AM"/>
        </w:rPr>
        <w:t>՝</w:t>
      </w:r>
      <w:r>
        <w:rPr>
          <w:rFonts w:ascii="Sylfaen" w:hAnsi="Sylfaen"/>
          <w:i w:val="0"/>
          <w:lang w:val="hy-AM"/>
        </w:rPr>
        <w:t xml:space="preserve"> գրադարանի աշխատանքից բավարավածության աստիճանի բացահայտման, </w:t>
      </w:r>
      <w:r w:rsidRPr="00735972">
        <w:rPr>
          <w:rFonts w:ascii="Sylfaen" w:hAnsi="Sylfaen"/>
          <w:i w:val="0"/>
          <w:lang w:val="hy-AM"/>
        </w:rPr>
        <w:t>նպատակով</w:t>
      </w:r>
      <w:r>
        <w:rPr>
          <w:rFonts w:ascii="Sylfaen" w:hAnsi="Sylfaen"/>
          <w:i w:val="0"/>
          <w:lang w:val="hy-AM"/>
        </w:rPr>
        <w:t>՝</w:t>
      </w:r>
      <w:r w:rsidRPr="00735972">
        <w:rPr>
          <w:rFonts w:ascii="Sylfaen" w:hAnsi="Sylfaen"/>
          <w:i w:val="0"/>
          <w:lang w:val="hy-AM"/>
        </w:rPr>
        <w:t xml:space="preserve"> հաստատությունը պետք է ուսումնասիրի հիմնական շահառուների կարծիքը նշված հարցերի շուրջ: Այդ նպատակով </w:t>
      </w:r>
      <w:r>
        <w:rPr>
          <w:rFonts w:ascii="Sylfaen" w:hAnsi="Sylfaen"/>
          <w:i w:val="0"/>
          <w:lang w:val="hy-AM"/>
        </w:rPr>
        <w:t>հաստատությունը պետք է իրականացն</w:t>
      </w:r>
      <w:r w:rsidRPr="00C65337">
        <w:rPr>
          <w:rFonts w:ascii="Sylfaen" w:hAnsi="Sylfaen"/>
          <w:i w:val="0"/>
          <w:lang w:val="hy-AM"/>
        </w:rPr>
        <w:t>ի</w:t>
      </w:r>
      <w:r w:rsidRPr="00735972">
        <w:rPr>
          <w:rFonts w:ascii="Sylfaen" w:hAnsi="Sylfaen"/>
          <w:i w:val="0"/>
          <w:lang w:val="hy-AM"/>
        </w:rPr>
        <w:t xml:space="preserve"> հարցումներ սովորողների ու նրանց ծնողների, ուսուցիչների, վարչական կազմի </w:t>
      </w:r>
      <w:r>
        <w:rPr>
          <w:rFonts w:ascii="Sylfaen" w:hAnsi="Sylfaen"/>
          <w:i w:val="0"/>
          <w:lang w:val="hy-AM"/>
        </w:rPr>
        <w:t xml:space="preserve">և գրադարանի աշխատակիցների </w:t>
      </w:r>
      <w:r w:rsidRPr="00735972">
        <w:rPr>
          <w:rFonts w:ascii="Sylfaen" w:hAnsi="Sylfaen"/>
          <w:i w:val="0"/>
          <w:lang w:val="hy-AM"/>
        </w:rPr>
        <w:t xml:space="preserve">շրջանում՝ նախապես պատրաստված </w:t>
      </w:r>
      <w:r w:rsidRPr="00FF4469">
        <w:rPr>
          <w:rFonts w:ascii="Sylfaen" w:hAnsi="Sylfaen"/>
          <w:b/>
          <w:i w:val="0"/>
          <w:lang w:val="hy-AM"/>
        </w:rPr>
        <w:t>հարցաթերթերով:</w:t>
      </w:r>
      <w:r>
        <w:rPr>
          <w:rFonts w:ascii="Sylfaen" w:hAnsi="Sylfaen"/>
          <w:i w:val="0"/>
          <w:lang w:val="hy-AM"/>
        </w:rPr>
        <w:t>Հարցաթերթում ընդգրկված հարցերը կարող են լինել վերը բերված Աղյուսակ 24-ի շրջանակներում, սակայն չպետք է սահմանափակվեն դրանցով, քանի որ պետք է բացահայտեն</w:t>
      </w:r>
      <w:r w:rsidRPr="00A52FD6">
        <w:rPr>
          <w:rFonts w:ascii="Sylfaen" w:hAnsi="Sylfaen"/>
          <w:i w:val="0"/>
          <w:lang w:val="hy-AM"/>
        </w:rPr>
        <w:t>ուսուցիչ</w:t>
      </w:r>
      <w:r>
        <w:rPr>
          <w:rFonts w:ascii="Sylfaen" w:hAnsi="Sylfaen"/>
          <w:i w:val="0"/>
          <w:lang w:val="hy-AM"/>
        </w:rPr>
        <w:t xml:space="preserve">ներիև </w:t>
      </w:r>
      <w:r w:rsidRPr="00A52FD6">
        <w:rPr>
          <w:rFonts w:ascii="Sylfaen" w:hAnsi="Sylfaen"/>
          <w:i w:val="0"/>
          <w:lang w:val="hy-AM"/>
        </w:rPr>
        <w:t>սովորող</w:t>
      </w:r>
      <w:r>
        <w:rPr>
          <w:rFonts w:ascii="Sylfaen" w:hAnsi="Sylfaen"/>
          <w:i w:val="0"/>
          <w:lang w:val="hy-AM"/>
        </w:rPr>
        <w:t>ների</w:t>
      </w:r>
      <w:r w:rsidRPr="00A52FD6">
        <w:rPr>
          <w:rFonts w:ascii="Sylfaen" w:hAnsi="Sylfaen"/>
          <w:i w:val="0"/>
          <w:lang w:val="hy-AM"/>
        </w:rPr>
        <w:t xml:space="preserve"> բավարարվածության աստիճանը հաստատության գրադարանի պայմաններից</w:t>
      </w:r>
      <w:r>
        <w:rPr>
          <w:rFonts w:ascii="Sylfaen" w:hAnsi="Sylfaen"/>
          <w:i w:val="0"/>
          <w:lang w:val="hy-AM"/>
        </w:rPr>
        <w:t>,</w:t>
      </w:r>
      <w:r w:rsidRPr="00A52FD6">
        <w:rPr>
          <w:rFonts w:ascii="Sylfaen" w:hAnsi="Sylfaen"/>
          <w:i w:val="0"/>
          <w:lang w:val="hy-AM"/>
        </w:rPr>
        <w:t xml:space="preserve"> ընձեռած հնարավորություններից և այլն</w:t>
      </w:r>
      <w:r>
        <w:rPr>
          <w:rFonts w:ascii="Sylfaen" w:hAnsi="Sylfaen"/>
          <w:i w:val="0"/>
          <w:lang w:val="hy-AM"/>
        </w:rPr>
        <w:t>:</w:t>
      </w:r>
    </w:p>
    <w:p w:rsidR="005E3BB3" w:rsidRDefault="005E3BB3" w:rsidP="005E3BB3">
      <w:pPr>
        <w:pStyle w:val="a3"/>
        <w:spacing w:after="0" w:line="240" w:lineRule="auto"/>
        <w:ind w:left="0" w:firstLine="708"/>
        <w:jc w:val="both"/>
        <w:rPr>
          <w:rFonts w:ascii="Sylfaen" w:hAnsi="Sylfaen" w:cs="Sylfaen"/>
          <w:b/>
          <w:i w:val="0"/>
          <w:u w:val="single"/>
          <w:lang w:val="hy-AM"/>
        </w:rPr>
      </w:pPr>
      <w:r w:rsidRPr="00735972">
        <w:rPr>
          <w:rFonts w:ascii="Sylfaen" w:hAnsi="Sylfaen"/>
          <w:i w:val="0"/>
          <w:lang w:val="hy-AM"/>
        </w:rPr>
        <w:t>Հարցման արդյունքները՝ ըստ հարցման մեջ ընդգրկված յուրանքանչյուր շահառու խմբի, հակիրճ ներկայացնել ստորև</w:t>
      </w:r>
      <w:r>
        <w:rPr>
          <w:rFonts w:ascii="Sylfaen" w:hAnsi="Sylfaen"/>
          <w:i w:val="0"/>
          <w:lang w:val="hy-AM"/>
        </w:rPr>
        <w:t>:</w:t>
      </w:r>
    </w:p>
    <w:p w:rsidR="005E3BB3" w:rsidRPr="009D596A" w:rsidRDefault="005E3BB3" w:rsidP="005E3BB3">
      <w:pPr>
        <w:spacing w:line="240" w:lineRule="auto"/>
        <w:jc w:val="both"/>
        <w:rPr>
          <w:rFonts w:ascii="Sylfaen" w:hAnsi="Sylfaen" w:cs="Sylfaen"/>
          <w:b/>
          <w:i w:val="0"/>
          <w:u w:val="single"/>
          <w:lang w:val="hy-AM"/>
        </w:rPr>
      </w:pPr>
      <w:r w:rsidRPr="009D596A">
        <w:rPr>
          <w:rFonts w:ascii="Sylfaen" w:hAnsi="Sylfaen" w:cs="Sylfaen"/>
          <w:b/>
          <w:i w:val="0"/>
          <w:u w:val="single"/>
          <w:lang w:val="hy-AM"/>
        </w:rPr>
        <w:t>Ելնելով շահառուների կարծիքներից հաստատության սովորողների ու աշխատակիցների ,վերջիններս գոհ են գրադարանի աշխատակցի աշխատանքից` թեև ոչ այնքան հաստատության գրադարանային պայմաններից:</w:t>
      </w:r>
    </w:p>
    <w:p w:rsidR="005E3BB3" w:rsidRPr="00662FCD" w:rsidRDefault="005E3BB3" w:rsidP="005E3BB3">
      <w:pPr>
        <w:spacing w:line="240" w:lineRule="auto"/>
        <w:jc w:val="both"/>
        <w:rPr>
          <w:rFonts w:ascii="Sylfaen" w:hAnsi="Sylfaen" w:cs="Sylfaen"/>
          <w:b/>
          <w:i w:val="0"/>
          <w:sz w:val="2"/>
          <w:lang w:val="hy-AM"/>
        </w:rPr>
      </w:pPr>
      <w:r w:rsidRPr="00662FCD">
        <w:rPr>
          <w:rFonts w:ascii="Sylfaen" w:hAnsi="Sylfaen" w:cs="Sylfaen"/>
          <w:i w:val="0"/>
          <w:lang w:val="hy-AM"/>
        </w:rPr>
        <w:t>(անհրաժեշտության դեպքում ավելացնել լրացուցիչ տողեր</w:t>
      </w:r>
      <w:r w:rsidRPr="00662FCD">
        <w:rPr>
          <w:rFonts w:ascii="Sylfaen" w:hAnsi="Sylfaen" w:cs="Sylfaen"/>
          <w:b/>
          <w:i w:val="0"/>
          <w:lang w:val="hy-AM"/>
        </w:rPr>
        <w:t>)</w:t>
      </w:r>
    </w:p>
    <w:p w:rsidR="005E3BB3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  <w:lang w:val="hy-AM"/>
        </w:rPr>
      </w:pPr>
      <w:r w:rsidRPr="002771BF">
        <w:rPr>
          <w:rFonts w:ascii="Sylfaen" w:hAnsi="Sylfaen"/>
          <w:b/>
          <w:i w:val="0"/>
          <w:lang w:val="hy-AM"/>
        </w:rPr>
        <w:lastRenderedPageBreak/>
        <w:t xml:space="preserve">Աղյուսակ </w:t>
      </w:r>
      <w:r w:rsidRPr="00051C4C">
        <w:rPr>
          <w:rFonts w:ascii="Sylfaen" w:hAnsi="Sylfaen"/>
          <w:b/>
          <w:i w:val="0"/>
          <w:lang w:val="hy-AM"/>
        </w:rPr>
        <w:t>2</w:t>
      </w:r>
      <w:r>
        <w:rPr>
          <w:rFonts w:ascii="Sylfaen" w:hAnsi="Sylfaen"/>
          <w:b/>
          <w:i w:val="0"/>
          <w:lang w:val="hy-AM"/>
        </w:rPr>
        <w:t>5</w:t>
      </w:r>
      <w:r w:rsidRPr="002771BF">
        <w:rPr>
          <w:rFonts w:ascii="Sylfaen" w:hAnsi="Sylfaen"/>
          <w:b/>
          <w:i w:val="0"/>
          <w:lang w:val="hy-AM"/>
        </w:rPr>
        <w:t xml:space="preserve">. </w:t>
      </w:r>
      <w:r w:rsidRPr="00051C4C">
        <w:rPr>
          <w:rFonts w:ascii="Sylfaen" w:hAnsi="Sylfaen"/>
          <w:b/>
          <w:i w:val="0"/>
          <w:lang w:val="hy-AM"/>
        </w:rPr>
        <w:t>Տվյալներ</w:t>
      </w:r>
      <w:r>
        <w:rPr>
          <w:rFonts w:ascii="Sylfaen" w:hAnsi="Sylfaen"/>
          <w:b/>
          <w:i w:val="0"/>
          <w:lang w:val="hy-AM"/>
        </w:rPr>
        <w:t xml:space="preserve"> հաստատության </w:t>
      </w:r>
      <w:r w:rsidRPr="00A52FD6">
        <w:rPr>
          <w:rFonts w:ascii="Sylfaen" w:hAnsi="Sylfaen"/>
          <w:b/>
          <w:i w:val="0"/>
          <w:lang w:val="hy-AM"/>
        </w:rPr>
        <w:t>ուսումնական լաբորատորիաների, կաբինետներ</w:t>
      </w:r>
      <w:r>
        <w:rPr>
          <w:rFonts w:ascii="Sylfaen" w:hAnsi="Sylfaen"/>
          <w:b/>
          <w:i w:val="0"/>
          <w:lang w:val="hy-AM"/>
        </w:rPr>
        <w:t>ի</w:t>
      </w:r>
      <w:r w:rsidRPr="00A52FD6">
        <w:rPr>
          <w:rFonts w:ascii="Sylfaen" w:hAnsi="Sylfaen"/>
          <w:b/>
          <w:i w:val="0"/>
          <w:lang w:val="hy-AM"/>
        </w:rPr>
        <w:t xml:space="preserve"> և դահլիճների վերաբերյալ </w:t>
      </w:r>
    </w:p>
    <w:p w:rsidR="005E3BB3" w:rsidRPr="00827579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850"/>
        <w:gridCol w:w="1559"/>
        <w:gridCol w:w="2268"/>
        <w:gridCol w:w="1134"/>
        <w:gridCol w:w="1843"/>
      </w:tblGrid>
      <w:tr w:rsidR="005E3BB3" w:rsidTr="005A3CFA">
        <w:tc>
          <w:tcPr>
            <w:tcW w:w="2127" w:type="dxa"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i w:val="0"/>
              </w:rPr>
            </w:pPr>
            <w:r>
              <w:rPr>
                <w:rFonts w:ascii="Sylfaen" w:hAnsi="Sylfaen"/>
                <w:lang w:val="hy-AM"/>
              </w:rPr>
              <w:t>Լաբորատորիաներ</w:t>
            </w:r>
            <w:r w:rsidRPr="00EB1ACF">
              <w:rPr>
                <w:rFonts w:ascii="Sylfaen" w:hAnsi="Sylfaen"/>
                <w:lang w:val="hy-AM"/>
              </w:rPr>
              <w:t>, կաբինետներ և դահլիճներ</w:t>
            </w:r>
          </w:p>
        </w:tc>
        <w:tc>
          <w:tcPr>
            <w:tcW w:w="850" w:type="dxa"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i w:val="0"/>
              </w:rPr>
            </w:pPr>
            <w:r w:rsidRPr="00EB1ACF">
              <w:rPr>
                <w:rFonts w:ascii="Sylfaen" w:hAnsi="Sylfaen"/>
                <w:lang w:val="hy-AM"/>
              </w:rPr>
              <w:t xml:space="preserve">Տարածքը </w:t>
            </w:r>
            <w:r w:rsidRPr="00EB1ACF">
              <w:rPr>
                <w:rFonts w:ascii="Sylfaen" w:hAnsi="Sylfaen"/>
              </w:rPr>
              <w:t>(</w:t>
            </w:r>
            <w:r w:rsidRPr="00EB1ACF">
              <w:rPr>
                <w:rFonts w:ascii="Sylfaen" w:hAnsi="Sylfaen"/>
                <w:lang w:val="hy-AM"/>
              </w:rPr>
              <w:t>քմ</w:t>
            </w:r>
            <w:r w:rsidRPr="00EB1ACF">
              <w:rPr>
                <w:rFonts w:ascii="Sylfaen" w:hAnsi="Sylfaen"/>
              </w:rPr>
              <w:t>)</w:t>
            </w:r>
          </w:p>
        </w:tc>
        <w:tc>
          <w:tcPr>
            <w:tcW w:w="1559" w:type="dxa"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i w:val="0"/>
              </w:rPr>
            </w:pPr>
            <w:r w:rsidRPr="00EB1ACF">
              <w:rPr>
                <w:rFonts w:ascii="Sylfaen" w:hAnsi="Sylfaen"/>
                <w:lang w:val="hy-AM"/>
              </w:rPr>
              <w:t>Վերանորոգման կարիքը</w:t>
            </w:r>
          </w:p>
        </w:tc>
        <w:tc>
          <w:tcPr>
            <w:tcW w:w="2268" w:type="dxa"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i w:val="0"/>
              </w:rPr>
            </w:pPr>
            <w:r w:rsidRPr="00EB1ACF">
              <w:rPr>
                <w:rFonts w:ascii="Sylfaen" w:hAnsi="Sylfaen"/>
                <w:lang w:val="hy-AM"/>
              </w:rPr>
              <w:t>Առկա գույքը, լաբորատոր սարքավորումները</w:t>
            </w:r>
            <w:r>
              <w:rPr>
                <w:rFonts w:ascii="Sylfaen" w:hAnsi="Sylfaen"/>
                <w:lang w:val="hy-AM"/>
              </w:rPr>
              <w:t>,</w:t>
            </w:r>
            <w:r w:rsidRPr="00EB1ACF">
              <w:rPr>
                <w:rFonts w:ascii="Sylfaen" w:hAnsi="Sylfaen"/>
                <w:lang w:val="hy-AM"/>
              </w:rPr>
              <w:t xml:space="preserve">պարագաները </w:t>
            </w:r>
            <w:r w:rsidRPr="00EB1ACF">
              <w:rPr>
                <w:rFonts w:ascii="Sylfaen" w:hAnsi="Sylfaen"/>
              </w:rPr>
              <w:t>(</w:t>
            </w:r>
            <w:r w:rsidRPr="00EB1ACF">
              <w:rPr>
                <w:rFonts w:ascii="Sylfaen" w:hAnsi="Sylfaen"/>
                <w:lang w:val="hy-AM"/>
              </w:rPr>
              <w:t>թվարկելհիմնականը</w:t>
            </w:r>
            <w:r w:rsidRPr="00EB1ACF">
              <w:rPr>
                <w:rFonts w:ascii="Sylfaen" w:hAnsi="Sylfaen"/>
              </w:rPr>
              <w:t>)</w:t>
            </w:r>
          </w:p>
        </w:tc>
        <w:tc>
          <w:tcPr>
            <w:tcW w:w="1134" w:type="dxa"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 w:rsidRPr="00EB1ACF">
              <w:rPr>
                <w:rFonts w:ascii="Sylfaen" w:hAnsi="Sylfaen"/>
                <w:lang w:val="hy-AM"/>
              </w:rPr>
              <w:t>Ուսումնա-</w:t>
            </w:r>
          </w:p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i w:val="0"/>
              </w:rPr>
            </w:pPr>
            <w:r w:rsidRPr="00EB1ACF">
              <w:rPr>
                <w:rFonts w:ascii="Sylfaen" w:hAnsi="Sylfaen"/>
                <w:lang w:val="hy-AM"/>
              </w:rPr>
              <w:t>նյութական, ուսումնա-դիդակտիկ նյութերը</w:t>
            </w:r>
          </w:p>
        </w:tc>
        <w:tc>
          <w:tcPr>
            <w:tcW w:w="1843" w:type="dxa"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 w:rsidRPr="00EB1ACF">
              <w:rPr>
                <w:rFonts w:ascii="Sylfaen" w:hAnsi="Sylfaen"/>
                <w:lang w:val="hy-AM"/>
              </w:rPr>
              <w:t>Լրացուցիչ, գույքի, սարքա</w:t>
            </w:r>
          </w:p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 w:rsidRPr="00EB1ACF">
              <w:rPr>
                <w:rFonts w:ascii="Sylfaen" w:hAnsi="Sylfaen"/>
                <w:lang w:val="hy-AM"/>
              </w:rPr>
              <w:t>վորումների, պարագաների</w:t>
            </w:r>
          </w:p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i w:val="0"/>
                <w:lang w:val="hy-AM"/>
              </w:rPr>
            </w:pPr>
            <w:r w:rsidRPr="00EB1ACF">
              <w:rPr>
                <w:rFonts w:ascii="Sylfaen" w:hAnsi="Sylfaen"/>
                <w:lang w:val="hy-AM"/>
              </w:rPr>
              <w:t>նյութերի կարիքը</w:t>
            </w:r>
          </w:p>
        </w:tc>
      </w:tr>
      <w:tr w:rsidR="005E3BB3" w:rsidTr="005A3CFA">
        <w:trPr>
          <w:trHeight w:val="725"/>
        </w:trPr>
        <w:tc>
          <w:tcPr>
            <w:tcW w:w="2127" w:type="dxa"/>
            <w:vMerge w:val="restart"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 w:rsidRPr="00EB1ACF">
              <w:rPr>
                <w:rFonts w:ascii="Sylfaen" w:hAnsi="Sylfaen"/>
                <w:lang w:val="hy-AM"/>
              </w:rPr>
              <w:t>Ֆիզիկայի լաբորատորիա, կաբինետ</w:t>
            </w:r>
          </w:p>
        </w:tc>
        <w:tc>
          <w:tcPr>
            <w:tcW w:w="850" w:type="dxa"/>
            <w:vMerge w:val="restart"/>
          </w:tcPr>
          <w:p w:rsidR="005E3BB3" w:rsidRPr="004D7701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</w:t>
            </w:r>
          </w:p>
        </w:tc>
        <w:tc>
          <w:tcPr>
            <w:tcW w:w="1559" w:type="dxa"/>
            <w:vMerge w:val="restart"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Մասնակի</w:t>
            </w:r>
          </w:p>
          <w:p w:rsidR="005E3BB3" w:rsidRPr="001F33C4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3BB3" w:rsidRPr="00456C0C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Օպտիկայի  հավաքածու</w:t>
            </w:r>
          </w:p>
        </w:tc>
        <w:tc>
          <w:tcPr>
            <w:tcW w:w="1134" w:type="dxa"/>
            <w:vMerge w:val="restart"/>
          </w:tcPr>
          <w:p w:rsidR="005E3BB3" w:rsidRPr="00456C0C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Պլակատներ,</w:t>
            </w:r>
          </w:p>
        </w:tc>
        <w:tc>
          <w:tcPr>
            <w:tcW w:w="1843" w:type="dxa"/>
            <w:vMerge w:val="restart"/>
          </w:tcPr>
          <w:p w:rsidR="005E3BB3" w:rsidRPr="00456C0C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  <w:r>
              <w:rPr>
                <w:rFonts w:ascii="Sylfaen" w:hAnsi="Sylfaen"/>
                <w:i w:val="0"/>
              </w:rPr>
              <w:t>Ամպերմետր,վոլտմետր</w:t>
            </w:r>
          </w:p>
        </w:tc>
      </w:tr>
      <w:tr w:rsidR="005E3BB3" w:rsidTr="005A3CFA">
        <w:trPr>
          <w:trHeight w:val="135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Գալվանոմետր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</w:p>
        </w:tc>
      </w:tr>
      <w:tr w:rsidR="005E3BB3" w:rsidTr="005A3CFA">
        <w:trPr>
          <w:trHeight w:val="164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Հաստատուն  հոսանքի  կամրջակ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</w:p>
        </w:tc>
      </w:tr>
      <w:tr w:rsidR="005E3BB3" w:rsidTr="005A3CFA">
        <w:trPr>
          <w:trHeight w:val="119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Միկրոսկոպ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</w:p>
        </w:tc>
      </w:tr>
      <w:tr w:rsidR="005E3BB3" w:rsidTr="005A3CFA">
        <w:trPr>
          <w:trHeight w:val="174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Էլեկտրոբաշխիչ  վահան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</w:p>
        </w:tc>
      </w:tr>
      <w:tr w:rsidR="005E3BB3" w:rsidTr="005A3CFA">
        <w:trPr>
          <w:trHeight w:val="125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Օդամղիչ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</w:p>
        </w:tc>
      </w:tr>
      <w:tr w:rsidR="005E3BB3" w:rsidTr="005A3CFA">
        <w:trPr>
          <w:trHeight w:val="109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Տրանսֆորմատոր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</w:p>
        </w:tc>
      </w:tr>
      <w:tr w:rsidR="005E3BB3" w:rsidTr="005A3CFA">
        <w:trPr>
          <w:trHeight w:val="184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Կամերտոն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</w:p>
        </w:tc>
      </w:tr>
      <w:tr w:rsidR="005E3BB3" w:rsidTr="005A3CFA">
        <w:trPr>
          <w:trHeight w:val="119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Ճոճանակ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</w:p>
        </w:tc>
      </w:tr>
      <w:tr w:rsidR="005E3BB3" w:rsidTr="005A3CFA">
        <w:trPr>
          <w:trHeight w:val="174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Գոգավոր  հայելի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</w:p>
        </w:tc>
      </w:tr>
      <w:tr w:rsidR="005E3BB3" w:rsidTr="005A3CFA">
        <w:trPr>
          <w:trHeight w:val="77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Ամպերմետր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</w:p>
        </w:tc>
      </w:tr>
      <w:tr w:rsidR="005E3BB3" w:rsidTr="005A3CFA">
        <w:trPr>
          <w:trHeight w:val="212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Ռեոստատ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</w:p>
        </w:tc>
      </w:tr>
      <w:tr w:rsidR="005E3BB3" w:rsidTr="005A3CFA">
        <w:trPr>
          <w:trHeight w:val="135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3513B5" w:rsidRDefault="005E3BB3" w:rsidP="005A3CFA">
            <w:pPr>
              <w:pStyle w:val="a3"/>
              <w:ind w:left="0"/>
              <w:rPr>
                <w:rFonts w:ascii="Sylfaen" w:hAnsi="Sylfaen" w:cs="Sylfaen"/>
                <w:i w:val="0"/>
              </w:rPr>
            </w:pPr>
            <w:r w:rsidRPr="003513B5">
              <w:rPr>
                <w:rFonts w:ascii="Sylfaen" w:hAnsi="Sylfaen" w:cs="Sylfaen"/>
                <w:i w:val="0"/>
              </w:rPr>
              <w:t>Նյուտոնի  խողովակ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</w:p>
        </w:tc>
      </w:tr>
      <w:tr w:rsidR="005E3BB3" w:rsidTr="005A3CFA">
        <w:trPr>
          <w:trHeight w:val="149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3513B5" w:rsidRDefault="005E3BB3" w:rsidP="005A3CFA">
            <w:pPr>
              <w:pStyle w:val="a3"/>
              <w:ind w:left="0"/>
              <w:rPr>
                <w:rFonts w:ascii="Sylfaen" w:hAnsi="Sylfaen" w:cs="Sylfaen"/>
                <w:i w:val="0"/>
              </w:rPr>
            </w:pPr>
            <w:r w:rsidRPr="003513B5">
              <w:rPr>
                <w:rFonts w:ascii="Sylfaen" w:hAnsi="Sylfaen" w:cs="Sylfaen"/>
                <w:i w:val="0"/>
              </w:rPr>
              <w:t>Հարթությունը  որոշող  գործիք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</w:p>
        </w:tc>
      </w:tr>
      <w:tr w:rsidR="005E3BB3" w:rsidTr="005A3CFA">
        <w:trPr>
          <w:trHeight w:val="599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3513B5" w:rsidRDefault="005E3BB3" w:rsidP="005A3CFA">
            <w:pPr>
              <w:pStyle w:val="a3"/>
              <w:ind w:left="0"/>
              <w:rPr>
                <w:rFonts w:ascii="Sylfaen" w:hAnsi="Sylfaen" w:cs="Sylfaen"/>
                <w:i w:val="0"/>
              </w:rPr>
            </w:pPr>
            <w:r w:rsidRPr="003513B5">
              <w:rPr>
                <w:rFonts w:ascii="Sylfaen" w:hAnsi="Sylfaen" w:cs="Sylfaen"/>
                <w:i w:val="0"/>
              </w:rPr>
              <w:t>Պաստառներ  ֆիզիկայի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</w:p>
        </w:tc>
      </w:tr>
      <w:tr w:rsidR="005E3BB3" w:rsidTr="005A3CFA">
        <w:trPr>
          <w:trHeight w:val="149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3513B5" w:rsidRDefault="005E3BB3" w:rsidP="005A3CFA">
            <w:pPr>
              <w:pStyle w:val="a3"/>
              <w:ind w:left="0"/>
              <w:rPr>
                <w:rFonts w:ascii="Sylfaen" w:hAnsi="Sylfaen" w:cs="Sylfaen"/>
                <w:i w:val="0"/>
              </w:rPr>
            </w:pPr>
            <w:r w:rsidRPr="003513B5">
              <w:rPr>
                <w:rFonts w:ascii="Sylfaen" w:hAnsi="Sylfaen" w:cs="Sylfaen"/>
                <w:i w:val="0"/>
              </w:rPr>
              <w:t>Անկյունաչափ  դպրոցական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</w:p>
        </w:tc>
      </w:tr>
      <w:tr w:rsidR="005E3BB3" w:rsidTr="005A3CFA">
        <w:trPr>
          <w:trHeight w:val="106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3513B5" w:rsidRDefault="005E3BB3" w:rsidP="005A3CFA">
            <w:pPr>
              <w:pStyle w:val="a3"/>
              <w:ind w:left="0"/>
              <w:rPr>
                <w:rFonts w:ascii="Sylfaen" w:hAnsi="Sylfaen" w:cs="Sylfaen"/>
                <w:i w:val="0"/>
              </w:rPr>
            </w:pPr>
            <w:r w:rsidRPr="003513B5">
              <w:rPr>
                <w:rFonts w:ascii="Sylfaen" w:hAnsi="Sylfaen" w:cs="Sylfaen"/>
                <w:i w:val="0"/>
              </w:rPr>
              <w:t>Տրանսֆորմատր  քանդովի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</w:p>
        </w:tc>
      </w:tr>
      <w:tr w:rsidR="005E3BB3" w:rsidTr="005A3CFA">
        <w:trPr>
          <w:trHeight w:val="183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3513B5" w:rsidRDefault="005E3BB3" w:rsidP="005A3CFA">
            <w:pPr>
              <w:pStyle w:val="a3"/>
              <w:ind w:left="0"/>
              <w:rPr>
                <w:rFonts w:ascii="Sylfaen" w:hAnsi="Sylfaen" w:cs="Sylfaen"/>
                <w:i w:val="0"/>
              </w:rPr>
            </w:pPr>
            <w:r w:rsidRPr="003513B5">
              <w:rPr>
                <w:rFonts w:ascii="Sylfaen" w:hAnsi="Sylfaen" w:cs="Sylfaen"/>
                <w:i w:val="0"/>
              </w:rPr>
              <w:t>Վոլտմետր  լաբորատոր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</w:p>
        </w:tc>
      </w:tr>
      <w:tr w:rsidR="005E3BB3" w:rsidTr="005A3CFA">
        <w:trPr>
          <w:trHeight w:val="130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3513B5" w:rsidRDefault="005E3BB3" w:rsidP="005A3CFA">
            <w:pPr>
              <w:pStyle w:val="a3"/>
              <w:ind w:left="0"/>
              <w:rPr>
                <w:rFonts w:ascii="Sylfaen" w:hAnsi="Sylfaen" w:cs="Sylfaen"/>
                <w:i w:val="0"/>
              </w:rPr>
            </w:pPr>
            <w:r w:rsidRPr="003513B5">
              <w:rPr>
                <w:rFonts w:ascii="Sylfaen" w:hAnsi="Sylfaen" w:cs="Sylfaen"/>
                <w:i w:val="0"/>
              </w:rPr>
              <w:t>Պահարան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</w:p>
        </w:tc>
      </w:tr>
      <w:tr w:rsidR="005E3BB3" w:rsidTr="005A3CFA">
        <w:trPr>
          <w:trHeight w:val="106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3513B5" w:rsidRDefault="005E3BB3" w:rsidP="005A3CFA">
            <w:pPr>
              <w:pStyle w:val="a3"/>
              <w:ind w:left="0"/>
              <w:rPr>
                <w:rFonts w:ascii="Sylfaen" w:hAnsi="Sylfaen" w:cs="Sylfaen"/>
                <w:i w:val="0"/>
              </w:rPr>
            </w:pP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</w:p>
        </w:tc>
      </w:tr>
      <w:tr w:rsidR="005E3BB3" w:rsidTr="005A3CFA">
        <w:trPr>
          <w:trHeight w:val="222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E3BB3" w:rsidRPr="003513B5" w:rsidRDefault="005E3BB3" w:rsidP="005A3CFA">
            <w:pPr>
              <w:pStyle w:val="a3"/>
              <w:ind w:left="0"/>
              <w:rPr>
                <w:rFonts w:ascii="Sylfaen" w:hAnsi="Sylfaen" w:cs="Sylfaen"/>
                <w:i w:val="0"/>
              </w:rPr>
            </w:pP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</w:p>
        </w:tc>
      </w:tr>
      <w:tr w:rsidR="005E3BB3" w:rsidTr="005A3CFA">
        <w:trPr>
          <w:trHeight w:val="501"/>
        </w:trPr>
        <w:tc>
          <w:tcPr>
            <w:tcW w:w="2127" w:type="dxa"/>
            <w:vMerge w:val="restart"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 w:rsidRPr="00EB1ACF">
              <w:rPr>
                <w:rFonts w:ascii="Sylfaen" w:hAnsi="Sylfaen"/>
                <w:lang w:val="hy-AM"/>
              </w:rPr>
              <w:t>Քիմիայի լաբորատորիա, կաբինետ</w:t>
            </w:r>
          </w:p>
        </w:tc>
        <w:tc>
          <w:tcPr>
            <w:tcW w:w="850" w:type="dxa"/>
            <w:vMerge w:val="restart"/>
          </w:tcPr>
          <w:p w:rsidR="005E3BB3" w:rsidRPr="00456C0C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Մասնակի</w:t>
            </w:r>
          </w:p>
          <w:p w:rsidR="005E3BB3" w:rsidRPr="001F33C4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5E3BB3" w:rsidRPr="004719E0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4"/>
                <w:szCs w:val="24"/>
              </w:rPr>
            </w:pPr>
            <w:r w:rsidRPr="004719E0">
              <w:rPr>
                <w:rFonts w:ascii="Sylfaen" w:hAnsi="Sylfaen"/>
                <w:sz w:val="24"/>
                <w:szCs w:val="24"/>
              </w:rPr>
              <w:t>շտատիվ</w:t>
            </w:r>
          </w:p>
        </w:tc>
        <w:tc>
          <w:tcPr>
            <w:tcW w:w="1134" w:type="dxa"/>
            <w:vMerge w:val="restart"/>
          </w:tcPr>
          <w:p w:rsidR="005E3BB3" w:rsidRPr="004D7701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պլակատներ</w:t>
            </w:r>
          </w:p>
        </w:tc>
        <w:tc>
          <w:tcPr>
            <w:tcW w:w="1843" w:type="dxa"/>
            <w:vMerge w:val="restart"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 w:rsidRPr="004D7701">
              <w:rPr>
                <w:rFonts w:ascii="Sylfaen" w:hAnsi="Sylfaen"/>
              </w:rPr>
              <w:t>Քիմ. Նյութեր, քարշիչ պահարան</w:t>
            </w:r>
            <w:r>
              <w:rPr>
                <w:rFonts w:ascii="Sylfaen" w:hAnsi="Sylfaen"/>
              </w:rPr>
              <w:t>, թորման սարք, կիպի ապարատ</w:t>
            </w:r>
          </w:p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</w:p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Կիպի ապարատ</w:t>
            </w:r>
          </w:p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</w:p>
          <w:p w:rsidR="005E3BB3" w:rsidRPr="004D7701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էլեկտրոլիզյոր</w:t>
            </w:r>
          </w:p>
        </w:tc>
      </w:tr>
      <w:tr w:rsidR="005E3BB3" w:rsidTr="005A3CFA">
        <w:trPr>
          <w:trHeight w:val="203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Ջրի  թորման  սարք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Pr="004D7701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 w:rsidR="005E3BB3" w:rsidTr="005A3CFA">
        <w:trPr>
          <w:trHeight w:val="164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Սպիրտայրոց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Pr="004D7701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 w:rsidR="005E3BB3" w:rsidTr="005A3CFA">
        <w:trPr>
          <w:trHeight w:val="164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Մենդելեևի  պարբերական  համակարգ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Pr="004D7701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 w:rsidR="005E3BB3" w:rsidTr="005A3CFA">
        <w:trPr>
          <w:trHeight w:val="154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Պաստառ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Pr="004D7701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 w:rsidR="005E3BB3" w:rsidTr="005A3CFA">
        <w:trPr>
          <w:trHeight w:val="129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Չափիչ  ծավալներ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Pr="004D7701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 w:rsidR="005E3BB3" w:rsidTr="005A3CFA">
        <w:trPr>
          <w:trHeight w:val="109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Ամանեղենների  հավաքածու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Pr="004D7701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 w:rsidR="005E3BB3" w:rsidTr="005A3CFA">
        <w:trPr>
          <w:trHeight w:val="71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B3" w:rsidRPr="00D313DE" w:rsidRDefault="005E3BB3" w:rsidP="005A3CFA">
            <w:pPr>
              <w:rPr>
                <w:rFonts w:ascii="Sylfaen" w:hAnsi="Sylfaen" w:cs="Sylfaen"/>
                <w:i w:val="0"/>
              </w:rPr>
            </w:pPr>
            <w:r w:rsidRPr="003513B5">
              <w:rPr>
                <w:rFonts w:ascii="Sylfaen" w:hAnsi="Sylfaen" w:cs="Sylfaen"/>
                <w:i w:val="0"/>
              </w:rPr>
              <w:t>Ինդիկատոր</w:t>
            </w:r>
            <w:r>
              <w:rPr>
                <w:rFonts w:ascii="Sylfaen" w:hAnsi="Sylfaen" w:cs="Sylfaen"/>
                <w:i w:val="0"/>
              </w:rPr>
              <w:t xml:space="preserve"> -լակմուս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Pr="004D7701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 w:rsidR="005E3BB3" w:rsidTr="005A3CFA">
        <w:trPr>
          <w:trHeight w:val="222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Սարք  քիմիական փորձանոթների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Pr="004D7701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 w:rsidR="005E3BB3" w:rsidTr="005A3CFA">
        <w:trPr>
          <w:trHeight w:val="116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Դպրոցական հավաքածու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Pr="004D7701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 w:rsidR="005E3BB3" w:rsidTr="005A3CFA">
        <w:trPr>
          <w:trHeight w:val="184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Պահարան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Pr="004D7701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 w:rsidR="005E3BB3" w:rsidTr="005A3CFA">
        <w:trPr>
          <w:trHeight w:val="119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Կախիչ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Pr="004D7701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 w:rsidR="005E3BB3" w:rsidTr="005A3CFA">
        <w:trPr>
          <w:trHeight w:val="49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Միկրոսկոպ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Pr="004D7701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 w:rsidR="005E3BB3" w:rsidTr="005A3CFA">
        <w:trPr>
          <w:trHeight w:val="126"/>
        </w:trPr>
        <w:tc>
          <w:tcPr>
            <w:tcW w:w="2127" w:type="dxa"/>
            <w:vMerge w:val="restart"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 w:rsidRPr="00EB1ACF">
              <w:rPr>
                <w:rFonts w:ascii="Sylfaen" w:hAnsi="Sylfaen"/>
                <w:lang w:val="hy-AM"/>
              </w:rPr>
              <w:t>Կենսաբանության լաբորատորիա, կաբինետ</w:t>
            </w:r>
          </w:p>
        </w:tc>
        <w:tc>
          <w:tcPr>
            <w:tcW w:w="850" w:type="dxa"/>
            <w:vMerge w:val="restart"/>
          </w:tcPr>
          <w:p w:rsidR="005E3BB3" w:rsidRPr="004D7701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559" w:type="dxa"/>
            <w:vMerge w:val="restart"/>
          </w:tcPr>
          <w:p w:rsidR="005E3BB3" w:rsidRPr="004D7701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3BB3" w:rsidRPr="004D7701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Մարդու  սիրտ</w:t>
            </w:r>
          </w:p>
        </w:tc>
        <w:tc>
          <w:tcPr>
            <w:tcW w:w="1134" w:type="dxa"/>
            <w:vMerge w:val="restart"/>
          </w:tcPr>
          <w:p w:rsidR="005E3BB3" w:rsidRPr="004D7701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843" w:type="dxa"/>
            <w:vMerge w:val="restart"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 w:rsidRPr="003513B5">
              <w:rPr>
                <w:rFonts w:ascii="Sylfaen" w:hAnsi="Sylfaen" w:cs="Sylfaen"/>
                <w:i w:val="0"/>
              </w:rPr>
              <w:t>Դիապռոեկտոր  Свитяс</w:t>
            </w:r>
          </w:p>
          <w:p w:rsidR="005E3BB3" w:rsidRPr="00627BF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</w:p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 w:rsidRPr="003513B5">
              <w:rPr>
                <w:rFonts w:ascii="Sylfaen" w:hAnsi="Sylfaen" w:cs="Sylfaen"/>
                <w:i w:val="0"/>
              </w:rPr>
              <w:t>Մարդու առաջացումը</w:t>
            </w:r>
          </w:p>
          <w:p w:rsidR="005E3BB3" w:rsidRPr="00627BF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</w:p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 w:rsidRPr="003513B5">
              <w:rPr>
                <w:rFonts w:ascii="Sylfaen" w:hAnsi="Sylfaen" w:cs="Sylfaen"/>
                <w:i w:val="0"/>
              </w:rPr>
              <w:t>Մարդու  կմախք</w:t>
            </w:r>
          </w:p>
          <w:p w:rsidR="005E3BB3" w:rsidRPr="00627BF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</w:p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 w:rsidRPr="003513B5">
              <w:rPr>
                <w:rFonts w:ascii="Sylfaen" w:hAnsi="Sylfaen" w:cs="Sylfaen"/>
                <w:i w:val="0"/>
              </w:rPr>
              <w:t>Մարդու  սեռական  օրգանները</w:t>
            </w:r>
          </w:p>
          <w:p w:rsidR="005E3BB3" w:rsidRPr="00627BF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 w:rsidRPr="003513B5">
              <w:rPr>
                <w:rFonts w:ascii="Sylfaen" w:hAnsi="Sylfaen" w:cs="Sylfaen"/>
                <w:i w:val="0"/>
              </w:rPr>
              <w:t>Մարդուողնուղեղ</w:t>
            </w:r>
            <w:r>
              <w:rPr>
                <w:rFonts w:ascii="Sylfaen" w:hAnsi="Sylfaen" w:cs="Sylfaen"/>
                <w:i w:val="0"/>
              </w:rPr>
              <w:t>,</w:t>
            </w:r>
          </w:p>
          <w:p w:rsidR="005E3BB3" w:rsidRPr="007D39D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 w:rsidRPr="003513B5">
              <w:rPr>
                <w:rFonts w:ascii="Sylfaen" w:hAnsi="Sylfaen" w:cs="Sylfaen"/>
                <w:i w:val="0"/>
              </w:rPr>
              <w:t>Մարդուկոկորդ</w:t>
            </w:r>
            <w:r>
              <w:rPr>
                <w:rFonts w:ascii="Sylfaen" w:hAnsi="Sylfaen" w:cs="Sylfaen"/>
                <w:i w:val="0"/>
              </w:rPr>
              <w:t>,</w:t>
            </w:r>
          </w:p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 w:rsidRPr="003513B5">
              <w:rPr>
                <w:rFonts w:ascii="Sylfaen" w:hAnsi="Sylfaen" w:cs="Sylfaen"/>
                <w:i w:val="0"/>
              </w:rPr>
              <w:t>Ականջ</w:t>
            </w:r>
            <w:r>
              <w:rPr>
                <w:rFonts w:ascii="Sylfaen" w:hAnsi="Sylfaen" w:cs="Sylfaen"/>
                <w:i w:val="0"/>
              </w:rPr>
              <w:t>,</w:t>
            </w:r>
            <w:r w:rsidRPr="003513B5">
              <w:rPr>
                <w:rFonts w:ascii="Sylfaen" w:hAnsi="Sylfaen" w:cs="Sylfaen"/>
                <w:i w:val="0"/>
              </w:rPr>
              <w:t>Գլխիկտրվածք</w:t>
            </w:r>
            <w:r>
              <w:rPr>
                <w:rFonts w:ascii="Sylfaen" w:hAnsi="Sylfaen" w:cs="Sylfaen"/>
                <w:i w:val="0"/>
              </w:rPr>
              <w:t>,</w:t>
            </w:r>
            <w:r w:rsidRPr="003513B5">
              <w:rPr>
                <w:rFonts w:ascii="Sylfaen" w:hAnsi="Sylfaen" w:cs="Sylfaen"/>
                <w:i w:val="0"/>
              </w:rPr>
              <w:t>Գազանամողես</w:t>
            </w:r>
            <w:r>
              <w:rPr>
                <w:rFonts w:ascii="Sylfaen" w:hAnsi="Sylfaen" w:cs="Sylfaen"/>
                <w:i w:val="0"/>
              </w:rPr>
              <w:t>,</w:t>
            </w:r>
          </w:p>
          <w:p w:rsidR="005E3BB3" w:rsidRPr="007D39D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 w:rsidRPr="003513B5">
              <w:rPr>
                <w:rFonts w:ascii="Sylfaen" w:hAnsi="Sylfaen" w:cs="Sylfaen"/>
                <w:i w:val="0"/>
              </w:rPr>
              <w:t>Կատվիկմախք</w:t>
            </w:r>
            <w:r>
              <w:rPr>
                <w:rFonts w:ascii="Sylfaen" w:hAnsi="Sylfaen" w:cs="Sylfaen"/>
                <w:i w:val="0"/>
              </w:rPr>
              <w:t>,</w:t>
            </w:r>
            <w:r w:rsidRPr="003513B5">
              <w:rPr>
                <w:rFonts w:ascii="Sylfaen" w:hAnsi="Sylfaen" w:cs="Sylfaen"/>
                <w:i w:val="0"/>
              </w:rPr>
              <w:t>Ծաղիկիմոդել</w:t>
            </w:r>
            <w:r>
              <w:rPr>
                <w:rFonts w:ascii="Sylfaen" w:hAnsi="Sylfaen" w:cs="Sylfaen"/>
                <w:i w:val="0"/>
              </w:rPr>
              <w:t>,</w:t>
            </w:r>
          </w:p>
          <w:p w:rsidR="005E3BB3" w:rsidRPr="00E637A0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 w:rsidRPr="003513B5">
              <w:rPr>
                <w:rFonts w:ascii="Sylfaen" w:hAnsi="Sylfaen" w:cs="Sylfaen"/>
                <w:i w:val="0"/>
              </w:rPr>
              <w:t>Ավշայինօրգաններիսիստեմ</w:t>
            </w:r>
            <w:r>
              <w:rPr>
                <w:rFonts w:ascii="Sylfaen" w:hAnsi="Sylfaen" w:cs="Sylfaen"/>
                <w:i w:val="0"/>
              </w:rPr>
              <w:t>,</w:t>
            </w:r>
            <w:r w:rsidRPr="003513B5">
              <w:rPr>
                <w:rFonts w:ascii="Sylfaen" w:hAnsi="Sylfaen" w:cs="Sylfaen"/>
                <w:i w:val="0"/>
              </w:rPr>
              <w:t>Բջիջիբաժանում</w:t>
            </w:r>
            <w:r>
              <w:rPr>
                <w:rFonts w:ascii="Sylfaen" w:hAnsi="Sylfaen" w:cs="Sylfaen"/>
                <w:i w:val="0"/>
              </w:rPr>
              <w:t>,</w:t>
            </w:r>
            <w:r w:rsidRPr="003513B5">
              <w:rPr>
                <w:rFonts w:ascii="Sylfaen" w:hAnsi="Sylfaen" w:cs="Sylfaen"/>
                <w:i w:val="0"/>
              </w:rPr>
              <w:t>Մոլյաժպտուղներևարմատապտուղներ</w:t>
            </w:r>
            <w:r>
              <w:rPr>
                <w:rFonts w:ascii="Sylfaen" w:hAnsi="Sylfaen" w:cs="Sylfaen"/>
                <w:i w:val="0"/>
              </w:rPr>
              <w:t>,</w:t>
            </w:r>
            <w:r w:rsidRPr="003513B5">
              <w:rPr>
                <w:rFonts w:ascii="Sylfaen" w:hAnsi="Sylfaen" w:cs="Sylfaen"/>
                <w:i w:val="0"/>
              </w:rPr>
              <w:t>Մոլյաժբանջարեղենի</w:t>
            </w:r>
            <w:r>
              <w:rPr>
                <w:rFonts w:ascii="Sylfaen" w:hAnsi="Sylfaen" w:cs="Sylfaen"/>
                <w:i w:val="0"/>
              </w:rPr>
              <w:t>,</w:t>
            </w:r>
            <w:r w:rsidRPr="003513B5">
              <w:rPr>
                <w:rFonts w:ascii="Sylfaen" w:hAnsi="Sylfaen" w:cs="Sylfaen"/>
                <w:i w:val="0"/>
              </w:rPr>
              <w:t>Մոլյաժտանձի</w:t>
            </w:r>
            <w:r>
              <w:rPr>
                <w:rFonts w:ascii="Sylfaen" w:hAnsi="Sylfaen" w:cs="Sylfaen"/>
                <w:i w:val="0"/>
              </w:rPr>
              <w:t>,</w:t>
            </w:r>
          </w:p>
          <w:p w:rsidR="005E3BB3" w:rsidRPr="00E637A0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 w:val="0"/>
              </w:rPr>
            </w:pPr>
            <w:r w:rsidRPr="003513B5">
              <w:rPr>
                <w:rFonts w:ascii="Sylfaen" w:hAnsi="Sylfaen" w:cs="Sylfaen"/>
                <w:i w:val="0"/>
              </w:rPr>
              <w:t>Մաշկիկտրվածք</w:t>
            </w:r>
            <w:r>
              <w:rPr>
                <w:rFonts w:ascii="Sylfaen" w:hAnsi="Sylfaen" w:cs="Sylfaen"/>
                <w:i w:val="0"/>
              </w:rPr>
              <w:t>,</w:t>
            </w:r>
            <w:r w:rsidRPr="003513B5">
              <w:rPr>
                <w:rFonts w:ascii="Sylfaen" w:hAnsi="Sylfaen" w:cs="Sylfaen"/>
                <w:i w:val="0"/>
              </w:rPr>
              <w:t>Կոլեկցիակենդանիների</w:t>
            </w:r>
            <w:r>
              <w:rPr>
                <w:rFonts w:ascii="Sylfaen" w:hAnsi="Sylfaen" w:cs="Sylfaen"/>
                <w:i w:val="0"/>
              </w:rPr>
              <w:t>,</w:t>
            </w:r>
            <w:r w:rsidRPr="003513B5">
              <w:rPr>
                <w:rFonts w:ascii="Sylfaen" w:hAnsi="Sylfaen" w:cs="Sylfaen"/>
                <w:i w:val="0"/>
              </w:rPr>
              <w:t>Յոթողերիհավաքածու</w:t>
            </w:r>
          </w:p>
        </w:tc>
      </w:tr>
      <w:tr w:rsidR="005E3BB3" w:rsidTr="005A3CFA">
        <w:trPr>
          <w:trHeight w:val="203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Մոդել  աչքի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 w:val="0"/>
              </w:rPr>
            </w:pPr>
          </w:p>
        </w:tc>
      </w:tr>
      <w:tr w:rsidR="005E3BB3" w:rsidTr="005A3CFA">
        <w:trPr>
          <w:trHeight w:val="58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Աչքի  խնձորակ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 w:val="0"/>
              </w:rPr>
            </w:pPr>
          </w:p>
        </w:tc>
      </w:tr>
      <w:tr w:rsidR="005E3BB3" w:rsidTr="005A3CFA">
        <w:trPr>
          <w:trHeight w:val="145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Երիկամ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 w:val="0"/>
              </w:rPr>
            </w:pPr>
          </w:p>
        </w:tc>
      </w:tr>
      <w:tr w:rsidR="005E3BB3" w:rsidTr="005A3CFA">
        <w:trPr>
          <w:trHeight w:val="148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Ձկան  կտրվածք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 w:val="0"/>
              </w:rPr>
            </w:pPr>
          </w:p>
        </w:tc>
      </w:tr>
      <w:tr w:rsidR="005E3BB3" w:rsidTr="005A3CFA">
        <w:trPr>
          <w:trHeight w:val="100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Մողեսի թաց պատրաստուկ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 w:val="0"/>
              </w:rPr>
            </w:pPr>
          </w:p>
        </w:tc>
      </w:tr>
      <w:tr w:rsidR="005E3BB3" w:rsidTr="005A3CFA">
        <w:trPr>
          <w:trHeight w:val="193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Օձի  կմախք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 w:val="0"/>
              </w:rPr>
            </w:pPr>
          </w:p>
        </w:tc>
      </w:tr>
      <w:tr w:rsidR="005E3BB3" w:rsidTr="005A3CFA">
        <w:trPr>
          <w:trHeight w:val="100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7D39D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Առնետի</w:t>
            </w:r>
            <w:r>
              <w:rPr>
                <w:rFonts w:ascii="Sylfaen" w:hAnsi="Sylfaen" w:cs="Sylfaen"/>
                <w:i w:val="0"/>
              </w:rPr>
              <w:t xml:space="preserve"> թաց պատրաստուկ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 w:val="0"/>
              </w:rPr>
            </w:pPr>
          </w:p>
        </w:tc>
      </w:tr>
      <w:tr w:rsidR="005E3BB3" w:rsidTr="005A3CFA">
        <w:trPr>
          <w:trHeight w:val="193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Կարտոֆիլի  ծաղկի  մոդել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 w:val="0"/>
              </w:rPr>
            </w:pPr>
          </w:p>
        </w:tc>
      </w:tr>
      <w:tr w:rsidR="005E3BB3" w:rsidTr="005A3CFA">
        <w:trPr>
          <w:trHeight w:val="100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Սիսեռի  ծաղկի  մոդել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 w:val="0"/>
              </w:rPr>
            </w:pPr>
          </w:p>
        </w:tc>
      </w:tr>
      <w:tr w:rsidR="005E3BB3" w:rsidTr="005A3CFA">
        <w:trPr>
          <w:trHeight w:val="193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Ներքին  օրգանների  կտրվածքի  մոդել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 w:val="0"/>
              </w:rPr>
            </w:pPr>
          </w:p>
        </w:tc>
      </w:tr>
      <w:tr w:rsidR="005E3BB3" w:rsidTr="005A3CFA">
        <w:trPr>
          <w:trHeight w:val="145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Մակետ  գորտի  ներքին  օրգանների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 w:val="0"/>
              </w:rPr>
            </w:pPr>
          </w:p>
        </w:tc>
      </w:tr>
      <w:tr w:rsidR="005E3BB3" w:rsidTr="005A3CFA">
        <w:trPr>
          <w:trHeight w:val="155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Միկրոսկոպ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 w:val="0"/>
              </w:rPr>
            </w:pPr>
          </w:p>
        </w:tc>
      </w:tr>
      <w:tr w:rsidR="005E3BB3" w:rsidTr="005A3CFA">
        <w:trPr>
          <w:trHeight w:val="212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Թաց  պրեպարատ - օձի  զարգացումը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 w:val="0"/>
              </w:rPr>
            </w:pPr>
          </w:p>
        </w:tc>
      </w:tr>
      <w:tr w:rsidR="005E3BB3" w:rsidTr="005A3CFA">
        <w:trPr>
          <w:trHeight w:val="232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Պաստառ  կենդանիների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 w:val="0"/>
              </w:rPr>
            </w:pPr>
          </w:p>
        </w:tc>
      </w:tr>
      <w:tr w:rsidR="005E3BB3" w:rsidTr="005A3CFA">
        <w:trPr>
          <w:trHeight w:val="251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 xml:space="preserve">Ուղեղ  </w:t>
            </w:r>
            <w:r>
              <w:rPr>
                <w:rFonts w:ascii="Sylfaen" w:hAnsi="Sylfaen" w:cs="Sylfaen"/>
                <w:i w:val="0"/>
              </w:rPr>
              <w:t xml:space="preserve">մեկ </w:t>
            </w:r>
            <w:r w:rsidRPr="003513B5">
              <w:rPr>
                <w:rFonts w:ascii="Sylfaen" w:hAnsi="Sylfaen" w:cs="Sylfaen"/>
                <w:i w:val="0"/>
              </w:rPr>
              <w:t>մասից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 w:val="0"/>
              </w:rPr>
            </w:pPr>
          </w:p>
        </w:tc>
      </w:tr>
      <w:tr w:rsidR="005E3BB3" w:rsidTr="005A3CFA">
        <w:trPr>
          <w:trHeight w:val="164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Սննդառության  համակարգ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 w:val="0"/>
              </w:rPr>
            </w:pPr>
          </w:p>
        </w:tc>
      </w:tr>
      <w:tr w:rsidR="005E3BB3" w:rsidTr="005A3CFA">
        <w:trPr>
          <w:trHeight w:val="106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Շնչառության  օրգան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 w:val="0"/>
              </w:rPr>
            </w:pPr>
          </w:p>
        </w:tc>
      </w:tr>
      <w:tr w:rsidR="005E3BB3" w:rsidTr="005A3CFA">
        <w:trPr>
          <w:trHeight w:val="119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E637A0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Ականջ</w:t>
            </w:r>
            <w:r>
              <w:rPr>
                <w:rFonts w:ascii="Sylfaen" w:hAnsi="Sylfaen" w:cs="Sylfaen"/>
                <w:i w:val="0"/>
              </w:rPr>
              <w:t>ախեցի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 w:val="0"/>
              </w:rPr>
            </w:pPr>
          </w:p>
        </w:tc>
      </w:tr>
      <w:tr w:rsidR="005E3BB3" w:rsidTr="005A3CFA">
        <w:trPr>
          <w:trHeight w:val="203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Սիրտ  քանդովի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 w:val="0"/>
              </w:rPr>
            </w:pPr>
          </w:p>
        </w:tc>
      </w:tr>
      <w:tr w:rsidR="005E3BB3" w:rsidTr="005A3CFA">
        <w:trPr>
          <w:trHeight w:val="203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Կոլեկցիա  փայտի  կեղևի  նմուշների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 w:val="0"/>
              </w:rPr>
            </w:pPr>
          </w:p>
        </w:tc>
      </w:tr>
      <w:tr w:rsidR="005E3BB3" w:rsidTr="005A3CFA">
        <w:trPr>
          <w:trHeight w:val="445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Պահարան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 w:val="0"/>
              </w:rPr>
            </w:pPr>
          </w:p>
        </w:tc>
      </w:tr>
      <w:tr w:rsidR="005E3BB3" w:rsidTr="005A3CFA">
        <w:trPr>
          <w:trHeight w:val="164"/>
        </w:trPr>
        <w:tc>
          <w:tcPr>
            <w:tcW w:w="2127" w:type="dxa"/>
            <w:vMerge w:val="restart"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 w:rsidRPr="00EB1ACF">
              <w:rPr>
                <w:rFonts w:ascii="Sylfaen" w:hAnsi="Sylfaen"/>
                <w:lang w:val="hy-AM"/>
              </w:rPr>
              <w:t>Աշխարհագրության լաբորատորիա, կաբինետ</w:t>
            </w:r>
          </w:p>
        </w:tc>
        <w:tc>
          <w:tcPr>
            <w:tcW w:w="850" w:type="dxa"/>
            <w:vMerge w:val="restart"/>
          </w:tcPr>
          <w:p w:rsidR="005E3BB3" w:rsidRPr="004D7701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559" w:type="dxa"/>
            <w:vMerge w:val="restart"/>
          </w:tcPr>
          <w:p w:rsidR="005E3BB3" w:rsidRPr="004D7701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3BB3" w:rsidRPr="007701B7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Գլոբուսֆիզիկական</w:t>
            </w:r>
          </w:p>
        </w:tc>
        <w:tc>
          <w:tcPr>
            <w:tcW w:w="1134" w:type="dxa"/>
            <w:vMerge w:val="restart"/>
          </w:tcPr>
          <w:p w:rsidR="005E3BB3" w:rsidRPr="004D7701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843" w:type="dxa"/>
            <w:vMerge w:val="restart"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 w:rsidRPr="003513B5">
              <w:rPr>
                <w:rFonts w:ascii="Sylfaen" w:hAnsi="Sylfaen" w:cs="Sylfaen"/>
                <w:i w:val="0"/>
              </w:rPr>
              <w:t>Գլոբուսսև</w:t>
            </w:r>
            <w:r>
              <w:rPr>
                <w:rFonts w:ascii="Sylfaen" w:hAnsi="Sylfaen" w:cs="Sylfaen"/>
                <w:i w:val="0"/>
              </w:rPr>
              <w:t>,</w:t>
            </w:r>
            <w:r w:rsidRPr="003513B5">
              <w:rPr>
                <w:rFonts w:ascii="Sylfaen" w:hAnsi="Sylfaen" w:cs="Sylfaen"/>
                <w:i w:val="0"/>
              </w:rPr>
              <w:t>Տեղումնաչափ</w:t>
            </w:r>
            <w:r>
              <w:rPr>
                <w:rFonts w:ascii="Sylfaen" w:hAnsi="Sylfaen" w:cs="Sylfaen"/>
                <w:i w:val="0"/>
              </w:rPr>
              <w:t>,</w:t>
            </w:r>
            <w:r w:rsidRPr="003513B5">
              <w:rPr>
                <w:rFonts w:ascii="Sylfaen" w:hAnsi="Sylfaen" w:cs="Sylfaen"/>
                <w:i w:val="0"/>
              </w:rPr>
              <w:t>Խոնավաչափ</w:t>
            </w:r>
            <w:r>
              <w:rPr>
                <w:rFonts w:ascii="Sylfaen" w:hAnsi="Sylfaen" w:cs="Sylfaen"/>
                <w:i w:val="0"/>
              </w:rPr>
              <w:t>,</w:t>
            </w:r>
            <w:r w:rsidRPr="003513B5">
              <w:rPr>
                <w:rFonts w:ascii="Sylfaen" w:hAnsi="Sylfaen" w:cs="Sylfaen"/>
                <w:i w:val="0"/>
              </w:rPr>
              <w:t>Ձյունաչափ</w:t>
            </w:r>
            <w:r>
              <w:rPr>
                <w:rFonts w:ascii="Sylfaen" w:hAnsi="Sylfaen" w:cs="Sylfaen"/>
                <w:i w:val="0"/>
              </w:rPr>
              <w:t>,</w:t>
            </w:r>
            <w:r w:rsidRPr="003513B5">
              <w:rPr>
                <w:rFonts w:ascii="Sylfaen" w:hAnsi="Sylfaen" w:cs="Sylfaen"/>
                <w:i w:val="0"/>
              </w:rPr>
              <w:t>Անձրևաչափ</w:t>
            </w:r>
            <w:r>
              <w:rPr>
                <w:rFonts w:ascii="Sylfaen" w:hAnsi="Sylfaen" w:cs="Sylfaen"/>
                <w:i w:val="0"/>
              </w:rPr>
              <w:t>,</w:t>
            </w:r>
            <w:r w:rsidRPr="003513B5">
              <w:rPr>
                <w:rFonts w:ascii="Sylfaen" w:hAnsi="Sylfaen" w:cs="Sylfaen"/>
                <w:i w:val="0"/>
              </w:rPr>
              <w:t>Ֆ</w:t>
            </w:r>
            <w:r w:rsidRPr="003513B5">
              <w:rPr>
                <w:rFonts w:ascii="Sylfaen" w:hAnsi="Sylfaen" w:cs="Sylfaen"/>
                <w:i w:val="0"/>
              </w:rPr>
              <w:lastRenderedPageBreak/>
              <w:t>լյուգեր</w:t>
            </w:r>
            <w:r>
              <w:rPr>
                <w:rFonts w:ascii="Sylfaen" w:hAnsi="Sylfaen" w:cs="Sylfaen"/>
                <w:i w:val="0"/>
              </w:rPr>
              <w:t>,</w:t>
            </w:r>
            <w:r w:rsidRPr="003513B5">
              <w:rPr>
                <w:rFonts w:ascii="Sylfaen" w:hAnsi="Sylfaen" w:cs="Sylfaen"/>
                <w:i w:val="0"/>
              </w:rPr>
              <w:t>Տերմոգրաֆ</w:t>
            </w:r>
            <w:r>
              <w:rPr>
                <w:rFonts w:ascii="Sylfaen" w:hAnsi="Sylfaen" w:cs="Sylfaen"/>
                <w:i w:val="0"/>
              </w:rPr>
              <w:t>,</w:t>
            </w:r>
            <w:r w:rsidRPr="003513B5">
              <w:rPr>
                <w:rFonts w:ascii="Sylfaen" w:hAnsi="Sylfaen" w:cs="Sylfaen"/>
                <w:i w:val="0"/>
              </w:rPr>
              <w:t>Ջրբաժան</w:t>
            </w:r>
            <w:r>
              <w:rPr>
                <w:rFonts w:ascii="Sylfaen" w:hAnsi="Sylfaen" w:cs="Sylfaen"/>
                <w:i w:val="0"/>
              </w:rPr>
              <w:t>,</w:t>
            </w:r>
            <w:r w:rsidRPr="003513B5">
              <w:rPr>
                <w:rFonts w:ascii="Sylfaen" w:hAnsi="Sylfaen" w:cs="Sylfaen"/>
                <w:i w:val="0"/>
              </w:rPr>
              <w:t>Մակետներ</w:t>
            </w:r>
            <w:r>
              <w:rPr>
                <w:rFonts w:ascii="Sylfaen" w:hAnsi="Sylfaen" w:cs="Sylfaen"/>
                <w:i w:val="0"/>
              </w:rPr>
              <w:t>,</w:t>
            </w:r>
            <w:r w:rsidRPr="003513B5">
              <w:rPr>
                <w:rFonts w:ascii="Sylfaen" w:hAnsi="Sylfaen" w:cs="Sylfaen"/>
                <w:i w:val="0"/>
              </w:rPr>
              <w:t>Պաստառներ</w:t>
            </w:r>
            <w:r>
              <w:rPr>
                <w:rFonts w:ascii="Sylfaen" w:hAnsi="Sylfaen" w:cs="Sylfaen"/>
                <w:i w:val="0"/>
              </w:rPr>
              <w:t>,</w:t>
            </w:r>
          </w:p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Ֆիզիկական քարտեզ</w:t>
            </w:r>
          </w:p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Քաղաքական քարտեզ</w:t>
            </w:r>
          </w:p>
          <w:p w:rsidR="005E3BB3" w:rsidRPr="006A527E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 w:val="0"/>
              </w:rPr>
            </w:pPr>
            <w:r>
              <w:rPr>
                <w:rFonts w:ascii="Sylfaen" w:hAnsi="Sylfaen" w:cs="Sylfaen"/>
                <w:i w:val="0"/>
              </w:rPr>
              <w:t>Կողմնացույց</w:t>
            </w:r>
          </w:p>
        </w:tc>
      </w:tr>
      <w:tr w:rsidR="005E3BB3" w:rsidTr="005A3CFA">
        <w:trPr>
          <w:trHeight w:val="154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7701B7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Քարտեզ</w:t>
            </w:r>
            <w:r>
              <w:rPr>
                <w:rFonts w:ascii="Sylfaen" w:hAnsi="Sylfaen" w:cs="Sylfaen"/>
                <w:i w:val="0"/>
              </w:rPr>
              <w:t xml:space="preserve"> կլիմայական գոտիների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 w:val="0"/>
              </w:rPr>
            </w:pPr>
          </w:p>
        </w:tc>
      </w:tr>
      <w:tr w:rsidR="005E3BB3" w:rsidTr="005A3CFA">
        <w:trPr>
          <w:trHeight w:val="164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Ատլաս  աշխարհի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 w:val="0"/>
              </w:rPr>
            </w:pPr>
          </w:p>
        </w:tc>
      </w:tr>
      <w:tr w:rsidR="005E3BB3" w:rsidTr="005A3CFA">
        <w:trPr>
          <w:trHeight w:val="290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E3BB3" w:rsidRPr="007701B7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Քարտեզ</w:t>
            </w:r>
            <w:r>
              <w:rPr>
                <w:rFonts w:ascii="Sylfaen" w:hAnsi="Sylfaen" w:cs="Sylfaen"/>
                <w:i w:val="0"/>
              </w:rPr>
              <w:t>ներ Հայաստանի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 w:val="0"/>
              </w:rPr>
            </w:pPr>
          </w:p>
        </w:tc>
      </w:tr>
      <w:tr w:rsidR="005E3BB3" w:rsidTr="005A3CFA">
        <w:tc>
          <w:tcPr>
            <w:tcW w:w="2127" w:type="dxa"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 w:rsidRPr="00EB1ACF">
              <w:rPr>
                <w:rFonts w:ascii="Sylfaen" w:hAnsi="Sylfaen"/>
                <w:lang w:val="hy-AM"/>
              </w:rPr>
              <w:lastRenderedPageBreak/>
              <w:t>Պատմության կաբինետ</w:t>
            </w:r>
          </w:p>
        </w:tc>
        <w:tc>
          <w:tcPr>
            <w:tcW w:w="850" w:type="dxa"/>
          </w:tcPr>
          <w:p w:rsidR="005E3BB3" w:rsidRPr="004D7701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559" w:type="dxa"/>
          </w:tcPr>
          <w:p w:rsidR="005E3BB3" w:rsidRPr="004D7701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2268" w:type="dxa"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843" w:type="dxa"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 w:val="0"/>
              </w:rPr>
            </w:pPr>
          </w:p>
        </w:tc>
      </w:tr>
      <w:tr w:rsidR="005E3BB3" w:rsidTr="005A3CFA">
        <w:trPr>
          <w:trHeight w:val="217"/>
        </w:trPr>
        <w:tc>
          <w:tcPr>
            <w:tcW w:w="2127" w:type="dxa"/>
            <w:vMerge w:val="restart"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 w:rsidRPr="00EB1ACF">
              <w:rPr>
                <w:rFonts w:ascii="Sylfaen" w:hAnsi="Sylfaen"/>
                <w:lang w:val="hy-AM"/>
              </w:rPr>
              <w:t>Ռազմագիտության</w:t>
            </w:r>
          </w:p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 w:rsidRPr="00EB1ACF">
              <w:rPr>
                <w:rFonts w:ascii="Sylfaen" w:hAnsi="Sylfaen"/>
                <w:lang w:val="hy-AM"/>
              </w:rPr>
              <w:t>կաբինետ</w:t>
            </w:r>
          </w:p>
        </w:tc>
        <w:tc>
          <w:tcPr>
            <w:tcW w:w="850" w:type="dxa"/>
            <w:vMerge w:val="restart"/>
          </w:tcPr>
          <w:p w:rsidR="005E3BB3" w:rsidRPr="004D7701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51</w:t>
            </w:r>
          </w:p>
        </w:tc>
        <w:tc>
          <w:tcPr>
            <w:tcW w:w="1559" w:type="dxa"/>
            <w:vMerge w:val="restart"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Հատակի </w:t>
            </w:r>
          </w:p>
          <w:p w:rsidR="005E3BB3" w:rsidRPr="004D7701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վերանորոգում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3BB3" w:rsidRPr="004D7701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Օդամղիչ ավտոմատ, </w:t>
            </w:r>
          </w:p>
        </w:tc>
        <w:tc>
          <w:tcPr>
            <w:tcW w:w="1134" w:type="dxa"/>
            <w:vMerge w:val="restart"/>
          </w:tcPr>
          <w:p w:rsidR="005E3BB3" w:rsidRPr="004D7701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պլակատ</w:t>
            </w:r>
          </w:p>
        </w:tc>
        <w:tc>
          <w:tcPr>
            <w:tcW w:w="1843" w:type="dxa"/>
            <w:vMerge w:val="restart"/>
          </w:tcPr>
          <w:p w:rsidR="005E3BB3" w:rsidRDefault="005E3BB3" w:rsidP="005A3CFA">
            <w:pPr>
              <w:rPr>
                <w:rFonts w:ascii="Sylfaen" w:hAnsi="Sylfaen" w:cs="Sylfaen"/>
                <w:i w:val="0"/>
              </w:rPr>
            </w:pPr>
            <w:r w:rsidRPr="003513B5">
              <w:rPr>
                <w:rFonts w:ascii="Sylfaen" w:hAnsi="Sylfaen" w:cs="Sylfaen"/>
                <w:i w:val="0"/>
              </w:rPr>
              <w:t>Հակատանկային  նռնականետ</w:t>
            </w:r>
          </w:p>
          <w:p w:rsidR="005E3BB3" w:rsidRDefault="005E3BB3" w:rsidP="005A3CFA">
            <w:pPr>
              <w:rPr>
                <w:rFonts w:ascii="Sylfaen" w:hAnsi="Sylfaen" w:cs="Sylfaen"/>
                <w:i w:val="0"/>
              </w:rPr>
            </w:pPr>
            <w:r w:rsidRPr="003513B5">
              <w:rPr>
                <w:rFonts w:ascii="Sylfaen" w:hAnsi="Sylfaen" w:cs="Sylfaen"/>
                <w:i w:val="0"/>
              </w:rPr>
              <w:t>Հրացան  ТОЗ</w:t>
            </w:r>
          </w:p>
          <w:p w:rsidR="005E3BB3" w:rsidRDefault="005E3BB3" w:rsidP="005A3CFA">
            <w:pPr>
              <w:rPr>
                <w:rFonts w:ascii="Sylfaen" w:hAnsi="Sylfaen"/>
                <w:sz w:val="24"/>
                <w:szCs w:val="24"/>
              </w:rPr>
            </w:pPr>
            <w:r w:rsidRPr="00FB2165">
              <w:rPr>
                <w:rFonts w:ascii="Sylfaen" w:hAnsi="Sylfaen"/>
                <w:sz w:val="24"/>
                <w:szCs w:val="24"/>
              </w:rPr>
              <w:t>Հակագազեր</w:t>
            </w:r>
          </w:p>
          <w:p w:rsidR="005E3BB3" w:rsidRPr="00FB2165" w:rsidRDefault="005E3BB3" w:rsidP="005A3CFA">
            <w:pPr>
              <w:rPr>
                <w:rFonts w:ascii="Sylfaen" w:hAnsi="Sylfaen" w:cs="Sylfaen"/>
                <w:i w:val="0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Սանիտարական պայուսակներ</w:t>
            </w:r>
          </w:p>
          <w:p w:rsidR="005E3BB3" w:rsidRPr="003513B5" w:rsidRDefault="005E3BB3" w:rsidP="005A3CFA">
            <w:pPr>
              <w:rPr>
                <w:rFonts w:ascii="Sylfaen" w:hAnsi="Sylfaen" w:cs="Sylfaen"/>
                <w:i w:val="0"/>
              </w:rPr>
            </w:pPr>
          </w:p>
        </w:tc>
      </w:tr>
      <w:tr w:rsidR="005E3BB3" w:rsidTr="005A3CFA">
        <w:trPr>
          <w:trHeight w:val="232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հակագազեր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Pr="004D7701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 w:rsidR="005E3BB3" w:rsidTr="005A3CFA">
        <w:trPr>
          <w:trHeight w:val="222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Հեռուստացույց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Pr="004D7701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 w:rsidR="005E3BB3" w:rsidTr="005A3CFA">
        <w:trPr>
          <w:trHeight w:val="174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Ձայնագրիչ  DVD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Pr="004D7701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 w:rsidR="005E3BB3" w:rsidTr="005A3CFA">
        <w:trPr>
          <w:trHeight w:val="174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Պատգարակ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Pr="004D7701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 w:rsidR="005E3BB3" w:rsidTr="005A3CFA">
        <w:trPr>
          <w:trHeight w:val="222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Ավտոմատ  АК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Pr="004D7701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 w:rsidR="005E3BB3" w:rsidTr="005A3CFA">
        <w:trPr>
          <w:trHeight w:val="232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ՆԶՊ  պաստառների հավաքածու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Pr="004D7701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 w:rsidR="005E3BB3" w:rsidTr="005A3CFA">
        <w:trPr>
          <w:trHeight w:val="145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Զինվորական անկյուն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Pr="004D7701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 w:rsidR="005E3BB3" w:rsidTr="005A3CFA">
        <w:trPr>
          <w:trHeight w:val="119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Աշակերտական  սեղան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Pr="004D7701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 w:rsidR="005E3BB3" w:rsidTr="005A3CFA">
        <w:trPr>
          <w:trHeight w:val="174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Աշակերտական  աթոռ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Pr="004D7701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 w:rsidR="005E3BB3" w:rsidTr="005A3CFA">
        <w:trPr>
          <w:trHeight w:val="100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Ուսուցչական  սեղան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Pr="004D7701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 w:rsidR="005E3BB3" w:rsidTr="005A3CFA">
        <w:trPr>
          <w:trHeight w:val="193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Ուսուցչական  աթոռ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Pr="004D7701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 w:rsidR="005E3BB3" w:rsidTr="005A3CFA">
        <w:trPr>
          <w:trHeight w:val="154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Պահարան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Pr="004D7701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 w:rsidR="005E3BB3" w:rsidTr="005A3CFA">
        <w:trPr>
          <w:trHeight w:val="145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Ստենդ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Pr="004D7701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 w:rsidR="005E3BB3" w:rsidTr="005A3CFA">
        <w:trPr>
          <w:trHeight w:val="222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Նռնակ Ф 1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Pr="004D7701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 w:rsidR="005E3BB3" w:rsidTr="005A3CFA">
        <w:trPr>
          <w:trHeight w:val="87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0C76AA" w:rsidRDefault="005E3BB3" w:rsidP="005A3CFA">
            <w:pPr>
              <w:pStyle w:val="a3"/>
              <w:ind w:left="0"/>
              <w:rPr>
                <w:rFonts w:ascii="Sylfaen" w:hAnsi="Sylfaen" w:cs="Sylfaen"/>
                <w:i w:val="0"/>
              </w:rPr>
            </w:pPr>
            <w:r w:rsidRPr="000C76AA">
              <w:rPr>
                <w:rFonts w:ascii="Times LatArm" w:hAnsi="Times LatArm" w:cs="TimesArmenianPSMT"/>
                <w:b/>
              </w:rPr>
              <w:t xml:space="preserve">¦¸ñí³·Ý»ñ Ñ³Ûáó é³½Ù³Ï³Ý å³ïÙáõÃÛáõÝÇó. XIX-XX¹³ñ»ñ§, </w:t>
            </w:r>
            <w:r w:rsidRPr="000C76AA">
              <w:rPr>
                <w:rFonts w:ascii="Times LatArm" w:hAnsi="Times LatArm" w:cs="TimesArmenianPSMT"/>
              </w:rPr>
              <w:t>·ñùÇÝ ÏÇó ³éÏ³ »Ý 17 áõëáõÙÝ³Ï³Ý ù³ñï»½Ý»ñ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Pr="004D7701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 w:rsidR="005E3BB3" w:rsidTr="005A3CFA">
        <w:trPr>
          <w:trHeight w:val="203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3513B5" w:rsidRDefault="005E3BB3" w:rsidP="005A3CFA">
            <w:pPr>
              <w:pStyle w:val="a3"/>
              <w:ind w:left="0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Կրակային պատրաստության պաստառներ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Pr="004D7701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 w:rsidR="005E3BB3" w:rsidTr="005A3CFA">
        <w:trPr>
          <w:trHeight w:val="788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Քիմիական հետախուզման համազորային սարք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Pr="004D7701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 w:rsidR="005E3BB3" w:rsidTr="005A3CFA">
        <w:trPr>
          <w:trHeight w:val="222"/>
        </w:trPr>
        <w:tc>
          <w:tcPr>
            <w:tcW w:w="2127" w:type="dxa"/>
            <w:vMerge w:val="restart"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 w:rsidRPr="00EB1ACF">
              <w:rPr>
                <w:rFonts w:ascii="Sylfaen" w:hAnsi="Sylfaen"/>
                <w:lang w:val="hy-AM"/>
              </w:rPr>
              <w:t>Համակարգչային լաբորատորիա, կաբինետ</w:t>
            </w:r>
          </w:p>
        </w:tc>
        <w:tc>
          <w:tcPr>
            <w:tcW w:w="850" w:type="dxa"/>
            <w:vMerge w:val="restart"/>
          </w:tcPr>
          <w:p w:rsidR="005E3BB3" w:rsidRPr="00456C0C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51</w:t>
            </w:r>
          </w:p>
        </w:tc>
        <w:tc>
          <w:tcPr>
            <w:tcW w:w="1559" w:type="dxa"/>
            <w:vMerge w:val="restart"/>
          </w:tcPr>
          <w:p w:rsidR="005E3BB3" w:rsidRPr="00456C0C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ոչ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3BB3" w:rsidRPr="00456C0C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 w:rsidRPr="00631D02">
              <w:rPr>
                <w:rFonts w:ascii="Sylfaen" w:hAnsi="Sylfaen" w:cs="Sylfaen"/>
                <w:i w:val="0"/>
              </w:rPr>
              <w:t>Համակարգ</w:t>
            </w:r>
            <w:r>
              <w:rPr>
                <w:rFonts w:ascii="Sylfaen" w:hAnsi="Sylfaen" w:cs="Sylfaen"/>
                <w:i w:val="0"/>
              </w:rPr>
              <w:t>իչ</w:t>
            </w:r>
          </w:p>
        </w:tc>
        <w:tc>
          <w:tcPr>
            <w:tcW w:w="1134" w:type="dxa"/>
            <w:vMerge w:val="restart"/>
          </w:tcPr>
          <w:p w:rsidR="005E3BB3" w:rsidRPr="00456C0C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843" w:type="dxa"/>
            <w:vMerge w:val="restart"/>
          </w:tcPr>
          <w:p w:rsidR="005E3BB3" w:rsidRPr="00FB2165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bCs/>
                <w:i w:val="0"/>
                <w:iCs w:val="0"/>
                <w:szCs w:val="24"/>
              </w:rPr>
            </w:pPr>
            <w:r w:rsidRPr="009D66D7">
              <w:rPr>
                <w:rFonts w:ascii="Sylfaen" w:hAnsi="Sylfaen" w:cs="Sylfaen"/>
                <w:bCs/>
                <w:i w:val="0"/>
                <w:iCs w:val="0"/>
                <w:szCs w:val="24"/>
              </w:rPr>
              <w:t>Ք</w:t>
            </w:r>
            <w:r>
              <w:rPr>
                <w:rFonts w:ascii="Sylfaen" w:hAnsi="Sylfaen" w:cs="Sylfaen"/>
                <w:bCs/>
                <w:i w:val="0"/>
                <w:iCs w:val="0"/>
                <w:szCs w:val="24"/>
              </w:rPr>
              <w:t>երականականաղյուսակներ</w:t>
            </w:r>
            <w:r w:rsidRPr="00FB2165">
              <w:rPr>
                <w:rFonts w:ascii="Sylfaen" w:hAnsi="Sylfaen" w:cs="Sylfaen"/>
                <w:bCs/>
                <w:i w:val="0"/>
                <w:iCs w:val="0"/>
                <w:szCs w:val="24"/>
              </w:rPr>
              <w:t xml:space="preserve">, </w:t>
            </w:r>
            <w:r w:rsidRPr="009D66D7">
              <w:rPr>
                <w:rFonts w:ascii="Sylfaen" w:hAnsi="Sylfaen" w:cs="Sylfaen"/>
                <w:bCs/>
                <w:i w:val="0"/>
                <w:iCs w:val="0"/>
                <w:szCs w:val="24"/>
              </w:rPr>
              <w:t>պաստառներ</w:t>
            </w:r>
            <w:r w:rsidRPr="00FB2165">
              <w:rPr>
                <w:rFonts w:ascii="Sylfaen" w:hAnsi="Sylfaen" w:cs="Sylfaen"/>
                <w:bCs/>
                <w:i w:val="0"/>
                <w:iCs w:val="0"/>
                <w:szCs w:val="24"/>
              </w:rPr>
              <w:t xml:space="preserve">, </w:t>
            </w:r>
            <w:r w:rsidRPr="009D66D7">
              <w:rPr>
                <w:rFonts w:ascii="Sylfaen" w:hAnsi="Sylfaen" w:cs="Sylfaen"/>
                <w:bCs/>
                <w:i w:val="0"/>
                <w:iCs w:val="0"/>
                <w:szCs w:val="24"/>
              </w:rPr>
              <w:t>էլեկտրոնայինգրքեր</w:t>
            </w:r>
            <w:r w:rsidRPr="00FB2165">
              <w:rPr>
                <w:rFonts w:ascii="Sylfaen" w:hAnsi="Sylfaen" w:cs="Sylfaen"/>
                <w:bCs/>
                <w:i w:val="0"/>
                <w:iCs w:val="0"/>
                <w:szCs w:val="24"/>
              </w:rPr>
              <w:t xml:space="preserve">, </w:t>
            </w:r>
            <w:r w:rsidRPr="009D66D7">
              <w:rPr>
                <w:rFonts w:ascii="Sylfaen" w:hAnsi="Sylfaen" w:cs="Sylfaen"/>
                <w:bCs/>
                <w:i w:val="0"/>
                <w:iCs w:val="0"/>
                <w:szCs w:val="24"/>
              </w:rPr>
              <w:t>ֆիլմեր</w:t>
            </w:r>
          </w:p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</w:p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 w:rsidRPr="00631D02">
              <w:rPr>
                <w:rFonts w:ascii="Sylfaen" w:hAnsi="Sylfaen" w:cs="Sylfaen"/>
                <w:i w:val="0"/>
              </w:rPr>
              <w:t>Դիապրոեկտոր / նոր /</w:t>
            </w:r>
          </w:p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</w:p>
          <w:p w:rsidR="005E3BB3" w:rsidRPr="00FB2165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 w:val="0"/>
              </w:rPr>
            </w:pPr>
            <w:r>
              <w:rPr>
                <w:rFonts w:ascii="Sylfaen" w:hAnsi="Sylfaen" w:cs="Sylfaen"/>
                <w:i w:val="0"/>
              </w:rPr>
              <w:lastRenderedPageBreak/>
              <w:t>Էլեկտրոնային գրատախտակ</w:t>
            </w:r>
          </w:p>
        </w:tc>
      </w:tr>
      <w:tr w:rsidR="005E3BB3" w:rsidTr="005A3CFA">
        <w:trPr>
          <w:trHeight w:val="212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456C0C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 w:rsidRPr="00631D02">
              <w:rPr>
                <w:rFonts w:ascii="Sylfaen" w:hAnsi="Sylfaen" w:cs="Sylfaen"/>
                <w:i w:val="0"/>
              </w:rPr>
              <w:t>Տպիչ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 w:val="0"/>
              </w:rPr>
            </w:pPr>
          </w:p>
        </w:tc>
      </w:tr>
      <w:tr w:rsidR="005E3BB3" w:rsidTr="005A3CFA">
        <w:trPr>
          <w:trHeight w:val="193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456C0C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 w:cs="Sylfaen"/>
                <w:i w:val="0"/>
                <w:lang w:val="ru-RU"/>
              </w:rPr>
              <w:t>Բազմաֆունկցիոնալ պ</w:t>
            </w:r>
            <w:r w:rsidRPr="00631D02">
              <w:rPr>
                <w:rFonts w:ascii="Sylfaen" w:hAnsi="Sylfaen" w:cs="Sylfaen"/>
                <w:i w:val="0"/>
              </w:rPr>
              <w:t>ատճենահանման  սարք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 w:val="0"/>
              </w:rPr>
            </w:pPr>
          </w:p>
        </w:tc>
      </w:tr>
      <w:tr w:rsidR="005E3BB3" w:rsidTr="005A3CFA">
        <w:trPr>
          <w:trHeight w:val="108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456C0C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 w:rsidRPr="00631D02">
              <w:rPr>
                <w:rFonts w:ascii="Sylfaen" w:hAnsi="Sylfaen" w:cs="Sylfaen"/>
                <w:i w:val="0"/>
              </w:rPr>
              <w:t xml:space="preserve">Համակարգչի  սեղան  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 w:val="0"/>
              </w:rPr>
            </w:pPr>
          </w:p>
        </w:tc>
      </w:tr>
      <w:tr w:rsidR="005E3BB3" w:rsidTr="005A3CFA">
        <w:trPr>
          <w:trHeight w:val="118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456C0C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 w:rsidRPr="00631D02">
              <w:rPr>
                <w:rFonts w:ascii="Sylfaen" w:hAnsi="Sylfaen" w:cs="Sylfaen"/>
                <w:i w:val="0"/>
              </w:rPr>
              <w:t>Աշակերտական  սեղան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 w:val="0"/>
              </w:rPr>
            </w:pPr>
          </w:p>
        </w:tc>
      </w:tr>
      <w:tr w:rsidR="005E3BB3" w:rsidTr="005A3CFA">
        <w:trPr>
          <w:trHeight w:val="145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456C0C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 w:rsidRPr="00631D02">
              <w:rPr>
                <w:rFonts w:ascii="Sylfaen" w:hAnsi="Sylfaen" w:cs="Sylfaen"/>
                <w:i w:val="0"/>
              </w:rPr>
              <w:t xml:space="preserve">Աշակերտական  </w:t>
            </w:r>
            <w:r w:rsidRPr="00631D02">
              <w:rPr>
                <w:rFonts w:ascii="Sylfaen" w:hAnsi="Sylfaen" w:cs="Sylfaen"/>
                <w:i w:val="0"/>
              </w:rPr>
              <w:lastRenderedPageBreak/>
              <w:t>աթոռ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 w:val="0"/>
              </w:rPr>
            </w:pPr>
          </w:p>
        </w:tc>
      </w:tr>
      <w:tr w:rsidR="005E3BB3" w:rsidTr="005A3CFA">
        <w:trPr>
          <w:trHeight w:val="145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456C0C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 w:rsidRPr="00631D02">
              <w:rPr>
                <w:rFonts w:ascii="Sylfaen" w:hAnsi="Sylfaen" w:cs="Sylfaen"/>
                <w:i w:val="0"/>
              </w:rPr>
              <w:t>Ուսուցչական  սեղան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 w:val="0"/>
              </w:rPr>
            </w:pPr>
          </w:p>
        </w:tc>
      </w:tr>
      <w:tr w:rsidR="005E3BB3" w:rsidTr="005A3CFA">
        <w:trPr>
          <w:trHeight w:val="483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456C0C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 w:rsidRPr="00631D02">
              <w:rPr>
                <w:rFonts w:ascii="Sylfaen" w:hAnsi="Sylfaen" w:cs="Sylfaen"/>
                <w:i w:val="0"/>
              </w:rPr>
              <w:t>Ուսուցչական  աթոռ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 w:val="0"/>
              </w:rPr>
            </w:pPr>
          </w:p>
        </w:tc>
      </w:tr>
      <w:tr w:rsidR="005E3BB3" w:rsidTr="005A3CFA">
        <w:trPr>
          <w:trHeight w:val="106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631D02" w:rsidRDefault="005E3BB3" w:rsidP="005A3CFA">
            <w:pPr>
              <w:pStyle w:val="a3"/>
              <w:ind w:left="0"/>
              <w:rPr>
                <w:rFonts w:ascii="Sylfaen" w:hAnsi="Sylfaen" w:cs="Sylfaen"/>
                <w:i w:val="0"/>
              </w:rPr>
            </w:pPr>
            <w:r w:rsidRPr="00631D02">
              <w:rPr>
                <w:rFonts w:ascii="Sylfaen" w:hAnsi="Sylfaen" w:cs="Sylfaen"/>
                <w:i w:val="0"/>
              </w:rPr>
              <w:t>Պահարան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 w:val="0"/>
              </w:rPr>
            </w:pPr>
          </w:p>
        </w:tc>
      </w:tr>
      <w:tr w:rsidR="005E3BB3" w:rsidTr="005A3CFA">
        <w:trPr>
          <w:trHeight w:val="159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631D02" w:rsidRDefault="005E3BB3" w:rsidP="005A3CFA">
            <w:pPr>
              <w:pStyle w:val="a3"/>
              <w:ind w:left="0"/>
              <w:rPr>
                <w:rFonts w:ascii="Sylfaen" w:hAnsi="Sylfaen" w:cs="Sylfaen"/>
                <w:i w:val="0"/>
              </w:rPr>
            </w:pPr>
            <w:r w:rsidRPr="003513B5">
              <w:rPr>
                <w:rFonts w:ascii="Sylfaen" w:hAnsi="Sylfaen" w:cs="Sylfaen"/>
                <w:i w:val="0"/>
              </w:rPr>
              <w:t>Հեռուստացույց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 w:val="0"/>
              </w:rPr>
            </w:pPr>
          </w:p>
        </w:tc>
      </w:tr>
      <w:tr w:rsidR="005E3BB3" w:rsidTr="005A3CFA">
        <w:trPr>
          <w:trHeight w:val="164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E3BB3" w:rsidRPr="00FB2165" w:rsidRDefault="005E3BB3" w:rsidP="005A3CFA">
            <w:pPr>
              <w:pStyle w:val="a3"/>
              <w:ind w:left="0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UPS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 w:val="0"/>
              </w:rPr>
            </w:pPr>
          </w:p>
        </w:tc>
      </w:tr>
      <w:tr w:rsidR="005E3BB3" w:rsidRPr="00570E14" w:rsidTr="005A3CFA">
        <w:tc>
          <w:tcPr>
            <w:tcW w:w="2127" w:type="dxa"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 w:rsidRPr="00EB1ACF">
              <w:rPr>
                <w:rFonts w:ascii="Sylfaen" w:hAnsi="Sylfaen"/>
                <w:lang w:val="hy-AM"/>
              </w:rPr>
              <w:t>Օտար լեզուների լինգաֆոնային կաբինետ</w:t>
            </w:r>
          </w:p>
        </w:tc>
        <w:tc>
          <w:tcPr>
            <w:tcW w:w="850" w:type="dxa"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559" w:type="dxa"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268" w:type="dxa"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843" w:type="dxa"/>
          </w:tcPr>
          <w:p w:rsidR="005E3BB3" w:rsidRPr="006A527E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 w:val="0"/>
                <w:lang w:val="hy-AM"/>
              </w:rPr>
            </w:pPr>
            <w:r w:rsidRPr="006A527E">
              <w:rPr>
                <w:rFonts w:ascii="Sylfaen" w:hAnsi="Sylfaen" w:cs="Sylfaen"/>
                <w:i w:val="0"/>
                <w:lang w:val="hy-AM"/>
              </w:rPr>
              <w:t>Լենգաֆոնային  աշակերտական  սեղան նստարան, Լենգաֆոնային  ուսուցչական  սեղան, Լենգաֆոն,</w:t>
            </w:r>
            <w:r w:rsidRPr="006A527E">
              <w:rPr>
                <w:rFonts w:ascii="Sylfaen" w:hAnsi="Sylfaen" w:cs="Sylfaen"/>
                <w:bCs/>
                <w:i w:val="0"/>
                <w:iCs w:val="0"/>
                <w:szCs w:val="24"/>
                <w:lang w:val="hy-AM"/>
              </w:rPr>
              <w:t xml:space="preserve"> Քերականական աղյուսակներ, պաստառներ, էլեկտրոնային գրքեր, ֆիլմերե</w:t>
            </w:r>
          </w:p>
        </w:tc>
      </w:tr>
      <w:tr w:rsidR="005E3BB3" w:rsidTr="005A3CFA">
        <w:trPr>
          <w:trHeight w:val="193"/>
        </w:trPr>
        <w:tc>
          <w:tcPr>
            <w:tcW w:w="2127" w:type="dxa"/>
            <w:vMerge w:val="restart"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 w:rsidRPr="00EB1ACF">
              <w:rPr>
                <w:rFonts w:ascii="Sylfaen" w:hAnsi="Sylfaen"/>
                <w:lang w:val="hy-AM"/>
              </w:rPr>
              <w:t xml:space="preserve">Արհեստանոց </w:t>
            </w:r>
            <w:r w:rsidRPr="00EB1ACF">
              <w:rPr>
                <w:rFonts w:ascii="Sylfaen" w:hAnsi="Sylfaen"/>
              </w:rPr>
              <w:t>(</w:t>
            </w:r>
            <w:r w:rsidRPr="00EB1ACF">
              <w:rPr>
                <w:rFonts w:ascii="Sylfaen" w:hAnsi="Sylfaen"/>
                <w:lang w:val="hy-AM"/>
              </w:rPr>
              <w:t>նշել ինչպիսի</w:t>
            </w:r>
            <w:r w:rsidRPr="00EB1ACF">
              <w:rPr>
                <w:rFonts w:ascii="Sylfaen" w:hAnsi="Sylfaen"/>
              </w:rPr>
              <w:t>)</w:t>
            </w:r>
          </w:p>
        </w:tc>
        <w:tc>
          <w:tcPr>
            <w:tcW w:w="850" w:type="dxa"/>
            <w:vMerge w:val="restart"/>
          </w:tcPr>
          <w:p w:rsidR="005E3BB3" w:rsidRPr="00456C0C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70</w:t>
            </w:r>
          </w:p>
        </w:tc>
        <w:tc>
          <w:tcPr>
            <w:tcW w:w="1559" w:type="dxa"/>
            <w:vMerge w:val="restart"/>
          </w:tcPr>
          <w:p w:rsidR="005E3BB3" w:rsidRPr="00456C0C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մասնակի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3BB3" w:rsidRPr="00456C0C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Հաստոց  փայտամշակման</w:t>
            </w:r>
          </w:p>
        </w:tc>
        <w:tc>
          <w:tcPr>
            <w:tcW w:w="1134" w:type="dxa"/>
            <w:vMerge w:val="restart"/>
          </w:tcPr>
          <w:p w:rsidR="005E3BB3" w:rsidRPr="00456C0C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պլակատ</w:t>
            </w:r>
          </w:p>
        </w:tc>
        <w:tc>
          <w:tcPr>
            <w:tcW w:w="1843" w:type="dxa"/>
            <w:vMerge w:val="restart"/>
          </w:tcPr>
          <w:p w:rsidR="005E3BB3" w:rsidRPr="00456C0C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  <w:r w:rsidRPr="00456C0C">
              <w:rPr>
                <w:rFonts w:ascii="Sylfaen" w:hAnsi="Sylfaen"/>
                <w:i w:val="0"/>
              </w:rPr>
              <w:t>Ժամանակակից հաստոցներ և գործիքներ</w:t>
            </w:r>
          </w:p>
        </w:tc>
      </w:tr>
      <w:tr w:rsidR="005E3BB3" w:rsidTr="005A3CFA">
        <w:trPr>
          <w:trHeight w:val="203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456C0C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Հաստոց  մետաղամշակման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Pr="00456C0C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</w:p>
        </w:tc>
      </w:tr>
      <w:tr w:rsidR="005E3BB3" w:rsidTr="005A3CFA">
        <w:trPr>
          <w:trHeight w:val="164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456C0C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Հաստոց  ֆրեզերային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Pr="00456C0C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</w:p>
        </w:tc>
      </w:tr>
      <w:tr w:rsidR="005E3BB3" w:rsidTr="005A3CFA">
        <w:trPr>
          <w:trHeight w:val="96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456C0C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Հաստոց  ֆուգանող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Pr="00456C0C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</w:p>
        </w:tc>
      </w:tr>
      <w:tr w:rsidR="005E3BB3" w:rsidTr="005A3CFA">
        <w:trPr>
          <w:trHeight w:val="98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456C0C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Հաստոց  խառատային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Pr="00456C0C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</w:p>
        </w:tc>
      </w:tr>
      <w:tr w:rsidR="005E3BB3" w:rsidTr="005A3CFA">
        <w:trPr>
          <w:trHeight w:val="145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456C0C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Դազգահ  փայտամշակման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Pr="00456C0C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</w:p>
        </w:tc>
      </w:tr>
      <w:tr w:rsidR="005E3BB3" w:rsidTr="005A3CFA">
        <w:trPr>
          <w:trHeight w:val="108"/>
        </w:trPr>
        <w:tc>
          <w:tcPr>
            <w:tcW w:w="2127" w:type="dxa"/>
            <w:vMerge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E3BB3" w:rsidRPr="00456C0C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Pr="00456C0C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</w:p>
        </w:tc>
      </w:tr>
      <w:tr w:rsidR="005E3BB3" w:rsidTr="005A3CFA">
        <w:tc>
          <w:tcPr>
            <w:tcW w:w="2127" w:type="dxa"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 w:rsidRPr="00EB1ACF">
              <w:rPr>
                <w:rFonts w:ascii="Sylfaen" w:hAnsi="Sylfaen"/>
                <w:lang w:val="hy-AM"/>
              </w:rPr>
              <w:t>Միջոցառումների դահլիճ</w:t>
            </w:r>
          </w:p>
        </w:tc>
        <w:tc>
          <w:tcPr>
            <w:tcW w:w="850" w:type="dxa"/>
          </w:tcPr>
          <w:p w:rsidR="005E3BB3" w:rsidRPr="00456C0C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165</w:t>
            </w:r>
          </w:p>
        </w:tc>
        <w:tc>
          <w:tcPr>
            <w:tcW w:w="1559" w:type="dxa"/>
          </w:tcPr>
          <w:p w:rsidR="005E3BB3" w:rsidRPr="00456C0C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</w:tcPr>
          <w:p w:rsidR="005E3BB3" w:rsidRPr="00456C0C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Աթոռներ,</w:t>
            </w:r>
          </w:p>
        </w:tc>
        <w:tc>
          <w:tcPr>
            <w:tcW w:w="1134" w:type="dxa"/>
          </w:tcPr>
          <w:p w:rsidR="005E3BB3" w:rsidRPr="00456C0C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843" w:type="dxa"/>
          </w:tcPr>
          <w:p w:rsidR="005E3BB3" w:rsidRPr="00ED0D6D" w:rsidRDefault="005E3BB3" w:rsidP="005A3CFA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bCs/>
                <w:i w:val="0"/>
                <w:iCs w:val="0"/>
                <w:sz w:val="22"/>
                <w:szCs w:val="22"/>
              </w:rPr>
            </w:pPr>
            <w:r w:rsidRPr="00456C0C">
              <w:rPr>
                <w:rFonts w:ascii="Sylfaen" w:hAnsi="Sylfaen"/>
                <w:i w:val="0"/>
              </w:rPr>
              <w:t>Աթոռներ</w:t>
            </w:r>
            <w:r>
              <w:rPr>
                <w:rFonts w:ascii="Sylfaen" w:hAnsi="Sylfaen"/>
                <w:i w:val="0"/>
              </w:rPr>
              <w:t>,</w:t>
            </w:r>
            <w:r w:rsidRPr="005555DB">
              <w:rPr>
                <w:rFonts w:ascii="Sylfaen" w:hAnsi="Sylfaen" w:cs="Sylfaen"/>
                <w:i w:val="0"/>
              </w:rPr>
              <w:t xml:space="preserve"> Դաշնամուր</w:t>
            </w:r>
            <w:r>
              <w:rPr>
                <w:rFonts w:ascii="Sylfaen" w:hAnsi="Sylfaen" w:cs="Sylfaen"/>
                <w:i w:val="0"/>
              </w:rPr>
              <w:t>,</w:t>
            </w:r>
            <w:r w:rsidRPr="00ED0D6D">
              <w:rPr>
                <w:rFonts w:ascii="Sylfaen" w:hAnsi="Sylfaen" w:cs="Sylfaen"/>
                <w:bCs/>
                <w:i w:val="0"/>
                <w:iCs w:val="0"/>
                <w:sz w:val="22"/>
                <w:szCs w:val="22"/>
              </w:rPr>
              <w:t>Վարագույ,</w:t>
            </w:r>
          </w:p>
          <w:p w:rsidR="005E3BB3" w:rsidRPr="006A527E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  <w:r w:rsidRPr="00ED0D6D">
              <w:rPr>
                <w:rFonts w:ascii="Sylfaen" w:hAnsi="Sylfaen" w:cs="Sylfaen"/>
                <w:bCs/>
                <w:i w:val="0"/>
                <w:iCs w:val="0"/>
                <w:sz w:val="22"/>
                <w:szCs w:val="22"/>
              </w:rPr>
              <w:t>հեռուստացույց</w:t>
            </w:r>
          </w:p>
        </w:tc>
      </w:tr>
      <w:tr w:rsidR="005E3BB3" w:rsidTr="005A3CFA">
        <w:trPr>
          <w:trHeight w:val="242"/>
        </w:trPr>
        <w:tc>
          <w:tcPr>
            <w:tcW w:w="2127" w:type="dxa"/>
            <w:vMerge w:val="restart"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Մարզա</w:t>
            </w:r>
            <w:r w:rsidRPr="00EB1ACF">
              <w:rPr>
                <w:rFonts w:ascii="Sylfaen" w:hAnsi="Sylfaen"/>
                <w:lang w:val="hy-AM"/>
              </w:rPr>
              <w:t>դահլիճ</w:t>
            </w:r>
          </w:p>
        </w:tc>
        <w:tc>
          <w:tcPr>
            <w:tcW w:w="850" w:type="dxa"/>
            <w:vMerge w:val="restart"/>
          </w:tcPr>
          <w:p w:rsidR="005E3BB3" w:rsidRPr="00456C0C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158</w:t>
            </w:r>
          </w:p>
        </w:tc>
        <w:tc>
          <w:tcPr>
            <w:tcW w:w="1559" w:type="dxa"/>
            <w:vMerge w:val="restart"/>
          </w:tcPr>
          <w:p w:rsidR="005E3BB3" w:rsidRPr="00456C0C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3BB3" w:rsidRPr="00456C0C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Այծիկ</w:t>
            </w:r>
          </w:p>
        </w:tc>
        <w:tc>
          <w:tcPr>
            <w:tcW w:w="1134" w:type="dxa"/>
            <w:vMerge w:val="restart"/>
          </w:tcPr>
          <w:p w:rsidR="005E3BB3" w:rsidRPr="00456C0C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843" w:type="dxa"/>
            <w:vMerge w:val="restart"/>
          </w:tcPr>
          <w:p w:rsidR="005E3BB3" w:rsidRPr="00456C0C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  <w:r>
              <w:rPr>
                <w:rFonts w:ascii="Sylfaen" w:hAnsi="Sylfaen"/>
                <w:i w:val="0"/>
              </w:rPr>
              <w:t>Գնդակ, մարզ. Գորգեր,</w:t>
            </w:r>
          </w:p>
        </w:tc>
      </w:tr>
      <w:tr w:rsidR="005E3BB3" w:rsidTr="005A3CFA">
        <w:trPr>
          <w:trHeight w:val="241"/>
        </w:trPr>
        <w:tc>
          <w:tcPr>
            <w:tcW w:w="2127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456C0C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Ներքնակ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</w:p>
        </w:tc>
      </w:tr>
      <w:tr w:rsidR="005E3BB3" w:rsidTr="005A3CFA">
        <w:trPr>
          <w:trHeight w:val="135"/>
        </w:trPr>
        <w:tc>
          <w:tcPr>
            <w:tcW w:w="2127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456C0C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Թենիսի  սեղան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</w:p>
        </w:tc>
      </w:tr>
      <w:tr w:rsidR="005E3BB3" w:rsidTr="005A3CFA">
        <w:trPr>
          <w:trHeight w:val="135"/>
        </w:trPr>
        <w:tc>
          <w:tcPr>
            <w:tcW w:w="2127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456C0C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 w:rsidRPr="003513B5">
              <w:rPr>
                <w:rFonts w:ascii="Sylfaen" w:hAnsi="Sylfaen" w:cs="Sylfaen"/>
                <w:i w:val="0"/>
              </w:rPr>
              <w:t>Օղակ  բասկետբոլի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</w:p>
        </w:tc>
      </w:tr>
      <w:tr w:rsidR="005E3BB3" w:rsidTr="005A3CFA">
        <w:trPr>
          <w:trHeight w:val="120"/>
        </w:trPr>
        <w:tc>
          <w:tcPr>
            <w:tcW w:w="2127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3513B5" w:rsidRDefault="005E3BB3" w:rsidP="005A3CFA">
            <w:pPr>
              <w:pStyle w:val="a3"/>
              <w:ind w:left="0"/>
              <w:rPr>
                <w:rFonts w:ascii="Sylfaen" w:hAnsi="Sylfaen" w:cs="Sylfaen"/>
                <w:i w:val="0"/>
              </w:rPr>
            </w:pPr>
            <w:r w:rsidRPr="003513B5">
              <w:rPr>
                <w:rFonts w:ascii="Sylfaen" w:hAnsi="Sylfaen" w:cs="Sylfaen"/>
                <w:i w:val="0"/>
              </w:rPr>
              <w:t>Գիմնաստիկայի  կամրջակ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</w:p>
        </w:tc>
      </w:tr>
      <w:tr w:rsidR="005E3BB3" w:rsidTr="005A3CFA">
        <w:trPr>
          <w:trHeight w:val="154"/>
        </w:trPr>
        <w:tc>
          <w:tcPr>
            <w:tcW w:w="2127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3513B5" w:rsidRDefault="005E3BB3" w:rsidP="005A3CFA">
            <w:pPr>
              <w:pStyle w:val="a3"/>
              <w:ind w:left="0"/>
              <w:rPr>
                <w:rFonts w:ascii="Sylfaen" w:hAnsi="Sylfaen" w:cs="Sylfaen"/>
                <w:i w:val="0"/>
              </w:rPr>
            </w:pPr>
            <w:r w:rsidRPr="003513B5">
              <w:rPr>
                <w:rFonts w:ascii="Sylfaen" w:hAnsi="Sylfaen" w:cs="Sylfaen"/>
                <w:i w:val="0"/>
              </w:rPr>
              <w:t>Կողմնացույց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</w:p>
        </w:tc>
      </w:tr>
      <w:tr w:rsidR="005E3BB3" w:rsidTr="005A3CFA">
        <w:trPr>
          <w:trHeight w:val="241"/>
        </w:trPr>
        <w:tc>
          <w:tcPr>
            <w:tcW w:w="2127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3513B5" w:rsidRDefault="005E3BB3" w:rsidP="005A3CFA">
            <w:pPr>
              <w:pStyle w:val="a3"/>
              <w:ind w:left="0"/>
              <w:rPr>
                <w:rFonts w:ascii="Sylfaen" w:hAnsi="Sylfaen" w:cs="Sylfaen"/>
                <w:i w:val="0"/>
              </w:rPr>
            </w:pPr>
            <w:r w:rsidRPr="003513B5">
              <w:rPr>
                <w:rFonts w:ascii="Sylfaen" w:hAnsi="Sylfaen" w:cs="Sylfaen"/>
                <w:i w:val="0"/>
              </w:rPr>
              <w:t>Գանտել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</w:p>
        </w:tc>
      </w:tr>
      <w:tr w:rsidR="005E3BB3" w:rsidTr="005A3CFA">
        <w:trPr>
          <w:trHeight w:val="96"/>
        </w:trPr>
        <w:tc>
          <w:tcPr>
            <w:tcW w:w="2127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4628FA" w:rsidRDefault="005E3BB3" w:rsidP="005A3CFA">
            <w:pPr>
              <w:pStyle w:val="a3"/>
              <w:ind w:left="0"/>
              <w:rPr>
                <w:rFonts w:ascii="Sylfaen" w:hAnsi="Sylfaen" w:cs="Sylfaen"/>
                <w:i w:val="0"/>
              </w:rPr>
            </w:pPr>
            <w:r w:rsidRPr="003513B5">
              <w:rPr>
                <w:rFonts w:ascii="Sylfaen" w:hAnsi="Sylfaen" w:cs="Sylfaen"/>
                <w:i w:val="0"/>
              </w:rPr>
              <w:t xml:space="preserve">Գիր  </w:t>
            </w:r>
            <w:r>
              <w:rPr>
                <w:rFonts w:ascii="Sylfaen" w:hAnsi="Sylfaen" w:cs="Sylfaen"/>
                <w:i w:val="0"/>
              </w:rPr>
              <w:t>16կգ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</w:p>
        </w:tc>
      </w:tr>
      <w:tr w:rsidR="005E3BB3" w:rsidTr="005A3CFA">
        <w:trPr>
          <w:trHeight w:val="116"/>
        </w:trPr>
        <w:tc>
          <w:tcPr>
            <w:tcW w:w="2127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4628FA" w:rsidRDefault="005E3BB3" w:rsidP="005A3CFA">
            <w:pPr>
              <w:pStyle w:val="a3"/>
              <w:ind w:left="0"/>
              <w:rPr>
                <w:rFonts w:ascii="Sylfaen" w:hAnsi="Sylfaen" w:cs="Sylfaen"/>
                <w:i w:val="0"/>
              </w:rPr>
            </w:pPr>
            <w:r w:rsidRPr="003513B5">
              <w:rPr>
                <w:rFonts w:ascii="Sylfaen" w:hAnsi="Sylfaen" w:cs="Sylfaen"/>
                <w:i w:val="0"/>
              </w:rPr>
              <w:t>Գնդակ  բասկետբոլի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</w:p>
        </w:tc>
      </w:tr>
      <w:tr w:rsidR="005E3BB3" w:rsidTr="005A3CFA">
        <w:trPr>
          <w:trHeight w:val="213"/>
        </w:trPr>
        <w:tc>
          <w:tcPr>
            <w:tcW w:w="2127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3513B5" w:rsidRDefault="005E3BB3" w:rsidP="005A3CFA">
            <w:pPr>
              <w:pStyle w:val="a3"/>
              <w:ind w:left="0"/>
              <w:rPr>
                <w:rFonts w:ascii="Sylfaen" w:hAnsi="Sylfaen" w:cs="Sylfaen"/>
                <w:i w:val="0"/>
              </w:rPr>
            </w:pPr>
            <w:r w:rsidRPr="003513B5">
              <w:rPr>
                <w:rFonts w:ascii="Sylfaen" w:hAnsi="Sylfaen" w:cs="Sylfaen"/>
                <w:i w:val="0"/>
              </w:rPr>
              <w:t>Շախմատ  մագնիսական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</w:p>
        </w:tc>
      </w:tr>
      <w:tr w:rsidR="005E3BB3" w:rsidTr="005A3CFA">
        <w:trPr>
          <w:trHeight w:val="212"/>
        </w:trPr>
        <w:tc>
          <w:tcPr>
            <w:tcW w:w="2127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3513B5" w:rsidRDefault="005E3BB3" w:rsidP="005A3CFA">
            <w:pPr>
              <w:pStyle w:val="a3"/>
              <w:ind w:left="0"/>
              <w:rPr>
                <w:rFonts w:ascii="Sylfaen" w:hAnsi="Sylfaen" w:cs="Sylfaen"/>
                <w:i w:val="0"/>
              </w:rPr>
            </w:pPr>
            <w:r w:rsidRPr="003513B5">
              <w:rPr>
                <w:rFonts w:ascii="Sylfaen" w:hAnsi="Sylfaen" w:cs="Sylfaen"/>
                <w:i w:val="0"/>
              </w:rPr>
              <w:t>Վայրկյանաչափ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</w:p>
        </w:tc>
      </w:tr>
      <w:tr w:rsidR="005E3BB3" w:rsidTr="005A3CFA">
        <w:trPr>
          <w:trHeight w:val="145"/>
        </w:trPr>
        <w:tc>
          <w:tcPr>
            <w:tcW w:w="2127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3513B5" w:rsidRDefault="005E3BB3" w:rsidP="005A3CFA">
            <w:pPr>
              <w:pStyle w:val="a3"/>
              <w:ind w:left="0"/>
              <w:rPr>
                <w:rFonts w:ascii="Sylfaen" w:hAnsi="Sylfaen" w:cs="Sylfaen"/>
                <w:i w:val="0"/>
              </w:rPr>
            </w:pPr>
            <w:r w:rsidRPr="003513B5">
              <w:rPr>
                <w:rFonts w:ascii="Sylfaen" w:hAnsi="Sylfaen" w:cs="Sylfaen"/>
                <w:i w:val="0"/>
              </w:rPr>
              <w:t>Թենիսի  գնդակ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</w:p>
        </w:tc>
      </w:tr>
      <w:tr w:rsidR="005E3BB3" w:rsidTr="005A3CFA">
        <w:trPr>
          <w:trHeight w:val="130"/>
        </w:trPr>
        <w:tc>
          <w:tcPr>
            <w:tcW w:w="2127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3513B5" w:rsidRDefault="005E3BB3" w:rsidP="005A3CFA">
            <w:pPr>
              <w:pStyle w:val="a3"/>
              <w:ind w:left="0"/>
              <w:rPr>
                <w:rFonts w:ascii="Sylfaen" w:hAnsi="Sylfaen" w:cs="Sylfaen"/>
                <w:i w:val="0"/>
              </w:rPr>
            </w:pPr>
            <w:r w:rsidRPr="003513B5">
              <w:rPr>
                <w:rFonts w:ascii="Sylfaen" w:hAnsi="Sylfaen" w:cs="Sylfaen"/>
                <w:i w:val="0"/>
              </w:rPr>
              <w:t>Գնդակ  ֆուտբոլի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</w:p>
        </w:tc>
      </w:tr>
      <w:tr w:rsidR="005E3BB3" w:rsidTr="005A3CFA">
        <w:trPr>
          <w:trHeight w:val="164"/>
        </w:trPr>
        <w:tc>
          <w:tcPr>
            <w:tcW w:w="2127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3513B5" w:rsidRDefault="005E3BB3" w:rsidP="005A3CFA">
            <w:pPr>
              <w:pStyle w:val="a3"/>
              <w:ind w:left="0"/>
              <w:rPr>
                <w:rFonts w:ascii="Sylfaen" w:hAnsi="Sylfaen" w:cs="Sylfaen"/>
                <w:i w:val="0"/>
              </w:rPr>
            </w:pPr>
            <w:r w:rsidRPr="003513B5">
              <w:rPr>
                <w:rFonts w:ascii="Sylfaen" w:hAnsi="Sylfaen" w:cs="Sylfaen"/>
                <w:i w:val="0"/>
              </w:rPr>
              <w:t>Շախմատ  պատի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</w:p>
        </w:tc>
      </w:tr>
      <w:tr w:rsidR="005E3BB3" w:rsidTr="005A3CFA">
        <w:trPr>
          <w:trHeight w:val="139"/>
        </w:trPr>
        <w:tc>
          <w:tcPr>
            <w:tcW w:w="2127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3513B5" w:rsidRDefault="005E3BB3" w:rsidP="005A3CFA">
            <w:pPr>
              <w:pStyle w:val="a3"/>
              <w:ind w:left="0"/>
              <w:rPr>
                <w:rFonts w:ascii="Sylfaen" w:hAnsi="Sylfaen" w:cs="Sylfaen"/>
                <w:i w:val="0"/>
              </w:rPr>
            </w:pPr>
            <w:r w:rsidRPr="003513B5">
              <w:rPr>
                <w:rFonts w:ascii="Sylfaen" w:hAnsi="Sylfaen" w:cs="Sylfaen"/>
                <w:i w:val="0"/>
              </w:rPr>
              <w:t>Շախմատի  սեղան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</w:p>
        </w:tc>
      </w:tr>
      <w:tr w:rsidR="005E3BB3" w:rsidTr="005A3CFA">
        <w:trPr>
          <w:trHeight w:val="184"/>
        </w:trPr>
        <w:tc>
          <w:tcPr>
            <w:tcW w:w="2127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3513B5" w:rsidRDefault="005E3BB3" w:rsidP="005A3CFA">
            <w:pPr>
              <w:pStyle w:val="a3"/>
              <w:ind w:left="0"/>
              <w:rPr>
                <w:rFonts w:ascii="Sylfaen" w:hAnsi="Sylfaen" w:cs="Sylfaen"/>
                <w:i w:val="0"/>
              </w:rPr>
            </w:pPr>
            <w:r w:rsidRPr="003513B5">
              <w:rPr>
                <w:rFonts w:ascii="Sylfaen" w:hAnsi="Sylfaen" w:cs="Sylfaen"/>
                <w:i w:val="0"/>
              </w:rPr>
              <w:t>Շախմատի  ժամացույց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</w:p>
        </w:tc>
      </w:tr>
      <w:tr w:rsidR="005E3BB3" w:rsidTr="005A3CFA">
        <w:trPr>
          <w:trHeight w:val="145"/>
        </w:trPr>
        <w:tc>
          <w:tcPr>
            <w:tcW w:w="2127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3513B5" w:rsidRDefault="005E3BB3" w:rsidP="005A3CFA">
            <w:pPr>
              <w:pStyle w:val="a3"/>
              <w:ind w:left="0"/>
              <w:rPr>
                <w:rFonts w:ascii="Sylfaen" w:hAnsi="Sylfaen" w:cs="Sylfaen"/>
                <w:i w:val="0"/>
              </w:rPr>
            </w:pPr>
            <w:r w:rsidRPr="003513B5">
              <w:rPr>
                <w:rFonts w:ascii="Sylfaen" w:hAnsi="Sylfaen" w:cs="Sylfaen"/>
                <w:i w:val="0"/>
              </w:rPr>
              <w:t>Պտտաձող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</w:p>
        </w:tc>
      </w:tr>
      <w:tr w:rsidR="005E3BB3" w:rsidTr="005A3CFA">
        <w:trPr>
          <w:trHeight w:val="203"/>
        </w:trPr>
        <w:tc>
          <w:tcPr>
            <w:tcW w:w="2127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3513B5" w:rsidRDefault="005E3BB3" w:rsidP="005A3CFA">
            <w:pPr>
              <w:pStyle w:val="a3"/>
              <w:ind w:left="0"/>
              <w:rPr>
                <w:rFonts w:ascii="Sylfaen" w:hAnsi="Sylfaen" w:cs="Sylfaen"/>
                <w:i w:val="0"/>
              </w:rPr>
            </w:pPr>
            <w:r w:rsidRPr="003513B5">
              <w:rPr>
                <w:rFonts w:ascii="Sylfaen" w:hAnsi="Sylfaen" w:cs="Sylfaen"/>
                <w:i w:val="0"/>
              </w:rPr>
              <w:t>Օղակ  մարմնամարզական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</w:p>
        </w:tc>
      </w:tr>
      <w:tr w:rsidR="005E3BB3" w:rsidTr="005A3CFA">
        <w:trPr>
          <w:trHeight w:val="87"/>
        </w:trPr>
        <w:tc>
          <w:tcPr>
            <w:tcW w:w="2127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3513B5" w:rsidRDefault="005E3BB3" w:rsidP="005A3CFA">
            <w:pPr>
              <w:pStyle w:val="a3"/>
              <w:ind w:left="0"/>
              <w:rPr>
                <w:rFonts w:ascii="Sylfaen" w:hAnsi="Sylfaen" w:cs="Sylfaen"/>
                <w:i w:val="0"/>
              </w:rPr>
            </w:pPr>
            <w:r w:rsidRPr="003513B5">
              <w:rPr>
                <w:rFonts w:ascii="Sylfaen" w:hAnsi="Sylfaen" w:cs="Sylfaen"/>
                <w:i w:val="0"/>
              </w:rPr>
              <w:t>Ձագար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</w:p>
        </w:tc>
      </w:tr>
      <w:tr w:rsidR="005E3BB3" w:rsidTr="005A3CFA">
        <w:trPr>
          <w:trHeight w:val="149"/>
        </w:trPr>
        <w:tc>
          <w:tcPr>
            <w:tcW w:w="2127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3513B5" w:rsidRDefault="005E3BB3" w:rsidP="005A3CFA">
            <w:pPr>
              <w:pStyle w:val="a3"/>
              <w:ind w:left="0"/>
              <w:rPr>
                <w:rFonts w:ascii="Sylfaen" w:hAnsi="Sylfaen" w:cs="Sylfaen"/>
                <w:i w:val="0"/>
              </w:rPr>
            </w:pPr>
            <w:r w:rsidRPr="003513B5">
              <w:rPr>
                <w:rFonts w:ascii="Sylfaen" w:hAnsi="Sylfaen" w:cs="Sylfaen"/>
                <w:i w:val="0"/>
              </w:rPr>
              <w:t>Շախմատ  տարրական  դասարանների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</w:p>
        </w:tc>
      </w:tr>
      <w:tr w:rsidR="005E3BB3" w:rsidTr="005A3CFA">
        <w:trPr>
          <w:trHeight w:val="154"/>
        </w:trPr>
        <w:tc>
          <w:tcPr>
            <w:tcW w:w="2127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3513B5" w:rsidRDefault="005E3BB3" w:rsidP="005A3CFA">
            <w:pPr>
              <w:pStyle w:val="a3"/>
              <w:ind w:left="0"/>
              <w:rPr>
                <w:rFonts w:ascii="Sylfaen" w:hAnsi="Sylfaen" w:cs="Sylfaen"/>
                <w:i w:val="0"/>
              </w:rPr>
            </w:pPr>
            <w:r w:rsidRPr="003513B5">
              <w:rPr>
                <w:rFonts w:ascii="Sylfaen" w:hAnsi="Sylfaen" w:cs="Sylfaen"/>
                <w:i w:val="0"/>
              </w:rPr>
              <w:t>Շվեդական  պատ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</w:p>
        </w:tc>
      </w:tr>
      <w:tr w:rsidR="005E3BB3" w:rsidTr="005A3CFA">
        <w:trPr>
          <w:trHeight w:val="560"/>
        </w:trPr>
        <w:tc>
          <w:tcPr>
            <w:tcW w:w="2127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4628FA" w:rsidRDefault="005E3BB3" w:rsidP="005A3CFA">
            <w:pPr>
              <w:pStyle w:val="a3"/>
              <w:ind w:left="0"/>
              <w:rPr>
                <w:rFonts w:ascii="Sylfaen" w:hAnsi="Sylfaen" w:cs="Sylfaen"/>
                <w:i w:val="0"/>
              </w:rPr>
            </w:pPr>
            <w:r w:rsidRPr="003513B5">
              <w:rPr>
                <w:rFonts w:ascii="Sylfaen" w:hAnsi="Sylfaen" w:cs="Sylfaen"/>
                <w:i w:val="0"/>
              </w:rPr>
              <w:t>Վահան  բասկետբոլի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</w:p>
        </w:tc>
      </w:tr>
      <w:tr w:rsidR="005E3BB3" w:rsidTr="005A3CFA">
        <w:trPr>
          <w:trHeight w:val="97"/>
        </w:trPr>
        <w:tc>
          <w:tcPr>
            <w:tcW w:w="2127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850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3BB3" w:rsidRPr="003513B5" w:rsidRDefault="005E3BB3" w:rsidP="005A3CFA">
            <w:pPr>
              <w:pStyle w:val="a3"/>
              <w:ind w:left="0"/>
              <w:rPr>
                <w:rFonts w:ascii="Sylfaen" w:hAnsi="Sylfaen" w:cs="Sylfaen"/>
                <w:i w:val="0"/>
              </w:rPr>
            </w:pPr>
            <w:r w:rsidRPr="003513B5">
              <w:rPr>
                <w:rFonts w:ascii="Sylfaen" w:hAnsi="Sylfaen" w:cs="Sylfaen"/>
                <w:i w:val="0"/>
              </w:rPr>
              <w:t>Զուգափայտ</w:t>
            </w:r>
          </w:p>
        </w:tc>
        <w:tc>
          <w:tcPr>
            <w:tcW w:w="1134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</w:p>
        </w:tc>
        <w:tc>
          <w:tcPr>
            <w:tcW w:w="1843" w:type="dxa"/>
            <w:vMerge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 w:val="0"/>
              </w:rPr>
            </w:pPr>
          </w:p>
        </w:tc>
      </w:tr>
      <w:tr w:rsidR="005E3BB3" w:rsidTr="005A3CFA">
        <w:tc>
          <w:tcPr>
            <w:tcW w:w="2127" w:type="dxa"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 w:rsidRPr="00EB1ACF">
              <w:rPr>
                <w:rFonts w:ascii="Sylfaen" w:hAnsi="Sylfaen"/>
                <w:lang w:val="hy-AM"/>
              </w:rPr>
              <w:t>Այլ</w:t>
            </w:r>
          </w:p>
        </w:tc>
        <w:tc>
          <w:tcPr>
            <w:tcW w:w="850" w:type="dxa"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559" w:type="dxa"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2268" w:type="dxa"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</w:p>
        </w:tc>
        <w:tc>
          <w:tcPr>
            <w:tcW w:w="1843" w:type="dxa"/>
          </w:tcPr>
          <w:p w:rsidR="005E3BB3" w:rsidRPr="00EB1ACF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 w:val="0"/>
              </w:rPr>
            </w:pPr>
          </w:p>
        </w:tc>
      </w:tr>
    </w:tbl>
    <w:p w:rsidR="005E3BB3" w:rsidRPr="00C420D8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 w:cs="Sylfaen"/>
          <w:i w:val="0"/>
        </w:rPr>
      </w:pPr>
      <w:r w:rsidRPr="00735972">
        <w:rPr>
          <w:rFonts w:ascii="Sylfaen" w:hAnsi="Sylfaen"/>
          <w:i w:val="0"/>
          <w:lang w:val="hy-AM"/>
        </w:rPr>
        <w:t xml:space="preserve">Վերլուծել հաստատության </w:t>
      </w:r>
      <w:r w:rsidRPr="00A625BB">
        <w:rPr>
          <w:rFonts w:ascii="Sylfaen" w:hAnsi="Sylfaen"/>
          <w:i w:val="0"/>
          <w:lang w:val="hy-AM"/>
        </w:rPr>
        <w:t>ուսումնական լաբորատորիաների, կաբինետների</w:t>
      </w:r>
      <w:r>
        <w:rPr>
          <w:rFonts w:ascii="Sylfaen" w:hAnsi="Sylfaen"/>
          <w:i w:val="0"/>
          <w:lang w:val="hy-AM"/>
        </w:rPr>
        <w:t xml:space="preserve">, </w:t>
      </w:r>
      <w:r w:rsidRPr="00A625BB">
        <w:rPr>
          <w:rFonts w:ascii="Sylfaen" w:hAnsi="Sylfaen"/>
          <w:i w:val="0"/>
          <w:lang w:val="hy-AM"/>
        </w:rPr>
        <w:t>դահլիճներիև</w:t>
      </w:r>
      <w:r>
        <w:rPr>
          <w:rFonts w:ascii="Sylfaen" w:hAnsi="Sylfaen"/>
          <w:i w:val="0"/>
          <w:lang w:val="hy-AM"/>
        </w:rPr>
        <w:t xml:space="preserve"> այլնի վիճակին, հագեցվածությանը</w:t>
      </w:r>
      <w:r w:rsidRPr="00735972">
        <w:rPr>
          <w:rFonts w:ascii="Sylfaen" w:hAnsi="Sylfaen"/>
          <w:i w:val="0"/>
          <w:lang w:val="hy-AM"/>
        </w:rPr>
        <w:t xml:space="preserve"> և </w:t>
      </w:r>
      <w:r>
        <w:rPr>
          <w:rFonts w:ascii="Sylfaen" w:hAnsi="Sylfaen"/>
          <w:i w:val="0"/>
          <w:lang w:val="hy-AM"/>
        </w:rPr>
        <w:t>դրանց գործունեությանարդյունավետությանը</w:t>
      </w:r>
      <w:r w:rsidRPr="00735972">
        <w:rPr>
          <w:rFonts w:ascii="Sylfaen" w:hAnsi="Sylfaen"/>
          <w:i w:val="0"/>
          <w:lang w:val="hy-AM"/>
        </w:rPr>
        <w:t xml:space="preserve"> վերաբերող </w:t>
      </w:r>
      <w:r w:rsidRPr="00DF632D">
        <w:rPr>
          <w:rFonts w:ascii="Sylfaen" w:hAnsi="Sylfaen"/>
          <w:i w:val="0"/>
          <w:lang w:val="hy-AM"/>
        </w:rPr>
        <w:t>ցուցանիշները և չափանիշները</w:t>
      </w:r>
      <w:r w:rsidRPr="00DF632D">
        <w:rPr>
          <w:rFonts w:ascii="Sylfaen" w:hAnsi="Sylfaen"/>
          <w:lang w:val="hy-AM"/>
        </w:rPr>
        <w:t>,</w:t>
      </w:r>
      <w:r w:rsidRPr="00735972">
        <w:rPr>
          <w:rFonts w:ascii="Sylfaen" w:hAnsi="Sylfaen"/>
          <w:i w:val="0"/>
          <w:lang w:val="hy-AM"/>
        </w:rPr>
        <w:t xml:space="preserve"> առկա խնդիրները: Կատարել եզրա</w:t>
      </w:r>
      <w:r>
        <w:rPr>
          <w:rFonts w:ascii="Sylfaen" w:hAnsi="Sylfaen"/>
          <w:i w:val="0"/>
          <w:lang w:val="hy-AM"/>
        </w:rPr>
        <w:t xml:space="preserve">հանգումներ դրանց բարելավման </w:t>
      </w:r>
      <w:r w:rsidRPr="00CD561C">
        <w:rPr>
          <w:rFonts w:ascii="Sylfaen" w:hAnsi="Sylfaen"/>
          <w:i w:val="0"/>
          <w:lang w:val="hy-AM"/>
        </w:rPr>
        <w:t>ուղղությամբ</w:t>
      </w:r>
      <w:r w:rsidRPr="00CD561C">
        <w:rPr>
          <w:rFonts w:ascii="Sylfaen" w:hAnsi="Sylfaen" w:cs="Sylfaen"/>
          <w:i w:val="0"/>
          <w:lang w:val="hy-AM"/>
        </w:rPr>
        <w:t>:</w:t>
      </w:r>
    </w:p>
    <w:p w:rsidR="005E3BB3" w:rsidRPr="00C420D8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</w:rPr>
      </w:pPr>
    </w:p>
    <w:p w:rsidR="005E3BB3" w:rsidRPr="00CD561C" w:rsidRDefault="005E3BB3" w:rsidP="005E3BB3">
      <w:pPr>
        <w:spacing w:line="240" w:lineRule="auto"/>
        <w:jc w:val="both"/>
        <w:rPr>
          <w:rFonts w:ascii="Sylfaen" w:hAnsi="Sylfaen"/>
          <w:i w:val="0"/>
          <w:lang w:val="hy-AM" w:eastAsia="ru-RU"/>
        </w:rPr>
      </w:pPr>
      <w:r w:rsidRPr="00D246BC">
        <w:rPr>
          <w:rFonts w:ascii="Sylfaen" w:hAnsi="Sylfaen" w:cs="Sylfaen"/>
          <w:i w:val="0"/>
          <w:u w:val="single"/>
          <w:lang w:val="hy-AM"/>
        </w:rPr>
        <w:t xml:space="preserve">Անհրաժեշտ են դպրոցական ծրագրում ընդգրկված փորձերի համար նյութեր և սարքավորումներ, լաբորատորիաները հագեցված չեն, </w:t>
      </w:r>
      <w:r>
        <w:rPr>
          <w:rFonts w:ascii="Sylfaen" w:hAnsi="Sylfaen" w:cs="Sylfaen"/>
          <w:i w:val="0"/>
          <w:u w:val="single"/>
        </w:rPr>
        <w:t>եղած նյութերն ու սարքավորումները դեռևս Խորհրդային ժամանակների են ,</w:t>
      </w:r>
      <w:r>
        <w:rPr>
          <w:rFonts w:ascii="Sylfaen" w:hAnsi="Sylfaen" w:cs="Sylfaen"/>
          <w:i w:val="0"/>
          <w:u w:val="single"/>
          <w:lang w:val="hy-AM"/>
        </w:rPr>
        <w:t>որ</w:t>
      </w:r>
      <w:r>
        <w:rPr>
          <w:rFonts w:ascii="Sylfaen" w:hAnsi="Sylfaen" w:cs="Sylfaen"/>
          <w:i w:val="0"/>
          <w:u w:val="single"/>
        </w:rPr>
        <w:t xml:space="preserve">ն էլ </w:t>
      </w:r>
      <w:r w:rsidRPr="00D246BC">
        <w:rPr>
          <w:rFonts w:ascii="Sylfaen" w:hAnsi="Sylfaen" w:cs="Sylfaen"/>
          <w:i w:val="0"/>
          <w:u w:val="single"/>
          <w:lang w:val="hy-AM"/>
        </w:rPr>
        <w:t xml:space="preserve"> խանգարում է ուսումնական նյութի յուրացմանը:</w:t>
      </w:r>
      <w:r w:rsidRPr="00D246BC">
        <w:rPr>
          <w:rFonts w:ascii="Sylfaen" w:hAnsi="Sylfaen"/>
          <w:i w:val="0"/>
          <w:u w:val="single"/>
          <w:lang w:val="hy-AM" w:eastAsia="ru-RU"/>
        </w:rPr>
        <w:t xml:space="preserve"> Օտար լեզուների դասերը կանցնեին ավելի արդյունավետ  </w:t>
      </w:r>
      <w:r w:rsidRPr="00D246BC">
        <w:rPr>
          <w:rFonts w:ascii="Sylfaen" w:hAnsi="Sylfaen"/>
          <w:u w:val="single"/>
          <w:lang w:val="hy-AM"/>
        </w:rPr>
        <w:t>լինգաֆոնային կաբինետի առկայության դեպքում: Արհեստանոցում հաստոցները ֆիզիկապես և բարոյապես մաշված են, իսկ նորերի առկայության դեպքում սովորողների մոտ կավելանար մասնագիտական կողմնորոշումը:</w:t>
      </w:r>
      <w:r>
        <w:rPr>
          <w:rFonts w:ascii="Sylfaen" w:hAnsi="Sylfaen"/>
          <w:i w:val="0"/>
          <w:u w:val="single"/>
          <w:lang w:eastAsia="ru-RU"/>
        </w:rPr>
        <w:t>Մ</w:t>
      </w:r>
      <w:r w:rsidRPr="00D246BC">
        <w:rPr>
          <w:rFonts w:ascii="Sylfaen" w:hAnsi="Sylfaen"/>
          <w:i w:val="0"/>
          <w:u w:val="single"/>
          <w:lang w:eastAsia="ru-RU"/>
        </w:rPr>
        <w:t>իջոցառումների դահլիճը և  մարզադահլիճը վերանորոգ</w:t>
      </w:r>
      <w:r>
        <w:rPr>
          <w:rFonts w:ascii="Sylfaen" w:hAnsi="Sylfaen"/>
          <w:i w:val="0"/>
          <w:u w:val="single"/>
          <w:lang w:eastAsia="ru-RU"/>
        </w:rPr>
        <w:t>վածէ</w:t>
      </w:r>
      <w:r w:rsidRPr="00D246BC">
        <w:rPr>
          <w:rFonts w:ascii="Sylfaen" w:hAnsi="Sylfaen"/>
          <w:i w:val="0"/>
          <w:u w:val="single"/>
          <w:lang w:eastAsia="ru-RU"/>
        </w:rPr>
        <w:t xml:space="preserve"> , լիարժեք մարզական և մշակութային միջոցառումներ </w:t>
      </w:r>
      <w:r>
        <w:rPr>
          <w:rFonts w:ascii="Sylfaen" w:hAnsi="Sylfaen"/>
          <w:i w:val="0"/>
          <w:u w:val="single"/>
          <w:lang w:eastAsia="ru-RU"/>
        </w:rPr>
        <w:t xml:space="preserve">են </w:t>
      </w:r>
      <w:r w:rsidRPr="00D246BC">
        <w:rPr>
          <w:rFonts w:ascii="Sylfaen" w:hAnsi="Sylfaen"/>
          <w:i w:val="0"/>
          <w:u w:val="single"/>
          <w:lang w:eastAsia="ru-RU"/>
        </w:rPr>
        <w:t>անցկաց</w:t>
      </w:r>
      <w:r>
        <w:rPr>
          <w:rFonts w:ascii="Sylfaen" w:hAnsi="Sylfaen"/>
          <w:i w:val="0"/>
          <w:u w:val="single"/>
          <w:lang w:eastAsia="ru-RU"/>
        </w:rPr>
        <w:t>վում</w:t>
      </w:r>
      <w:r w:rsidRPr="00CD561C">
        <w:rPr>
          <w:rFonts w:ascii="Sylfaen" w:hAnsi="Sylfaen" w:cs="Sylfaen"/>
          <w:i w:val="0"/>
          <w:lang w:val="hy-AM"/>
        </w:rPr>
        <w:t>(անհրաժեշտության դեպքում ավելացնել լրացուցիչ տողեր)</w:t>
      </w:r>
    </w:p>
    <w:p w:rsidR="005E3BB3" w:rsidRPr="0073714E" w:rsidRDefault="005E3BB3" w:rsidP="005E3BB3">
      <w:pPr>
        <w:pStyle w:val="a3"/>
        <w:spacing w:after="0" w:line="240" w:lineRule="auto"/>
        <w:ind w:left="0" w:firstLine="567"/>
        <w:jc w:val="both"/>
        <w:rPr>
          <w:rFonts w:ascii="Sylfaen" w:hAnsi="Sylfaen"/>
          <w:i w:val="0"/>
          <w:lang w:val="hy-AM"/>
        </w:rPr>
      </w:pPr>
      <w:r w:rsidRPr="00735972">
        <w:rPr>
          <w:rFonts w:ascii="Sylfaen" w:hAnsi="Sylfaen"/>
          <w:i w:val="0"/>
          <w:lang w:val="hy-AM"/>
        </w:rPr>
        <w:t>Աղյուսակի լրացումից բացի,</w:t>
      </w:r>
      <w:r w:rsidRPr="00A625BB">
        <w:rPr>
          <w:rFonts w:ascii="Sylfaen" w:hAnsi="Sylfaen"/>
          <w:i w:val="0"/>
          <w:lang w:val="hy-AM"/>
        </w:rPr>
        <w:t>լաբորատորիաների, կաբինետների</w:t>
      </w:r>
      <w:r>
        <w:rPr>
          <w:rFonts w:ascii="Sylfaen" w:hAnsi="Sylfaen"/>
          <w:i w:val="0"/>
          <w:lang w:val="hy-AM"/>
        </w:rPr>
        <w:t xml:space="preserve">, </w:t>
      </w:r>
      <w:r w:rsidRPr="00A625BB">
        <w:rPr>
          <w:rFonts w:ascii="Sylfaen" w:hAnsi="Sylfaen"/>
          <w:i w:val="0"/>
          <w:lang w:val="hy-AM"/>
        </w:rPr>
        <w:t>դահլիճներիև</w:t>
      </w:r>
      <w:r>
        <w:rPr>
          <w:rFonts w:ascii="Sylfaen" w:hAnsi="Sylfaen"/>
          <w:i w:val="0"/>
          <w:lang w:val="hy-AM"/>
        </w:rPr>
        <w:t xml:space="preserve"> այլն վիճակի ու օգտագործման արդյունավետության վերաբերյալ </w:t>
      </w:r>
      <w:r w:rsidRPr="00735972">
        <w:rPr>
          <w:rFonts w:ascii="Sylfaen" w:hAnsi="Sylfaen"/>
          <w:i w:val="0"/>
          <w:lang w:val="hy-AM"/>
        </w:rPr>
        <w:t>ամբողջական տեղեկատվություն ստանալու</w:t>
      </w:r>
      <w:r>
        <w:rPr>
          <w:rFonts w:ascii="Sylfaen" w:hAnsi="Sylfaen"/>
          <w:i w:val="0"/>
          <w:lang w:val="hy-AM"/>
        </w:rPr>
        <w:t xml:space="preserve"> ևհաստատության սովորողների ու աշխատակիցների բավարավածության աստիճանի բացահայտման նպատակով </w:t>
      </w:r>
      <w:r w:rsidRPr="00735972">
        <w:rPr>
          <w:rFonts w:ascii="Sylfaen" w:hAnsi="Sylfaen"/>
          <w:i w:val="0"/>
          <w:lang w:val="hy-AM"/>
        </w:rPr>
        <w:t xml:space="preserve">հաստատությունը պետք է ուսումնասիրի հիմնական շահառուների կարծիքը նշված հարցերի շուրջ: Այդ նպատակով այն պետք է իրականացնի </w:t>
      </w:r>
      <w:r w:rsidRPr="00FF4469">
        <w:rPr>
          <w:rFonts w:ascii="Sylfaen" w:hAnsi="Sylfaen"/>
          <w:b/>
          <w:i w:val="0"/>
          <w:lang w:val="hy-AM"/>
        </w:rPr>
        <w:t>հարցումներ</w:t>
      </w:r>
      <w:r w:rsidRPr="00735972">
        <w:rPr>
          <w:rFonts w:ascii="Sylfaen" w:hAnsi="Sylfaen"/>
          <w:i w:val="0"/>
          <w:lang w:val="hy-AM"/>
        </w:rPr>
        <w:t xml:space="preserve"> հաստատության սովորողների</w:t>
      </w:r>
      <w:r>
        <w:rPr>
          <w:rFonts w:ascii="Sylfaen" w:hAnsi="Sylfaen"/>
          <w:i w:val="0"/>
          <w:lang w:val="hy-AM"/>
        </w:rPr>
        <w:t>, նրանց ծնողների, ուսուցիչների և</w:t>
      </w:r>
      <w:r w:rsidRPr="00735972">
        <w:rPr>
          <w:rFonts w:ascii="Sylfaen" w:hAnsi="Sylfaen"/>
          <w:i w:val="0"/>
          <w:lang w:val="hy-AM"/>
        </w:rPr>
        <w:t xml:space="preserve"> վարչական կազմի շրջանում՝ նախապես պատրաստված հարցաթե</w:t>
      </w:r>
      <w:r w:rsidRPr="00C65337">
        <w:rPr>
          <w:rFonts w:ascii="Sylfaen" w:hAnsi="Sylfaen"/>
          <w:i w:val="0"/>
          <w:lang w:val="hy-AM"/>
        </w:rPr>
        <w:t>ր</w:t>
      </w:r>
      <w:r w:rsidRPr="00735972">
        <w:rPr>
          <w:rFonts w:ascii="Sylfaen" w:hAnsi="Sylfaen"/>
          <w:i w:val="0"/>
          <w:lang w:val="hy-AM"/>
        </w:rPr>
        <w:t xml:space="preserve">թերով: </w:t>
      </w:r>
      <w:r>
        <w:rPr>
          <w:rFonts w:ascii="Sylfaen" w:hAnsi="Sylfaen"/>
          <w:i w:val="0"/>
          <w:lang w:val="hy-AM"/>
        </w:rPr>
        <w:t>Հարցաթերթում ընդգրկված հարցերը կարող են լինել վերը բերված աղյուսակ 25-ի շրջանակներում, սակայն չպետք է սահմանափակվեն դրանցով</w:t>
      </w:r>
      <w:r w:rsidRPr="00CC2829">
        <w:rPr>
          <w:rFonts w:ascii="Sylfaen" w:hAnsi="Sylfaen"/>
          <w:i w:val="0"/>
          <w:lang w:val="hy-AM"/>
        </w:rPr>
        <w:t xml:space="preserve">: </w:t>
      </w:r>
      <w:r w:rsidRPr="00781311">
        <w:rPr>
          <w:rFonts w:ascii="Sylfaen" w:hAnsi="Sylfaen"/>
          <w:i w:val="0"/>
          <w:lang w:val="hy-AM"/>
        </w:rPr>
        <w:t>Այստեղ պետք</w:t>
      </w:r>
      <w:r>
        <w:rPr>
          <w:rFonts w:ascii="Sylfaen" w:hAnsi="Sylfaen"/>
          <w:i w:val="0"/>
          <w:lang w:val="hy-AM"/>
        </w:rPr>
        <w:t xml:space="preserve"> է ներառել նաև հարցեր </w:t>
      </w:r>
      <w:r w:rsidRPr="00C65337">
        <w:rPr>
          <w:rFonts w:ascii="Sylfaen" w:hAnsi="Sylfaen"/>
          <w:i w:val="0"/>
          <w:lang w:val="hy-AM"/>
        </w:rPr>
        <w:t>ուսումնադիտողականպարագանե</w:t>
      </w:r>
      <w:r>
        <w:rPr>
          <w:rFonts w:ascii="Sylfaen" w:hAnsi="Sylfaen"/>
          <w:i w:val="0"/>
          <w:lang w:val="hy-AM"/>
        </w:rPr>
        <w:t xml:space="preserve">րի </w:t>
      </w:r>
      <w:r w:rsidRPr="00CD561C">
        <w:rPr>
          <w:rFonts w:ascii="Sylfaen" w:hAnsi="Sylfaen"/>
          <w:i w:val="0"/>
          <w:lang w:val="hy-AM"/>
        </w:rPr>
        <w:t>(</w:t>
      </w:r>
      <w:r w:rsidRPr="00781311">
        <w:rPr>
          <w:rFonts w:ascii="Sylfaen" w:hAnsi="Sylfaen"/>
          <w:i w:val="0"/>
          <w:lang w:val="hy-AM"/>
        </w:rPr>
        <w:t>քարտեզներ, պլա</w:t>
      </w:r>
      <w:r>
        <w:rPr>
          <w:rFonts w:ascii="Sylfaen" w:hAnsi="Sylfaen"/>
          <w:i w:val="0"/>
          <w:lang w:val="hy-AM"/>
        </w:rPr>
        <w:t>կատներ, տեսալսողական նյութեր</w:t>
      </w:r>
      <w:r w:rsidRPr="00CD561C">
        <w:rPr>
          <w:rFonts w:ascii="Sylfaen" w:hAnsi="Sylfaen"/>
          <w:i w:val="0"/>
          <w:lang w:val="hy-AM"/>
        </w:rPr>
        <w:t xml:space="preserve">) </w:t>
      </w:r>
      <w:r>
        <w:rPr>
          <w:rFonts w:ascii="Sylfaen" w:hAnsi="Sylfaen"/>
          <w:i w:val="0"/>
          <w:lang w:val="hy-AM"/>
        </w:rPr>
        <w:t xml:space="preserve">օգտագործման </w:t>
      </w:r>
      <w:r w:rsidRPr="00781311">
        <w:rPr>
          <w:rFonts w:ascii="Sylfaen" w:hAnsi="Sylfaen"/>
          <w:i w:val="0"/>
          <w:lang w:val="hy-AM"/>
        </w:rPr>
        <w:t>հաճախականության վերաբերյալ</w:t>
      </w:r>
      <w:r>
        <w:rPr>
          <w:rFonts w:ascii="Sylfaen" w:hAnsi="Sylfaen"/>
          <w:i w:val="0"/>
          <w:lang w:val="hy-AM"/>
        </w:rPr>
        <w:t xml:space="preserve"> և պարզել</w:t>
      </w:r>
      <w:r w:rsidRPr="00A334B1">
        <w:rPr>
          <w:rFonts w:ascii="Sylfaen" w:hAnsi="Sylfaen" w:cs="Sylfaen"/>
          <w:lang w:val="hy-AM"/>
        </w:rPr>
        <w:t xml:space="preserve">, </w:t>
      </w:r>
      <w:r w:rsidRPr="00F234A3">
        <w:rPr>
          <w:rFonts w:ascii="Sylfaen" w:hAnsi="Sylfaen"/>
          <w:i w:val="0"/>
          <w:lang w:val="hy-AM"/>
        </w:rPr>
        <w:t>թե որքանով են ուսուցիչները ապահովված ուսումնադիդակտիկ նյութերով և ինչ աշխատանքներ են տարվում դրանց բարելավման ուղղությամբ</w:t>
      </w:r>
      <w:r w:rsidRPr="00C65337">
        <w:rPr>
          <w:rFonts w:ascii="Sylfaen" w:hAnsi="Sylfaen"/>
          <w:i w:val="0"/>
          <w:lang w:val="hy-AM"/>
        </w:rPr>
        <w:t>:</w:t>
      </w:r>
    </w:p>
    <w:p w:rsidR="005E3BB3" w:rsidRPr="0073714E" w:rsidRDefault="005E3BB3" w:rsidP="005E3BB3">
      <w:pPr>
        <w:pStyle w:val="a3"/>
        <w:spacing w:after="0" w:line="240" w:lineRule="auto"/>
        <w:ind w:left="0" w:firstLine="567"/>
        <w:jc w:val="both"/>
        <w:rPr>
          <w:rFonts w:ascii="Sylfaen" w:hAnsi="Sylfaen"/>
          <w:i w:val="0"/>
          <w:lang w:val="hy-AM"/>
        </w:rPr>
      </w:pPr>
    </w:p>
    <w:p w:rsidR="005E3BB3" w:rsidRPr="0073714E" w:rsidRDefault="005E3BB3" w:rsidP="005E3BB3">
      <w:pPr>
        <w:pStyle w:val="a3"/>
        <w:spacing w:after="0" w:line="240" w:lineRule="auto"/>
        <w:ind w:left="0" w:firstLine="567"/>
        <w:jc w:val="both"/>
        <w:rPr>
          <w:rFonts w:ascii="Sylfaen" w:hAnsi="Sylfaen"/>
          <w:i w:val="0"/>
          <w:lang w:val="hy-AM"/>
        </w:rPr>
      </w:pPr>
    </w:p>
    <w:p w:rsidR="005E3BB3" w:rsidRPr="003B3D66" w:rsidRDefault="005E3BB3" w:rsidP="005E3BB3">
      <w:pPr>
        <w:spacing w:line="240" w:lineRule="auto"/>
        <w:ind w:firstLine="567"/>
        <w:jc w:val="both"/>
        <w:rPr>
          <w:rFonts w:ascii="Sylfaen" w:hAnsi="Sylfaen" w:cs="Sylfaen"/>
          <w:b/>
          <w:i w:val="0"/>
          <w:u w:val="single"/>
          <w:lang w:val="hy-AM"/>
        </w:rPr>
      </w:pPr>
      <w:r w:rsidRPr="00735972">
        <w:rPr>
          <w:rFonts w:ascii="Sylfaen" w:hAnsi="Sylfaen"/>
          <w:i w:val="0"/>
          <w:lang w:val="hy-AM"/>
        </w:rPr>
        <w:t xml:space="preserve">Հարցման արդյունքներըհակիրճ ներկայացնել </w:t>
      </w:r>
      <w:r w:rsidRPr="00CD561C">
        <w:rPr>
          <w:rFonts w:ascii="Sylfaen" w:hAnsi="Sylfaen"/>
          <w:i w:val="0"/>
          <w:lang w:val="hy-AM"/>
        </w:rPr>
        <w:t>ստորև</w:t>
      </w:r>
      <w:r w:rsidRPr="003B3D66">
        <w:rPr>
          <w:rFonts w:ascii="Sylfaen" w:hAnsi="Sylfaen"/>
          <w:i w:val="0"/>
          <w:lang w:val="hy-AM"/>
        </w:rPr>
        <w:t>:</w:t>
      </w:r>
    </w:p>
    <w:p w:rsidR="005E3BB3" w:rsidRPr="00FD1043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 w:cs="Sylfaen"/>
          <w:i w:val="0"/>
          <w:u w:val="thick"/>
          <w:lang w:val="hy-AM"/>
        </w:rPr>
      </w:pPr>
      <w:r w:rsidRPr="00D246BC">
        <w:rPr>
          <w:rFonts w:ascii="Sylfaen" w:hAnsi="Sylfaen" w:cs="Sylfaen"/>
          <w:i w:val="0"/>
          <w:u w:val="single"/>
          <w:lang w:val="hy-AM"/>
        </w:rPr>
        <w:t xml:space="preserve">Հանդիսությունների դահլիճի նստարանները </w:t>
      </w:r>
      <w:r w:rsidRPr="0051180C">
        <w:rPr>
          <w:rFonts w:ascii="Sylfaen" w:hAnsi="Sylfaen" w:cs="Sylfaen"/>
          <w:i w:val="0"/>
          <w:u w:val="single"/>
          <w:lang w:val="hy-AM"/>
        </w:rPr>
        <w:t xml:space="preserve">նոր </w:t>
      </w:r>
      <w:r w:rsidRPr="00D246BC">
        <w:rPr>
          <w:rFonts w:ascii="Sylfaen" w:hAnsi="Sylfaen" w:cs="Sylfaen"/>
          <w:i w:val="0"/>
          <w:u w:val="single"/>
          <w:lang w:val="hy-AM"/>
        </w:rPr>
        <w:t xml:space="preserve"> են, դահլիճն ունի 200 </w:t>
      </w:r>
      <w:r w:rsidRPr="0051180C">
        <w:rPr>
          <w:rFonts w:ascii="Sylfaen" w:hAnsi="Sylfaen" w:cs="Sylfaen"/>
          <w:i w:val="0"/>
          <w:u w:val="single"/>
          <w:lang w:val="hy-AM"/>
        </w:rPr>
        <w:t xml:space="preserve">նստատեղ: Ունի մասնակի գույքի կարիք: </w:t>
      </w:r>
      <w:r w:rsidRPr="00FD1043">
        <w:rPr>
          <w:rFonts w:ascii="Sylfaen" w:hAnsi="Sylfaen" w:cs="Sylfaen"/>
          <w:i w:val="0"/>
          <w:u w:val="thick"/>
          <w:lang w:val="hy-AM"/>
        </w:rPr>
        <w:t xml:space="preserve"> (անհրաժեշտության դեպքում ավելացնել լրացուցիչ տողեր)</w:t>
      </w:r>
    </w:p>
    <w:p w:rsidR="005E3BB3" w:rsidRPr="003B3D66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CD561C" w:rsidRDefault="005E3BB3" w:rsidP="005E3BB3">
      <w:pPr>
        <w:pStyle w:val="a3"/>
        <w:numPr>
          <w:ilvl w:val="1"/>
          <w:numId w:val="40"/>
        </w:numPr>
        <w:spacing w:line="240" w:lineRule="auto"/>
        <w:jc w:val="both"/>
        <w:rPr>
          <w:rFonts w:ascii="Sylfaen" w:hAnsi="Sylfaen"/>
          <w:b/>
          <w:i w:val="0"/>
          <w:u w:val="single"/>
          <w:lang w:val="hy-AM"/>
        </w:rPr>
      </w:pPr>
      <w:r w:rsidRPr="00CD561C">
        <w:rPr>
          <w:rFonts w:ascii="Sylfaen" w:hAnsi="Sylfaen" w:cs="Sylfaen"/>
          <w:b/>
          <w:i w:val="0"/>
          <w:u w:val="single"/>
          <w:lang w:val="hy-AM"/>
        </w:rPr>
        <w:t>Ուսումնականհ</w:t>
      </w:r>
      <w:r w:rsidRPr="00CD561C">
        <w:rPr>
          <w:rFonts w:ascii="Sylfaen" w:hAnsi="Sylfaen"/>
          <w:b/>
          <w:i w:val="0"/>
          <w:u w:val="single"/>
          <w:lang w:val="hy-AM"/>
        </w:rPr>
        <w:t>աստատության ներքի</w:t>
      </w:r>
      <w:r>
        <w:rPr>
          <w:rFonts w:ascii="Sylfaen" w:hAnsi="Sylfaen"/>
          <w:b/>
          <w:i w:val="0"/>
          <w:u w:val="single"/>
          <w:lang w:val="hy-AM"/>
        </w:rPr>
        <w:t>ն արդյուանվետության ցուցանիշներ</w:t>
      </w:r>
    </w:p>
    <w:p w:rsidR="005E3BB3" w:rsidRPr="00CD561C" w:rsidRDefault="005E3BB3" w:rsidP="005E3BB3">
      <w:pPr>
        <w:pStyle w:val="a3"/>
        <w:spacing w:line="240" w:lineRule="auto"/>
        <w:ind w:left="84"/>
        <w:jc w:val="both"/>
        <w:rPr>
          <w:rFonts w:ascii="Sylfaen" w:hAnsi="Sylfaen"/>
          <w:b/>
          <w:i w:val="0"/>
          <w:u w:val="single"/>
          <w:lang w:val="hy-AM"/>
        </w:rPr>
      </w:pPr>
    </w:p>
    <w:p w:rsidR="005E3BB3" w:rsidRPr="00F34DE5" w:rsidRDefault="005E3BB3" w:rsidP="005E3BB3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hy-AM"/>
        </w:rPr>
      </w:pPr>
      <w:r w:rsidRPr="00F34DE5">
        <w:rPr>
          <w:rFonts w:ascii="Sylfaen" w:hAnsi="Sylfaen"/>
          <w:lang w:val="hy-AM"/>
        </w:rPr>
        <w:t xml:space="preserve">Ինչպես նշվեց վերը, հաստատության ներքին արդյունավետությունը բնորոշվում է իր մարդկային, նյութական ու ֆինանսական ռեսուրսների օգտագործման արդունավետությամբ: </w:t>
      </w:r>
    </w:p>
    <w:p w:rsidR="005E3BB3" w:rsidRDefault="005E3BB3" w:rsidP="005E3BB3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hy-AM"/>
        </w:rPr>
      </w:pPr>
      <w:r w:rsidRPr="00F34DE5">
        <w:rPr>
          <w:rFonts w:ascii="Sylfaen" w:hAnsi="Sylfaen"/>
          <w:lang w:val="hy-AM"/>
        </w:rPr>
        <w:t>Հաստատության ներքին արդյունավետությունը «հաստատության կարողություն</w:t>
      </w:r>
      <w:r w:rsidRPr="00C65337">
        <w:rPr>
          <w:rFonts w:ascii="Sylfaen" w:hAnsi="Sylfaen"/>
          <w:lang w:val="hy-AM"/>
        </w:rPr>
        <w:t>ն է՝</w:t>
      </w:r>
      <w:r w:rsidRPr="00F34DE5">
        <w:rPr>
          <w:rFonts w:ascii="Sylfaen" w:hAnsi="Sylfaen"/>
          <w:lang w:val="hy-AM"/>
        </w:rPr>
        <w:t xml:space="preserve"> առանց ռեսուրսների</w:t>
      </w:r>
      <w:r w:rsidRPr="00C65337">
        <w:rPr>
          <w:rFonts w:ascii="Sylfaen" w:hAnsi="Sylfaen"/>
          <w:lang w:val="hy-AM"/>
        </w:rPr>
        <w:t>,</w:t>
      </w:r>
      <w:r w:rsidRPr="00F34DE5">
        <w:rPr>
          <w:rFonts w:ascii="Sylfaen" w:hAnsi="Sylfaen"/>
          <w:lang w:val="hy-AM"/>
        </w:rPr>
        <w:t xml:space="preserve">ժամանակի, </w:t>
      </w:r>
      <w:r w:rsidRPr="00FF4469">
        <w:rPr>
          <w:rFonts w:ascii="Sylfaen" w:hAnsi="Sylfaen"/>
          <w:b/>
          <w:u w:val="single"/>
          <w:lang w:val="hy-AM"/>
        </w:rPr>
        <w:t>ֆինանսական</w:t>
      </w:r>
      <w:r w:rsidRPr="00F34DE5">
        <w:rPr>
          <w:rFonts w:ascii="Sylfaen" w:hAnsi="Sylfaen"/>
          <w:lang w:val="hy-AM"/>
        </w:rPr>
        <w:t xml:space="preserve"> միջոցների և ջանքերի վատման</w:t>
      </w:r>
      <w:r w:rsidRPr="00C65337">
        <w:rPr>
          <w:rFonts w:ascii="Sylfaen" w:hAnsi="Sylfaen"/>
          <w:lang w:val="hy-AM"/>
        </w:rPr>
        <w:t>՝</w:t>
      </w:r>
      <w:r w:rsidRPr="00F34DE5">
        <w:rPr>
          <w:rFonts w:ascii="Sylfaen" w:hAnsi="Sylfaen"/>
          <w:lang w:val="hy-AM"/>
        </w:rPr>
        <w:t>իր գործունեությունը պատշաճ մակարդակով իրականացնել</w:t>
      </w:r>
      <w:r w:rsidRPr="00C65337">
        <w:rPr>
          <w:rFonts w:ascii="Sylfaen" w:hAnsi="Sylfaen"/>
          <w:lang w:val="hy-AM"/>
        </w:rPr>
        <w:t>ը</w:t>
      </w:r>
      <w:r w:rsidRPr="00F34DE5">
        <w:rPr>
          <w:rFonts w:ascii="Sylfaen" w:hAnsi="Sylfaen"/>
          <w:lang w:val="hy-AM"/>
        </w:rPr>
        <w:t xml:space="preserve"> և իր նպատակներ</w:t>
      </w:r>
      <w:r w:rsidRPr="00C65337">
        <w:rPr>
          <w:rFonts w:ascii="Sylfaen" w:hAnsi="Sylfaen"/>
          <w:lang w:val="hy-AM"/>
        </w:rPr>
        <w:t>նու</w:t>
      </w:r>
      <w:r w:rsidRPr="00F34DE5">
        <w:rPr>
          <w:rFonts w:ascii="Sylfaen" w:hAnsi="Sylfaen"/>
          <w:lang w:val="hy-AM"/>
        </w:rPr>
        <w:t xml:space="preserve"> խնդիրները իրագործել</w:t>
      </w:r>
      <w:r w:rsidRPr="00C65337">
        <w:rPr>
          <w:rFonts w:ascii="Sylfaen" w:hAnsi="Sylfaen"/>
          <w:lang w:val="hy-AM"/>
        </w:rPr>
        <w:t>ը</w:t>
      </w:r>
      <w:r w:rsidRPr="00F34DE5">
        <w:rPr>
          <w:rFonts w:ascii="Sylfaen" w:hAnsi="Sylfaen"/>
          <w:lang w:val="hy-AM"/>
        </w:rPr>
        <w:t>»</w:t>
      </w:r>
      <w:r>
        <w:rPr>
          <w:rStyle w:val="aa"/>
          <w:rFonts w:ascii="Sylfaen" w:hAnsi="Sylfaen"/>
          <w:lang w:val="hy-AM"/>
        </w:rPr>
        <w:footnoteReference w:id="5"/>
      </w:r>
      <w:r w:rsidRPr="00F34DE5">
        <w:rPr>
          <w:rFonts w:ascii="Sylfaen" w:hAnsi="Sylfaen"/>
          <w:lang w:val="hy-AM"/>
        </w:rPr>
        <w:t>: Այլ կերպ ասած</w:t>
      </w:r>
      <w:r w:rsidRPr="00C65337">
        <w:rPr>
          <w:rFonts w:ascii="Sylfaen" w:hAnsi="Sylfaen"/>
          <w:lang w:val="hy-AM"/>
        </w:rPr>
        <w:t>՝</w:t>
      </w:r>
      <w:r w:rsidRPr="00F34DE5">
        <w:rPr>
          <w:rFonts w:ascii="Sylfaen" w:hAnsi="Sylfaen"/>
          <w:lang w:val="hy-AM"/>
        </w:rPr>
        <w:t xml:space="preserve"> կրթական </w:t>
      </w:r>
      <w:r w:rsidRPr="00F34DE5">
        <w:rPr>
          <w:rFonts w:ascii="Sylfaen" w:hAnsi="Sylfaen"/>
          <w:lang w:val="hy-AM"/>
        </w:rPr>
        <w:lastRenderedPageBreak/>
        <w:t>ծառայությունների</w:t>
      </w:r>
      <w:r>
        <w:rPr>
          <w:rFonts w:ascii="Sylfaen" w:hAnsi="Sylfaen"/>
          <w:lang w:val="hy-AM"/>
        </w:rPr>
        <w:t xml:space="preserve"> մատուցումը արդյունավետ է, եթե առկա ռեսուրսները օգտագործումենարդյուն</w:t>
      </w:r>
      <w:r w:rsidRPr="00A155CE">
        <w:rPr>
          <w:rFonts w:ascii="Sylfaen" w:hAnsi="Sylfaen"/>
          <w:lang w:val="hy-AM"/>
        </w:rPr>
        <w:t>ավետ</w:t>
      </w:r>
      <w:r>
        <w:rPr>
          <w:rFonts w:ascii="Sylfaen" w:hAnsi="Sylfaen"/>
          <w:lang w:val="hy-AM"/>
        </w:rPr>
        <w:t xml:space="preserve">: Բարձրացնել հաստատության ներքին արդյունավետությունը ըստ էության նշանակում է՝ «բարելավել ուսումնական գործընթացի արդյունքներն առանց լրացուցիչ ֆինանսական միջոցների և ռեսուրսների կամ կրճատել ծախսերը առանց ուսումնական գործընթացի վրա բացասական ազդեցություն գործելու: Հաստատության ֆինանսական կամ ներքին հարաբերական արդյունավետության հաշվարկման ամենապարզ և ընդունված ձևն այսպիսին է. </w:t>
      </w:r>
    </w:p>
    <w:p w:rsidR="005E3BB3" w:rsidRDefault="005E3BB3" w:rsidP="005E3BB3">
      <w:pPr>
        <w:pStyle w:val="a3"/>
        <w:spacing w:after="0" w:line="240" w:lineRule="auto"/>
        <w:ind w:left="0" w:firstLine="708"/>
        <w:jc w:val="both"/>
        <w:rPr>
          <w:rFonts w:ascii="Sylfaen" w:hAnsi="Sylfaen"/>
          <w:lang w:val="hy-AM"/>
        </w:rPr>
      </w:pPr>
    </w:p>
    <w:p w:rsidR="005E3BB3" w:rsidRPr="00D648E7" w:rsidRDefault="005E3BB3" w:rsidP="005E3BB3">
      <w:pPr>
        <w:spacing w:line="240" w:lineRule="auto"/>
        <w:ind w:left="3540" w:firstLine="708"/>
        <w:jc w:val="both"/>
        <w:rPr>
          <w:rFonts w:ascii="Sylfaen" w:hAnsi="Sylfaen"/>
          <w:lang w:val="hy-AM"/>
        </w:rPr>
      </w:pPr>
      <w:r w:rsidRPr="00D648E7">
        <w:rPr>
          <w:rFonts w:ascii="Sylfaen" w:hAnsi="Sylfaen"/>
          <w:lang w:val="hy-AM"/>
        </w:rPr>
        <w:t>Ներդրված ռեսուրսներ</w:t>
      </w:r>
    </w:p>
    <w:p w:rsidR="005E3BB3" w:rsidRPr="00D648E7" w:rsidRDefault="005E3BB3" w:rsidP="005E3BB3">
      <w:pPr>
        <w:spacing w:line="240" w:lineRule="auto"/>
        <w:ind w:firstLine="709"/>
        <w:jc w:val="both"/>
        <w:rPr>
          <w:rFonts w:ascii="Sylfaen" w:hAnsi="Sylfaen"/>
          <w:lang w:val="hy-AM"/>
        </w:rPr>
      </w:pPr>
      <w:r w:rsidRPr="00D648E7">
        <w:rPr>
          <w:rFonts w:ascii="Sylfaen" w:hAnsi="Sylfaen"/>
          <w:lang w:val="hy-AM"/>
        </w:rPr>
        <w:t xml:space="preserve">Ներքին արդյունավետությունը = </w:t>
      </w:r>
      <w:r>
        <w:rPr>
          <w:rFonts w:ascii="Sylfaen" w:hAnsi="Sylfaen"/>
          <w:lang w:val="hy-AM"/>
        </w:rPr>
        <w:t>---------------------------</w:t>
      </w:r>
    </w:p>
    <w:p w:rsidR="005E3BB3" w:rsidRPr="00D648E7" w:rsidRDefault="005E3BB3" w:rsidP="005E3BB3">
      <w:pPr>
        <w:spacing w:line="240" w:lineRule="auto"/>
        <w:ind w:left="3540" w:firstLine="708"/>
        <w:jc w:val="both"/>
        <w:rPr>
          <w:rFonts w:ascii="Sylfaen" w:hAnsi="Sylfaen"/>
          <w:lang w:val="hy-AM"/>
        </w:rPr>
      </w:pPr>
      <w:r w:rsidRPr="00D648E7">
        <w:rPr>
          <w:rFonts w:ascii="Sylfaen" w:hAnsi="Sylfaen"/>
          <w:lang w:val="hy-AM"/>
        </w:rPr>
        <w:t xml:space="preserve">Արդյունքեր </w:t>
      </w:r>
    </w:p>
    <w:p w:rsidR="005E3BB3" w:rsidRDefault="005E3BB3" w:rsidP="005E3BB3">
      <w:pPr>
        <w:spacing w:line="240" w:lineRule="auto"/>
        <w:jc w:val="both"/>
        <w:rPr>
          <w:rFonts w:ascii="Sylfaen" w:hAnsi="Sylfaen"/>
          <w:lang w:val="hy-AM"/>
        </w:rPr>
      </w:pPr>
      <w:r w:rsidRPr="00D648E7">
        <w:rPr>
          <w:rFonts w:ascii="Sylfaen" w:hAnsi="Sylfaen"/>
          <w:lang w:val="hy-AM"/>
        </w:rPr>
        <w:t>Սակայն այս պարզեցված հաշվարկի ձևը հաճախ կիրառելի չէ, քանի որներդրվող ռեսուրսներ</w:t>
      </w:r>
      <w:r>
        <w:rPr>
          <w:rFonts w:ascii="Sylfaen" w:hAnsi="Sylfaen"/>
          <w:lang w:val="hy-AM"/>
        </w:rPr>
        <w:t>ն ու արդյունքերը ոչ թե մեկն են, այլ</w:t>
      </w:r>
      <w:r w:rsidRPr="00D648E7">
        <w:rPr>
          <w:rFonts w:ascii="Sylfaen" w:hAnsi="Sylfaen"/>
          <w:lang w:val="hy-AM"/>
        </w:rPr>
        <w:t xml:space="preserve"> բազմաթիվ և բազմատեսակ</w:t>
      </w:r>
      <w:r>
        <w:rPr>
          <w:rFonts w:ascii="Sylfaen" w:hAnsi="Sylfaen"/>
          <w:lang w:val="hy-AM"/>
        </w:rPr>
        <w:t xml:space="preserve">: Բացի այդ տարբեր </w:t>
      </w:r>
      <w:r w:rsidRPr="00D648E7">
        <w:rPr>
          <w:rFonts w:ascii="Sylfaen" w:hAnsi="Sylfaen"/>
          <w:lang w:val="hy-AM"/>
        </w:rPr>
        <w:t>արդյունքներ</w:t>
      </w:r>
      <w:r>
        <w:rPr>
          <w:rFonts w:ascii="Sylfaen" w:hAnsi="Sylfaen"/>
          <w:lang w:val="hy-AM"/>
        </w:rPr>
        <w:t xml:space="preserve"> ուղղակի կախում ունեն ներդրված</w:t>
      </w:r>
      <w:r w:rsidRPr="00D648E7">
        <w:rPr>
          <w:rFonts w:ascii="Sylfaen" w:hAnsi="Sylfaen"/>
          <w:lang w:val="hy-AM"/>
        </w:rPr>
        <w:t xml:space="preserve"> որո</w:t>
      </w:r>
      <w:r>
        <w:rPr>
          <w:rFonts w:ascii="Sylfaen" w:hAnsi="Sylfaen"/>
          <w:lang w:val="hy-AM"/>
        </w:rPr>
        <w:t>շ</w:t>
      </w:r>
      <w:r w:rsidRPr="00D648E7">
        <w:rPr>
          <w:rFonts w:ascii="Sylfaen" w:hAnsi="Sylfaen"/>
          <w:lang w:val="hy-AM"/>
        </w:rPr>
        <w:t xml:space="preserve">ակի </w:t>
      </w:r>
      <w:r>
        <w:rPr>
          <w:rFonts w:ascii="Sylfaen" w:hAnsi="Sylfaen"/>
          <w:lang w:val="hy-AM"/>
        </w:rPr>
        <w:t>ռեսուրսներից, իրականացված գործողություններից և ուրույն գործոններից: Ուստի</w:t>
      </w:r>
      <w:r w:rsidRPr="00C65337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ներքին արդյունավետության գիտականորեն ավելի ճշգրիտ հաշվարկման համար օգտագործվում է հետևյալ բանաձևը. </w:t>
      </w:r>
    </w:p>
    <w:p w:rsidR="005E3BB3" w:rsidRPr="00E10DB4" w:rsidRDefault="005E3BB3" w:rsidP="005E3BB3">
      <w:pPr>
        <w:spacing w:line="240" w:lineRule="auto"/>
        <w:ind w:left="3540" w:firstLine="708"/>
        <w:jc w:val="both"/>
        <w:rPr>
          <w:rFonts w:ascii="Sylfaen" w:hAnsi="Sylfaen"/>
          <w:lang w:val="hy-AM"/>
        </w:rPr>
      </w:pPr>
      <w:r w:rsidRPr="00722890">
        <w:rPr>
          <w:rFonts w:ascii="Sylfaen" w:hAnsi="Sylfaen"/>
          <w:lang w:val="hy-AM"/>
        </w:rPr>
        <w:t>Ներդրված ռեսուրսների կշռված գումար</w:t>
      </w:r>
    </w:p>
    <w:p w:rsidR="005E3BB3" w:rsidRPr="00722890" w:rsidRDefault="005E3BB3" w:rsidP="005E3BB3">
      <w:pPr>
        <w:spacing w:line="240" w:lineRule="auto"/>
        <w:ind w:firstLine="709"/>
        <w:jc w:val="both"/>
        <w:rPr>
          <w:rFonts w:ascii="Sylfaen" w:hAnsi="Sylfaen"/>
          <w:lang w:val="hy-AM"/>
        </w:rPr>
      </w:pPr>
      <w:r w:rsidRPr="00722890">
        <w:rPr>
          <w:rFonts w:ascii="Sylfaen" w:hAnsi="Sylfaen"/>
          <w:lang w:val="hy-AM"/>
        </w:rPr>
        <w:t xml:space="preserve">Ներքին արդյունավետությունը = </w:t>
      </w:r>
      <w:r w:rsidRPr="00722890">
        <w:rPr>
          <w:rFonts w:ascii="Sylfaen" w:hAnsi="Sylfaen"/>
          <w:lang w:val="hy-AM"/>
        </w:rPr>
        <w:tab/>
        <w:t>-----------------------------------------------</w:t>
      </w:r>
    </w:p>
    <w:p w:rsidR="005E3BB3" w:rsidRPr="00D648E7" w:rsidRDefault="005E3BB3" w:rsidP="005E3BB3">
      <w:pPr>
        <w:spacing w:line="240" w:lineRule="auto"/>
        <w:ind w:left="3540" w:firstLine="708"/>
        <w:jc w:val="both"/>
        <w:rPr>
          <w:rFonts w:ascii="Sylfaen" w:hAnsi="Sylfaen"/>
          <w:lang w:val="hy-AM"/>
        </w:rPr>
      </w:pPr>
      <w:r w:rsidRPr="00722890">
        <w:rPr>
          <w:rFonts w:ascii="Sylfaen" w:hAnsi="Sylfaen"/>
          <w:lang w:val="hy-AM"/>
        </w:rPr>
        <w:t>Արդյունքերի կշռված գումար</w:t>
      </w:r>
    </w:p>
    <w:p w:rsidR="005E3BB3" w:rsidRPr="009A2C9F" w:rsidRDefault="005E3BB3" w:rsidP="005E3BB3">
      <w:pPr>
        <w:spacing w:line="240" w:lineRule="auto"/>
        <w:ind w:firstLine="567"/>
        <w:jc w:val="both"/>
        <w:rPr>
          <w:rFonts w:ascii="Sylfaen" w:hAnsi="Sylfaen"/>
          <w:b/>
          <w:i w:val="0"/>
          <w:lang w:val="hy-AM"/>
        </w:rPr>
      </w:pPr>
      <w:r w:rsidRPr="009A2C9F">
        <w:rPr>
          <w:rFonts w:ascii="Sylfaen" w:hAnsi="Sylfaen"/>
          <w:b/>
          <w:i w:val="0"/>
          <w:lang w:val="hy-AM"/>
        </w:rPr>
        <w:t>Հաստատության ներքին արդյունավետության ցուցանիշներն են՝</w:t>
      </w:r>
    </w:p>
    <w:p w:rsidR="005E3BB3" w:rsidRPr="009A2C9F" w:rsidRDefault="005E3BB3" w:rsidP="005E3BB3">
      <w:pPr>
        <w:spacing w:line="240" w:lineRule="auto"/>
        <w:ind w:firstLine="567"/>
        <w:jc w:val="both"/>
        <w:rPr>
          <w:rFonts w:ascii="Sylfaen" w:hAnsi="Sylfaen"/>
          <w:b/>
          <w:i w:val="0"/>
          <w:lang w:val="hy-AM"/>
        </w:rPr>
      </w:pPr>
      <w:r w:rsidRPr="009A2C9F">
        <w:rPr>
          <w:rFonts w:ascii="Sylfaen" w:hAnsi="Sylfaen"/>
          <w:b/>
          <w:i w:val="0"/>
          <w:lang w:val="hy-AM"/>
        </w:rPr>
        <w:t>Ուսումնական հաստատության մարդկային, ֆինանսական և նյութական ռեսուրսները տնօրինվում են արդյունավետ և հաստատությունը կարողանում է ներգրավել լրացուցիչ միջոցներ.</w:t>
      </w:r>
    </w:p>
    <w:p w:rsidR="005E3BB3" w:rsidRPr="00FF4469" w:rsidRDefault="005E3BB3" w:rsidP="005E3BB3">
      <w:pPr>
        <w:spacing w:after="0" w:line="240" w:lineRule="auto"/>
        <w:rPr>
          <w:rFonts w:ascii="Sylfaen" w:hAnsi="Sylfaen"/>
          <w:lang w:val="hy-AM" w:eastAsia="ru-RU"/>
        </w:rPr>
      </w:pPr>
      <w:r w:rsidRPr="008450A9">
        <w:rPr>
          <w:rFonts w:ascii="Sylfaen" w:hAnsi="Sylfaen"/>
          <w:lang w:val="hy-AM" w:eastAsia="ru-RU"/>
        </w:rPr>
        <w:t xml:space="preserve">1. </w:t>
      </w:r>
      <w:r>
        <w:rPr>
          <w:rFonts w:ascii="Sylfaen" w:hAnsi="Sylfaen"/>
          <w:lang w:val="hy-AM" w:eastAsia="ru-RU"/>
        </w:rPr>
        <w:t>ս</w:t>
      </w:r>
      <w:r w:rsidRPr="008450A9">
        <w:rPr>
          <w:rFonts w:ascii="Sylfaen" w:hAnsi="Sylfaen"/>
          <w:lang w:val="hy-AM" w:eastAsia="ru-RU"/>
        </w:rPr>
        <w:t>ովորող</w:t>
      </w:r>
      <w:r>
        <w:rPr>
          <w:rFonts w:ascii="Sylfaen" w:hAnsi="Sylfaen"/>
          <w:lang w:val="hy-AM" w:eastAsia="ru-RU"/>
        </w:rPr>
        <w:t>-</w:t>
      </w:r>
      <w:r w:rsidRPr="008450A9">
        <w:rPr>
          <w:rFonts w:ascii="Sylfaen" w:hAnsi="Sylfaen"/>
          <w:lang w:val="hy-AM" w:eastAsia="ru-RU"/>
        </w:rPr>
        <w:t>ուսուցիչ հարաբերությունը</w:t>
      </w:r>
    </w:p>
    <w:p w:rsidR="005E3BB3" w:rsidRPr="00FF4469" w:rsidRDefault="005E3BB3" w:rsidP="005E3BB3">
      <w:pPr>
        <w:spacing w:after="0" w:line="240" w:lineRule="auto"/>
        <w:rPr>
          <w:rFonts w:ascii="Sylfaen" w:hAnsi="Sylfaen"/>
          <w:lang w:val="hy-AM" w:eastAsia="ru-RU"/>
        </w:rPr>
      </w:pPr>
      <w:r w:rsidRPr="008450A9">
        <w:rPr>
          <w:rFonts w:ascii="Sylfaen" w:hAnsi="Sylfaen"/>
          <w:lang w:val="hy-AM" w:eastAsia="ru-RU"/>
        </w:rPr>
        <w:t xml:space="preserve">2. </w:t>
      </w:r>
      <w:r>
        <w:rPr>
          <w:rFonts w:ascii="Sylfaen" w:hAnsi="Sylfaen"/>
          <w:lang w:val="hy-AM" w:eastAsia="ru-RU"/>
        </w:rPr>
        <w:t>ս</w:t>
      </w:r>
      <w:r w:rsidRPr="008450A9">
        <w:rPr>
          <w:rFonts w:ascii="Sylfaen" w:hAnsi="Sylfaen"/>
          <w:lang w:val="hy-AM" w:eastAsia="ru-RU"/>
        </w:rPr>
        <w:t>ովորող</w:t>
      </w:r>
      <w:r>
        <w:rPr>
          <w:rFonts w:ascii="Sylfaen" w:hAnsi="Sylfaen"/>
          <w:lang w:val="hy-AM" w:eastAsia="ru-RU"/>
        </w:rPr>
        <w:t xml:space="preserve"> - </w:t>
      </w:r>
      <w:r w:rsidRPr="008450A9">
        <w:rPr>
          <w:rFonts w:ascii="Sylfaen" w:hAnsi="Sylfaen"/>
          <w:lang w:val="hy-AM" w:eastAsia="ru-RU"/>
        </w:rPr>
        <w:t>սպասարկող-վարչական անձնակազմ հարաբերությունը</w:t>
      </w:r>
    </w:p>
    <w:p w:rsidR="005E3BB3" w:rsidRPr="00FF4469" w:rsidRDefault="005E3BB3" w:rsidP="005E3BB3">
      <w:pPr>
        <w:spacing w:after="0" w:line="240" w:lineRule="auto"/>
        <w:rPr>
          <w:rFonts w:ascii="Sylfaen" w:hAnsi="Sylfaen"/>
          <w:lang w:val="hy-AM" w:eastAsia="ru-RU"/>
        </w:rPr>
      </w:pPr>
      <w:r w:rsidRPr="008450A9">
        <w:rPr>
          <w:rFonts w:ascii="Sylfaen" w:hAnsi="Sylfaen"/>
          <w:lang w:val="hy-AM" w:eastAsia="ru-RU"/>
        </w:rPr>
        <w:t xml:space="preserve">3. </w:t>
      </w:r>
      <w:r>
        <w:rPr>
          <w:rFonts w:ascii="Sylfaen" w:hAnsi="Sylfaen"/>
          <w:lang w:val="hy-AM" w:eastAsia="ru-RU"/>
        </w:rPr>
        <w:t>դ</w:t>
      </w:r>
      <w:r w:rsidRPr="008450A9">
        <w:rPr>
          <w:rFonts w:ascii="Sylfaen" w:hAnsi="Sylfaen"/>
          <w:lang w:val="hy-AM" w:eastAsia="ru-RU"/>
        </w:rPr>
        <w:t>ասարանների միջին խտությունը</w:t>
      </w:r>
    </w:p>
    <w:p w:rsidR="005E3BB3" w:rsidRPr="00FF4469" w:rsidRDefault="005E3BB3" w:rsidP="005E3BB3">
      <w:pPr>
        <w:spacing w:after="0" w:line="240" w:lineRule="auto"/>
        <w:rPr>
          <w:rFonts w:ascii="Sylfaen" w:hAnsi="Sylfaen"/>
          <w:lang w:val="hy-AM" w:eastAsia="ru-RU"/>
        </w:rPr>
      </w:pPr>
      <w:r w:rsidRPr="008C6507">
        <w:rPr>
          <w:rFonts w:ascii="Sylfaen" w:hAnsi="Sylfaen"/>
          <w:lang w:val="hy-AM" w:eastAsia="ru-RU"/>
        </w:rPr>
        <w:t>4</w:t>
      </w:r>
      <w:r w:rsidRPr="008450A9">
        <w:rPr>
          <w:rFonts w:ascii="Sylfaen" w:hAnsi="Sylfaen"/>
          <w:lang w:val="hy-AM" w:eastAsia="ru-RU"/>
        </w:rPr>
        <w:t>.</w:t>
      </w:r>
      <w:r>
        <w:rPr>
          <w:rFonts w:ascii="Sylfaen" w:hAnsi="Sylfaen"/>
          <w:lang w:val="hy-AM" w:eastAsia="ru-RU"/>
        </w:rPr>
        <w:t>մ</w:t>
      </w:r>
      <w:r w:rsidRPr="008450A9">
        <w:rPr>
          <w:rFonts w:ascii="Sylfaen" w:hAnsi="Sylfaen"/>
          <w:lang w:val="hy-AM" w:eastAsia="ru-RU"/>
        </w:rPr>
        <w:t>եկ սովո</w:t>
      </w:r>
      <w:r>
        <w:rPr>
          <w:rFonts w:ascii="Sylfaen" w:hAnsi="Sylfaen"/>
          <w:lang w:val="hy-AM" w:eastAsia="ru-RU"/>
        </w:rPr>
        <w:t>րո</w:t>
      </w:r>
      <w:r w:rsidRPr="008450A9">
        <w:rPr>
          <w:rFonts w:ascii="Sylfaen" w:hAnsi="Sylfaen"/>
          <w:lang w:val="hy-AM" w:eastAsia="ru-RU"/>
        </w:rPr>
        <w:t>ղի հաշվով հաստատության տարեկան նախահաշիվը</w:t>
      </w:r>
    </w:p>
    <w:p w:rsidR="005E3BB3" w:rsidRPr="00FF4469" w:rsidRDefault="005E3BB3" w:rsidP="005E3BB3">
      <w:pPr>
        <w:spacing w:after="0" w:line="240" w:lineRule="auto"/>
        <w:rPr>
          <w:rFonts w:ascii="Sylfaen" w:hAnsi="Sylfaen"/>
          <w:lang w:val="hy-AM" w:eastAsia="ru-RU"/>
        </w:rPr>
      </w:pPr>
      <w:r w:rsidRPr="008C6507">
        <w:rPr>
          <w:rFonts w:ascii="Sylfaen" w:hAnsi="Sylfaen"/>
          <w:lang w:val="hy-AM" w:eastAsia="ru-RU"/>
        </w:rPr>
        <w:t>5</w:t>
      </w:r>
      <w:r w:rsidRPr="008450A9">
        <w:rPr>
          <w:rFonts w:ascii="Sylfaen" w:hAnsi="Sylfaen"/>
          <w:lang w:val="hy-AM" w:eastAsia="ru-RU"/>
        </w:rPr>
        <w:t xml:space="preserve">. </w:t>
      </w:r>
      <w:r>
        <w:rPr>
          <w:rFonts w:ascii="Sylfaen" w:hAnsi="Sylfaen"/>
          <w:lang w:val="hy-AM" w:eastAsia="ru-RU"/>
        </w:rPr>
        <w:t>ո</w:t>
      </w:r>
      <w:r w:rsidRPr="008450A9">
        <w:rPr>
          <w:rFonts w:ascii="Sylfaen" w:hAnsi="Sylfaen"/>
          <w:lang w:val="hy-AM" w:eastAsia="ru-RU"/>
        </w:rPr>
        <w:t>ւսուցչ</w:t>
      </w:r>
      <w:r>
        <w:rPr>
          <w:rFonts w:ascii="Sylfaen" w:hAnsi="Sylfaen"/>
          <w:lang w:val="hy-AM" w:eastAsia="ru-RU"/>
        </w:rPr>
        <w:t>ներ</w:t>
      </w:r>
      <w:r w:rsidRPr="008450A9">
        <w:rPr>
          <w:rFonts w:ascii="Sylfaen" w:hAnsi="Sylfaen"/>
          <w:lang w:val="hy-AM" w:eastAsia="ru-RU"/>
        </w:rPr>
        <w:t>ի միջին աշխատավարձ</w:t>
      </w:r>
      <w:r w:rsidRPr="00E41192">
        <w:rPr>
          <w:rFonts w:ascii="Sylfaen" w:hAnsi="Sylfaen"/>
          <w:lang w:val="hy-AM" w:eastAsia="ru-RU"/>
        </w:rPr>
        <w:t>ը</w:t>
      </w:r>
    </w:p>
    <w:p w:rsidR="005E3BB3" w:rsidRPr="00FF4469" w:rsidRDefault="005E3BB3" w:rsidP="005E3BB3">
      <w:pPr>
        <w:spacing w:after="0" w:line="240" w:lineRule="auto"/>
        <w:rPr>
          <w:rFonts w:ascii="Sylfaen" w:hAnsi="Sylfaen"/>
          <w:lang w:val="hy-AM" w:eastAsia="ru-RU"/>
        </w:rPr>
      </w:pPr>
      <w:r w:rsidRPr="008C6507">
        <w:rPr>
          <w:rFonts w:ascii="Sylfaen" w:hAnsi="Sylfaen"/>
          <w:lang w:val="hy-AM" w:eastAsia="ru-RU"/>
        </w:rPr>
        <w:t>6</w:t>
      </w:r>
      <w:r w:rsidRPr="008450A9">
        <w:rPr>
          <w:rFonts w:ascii="Sylfaen" w:hAnsi="Sylfaen"/>
          <w:lang w:val="hy-AM" w:eastAsia="ru-RU"/>
        </w:rPr>
        <w:t xml:space="preserve">. </w:t>
      </w:r>
      <w:r>
        <w:rPr>
          <w:rFonts w:ascii="Sylfaen" w:hAnsi="Sylfaen"/>
          <w:lang w:val="hy-AM" w:eastAsia="ru-RU"/>
        </w:rPr>
        <w:t>վ</w:t>
      </w:r>
      <w:r w:rsidRPr="008450A9">
        <w:rPr>
          <w:rFonts w:ascii="Sylfaen" w:hAnsi="Sylfaen"/>
          <w:lang w:val="hy-AM" w:eastAsia="ru-RU"/>
        </w:rPr>
        <w:t>արչական աշխատողների միջին աշախատավարձ</w:t>
      </w:r>
      <w:r w:rsidRPr="00E41192">
        <w:rPr>
          <w:rFonts w:ascii="Sylfaen" w:hAnsi="Sylfaen"/>
          <w:lang w:val="hy-AM" w:eastAsia="ru-RU"/>
        </w:rPr>
        <w:t>ը</w:t>
      </w:r>
    </w:p>
    <w:p w:rsidR="005E3BB3" w:rsidRPr="00FF4469" w:rsidRDefault="005E3BB3" w:rsidP="005E3BB3">
      <w:pPr>
        <w:spacing w:after="0" w:line="240" w:lineRule="auto"/>
        <w:rPr>
          <w:rFonts w:ascii="Sylfaen" w:hAnsi="Sylfaen"/>
          <w:lang w:val="hy-AM" w:eastAsia="ru-RU"/>
        </w:rPr>
      </w:pPr>
      <w:r w:rsidRPr="008C6507">
        <w:rPr>
          <w:rFonts w:ascii="Sylfaen" w:hAnsi="Sylfaen"/>
          <w:lang w:val="hy-AM" w:eastAsia="ru-RU"/>
        </w:rPr>
        <w:t>7</w:t>
      </w:r>
      <w:r w:rsidRPr="008450A9">
        <w:rPr>
          <w:rFonts w:ascii="Sylfaen" w:hAnsi="Sylfaen"/>
          <w:lang w:val="hy-AM" w:eastAsia="ru-RU"/>
        </w:rPr>
        <w:t xml:space="preserve">. </w:t>
      </w:r>
      <w:r>
        <w:rPr>
          <w:rFonts w:ascii="Sylfaen" w:hAnsi="Sylfaen"/>
          <w:lang w:val="hy-AM" w:eastAsia="ru-RU"/>
        </w:rPr>
        <w:t>ս</w:t>
      </w:r>
      <w:r w:rsidRPr="008450A9">
        <w:rPr>
          <w:rFonts w:ascii="Sylfaen" w:hAnsi="Sylfaen"/>
          <w:lang w:val="hy-AM" w:eastAsia="ru-RU"/>
        </w:rPr>
        <w:t xml:space="preserve">պասարկող </w:t>
      </w:r>
      <w:r>
        <w:rPr>
          <w:rFonts w:ascii="Sylfaen" w:hAnsi="Sylfaen"/>
          <w:lang w:val="hy-AM" w:eastAsia="ru-RU"/>
        </w:rPr>
        <w:t>անձնա</w:t>
      </w:r>
      <w:r w:rsidRPr="008450A9">
        <w:rPr>
          <w:rFonts w:ascii="Sylfaen" w:hAnsi="Sylfaen"/>
          <w:lang w:val="hy-AM" w:eastAsia="ru-RU"/>
        </w:rPr>
        <w:t>կազմի միջին աշխատավարձ</w:t>
      </w:r>
      <w:r w:rsidRPr="00E41192">
        <w:rPr>
          <w:rFonts w:ascii="Sylfaen" w:hAnsi="Sylfaen"/>
          <w:lang w:val="hy-AM" w:eastAsia="ru-RU"/>
        </w:rPr>
        <w:t>ը</w:t>
      </w:r>
    </w:p>
    <w:p w:rsidR="005E3BB3" w:rsidRPr="00FF4469" w:rsidRDefault="005E3BB3" w:rsidP="005E3BB3">
      <w:pPr>
        <w:pStyle w:val="a3"/>
        <w:spacing w:after="0" w:line="240" w:lineRule="auto"/>
        <w:ind w:left="0"/>
        <w:rPr>
          <w:rFonts w:ascii="Sylfaen" w:hAnsi="Sylfaen"/>
          <w:lang w:val="hy-AM"/>
        </w:rPr>
      </w:pPr>
      <w:r w:rsidRPr="008C6507">
        <w:rPr>
          <w:rFonts w:ascii="Sylfaen" w:hAnsi="Sylfaen"/>
          <w:lang w:val="hy-AM"/>
        </w:rPr>
        <w:t>8</w:t>
      </w:r>
      <w:r>
        <w:rPr>
          <w:rFonts w:ascii="Sylfaen" w:hAnsi="Sylfaen"/>
          <w:lang w:val="hy-AM"/>
        </w:rPr>
        <w:t>. հ</w:t>
      </w:r>
      <w:r w:rsidRPr="008450A9">
        <w:rPr>
          <w:rFonts w:ascii="Sylfaen" w:hAnsi="Sylfaen"/>
          <w:lang w:val="hy-AM"/>
        </w:rPr>
        <w:t xml:space="preserve">աստատության տարեկան </w:t>
      </w:r>
      <w:r w:rsidRPr="00E41192">
        <w:rPr>
          <w:rFonts w:ascii="Sylfaen" w:hAnsi="Sylfaen"/>
          <w:lang w:val="hy-AM"/>
        </w:rPr>
        <w:t xml:space="preserve">նախահաշվում </w:t>
      </w:r>
      <w:r w:rsidRPr="008450A9">
        <w:rPr>
          <w:rFonts w:ascii="Sylfaen" w:hAnsi="Sylfaen"/>
          <w:lang w:val="hy-AM"/>
        </w:rPr>
        <w:t>արտաբյուջետային միջոցների չափը</w:t>
      </w:r>
    </w:p>
    <w:p w:rsidR="005E3BB3" w:rsidRPr="00FF4469" w:rsidRDefault="005E3BB3" w:rsidP="005E3BB3">
      <w:pPr>
        <w:pStyle w:val="a3"/>
        <w:spacing w:after="0" w:line="240" w:lineRule="auto"/>
        <w:ind w:left="0"/>
        <w:rPr>
          <w:rFonts w:ascii="Sylfaen" w:hAnsi="Sylfaen"/>
          <w:lang w:val="hy-AM"/>
        </w:rPr>
      </w:pPr>
      <w:r w:rsidRPr="008C6507">
        <w:rPr>
          <w:rFonts w:ascii="Sylfaen" w:hAnsi="Sylfaen"/>
          <w:lang w:val="hy-AM"/>
        </w:rPr>
        <w:t>9</w:t>
      </w:r>
      <w:r>
        <w:rPr>
          <w:rFonts w:ascii="Sylfaen" w:hAnsi="Sylfaen"/>
          <w:lang w:val="hy-AM"/>
        </w:rPr>
        <w:t>. ծ</w:t>
      </w:r>
      <w:r w:rsidRPr="008450A9">
        <w:rPr>
          <w:rFonts w:ascii="Sylfaen" w:hAnsi="Sylfaen"/>
          <w:lang w:val="hy-AM"/>
        </w:rPr>
        <w:t>նողների կողմից դրամա</w:t>
      </w:r>
      <w:r>
        <w:rPr>
          <w:rFonts w:ascii="Sylfaen" w:hAnsi="Sylfaen"/>
          <w:lang w:val="hy-AM"/>
        </w:rPr>
        <w:t>կան</w:t>
      </w:r>
      <w:r w:rsidRPr="008450A9">
        <w:rPr>
          <w:rFonts w:ascii="Sylfaen" w:hAnsi="Sylfaen"/>
          <w:lang w:val="hy-AM"/>
        </w:rPr>
        <w:t xml:space="preserve"> ներդրումների տարեկան չափը</w:t>
      </w:r>
    </w:p>
    <w:p w:rsidR="005E3BB3" w:rsidRPr="00FF4469" w:rsidRDefault="005E3BB3" w:rsidP="005E3BB3">
      <w:pPr>
        <w:pStyle w:val="a3"/>
        <w:spacing w:after="0" w:line="240" w:lineRule="auto"/>
        <w:ind w:left="0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</w:t>
      </w:r>
      <w:r w:rsidRPr="008C6507">
        <w:rPr>
          <w:rFonts w:ascii="Sylfaen" w:hAnsi="Sylfaen"/>
          <w:lang w:val="hy-AM"/>
        </w:rPr>
        <w:t>0</w:t>
      </w:r>
      <w:r>
        <w:rPr>
          <w:rFonts w:ascii="Sylfaen" w:hAnsi="Sylfaen"/>
          <w:lang w:val="hy-AM"/>
        </w:rPr>
        <w:t>. հ</w:t>
      </w:r>
      <w:r w:rsidRPr="008450A9">
        <w:rPr>
          <w:rFonts w:ascii="Sylfaen" w:hAnsi="Sylfaen"/>
          <w:lang w:val="hy-AM"/>
        </w:rPr>
        <w:t>ովանավորչական և դրամաշնորհային միջոցների տարեկան չափը</w:t>
      </w:r>
    </w:p>
    <w:p w:rsidR="005E3BB3" w:rsidRPr="00FF4469" w:rsidRDefault="005E3BB3" w:rsidP="005E3BB3">
      <w:pPr>
        <w:pStyle w:val="a3"/>
        <w:spacing w:after="0" w:line="240" w:lineRule="auto"/>
        <w:ind w:left="0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</w:t>
      </w:r>
      <w:r w:rsidRPr="008C6507">
        <w:rPr>
          <w:rFonts w:ascii="Sylfaen" w:hAnsi="Sylfaen"/>
          <w:lang w:val="hy-AM"/>
        </w:rPr>
        <w:t>1.</w:t>
      </w:r>
      <w:r>
        <w:rPr>
          <w:rFonts w:ascii="Sylfaen" w:hAnsi="Sylfaen"/>
          <w:lang w:val="hy-AM"/>
        </w:rPr>
        <w:t xml:space="preserve"> աշխատավարձերի վճարման գծով հաստատության տարեկան ծախսերի չափը</w:t>
      </w:r>
    </w:p>
    <w:p w:rsidR="005E3BB3" w:rsidRPr="00FF4469" w:rsidRDefault="005E3BB3" w:rsidP="005E3BB3">
      <w:pPr>
        <w:pStyle w:val="a3"/>
        <w:spacing w:after="0" w:line="240" w:lineRule="auto"/>
        <w:ind w:left="0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</w:t>
      </w:r>
      <w:r w:rsidRPr="008C6507">
        <w:rPr>
          <w:rFonts w:ascii="Sylfaen" w:hAnsi="Sylfaen"/>
          <w:lang w:val="hy-AM"/>
        </w:rPr>
        <w:t>2</w:t>
      </w:r>
      <w:r>
        <w:rPr>
          <w:rFonts w:ascii="Sylfaen" w:hAnsi="Sylfaen"/>
          <w:lang w:val="hy-AM"/>
        </w:rPr>
        <w:t>.կոմունալ վճարների գծով հաստատության տարեկան ծախսերի չափը</w:t>
      </w:r>
    </w:p>
    <w:p w:rsidR="005E3BB3" w:rsidRPr="00FF4469" w:rsidRDefault="005E3BB3" w:rsidP="005E3BB3">
      <w:pPr>
        <w:pStyle w:val="a3"/>
        <w:spacing w:after="0" w:line="240" w:lineRule="auto"/>
        <w:ind w:left="0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</w:t>
      </w:r>
      <w:r w:rsidRPr="008C6507">
        <w:rPr>
          <w:rFonts w:ascii="Sylfaen" w:hAnsi="Sylfaen"/>
          <w:lang w:val="hy-AM"/>
        </w:rPr>
        <w:t>3</w:t>
      </w:r>
      <w:r>
        <w:rPr>
          <w:rFonts w:ascii="Sylfaen" w:hAnsi="Sylfaen"/>
          <w:lang w:val="hy-AM"/>
        </w:rPr>
        <w:t>. նոր գույքի, այդ թվում՝ սարքավորումների ձեռբերման գծով հաստատության տարեկան ծախսերի չափը</w:t>
      </w:r>
    </w:p>
    <w:p w:rsidR="005E3BB3" w:rsidRDefault="005E3BB3" w:rsidP="005E3BB3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3.4 կետում բերված հաստատության ներքին արդյունավետության ցուցանիշների հաշվարկը կատարելու և դրանք ամփոփելու նպատակով ստորև տրվում են Աղյուսակներ 26 և 27-ը:</w:t>
      </w:r>
    </w:p>
    <w:p w:rsidR="005E3BB3" w:rsidRPr="001C54EB" w:rsidRDefault="005E3BB3" w:rsidP="005E3BB3">
      <w:pPr>
        <w:spacing w:after="0" w:line="240" w:lineRule="auto"/>
        <w:rPr>
          <w:rFonts w:ascii="Sylfaen" w:hAnsi="Sylfaen"/>
          <w:lang w:val="hy-AM"/>
        </w:rPr>
      </w:pPr>
    </w:p>
    <w:p w:rsidR="005E3BB3" w:rsidRPr="0010746A" w:rsidRDefault="005E3BB3" w:rsidP="005E3BB3">
      <w:pPr>
        <w:spacing w:line="240" w:lineRule="auto"/>
        <w:rPr>
          <w:rFonts w:ascii="Sylfaen" w:hAnsi="Sylfaen"/>
          <w:b/>
          <w:i w:val="0"/>
          <w:u w:val="single"/>
          <w:lang w:val="hy-AM"/>
        </w:rPr>
      </w:pPr>
      <w:r w:rsidRPr="0010746A">
        <w:rPr>
          <w:rFonts w:ascii="Sylfaen" w:hAnsi="Sylfaen" w:cs="Sylfaen"/>
          <w:b/>
          <w:i w:val="0"/>
          <w:u w:val="single"/>
          <w:lang w:val="hy-AM"/>
        </w:rPr>
        <w:t xml:space="preserve">Աղյուսակ </w:t>
      </w:r>
      <w:r>
        <w:rPr>
          <w:rFonts w:ascii="Sylfaen" w:hAnsi="Sylfaen" w:cs="Sylfaen"/>
          <w:b/>
          <w:i w:val="0"/>
          <w:u w:val="single"/>
          <w:lang w:val="hy-AM"/>
        </w:rPr>
        <w:t>26</w:t>
      </w:r>
      <w:r w:rsidRPr="00E21257">
        <w:rPr>
          <w:rFonts w:ascii="Sylfaen" w:hAnsi="Sylfaen" w:cs="Sylfaen"/>
          <w:b/>
          <w:i w:val="0"/>
          <w:u w:val="single"/>
          <w:lang w:val="hy-AM"/>
        </w:rPr>
        <w:t>. Ուսումնական  հ</w:t>
      </w:r>
      <w:r w:rsidRPr="0010746A">
        <w:rPr>
          <w:rFonts w:ascii="Sylfaen" w:hAnsi="Sylfaen" w:cs="Sylfaen"/>
          <w:b/>
          <w:i w:val="0"/>
          <w:u w:val="single"/>
          <w:lang w:val="hy-AM"/>
        </w:rPr>
        <w:t xml:space="preserve">աստատության </w:t>
      </w:r>
      <w:r w:rsidRPr="003746F6">
        <w:rPr>
          <w:rFonts w:ascii="Sylfaen" w:hAnsi="Sylfaen" w:cs="Sylfaen"/>
          <w:b/>
          <w:i w:val="0"/>
          <w:u w:val="single"/>
          <w:lang w:val="hy-AM"/>
        </w:rPr>
        <w:t xml:space="preserve">ներքին արդյունավետության </w:t>
      </w:r>
      <w:r w:rsidRPr="0010746A">
        <w:rPr>
          <w:rFonts w:ascii="Sylfaen" w:hAnsi="Sylfaen" w:cs="Sylfaen"/>
          <w:b/>
          <w:i w:val="0"/>
          <w:u w:val="single"/>
          <w:lang w:val="hy-AM"/>
        </w:rPr>
        <w:t>հիմնական ցուցանիշները՝</w:t>
      </w:r>
      <w:r w:rsidRPr="0010746A">
        <w:rPr>
          <w:rFonts w:ascii="Sylfaen" w:hAnsi="Sylfaen"/>
          <w:b/>
          <w:i w:val="0"/>
          <w:u w:val="single"/>
          <w:lang w:val="hy-AM"/>
        </w:rPr>
        <w:t xml:space="preserve"> ընթացիկ և նախորդ 2 ուս</w:t>
      </w:r>
      <w:r w:rsidRPr="004F592F">
        <w:rPr>
          <w:rFonts w:ascii="Sylfaen" w:hAnsi="Sylfaen"/>
          <w:b/>
          <w:i w:val="0"/>
          <w:u w:val="single"/>
          <w:lang w:val="hy-AM"/>
        </w:rPr>
        <w:t>.</w:t>
      </w:r>
      <w:r w:rsidRPr="0010746A">
        <w:rPr>
          <w:rFonts w:ascii="Sylfaen" w:hAnsi="Sylfaen"/>
          <w:b/>
          <w:i w:val="0"/>
          <w:u w:val="single"/>
          <w:lang w:val="hy-AM"/>
        </w:rPr>
        <w:t>տարիների համար</w:t>
      </w:r>
    </w:p>
    <w:tbl>
      <w:tblPr>
        <w:tblW w:w="11672" w:type="dxa"/>
        <w:tblInd w:w="-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95"/>
        <w:gridCol w:w="1275"/>
        <w:gridCol w:w="1748"/>
        <w:gridCol w:w="2127"/>
        <w:gridCol w:w="2127"/>
      </w:tblGrid>
      <w:tr w:rsidR="005D167C" w:rsidRPr="005D167C" w:rsidTr="00791F45">
        <w:trPr>
          <w:trHeight w:val="921"/>
        </w:trPr>
        <w:tc>
          <w:tcPr>
            <w:tcW w:w="4395" w:type="dxa"/>
          </w:tcPr>
          <w:p w:rsidR="005D167C" w:rsidRPr="0010746A" w:rsidRDefault="005D167C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10746A">
              <w:rPr>
                <w:rFonts w:ascii="Sylfaen" w:hAnsi="Sylfaen"/>
                <w:lang w:val="hy-AM"/>
              </w:rPr>
              <w:t xml:space="preserve">Ցուցանիշներ </w:t>
            </w:r>
          </w:p>
        </w:tc>
        <w:tc>
          <w:tcPr>
            <w:tcW w:w="1275" w:type="dxa"/>
          </w:tcPr>
          <w:p w:rsidR="005D167C" w:rsidRPr="00651A0D" w:rsidRDefault="005D167C" w:rsidP="00CE56CC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201</w:t>
            </w:r>
            <w:r>
              <w:rPr>
                <w:rFonts w:ascii="Sylfaen" w:hAnsi="Sylfaen"/>
                <w:lang w:val="ru-RU"/>
              </w:rPr>
              <w:t>9</w:t>
            </w:r>
            <w:r>
              <w:rPr>
                <w:rFonts w:ascii="Sylfaen" w:hAnsi="Sylfaen"/>
              </w:rPr>
              <w:t>-20</w:t>
            </w:r>
            <w:r>
              <w:rPr>
                <w:rFonts w:ascii="Sylfaen" w:hAnsi="Sylfaen"/>
                <w:lang w:val="ru-RU"/>
              </w:rPr>
              <w:t>20</w:t>
            </w:r>
          </w:p>
          <w:p w:rsidR="005D167C" w:rsidRPr="001010A0" w:rsidRDefault="005D167C" w:rsidP="00CE56CC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ուստարի</w:t>
            </w:r>
          </w:p>
        </w:tc>
        <w:tc>
          <w:tcPr>
            <w:tcW w:w="1748" w:type="dxa"/>
          </w:tcPr>
          <w:p w:rsidR="005D167C" w:rsidRDefault="005D167C" w:rsidP="00CE56CC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2020-2021</w:t>
            </w:r>
          </w:p>
          <w:p w:rsidR="005D167C" w:rsidRPr="00791F45" w:rsidRDefault="005D167C" w:rsidP="00CE56CC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ուստարի</w:t>
            </w:r>
          </w:p>
        </w:tc>
        <w:tc>
          <w:tcPr>
            <w:tcW w:w="2127" w:type="dxa"/>
          </w:tcPr>
          <w:p w:rsidR="005D167C" w:rsidRPr="005D167C" w:rsidRDefault="005D167C" w:rsidP="00CE56CC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20</w:t>
            </w:r>
            <w:r>
              <w:rPr>
                <w:rFonts w:ascii="Sylfaen" w:hAnsi="Sylfaen"/>
                <w:lang w:val="hy-AM"/>
              </w:rPr>
              <w:t>21</w:t>
            </w:r>
            <w:r>
              <w:rPr>
                <w:rFonts w:ascii="Sylfaen" w:hAnsi="Sylfaen"/>
              </w:rPr>
              <w:t>-20</w:t>
            </w:r>
            <w:r>
              <w:rPr>
                <w:rFonts w:ascii="Sylfaen" w:hAnsi="Sylfaen"/>
                <w:lang w:val="ru-RU"/>
              </w:rPr>
              <w:t>2</w:t>
            </w:r>
            <w:r>
              <w:rPr>
                <w:rFonts w:ascii="Sylfaen" w:hAnsi="Sylfaen"/>
                <w:lang w:val="hy-AM"/>
              </w:rPr>
              <w:t>2</w:t>
            </w:r>
          </w:p>
          <w:p w:rsidR="005D167C" w:rsidRPr="001010A0" w:rsidRDefault="005D167C" w:rsidP="00CE56CC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ուստարի</w:t>
            </w:r>
          </w:p>
        </w:tc>
        <w:tc>
          <w:tcPr>
            <w:tcW w:w="2127" w:type="dxa"/>
          </w:tcPr>
          <w:p w:rsidR="005D167C" w:rsidRPr="0010746A" w:rsidRDefault="005D167C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10746A">
              <w:rPr>
                <w:rFonts w:ascii="Sylfaen" w:hAnsi="Sylfaen"/>
                <w:lang w:val="hy-AM"/>
              </w:rPr>
              <w:t xml:space="preserve">Փոփոխությունների դինամիկան (աճ կամ նվազում) </w:t>
            </w:r>
          </w:p>
        </w:tc>
      </w:tr>
      <w:tr w:rsidR="005D167C" w:rsidRPr="00365E80" w:rsidTr="00791F45">
        <w:tc>
          <w:tcPr>
            <w:tcW w:w="4395" w:type="dxa"/>
          </w:tcPr>
          <w:p w:rsidR="005D167C" w:rsidRPr="0010746A" w:rsidRDefault="005D167C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10746A">
              <w:rPr>
                <w:rFonts w:ascii="Sylfaen" w:hAnsi="Sylfaen"/>
                <w:lang w:val="hy-AM"/>
              </w:rPr>
              <w:t>Սովորող/ուսուցիչ հարաբերություն</w:t>
            </w:r>
            <w:r>
              <w:rPr>
                <w:rFonts w:ascii="Sylfaen" w:hAnsi="Sylfaen"/>
                <w:lang w:val="hy-AM"/>
              </w:rPr>
              <w:t>ը</w:t>
            </w:r>
          </w:p>
          <w:p w:rsidR="005D167C" w:rsidRPr="0010746A" w:rsidRDefault="005D167C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10746A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>հ</w:t>
            </w:r>
            <w:r w:rsidRPr="0010746A">
              <w:rPr>
                <w:rFonts w:ascii="Sylfaen" w:hAnsi="Sylfaen"/>
                <w:lang w:val="hy-AM"/>
              </w:rPr>
              <w:t>աշվարկ</w:t>
            </w:r>
            <w:r>
              <w:rPr>
                <w:rFonts w:ascii="Sylfaen" w:hAnsi="Sylfaen"/>
                <w:lang w:val="hy-AM"/>
              </w:rPr>
              <w:t xml:space="preserve">.հաստատության </w:t>
            </w:r>
            <w:r w:rsidRPr="0010746A">
              <w:rPr>
                <w:rFonts w:ascii="Sylfaen" w:hAnsi="Sylfaen"/>
                <w:lang w:val="hy-AM"/>
              </w:rPr>
              <w:t>սովորողների ընդհանուր թվի հարաբերությունը ուսուցիչների ընդհանուր թվին)</w:t>
            </w:r>
          </w:p>
        </w:tc>
        <w:tc>
          <w:tcPr>
            <w:tcW w:w="1275" w:type="dxa"/>
          </w:tcPr>
          <w:p w:rsidR="005D167C" w:rsidRPr="00F23261" w:rsidRDefault="005D167C" w:rsidP="00CE56CC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11,1</w:t>
            </w:r>
          </w:p>
        </w:tc>
        <w:tc>
          <w:tcPr>
            <w:tcW w:w="1748" w:type="dxa"/>
          </w:tcPr>
          <w:p w:rsidR="005D167C" w:rsidRPr="00F23AF7" w:rsidRDefault="005D167C" w:rsidP="00CE56CC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11,1</w:t>
            </w:r>
          </w:p>
        </w:tc>
        <w:tc>
          <w:tcPr>
            <w:tcW w:w="2127" w:type="dxa"/>
          </w:tcPr>
          <w:p w:rsidR="005D167C" w:rsidRPr="00F23AF7" w:rsidRDefault="0046024D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bookmarkStart w:id="0" w:name="_GoBack"/>
            <w:bookmarkEnd w:id="0"/>
            <w:r>
              <w:rPr>
                <w:rFonts w:ascii="Sylfaen" w:hAnsi="Sylfaen"/>
                <w:lang w:val="hy-AM"/>
              </w:rPr>
              <w:t>11,0</w:t>
            </w:r>
          </w:p>
        </w:tc>
        <w:tc>
          <w:tcPr>
            <w:tcW w:w="2127" w:type="dxa"/>
          </w:tcPr>
          <w:p w:rsidR="005D167C" w:rsidRPr="004659AF" w:rsidRDefault="0046024D" w:rsidP="005A3CFA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նվազում</w:t>
            </w:r>
          </w:p>
        </w:tc>
      </w:tr>
      <w:tr w:rsidR="005D167C" w:rsidRPr="00365E80" w:rsidTr="00791F45">
        <w:tc>
          <w:tcPr>
            <w:tcW w:w="4395" w:type="dxa"/>
          </w:tcPr>
          <w:p w:rsidR="005D167C" w:rsidRPr="0010746A" w:rsidRDefault="005D167C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10746A">
              <w:rPr>
                <w:rFonts w:ascii="Sylfaen" w:hAnsi="Sylfaen"/>
                <w:lang w:val="hy-AM"/>
              </w:rPr>
              <w:t xml:space="preserve">Սովորող/ սպասարկող անձնակազմ </w:t>
            </w:r>
            <w:r w:rsidRPr="0010746A">
              <w:rPr>
                <w:rFonts w:ascii="Sylfaen" w:hAnsi="Sylfaen"/>
                <w:lang w:val="hy-AM"/>
              </w:rPr>
              <w:lastRenderedPageBreak/>
              <w:t xml:space="preserve">հարաբերությունը </w:t>
            </w:r>
          </w:p>
          <w:p w:rsidR="005D167C" w:rsidRPr="0010746A" w:rsidRDefault="005D167C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10746A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>հ</w:t>
            </w:r>
            <w:r w:rsidRPr="0010746A">
              <w:rPr>
                <w:rFonts w:ascii="Sylfaen" w:hAnsi="Sylfaen"/>
                <w:lang w:val="hy-AM"/>
              </w:rPr>
              <w:t>աշվարկ</w:t>
            </w:r>
            <w:r>
              <w:rPr>
                <w:rFonts w:ascii="Sylfaen" w:hAnsi="Sylfaen"/>
                <w:lang w:val="hy-AM"/>
              </w:rPr>
              <w:t xml:space="preserve">.հաստատության </w:t>
            </w:r>
            <w:r w:rsidRPr="0010746A">
              <w:rPr>
                <w:rFonts w:ascii="Sylfaen" w:hAnsi="Sylfaen"/>
                <w:lang w:val="hy-AM"/>
              </w:rPr>
              <w:t>սովորողների ընդհանուր թվի հարաբերությունըսպասարկող անձնակազմի ընդհանուր թվին)</w:t>
            </w:r>
          </w:p>
        </w:tc>
        <w:tc>
          <w:tcPr>
            <w:tcW w:w="1275" w:type="dxa"/>
          </w:tcPr>
          <w:p w:rsidR="005D167C" w:rsidRPr="00F23261" w:rsidRDefault="005D167C" w:rsidP="00CE56CC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lastRenderedPageBreak/>
              <w:t>29,7</w:t>
            </w:r>
          </w:p>
        </w:tc>
        <w:tc>
          <w:tcPr>
            <w:tcW w:w="1748" w:type="dxa"/>
          </w:tcPr>
          <w:p w:rsidR="005D167C" w:rsidRPr="00F23AF7" w:rsidRDefault="005D167C" w:rsidP="00CE56CC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24,3</w:t>
            </w:r>
          </w:p>
        </w:tc>
        <w:tc>
          <w:tcPr>
            <w:tcW w:w="2127" w:type="dxa"/>
          </w:tcPr>
          <w:p w:rsidR="005D167C" w:rsidRPr="00F23AF7" w:rsidRDefault="0046024D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26,3</w:t>
            </w:r>
          </w:p>
        </w:tc>
        <w:tc>
          <w:tcPr>
            <w:tcW w:w="2127" w:type="dxa"/>
          </w:tcPr>
          <w:p w:rsidR="005D167C" w:rsidRPr="0046024D" w:rsidRDefault="0046024D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աճ</w:t>
            </w:r>
          </w:p>
        </w:tc>
      </w:tr>
      <w:tr w:rsidR="0046024D" w:rsidRPr="00365E80" w:rsidTr="00791F45">
        <w:tc>
          <w:tcPr>
            <w:tcW w:w="4395" w:type="dxa"/>
          </w:tcPr>
          <w:p w:rsidR="0046024D" w:rsidRPr="0010746A" w:rsidRDefault="0046024D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10746A">
              <w:rPr>
                <w:rFonts w:ascii="Sylfaen" w:hAnsi="Sylfaen"/>
                <w:lang w:val="hy-AM"/>
              </w:rPr>
              <w:lastRenderedPageBreak/>
              <w:t xml:space="preserve">Դասարանների միջին խտությունը </w:t>
            </w:r>
          </w:p>
          <w:p w:rsidR="0046024D" w:rsidRPr="0010746A" w:rsidRDefault="0046024D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10746A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>հ</w:t>
            </w:r>
            <w:r w:rsidRPr="0010746A">
              <w:rPr>
                <w:rFonts w:ascii="Sylfaen" w:hAnsi="Sylfaen"/>
                <w:lang w:val="hy-AM"/>
              </w:rPr>
              <w:t>աշվարկ</w:t>
            </w:r>
            <w:r>
              <w:rPr>
                <w:rFonts w:ascii="Sylfaen" w:hAnsi="Sylfaen"/>
                <w:lang w:val="hy-AM"/>
              </w:rPr>
              <w:t xml:space="preserve">.հաստատության </w:t>
            </w:r>
            <w:r w:rsidRPr="0010746A">
              <w:rPr>
                <w:rFonts w:ascii="Sylfaen" w:hAnsi="Sylfaen"/>
                <w:lang w:val="hy-AM"/>
              </w:rPr>
              <w:t>սովորողների ընդհանուր թվի հարաբերությունը կոմպլեկտավորված դասարանների ընդհանուր թվին)</w:t>
            </w:r>
          </w:p>
        </w:tc>
        <w:tc>
          <w:tcPr>
            <w:tcW w:w="1275" w:type="dxa"/>
          </w:tcPr>
          <w:p w:rsidR="0046024D" w:rsidRPr="00F23261" w:rsidRDefault="0046024D" w:rsidP="00CE56CC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22,3</w:t>
            </w:r>
          </w:p>
        </w:tc>
        <w:tc>
          <w:tcPr>
            <w:tcW w:w="1748" w:type="dxa"/>
          </w:tcPr>
          <w:p w:rsidR="0046024D" w:rsidRPr="00F23AF7" w:rsidRDefault="0046024D" w:rsidP="00CE56CC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22,3</w:t>
            </w:r>
          </w:p>
        </w:tc>
        <w:tc>
          <w:tcPr>
            <w:tcW w:w="2127" w:type="dxa"/>
          </w:tcPr>
          <w:p w:rsidR="0046024D" w:rsidRPr="00AD08D7" w:rsidRDefault="00AD08D7" w:rsidP="00CE56CC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21,9</w:t>
            </w:r>
          </w:p>
        </w:tc>
        <w:tc>
          <w:tcPr>
            <w:tcW w:w="2127" w:type="dxa"/>
          </w:tcPr>
          <w:p w:rsidR="0046024D" w:rsidRPr="00AD08D7" w:rsidRDefault="00AD08D7" w:rsidP="00CE56CC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նվազում</w:t>
            </w:r>
          </w:p>
        </w:tc>
      </w:tr>
      <w:tr w:rsidR="0046024D" w:rsidRPr="00365E80" w:rsidTr="00791F45">
        <w:tc>
          <w:tcPr>
            <w:tcW w:w="4395" w:type="dxa"/>
          </w:tcPr>
          <w:p w:rsidR="0046024D" w:rsidRDefault="0046024D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Մեկ սովորողի հաշվով հաստատության տարեկան նախահաշիվը</w:t>
            </w:r>
          </w:p>
          <w:p w:rsidR="0046024D" w:rsidRPr="0010746A" w:rsidRDefault="0046024D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10746A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>հ</w:t>
            </w:r>
            <w:r w:rsidRPr="0010746A">
              <w:rPr>
                <w:rFonts w:ascii="Sylfaen" w:hAnsi="Sylfaen"/>
                <w:lang w:val="hy-AM"/>
              </w:rPr>
              <w:t>աշվարկ</w:t>
            </w:r>
            <w:r>
              <w:rPr>
                <w:rFonts w:ascii="Sylfaen" w:hAnsi="Sylfaen"/>
                <w:lang w:val="hy-AM"/>
              </w:rPr>
              <w:t xml:space="preserve">.հաստատության տարեկան բյուջեով հաստատված ամբողջ գումարի հարաբերությունըհաստատության </w:t>
            </w:r>
            <w:r w:rsidRPr="0010746A">
              <w:rPr>
                <w:rFonts w:ascii="Sylfaen" w:hAnsi="Sylfaen"/>
                <w:lang w:val="hy-AM"/>
              </w:rPr>
              <w:t xml:space="preserve">սովորողների </w:t>
            </w:r>
            <w:r>
              <w:rPr>
                <w:rFonts w:ascii="Sylfaen" w:hAnsi="Sylfaen"/>
                <w:lang w:val="hy-AM"/>
              </w:rPr>
              <w:t xml:space="preserve">ընդհանուր </w:t>
            </w:r>
            <w:r w:rsidRPr="0010746A">
              <w:rPr>
                <w:rFonts w:ascii="Sylfaen" w:hAnsi="Sylfaen"/>
                <w:lang w:val="hy-AM"/>
              </w:rPr>
              <w:t>թվի</w:t>
            </w:r>
            <w:r>
              <w:rPr>
                <w:rFonts w:ascii="Sylfaen" w:hAnsi="Sylfaen"/>
                <w:lang w:val="hy-AM"/>
              </w:rPr>
              <w:t>ն</w:t>
            </w:r>
            <w:r w:rsidRPr="0010746A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1275" w:type="dxa"/>
          </w:tcPr>
          <w:p w:rsidR="0046024D" w:rsidRPr="00F23261" w:rsidRDefault="0046024D" w:rsidP="00CE56CC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227,8</w:t>
            </w:r>
          </w:p>
        </w:tc>
        <w:tc>
          <w:tcPr>
            <w:tcW w:w="1748" w:type="dxa"/>
          </w:tcPr>
          <w:p w:rsidR="0046024D" w:rsidRPr="00F23AF7" w:rsidRDefault="0046024D" w:rsidP="00CE56CC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235,7</w:t>
            </w:r>
          </w:p>
        </w:tc>
        <w:tc>
          <w:tcPr>
            <w:tcW w:w="2127" w:type="dxa"/>
          </w:tcPr>
          <w:p w:rsidR="0046024D" w:rsidRPr="00935155" w:rsidRDefault="00F51057" w:rsidP="00CE56CC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248.1</w:t>
            </w:r>
          </w:p>
        </w:tc>
        <w:tc>
          <w:tcPr>
            <w:tcW w:w="2127" w:type="dxa"/>
          </w:tcPr>
          <w:p w:rsidR="0046024D" w:rsidRPr="00935155" w:rsidRDefault="0046024D" w:rsidP="00CE56CC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աճ</w:t>
            </w:r>
          </w:p>
        </w:tc>
      </w:tr>
      <w:tr w:rsidR="0046024D" w:rsidRPr="00A92ECA" w:rsidTr="00791F45">
        <w:tc>
          <w:tcPr>
            <w:tcW w:w="4395" w:type="dxa"/>
          </w:tcPr>
          <w:p w:rsidR="0046024D" w:rsidRDefault="0046024D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Սպասարկող անձնակազմի միջին աշխատավարձը</w:t>
            </w:r>
          </w:p>
        </w:tc>
        <w:tc>
          <w:tcPr>
            <w:tcW w:w="1275" w:type="dxa"/>
          </w:tcPr>
          <w:p w:rsidR="0046024D" w:rsidRPr="00F23261" w:rsidRDefault="0046024D" w:rsidP="00CE56CC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88</w:t>
            </w:r>
          </w:p>
        </w:tc>
        <w:tc>
          <w:tcPr>
            <w:tcW w:w="1748" w:type="dxa"/>
          </w:tcPr>
          <w:p w:rsidR="0046024D" w:rsidRPr="00CC39F9" w:rsidRDefault="0046024D" w:rsidP="00CE56CC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84,2</w:t>
            </w:r>
          </w:p>
        </w:tc>
        <w:tc>
          <w:tcPr>
            <w:tcW w:w="2127" w:type="dxa"/>
          </w:tcPr>
          <w:p w:rsidR="0046024D" w:rsidRPr="00F23261" w:rsidRDefault="00F51057" w:rsidP="00CE56CC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93,7</w:t>
            </w:r>
          </w:p>
        </w:tc>
        <w:tc>
          <w:tcPr>
            <w:tcW w:w="2127" w:type="dxa"/>
          </w:tcPr>
          <w:p w:rsidR="0046024D" w:rsidRPr="00F23261" w:rsidRDefault="00F51057" w:rsidP="00CE56CC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աճ</w:t>
            </w:r>
          </w:p>
        </w:tc>
      </w:tr>
      <w:tr w:rsidR="0046024D" w:rsidRPr="00A92ECA" w:rsidTr="00791F45">
        <w:tc>
          <w:tcPr>
            <w:tcW w:w="4395" w:type="dxa"/>
          </w:tcPr>
          <w:p w:rsidR="0046024D" w:rsidRDefault="0046024D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39139C">
              <w:rPr>
                <w:rFonts w:ascii="Sylfaen" w:hAnsi="Sylfaen"/>
                <w:b/>
                <w:u w:val="single"/>
                <w:lang w:val="hy-AM"/>
              </w:rPr>
              <w:t>Ուսուց</w:t>
            </w:r>
            <w:r w:rsidRPr="0039139C">
              <w:rPr>
                <w:rFonts w:ascii="Sylfaen" w:hAnsi="Sylfaen"/>
                <w:b/>
                <w:u w:val="single"/>
              </w:rPr>
              <w:t>ի</w:t>
            </w:r>
            <w:r w:rsidRPr="0039139C">
              <w:rPr>
                <w:rFonts w:ascii="Sylfaen" w:hAnsi="Sylfaen"/>
                <w:b/>
                <w:u w:val="single"/>
                <w:lang w:val="hy-AM"/>
              </w:rPr>
              <w:t xml:space="preserve">չների </w:t>
            </w:r>
            <w:r>
              <w:rPr>
                <w:rFonts w:ascii="Sylfaen" w:hAnsi="Sylfaen"/>
                <w:lang w:val="hy-AM"/>
              </w:rPr>
              <w:t xml:space="preserve">միջին աշխատավարձը </w:t>
            </w:r>
          </w:p>
        </w:tc>
        <w:tc>
          <w:tcPr>
            <w:tcW w:w="1275" w:type="dxa"/>
          </w:tcPr>
          <w:p w:rsidR="0046024D" w:rsidRPr="00F84895" w:rsidRDefault="0046024D" w:rsidP="00CE56CC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111.1</w:t>
            </w:r>
          </w:p>
        </w:tc>
        <w:tc>
          <w:tcPr>
            <w:tcW w:w="1748" w:type="dxa"/>
          </w:tcPr>
          <w:p w:rsidR="0046024D" w:rsidRPr="00CC39F9" w:rsidRDefault="0046024D" w:rsidP="00CE56CC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110,9</w:t>
            </w:r>
          </w:p>
        </w:tc>
        <w:tc>
          <w:tcPr>
            <w:tcW w:w="2127" w:type="dxa"/>
          </w:tcPr>
          <w:p w:rsidR="0046024D" w:rsidRPr="00F51057" w:rsidRDefault="00F51057" w:rsidP="00CE56CC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123,1</w:t>
            </w:r>
          </w:p>
        </w:tc>
        <w:tc>
          <w:tcPr>
            <w:tcW w:w="2127" w:type="dxa"/>
          </w:tcPr>
          <w:p w:rsidR="0046024D" w:rsidRPr="0010746A" w:rsidRDefault="0046024D" w:rsidP="00CE56CC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նվազում</w:t>
            </w:r>
          </w:p>
        </w:tc>
      </w:tr>
      <w:tr w:rsidR="0046024D" w:rsidRPr="00A92ECA" w:rsidTr="00791F45">
        <w:tc>
          <w:tcPr>
            <w:tcW w:w="4395" w:type="dxa"/>
          </w:tcPr>
          <w:p w:rsidR="0046024D" w:rsidRDefault="0046024D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Վարչական աշխատողների միջին աշախատավարձը </w:t>
            </w:r>
          </w:p>
        </w:tc>
        <w:tc>
          <w:tcPr>
            <w:tcW w:w="1275" w:type="dxa"/>
          </w:tcPr>
          <w:p w:rsidR="0046024D" w:rsidRPr="00F84895" w:rsidRDefault="0046024D" w:rsidP="00CE56CC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165</w:t>
            </w:r>
          </w:p>
        </w:tc>
        <w:tc>
          <w:tcPr>
            <w:tcW w:w="1748" w:type="dxa"/>
          </w:tcPr>
          <w:p w:rsidR="0046024D" w:rsidRPr="00CC39F9" w:rsidRDefault="0046024D" w:rsidP="00CE56CC">
            <w:pPr>
              <w:tabs>
                <w:tab w:val="center" w:pos="955"/>
              </w:tabs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165</w:t>
            </w:r>
          </w:p>
        </w:tc>
        <w:tc>
          <w:tcPr>
            <w:tcW w:w="2127" w:type="dxa"/>
          </w:tcPr>
          <w:p w:rsidR="0046024D" w:rsidRPr="00CE56CC" w:rsidRDefault="00CE56CC" w:rsidP="00CE56CC">
            <w:pPr>
              <w:tabs>
                <w:tab w:val="center" w:pos="955"/>
              </w:tabs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165</w:t>
            </w:r>
          </w:p>
        </w:tc>
        <w:tc>
          <w:tcPr>
            <w:tcW w:w="2127" w:type="dxa"/>
          </w:tcPr>
          <w:p w:rsidR="0046024D" w:rsidRPr="00CE56CC" w:rsidRDefault="00CE56CC" w:rsidP="00CE56CC">
            <w:pPr>
              <w:tabs>
                <w:tab w:val="center" w:pos="955"/>
              </w:tabs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Չի փոփոխվել</w:t>
            </w:r>
          </w:p>
        </w:tc>
      </w:tr>
    </w:tbl>
    <w:p w:rsidR="005E3BB3" w:rsidRDefault="005E3BB3" w:rsidP="005E3BB3">
      <w:pPr>
        <w:spacing w:line="240" w:lineRule="auto"/>
        <w:ind w:firstLine="708"/>
        <w:rPr>
          <w:rFonts w:ascii="Sylfaen" w:hAnsi="Sylfaen" w:cs="Sylfaen"/>
          <w:b/>
          <w:i w:val="0"/>
          <w:lang w:val="hy-AM"/>
        </w:rPr>
      </w:pPr>
    </w:p>
    <w:p w:rsidR="005E3BB3" w:rsidRPr="00851A98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/>
          <w:i w:val="0"/>
          <w:lang w:val="hy-AM"/>
        </w:rPr>
      </w:pPr>
      <w:r w:rsidRPr="00741B4A">
        <w:rPr>
          <w:rFonts w:ascii="Sylfaen" w:hAnsi="Sylfaen"/>
          <w:b/>
          <w:i w:val="0"/>
          <w:lang w:val="hy-AM"/>
        </w:rPr>
        <w:t>Աղյուսակ 27. Տվյալներ հաստատության բյուջետային միջոցների վերաբերյալ</w:t>
      </w:r>
    </w:p>
    <w:p w:rsidR="005E3BB3" w:rsidRPr="00FA0934" w:rsidRDefault="005E3BB3" w:rsidP="005E3BB3">
      <w:pPr>
        <w:spacing w:after="0" w:line="240" w:lineRule="auto"/>
        <w:jc w:val="both"/>
        <w:rPr>
          <w:rFonts w:ascii="Sylfaen" w:hAnsi="Sylfaen"/>
          <w:i w:val="0"/>
          <w:lang w:val="hy-AM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4"/>
        <w:gridCol w:w="1277"/>
        <w:gridCol w:w="1429"/>
        <w:gridCol w:w="1429"/>
      </w:tblGrid>
      <w:tr w:rsidR="005E3BB3" w:rsidRPr="007B1212" w:rsidTr="005A3CFA">
        <w:tc>
          <w:tcPr>
            <w:tcW w:w="5384" w:type="dxa"/>
          </w:tcPr>
          <w:p w:rsidR="005E3BB3" w:rsidRPr="00851A98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lang w:val="hy-AM"/>
              </w:rPr>
            </w:pPr>
          </w:p>
        </w:tc>
        <w:tc>
          <w:tcPr>
            <w:tcW w:w="1277" w:type="dxa"/>
          </w:tcPr>
          <w:p w:rsidR="005E3BB3" w:rsidRPr="001B4D21" w:rsidRDefault="005E3BB3" w:rsidP="005A3C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201</w:t>
            </w:r>
            <w:r w:rsidR="00271AA1">
              <w:rPr>
                <w:rFonts w:ascii="Sylfaen" w:hAnsi="Sylfaen"/>
                <w:lang w:val="hy-AM"/>
              </w:rPr>
              <w:t>9</w:t>
            </w:r>
            <w:r>
              <w:rPr>
                <w:rFonts w:ascii="Sylfaen" w:hAnsi="Sylfaen"/>
              </w:rPr>
              <w:t>թ</w:t>
            </w:r>
          </w:p>
        </w:tc>
        <w:tc>
          <w:tcPr>
            <w:tcW w:w="1429" w:type="dxa"/>
          </w:tcPr>
          <w:p w:rsidR="005E3BB3" w:rsidRPr="001B4D21" w:rsidRDefault="00271AA1" w:rsidP="00271AA1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2020</w:t>
            </w:r>
            <w:r w:rsidR="005E3BB3">
              <w:rPr>
                <w:rFonts w:ascii="Sylfaen" w:hAnsi="Sylfaen"/>
              </w:rPr>
              <w:t>թ</w:t>
            </w:r>
          </w:p>
        </w:tc>
        <w:tc>
          <w:tcPr>
            <w:tcW w:w="1429" w:type="dxa"/>
          </w:tcPr>
          <w:p w:rsidR="005E3BB3" w:rsidRPr="001B4D21" w:rsidRDefault="00CC2C97" w:rsidP="005A3C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</w:t>
            </w:r>
            <w:r w:rsidR="00271AA1">
              <w:rPr>
                <w:rFonts w:ascii="Sylfaen" w:hAnsi="Sylfaen"/>
                <w:lang w:val="ru-RU"/>
              </w:rPr>
              <w:t>2</w:t>
            </w:r>
            <w:r w:rsidR="00271AA1">
              <w:rPr>
                <w:rFonts w:ascii="Sylfaen" w:hAnsi="Sylfaen"/>
                <w:lang w:val="hy-AM"/>
              </w:rPr>
              <w:t>1</w:t>
            </w:r>
            <w:r w:rsidR="005E3BB3">
              <w:rPr>
                <w:rFonts w:ascii="Sylfaen" w:hAnsi="Sylfaen"/>
              </w:rPr>
              <w:t>թ</w:t>
            </w:r>
          </w:p>
        </w:tc>
      </w:tr>
      <w:tr w:rsidR="005E3BB3" w:rsidRPr="00365E80" w:rsidTr="005A3CFA">
        <w:tc>
          <w:tcPr>
            <w:tcW w:w="5384" w:type="dxa"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Հաստատության տարեկան </w:t>
            </w:r>
            <w:r>
              <w:rPr>
                <w:rFonts w:ascii="Sylfaen" w:hAnsi="Sylfaen"/>
              </w:rPr>
              <w:t xml:space="preserve">նախահաշվում </w:t>
            </w:r>
            <w:r>
              <w:rPr>
                <w:rFonts w:ascii="Sylfaen" w:hAnsi="Sylfaen"/>
                <w:lang w:val="hy-AM"/>
              </w:rPr>
              <w:t>ա</w:t>
            </w:r>
            <w:r w:rsidRPr="007253A3">
              <w:rPr>
                <w:rFonts w:ascii="Sylfaen" w:hAnsi="Sylfaen"/>
                <w:lang w:val="hy-AM"/>
              </w:rPr>
              <w:t>րտաբյուջե</w:t>
            </w:r>
            <w:r>
              <w:rPr>
                <w:rFonts w:ascii="Sylfaen" w:hAnsi="Sylfaen"/>
                <w:lang w:val="hy-AM"/>
              </w:rPr>
              <w:t>տային միջոցների չափը</w:t>
            </w:r>
          </w:p>
          <w:p w:rsidR="005E3BB3" w:rsidRPr="009D273A" w:rsidRDefault="005E3BB3" w:rsidP="005A3CFA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color w:val="000000"/>
                <w:sz w:val="24"/>
                <w:szCs w:val="24"/>
                <w:lang w:val="hy-AM" w:eastAsia="ru-RU"/>
              </w:rPr>
            </w:pPr>
            <w:r w:rsidRPr="00B07D91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 xml:space="preserve">հաշվարկ. հաստատության տարեկանբյուջեում </w:t>
            </w:r>
            <w:r w:rsidRPr="007253A3">
              <w:rPr>
                <w:rFonts w:ascii="Sylfaen" w:hAnsi="Sylfaen"/>
                <w:lang w:val="hy-AM"/>
              </w:rPr>
              <w:t>արտաբյուջե</w:t>
            </w:r>
            <w:r>
              <w:rPr>
                <w:rFonts w:ascii="Sylfaen" w:hAnsi="Sylfaen"/>
                <w:lang w:val="hy-AM"/>
              </w:rPr>
              <w:t>տային միջոցներ</w:t>
            </w:r>
            <w:r w:rsidRPr="007253A3">
              <w:rPr>
                <w:rFonts w:ascii="Sylfaen" w:hAnsi="Sylfaen"/>
                <w:lang w:val="hy-AM"/>
              </w:rPr>
              <w:t xml:space="preserve">ի </w:t>
            </w:r>
            <w:r>
              <w:rPr>
                <w:rFonts w:ascii="Sylfaen" w:hAnsi="Sylfaen"/>
                <w:lang w:val="hy-AM"/>
              </w:rPr>
              <w:t xml:space="preserve">չափի </w:t>
            </w:r>
            <w:r w:rsidRPr="007253A3">
              <w:rPr>
                <w:rFonts w:ascii="Sylfaen" w:hAnsi="Sylfaen"/>
                <w:lang w:val="hy-AM"/>
              </w:rPr>
              <w:t xml:space="preserve">և </w:t>
            </w:r>
            <w:r>
              <w:rPr>
                <w:rFonts w:ascii="Sylfaen" w:hAnsi="Sylfaen"/>
                <w:lang w:val="hy-AM"/>
              </w:rPr>
              <w:t>հաստա</w:t>
            </w:r>
            <w:r w:rsidRPr="002A146F">
              <w:rPr>
                <w:rFonts w:ascii="Sylfaen" w:hAnsi="Sylfaen"/>
                <w:lang w:val="hy-AM"/>
              </w:rPr>
              <w:t>տությ</w:t>
            </w:r>
            <w:r w:rsidRPr="00256027">
              <w:rPr>
                <w:rFonts w:ascii="Sylfaen" w:hAnsi="Sylfaen"/>
                <w:lang w:val="hy-AM"/>
              </w:rPr>
              <w:t>ան</w:t>
            </w:r>
            <w:r>
              <w:rPr>
                <w:rFonts w:ascii="Sylfaen" w:hAnsi="Sylfaen"/>
                <w:lang w:val="hy-AM"/>
              </w:rPr>
              <w:t xml:space="preserve">տարեկան </w:t>
            </w:r>
            <w:r w:rsidRPr="007253A3">
              <w:rPr>
                <w:rFonts w:ascii="Sylfaen" w:hAnsi="Sylfaen"/>
                <w:lang w:val="hy-AM"/>
              </w:rPr>
              <w:t xml:space="preserve">բյուջեի </w:t>
            </w:r>
            <w:r>
              <w:rPr>
                <w:rFonts w:ascii="Sylfaen" w:hAnsi="Sylfaen"/>
                <w:lang w:val="hy-AM"/>
              </w:rPr>
              <w:t xml:space="preserve">ընդհանուր գումարի </w:t>
            </w:r>
            <w:r w:rsidRPr="007253A3">
              <w:rPr>
                <w:rFonts w:ascii="Sylfaen" w:hAnsi="Sylfaen"/>
                <w:lang w:val="hy-AM"/>
              </w:rPr>
              <w:t>հարաբերություն</w:t>
            </w:r>
            <w:r>
              <w:rPr>
                <w:rFonts w:ascii="Sylfaen" w:hAnsi="Sylfaen"/>
                <w:lang w:val="hy-AM"/>
              </w:rPr>
              <w:t xml:space="preserve">ը՝ </w:t>
            </w:r>
            <w:r w:rsidRPr="007253A3">
              <w:rPr>
                <w:rFonts w:ascii="Sylfaen" w:hAnsi="Sylfaen"/>
                <w:lang w:val="hy-AM"/>
              </w:rPr>
              <w:t>տոկոսային արտահայտությամբ</w:t>
            </w:r>
            <w:r w:rsidRPr="00B07D91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1277" w:type="dxa"/>
          </w:tcPr>
          <w:p w:rsidR="005E3BB3" w:rsidRPr="005B6BAB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--------</w:t>
            </w:r>
          </w:p>
        </w:tc>
        <w:tc>
          <w:tcPr>
            <w:tcW w:w="1429" w:type="dxa"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----------------</w:t>
            </w:r>
          </w:p>
        </w:tc>
        <w:tc>
          <w:tcPr>
            <w:tcW w:w="1429" w:type="dxa"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----------------</w:t>
            </w:r>
          </w:p>
        </w:tc>
      </w:tr>
      <w:tr w:rsidR="005E3BB3" w:rsidRPr="00365E80" w:rsidTr="005A3CFA">
        <w:tc>
          <w:tcPr>
            <w:tcW w:w="5384" w:type="dxa"/>
          </w:tcPr>
          <w:p w:rsidR="005E3BB3" w:rsidRPr="003B3D66" w:rsidRDefault="005E3BB3" w:rsidP="005A3CFA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lang w:val="hy-AM" w:eastAsia="ru-RU"/>
              </w:rPr>
            </w:pPr>
            <w:r>
              <w:rPr>
                <w:rFonts w:ascii="Sylfaen" w:eastAsia="Times New Roman" w:hAnsi="Sylfaen"/>
                <w:lang w:val="hy-AM" w:eastAsia="ru-RU"/>
              </w:rPr>
              <w:t>Ծ</w:t>
            </w:r>
            <w:r w:rsidRPr="003B3D66">
              <w:rPr>
                <w:rFonts w:ascii="Sylfaen" w:eastAsia="Times New Roman" w:hAnsi="Sylfaen"/>
                <w:lang w:val="hy-AM" w:eastAsia="ru-RU"/>
              </w:rPr>
              <w:t>նողների կողմից դրամական ներդրումների տարեկան չափը</w:t>
            </w:r>
          </w:p>
        </w:tc>
        <w:tc>
          <w:tcPr>
            <w:tcW w:w="1277" w:type="dxa"/>
          </w:tcPr>
          <w:p w:rsidR="005E3BB3" w:rsidRPr="005B6BAB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------------</w:t>
            </w:r>
          </w:p>
        </w:tc>
        <w:tc>
          <w:tcPr>
            <w:tcW w:w="1429" w:type="dxa"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----------</w:t>
            </w:r>
          </w:p>
        </w:tc>
        <w:tc>
          <w:tcPr>
            <w:tcW w:w="1429" w:type="dxa"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----------</w:t>
            </w:r>
          </w:p>
        </w:tc>
      </w:tr>
      <w:tr w:rsidR="005E3BB3" w:rsidRPr="007B1212" w:rsidTr="005A3CFA">
        <w:tc>
          <w:tcPr>
            <w:tcW w:w="5384" w:type="dxa"/>
          </w:tcPr>
          <w:p w:rsidR="005E3BB3" w:rsidRPr="003B3D66" w:rsidRDefault="005E3BB3" w:rsidP="005A3CFA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lang w:val="hy-AM" w:eastAsia="ru-RU"/>
              </w:rPr>
            </w:pPr>
            <w:r w:rsidRPr="003B3D66">
              <w:rPr>
                <w:rFonts w:ascii="Sylfaen" w:eastAsia="Times New Roman" w:hAnsi="Sylfaen"/>
                <w:lang w:val="hy-AM" w:eastAsia="ru-RU"/>
              </w:rPr>
              <w:t>Հովանավորչական և դրամաշնորհային միջոցների տարեկան չափը</w:t>
            </w:r>
          </w:p>
          <w:p w:rsidR="005E3BB3" w:rsidRPr="007253A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 w:rsidRPr="00B07D91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>հաշվարկ. ծնողների կողմից տարվա կտրվածքով կատարած ներդրումների, դրամաշնորհների և հաստա</w:t>
            </w:r>
            <w:r w:rsidRPr="002A146F">
              <w:rPr>
                <w:rFonts w:ascii="Sylfaen" w:hAnsi="Sylfaen"/>
                <w:lang w:val="hy-AM"/>
              </w:rPr>
              <w:t>տությ</w:t>
            </w:r>
            <w:r w:rsidRPr="00256027">
              <w:rPr>
                <w:rFonts w:ascii="Sylfaen" w:hAnsi="Sylfaen"/>
                <w:lang w:val="hy-AM"/>
              </w:rPr>
              <w:t>ան</w:t>
            </w:r>
            <w:r>
              <w:rPr>
                <w:rFonts w:ascii="Sylfaen" w:hAnsi="Sylfaen"/>
                <w:lang w:val="hy-AM"/>
              </w:rPr>
              <w:t>տարեկան բյուջեում</w:t>
            </w:r>
            <w:r w:rsidRPr="00B07D91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1277" w:type="dxa"/>
          </w:tcPr>
          <w:p w:rsidR="005E3BB3" w:rsidRPr="005B6BAB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--------------</w:t>
            </w:r>
          </w:p>
        </w:tc>
        <w:tc>
          <w:tcPr>
            <w:tcW w:w="1429" w:type="dxa"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---------------</w:t>
            </w:r>
          </w:p>
        </w:tc>
        <w:tc>
          <w:tcPr>
            <w:tcW w:w="1429" w:type="dxa"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---------------</w:t>
            </w:r>
          </w:p>
        </w:tc>
      </w:tr>
      <w:tr w:rsidR="00271AA1" w:rsidRPr="003B3D66" w:rsidTr="005A3CFA">
        <w:tc>
          <w:tcPr>
            <w:tcW w:w="5384" w:type="dxa"/>
          </w:tcPr>
          <w:p w:rsidR="00271AA1" w:rsidRPr="007253A3" w:rsidRDefault="00271AA1" w:rsidP="005A3CFA"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 w:rsidRPr="008450A9">
              <w:rPr>
                <w:rFonts w:ascii="Sylfaen" w:hAnsi="Sylfaen"/>
                <w:lang w:val="hy-AM"/>
              </w:rPr>
              <w:t>Աշխատավարձերի վճարման գծով հաստատության տարեկան ծախսերի չափը</w:t>
            </w:r>
            <w:r w:rsidRPr="00B07D91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>հաշվարկ. ա</w:t>
            </w:r>
            <w:r w:rsidRPr="008450A9">
              <w:rPr>
                <w:rFonts w:ascii="Sylfaen" w:hAnsi="Sylfaen"/>
                <w:lang w:val="hy-AM"/>
              </w:rPr>
              <w:t xml:space="preserve">շխատավարձերի վճարման </w:t>
            </w:r>
            <w:r>
              <w:rPr>
                <w:rFonts w:ascii="Sylfaen" w:hAnsi="Sylfaen"/>
                <w:lang w:val="hy-AM"/>
              </w:rPr>
              <w:t>հոդվածով՝ ներառյալ հարկերը,</w:t>
            </w:r>
            <w:r w:rsidRPr="008450A9">
              <w:rPr>
                <w:rFonts w:ascii="Sylfaen" w:hAnsi="Sylfaen"/>
                <w:lang w:val="hy-AM"/>
              </w:rPr>
              <w:t xml:space="preserve"> հաստատության տարեկան ծախսեր</w:t>
            </w:r>
            <w:r>
              <w:rPr>
                <w:rFonts w:ascii="Sylfaen" w:hAnsi="Sylfaen"/>
                <w:lang w:val="hy-AM"/>
              </w:rPr>
              <w:t>ի գումարի և հաստա</w:t>
            </w:r>
            <w:r w:rsidRPr="002A146F">
              <w:rPr>
                <w:rFonts w:ascii="Sylfaen" w:hAnsi="Sylfaen"/>
                <w:lang w:val="hy-AM"/>
              </w:rPr>
              <w:t>տությ</w:t>
            </w:r>
            <w:r w:rsidRPr="00256027">
              <w:rPr>
                <w:rFonts w:ascii="Sylfaen" w:hAnsi="Sylfaen"/>
                <w:lang w:val="hy-AM"/>
              </w:rPr>
              <w:t>ան</w:t>
            </w:r>
            <w:r>
              <w:rPr>
                <w:rFonts w:ascii="Sylfaen" w:hAnsi="Sylfaen"/>
                <w:lang w:val="hy-AM"/>
              </w:rPr>
              <w:t xml:space="preserve">տարեկան </w:t>
            </w:r>
            <w:r w:rsidRPr="007253A3">
              <w:rPr>
                <w:rFonts w:ascii="Sylfaen" w:hAnsi="Sylfaen"/>
                <w:lang w:val="hy-AM"/>
              </w:rPr>
              <w:t xml:space="preserve">բյուջեի </w:t>
            </w:r>
            <w:r>
              <w:rPr>
                <w:rFonts w:ascii="Sylfaen" w:hAnsi="Sylfaen"/>
                <w:lang w:val="hy-AM"/>
              </w:rPr>
              <w:t xml:space="preserve">ընդհանուր գումարի </w:t>
            </w:r>
            <w:r w:rsidRPr="007253A3">
              <w:rPr>
                <w:rFonts w:ascii="Sylfaen" w:hAnsi="Sylfaen"/>
                <w:lang w:val="hy-AM"/>
              </w:rPr>
              <w:t>հարաբերություն</w:t>
            </w:r>
            <w:r>
              <w:rPr>
                <w:rFonts w:ascii="Sylfaen" w:hAnsi="Sylfaen"/>
                <w:lang w:val="hy-AM"/>
              </w:rPr>
              <w:t xml:space="preserve">ը՝ </w:t>
            </w:r>
            <w:r w:rsidRPr="007253A3">
              <w:rPr>
                <w:rFonts w:ascii="Sylfaen" w:hAnsi="Sylfaen"/>
                <w:lang w:val="hy-AM"/>
              </w:rPr>
              <w:t>տոկոսային արտահայտությամբ</w:t>
            </w:r>
            <w:r w:rsidRPr="00B07D91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1277" w:type="dxa"/>
          </w:tcPr>
          <w:p w:rsidR="00271AA1" w:rsidRPr="00B704B5" w:rsidRDefault="00271AA1" w:rsidP="00F4075D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87.81</w:t>
            </w:r>
          </w:p>
        </w:tc>
        <w:tc>
          <w:tcPr>
            <w:tcW w:w="1429" w:type="dxa"/>
          </w:tcPr>
          <w:p w:rsidR="00271AA1" w:rsidRPr="00D3348C" w:rsidRDefault="00271AA1" w:rsidP="00F4075D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8</w:t>
            </w:r>
            <w:r>
              <w:rPr>
                <w:rFonts w:ascii="Sylfaen" w:hAnsi="Sylfaen"/>
                <w:lang w:val="hy-AM"/>
              </w:rPr>
              <w:t>6,76</w:t>
            </w:r>
          </w:p>
        </w:tc>
        <w:tc>
          <w:tcPr>
            <w:tcW w:w="1429" w:type="dxa"/>
          </w:tcPr>
          <w:p w:rsidR="00271AA1" w:rsidRPr="00D3348C" w:rsidRDefault="00271AA1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93,0</w:t>
            </w:r>
          </w:p>
        </w:tc>
      </w:tr>
      <w:tr w:rsidR="00271AA1" w:rsidRPr="00365E80" w:rsidTr="005A3CFA">
        <w:tc>
          <w:tcPr>
            <w:tcW w:w="5384" w:type="dxa"/>
          </w:tcPr>
          <w:p w:rsidR="00271AA1" w:rsidRPr="00B57178" w:rsidRDefault="00271AA1" w:rsidP="005A3C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y-AM" w:eastAsia="ru-RU"/>
              </w:rPr>
            </w:pPr>
            <w:r w:rsidRPr="00B001AF">
              <w:rPr>
                <w:rFonts w:ascii="Sylfaen" w:hAnsi="Sylfaen"/>
                <w:lang w:val="hy-AM"/>
              </w:rPr>
              <w:t>Կոմունալ վճարների գծով հաստատության տարեկան ծախսերի չափը</w:t>
            </w:r>
          </w:p>
          <w:p w:rsidR="00271AA1" w:rsidRPr="008450A9" w:rsidRDefault="00271AA1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 w:rsidRPr="00B07D91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>հաշվարկ. կ</w:t>
            </w:r>
            <w:r w:rsidRPr="00B001AF">
              <w:rPr>
                <w:rFonts w:ascii="Sylfaen" w:hAnsi="Sylfaen"/>
                <w:lang w:val="hy-AM"/>
              </w:rPr>
              <w:t>ոմունա</w:t>
            </w:r>
            <w:r>
              <w:rPr>
                <w:rFonts w:ascii="Sylfaen" w:hAnsi="Sylfaen"/>
                <w:lang w:val="hy-AM"/>
              </w:rPr>
              <w:t xml:space="preserve">լ վճարների հոդվածով </w:t>
            </w:r>
            <w:r w:rsidRPr="008450A9">
              <w:rPr>
                <w:rFonts w:ascii="Sylfaen" w:hAnsi="Sylfaen"/>
                <w:lang w:val="hy-AM"/>
              </w:rPr>
              <w:t>հաստատության տարեկան ծախսեր</w:t>
            </w:r>
            <w:r>
              <w:rPr>
                <w:rFonts w:ascii="Sylfaen" w:hAnsi="Sylfaen"/>
                <w:lang w:val="hy-AM"/>
              </w:rPr>
              <w:t>ի գումարի և հաստա</w:t>
            </w:r>
            <w:r w:rsidRPr="002A146F">
              <w:rPr>
                <w:rFonts w:ascii="Sylfaen" w:hAnsi="Sylfaen"/>
                <w:lang w:val="hy-AM"/>
              </w:rPr>
              <w:t>տությ</w:t>
            </w:r>
            <w:r w:rsidRPr="00256027">
              <w:rPr>
                <w:rFonts w:ascii="Sylfaen" w:hAnsi="Sylfaen"/>
                <w:lang w:val="hy-AM"/>
              </w:rPr>
              <w:t>ան</w:t>
            </w:r>
            <w:r>
              <w:rPr>
                <w:rFonts w:ascii="Sylfaen" w:hAnsi="Sylfaen"/>
                <w:lang w:val="hy-AM"/>
              </w:rPr>
              <w:t xml:space="preserve">տարեկան </w:t>
            </w:r>
            <w:r w:rsidRPr="007253A3">
              <w:rPr>
                <w:rFonts w:ascii="Sylfaen" w:hAnsi="Sylfaen"/>
                <w:lang w:val="hy-AM"/>
              </w:rPr>
              <w:t xml:space="preserve">բյուջեի </w:t>
            </w:r>
            <w:r>
              <w:rPr>
                <w:rFonts w:ascii="Sylfaen" w:hAnsi="Sylfaen"/>
                <w:lang w:val="hy-AM"/>
              </w:rPr>
              <w:t xml:space="preserve">ընդհանուր գումարի </w:t>
            </w:r>
            <w:r w:rsidRPr="007253A3">
              <w:rPr>
                <w:rFonts w:ascii="Sylfaen" w:hAnsi="Sylfaen"/>
                <w:lang w:val="hy-AM"/>
              </w:rPr>
              <w:t>հարաբերություն</w:t>
            </w:r>
            <w:r>
              <w:rPr>
                <w:rFonts w:ascii="Sylfaen" w:hAnsi="Sylfaen"/>
                <w:lang w:val="hy-AM"/>
              </w:rPr>
              <w:t xml:space="preserve">ը՝ </w:t>
            </w:r>
            <w:r w:rsidRPr="007253A3">
              <w:rPr>
                <w:rFonts w:ascii="Sylfaen" w:hAnsi="Sylfaen"/>
                <w:lang w:val="hy-AM"/>
              </w:rPr>
              <w:t>տոկոսային արտահայտությամբ</w:t>
            </w:r>
            <w:r w:rsidRPr="00B07D91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1277" w:type="dxa"/>
          </w:tcPr>
          <w:p w:rsidR="00271AA1" w:rsidRPr="00B704B5" w:rsidRDefault="00271AA1" w:rsidP="00F4075D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9.64</w:t>
            </w:r>
          </w:p>
        </w:tc>
        <w:tc>
          <w:tcPr>
            <w:tcW w:w="1429" w:type="dxa"/>
          </w:tcPr>
          <w:p w:rsidR="00271AA1" w:rsidRPr="00D3348C" w:rsidRDefault="00271AA1" w:rsidP="00F4075D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13,6</w:t>
            </w:r>
          </w:p>
        </w:tc>
        <w:tc>
          <w:tcPr>
            <w:tcW w:w="1429" w:type="dxa"/>
          </w:tcPr>
          <w:p w:rsidR="00271AA1" w:rsidRPr="00D3348C" w:rsidRDefault="00271AA1" w:rsidP="00D3348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7,6</w:t>
            </w:r>
          </w:p>
        </w:tc>
      </w:tr>
      <w:tr w:rsidR="00271AA1" w:rsidRPr="00365E80" w:rsidTr="005A3CFA">
        <w:tc>
          <w:tcPr>
            <w:tcW w:w="5384" w:type="dxa"/>
          </w:tcPr>
          <w:p w:rsidR="00271AA1" w:rsidRPr="009D273A" w:rsidRDefault="00271AA1" w:rsidP="005A3C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y-AM" w:eastAsia="ru-RU"/>
              </w:rPr>
            </w:pPr>
            <w:r w:rsidRPr="00107C91">
              <w:rPr>
                <w:rFonts w:ascii="Sylfaen" w:hAnsi="Sylfaen"/>
                <w:lang w:val="hy-AM"/>
              </w:rPr>
              <w:t xml:space="preserve">Նոր գույքի, </w:t>
            </w:r>
            <w:r>
              <w:rPr>
                <w:rFonts w:ascii="Sylfaen" w:hAnsi="Sylfaen"/>
                <w:lang w:val="hy-AM"/>
              </w:rPr>
              <w:t xml:space="preserve">այդ թվում՝ </w:t>
            </w:r>
            <w:r w:rsidRPr="00107C91">
              <w:rPr>
                <w:rFonts w:ascii="Sylfaen" w:hAnsi="Sylfaen"/>
                <w:lang w:val="hy-AM"/>
              </w:rPr>
              <w:t>սարքավորումների ձեռբերման գծով հաստատության տարեկան ծախսերի չափը</w:t>
            </w:r>
          </w:p>
          <w:p w:rsidR="00271AA1" w:rsidRPr="00B001AF" w:rsidRDefault="00271AA1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 w:rsidRPr="00B07D91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 xml:space="preserve">հաշվարկ. </w:t>
            </w:r>
            <w:r w:rsidRPr="00107C91">
              <w:rPr>
                <w:rFonts w:ascii="Sylfaen" w:hAnsi="Sylfaen"/>
                <w:lang w:val="hy-AM"/>
              </w:rPr>
              <w:t xml:space="preserve">գույքի ձեռբերման </w:t>
            </w:r>
            <w:r>
              <w:rPr>
                <w:rFonts w:ascii="Sylfaen" w:hAnsi="Sylfaen"/>
                <w:lang w:val="hy-AM"/>
              </w:rPr>
              <w:t>հոդվածով</w:t>
            </w:r>
            <w:r w:rsidRPr="008450A9">
              <w:rPr>
                <w:rFonts w:ascii="Sylfaen" w:hAnsi="Sylfaen"/>
                <w:lang w:val="hy-AM"/>
              </w:rPr>
              <w:t>հաստատության տարեկան ծախսեր</w:t>
            </w:r>
            <w:r>
              <w:rPr>
                <w:rFonts w:ascii="Sylfaen" w:hAnsi="Sylfaen"/>
                <w:lang w:val="hy-AM"/>
              </w:rPr>
              <w:t>ի գումարիև հաստա</w:t>
            </w:r>
            <w:r w:rsidRPr="002A146F">
              <w:rPr>
                <w:rFonts w:ascii="Sylfaen" w:hAnsi="Sylfaen"/>
                <w:lang w:val="hy-AM"/>
              </w:rPr>
              <w:t>տությ</w:t>
            </w:r>
            <w:r w:rsidRPr="00256027">
              <w:rPr>
                <w:rFonts w:ascii="Sylfaen" w:hAnsi="Sylfaen"/>
                <w:lang w:val="hy-AM"/>
              </w:rPr>
              <w:t>ան</w:t>
            </w:r>
            <w:r>
              <w:rPr>
                <w:rFonts w:ascii="Sylfaen" w:hAnsi="Sylfaen"/>
                <w:lang w:val="hy-AM"/>
              </w:rPr>
              <w:t>տարեկան</w:t>
            </w:r>
            <w:r w:rsidRPr="007253A3">
              <w:rPr>
                <w:rFonts w:ascii="Sylfaen" w:hAnsi="Sylfaen"/>
                <w:lang w:val="hy-AM"/>
              </w:rPr>
              <w:t xml:space="preserve">բյուջեի </w:t>
            </w:r>
            <w:r>
              <w:rPr>
                <w:rFonts w:ascii="Sylfaen" w:hAnsi="Sylfaen"/>
                <w:lang w:val="hy-AM"/>
              </w:rPr>
              <w:t xml:space="preserve">ընդհանուր </w:t>
            </w:r>
            <w:r>
              <w:rPr>
                <w:rFonts w:ascii="Sylfaen" w:hAnsi="Sylfaen"/>
                <w:lang w:val="hy-AM"/>
              </w:rPr>
              <w:lastRenderedPageBreak/>
              <w:t xml:space="preserve">գումարի </w:t>
            </w:r>
            <w:r w:rsidRPr="007253A3">
              <w:rPr>
                <w:rFonts w:ascii="Sylfaen" w:hAnsi="Sylfaen"/>
                <w:lang w:val="hy-AM"/>
              </w:rPr>
              <w:t>հարաբերություն</w:t>
            </w:r>
            <w:r>
              <w:rPr>
                <w:rFonts w:ascii="Sylfaen" w:hAnsi="Sylfaen"/>
                <w:lang w:val="hy-AM"/>
              </w:rPr>
              <w:t xml:space="preserve">ը՝ </w:t>
            </w:r>
            <w:r w:rsidRPr="007253A3">
              <w:rPr>
                <w:rFonts w:ascii="Sylfaen" w:hAnsi="Sylfaen"/>
                <w:lang w:val="hy-AM"/>
              </w:rPr>
              <w:t>տոկոսային արտահայտությամբ</w:t>
            </w:r>
            <w:r w:rsidRPr="00B07D91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1277" w:type="dxa"/>
          </w:tcPr>
          <w:p w:rsidR="00271AA1" w:rsidRPr="00B704B5" w:rsidRDefault="00271AA1" w:rsidP="00F4075D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2.5</w:t>
            </w:r>
          </w:p>
        </w:tc>
        <w:tc>
          <w:tcPr>
            <w:tcW w:w="1429" w:type="dxa"/>
          </w:tcPr>
          <w:p w:rsidR="00271AA1" w:rsidRPr="00D3348C" w:rsidRDefault="00271AA1" w:rsidP="00F4075D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429" w:type="dxa"/>
          </w:tcPr>
          <w:p w:rsidR="00271AA1" w:rsidRPr="00D3348C" w:rsidRDefault="00271AA1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0,7</w:t>
            </w:r>
          </w:p>
        </w:tc>
      </w:tr>
    </w:tbl>
    <w:p w:rsidR="005E3BB3" w:rsidRPr="004548A3" w:rsidRDefault="005E3BB3" w:rsidP="005E3BB3">
      <w:pPr>
        <w:spacing w:after="0" w:line="240" w:lineRule="auto"/>
        <w:jc w:val="both"/>
        <w:rPr>
          <w:rFonts w:ascii="Sylfaen" w:hAnsi="Sylfaen"/>
          <w:lang w:val="hy-AM" w:eastAsia="ru-RU"/>
        </w:rPr>
      </w:pPr>
    </w:p>
    <w:p w:rsidR="005E3BB3" w:rsidRPr="008C6507" w:rsidRDefault="005E3BB3" w:rsidP="005E3BB3">
      <w:pPr>
        <w:spacing w:line="240" w:lineRule="auto"/>
        <w:ind w:firstLine="567"/>
        <w:rPr>
          <w:rFonts w:ascii="Sylfaen" w:hAnsi="Sylfaen" w:cs="Sylfaen"/>
          <w:i w:val="0"/>
          <w:lang w:val="hy-AM"/>
        </w:rPr>
      </w:pPr>
      <w:r w:rsidRPr="008C6507">
        <w:rPr>
          <w:rFonts w:ascii="Sylfaen" w:hAnsi="Sylfaen" w:cs="Sylfaen"/>
          <w:i w:val="0"/>
          <w:lang w:val="hy-AM"/>
        </w:rPr>
        <w:t>Վերլուծել հաստատության ներքին արդյունավետության հիմնական ցուցանիշների փոփոխությունների դինամիկան և կատարել եզրահանգումներ դրանց բարելավման վերաբերյալ</w:t>
      </w:r>
      <w:r>
        <w:rPr>
          <w:rFonts w:ascii="Sylfaen" w:hAnsi="Sylfaen" w:cs="Sylfaen"/>
          <w:i w:val="0"/>
          <w:lang w:val="hy-AM"/>
        </w:rPr>
        <w:t>:</w:t>
      </w:r>
    </w:p>
    <w:p w:rsidR="005E3BB3" w:rsidRPr="00FD1043" w:rsidRDefault="005E3BB3" w:rsidP="005E3BB3">
      <w:pPr>
        <w:spacing w:line="240" w:lineRule="auto"/>
        <w:rPr>
          <w:rFonts w:ascii="Sylfaen" w:hAnsi="Sylfaen" w:cs="Sylfaen"/>
          <w:i w:val="0"/>
          <w:lang w:val="hy-AM"/>
        </w:rPr>
      </w:pPr>
      <w:r w:rsidRPr="008C6507">
        <w:rPr>
          <w:rFonts w:ascii="Sylfaen" w:hAnsi="Sylfaen" w:cs="Sylfaen"/>
          <w:i w:val="0"/>
          <w:lang w:val="hy-AM"/>
        </w:rPr>
        <w:t xml:space="preserve"> (անհրաժեշտության դեպքում ավելացնել լրացուցիչ տողեր).</w:t>
      </w:r>
    </w:p>
    <w:p w:rsidR="005E3BB3" w:rsidRPr="00DB0B16" w:rsidRDefault="005E3BB3" w:rsidP="005E3BB3">
      <w:pPr>
        <w:spacing w:after="0" w:line="240" w:lineRule="auto"/>
        <w:rPr>
          <w:rFonts w:ascii="Sylfaen" w:hAnsi="Sylfaen"/>
          <w:u w:val="thick"/>
          <w:lang w:val="hy-AM"/>
        </w:rPr>
      </w:pPr>
      <w:r w:rsidRPr="00DB0B16">
        <w:rPr>
          <w:rFonts w:ascii="Sylfaen" w:hAnsi="Sylfaen" w:cs="Sylfaen"/>
          <w:i w:val="0"/>
          <w:u w:val="thick"/>
          <w:lang w:val="hy-AM"/>
        </w:rPr>
        <w:t xml:space="preserve">Քանի որ ՀՀ կառավարության համապատասխան որոշմամբ ամեն տարի նվազագույն աշխատավարձի շեմ է բարձրանում ,դրա շնորհիվ հաստատության թե սպասարկող  անձնակազմի, և թե մանկավարժների աշխատավարձերի աճ է գրանցվել ; Քանի որ հաստատության աշակերտաթիվը գնալով ավելանում է , որի հետևանքով ավելանում է նաև դպրոցի ֆինանսավորումը , </w:t>
      </w:r>
      <w:r w:rsidRPr="00DB0B16">
        <w:rPr>
          <w:rFonts w:ascii="Sylfaen" w:hAnsi="Sylfaen" w:cs="Sylfaen"/>
          <w:u w:val="thick"/>
          <w:lang w:val="hy-AM"/>
        </w:rPr>
        <w:t xml:space="preserve">ուստի   </w:t>
      </w:r>
      <w:r w:rsidRPr="00DB0B16">
        <w:rPr>
          <w:rFonts w:ascii="Sylfaen" w:hAnsi="Sylfaen"/>
          <w:u w:val="thick"/>
          <w:lang w:val="hy-AM"/>
        </w:rPr>
        <w:t>մեկ սովորողի հաշվով հաստատության տարեկան նախահաշիվը աճում է :</w:t>
      </w:r>
    </w:p>
    <w:p w:rsidR="005E3BB3" w:rsidRPr="00DB0B16" w:rsidRDefault="005E3BB3" w:rsidP="005E3B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u w:val="thick"/>
          <w:lang w:val="hy-AM" w:eastAsia="ru-RU"/>
        </w:rPr>
      </w:pPr>
      <w:r w:rsidRPr="00DB0B16">
        <w:rPr>
          <w:rFonts w:ascii="Sylfaen" w:hAnsi="Sylfaen"/>
          <w:u w:val="thick"/>
          <w:lang w:val="hy-AM"/>
        </w:rPr>
        <w:t xml:space="preserve">2013 թվականից հաստատությունում գործում է նաև նախակրթարան, ինչպես նաև թանկանում է կոմունալ ծառայությունների վարձավճարները , ուստի կոմունալ վճարների գծով հաստատության տարեկան ծախսերի չափը աճել է: </w:t>
      </w:r>
      <w:r w:rsidRPr="002F2D65">
        <w:rPr>
          <w:rFonts w:ascii="Sylfaen" w:hAnsi="Sylfaen"/>
          <w:u w:val="thick"/>
          <w:lang w:val="hy-AM"/>
        </w:rPr>
        <w:t xml:space="preserve">Այս տարի </w:t>
      </w:r>
      <w:r w:rsidR="00C35ABB">
        <w:rPr>
          <w:rFonts w:ascii="Sylfaen" w:hAnsi="Sylfaen"/>
          <w:u w:val="thick"/>
          <w:lang w:val="hy-AM"/>
        </w:rPr>
        <w:t>աճել</w:t>
      </w:r>
      <w:r w:rsidRPr="002F2D65">
        <w:rPr>
          <w:rFonts w:ascii="Sylfaen" w:hAnsi="Sylfaen"/>
          <w:u w:val="thick"/>
          <w:lang w:val="hy-AM"/>
        </w:rPr>
        <w:t xml:space="preserve"> է</w:t>
      </w:r>
      <w:r w:rsidRPr="00DB0B16">
        <w:rPr>
          <w:rFonts w:ascii="Sylfaen" w:hAnsi="Sylfaen"/>
          <w:u w:val="thick"/>
          <w:lang w:val="hy-AM"/>
        </w:rPr>
        <w:t xml:space="preserve">     նոր գույքի գծով հաստատության տարեկան ծախսերի չափը :</w:t>
      </w:r>
    </w:p>
    <w:p w:rsidR="005E3BB3" w:rsidRPr="00DB0B16" w:rsidRDefault="005E3BB3" w:rsidP="005E3B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u w:val="thick"/>
          <w:lang w:val="hy-AM" w:eastAsia="ru-RU"/>
        </w:rPr>
      </w:pPr>
    </w:p>
    <w:p w:rsidR="005E3BB3" w:rsidRDefault="005E3BB3" w:rsidP="005E3BB3">
      <w:pPr>
        <w:pStyle w:val="a3"/>
        <w:spacing w:after="0"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13204B" w:rsidRDefault="005E3BB3" w:rsidP="005E3BB3">
      <w:pPr>
        <w:spacing w:after="0" w:line="240" w:lineRule="auto"/>
        <w:jc w:val="center"/>
        <w:rPr>
          <w:rFonts w:ascii="Sylfaen" w:hAnsi="Sylfaen"/>
          <w:b/>
          <w:i w:val="0"/>
          <w:sz w:val="24"/>
          <w:szCs w:val="24"/>
          <w:u w:val="single"/>
          <w:lang w:val="hy-AM"/>
        </w:rPr>
      </w:pPr>
      <w:r w:rsidRPr="0013204B">
        <w:rPr>
          <w:rFonts w:ascii="Sylfaen" w:hAnsi="Sylfaen"/>
          <w:b/>
          <w:i w:val="0"/>
          <w:sz w:val="24"/>
          <w:szCs w:val="24"/>
          <w:u w:val="single"/>
          <w:lang w:val="hy-AM"/>
        </w:rPr>
        <w:t xml:space="preserve">Մաս. 4. </w:t>
      </w:r>
      <w:r w:rsidRPr="00E21257">
        <w:rPr>
          <w:rFonts w:ascii="Sylfaen" w:hAnsi="Sylfaen"/>
          <w:b/>
          <w:i w:val="0"/>
          <w:sz w:val="24"/>
          <w:szCs w:val="24"/>
          <w:u w:val="single"/>
          <w:lang w:val="hy-AM"/>
        </w:rPr>
        <w:t>Ուսումնական հ</w:t>
      </w:r>
      <w:r w:rsidRPr="0013204B">
        <w:rPr>
          <w:rFonts w:ascii="Sylfaen" w:hAnsi="Sylfaen"/>
          <w:b/>
          <w:i w:val="0"/>
          <w:sz w:val="24"/>
          <w:szCs w:val="24"/>
          <w:u w:val="single"/>
          <w:lang w:val="hy-AM"/>
        </w:rPr>
        <w:t>աստատությունում ներառական կրթության և հավասարության ապահովում</w:t>
      </w:r>
    </w:p>
    <w:p w:rsidR="005E3BB3" w:rsidRPr="00191461" w:rsidRDefault="005E3BB3" w:rsidP="005E3BB3">
      <w:pPr>
        <w:spacing w:after="0" w:line="240" w:lineRule="auto"/>
        <w:jc w:val="both"/>
        <w:rPr>
          <w:rFonts w:ascii="Sylfaen" w:hAnsi="Sylfaen"/>
          <w:b/>
          <w:i w:val="0"/>
          <w:u w:val="single"/>
          <w:lang w:val="hy-AM"/>
        </w:rPr>
      </w:pPr>
    </w:p>
    <w:p w:rsidR="005E3BB3" w:rsidRPr="00833DDB" w:rsidRDefault="005E3BB3" w:rsidP="005E3BB3">
      <w:pPr>
        <w:pStyle w:val="ab"/>
        <w:ind w:firstLine="567"/>
        <w:jc w:val="both"/>
        <w:rPr>
          <w:rFonts w:ascii="Sylfaen" w:hAnsi="Sylfaen"/>
          <w:lang w:val="hy-AM" w:eastAsia="ru-RU"/>
        </w:rPr>
      </w:pPr>
      <w:r w:rsidRPr="00833DDB">
        <w:rPr>
          <w:rFonts w:ascii="Sylfaen" w:hAnsi="Sylfaen"/>
          <w:lang w:val="hy-AM" w:eastAsia="ru-RU"/>
        </w:rPr>
        <w:t>ՀՀ Սահմանադրության հ</w:t>
      </w:r>
      <w:r>
        <w:rPr>
          <w:rFonts w:ascii="Sylfaen" w:hAnsi="Sylfaen"/>
          <w:lang w:val="hy-AM" w:eastAsia="ru-RU"/>
        </w:rPr>
        <w:t>ոդված 14.1.-ում</w:t>
      </w:r>
      <w:r w:rsidRPr="00833DDB">
        <w:rPr>
          <w:rFonts w:ascii="Sylfaen" w:hAnsi="Sylfaen"/>
          <w:lang w:val="hy-AM" w:eastAsia="ru-RU"/>
        </w:rPr>
        <w:t xml:space="preserve"> ամրագրված է, որ«Բոլոր մարդիկ հավասար են օրենքի առջև</w:t>
      </w:r>
      <w:r>
        <w:rPr>
          <w:rFonts w:ascii="Sylfaen" w:hAnsi="Sylfaen"/>
          <w:lang w:val="hy-AM" w:eastAsia="ru-RU"/>
        </w:rPr>
        <w:t>.</w:t>
      </w:r>
      <w:r w:rsidRPr="00833DDB">
        <w:rPr>
          <w:rFonts w:ascii="Sylfaen" w:hAnsi="Sylfaen"/>
          <w:lang w:val="hy-AM" w:eastAsia="ru-RU"/>
        </w:rPr>
        <w:t xml:space="preserve"> խտրականությունը, կախված սեռից, ռասայից, մաշկի գույնից, էթնիկական կամ սոցիալական ծագումից, գենետիկական հատկանիշներից, լեզվից, կրոնից, աշխարհայացքից, քաղաքական կամ այլ հայացքներից, ազգային </w:t>
      </w:r>
      <w:r w:rsidRPr="0039139C">
        <w:rPr>
          <w:rFonts w:ascii="Sylfaen" w:hAnsi="Sylfaen"/>
          <w:b/>
          <w:u w:val="single"/>
          <w:lang w:val="hy-AM" w:eastAsia="ru-RU"/>
        </w:rPr>
        <w:t>փոքրամասնության</w:t>
      </w:r>
      <w:r w:rsidRPr="00833DDB">
        <w:rPr>
          <w:rFonts w:ascii="Sylfaen" w:hAnsi="Sylfaen"/>
          <w:lang w:val="hy-AM" w:eastAsia="ru-RU"/>
        </w:rPr>
        <w:t xml:space="preserve"> պատկանելությունից, գույքային վիճակից, ծնունդից, հաշմանդամությունից, տարիքից կամ անձնական կամ սոցիալական բնույթի այլ հանգամանքներից, արգելվում է»:</w:t>
      </w:r>
    </w:p>
    <w:p w:rsidR="005E3BB3" w:rsidRDefault="005E3BB3" w:rsidP="005E3BB3">
      <w:pPr>
        <w:pStyle w:val="ab"/>
        <w:ind w:firstLine="567"/>
        <w:jc w:val="both"/>
        <w:rPr>
          <w:rFonts w:ascii="Sylfaen" w:hAnsi="Sylfaen"/>
          <w:lang w:val="hy-AM" w:eastAsia="ru-RU"/>
        </w:rPr>
      </w:pPr>
      <w:r w:rsidRPr="00A10AEF">
        <w:rPr>
          <w:rFonts w:ascii="Sylfaen" w:hAnsi="Sylfaen"/>
          <w:lang w:val="hy-AM" w:eastAsia="ru-RU"/>
        </w:rPr>
        <w:t xml:space="preserve">Ներառական </w:t>
      </w:r>
      <w:r w:rsidRPr="002A146F">
        <w:rPr>
          <w:rFonts w:ascii="Sylfaen" w:hAnsi="Sylfaen"/>
          <w:lang w:val="hy-AM" w:eastAsia="ru-RU"/>
        </w:rPr>
        <w:t xml:space="preserve">կրթության հիմքում </w:t>
      </w:r>
      <w:r>
        <w:rPr>
          <w:rFonts w:ascii="Sylfaen" w:hAnsi="Sylfaen"/>
          <w:lang w:val="hy-AM" w:eastAsia="ru-RU"/>
        </w:rPr>
        <w:t xml:space="preserve">ընկած է մարդկանց հավասար իրավունքների վերոնշյալ սահմանադրական դրույթը և </w:t>
      </w:r>
      <w:r w:rsidRPr="002A146F">
        <w:rPr>
          <w:rFonts w:ascii="Sylfaen" w:hAnsi="Sylfaen"/>
          <w:lang w:val="hy-AM" w:eastAsia="ru-RU"/>
        </w:rPr>
        <w:t xml:space="preserve">կրթություն ստանալու մարդու </w:t>
      </w:r>
      <w:r>
        <w:rPr>
          <w:rFonts w:ascii="Sylfaen" w:hAnsi="Sylfaen"/>
          <w:lang w:val="hy-AM" w:eastAsia="ru-RU"/>
        </w:rPr>
        <w:t xml:space="preserve">հիմնարար </w:t>
      </w:r>
      <w:r w:rsidRPr="002A146F">
        <w:rPr>
          <w:rFonts w:ascii="Sylfaen" w:hAnsi="Sylfaen"/>
          <w:lang w:val="hy-AM" w:eastAsia="ru-RU"/>
        </w:rPr>
        <w:t>իրավունք</w:t>
      </w:r>
      <w:r>
        <w:rPr>
          <w:rFonts w:ascii="Sylfaen" w:hAnsi="Sylfaen"/>
          <w:lang w:val="hy-AM" w:eastAsia="ru-RU"/>
        </w:rPr>
        <w:t>ը</w:t>
      </w:r>
      <w:r w:rsidRPr="002A146F">
        <w:rPr>
          <w:rFonts w:ascii="Sylfaen" w:hAnsi="Sylfaen"/>
          <w:lang w:val="hy-AM" w:eastAsia="ru-RU"/>
        </w:rPr>
        <w:t xml:space="preserve">, որն արտացոլված է ՀՀ Սահմանադրության </w:t>
      </w:r>
      <w:r>
        <w:rPr>
          <w:rFonts w:ascii="Sylfaen" w:hAnsi="Sylfaen"/>
          <w:lang w:val="hy-AM" w:eastAsia="ru-RU"/>
        </w:rPr>
        <w:t>հոդված 35-ում, ըստ որի.</w:t>
      </w:r>
    </w:p>
    <w:p w:rsidR="005E3BB3" w:rsidRPr="00833DDB" w:rsidRDefault="005E3BB3" w:rsidP="005E3BB3">
      <w:pPr>
        <w:pStyle w:val="ab"/>
        <w:ind w:firstLine="567"/>
        <w:jc w:val="both"/>
        <w:rPr>
          <w:rFonts w:ascii="Sylfaen" w:hAnsi="Sylfaen"/>
          <w:lang w:val="hy-AM" w:eastAsia="ru-RU"/>
        </w:rPr>
      </w:pPr>
      <w:r w:rsidRPr="00833DDB">
        <w:rPr>
          <w:rFonts w:ascii="Sylfaen" w:hAnsi="Sylfaen"/>
          <w:lang w:val="hy-AM" w:eastAsia="ru-RU"/>
        </w:rPr>
        <w:t>«Յուրաքանչյուր քաղաքացի ունի կրթության իրավունք: Միջնակարգ կրթությունը պետական ուսումնական հաստատություններում անվճար է: Յուրաքանչյուր քաղաքացի ունի պետական ուսումնական հաստատություններում մրցութային հիմունքներով անվճար բարձրագույն և այլ մասնագիտական կրթություն ստանալու իրավունք: Ոչ պետական ուսումնական հաստատությունների ստեղծման և գործունեության կարգը սահմանվում է օրենքով:»</w:t>
      </w:r>
    </w:p>
    <w:p w:rsidR="005E3BB3" w:rsidRPr="00833DDB" w:rsidRDefault="005E3BB3" w:rsidP="005E3BB3">
      <w:pPr>
        <w:pStyle w:val="ab"/>
        <w:ind w:firstLine="567"/>
        <w:jc w:val="both"/>
        <w:rPr>
          <w:rFonts w:ascii="Sylfaen" w:hAnsi="Sylfaen"/>
          <w:lang w:val="hy-AM" w:eastAsia="ru-RU"/>
        </w:rPr>
      </w:pPr>
      <w:r w:rsidRPr="00833DDB">
        <w:rPr>
          <w:rFonts w:ascii="Sylfaen" w:hAnsi="Sylfaen"/>
          <w:lang w:val="hy-AM" w:eastAsia="ru-RU"/>
        </w:rPr>
        <w:t>Կրթություն ստանալու մարդու իրավունքն ամրագրված է նաև 1948 թվականին ընդունված ՄԱԿ-ի «Մարդու իրավունքների համընդհանուր հռչակագրում» (հոդված 26), համաձայն որի.</w:t>
      </w:r>
    </w:p>
    <w:p w:rsidR="005E3BB3" w:rsidRDefault="005E3BB3" w:rsidP="005E3BB3">
      <w:pPr>
        <w:pStyle w:val="ab"/>
        <w:ind w:firstLine="567"/>
        <w:jc w:val="both"/>
        <w:rPr>
          <w:rFonts w:ascii="Sylfaen" w:hAnsi="Sylfaen"/>
          <w:lang w:val="hy-AM" w:eastAsia="ru-RU"/>
        </w:rPr>
      </w:pPr>
      <w:r w:rsidRPr="00833DDB">
        <w:rPr>
          <w:rFonts w:ascii="Sylfaen" w:hAnsi="Sylfaen"/>
          <w:lang w:val="hy-AM" w:eastAsia="ru-RU"/>
        </w:rPr>
        <w:t>«Յուրաքանչյուր ոք կրթության իրավունք ունի: Կրթությունը, առնվազն տարրական և հանրակրթական փուլերում, պետք է լինի անվճար: Տարրական կրթությունը պետք է լինի պարտադիր: Տեխնիկական և մասնագիտական կրթությունը պետք է հանրամատչելի լինի, իսկ բարձրագույն կրթությունը, ընդունակություններին համապատասխան, հավասարապես մատչելի բոլորի համար</w:t>
      </w:r>
      <w:r>
        <w:rPr>
          <w:rFonts w:ascii="Sylfaen" w:hAnsi="Sylfaen"/>
          <w:lang w:val="hy-AM" w:eastAsia="ru-RU"/>
        </w:rPr>
        <w:t>»</w:t>
      </w:r>
      <w:r w:rsidRPr="00833DDB">
        <w:rPr>
          <w:rFonts w:ascii="Sylfaen" w:hAnsi="Sylfaen"/>
          <w:lang w:val="hy-AM" w:eastAsia="ru-RU"/>
        </w:rPr>
        <w:t xml:space="preserve">: </w:t>
      </w:r>
    </w:p>
    <w:p w:rsidR="005E3BB3" w:rsidRDefault="005E3BB3" w:rsidP="005E3BB3">
      <w:pPr>
        <w:pStyle w:val="ab"/>
        <w:ind w:firstLine="567"/>
        <w:jc w:val="both"/>
        <w:rPr>
          <w:rFonts w:ascii="Sylfaen" w:hAnsi="Sylfaen"/>
          <w:lang w:val="hy-AM" w:eastAsia="ru-RU"/>
        </w:rPr>
      </w:pPr>
      <w:r w:rsidRPr="00833DDB">
        <w:rPr>
          <w:rFonts w:ascii="Sylfaen" w:hAnsi="Sylfaen"/>
          <w:lang w:val="hy-AM" w:eastAsia="ru-RU"/>
        </w:rPr>
        <w:t>Կրթությունը պետք է նպատակաուղղված լինի անձի լիարժեք զարգացմանը և մարդու իրավունքների ու</w:t>
      </w:r>
      <w:r>
        <w:rPr>
          <w:rFonts w:ascii="Sylfaen" w:hAnsi="Sylfaen"/>
          <w:lang w:val="hy-AM" w:eastAsia="ru-RU"/>
        </w:rPr>
        <w:t>հիմնարար</w:t>
      </w:r>
      <w:r w:rsidRPr="00833DDB">
        <w:rPr>
          <w:rFonts w:ascii="Sylfaen" w:hAnsi="Sylfaen"/>
          <w:lang w:val="hy-AM" w:eastAsia="ru-RU"/>
        </w:rPr>
        <w:t>ազատությունների նկատմամբ հարգանքի ամրապնդմանը: Այն պետք է նպաստի բոլոր ազգերի, ռասայական և կրոնական խմբերի միջև փոխըմբռնմանը, հանդուրժողականությանն ու բարեկամությանը, է՛լ ավելի նպաստի Մ</w:t>
      </w:r>
      <w:r>
        <w:rPr>
          <w:rFonts w:ascii="Sylfaen" w:hAnsi="Sylfaen"/>
          <w:lang w:val="hy-AM" w:eastAsia="ru-RU"/>
        </w:rPr>
        <w:t>ԱԿ-</w:t>
      </w:r>
      <w:r w:rsidRPr="00833DDB">
        <w:rPr>
          <w:rFonts w:ascii="Sylfaen" w:hAnsi="Sylfaen"/>
          <w:lang w:val="hy-AM" w:eastAsia="ru-RU"/>
        </w:rPr>
        <w:t>ի</w:t>
      </w:r>
      <w:r w:rsidRPr="003E7549">
        <w:rPr>
          <w:rFonts w:ascii="Sylfaen" w:hAnsi="Sylfaen"/>
          <w:b/>
          <w:u w:val="single"/>
          <w:lang w:val="hy-AM" w:eastAsia="ru-RU"/>
        </w:rPr>
        <w:t>խաղաղապահ</w:t>
      </w:r>
      <w:r w:rsidRPr="00833DDB">
        <w:rPr>
          <w:rFonts w:ascii="Sylfaen" w:hAnsi="Sylfaen"/>
          <w:lang w:val="hy-AM" w:eastAsia="ru-RU"/>
        </w:rPr>
        <w:t xml:space="preserve">գործունեությանը: Ծնողներն իրենց երեխաների համար կրթության տեսակն ընտրելու առաջնային իրավունք ունեն»: </w:t>
      </w:r>
    </w:p>
    <w:p w:rsidR="005E3BB3" w:rsidRPr="00833DDB" w:rsidRDefault="005E3BB3" w:rsidP="005E3BB3">
      <w:pPr>
        <w:pStyle w:val="ab"/>
        <w:ind w:firstLine="567"/>
        <w:jc w:val="both"/>
        <w:rPr>
          <w:rFonts w:ascii="Sylfaen" w:hAnsi="Sylfaen"/>
          <w:lang w:val="hy-AM" w:eastAsia="ru-RU"/>
        </w:rPr>
      </w:pPr>
      <w:r w:rsidRPr="00833DDB">
        <w:rPr>
          <w:rFonts w:ascii="Sylfaen" w:hAnsi="Sylfaen"/>
          <w:lang w:val="hy-AM" w:eastAsia="ru-RU"/>
        </w:rPr>
        <w:t xml:space="preserve">Նույնքան կարևոր են 1989 թվականին ընդունված ՄԱԿ-ի &lt;&lt;Երեխաների իրավունքների մասին կոնվենցիայի&gt;&gt; հոդված 28-ի դրույթները երեխայի կրթության իրավունքի մասին, համաձայն որի. </w:t>
      </w:r>
    </w:p>
    <w:p w:rsidR="005E3BB3" w:rsidRPr="00833DDB" w:rsidRDefault="005E3BB3" w:rsidP="005E3BB3">
      <w:pPr>
        <w:pStyle w:val="ab"/>
        <w:ind w:firstLine="567"/>
        <w:jc w:val="both"/>
        <w:rPr>
          <w:rFonts w:ascii="Sylfaen" w:hAnsi="Sylfaen"/>
          <w:lang w:val="hy-AM" w:eastAsia="ru-RU"/>
        </w:rPr>
      </w:pPr>
      <w:r w:rsidRPr="00833DDB">
        <w:rPr>
          <w:rFonts w:ascii="Sylfaen" w:hAnsi="Sylfaen"/>
          <w:lang w:val="hy-AM" w:eastAsia="ru-RU"/>
        </w:rPr>
        <w:t xml:space="preserve">«Մասնակից պետությունները ճանաչում են երեխայի կրթության իրավունքը և հավասար հնարավորությունների հիման վրա այդ իրավունքի իրականացմանն աստիճանաբար հասնելու համար նրանք, մասնավորապես. </w:t>
      </w:r>
    </w:p>
    <w:p w:rsidR="005E3BB3" w:rsidRPr="00833DDB" w:rsidRDefault="005E3BB3" w:rsidP="005E3BB3">
      <w:pPr>
        <w:pStyle w:val="ab"/>
        <w:ind w:firstLine="567"/>
        <w:jc w:val="both"/>
        <w:rPr>
          <w:rFonts w:ascii="Sylfaen" w:hAnsi="Sylfaen"/>
          <w:lang w:val="hy-AM" w:eastAsia="ru-RU"/>
        </w:rPr>
      </w:pPr>
      <w:r w:rsidRPr="00833DDB">
        <w:rPr>
          <w:rFonts w:ascii="Sylfaen" w:hAnsi="Sylfaen"/>
          <w:lang w:val="hy-AM" w:eastAsia="ru-RU"/>
        </w:rPr>
        <w:t xml:space="preserve">(ա) մտցնում են պարտադիր և անվճար տարրական կրթություն, </w:t>
      </w:r>
    </w:p>
    <w:p w:rsidR="005E3BB3" w:rsidRPr="00833DDB" w:rsidRDefault="005E3BB3" w:rsidP="005E3BB3">
      <w:pPr>
        <w:pStyle w:val="ab"/>
        <w:ind w:left="567"/>
        <w:jc w:val="both"/>
        <w:rPr>
          <w:rFonts w:ascii="Sylfaen" w:hAnsi="Sylfaen"/>
          <w:lang w:val="hy-AM" w:eastAsia="ru-RU"/>
        </w:rPr>
      </w:pPr>
      <w:r w:rsidRPr="00833DDB">
        <w:rPr>
          <w:rFonts w:ascii="Sylfaen" w:hAnsi="Sylfaen"/>
          <w:lang w:val="hy-AM" w:eastAsia="ru-RU"/>
        </w:rPr>
        <w:t xml:space="preserve">(բ) խրախուսում են միջնակարգ կրթության տարբեր ձևերի, ներառյալ՝ ընդհանուր և մասնագիտական կրթության զարգացումը, ապահովում են դրանց մատչելիությունը բոլոր երեխաների համար և ձեռնարկում են այնպիսի անհրաժեշտ միջոցներ, ինչպիսիք են անվճար կրթություն տրամադրելը և կարիքի դեպքում ֆինանսական օգնություն ցույց տալը, </w:t>
      </w:r>
    </w:p>
    <w:p w:rsidR="005E3BB3" w:rsidRDefault="005E3BB3" w:rsidP="005E3BB3">
      <w:pPr>
        <w:pStyle w:val="ab"/>
        <w:ind w:left="567"/>
        <w:jc w:val="both"/>
        <w:rPr>
          <w:rFonts w:ascii="Sylfaen" w:hAnsi="Sylfaen"/>
          <w:lang w:val="hy-AM" w:eastAsia="ru-RU"/>
        </w:rPr>
      </w:pPr>
      <w:r w:rsidRPr="00833DDB">
        <w:rPr>
          <w:rFonts w:ascii="Sylfaen" w:hAnsi="Sylfaen"/>
          <w:lang w:val="hy-AM" w:eastAsia="ru-RU"/>
        </w:rPr>
        <w:t xml:space="preserve">(գ) բոլոր համապատասխան միջոցներով ապահովում են բարձրագույն կրթության մատչելիությունը՝ ըստ յուրաքանչյուրի ընդունակությունների, </w:t>
      </w:r>
    </w:p>
    <w:p w:rsidR="005E3BB3" w:rsidRDefault="005E3BB3" w:rsidP="005E3BB3">
      <w:pPr>
        <w:pStyle w:val="ab"/>
        <w:ind w:left="567"/>
        <w:jc w:val="both"/>
        <w:rPr>
          <w:rFonts w:ascii="Sylfaen" w:hAnsi="Sylfaen"/>
          <w:lang w:val="hy-AM" w:eastAsia="ru-RU"/>
        </w:rPr>
      </w:pPr>
      <w:r w:rsidRPr="00833DDB">
        <w:rPr>
          <w:rFonts w:ascii="Sylfaen" w:hAnsi="Sylfaen"/>
          <w:lang w:val="hy-AM" w:eastAsia="ru-RU"/>
        </w:rPr>
        <w:lastRenderedPageBreak/>
        <w:t xml:space="preserve">(դ) ապահովում են կրթական և մասնագիտական տեղեկատվության և ուղեցույցների մատչելիությունը բոլոր երեխաների համար, </w:t>
      </w:r>
    </w:p>
    <w:p w:rsidR="005E3BB3" w:rsidRDefault="005E3BB3" w:rsidP="005E3BB3">
      <w:pPr>
        <w:pStyle w:val="ab"/>
        <w:ind w:left="567"/>
        <w:jc w:val="both"/>
        <w:rPr>
          <w:rFonts w:ascii="Sylfaen" w:hAnsi="Sylfaen"/>
          <w:lang w:val="hy-AM" w:eastAsia="ru-RU"/>
        </w:rPr>
      </w:pPr>
      <w:r w:rsidRPr="00833DDB">
        <w:rPr>
          <w:rFonts w:ascii="Sylfaen" w:hAnsi="Sylfaen"/>
          <w:lang w:val="hy-AM" w:eastAsia="ru-RU"/>
        </w:rPr>
        <w:t>(ե) միջոցներ են ձեռնարկում նպաստելու կանոնավոր դպրոց հաճախելուն և դպրոցը թողած սովորողների թվաքանակի նվազմանը:</w:t>
      </w:r>
    </w:p>
    <w:p w:rsidR="005E3BB3" w:rsidRDefault="005E3BB3" w:rsidP="005E3BB3">
      <w:pPr>
        <w:pStyle w:val="ab"/>
        <w:ind w:firstLine="567"/>
        <w:jc w:val="both"/>
        <w:rPr>
          <w:rFonts w:ascii="Sylfaen" w:hAnsi="Sylfaen"/>
          <w:lang w:val="hy-AM" w:eastAsia="ru-RU"/>
        </w:rPr>
      </w:pPr>
      <w:r w:rsidRPr="00833DDB">
        <w:rPr>
          <w:rFonts w:ascii="Sylfaen" w:hAnsi="Sylfaen"/>
          <w:lang w:val="hy-AM" w:eastAsia="ru-RU"/>
        </w:rPr>
        <w:t xml:space="preserve">Մասնակից պետությունները ձեռնարկում են բոլոր անհրաժեշտ միջոցները երաշխավորելու համար, որ դպրոցական կարգապահությունն իրականացվում է երեխայի մարդկային արժանապատվության հետ համատեղելի մեթոդներով և սույն Կոնվենցիային համապատասխան:» </w:t>
      </w:r>
    </w:p>
    <w:p w:rsidR="005E3BB3" w:rsidRDefault="005E3BB3" w:rsidP="005E3BB3">
      <w:pPr>
        <w:pStyle w:val="ab"/>
        <w:ind w:firstLine="567"/>
        <w:jc w:val="both"/>
        <w:rPr>
          <w:rFonts w:ascii="Sylfaen" w:hAnsi="Sylfaen"/>
          <w:lang w:val="hy-AM" w:eastAsia="ru-RU"/>
        </w:rPr>
      </w:pPr>
      <w:r w:rsidRPr="00833DDB">
        <w:rPr>
          <w:rFonts w:ascii="Sylfaen" w:hAnsi="Sylfaen"/>
          <w:lang w:val="hy-AM" w:eastAsia="ru-RU"/>
        </w:rPr>
        <w:t xml:space="preserve">Ինչպես նաև հոդված 29-ի հետևյալ դրույթները. </w:t>
      </w:r>
    </w:p>
    <w:p w:rsidR="005E3BB3" w:rsidRDefault="005E3BB3" w:rsidP="005E3BB3">
      <w:pPr>
        <w:pStyle w:val="ab"/>
        <w:ind w:firstLine="567"/>
        <w:jc w:val="both"/>
        <w:rPr>
          <w:rFonts w:ascii="Sylfaen" w:hAnsi="Sylfaen"/>
          <w:lang w:val="hy-AM"/>
        </w:rPr>
      </w:pPr>
      <w:r w:rsidRPr="00833DDB">
        <w:rPr>
          <w:rFonts w:ascii="Sylfaen" w:hAnsi="Sylfaen"/>
          <w:lang w:val="hy-AM" w:eastAsia="ru-RU"/>
        </w:rPr>
        <w:t>«Երեխայի կրթությունը պետք է ուղղված լինի.</w:t>
      </w:r>
    </w:p>
    <w:p w:rsidR="005E3BB3" w:rsidRDefault="005E3BB3" w:rsidP="005E3BB3">
      <w:pPr>
        <w:pStyle w:val="ab"/>
        <w:ind w:left="567"/>
        <w:jc w:val="both"/>
        <w:rPr>
          <w:rFonts w:ascii="Sylfaen" w:hAnsi="Sylfaen"/>
          <w:lang w:val="hy-AM" w:eastAsia="ru-RU"/>
        </w:rPr>
      </w:pPr>
      <w:r w:rsidRPr="005A2849">
        <w:rPr>
          <w:rFonts w:ascii="Sylfaen" w:hAnsi="Sylfaen"/>
          <w:lang w:val="hy-AM" w:eastAsia="ru-RU"/>
        </w:rPr>
        <w:t xml:space="preserve">(ա) երեխայի անհատականության, տաղանդի և մտավոր ու ֆիզիկական ունակությունների զարգացմանը՝ դրանց լրիվ ծավալով, </w:t>
      </w:r>
    </w:p>
    <w:p w:rsidR="005E3BB3" w:rsidRDefault="005E3BB3" w:rsidP="005E3BB3">
      <w:pPr>
        <w:pStyle w:val="ab"/>
        <w:ind w:left="567"/>
        <w:jc w:val="both"/>
        <w:rPr>
          <w:rFonts w:ascii="Sylfaen" w:hAnsi="Sylfaen"/>
          <w:lang w:val="hy-AM" w:eastAsia="ru-RU"/>
        </w:rPr>
      </w:pPr>
      <w:r w:rsidRPr="005A2849">
        <w:rPr>
          <w:rFonts w:ascii="Sylfaen" w:hAnsi="Sylfaen"/>
          <w:lang w:val="hy-AM" w:eastAsia="ru-RU"/>
        </w:rPr>
        <w:t>(բ) մարդու իրավունքների և հիմնարար ազատությունների, ինչպես նաև Մ</w:t>
      </w:r>
      <w:r>
        <w:rPr>
          <w:rFonts w:ascii="Sylfaen" w:hAnsi="Sylfaen"/>
          <w:lang w:val="hy-AM" w:eastAsia="ru-RU"/>
        </w:rPr>
        <w:t>ԱԿ-ի</w:t>
      </w:r>
      <w:r w:rsidRPr="005A2849">
        <w:rPr>
          <w:rFonts w:ascii="Sylfaen" w:hAnsi="Sylfaen"/>
          <w:lang w:val="hy-AM" w:eastAsia="ru-RU"/>
        </w:rPr>
        <w:t xml:space="preserve"> կանոնադրու</w:t>
      </w:r>
      <w:r>
        <w:rPr>
          <w:rFonts w:ascii="Sylfaen" w:hAnsi="Sylfaen"/>
          <w:lang w:val="hy-AM" w:eastAsia="ru-RU"/>
        </w:rPr>
        <w:t xml:space="preserve">թյան մեջ ամրագրված սկզբունքների </w:t>
      </w:r>
      <w:r w:rsidRPr="005A2849">
        <w:rPr>
          <w:rFonts w:ascii="Sylfaen" w:hAnsi="Sylfaen"/>
          <w:lang w:val="hy-AM" w:eastAsia="ru-RU"/>
        </w:rPr>
        <w:t>նկատմամբ հարգանքի դաստիարակմանը</w:t>
      </w:r>
      <w:r>
        <w:rPr>
          <w:rFonts w:ascii="Sylfaen" w:hAnsi="Sylfaen"/>
          <w:lang w:val="hy-AM" w:eastAsia="ru-RU"/>
        </w:rPr>
        <w:t>,</w:t>
      </w:r>
    </w:p>
    <w:p w:rsidR="005E3BB3" w:rsidRDefault="005E3BB3" w:rsidP="005E3BB3">
      <w:pPr>
        <w:pStyle w:val="ab"/>
        <w:ind w:left="567"/>
        <w:jc w:val="both"/>
        <w:rPr>
          <w:rFonts w:ascii="Sylfaen" w:hAnsi="Sylfaen"/>
          <w:lang w:val="hy-AM" w:eastAsia="ru-RU"/>
        </w:rPr>
      </w:pPr>
      <w:r w:rsidRPr="005A2849">
        <w:rPr>
          <w:rFonts w:ascii="Sylfaen" w:hAnsi="Sylfaen"/>
          <w:lang w:val="hy-AM" w:eastAsia="ru-RU"/>
        </w:rPr>
        <w:t>(գ) երեխայի ծնողների, նրա մշակութային ինքնատիպության, լեզվի և արժեքների, երեխայի բնակության երկրի ազգային արժեքների, նրա ծագման երկրի և իր սեփական քաղաքակրթությունից տարբեր քաղաքակրթությունների հանդեպ հարգանքի դաստիարակմանը</w:t>
      </w:r>
      <w:r>
        <w:rPr>
          <w:rFonts w:ascii="Sylfaen" w:hAnsi="Sylfaen"/>
          <w:lang w:val="hy-AM" w:eastAsia="ru-RU"/>
        </w:rPr>
        <w:t>,</w:t>
      </w:r>
    </w:p>
    <w:p w:rsidR="005E3BB3" w:rsidRDefault="005E3BB3" w:rsidP="005E3BB3">
      <w:pPr>
        <w:pStyle w:val="ab"/>
        <w:ind w:left="567"/>
        <w:jc w:val="both"/>
        <w:rPr>
          <w:rFonts w:ascii="Sylfaen" w:hAnsi="Sylfaen"/>
          <w:lang w:val="hy-AM" w:eastAsia="ru-RU"/>
        </w:rPr>
      </w:pPr>
      <w:r w:rsidRPr="005A2849">
        <w:rPr>
          <w:rFonts w:ascii="Sylfaen" w:hAnsi="Sylfaen"/>
          <w:lang w:val="hy-AM" w:eastAsia="ru-RU"/>
        </w:rPr>
        <w:t>(դ) երեխային ազատ հասարակության մեջ, փոխըմբռնման, խաղաղության, հանդուրժողականության, տղամարդու և կնոջ իրավահավասարության և բոլոր ժողովուրդների, էթնիկական, ազգային և կրոնական խմբերի, ինչպես նաև բնիկ ազգաբնակչությանը պատկանող անձանց միջև բարեկամության ոգով պատասխանատու կյանքով ապրելուն նախապատրաստելը</w:t>
      </w:r>
      <w:r>
        <w:rPr>
          <w:rFonts w:ascii="Sylfaen" w:hAnsi="Sylfaen"/>
          <w:lang w:val="hy-AM" w:eastAsia="ru-RU"/>
        </w:rPr>
        <w:t>,</w:t>
      </w:r>
    </w:p>
    <w:p w:rsidR="005E3BB3" w:rsidRDefault="005E3BB3" w:rsidP="005E3BB3">
      <w:pPr>
        <w:pStyle w:val="ab"/>
        <w:ind w:left="567"/>
        <w:jc w:val="both"/>
        <w:rPr>
          <w:rFonts w:ascii="Sylfaen" w:hAnsi="Sylfaen"/>
          <w:lang w:val="hy-AM" w:eastAsia="ru-RU"/>
        </w:rPr>
      </w:pPr>
      <w:r w:rsidRPr="005A2849">
        <w:rPr>
          <w:rFonts w:ascii="Sylfaen" w:hAnsi="Sylfaen"/>
          <w:lang w:val="hy-AM" w:eastAsia="ru-RU"/>
        </w:rPr>
        <w:t>(ե) շրջապատող բնության նկատմամբ հարգանքի դաստիարակմանը</w:t>
      </w:r>
      <w:r>
        <w:rPr>
          <w:rFonts w:ascii="Sylfaen" w:hAnsi="Sylfaen"/>
          <w:lang w:val="hy-AM" w:eastAsia="ru-RU"/>
        </w:rPr>
        <w:t>»:</w:t>
      </w:r>
    </w:p>
    <w:p w:rsidR="005E3BB3" w:rsidRPr="006171C1" w:rsidRDefault="005E3BB3" w:rsidP="005E3BB3">
      <w:pPr>
        <w:pStyle w:val="ab"/>
        <w:ind w:firstLine="567"/>
        <w:jc w:val="both"/>
        <w:rPr>
          <w:rFonts w:ascii="Sylfaen" w:hAnsi="Sylfaen"/>
          <w:lang w:val="hy-AM" w:eastAsia="ru-RU"/>
        </w:rPr>
      </w:pPr>
      <w:r w:rsidRPr="006171C1">
        <w:rPr>
          <w:rFonts w:ascii="Sylfaen" w:hAnsi="Sylfaen"/>
          <w:lang w:val="hy-AM" w:eastAsia="ru-RU"/>
        </w:rPr>
        <w:t>Երեխայի կրթության իրավունքը ամրագրված է նաև ՀՀ մի շարք օրենքներում, մասնավորապես՝ «Երեխայի իրավունքների մասին», «Կրթության մասին» և այլն: Մասնավորապես «Կրթության մասին</w:t>
      </w:r>
      <w:r w:rsidRPr="00C65337">
        <w:rPr>
          <w:rFonts w:ascii="Sylfaen" w:hAnsi="Sylfaen"/>
          <w:lang w:val="hy-AM" w:eastAsia="ru-RU"/>
        </w:rPr>
        <w:t>&gt;&gt;</w:t>
      </w:r>
      <w:r w:rsidRPr="006171C1">
        <w:rPr>
          <w:rFonts w:ascii="Sylfaen" w:hAnsi="Sylfaen"/>
          <w:lang w:val="hy-AM" w:eastAsia="ru-RU"/>
        </w:rPr>
        <w:t xml:space="preserve"> ՀՀ օրենքի 6</w:t>
      </w:r>
      <w:r w:rsidRPr="00C65337">
        <w:rPr>
          <w:rFonts w:ascii="Sylfaen" w:hAnsi="Sylfaen"/>
          <w:lang w:val="hy-AM" w:eastAsia="ru-RU"/>
        </w:rPr>
        <w:t>-</w:t>
      </w:r>
      <w:r>
        <w:rPr>
          <w:rFonts w:ascii="Sylfaen" w:hAnsi="Sylfaen"/>
          <w:lang w:val="hy-AM" w:eastAsia="ru-RU"/>
        </w:rPr>
        <w:t>րդ</w:t>
      </w:r>
      <w:r w:rsidRPr="006171C1">
        <w:rPr>
          <w:rFonts w:ascii="Sylfaen" w:hAnsi="Sylfaen"/>
          <w:lang w:val="hy-AM" w:eastAsia="ru-RU"/>
        </w:rPr>
        <w:t xml:space="preserve">հոդվածում ամրագրված է. </w:t>
      </w:r>
    </w:p>
    <w:p w:rsidR="005E3BB3" w:rsidRPr="006171C1" w:rsidRDefault="005E3BB3" w:rsidP="005E3BB3">
      <w:pPr>
        <w:pStyle w:val="ab"/>
        <w:ind w:firstLine="567"/>
        <w:jc w:val="both"/>
        <w:rPr>
          <w:rFonts w:ascii="Sylfaen" w:hAnsi="Sylfaen"/>
          <w:lang w:val="hy-AM" w:eastAsia="ru-RU"/>
        </w:rPr>
      </w:pPr>
      <w:r w:rsidRPr="006171C1">
        <w:rPr>
          <w:rFonts w:ascii="Sylfaen" w:hAnsi="Sylfaen"/>
          <w:lang w:val="hy-AM" w:eastAsia="ru-RU"/>
        </w:rPr>
        <w:t>«Հայաստանի Հանրապետությունն ապահովում է կրթության իրավունք` անկախ ազգությունից, ռասայից, սեռից, լեզվից, դավանանքից, քաղաքական կամ այլ հայացքներից, սոցիալական ծագումից, գույքային դրությունից կամ այլ հանգամանքներից:</w:t>
      </w:r>
      <w:r w:rsidRPr="006171C1">
        <w:rPr>
          <w:rFonts w:ascii="Sylfaen" w:hAnsi="Sylfaen"/>
          <w:lang w:val="hy-AM" w:eastAsia="ru-RU"/>
        </w:rPr>
        <w:br/>
        <w:t>Պետությունը կրթության իրավունքն ապահովում է կրթության համակարգի բնական գործառնությամբ և կրթություն ստանալու համար սոցիալ-տնտեսական պայմանների ստեղծմամբ»:</w:t>
      </w:r>
    </w:p>
    <w:p w:rsidR="005E3BB3" w:rsidRDefault="005E3BB3" w:rsidP="005E3BB3">
      <w:pPr>
        <w:pStyle w:val="ab"/>
        <w:ind w:firstLine="567"/>
        <w:jc w:val="both"/>
        <w:rPr>
          <w:rFonts w:ascii="Sylfaen" w:hAnsi="Sylfaen"/>
          <w:lang w:val="hy-AM" w:eastAsia="ru-RU"/>
        </w:rPr>
      </w:pPr>
      <w:r w:rsidRPr="00A10AEF">
        <w:rPr>
          <w:rFonts w:ascii="Sylfaen" w:hAnsi="Sylfaen"/>
          <w:lang w:val="hy-AM" w:eastAsia="ru-RU"/>
        </w:rPr>
        <w:t>Ներառ</w:t>
      </w:r>
      <w:r>
        <w:rPr>
          <w:rFonts w:ascii="Sylfaen" w:hAnsi="Sylfaen"/>
          <w:lang w:val="hy-AM" w:eastAsia="ru-RU"/>
        </w:rPr>
        <w:t>ականությա</w:t>
      </w:r>
      <w:r w:rsidRPr="00A10AEF">
        <w:rPr>
          <w:rFonts w:ascii="Sylfaen" w:hAnsi="Sylfaen"/>
          <w:lang w:val="hy-AM" w:eastAsia="ru-RU"/>
        </w:rPr>
        <w:t xml:space="preserve">ն հարցը պետք է </w:t>
      </w:r>
      <w:r>
        <w:rPr>
          <w:rFonts w:ascii="Sylfaen" w:hAnsi="Sylfaen"/>
          <w:lang w:val="hy-AM" w:eastAsia="ru-RU"/>
        </w:rPr>
        <w:t xml:space="preserve">նախ և առաջ </w:t>
      </w:r>
      <w:r w:rsidRPr="00A10AEF">
        <w:rPr>
          <w:rFonts w:ascii="Sylfaen" w:hAnsi="Sylfaen"/>
          <w:lang w:val="hy-AM" w:eastAsia="ru-RU"/>
        </w:rPr>
        <w:t>դիտարկվի 1990 թվականին Ջոմթիենում ընդունված &lt;&lt;</w:t>
      </w:r>
      <w:r>
        <w:rPr>
          <w:rFonts w:ascii="Sylfaen" w:hAnsi="Sylfaen"/>
          <w:lang w:val="hy-AM" w:eastAsia="ru-RU"/>
        </w:rPr>
        <w:t>Կրթություն բոլորի համար</w:t>
      </w:r>
      <w:r w:rsidRPr="00A10AEF">
        <w:rPr>
          <w:rFonts w:ascii="Sylfaen" w:hAnsi="Sylfaen"/>
          <w:lang w:val="hy-AM" w:eastAsia="ru-RU"/>
        </w:rPr>
        <w:t>&gt;&gt;</w:t>
      </w:r>
      <w:r>
        <w:rPr>
          <w:rFonts w:ascii="Sylfaen" w:hAnsi="Sylfaen"/>
          <w:lang w:val="hy-AM" w:eastAsia="ru-RU"/>
        </w:rPr>
        <w:t xml:space="preserve">համաշխարհային </w:t>
      </w:r>
      <w:r w:rsidRPr="00A10AEF">
        <w:rPr>
          <w:rFonts w:ascii="Sylfaen" w:hAnsi="Sylfaen"/>
          <w:lang w:val="hy-AM" w:eastAsia="ru-RU"/>
        </w:rPr>
        <w:t>հռչակա</w:t>
      </w:r>
      <w:r w:rsidRPr="00F01BCF">
        <w:rPr>
          <w:rFonts w:ascii="Sylfaen" w:hAnsi="Sylfaen"/>
          <w:lang w:val="hy-AM" w:eastAsia="ru-RU"/>
        </w:rPr>
        <w:t>գ</w:t>
      </w:r>
      <w:r w:rsidRPr="00A10AEF">
        <w:rPr>
          <w:rFonts w:ascii="Sylfaen" w:hAnsi="Sylfaen"/>
          <w:lang w:val="hy-AM" w:eastAsia="ru-RU"/>
        </w:rPr>
        <w:t>րի համատեքստում</w:t>
      </w:r>
      <w:r>
        <w:rPr>
          <w:rFonts w:ascii="Sylfaen" w:hAnsi="Sylfaen"/>
          <w:lang w:val="hy-AM" w:eastAsia="ru-RU"/>
        </w:rPr>
        <w:t xml:space="preserve">, որի 6 նպատակներից 2-ը հետևյալն են. </w:t>
      </w:r>
      <w:r w:rsidRPr="009261C5">
        <w:rPr>
          <w:rFonts w:ascii="Sylfaen" w:hAnsi="Sylfaen"/>
          <w:lang w:val="hy-AM" w:eastAsia="ru-RU"/>
        </w:rPr>
        <w:t>համընդ</w:t>
      </w:r>
      <w:r>
        <w:rPr>
          <w:rFonts w:ascii="Sylfaen" w:hAnsi="Sylfaen"/>
          <w:lang w:val="hy-AM" w:eastAsia="ru-RU"/>
        </w:rPr>
        <w:t>հ</w:t>
      </w:r>
      <w:r w:rsidRPr="009261C5">
        <w:rPr>
          <w:rFonts w:ascii="Sylfaen" w:hAnsi="Sylfaen"/>
          <w:lang w:val="hy-AM" w:eastAsia="ru-RU"/>
        </w:rPr>
        <w:t>անուր ընդգրկվածություն</w:t>
      </w:r>
      <w:r>
        <w:rPr>
          <w:rFonts w:ascii="Sylfaen" w:hAnsi="Sylfaen"/>
          <w:lang w:val="hy-AM" w:eastAsia="ru-RU"/>
        </w:rPr>
        <w:t>ըև հավասարությունը՝ որպես թիրախ:</w:t>
      </w:r>
    </w:p>
    <w:p w:rsidR="005E3BB3" w:rsidRDefault="005E3BB3" w:rsidP="005E3BB3">
      <w:pPr>
        <w:pStyle w:val="ab"/>
        <w:ind w:firstLine="567"/>
        <w:jc w:val="both"/>
        <w:rPr>
          <w:rFonts w:ascii="Sylfaen" w:hAnsi="Sylfaen"/>
          <w:lang w:val="hy-AM" w:eastAsia="ru-RU"/>
        </w:rPr>
      </w:pPr>
      <w:r w:rsidRPr="00CD1731">
        <w:rPr>
          <w:rFonts w:ascii="Sylfaen" w:hAnsi="Sylfaen"/>
          <w:lang w:val="hy-AM" w:eastAsia="ru-RU"/>
        </w:rPr>
        <w:t xml:space="preserve">Ներառականության </w:t>
      </w:r>
      <w:r>
        <w:rPr>
          <w:rFonts w:ascii="Sylfaen" w:hAnsi="Sylfaen"/>
          <w:lang w:val="hy-AM" w:eastAsia="ru-RU"/>
        </w:rPr>
        <w:t xml:space="preserve">սկզբունքը սահմանված է 2005 թվականին ընդունված «Կրթության առանձնահատուկ պայմանների կարիք ունեցող անձնաց կրթության մասին» </w:t>
      </w:r>
      <w:r w:rsidRPr="00CD1731">
        <w:rPr>
          <w:rFonts w:ascii="Sylfaen" w:hAnsi="Sylfaen"/>
          <w:lang w:val="hy-AM" w:eastAsia="ru-RU"/>
        </w:rPr>
        <w:t>Հ</w:t>
      </w:r>
      <w:r>
        <w:rPr>
          <w:rFonts w:ascii="Sylfaen" w:hAnsi="Sylfaen"/>
          <w:lang w:val="hy-AM" w:eastAsia="ru-RU"/>
        </w:rPr>
        <w:t xml:space="preserve">Հ օրենքում, որը </w:t>
      </w:r>
      <w:r w:rsidRPr="00CD1731">
        <w:rPr>
          <w:rFonts w:ascii="Sylfaen" w:hAnsi="Sylfaen"/>
          <w:lang w:val="hy-AM" w:eastAsia="ru-RU"/>
        </w:rPr>
        <w:t>կարգավորում է կրթության առանձնահատուկ պայմանների կարիք ունեցող անձանց</w:t>
      </w:r>
      <w:r>
        <w:rPr>
          <w:rFonts w:ascii="Sylfaen" w:hAnsi="Sylfaen"/>
          <w:lang w:val="hy-AM" w:eastAsia="ru-RU"/>
        </w:rPr>
        <w:t>,</w:t>
      </w:r>
      <w:r w:rsidRPr="00CD1731">
        <w:rPr>
          <w:rFonts w:ascii="Sylfaen" w:hAnsi="Sylfaen"/>
          <w:lang w:val="hy-AM" w:eastAsia="ru-RU"/>
        </w:rPr>
        <w:t xml:space="preserve"> իրենց ընդունակություններին </w:t>
      </w:r>
      <w:r>
        <w:rPr>
          <w:rFonts w:ascii="Sylfaen" w:hAnsi="Sylfaen"/>
          <w:lang w:val="hy-AM" w:eastAsia="ru-RU"/>
        </w:rPr>
        <w:t>և</w:t>
      </w:r>
      <w:r w:rsidRPr="00CD1731">
        <w:rPr>
          <w:rFonts w:ascii="Sylfaen" w:hAnsi="Sylfaen"/>
          <w:lang w:val="hy-AM" w:eastAsia="ru-RU"/>
        </w:rPr>
        <w:t xml:space="preserve"> կարողություններին համապատասխան</w:t>
      </w:r>
      <w:r>
        <w:rPr>
          <w:rFonts w:ascii="Sylfaen" w:hAnsi="Sylfaen"/>
          <w:lang w:val="hy-AM" w:eastAsia="ru-RU"/>
        </w:rPr>
        <w:t>,</w:t>
      </w:r>
      <w:r w:rsidRPr="00CD1731">
        <w:rPr>
          <w:rFonts w:ascii="Sylfaen" w:hAnsi="Sylfaen"/>
          <w:lang w:val="hy-AM" w:eastAsia="ru-RU"/>
        </w:rPr>
        <w:t xml:space="preserve"> կրթություն ստանալու իրավական, կազմակերպական </w:t>
      </w:r>
      <w:r>
        <w:rPr>
          <w:rFonts w:ascii="Sylfaen" w:hAnsi="Sylfaen"/>
          <w:lang w:val="hy-AM" w:eastAsia="ru-RU"/>
        </w:rPr>
        <w:t>և</w:t>
      </w:r>
      <w:r w:rsidRPr="00CD1731">
        <w:rPr>
          <w:rFonts w:ascii="Sylfaen" w:hAnsi="Sylfaen"/>
          <w:lang w:val="hy-AM" w:eastAsia="ru-RU"/>
        </w:rPr>
        <w:t xml:space="preserve"> ֆինանսական հիմքերը, ինչպես նա</w:t>
      </w:r>
      <w:r>
        <w:rPr>
          <w:rFonts w:ascii="Sylfaen" w:hAnsi="Sylfaen"/>
          <w:lang w:val="hy-AM" w:eastAsia="ru-RU"/>
        </w:rPr>
        <w:t>և</w:t>
      </w:r>
      <w:r w:rsidRPr="00CD1731">
        <w:rPr>
          <w:rFonts w:ascii="Sylfaen" w:hAnsi="Sylfaen"/>
          <w:lang w:val="hy-AM" w:eastAsia="ru-RU"/>
        </w:rPr>
        <w:t xml:space="preserve"> կրթության առանձնահատուկ պայմանների կարիք ունեցող անձանց կրթության կազմակերպման բնագավառում հարաբերությունների մասնակիցների իրավունքներն ու պարտականությունները:</w:t>
      </w:r>
    </w:p>
    <w:p w:rsidR="005E3BB3" w:rsidRDefault="005E3BB3" w:rsidP="005E3BB3">
      <w:pPr>
        <w:pStyle w:val="ab"/>
        <w:ind w:firstLine="567"/>
        <w:jc w:val="both"/>
        <w:rPr>
          <w:rFonts w:ascii="Sylfaen" w:hAnsi="Sylfaen"/>
          <w:lang w:val="hy-AM" w:eastAsia="ru-RU"/>
        </w:rPr>
      </w:pPr>
      <w:r>
        <w:rPr>
          <w:rFonts w:ascii="Sylfaen" w:hAnsi="Sylfaen"/>
          <w:lang w:val="hy-AM" w:eastAsia="ru-RU"/>
        </w:rPr>
        <w:t>Համաձայն օրենքի՝ «</w:t>
      </w:r>
      <w:r w:rsidRPr="00CD1731">
        <w:rPr>
          <w:rFonts w:ascii="Sylfaen" w:hAnsi="Sylfaen"/>
          <w:lang w:val="hy-AM" w:eastAsia="ru-RU"/>
        </w:rPr>
        <w:t>ներառականկրթություն</w:t>
      </w:r>
      <w:r>
        <w:rPr>
          <w:rFonts w:ascii="Sylfaen" w:hAnsi="Sylfaen"/>
          <w:lang w:val="hy-AM" w:eastAsia="ru-RU"/>
        </w:rPr>
        <w:t>ը</w:t>
      </w:r>
      <w:r w:rsidRPr="00CD1731">
        <w:rPr>
          <w:rFonts w:ascii="Sylfaen" w:hAnsi="Sylfaen"/>
          <w:lang w:val="hy-AM" w:eastAsia="ru-RU"/>
        </w:rPr>
        <w:t>`կրթության առանձնահատուկ պայմանների կարիք ունեցող անձանց կրթության համար առանձնահատուկ պայմանների ապահովման միջոցով նրանց համատեղ ուսուցում</w:t>
      </w:r>
      <w:r>
        <w:rPr>
          <w:rFonts w:ascii="Sylfaen" w:hAnsi="Sylfaen"/>
          <w:lang w:val="hy-AM" w:eastAsia="ru-RU"/>
        </w:rPr>
        <w:t>ն է</w:t>
      </w:r>
      <w:r w:rsidRPr="00CD1731">
        <w:rPr>
          <w:rFonts w:ascii="Sylfaen" w:hAnsi="Sylfaen"/>
          <w:lang w:val="hy-AM" w:eastAsia="ru-RU"/>
        </w:rPr>
        <w:t xml:space="preserve"> հանրակրթական</w:t>
      </w:r>
      <w:r>
        <w:rPr>
          <w:rFonts w:ascii="Sylfaen" w:hAnsi="Sylfaen"/>
          <w:lang w:val="hy-AM" w:eastAsia="ru-RU"/>
        </w:rPr>
        <w:t>և</w:t>
      </w:r>
      <w:r w:rsidRPr="00CD1731">
        <w:rPr>
          <w:rFonts w:ascii="Sylfaen" w:hAnsi="Sylfaen"/>
          <w:lang w:val="hy-AM" w:eastAsia="ru-RU"/>
        </w:rPr>
        <w:t xml:space="preserve"> մասնագիտական ուսումնական հաստատություններում</w:t>
      </w:r>
      <w:r>
        <w:rPr>
          <w:rFonts w:ascii="Sylfaen" w:hAnsi="Sylfaen"/>
          <w:lang w:val="hy-AM" w:eastAsia="ru-RU"/>
        </w:rPr>
        <w:t>՝</w:t>
      </w:r>
      <w:r w:rsidRPr="00CD1731">
        <w:rPr>
          <w:rFonts w:ascii="Sylfaen" w:hAnsi="Sylfaen"/>
          <w:lang w:val="hy-AM" w:eastAsia="ru-RU"/>
        </w:rPr>
        <w:t xml:space="preserve"> նման պայմանների կարիք չունեցող անձանց հետ</w:t>
      </w:r>
      <w:r>
        <w:rPr>
          <w:rFonts w:ascii="Sylfaen" w:hAnsi="Sylfaen"/>
          <w:lang w:val="hy-AM" w:eastAsia="ru-RU"/>
        </w:rPr>
        <w:t>»</w:t>
      </w:r>
    </w:p>
    <w:p w:rsidR="005E3BB3" w:rsidRPr="003046D1" w:rsidRDefault="005E3BB3" w:rsidP="005E3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/>
          <w:lang w:val="hy-AM" w:eastAsia="ru-RU"/>
        </w:rPr>
      </w:pPr>
      <w:r>
        <w:rPr>
          <w:rFonts w:ascii="Sylfaen" w:hAnsi="Sylfaen"/>
          <w:lang w:val="hy-AM" w:eastAsia="ru-RU"/>
        </w:rPr>
        <w:t>Ներառական կրթության պարագայում կ</w:t>
      </w:r>
      <w:r w:rsidRPr="003046D1">
        <w:rPr>
          <w:rFonts w:ascii="Sylfaen" w:hAnsi="Sylfaen"/>
          <w:lang w:val="hy-AM" w:eastAsia="ru-RU"/>
        </w:rPr>
        <w:t>րթության առանձնահատուկ պայմանների կարիք ունեցող երեխան դառնում է իրավահավասար բոլոր երեխաների հետ</w:t>
      </w:r>
      <w:r w:rsidRPr="008C6507">
        <w:rPr>
          <w:rFonts w:ascii="Sylfaen" w:hAnsi="Sylfaen"/>
          <w:lang w:val="hy-AM" w:eastAsia="ru-RU"/>
        </w:rPr>
        <w:t xml:space="preserve">, որը </w:t>
      </w:r>
      <w:r w:rsidRPr="003046D1">
        <w:rPr>
          <w:rFonts w:ascii="Sylfaen" w:hAnsi="Sylfaen"/>
          <w:lang w:val="hy-AM" w:eastAsia="ru-RU"/>
        </w:rPr>
        <w:t xml:space="preserve">հանգեցնում է ստեղծագործական հնարավորություններով ու ինքնուրույն գործելու պատրաստ մարդու ձևավորմանը։ </w:t>
      </w:r>
      <w:r w:rsidRPr="008C6507">
        <w:rPr>
          <w:rFonts w:ascii="Sylfaen" w:hAnsi="Sylfaen"/>
          <w:lang w:val="hy-AM" w:eastAsia="ru-RU"/>
        </w:rPr>
        <w:t>Ե</w:t>
      </w:r>
      <w:r w:rsidRPr="003046D1">
        <w:rPr>
          <w:rFonts w:ascii="Sylfaen" w:hAnsi="Sylfaen"/>
          <w:lang w:val="hy-AM" w:eastAsia="ru-RU"/>
        </w:rPr>
        <w:t>րեխայի ընտանիքը դադարում է խուսափել իր երեխայի միջավայրի հետ շփումից, քանի որ նույն միջավայրը հանդուրժողականությամբ է վերաբերում իր երեխային՝ ընդունելով վերջինիս հավասար լինելու փաստը։ Ընտանիքի հետ տարվող մասնագիտացված աջակցության ծառայությունները և միջավայրի վերաբերմունքը օգնում են ծնողին ավելի օգտակար լինել իր երեխային, դուրս գալ անելանելիության բարդույթից և օգնել իր երեխային հաղթահարելու անհատական ուսուցմանպլանը։</w:t>
      </w:r>
    </w:p>
    <w:p w:rsidR="005E3BB3" w:rsidRDefault="005E3BB3" w:rsidP="005E3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/>
          <w:lang w:val="hy-AM" w:eastAsia="ru-RU"/>
        </w:rPr>
      </w:pPr>
      <w:r>
        <w:rPr>
          <w:rFonts w:ascii="Sylfaen" w:hAnsi="Sylfaen"/>
          <w:lang w:val="hy-AM" w:eastAsia="ru-RU"/>
        </w:rPr>
        <w:t>Ներառական կրթության պարագայում պ</w:t>
      </w:r>
      <w:r w:rsidRPr="003046D1">
        <w:rPr>
          <w:rFonts w:ascii="Sylfaen" w:hAnsi="Sylfaen"/>
          <w:lang w:val="hy-AM" w:eastAsia="ru-RU"/>
        </w:rPr>
        <w:t xml:space="preserve">ետությունը աստիճանաբար </w:t>
      </w:r>
      <w:r>
        <w:rPr>
          <w:rFonts w:ascii="Sylfaen" w:hAnsi="Sylfaen"/>
          <w:lang w:val="hy-AM" w:eastAsia="ru-RU"/>
        </w:rPr>
        <w:t xml:space="preserve">իրականացնում է </w:t>
      </w:r>
      <w:r w:rsidRPr="003046D1">
        <w:rPr>
          <w:rFonts w:ascii="Sylfaen" w:hAnsi="Sylfaen"/>
          <w:lang w:val="hy-AM" w:eastAsia="ru-RU"/>
        </w:rPr>
        <w:t xml:space="preserve">սոցիալական </w:t>
      </w:r>
      <w:r>
        <w:rPr>
          <w:rFonts w:ascii="Sylfaen" w:hAnsi="Sylfaen"/>
          <w:lang w:val="hy-AM" w:eastAsia="ru-RU"/>
        </w:rPr>
        <w:t>հավասարության ապահովման խնդրում իր դերակատարումը՝</w:t>
      </w:r>
      <w:r w:rsidRPr="003046D1">
        <w:rPr>
          <w:rFonts w:ascii="Sylfaen" w:hAnsi="Sylfaen"/>
          <w:lang w:val="hy-AM" w:eastAsia="ru-RU"/>
        </w:rPr>
        <w:t xml:space="preserve"> նվազ</w:t>
      </w:r>
      <w:r>
        <w:rPr>
          <w:rFonts w:ascii="Sylfaen" w:hAnsi="Sylfaen"/>
          <w:lang w:val="hy-AM" w:eastAsia="ru-RU"/>
        </w:rPr>
        <w:t>եցն</w:t>
      </w:r>
      <w:r w:rsidRPr="003046D1">
        <w:rPr>
          <w:rFonts w:ascii="Sylfaen" w:hAnsi="Sylfaen"/>
          <w:lang w:val="hy-AM" w:eastAsia="ru-RU"/>
        </w:rPr>
        <w:t>ում է հասարակության շերտավորումը</w:t>
      </w:r>
      <w:r>
        <w:rPr>
          <w:rFonts w:ascii="Sylfaen" w:hAnsi="Sylfaen"/>
          <w:lang w:val="hy-AM" w:eastAsia="ru-RU"/>
        </w:rPr>
        <w:t xml:space="preserve">ու նպաստում նրա </w:t>
      </w:r>
      <w:r w:rsidRPr="003046D1">
        <w:rPr>
          <w:rFonts w:ascii="Sylfaen" w:hAnsi="Sylfaen"/>
          <w:lang w:val="hy-AM" w:eastAsia="ru-RU"/>
        </w:rPr>
        <w:t>հոգեբանական առողջացման</w:t>
      </w:r>
      <w:r>
        <w:rPr>
          <w:rFonts w:ascii="Sylfaen" w:hAnsi="Sylfaen"/>
          <w:lang w:val="hy-AM" w:eastAsia="ru-RU"/>
        </w:rPr>
        <w:t>ը,</w:t>
      </w:r>
      <w:r w:rsidRPr="003046D1">
        <w:rPr>
          <w:rFonts w:ascii="Sylfaen" w:hAnsi="Sylfaen"/>
          <w:lang w:val="hy-AM" w:eastAsia="ru-RU"/>
        </w:rPr>
        <w:t xml:space="preserve"> հասնում է բյուջետային միջոցների արդյունավետ ու նպատակային բաշխմանը, քանի որ հատկացումները կատարվում են ավելի մեծ թվով երեխաների կրթությունը կազմակերպելու</w:t>
      </w:r>
      <w:r>
        <w:rPr>
          <w:rFonts w:ascii="Sylfaen" w:hAnsi="Sylfaen"/>
          <w:lang w:val="hy-AM" w:eastAsia="ru-RU"/>
        </w:rPr>
        <w:t xml:space="preserve"> համար: </w:t>
      </w:r>
    </w:p>
    <w:p w:rsidR="005E3BB3" w:rsidRPr="003046D1" w:rsidRDefault="005E3BB3" w:rsidP="005E3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/>
          <w:lang w:val="hy-AM" w:eastAsia="ru-RU"/>
        </w:rPr>
      </w:pPr>
      <w:r>
        <w:rPr>
          <w:rFonts w:ascii="Sylfaen" w:hAnsi="Sylfaen"/>
          <w:lang w:val="hy-AM" w:eastAsia="ru-RU"/>
        </w:rPr>
        <w:lastRenderedPageBreak/>
        <w:t>Ի վերջո</w:t>
      </w:r>
      <w:r w:rsidRPr="008C6507">
        <w:rPr>
          <w:rFonts w:ascii="Sylfaen" w:hAnsi="Sylfaen"/>
          <w:lang w:val="hy-AM" w:eastAsia="ru-RU"/>
        </w:rPr>
        <w:t>,</w:t>
      </w:r>
      <w:r>
        <w:rPr>
          <w:rFonts w:ascii="Sylfaen" w:hAnsi="Sylfaen"/>
          <w:lang w:val="hy-AM" w:eastAsia="ru-RU"/>
        </w:rPr>
        <w:t xml:space="preserve"> ներառական կրթությունը նպաստում է </w:t>
      </w:r>
      <w:r w:rsidRPr="003046D1">
        <w:rPr>
          <w:rFonts w:ascii="Sylfaen" w:hAnsi="Sylfaen"/>
          <w:lang w:val="hy-AM" w:eastAsia="ru-RU"/>
        </w:rPr>
        <w:t>երկրում կրթության կազմակերպման և իրականացման մեխանիզմների արդիականաց</w:t>
      </w:r>
      <w:r>
        <w:rPr>
          <w:rFonts w:ascii="Sylfaen" w:hAnsi="Sylfaen"/>
          <w:lang w:val="hy-AM" w:eastAsia="ru-RU"/>
        </w:rPr>
        <w:t xml:space="preserve">մանը՝ համաշխարհային զարգացման </w:t>
      </w:r>
      <w:r w:rsidRPr="003046D1">
        <w:rPr>
          <w:rFonts w:ascii="Sylfaen" w:hAnsi="Sylfaen"/>
          <w:lang w:val="hy-AM" w:eastAsia="ru-RU"/>
        </w:rPr>
        <w:t>ժամանակակից</w:t>
      </w:r>
      <w:r>
        <w:rPr>
          <w:rFonts w:ascii="Sylfaen" w:hAnsi="Sylfaen"/>
          <w:lang w:val="hy-AM" w:eastAsia="ru-RU"/>
        </w:rPr>
        <w:t xml:space="preserve"> միտումներին և </w:t>
      </w:r>
      <w:r w:rsidRPr="003046D1">
        <w:rPr>
          <w:rFonts w:ascii="Sylfaen" w:hAnsi="Sylfaen"/>
          <w:lang w:val="hy-AM" w:eastAsia="ru-RU"/>
        </w:rPr>
        <w:t>մարտահրավերների</w:t>
      </w:r>
      <w:r>
        <w:rPr>
          <w:rFonts w:ascii="Sylfaen" w:hAnsi="Sylfaen"/>
          <w:lang w:val="hy-AM" w:eastAsia="ru-RU"/>
        </w:rPr>
        <w:t>ն</w:t>
      </w:r>
      <w:r w:rsidRPr="003046D1">
        <w:rPr>
          <w:rFonts w:ascii="Sylfaen" w:hAnsi="Sylfaen"/>
          <w:lang w:val="hy-AM" w:eastAsia="ru-RU"/>
        </w:rPr>
        <w:t>համահունչ</w:t>
      </w:r>
      <w:r>
        <w:rPr>
          <w:rFonts w:ascii="Sylfaen" w:hAnsi="Sylfaen"/>
          <w:lang w:val="hy-AM" w:eastAsia="ru-RU"/>
        </w:rPr>
        <w:t xml:space="preserve">: </w:t>
      </w:r>
    </w:p>
    <w:p w:rsidR="005E3BB3" w:rsidRPr="001D062F" w:rsidRDefault="005E3BB3" w:rsidP="005E3BB3">
      <w:pPr>
        <w:pStyle w:val="ab"/>
        <w:ind w:firstLine="567"/>
        <w:jc w:val="both"/>
        <w:rPr>
          <w:rFonts w:ascii="Sylfaen" w:hAnsi="Sylfaen"/>
          <w:lang w:val="hy-AM" w:eastAsia="ru-RU"/>
        </w:rPr>
      </w:pPr>
      <w:r>
        <w:rPr>
          <w:rFonts w:ascii="Sylfaen" w:hAnsi="Sylfaen"/>
          <w:lang w:val="hy-AM" w:eastAsia="ru-RU"/>
        </w:rPr>
        <w:t xml:space="preserve">Ասպիսով, </w:t>
      </w:r>
      <w:r w:rsidRPr="001D062F">
        <w:rPr>
          <w:rFonts w:ascii="Sylfaen" w:hAnsi="Sylfaen"/>
          <w:lang w:val="hy-AM" w:eastAsia="ru-RU"/>
        </w:rPr>
        <w:t>ներառական կրթությունը</w:t>
      </w:r>
      <w:r w:rsidRPr="00484674">
        <w:rPr>
          <w:rFonts w:ascii="Sylfaen" w:hAnsi="Sylfaen"/>
          <w:lang w:val="hy-AM" w:eastAsia="ru-RU"/>
        </w:rPr>
        <w:t xml:space="preserve">, </w:t>
      </w:r>
      <w:r w:rsidRPr="001D062F">
        <w:rPr>
          <w:rFonts w:ascii="Sylfaen" w:hAnsi="Sylfaen"/>
          <w:lang w:val="hy-AM" w:eastAsia="ru-RU"/>
        </w:rPr>
        <w:t>ենթադրում է հաստատություններում այնպիսի կրթական միջավայրի</w:t>
      </w:r>
      <w:r>
        <w:rPr>
          <w:rFonts w:ascii="Sylfaen" w:hAnsi="Sylfaen"/>
          <w:lang w:val="hy-AM" w:eastAsia="ru-RU"/>
        </w:rPr>
        <w:t xml:space="preserve"> և պայմանների</w:t>
      </w:r>
      <w:r w:rsidRPr="001D062F">
        <w:rPr>
          <w:rFonts w:ascii="Sylfaen" w:hAnsi="Sylfaen"/>
          <w:lang w:val="hy-AM" w:eastAsia="ru-RU"/>
        </w:rPr>
        <w:t xml:space="preserve"> ստեղծում, որոնցում բոլոր երեխաները, անկախ</w:t>
      </w:r>
      <w:r>
        <w:rPr>
          <w:rFonts w:ascii="Sylfaen" w:hAnsi="Sylfaen"/>
          <w:lang w:val="hy-AM" w:eastAsia="ru-RU"/>
        </w:rPr>
        <w:t xml:space="preserve"> իրենց առանձնահատուկ </w:t>
      </w:r>
      <w:r w:rsidRPr="001D062F">
        <w:rPr>
          <w:rFonts w:ascii="Sylfaen" w:hAnsi="Sylfaen"/>
          <w:lang w:val="hy-AM" w:eastAsia="ru-RU"/>
        </w:rPr>
        <w:t xml:space="preserve">կրթական կարիքներից, </w:t>
      </w:r>
      <w:r>
        <w:rPr>
          <w:rFonts w:ascii="Sylfaen" w:hAnsi="Sylfaen"/>
          <w:lang w:val="hy-AM" w:eastAsia="ru-RU"/>
        </w:rPr>
        <w:t xml:space="preserve">ունեն կրթություն ստանալու հավասար </w:t>
      </w:r>
      <w:r w:rsidRPr="001D062F">
        <w:rPr>
          <w:rFonts w:ascii="Sylfaen" w:hAnsi="Sylfaen"/>
          <w:lang w:val="hy-AM" w:eastAsia="ru-RU"/>
        </w:rPr>
        <w:t>հնարավորություն</w:t>
      </w:r>
      <w:r>
        <w:rPr>
          <w:rFonts w:ascii="Sylfaen" w:hAnsi="Sylfaen"/>
          <w:lang w:val="hy-AM" w:eastAsia="ru-RU"/>
        </w:rPr>
        <w:t>ներ:</w:t>
      </w:r>
      <w:r w:rsidRPr="001D062F">
        <w:rPr>
          <w:rFonts w:ascii="Sylfaen" w:hAnsi="Sylfaen"/>
          <w:lang w:val="hy-AM" w:eastAsia="ru-RU"/>
        </w:rPr>
        <w:t xml:space="preserve"> Նման միջավայրը պետք է լինի երեխաներին ներառող, </w:t>
      </w:r>
      <w:r>
        <w:rPr>
          <w:rFonts w:ascii="Sylfaen" w:hAnsi="Sylfaen"/>
          <w:lang w:val="hy-AM" w:eastAsia="ru-RU"/>
        </w:rPr>
        <w:t xml:space="preserve">կրթություն ստանալու համար </w:t>
      </w:r>
      <w:r w:rsidRPr="001D062F">
        <w:rPr>
          <w:rFonts w:ascii="Sylfaen" w:hAnsi="Sylfaen"/>
          <w:lang w:val="hy-AM" w:eastAsia="ru-RU"/>
        </w:rPr>
        <w:t xml:space="preserve">արդյունավետ, երեխաների նկատմամբ բարյացկամ, </w:t>
      </w:r>
      <w:r w:rsidRPr="00331093">
        <w:rPr>
          <w:rFonts w:ascii="Sylfaen" w:hAnsi="Sylfaen"/>
          <w:lang w:val="hy-AM" w:eastAsia="ru-RU"/>
        </w:rPr>
        <w:t xml:space="preserve">նրանց </w:t>
      </w:r>
      <w:r w:rsidRPr="001D062F">
        <w:rPr>
          <w:rFonts w:ascii="Sylfaen" w:hAnsi="Sylfaen"/>
          <w:lang w:val="hy-AM" w:eastAsia="ru-RU"/>
        </w:rPr>
        <w:t xml:space="preserve">առողջության համար ապահով </w:t>
      </w:r>
      <w:r>
        <w:rPr>
          <w:rFonts w:ascii="Sylfaen" w:hAnsi="Sylfaen"/>
          <w:lang w:val="hy-AM" w:eastAsia="ru-RU"/>
        </w:rPr>
        <w:t>ուանվտանգ:</w:t>
      </w:r>
      <w:r w:rsidRPr="001D062F">
        <w:rPr>
          <w:rFonts w:ascii="Sylfaen" w:hAnsi="Sylfaen"/>
          <w:lang w:val="hy-AM" w:eastAsia="ru-RU"/>
        </w:rPr>
        <w:t xml:space="preserve"> Ներառումը ենթադրում է կրթության առավել լայն տեսլական, որն ուղղված է բոլոր սովորողների կարիքներին, ներառյալ`</w:t>
      </w:r>
    </w:p>
    <w:p w:rsidR="005E3BB3" w:rsidRDefault="005E3BB3" w:rsidP="005E3BB3">
      <w:pPr>
        <w:pStyle w:val="ab"/>
        <w:numPr>
          <w:ilvl w:val="0"/>
          <w:numId w:val="6"/>
        </w:numPr>
        <w:jc w:val="both"/>
        <w:rPr>
          <w:rFonts w:ascii="Sylfaen" w:hAnsi="Sylfaen"/>
          <w:lang w:val="hy-AM" w:eastAsia="ru-RU"/>
        </w:rPr>
      </w:pPr>
      <w:r w:rsidRPr="001D062F">
        <w:rPr>
          <w:rFonts w:ascii="Sylfaen" w:hAnsi="Sylfaen"/>
          <w:lang w:val="hy-AM" w:eastAsia="ru-RU"/>
        </w:rPr>
        <w:t>հաշմանդամություն ունեցող երեխաներ</w:t>
      </w:r>
      <w:r w:rsidRPr="001D062F">
        <w:rPr>
          <w:rFonts w:ascii="Sylfaen" w:hAnsi="Sylfaen"/>
          <w:lang w:val="ru-RU" w:eastAsia="ru-RU"/>
        </w:rPr>
        <w:t>ը</w:t>
      </w:r>
    </w:p>
    <w:p w:rsidR="005E3BB3" w:rsidRDefault="005E3BB3" w:rsidP="005E3BB3">
      <w:pPr>
        <w:pStyle w:val="ab"/>
        <w:numPr>
          <w:ilvl w:val="0"/>
          <w:numId w:val="6"/>
        </w:numPr>
        <w:jc w:val="both"/>
        <w:rPr>
          <w:rFonts w:ascii="Sylfaen" w:hAnsi="Sylfaen"/>
          <w:lang w:val="hy-AM" w:eastAsia="ru-RU"/>
        </w:rPr>
      </w:pPr>
      <w:r w:rsidRPr="001D062F">
        <w:rPr>
          <w:rFonts w:ascii="Sylfaen" w:hAnsi="Sylfaen"/>
          <w:lang w:val="hy-AM" w:eastAsia="ru-RU"/>
        </w:rPr>
        <w:t>բռնության ենթարկվող երեխաներ</w:t>
      </w:r>
      <w:r w:rsidRPr="001D062F">
        <w:rPr>
          <w:rFonts w:ascii="Sylfaen" w:hAnsi="Sylfaen"/>
          <w:lang w:val="ru-RU" w:eastAsia="ru-RU"/>
        </w:rPr>
        <w:t>ը</w:t>
      </w:r>
    </w:p>
    <w:p w:rsidR="005E3BB3" w:rsidRDefault="005E3BB3" w:rsidP="005E3BB3">
      <w:pPr>
        <w:pStyle w:val="ab"/>
        <w:numPr>
          <w:ilvl w:val="0"/>
          <w:numId w:val="6"/>
        </w:numPr>
        <w:jc w:val="both"/>
        <w:rPr>
          <w:rFonts w:ascii="Sylfaen" w:hAnsi="Sylfaen"/>
          <w:lang w:val="hy-AM" w:eastAsia="ru-RU"/>
        </w:rPr>
      </w:pPr>
      <w:r w:rsidRPr="00400162">
        <w:rPr>
          <w:rFonts w:ascii="Sylfaen" w:hAnsi="Sylfaen"/>
          <w:lang w:val="hy-AM" w:eastAsia="ru-RU"/>
        </w:rPr>
        <w:t>աշխատող երեխաներ</w:t>
      </w:r>
      <w:r>
        <w:rPr>
          <w:rFonts w:ascii="Sylfaen" w:hAnsi="Sylfaen"/>
          <w:lang w:val="ru-RU" w:eastAsia="ru-RU"/>
        </w:rPr>
        <w:t>ը</w:t>
      </w:r>
    </w:p>
    <w:p w:rsidR="005E3BB3" w:rsidRDefault="005E3BB3" w:rsidP="005E3BB3">
      <w:pPr>
        <w:pStyle w:val="ab"/>
        <w:numPr>
          <w:ilvl w:val="0"/>
          <w:numId w:val="6"/>
        </w:numPr>
        <w:jc w:val="both"/>
        <w:rPr>
          <w:rFonts w:ascii="Sylfaen" w:hAnsi="Sylfaen"/>
          <w:lang w:val="hy-AM" w:eastAsia="ru-RU"/>
        </w:rPr>
      </w:pPr>
      <w:r w:rsidRPr="00400162">
        <w:rPr>
          <w:rFonts w:ascii="Sylfaen" w:hAnsi="Sylfaen"/>
          <w:lang w:val="hy-AM" w:eastAsia="ru-RU"/>
        </w:rPr>
        <w:t>փախստական կամ տեղահանված երեխաներ</w:t>
      </w:r>
      <w:r>
        <w:rPr>
          <w:rFonts w:ascii="Sylfaen" w:hAnsi="Sylfaen"/>
          <w:lang w:val="ru-RU" w:eastAsia="ru-RU"/>
        </w:rPr>
        <w:t>ը</w:t>
      </w:r>
    </w:p>
    <w:p w:rsidR="005E3BB3" w:rsidRDefault="005E3BB3" w:rsidP="005E3BB3">
      <w:pPr>
        <w:pStyle w:val="ab"/>
        <w:numPr>
          <w:ilvl w:val="0"/>
          <w:numId w:val="6"/>
        </w:numPr>
        <w:jc w:val="both"/>
        <w:rPr>
          <w:rFonts w:ascii="Sylfaen" w:hAnsi="Sylfaen"/>
          <w:lang w:val="hy-AM" w:eastAsia="ru-RU"/>
        </w:rPr>
      </w:pPr>
      <w:r>
        <w:rPr>
          <w:rFonts w:ascii="Sylfaen" w:hAnsi="Sylfaen"/>
          <w:lang w:val="hy-AM" w:eastAsia="ru-RU"/>
        </w:rPr>
        <w:t>մ</w:t>
      </w:r>
      <w:r w:rsidRPr="00400162">
        <w:rPr>
          <w:rFonts w:ascii="Sylfaen" w:hAnsi="Sylfaen"/>
          <w:lang w:val="hy-AM" w:eastAsia="ru-RU"/>
        </w:rPr>
        <w:t>ի</w:t>
      </w:r>
      <w:r w:rsidRPr="00155B30">
        <w:rPr>
          <w:rFonts w:ascii="Sylfaen" w:hAnsi="Sylfaen"/>
          <w:lang w:val="hy-AM" w:eastAsia="ru-RU"/>
        </w:rPr>
        <w:t>գ</w:t>
      </w:r>
      <w:r w:rsidRPr="00400162">
        <w:rPr>
          <w:rFonts w:ascii="Sylfaen" w:hAnsi="Sylfaen"/>
          <w:lang w:val="hy-AM" w:eastAsia="ru-RU"/>
        </w:rPr>
        <w:t>րանտներ</w:t>
      </w:r>
      <w:r>
        <w:rPr>
          <w:rFonts w:ascii="Sylfaen" w:hAnsi="Sylfaen"/>
          <w:lang w:val="ru-RU" w:eastAsia="ru-RU"/>
        </w:rPr>
        <w:t>ը</w:t>
      </w:r>
    </w:p>
    <w:p w:rsidR="005E3BB3" w:rsidRDefault="005E3BB3" w:rsidP="005E3BB3">
      <w:pPr>
        <w:pStyle w:val="ab"/>
        <w:numPr>
          <w:ilvl w:val="0"/>
          <w:numId w:val="6"/>
        </w:numPr>
        <w:jc w:val="both"/>
        <w:rPr>
          <w:rFonts w:ascii="Sylfaen" w:hAnsi="Sylfaen"/>
          <w:lang w:val="hy-AM" w:eastAsia="ru-RU"/>
        </w:rPr>
      </w:pPr>
      <w:r w:rsidRPr="00400162">
        <w:rPr>
          <w:rFonts w:ascii="Sylfaen" w:hAnsi="Sylfaen"/>
          <w:lang w:val="hy-AM" w:eastAsia="ru-RU"/>
        </w:rPr>
        <w:t>ծայրահեղ չքավորության մեջ ապրող երեխաներ</w:t>
      </w:r>
      <w:r w:rsidRPr="00501A56">
        <w:rPr>
          <w:rFonts w:ascii="Sylfaen" w:hAnsi="Sylfaen"/>
          <w:lang w:val="hy-AM" w:eastAsia="ru-RU"/>
        </w:rPr>
        <w:t>ը</w:t>
      </w:r>
    </w:p>
    <w:p w:rsidR="005E3BB3" w:rsidRDefault="005E3BB3" w:rsidP="005E3BB3">
      <w:pPr>
        <w:pStyle w:val="ab"/>
        <w:numPr>
          <w:ilvl w:val="0"/>
          <w:numId w:val="6"/>
        </w:numPr>
        <w:jc w:val="both"/>
        <w:rPr>
          <w:rFonts w:ascii="Sylfaen" w:hAnsi="Sylfaen"/>
          <w:lang w:val="hy-AM" w:eastAsia="ru-RU"/>
        </w:rPr>
      </w:pPr>
      <w:r w:rsidRPr="00400162">
        <w:rPr>
          <w:rFonts w:ascii="Sylfaen" w:hAnsi="Sylfaen"/>
          <w:lang w:val="hy-AM" w:eastAsia="ru-RU"/>
        </w:rPr>
        <w:t>լեզվական փոքրամասնություններ</w:t>
      </w:r>
      <w:r>
        <w:rPr>
          <w:rFonts w:ascii="Sylfaen" w:hAnsi="Sylfaen"/>
          <w:lang w:val="ru-RU" w:eastAsia="ru-RU"/>
        </w:rPr>
        <w:t>ը</w:t>
      </w:r>
    </w:p>
    <w:p w:rsidR="005E3BB3" w:rsidRDefault="005E3BB3" w:rsidP="005E3BB3">
      <w:pPr>
        <w:pStyle w:val="ab"/>
        <w:numPr>
          <w:ilvl w:val="0"/>
          <w:numId w:val="6"/>
        </w:numPr>
        <w:jc w:val="both"/>
        <w:rPr>
          <w:rFonts w:ascii="Sylfaen" w:hAnsi="Sylfaen"/>
          <w:lang w:val="hy-AM" w:eastAsia="ru-RU"/>
        </w:rPr>
      </w:pPr>
      <w:r w:rsidRPr="00400162">
        <w:rPr>
          <w:rFonts w:ascii="Sylfaen" w:hAnsi="Sylfaen"/>
          <w:lang w:val="hy-AM" w:eastAsia="ru-RU"/>
        </w:rPr>
        <w:t>ազ</w:t>
      </w:r>
      <w:r w:rsidRPr="00155B30">
        <w:rPr>
          <w:rFonts w:ascii="Sylfaen" w:hAnsi="Sylfaen"/>
          <w:lang w:val="hy-AM" w:eastAsia="ru-RU"/>
        </w:rPr>
        <w:t>գ</w:t>
      </w:r>
      <w:r w:rsidRPr="00400162">
        <w:rPr>
          <w:rFonts w:ascii="Sylfaen" w:hAnsi="Sylfaen"/>
          <w:lang w:val="hy-AM" w:eastAsia="ru-RU"/>
        </w:rPr>
        <w:t>ային փոքրամասնություններ</w:t>
      </w:r>
      <w:r>
        <w:rPr>
          <w:rFonts w:ascii="Sylfaen" w:hAnsi="Sylfaen"/>
          <w:lang w:val="ru-RU" w:eastAsia="ru-RU"/>
        </w:rPr>
        <w:t>ը</w:t>
      </w:r>
    </w:p>
    <w:p w:rsidR="005E3BB3" w:rsidRDefault="005E3BB3" w:rsidP="005E3BB3">
      <w:pPr>
        <w:pStyle w:val="ab"/>
        <w:numPr>
          <w:ilvl w:val="0"/>
          <w:numId w:val="6"/>
        </w:numPr>
        <w:jc w:val="both"/>
        <w:rPr>
          <w:rFonts w:ascii="Sylfaen" w:hAnsi="Sylfaen"/>
          <w:lang w:val="hy-AM" w:eastAsia="ru-RU"/>
        </w:rPr>
      </w:pPr>
      <w:r w:rsidRPr="00400162">
        <w:rPr>
          <w:rFonts w:ascii="Sylfaen" w:hAnsi="Sylfaen"/>
          <w:lang w:val="hy-AM" w:eastAsia="ru-RU"/>
        </w:rPr>
        <w:t xml:space="preserve">հակամարտությունների </w:t>
      </w:r>
      <w:r w:rsidRPr="00155B30">
        <w:rPr>
          <w:rFonts w:ascii="Sylfaen" w:hAnsi="Sylfaen"/>
          <w:lang w:val="hy-AM" w:eastAsia="ru-RU"/>
        </w:rPr>
        <w:t>գ</w:t>
      </w:r>
      <w:r w:rsidRPr="00400162">
        <w:rPr>
          <w:rFonts w:ascii="Sylfaen" w:hAnsi="Sylfaen"/>
          <w:lang w:val="hy-AM" w:eastAsia="ru-RU"/>
        </w:rPr>
        <w:t>ոտիների երեխաներ</w:t>
      </w:r>
      <w:r>
        <w:rPr>
          <w:rFonts w:ascii="Sylfaen" w:hAnsi="Sylfaen"/>
          <w:lang w:val="ru-RU" w:eastAsia="ru-RU"/>
        </w:rPr>
        <w:t>ը</w:t>
      </w:r>
    </w:p>
    <w:p w:rsidR="005E3BB3" w:rsidRDefault="005E3BB3" w:rsidP="005E3BB3">
      <w:pPr>
        <w:pStyle w:val="ab"/>
        <w:numPr>
          <w:ilvl w:val="0"/>
          <w:numId w:val="6"/>
        </w:numPr>
        <w:jc w:val="both"/>
        <w:rPr>
          <w:rFonts w:ascii="Sylfaen" w:hAnsi="Sylfaen"/>
          <w:lang w:val="hy-AM" w:eastAsia="ru-RU"/>
        </w:rPr>
      </w:pPr>
      <w:r w:rsidRPr="00463554">
        <w:rPr>
          <w:rFonts w:ascii="Sylfaen" w:hAnsi="Sylfaen"/>
          <w:lang w:val="hy-AM" w:eastAsia="ru-RU"/>
        </w:rPr>
        <w:t>ՄԻԱՎ/ՁԻԱՀ-ի</w:t>
      </w:r>
      <w:r>
        <w:rPr>
          <w:rFonts w:ascii="Sylfaen" w:hAnsi="Sylfaen"/>
          <w:lang w:val="hy-AM" w:eastAsia="ru-RU"/>
        </w:rPr>
        <w:t xml:space="preserve"> և այլ հիվանդությունների </w:t>
      </w:r>
      <w:r w:rsidRPr="00463554">
        <w:rPr>
          <w:rFonts w:ascii="Sylfaen" w:hAnsi="Sylfaen"/>
          <w:lang w:val="hy-AM" w:eastAsia="ru-RU"/>
        </w:rPr>
        <w:t>հետևանքները կրող երեխաներ</w:t>
      </w:r>
      <w:r w:rsidRPr="00DD120F">
        <w:rPr>
          <w:rFonts w:ascii="Sylfaen" w:hAnsi="Sylfaen"/>
          <w:lang w:val="hy-AM" w:eastAsia="ru-RU"/>
        </w:rPr>
        <w:t>ը</w:t>
      </w:r>
      <w:r w:rsidRPr="00463554">
        <w:rPr>
          <w:rFonts w:ascii="Sylfaen" w:hAnsi="Sylfaen"/>
          <w:lang w:val="hy-AM" w:eastAsia="ru-RU"/>
        </w:rPr>
        <w:t xml:space="preserve"> և այլն</w:t>
      </w:r>
    </w:p>
    <w:p w:rsidR="005E3BB3" w:rsidRPr="00501A56" w:rsidRDefault="005E3BB3" w:rsidP="005E3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/>
          <w:lang w:val="hy-AM" w:eastAsia="ru-RU"/>
        </w:rPr>
      </w:pPr>
      <w:r w:rsidRPr="00501A56">
        <w:rPr>
          <w:rFonts w:ascii="Sylfaen" w:hAnsi="Sylfaen"/>
          <w:lang w:val="hy-AM" w:eastAsia="ru-RU"/>
        </w:rPr>
        <w:t xml:space="preserve">Ուսումնական հաստատությունում բոլոր երեխաների մոտ պետք է </w:t>
      </w:r>
      <w:r>
        <w:rPr>
          <w:rFonts w:ascii="Sylfaen" w:hAnsi="Sylfaen"/>
          <w:lang w:val="hy-AM" w:eastAsia="ru-RU"/>
        </w:rPr>
        <w:t>ձևավորվեն</w:t>
      </w:r>
      <w:r w:rsidRPr="00501A56">
        <w:rPr>
          <w:rFonts w:ascii="Sylfaen" w:hAnsi="Sylfaen"/>
          <w:lang w:val="hy-AM" w:eastAsia="ru-RU"/>
        </w:rPr>
        <w:t xml:space="preserve"> այնպիսի հմտություններ, վերաբերմունք և արժեհամակարգ, ինչը նրանց թույլ կտա հաստատությունն ավարտելուց հետո, չափահաս կյանքում իրենց լիովին դրսևորել և ինքնաիրացվել:</w:t>
      </w:r>
    </w:p>
    <w:p w:rsidR="005E3BB3" w:rsidRPr="00501A56" w:rsidRDefault="005E3BB3" w:rsidP="005E3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/>
          <w:lang w:val="hy-AM" w:eastAsia="ru-RU"/>
        </w:rPr>
      </w:pPr>
      <w:r w:rsidRPr="00501A56">
        <w:rPr>
          <w:rFonts w:ascii="Sylfaen" w:hAnsi="Sylfaen"/>
          <w:lang w:val="hy-AM" w:eastAsia="ru-RU"/>
        </w:rPr>
        <w:t xml:space="preserve">Հավասարության սկզբունքը իր մեջ ներառում է նաև </w:t>
      </w:r>
      <w:r>
        <w:rPr>
          <w:rFonts w:ascii="Sylfaen" w:hAnsi="Sylfaen"/>
          <w:lang w:val="hy-AM" w:eastAsia="ru-RU"/>
        </w:rPr>
        <w:t xml:space="preserve">տարբեր </w:t>
      </w:r>
      <w:r w:rsidRPr="00501A56">
        <w:rPr>
          <w:rFonts w:ascii="Sylfaen" w:hAnsi="Sylfaen"/>
          <w:lang w:val="hy-AM" w:eastAsia="ru-RU"/>
        </w:rPr>
        <w:t>սեռերի</w:t>
      </w:r>
      <w:r>
        <w:rPr>
          <w:rFonts w:ascii="Sylfaen" w:hAnsi="Sylfaen"/>
          <w:lang w:val="hy-AM" w:eastAsia="ru-RU"/>
        </w:rPr>
        <w:t>, ազգային փոքրամասնությունների, սոցիալական տարբեր կարգավիճակի ընտանիքների երեխաների</w:t>
      </w:r>
      <w:r w:rsidRPr="00501A56">
        <w:rPr>
          <w:rFonts w:ascii="Sylfaen" w:hAnsi="Sylfaen"/>
          <w:lang w:val="hy-AM" w:eastAsia="ru-RU"/>
        </w:rPr>
        <w:t xml:space="preserve"> հավասարությունը: Հայաստանի, ինչպես և ընդհանրապես ժողովրդավարական պետությունների օրենսդրությունները, ամրագրում են սեռերի հավասար իրավունքները, պարտականությունները և ազատությունները: Սեռերի հավասարության սկզբունքներն ամրագրված են ՀՀ մի շարք օրենքներում</w:t>
      </w:r>
      <w:r w:rsidRPr="00C65337">
        <w:rPr>
          <w:rFonts w:ascii="Sylfaen" w:hAnsi="Sylfaen"/>
          <w:lang w:val="hy-AM" w:eastAsia="ru-RU"/>
        </w:rPr>
        <w:t>,</w:t>
      </w:r>
      <w:r w:rsidRPr="00501A56">
        <w:rPr>
          <w:rFonts w:ascii="Sylfaen" w:hAnsi="Sylfaen"/>
          <w:lang w:val="hy-AM" w:eastAsia="ru-RU"/>
        </w:rPr>
        <w:t xml:space="preserve"> նաև</w:t>
      </w:r>
      <w:r>
        <w:rPr>
          <w:rFonts w:ascii="Sylfaen" w:hAnsi="Sylfaen"/>
          <w:lang w:val="hy-AM" w:eastAsia="ru-RU"/>
        </w:rPr>
        <w:t>՝</w:t>
      </w:r>
      <w:r w:rsidRPr="00501A56">
        <w:rPr>
          <w:rFonts w:ascii="Sylfaen" w:hAnsi="Sylfaen"/>
          <w:lang w:val="hy-AM" w:eastAsia="ru-RU"/>
        </w:rPr>
        <w:t xml:space="preserve"> ՀՀ Աշխատանքային օրենսգրքում</w:t>
      </w:r>
      <w:r>
        <w:rPr>
          <w:rFonts w:ascii="Sylfaen" w:hAnsi="Sylfaen"/>
          <w:lang w:val="hy-AM" w:eastAsia="ru-RU"/>
        </w:rPr>
        <w:t xml:space="preserve">: </w:t>
      </w:r>
    </w:p>
    <w:p w:rsidR="005E3BB3" w:rsidRPr="00495AE1" w:rsidRDefault="005E3BB3" w:rsidP="005E3BB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Sylfaen" w:hAnsi="Sylfaen"/>
          <w:lang w:val="hy-AM"/>
        </w:rPr>
      </w:pPr>
      <w:r w:rsidRPr="00501A56">
        <w:rPr>
          <w:rFonts w:ascii="Sylfaen" w:hAnsi="Sylfaen"/>
          <w:lang w:val="hy-AM"/>
        </w:rPr>
        <w:t xml:space="preserve">Հաստատությունում ներառական կրթության և սովորողների միջև հավասարության ապահովման ինքնագնահատումն ուղղված է բացահայտելու, թե արդյոք հաստատությունն ապահովում է ակնկալվող </w:t>
      </w:r>
      <w:r>
        <w:rPr>
          <w:rFonts w:ascii="Sylfaen" w:hAnsi="Sylfaen"/>
          <w:lang w:val="hy-AM"/>
        </w:rPr>
        <w:t xml:space="preserve">հետևյալ </w:t>
      </w:r>
      <w:r w:rsidRPr="00501A56">
        <w:rPr>
          <w:rFonts w:ascii="Sylfaen" w:hAnsi="Sylfaen"/>
          <w:lang w:val="hy-AM"/>
        </w:rPr>
        <w:t>արդյուքները</w:t>
      </w:r>
      <w:r w:rsidRPr="00C65337">
        <w:rPr>
          <w:rFonts w:ascii="Sylfaen" w:hAnsi="Sylfaen"/>
          <w:lang w:val="hy-AM"/>
        </w:rPr>
        <w:t xml:space="preserve">. </w:t>
      </w:r>
    </w:p>
    <w:p w:rsidR="005E3BB3" w:rsidRPr="00E21257" w:rsidRDefault="005E3BB3" w:rsidP="005E3BB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hy-AM"/>
        </w:rPr>
      </w:pPr>
      <w:r w:rsidRPr="00E21257">
        <w:rPr>
          <w:rFonts w:ascii="Sylfaen" w:hAnsi="Sylfaen" w:cs="Sylfaen"/>
          <w:lang w:val="hy-AM"/>
        </w:rPr>
        <w:t>հաստատությունընդունվելուև</w:t>
      </w:r>
      <w:r w:rsidRPr="00E21257">
        <w:rPr>
          <w:rFonts w:ascii="Sylfaen" w:hAnsi="Sylfaen"/>
          <w:lang w:val="hy-AM"/>
        </w:rPr>
        <w:t xml:space="preserve">հաստատությունում սովորելու համար ստեղծված են հավասար պայմաններ բոլոր երեխաների համար՝ </w:t>
      </w:r>
      <w:r>
        <w:rPr>
          <w:rFonts w:ascii="Sylfaen" w:hAnsi="Sylfaen"/>
          <w:lang w:val="hy-AM"/>
        </w:rPr>
        <w:t>անկախ</w:t>
      </w:r>
      <w:r w:rsidRPr="00E21257">
        <w:rPr>
          <w:rFonts w:ascii="Sylfaen" w:hAnsi="Sylfaen"/>
          <w:lang w:val="hy-AM"/>
        </w:rPr>
        <w:t xml:space="preserve">նրանց կարիքներից, կարողություններից ևսոցիալական </w:t>
      </w:r>
      <w:r>
        <w:rPr>
          <w:rFonts w:ascii="Sylfaen" w:hAnsi="Sylfaen"/>
          <w:lang w:val="hy-AM"/>
        </w:rPr>
        <w:t xml:space="preserve">անապահովության աստիճանից </w:t>
      </w:r>
    </w:p>
    <w:p w:rsidR="005E3BB3" w:rsidRPr="00441918" w:rsidRDefault="005E3BB3" w:rsidP="005E3BB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hy-AM"/>
        </w:rPr>
      </w:pPr>
      <w:r w:rsidRPr="00441918">
        <w:rPr>
          <w:rFonts w:ascii="Sylfaen" w:hAnsi="Sylfaen" w:cs="Sylfaen"/>
          <w:lang w:val="hy-AM"/>
        </w:rPr>
        <w:t>հաստատություննապահովումէբոլորսովորողներիհավասարմասնակցությունուսումնառությանգործընթացին՝</w:t>
      </w:r>
      <w:r>
        <w:rPr>
          <w:rFonts w:ascii="Sylfaen" w:hAnsi="Sylfaen" w:cs="Sylfaen"/>
          <w:lang w:val="hy-AM"/>
        </w:rPr>
        <w:t>անկախ</w:t>
      </w:r>
      <w:r w:rsidRPr="00441918">
        <w:rPr>
          <w:rFonts w:ascii="Sylfaen" w:hAnsi="Sylfaen" w:cs="Sylfaen"/>
          <w:lang w:val="hy-AM"/>
        </w:rPr>
        <w:t>նրանցկարիքներից</w:t>
      </w:r>
      <w:r w:rsidRPr="00441918">
        <w:rPr>
          <w:rFonts w:cs="Calibri"/>
          <w:lang w:val="hy-AM"/>
        </w:rPr>
        <w:t xml:space="preserve">, </w:t>
      </w:r>
      <w:r w:rsidRPr="00441918">
        <w:rPr>
          <w:rFonts w:ascii="Sylfaen" w:hAnsi="Sylfaen" w:cs="Sylfaen"/>
          <w:lang w:val="hy-AM"/>
        </w:rPr>
        <w:t>կարողություններիցևսոցիալական</w:t>
      </w:r>
      <w:r w:rsidRPr="00441918">
        <w:rPr>
          <w:rFonts w:ascii="Sylfaen" w:hAnsi="Sylfaen"/>
          <w:lang w:val="hy-AM"/>
        </w:rPr>
        <w:t>անապահովության</w:t>
      </w:r>
      <w:r w:rsidRPr="00441918">
        <w:rPr>
          <w:rFonts w:ascii="Sylfaen" w:hAnsi="Sylfaen" w:cs="Sylfaen"/>
          <w:lang w:val="hy-AM"/>
        </w:rPr>
        <w:t>աստիճանից</w:t>
      </w:r>
    </w:p>
    <w:p w:rsidR="005E3BB3" w:rsidRPr="00441918" w:rsidRDefault="005E3BB3" w:rsidP="005E3BB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hy-AM"/>
        </w:rPr>
      </w:pPr>
      <w:r w:rsidRPr="00441918">
        <w:rPr>
          <w:rFonts w:ascii="Sylfaen" w:hAnsi="Sylfaen" w:cs="Sylfaen"/>
          <w:lang w:val="hy-AM"/>
        </w:rPr>
        <w:t>հաստատություննապահովումէբոլորսովորողներիհամարկրթությանարդյունքներինհասնելուևառաջադիմությանցանկալիմակարդակը՝անկախ նրանցկարիքներից</w:t>
      </w:r>
      <w:r w:rsidRPr="00441918">
        <w:rPr>
          <w:rFonts w:cs="Calibri"/>
          <w:lang w:val="hy-AM"/>
        </w:rPr>
        <w:t xml:space="preserve">, </w:t>
      </w:r>
      <w:r w:rsidRPr="00441918">
        <w:rPr>
          <w:rFonts w:ascii="Sylfaen" w:hAnsi="Sylfaen" w:cs="Sylfaen"/>
          <w:lang w:val="hy-AM"/>
        </w:rPr>
        <w:t>կարողություններիցևսոցիալական</w:t>
      </w:r>
      <w:r w:rsidRPr="00441918">
        <w:rPr>
          <w:rFonts w:ascii="Sylfaen" w:hAnsi="Sylfaen"/>
          <w:lang w:val="hy-AM"/>
        </w:rPr>
        <w:t>անապահովության</w:t>
      </w:r>
      <w:r w:rsidRPr="00441918">
        <w:rPr>
          <w:rFonts w:ascii="Sylfaen" w:hAnsi="Sylfaen" w:cs="Sylfaen"/>
          <w:lang w:val="hy-AM"/>
        </w:rPr>
        <w:t>աստիճանից</w:t>
      </w:r>
      <w:r w:rsidRPr="00441918">
        <w:rPr>
          <w:lang w:val="hy-AM"/>
        </w:rPr>
        <w:t xml:space="preserve">: </w:t>
      </w:r>
    </w:p>
    <w:p w:rsidR="005E3BB3" w:rsidRPr="00FD4154" w:rsidRDefault="005E3BB3" w:rsidP="005E3BB3">
      <w:pPr>
        <w:pStyle w:val="af2"/>
        <w:spacing w:line="240" w:lineRule="auto"/>
        <w:ind w:firstLine="567"/>
      </w:pPr>
      <w:r w:rsidRPr="00E21257">
        <w:rPr>
          <w:b/>
        </w:rPr>
        <w:t>Ուսումնական հ</w:t>
      </w:r>
      <w:r w:rsidRPr="007773A5">
        <w:rPr>
          <w:b/>
        </w:rPr>
        <w:t>աստատությունում ներառական կրթության և հավասարության ապահովումը</w:t>
      </w:r>
      <w:r w:rsidRPr="00AF29B3">
        <w:t xml:space="preserve"> նկարագրող</w:t>
      </w:r>
      <w:r w:rsidRPr="001A0DEB">
        <w:t xml:space="preserve"> հիմնական </w:t>
      </w:r>
      <w:r w:rsidRPr="00AF29B3">
        <w:t>ցուցանիշներ</w:t>
      </w:r>
      <w:r w:rsidRPr="001A0DEB">
        <w:t>ը</w:t>
      </w:r>
      <w:r>
        <w:t>և չափանիշները հետևյալ են՝</w:t>
      </w:r>
    </w:p>
    <w:p w:rsidR="005E3BB3" w:rsidRDefault="005E3BB3" w:rsidP="005E3BB3">
      <w:pPr>
        <w:pStyle w:val="af2"/>
        <w:numPr>
          <w:ilvl w:val="0"/>
          <w:numId w:val="22"/>
        </w:numPr>
        <w:spacing w:line="240" w:lineRule="auto"/>
      </w:pPr>
      <w:r>
        <w:t>ն</w:t>
      </w:r>
      <w:r w:rsidRPr="00D108C9">
        <w:t>երառական կրթության զարգացում</w:t>
      </w:r>
      <w:r w:rsidRPr="00C65337">
        <w:t>ը</w:t>
      </w:r>
      <w:r w:rsidRPr="00D108C9">
        <w:t xml:space="preserve">որպես նպատակ </w:t>
      </w:r>
      <w:r w:rsidRPr="00E41192">
        <w:t>ամրագրված</w:t>
      </w:r>
      <w:r w:rsidRPr="00D108C9">
        <w:t>հաստատության զարգացման ծրագրում</w:t>
      </w:r>
    </w:p>
    <w:p w:rsidR="005E3BB3" w:rsidRDefault="005E3BB3" w:rsidP="005E3BB3">
      <w:pPr>
        <w:pStyle w:val="af2"/>
        <w:numPr>
          <w:ilvl w:val="0"/>
          <w:numId w:val="22"/>
        </w:numPr>
        <w:spacing w:line="240" w:lineRule="auto"/>
      </w:pPr>
      <w:r>
        <w:t>ո</w:t>
      </w:r>
      <w:r w:rsidRPr="00E41192">
        <w:t>ւսումնական</w:t>
      </w:r>
      <w:r>
        <w:t>հ</w:t>
      </w:r>
      <w:r w:rsidRPr="00D108C9">
        <w:t>աստատության զարգացման ծրագրում պլանավորված են ներառական կրթության ապահովման համապատասխան միջոցառումներ, այդ թվում</w:t>
      </w:r>
      <w:r w:rsidRPr="00C65337">
        <w:t>՝</w:t>
      </w:r>
      <w:r w:rsidRPr="00D108C9">
        <w:t xml:space="preserve"> ուսուցիչների վերապատրաստումներ</w:t>
      </w:r>
    </w:p>
    <w:p w:rsidR="005E3BB3" w:rsidRDefault="005E3BB3" w:rsidP="005E3BB3">
      <w:pPr>
        <w:pStyle w:val="af2"/>
        <w:numPr>
          <w:ilvl w:val="0"/>
          <w:numId w:val="22"/>
        </w:numPr>
        <w:spacing w:line="240" w:lineRule="auto"/>
      </w:pPr>
      <w:r w:rsidRPr="00BE1C7C">
        <w:t>ուսումնական</w:t>
      </w:r>
      <w:r>
        <w:t>հ</w:t>
      </w:r>
      <w:r w:rsidRPr="00D108C9">
        <w:t>աստատությ</w:t>
      </w:r>
      <w:r w:rsidRPr="00C65337">
        <w:t>ա</w:t>
      </w:r>
      <w:r w:rsidRPr="00D108C9">
        <w:t>ն</w:t>
      </w:r>
      <w:r w:rsidRPr="00C65337">
        <w:t xml:space="preserve"> տնօրեն</w:t>
      </w:r>
      <w:r w:rsidRPr="00D108C9">
        <w:t xml:space="preserve">ն ունի ներառական կրթության գործընթացի համակարգման լիազորություններով </w:t>
      </w:r>
      <w:r w:rsidRPr="00E41192">
        <w:t xml:space="preserve">օժտված </w:t>
      </w:r>
      <w:r w:rsidRPr="00D108C9">
        <w:t>տեղակալ</w:t>
      </w:r>
      <w:r w:rsidRPr="000F3624">
        <w:t>(</w:t>
      </w:r>
      <w:r w:rsidRPr="00D108C9">
        <w:t>կամ այն պատվիրակված է տեղակալներից որևէ մեկին</w:t>
      </w:r>
      <w:r w:rsidRPr="000F3624">
        <w:t>)</w:t>
      </w:r>
    </w:p>
    <w:p w:rsidR="005E3BB3" w:rsidRDefault="005E3BB3" w:rsidP="005E3BB3">
      <w:pPr>
        <w:pStyle w:val="af2"/>
        <w:numPr>
          <w:ilvl w:val="0"/>
          <w:numId w:val="22"/>
        </w:numPr>
        <w:spacing w:line="240" w:lineRule="auto"/>
      </w:pPr>
      <w:r w:rsidRPr="00BE1C7C">
        <w:t>ուսումնական</w:t>
      </w:r>
      <w:r>
        <w:t>հ</w:t>
      </w:r>
      <w:r w:rsidRPr="00D108C9">
        <w:t>աստատության վեբ կայքում գործում է ներառական կրթության բաժին` ընտանիքի և համայնքի հետ հետադարձ կապի հնարավորությամբ</w:t>
      </w:r>
    </w:p>
    <w:p w:rsidR="005E3BB3" w:rsidRDefault="005E3BB3" w:rsidP="005E3BB3">
      <w:pPr>
        <w:pStyle w:val="af2"/>
        <w:numPr>
          <w:ilvl w:val="0"/>
          <w:numId w:val="22"/>
        </w:numPr>
        <w:spacing w:line="240" w:lineRule="auto"/>
      </w:pPr>
      <w:r w:rsidRPr="00BE1C7C">
        <w:t>ուսումնական</w:t>
      </w:r>
      <w:r>
        <w:t>հաստատությունն իրականացնում է երեխաների հավասար իրավունքներին, հանդուրժողականությանը նվիրված և նման այլ ուսումնական ծրագրեր</w:t>
      </w:r>
    </w:p>
    <w:p w:rsidR="005E3BB3" w:rsidRPr="00A64A8C" w:rsidRDefault="005E3BB3" w:rsidP="005E3BB3">
      <w:pPr>
        <w:pStyle w:val="af2"/>
        <w:spacing w:line="240" w:lineRule="auto"/>
        <w:ind w:firstLine="567"/>
        <w:rPr>
          <w:b/>
          <w:i w:val="0"/>
        </w:rPr>
      </w:pPr>
      <w:r>
        <w:rPr>
          <w:b/>
          <w:i w:val="0"/>
        </w:rPr>
        <w:t xml:space="preserve">Ուսումնական հաստատությունում </w:t>
      </w:r>
      <w:r w:rsidRPr="00A64A8C">
        <w:rPr>
          <w:b/>
          <w:i w:val="0"/>
        </w:rPr>
        <w:t>աշխատակազմ</w:t>
      </w:r>
      <w:r>
        <w:rPr>
          <w:b/>
          <w:i w:val="0"/>
        </w:rPr>
        <w:t>ն</w:t>
      </w:r>
      <w:r w:rsidRPr="00A64A8C">
        <w:rPr>
          <w:b/>
          <w:i w:val="0"/>
        </w:rPr>
        <w:t xml:space="preserve"> արդիականացնում է իր գիտելիքներն ու հմտությունները ներառական կրթության ոլորտում.</w:t>
      </w:r>
    </w:p>
    <w:p w:rsidR="005E3BB3" w:rsidRDefault="005E3BB3" w:rsidP="005E3BB3">
      <w:pPr>
        <w:pStyle w:val="af2"/>
        <w:numPr>
          <w:ilvl w:val="0"/>
          <w:numId w:val="22"/>
        </w:numPr>
        <w:spacing w:line="240" w:lineRule="auto"/>
      </w:pPr>
      <w:r>
        <w:lastRenderedPageBreak/>
        <w:t>վ</w:t>
      </w:r>
      <w:r w:rsidRPr="00D108C9">
        <w:t>երջին 5 տարում տնօրինությունը մասնակցել է ներառական հաստատությունների կառավարման թեմայով վերապրաստման</w:t>
      </w:r>
    </w:p>
    <w:p w:rsidR="005E3BB3" w:rsidRPr="00C357E5" w:rsidRDefault="005E3BB3" w:rsidP="005E3BB3">
      <w:pPr>
        <w:pStyle w:val="af2"/>
        <w:numPr>
          <w:ilvl w:val="0"/>
          <w:numId w:val="22"/>
        </w:numPr>
        <w:spacing w:line="240" w:lineRule="auto"/>
      </w:pPr>
      <w:r w:rsidRPr="00BE1C7C">
        <w:t>ուսումնական</w:t>
      </w:r>
      <w:r>
        <w:t>հ</w:t>
      </w:r>
      <w:r w:rsidRPr="00D108C9">
        <w:t xml:space="preserve">աստատությունն ունի ներառական կրթության </w:t>
      </w:r>
      <w:r w:rsidRPr="00E41192">
        <w:t>թեմաներով</w:t>
      </w:r>
      <w:r w:rsidRPr="00D108C9">
        <w:t xml:space="preserve">վերապատրաստված և </w:t>
      </w:r>
      <w:r>
        <w:t xml:space="preserve">վերապատրաստող </w:t>
      </w:r>
      <w:r w:rsidRPr="00D108C9">
        <w:t>ուսուցիչներ</w:t>
      </w:r>
    </w:p>
    <w:p w:rsidR="005E3BB3" w:rsidRDefault="005E3BB3" w:rsidP="005E3BB3">
      <w:pPr>
        <w:pStyle w:val="af2"/>
        <w:numPr>
          <w:ilvl w:val="0"/>
          <w:numId w:val="22"/>
        </w:numPr>
        <w:spacing w:line="240" w:lineRule="auto"/>
      </w:pPr>
      <w:r w:rsidRPr="00E41192">
        <w:t>վ</w:t>
      </w:r>
      <w:r w:rsidRPr="00D108C9">
        <w:t>երջին 5 տարում ներառական կրթության թեմաներով վերապատրաստում անցած ուսուցիչների թիվը</w:t>
      </w:r>
    </w:p>
    <w:p w:rsidR="005E3BB3" w:rsidRDefault="005E3BB3" w:rsidP="005E3BB3">
      <w:pPr>
        <w:pStyle w:val="af2"/>
        <w:spacing w:line="240" w:lineRule="auto"/>
        <w:ind w:firstLine="567"/>
        <w:rPr>
          <w:b/>
          <w:i w:val="0"/>
        </w:rPr>
      </w:pPr>
      <w:r>
        <w:rPr>
          <w:b/>
          <w:i w:val="0"/>
        </w:rPr>
        <w:t xml:space="preserve">Ուսումնական </w:t>
      </w:r>
      <w:r w:rsidRPr="00441918">
        <w:rPr>
          <w:b/>
          <w:i w:val="0"/>
          <w:u w:val="single"/>
        </w:rPr>
        <w:t xml:space="preserve">հաստատությունն </w:t>
      </w:r>
      <w:r w:rsidRPr="00F115DF">
        <w:rPr>
          <w:b/>
          <w:i w:val="0"/>
        </w:rPr>
        <w:t>ունի ռեսուրսներ` աջակցե</w:t>
      </w:r>
      <w:r>
        <w:rPr>
          <w:b/>
          <w:i w:val="0"/>
        </w:rPr>
        <w:t xml:space="preserve">լու </w:t>
      </w:r>
      <w:r w:rsidRPr="001C4B3D">
        <w:rPr>
          <w:b/>
          <w:i w:val="0"/>
        </w:rPr>
        <w:t>կրթության առանձնահատուկ պայմանների կարիք</w:t>
      </w:r>
      <w:r w:rsidRPr="000F3624">
        <w:rPr>
          <w:b/>
          <w:i w:val="0"/>
        </w:rPr>
        <w:t>(</w:t>
      </w:r>
      <w:r>
        <w:rPr>
          <w:b/>
          <w:i w:val="0"/>
        </w:rPr>
        <w:t>ԿԱՊԿ</w:t>
      </w:r>
      <w:r w:rsidRPr="000F3624">
        <w:rPr>
          <w:b/>
          <w:i w:val="0"/>
        </w:rPr>
        <w:t>)</w:t>
      </w:r>
      <w:r w:rsidRPr="001C4B3D">
        <w:rPr>
          <w:b/>
          <w:i w:val="0"/>
        </w:rPr>
        <w:t xml:space="preserve"> ունեցող</w:t>
      </w:r>
      <w:r>
        <w:rPr>
          <w:b/>
          <w:i w:val="0"/>
        </w:rPr>
        <w:t xml:space="preserve"> երեխաների սովորելուն</w:t>
      </w:r>
      <w:r w:rsidRPr="00441918">
        <w:rPr>
          <w:b/>
          <w:i w:val="0"/>
        </w:rPr>
        <w:t>,</w:t>
      </w:r>
      <w:r>
        <w:rPr>
          <w:b/>
          <w:i w:val="0"/>
        </w:rPr>
        <w:t xml:space="preserve"> և ուսումնական միջավա</w:t>
      </w:r>
      <w:r w:rsidRPr="00C65337">
        <w:rPr>
          <w:b/>
          <w:i w:val="0"/>
        </w:rPr>
        <w:t>յ</w:t>
      </w:r>
      <w:r>
        <w:rPr>
          <w:b/>
          <w:i w:val="0"/>
        </w:rPr>
        <w:t>րը հարմարեցվա</w:t>
      </w:r>
      <w:r w:rsidRPr="00C65337">
        <w:rPr>
          <w:b/>
          <w:i w:val="0"/>
        </w:rPr>
        <w:t>ծ</w:t>
      </w:r>
      <w:r>
        <w:rPr>
          <w:b/>
          <w:i w:val="0"/>
        </w:rPr>
        <w:t xml:space="preserve"> է նրանց կարիքներին.</w:t>
      </w:r>
    </w:p>
    <w:p w:rsidR="005E3BB3" w:rsidRDefault="005E3BB3" w:rsidP="005E3BB3">
      <w:pPr>
        <w:pStyle w:val="af2"/>
        <w:numPr>
          <w:ilvl w:val="0"/>
          <w:numId w:val="22"/>
        </w:numPr>
        <w:spacing w:line="240" w:lineRule="auto"/>
      </w:pPr>
      <w:r w:rsidRPr="00BE1C7C">
        <w:t>ուսումնական</w:t>
      </w:r>
      <w:r>
        <w:t>հ</w:t>
      </w:r>
      <w:r w:rsidRPr="00146C77">
        <w:t>աստատություն</w:t>
      </w:r>
      <w:r>
        <w:t>ում</w:t>
      </w:r>
      <w:r w:rsidRPr="00146C77">
        <w:t xml:space="preserve"> ամենուրեք (դասասենյակներ, դահլիճներ, գրադարաններ և այլն) </w:t>
      </w:r>
      <w:r>
        <w:t xml:space="preserve">տեղաշարժման տարբեր խնդիրներ ունեցող </w:t>
      </w:r>
      <w:r w:rsidRPr="00441918">
        <w:rPr>
          <w:b/>
          <w:u w:val="single"/>
        </w:rPr>
        <w:t>անձանց</w:t>
      </w:r>
      <w:r w:rsidRPr="00146C77">
        <w:t xml:space="preserve"> համար ապահով</w:t>
      </w:r>
      <w:r>
        <w:t>վ</w:t>
      </w:r>
      <w:r w:rsidRPr="00146C77">
        <w:t>ա</w:t>
      </w:r>
      <w:r>
        <w:t>ծ</w:t>
      </w:r>
      <w:r w:rsidRPr="00146C77">
        <w:t xml:space="preserve"> է </w:t>
      </w:r>
      <w:r>
        <w:t>ֆիզիկական մատչելիություն</w:t>
      </w:r>
    </w:p>
    <w:p w:rsidR="005E3BB3" w:rsidRDefault="005E3BB3" w:rsidP="005E3BB3">
      <w:pPr>
        <w:pStyle w:val="af2"/>
        <w:numPr>
          <w:ilvl w:val="0"/>
          <w:numId w:val="22"/>
        </w:numPr>
        <w:spacing w:line="240" w:lineRule="auto"/>
      </w:pPr>
      <w:r w:rsidRPr="00BE1C7C">
        <w:t>ուսումնական</w:t>
      </w:r>
      <w:r>
        <w:t xml:space="preserve">հաստատությունն ունի </w:t>
      </w:r>
      <w:r w:rsidRPr="00E41192">
        <w:t>ԿԱՊԿ</w:t>
      </w:r>
      <w:r w:rsidRPr="00CD1731">
        <w:t xml:space="preserve"> ունեցող </w:t>
      </w:r>
      <w:r w:rsidRPr="00E41192">
        <w:t>սովորողների</w:t>
      </w:r>
      <w:r>
        <w:t xml:space="preserve">հոգեբանամանկավարժական աջակցության թիմ </w:t>
      </w:r>
      <w:r w:rsidRPr="00AE44AA">
        <w:t>(</w:t>
      </w:r>
      <w:r>
        <w:t>հատուկ մանկավարժ, սոցիալական աշխատող, հոգեբան, ուսոցչի օգնական և այլն</w:t>
      </w:r>
      <w:r w:rsidRPr="00C65337">
        <w:t>)</w:t>
      </w:r>
    </w:p>
    <w:p w:rsidR="005E3BB3" w:rsidRDefault="005E3BB3" w:rsidP="005E3BB3">
      <w:pPr>
        <w:pStyle w:val="af2"/>
        <w:numPr>
          <w:ilvl w:val="0"/>
          <w:numId w:val="22"/>
        </w:numPr>
        <w:spacing w:line="240" w:lineRule="auto"/>
      </w:pPr>
      <w:r w:rsidRPr="00BE1C7C">
        <w:t>ԿԱՊԿ</w:t>
      </w:r>
      <w:r w:rsidRPr="00CD1731">
        <w:t xml:space="preserve"> ունեցող </w:t>
      </w:r>
      <w:r w:rsidRPr="00BE1C7C">
        <w:t>սովորողներ</w:t>
      </w:r>
      <w:r w:rsidRPr="00E41192">
        <w:t>ն</w:t>
      </w:r>
      <w:r w:rsidRPr="002F3E68">
        <w:t xml:space="preserve"> ապահովված են դասագրքերով, գրենական պիտույքներով, </w:t>
      </w:r>
      <w:r>
        <w:t>հարմարանքներով, այլ պարագաներով</w:t>
      </w:r>
    </w:p>
    <w:p w:rsidR="005E3BB3" w:rsidRDefault="005E3BB3" w:rsidP="005E3BB3">
      <w:pPr>
        <w:pStyle w:val="af2"/>
        <w:numPr>
          <w:ilvl w:val="0"/>
          <w:numId w:val="22"/>
        </w:numPr>
        <w:spacing w:line="240" w:lineRule="auto"/>
      </w:pPr>
      <w:r w:rsidRPr="00BE1C7C">
        <w:t>ուսումնական</w:t>
      </w:r>
      <w:r>
        <w:t>հաստատություն</w:t>
      </w:r>
      <w:r w:rsidRPr="00146C77">
        <w:t>ում ա</w:t>
      </w:r>
      <w:r>
        <w:t xml:space="preserve">ռկա են </w:t>
      </w:r>
      <w:r w:rsidRPr="00723859">
        <w:t>ուսումնամեթոդական նյութեր</w:t>
      </w:r>
      <w:r w:rsidRPr="000F3624">
        <w:t xml:space="preserve"> և </w:t>
      </w:r>
      <w:r>
        <w:t>սարքավորումներ</w:t>
      </w:r>
      <w:r w:rsidRPr="00E41192">
        <w:t>`</w:t>
      </w:r>
      <w:r>
        <w:t xml:space="preserve"> լսողության ու տեսողության </w:t>
      </w:r>
      <w:r w:rsidRPr="002F3E68">
        <w:t>գործառույթի բացակայության կամ</w:t>
      </w:r>
      <w:r w:rsidRPr="00146C77">
        <w:t xml:space="preserve"> սահմանափակում ունեցող </w:t>
      </w:r>
      <w:r>
        <w:t>սովորող</w:t>
      </w:r>
      <w:r w:rsidRPr="00146C77">
        <w:t>ների համար</w:t>
      </w:r>
    </w:p>
    <w:p w:rsidR="005E3BB3" w:rsidRDefault="005E3BB3" w:rsidP="005E3BB3">
      <w:pPr>
        <w:pStyle w:val="af2"/>
        <w:numPr>
          <w:ilvl w:val="0"/>
          <w:numId w:val="22"/>
        </w:numPr>
        <w:spacing w:line="240" w:lineRule="auto"/>
      </w:pPr>
      <w:r w:rsidRPr="00BE1C7C">
        <w:t>ուսումնական</w:t>
      </w:r>
      <w:r>
        <w:t xml:space="preserve"> հաստատությ</w:t>
      </w:r>
      <w:r w:rsidRPr="00E41192">
        <w:t>ա</w:t>
      </w:r>
      <w:r>
        <w:t>ն դասասենյակների դասավորվածությունն այնպիսին է, որ ԿԱՊԿ</w:t>
      </w:r>
      <w:r w:rsidRPr="00CD1731">
        <w:t xml:space="preserve"> ունեցող </w:t>
      </w:r>
      <w:r w:rsidRPr="00E41192">
        <w:t>սովորողները</w:t>
      </w:r>
      <w:r>
        <w:t>մեկուսացված չեն.</w:t>
      </w:r>
    </w:p>
    <w:p w:rsidR="005E3BB3" w:rsidRDefault="005E3BB3" w:rsidP="005E3BB3">
      <w:pPr>
        <w:pStyle w:val="af2"/>
        <w:numPr>
          <w:ilvl w:val="0"/>
          <w:numId w:val="22"/>
        </w:numPr>
        <w:spacing w:line="240" w:lineRule="auto"/>
      </w:pPr>
      <w:r w:rsidRPr="00A64A8C">
        <w:t>ո</w:t>
      </w:r>
      <w:r w:rsidRPr="00E41192">
        <w:t>ւսումնական</w:t>
      </w:r>
      <w:r>
        <w:t>հ</w:t>
      </w:r>
      <w:r w:rsidRPr="00AE44AA">
        <w:t>աստատությունն ունի ռեսուրս</w:t>
      </w:r>
      <w:r w:rsidRPr="00C65337">
        <w:t>-</w:t>
      </w:r>
      <w:r w:rsidRPr="00AE44AA">
        <w:t>սենյակ</w:t>
      </w:r>
      <w:r w:rsidRPr="00E41192">
        <w:t>`</w:t>
      </w:r>
      <w:r w:rsidRPr="00BE1C7C">
        <w:t xml:space="preserve"> ԿԱՊԿ </w:t>
      </w:r>
      <w:r w:rsidRPr="00CD1731">
        <w:t xml:space="preserve">ունեցող </w:t>
      </w:r>
      <w:r>
        <w:t xml:space="preserve">սովորողների </w:t>
      </w:r>
      <w:r w:rsidRPr="00AE44AA">
        <w:t>համար</w:t>
      </w:r>
      <w:r>
        <w:t>.</w:t>
      </w:r>
    </w:p>
    <w:p w:rsidR="005E3BB3" w:rsidRDefault="005E3BB3" w:rsidP="005E3BB3">
      <w:pPr>
        <w:pStyle w:val="af2"/>
        <w:numPr>
          <w:ilvl w:val="0"/>
          <w:numId w:val="22"/>
        </w:numPr>
        <w:spacing w:line="240" w:lineRule="auto"/>
      </w:pPr>
      <w:r w:rsidRPr="00BE1C7C">
        <w:t>ուսումնական</w:t>
      </w:r>
      <w:r>
        <w:t xml:space="preserve"> հաստատությ</w:t>
      </w:r>
      <w:r w:rsidRPr="00BE1C7C">
        <w:t>ա</w:t>
      </w:r>
      <w:r>
        <w:t>ն ռ</w:t>
      </w:r>
      <w:r w:rsidRPr="001C4B3D">
        <w:t>եսուրս</w:t>
      </w:r>
      <w:r w:rsidRPr="00C65337">
        <w:t>-</w:t>
      </w:r>
      <w:r w:rsidRPr="001C4B3D">
        <w:t xml:space="preserve">սենյակ այցելող </w:t>
      </w:r>
      <w:r w:rsidRPr="00E41192">
        <w:t>ԿԱՊԿ</w:t>
      </w:r>
      <w:r w:rsidRPr="00450002">
        <w:t>ունեցող</w:t>
      </w:r>
      <w:r w:rsidRPr="00E41192">
        <w:t>սովորողների</w:t>
      </w:r>
      <w:r>
        <w:t>թիվը</w:t>
      </w:r>
      <w:r w:rsidRPr="00FD4154">
        <w:t>և տոկոսը</w:t>
      </w:r>
    </w:p>
    <w:p w:rsidR="005E3BB3" w:rsidRDefault="005E3BB3" w:rsidP="005E3BB3">
      <w:pPr>
        <w:pStyle w:val="af2"/>
        <w:numPr>
          <w:ilvl w:val="0"/>
          <w:numId w:val="22"/>
        </w:numPr>
        <w:spacing w:line="240" w:lineRule="auto"/>
      </w:pPr>
      <w:r w:rsidRPr="00BE1C7C">
        <w:t>ուսումնական</w:t>
      </w:r>
      <w:r>
        <w:t xml:space="preserve"> հաստատությ</w:t>
      </w:r>
      <w:r w:rsidRPr="00BE1C7C">
        <w:t>ա</w:t>
      </w:r>
      <w:r>
        <w:t>ն ռ</w:t>
      </w:r>
      <w:r w:rsidRPr="00450002">
        <w:t>եսուրս</w:t>
      </w:r>
      <w:r w:rsidRPr="00C65337">
        <w:t>-</w:t>
      </w:r>
      <w:r w:rsidRPr="00450002">
        <w:t xml:space="preserve">սենյակ այցելող </w:t>
      </w:r>
      <w:r>
        <w:t>ԿԱՊԿ</w:t>
      </w:r>
      <w:r w:rsidRPr="00CD1731">
        <w:t xml:space="preserve">ունեցող </w:t>
      </w:r>
      <w:r w:rsidRPr="00E41192">
        <w:t>սովորողների</w:t>
      </w:r>
      <w:r w:rsidRPr="00450002">
        <w:t>ծնողների</w:t>
      </w:r>
      <w:r w:rsidRPr="00682C19">
        <w:t>(</w:t>
      </w:r>
      <w:r w:rsidRPr="00450002">
        <w:t>խնամակալների</w:t>
      </w:r>
      <w:r w:rsidRPr="00682C19">
        <w:t>)</w:t>
      </w:r>
      <w:r w:rsidRPr="00450002">
        <w:t xml:space="preserve"> թի</w:t>
      </w:r>
      <w:r>
        <w:t>վը</w:t>
      </w:r>
    </w:p>
    <w:p w:rsidR="005E3BB3" w:rsidRDefault="005E3BB3" w:rsidP="005E3BB3">
      <w:pPr>
        <w:pStyle w:val="af2"/>
        <w:numPr>
          <w:ilvl w:val="0"/>
          <w:numId w:val="22"/>
        </w:numPr>
        <w:spacing w:line="240" w:lineRule="auto"/>
      </w:pPr>
      <w:r w:rsidRPr="00A64A8C">
        <w:t>ո</w:t>
      </w:r>
      <w:r w:rsidRPr="00E41192">
        <w:t>ւսումնական</w:t>
      </w:r>
      <w:r>
        <w:t>հաստատությունում հաղթահարված են</w:t>
      </w:r>
      <w:r w:rsidRPr="00C11B91">
        <w:t xml:space="preserve"> ներառականությունը խաթարող ֆիզիկական խոչընդոտները(թեքահարթակ, հենակ և այլն)</w:t>
      </w:r>
      <w:r>
        <w:t>.</w:t>
      </w:r>
    </w:p>
    <w:p w:rsidR="005E3BB3" w:rsidRDefault="005E3BB3" w:rsidP="005E3BB3">
      <w:pPr>
        <w:pStyle w:val="af2"/>
        <w:numPr>
          <w:ilvl w:val="0"/>
          <w:numId w:val="22"/>
        </w:numPr>
        <w:spacing w:line="240" w:lineRule="auto"/>
      </w:pPr>
      <w:r w:rsidRPr="00A64A8C">
        <w:t>ո</w:t>
      </w:r>
      <w:r w:rsidRPr="00E41192">
        <w:t>ւսումնական</w:t>
      </w:r>
      <w:r>
        <w:t>հաստատությունում հաղթահարված են ներառականությունը խաթարող</w:t>
      </w:r>
      <w:r w:rsidRPr="00C11B91">
        <w:t xml:space="preserve"> սոցիալական խոչընդոտները(վերաբերմունք, կարծրատիպ)</w:t>
      </w:r>
      <w:r>
        <w:t>:</w:t>
      </w:r>
    </w:p>
    <w:p w:rsidR="005E3BB3" w:rsidRDefault="005E3BB3" w:rsidP="005E3BB3">
      <w:pPr>
        <w:pStyle w:val="af2"/>
        <w:spacing w:line="240" w:lineRule="auto"/>
        <w:ind w:firstLine="567"/>
        <w:rPr>
          <w:b/>
          <w:i w:val="0"/>
        </w:rPr>
      </w:pPr>
      <w:r w:rsidRPr="00C11B91">
        <w:rPr>
          <w:b/>
          <w:i w:val="0"/>
        </w:rPr>
        <w:t>Ուսուցիչները կարողանում են ուսումնական ծրագիրը, դասի պլան</w:t>
      </w:r>
      <w:r>
        <w:rPr>
          <w:b/>
          <w:i w:val="0"/>
        </w:rPr>
        <w:t>ը,</w:t>
      </w:r>
      <w:r w:rsidRPr="00C11B91">
        <w:rPr>
          <w:b/>
          <w:i w:val="0"/>
        </w:rPr>
        <w:t xml:space="preserve">ուսուցանման գործընթացը հարմարեցնել </w:t>
      </w:r>
      <w:r w:rsidRPr="00E41192">
        <w:rPr>
          <w:b/>
          <w:i w:val="0"/>
        </w:rPr>
        <w:t>ԿԱՊԿ</w:t>
      </w:r>
      <w:r w:rsidRPr="001C4B3D">
        <w:rPr>
          <w:b/>
          <w:i w:val="0"/>
        </w:rPr>
        <w:t>ունեցող</w:t>
      </w:r>
      <w:r w:rsidRPr="00052297">
        <w:rPr>
          <w:b/>
          <w:i w:val="0"/>
        </w:rPr>
        <w:t xml:space="preserve">երեխաների </w:t>
      </w:r>
      <w:r w:rsidRPr="00C11B91">
        <w:rPr>
          <w:b/>
          <w:i w:val="0"/>
        </w:rPr>
        <w:t>կարիքներին</w:t>
      </w:r>
      <w:r>
        <w:rPr>
          <w:b/>
          <w:i w:val="0"/>
        </w:rPr>
        <w:t xml:space="preserve"> և</w:t>
      </w:r>
      <w:r w:rsidRPr="00B8380D">
        <w:rPr>
          <w:b/>
          <w:i w:val="0"/>
        </w:rPr>
        <w:t xml:space="preserve"> մշտապես խրախուսում </w:t>
      </w:r>
      <w:r>
        <w:rPr>
          <w:b/>
          <w:i w:val="0"/>
        </w:rPr>
        <w:t>են նրանց.</w:t>
      </w:r>
    </w:p>
    <w:p w:rsidR="005E3BB3" w:rsidRDefault="005E3BB3" w:rsidP="005E3BB3">
      <w:pPr>
        <w:pStyle w:val="af2"/>
        <w:numPr>
          <w:ilvl w:val="0"/>
          <w:numId w:val="22"/>
        </w:numPr>
        <w:spacing w:line="240" w:lineRule="auto"/>
      </w:pPr>
      <w:r w:rsidRPr="00E41192">
        <w:t>անհատական</w:t>
      </w:r>
      <w:r w:rsidRPr="00FD4154">
        <w:t xml:space="preserve"> ուսումնական պլանները</w:t>
      </w:r>
      <w:r>
        <w:t>մշակվ</w:t>
      </w:r>
      <w:r w:rsidRPr="00E41192">
        <w:t>ում</w:t>
      </w:r>
      <w:r>
        <w:t xml:space="preserve">են </w:t>
      </w:r>
      <w:r w:rsidRPr="00E41192">
        <w:t>համաձայն</w:t>
      </w:r>
      <w:r>
        <w:t>հանրակրթության պետական չափորոշչի և առարկայական ծրագրերի</w:t>
      </w:r>
      <w:r w:rsidRPr="00E41192">
        <w:t>` հաշվի</w:t>
      </w:r>
      <w:r w:rsidRPr="00FD4154">
        <w:t xml:space="preserve"> առնելովսովորողների կարիքները, ընդունակությունները, հնարավորությունները, ձեռքբերումները և առաջընթացը</w:t>
      </w:r>
    </w:p>
    <w:p w:rsidR="005E3BB3" w:rsidRDefault="005E3BB3" w:rsidP="005E3BB3">
      <w:pPr>
        <w:pStyle w:val="af2"/>
        <w:numPr>
          <w:ilvl w:val="0"/>
          <w:numId w:val="22"/>
        </w:numPr>
        <w:spacing w:line="240" w:lineRule="auto"/>
      </w:pPr>
      <w:r>
        <w:t>ա</w:t>
      </w:r>
      <w:r w:rsidRPr="00E41192">
        <w:t>յն</w:t>
      </w:r>
      <w:r>
        <w:t>ո</w:t>
      </w:r>
      <w:r w:rsidRPr="00B8380D">
        <w:t>ւ</w:t>
      </w:r>
      <w:r>
        <w:t>սուցիչների թիվը</w:t>
      </w:r>
      <w:r w:rsidRPr="00B8380D">
        <w:t>, ովքեր ունեն դրական դիրքորոշում ներառական կրթության նկատմամբ</w:t>
      </w:r>
    </w:p>
    <w:p w:rsidR="005E3BB3" w:rsidRDefault="005E3BB3" w:rsidP="005E3BB3">
      <w:pPr>
        <w:pStyle w:val="af2"/>
        <w:numPr>
          <w:ilvl w:val="0"/>
          <w:numId w:val="22"/>
        </w:numPr>
        <w:spacing w:line="240" w:lineRule="auto"/>
      </w:pPr>
      <w:r>
        <w:t>ո</w:t>
      </w:r>
      <w:r w:rsidRPr="00B8380D">
        <w:t xml:space="preserve">ւսուցիչները գիտակցում են </w:t>
      </w:r>
      <w:r>
        <w:t xml:space="preserve">ներառական կրթության վերաբերյալ </w:t>
      </w:r>
      <w:r w:rsidRPr="00B8380D">
        <w:t>կարծրատիպերի առկայությունը</w:t>
      </w:r>
      <w:r>
        <w:t>, դրանց վերացման անհրաժեշտությունը և ձեռնարկում են համապատասխան քայլեր</w:t>
      </w:r>
    </w:p>
    <w:p w:rsidR="005E3BB3" w:rsidRDefault="005E3BB3" w:rsidP="005E3BB3">
      <w:pPr>
        <w:pStyle w:val="af2"/>
        <w:numPr>
          <w:ilvl w:val="0"/>
          <w:numId w:val="22"/>
        </w:numPr>
        <w:spacing w:line="240" w:lineRule="auto"/>
      </w:pPr>
      <w:r>
        <w:t>ո</w:t>
      </w:r>
      <w:r w:rsidRPr="00B8380D">
        <w:t>ւսուցիչները ունեն հավասար վերաբերմունք բոլոր երեխաների նկատմամբ</w:t>
      </w:r>
      <w:r>
        <w:t>՝</w:t>
      </w:r>
      <w:r w:rsidRPr="00B8380D">
        <w:t xml:space="preserve"> անկախ նրանց միջև եղած տարբերությունների</w:t>
      </w:r>
      <w:r>
        <w:t>ց և նրանց առանձնահատուկ կարիքներից</w:t>
      </w:r>
    </w:p>
    <w:p w:rsidR="005E3BB3" w:rsidRPr="00682C19" w:rsidRDefault="005E3BB3" w:rsidP="005E3BB3">
      <w:pPr>
        <w:numPr>
          <w:ilvl w:val="0"/>
          <w:numId w:val="22"/>
        </w:numPr>
        <w:spacing w:after="0" w:line="240" w:lineRule="auto"/>
        <w:jc w:val="both"/>
        <w:rPr>
          <w:rFonts w:ascii="Sylfaen" w:hAnsi="Sylfaen"/>
          <w:lang w:val="hy-AM" w:eastAsia="ru-RU"/>
        </w:rPr>
      </w:pPr>
      <w:r>
        <w:rPr>
          <w:rFonts w:ascii="Sylfaen" w:hAnsi="Sylfaen"/>
          <w:lang w:val="hy-AM" w:eastAsia="ru-RU"/>
        </w:rPr>
        <w:t>ո</w:t>
      </w:r>
      <w:r w:rsidRPr="00E963A1">
        <w:rPr>
          <w:rFonts w:ascii="Sylfaen" w:hAnsi="Sylfaen"/>
          <w:lang w:val="hy-AM" w:eastAsia="ru-RU"/>
        </w:rPr>
        <w:t>ւսուցիչները կարողանում են հայտնաբերել կարծրատիպեր ամրապնդող վարքագիծ</w:t>
      </w:r>
      <w:r w:rsidRPr="00E41192">
        <w:rPr>
          <w:rFonts w:ascii="Sylfaen" w:hAnsi="Sylfaen"/>
          <w:lang w:val="hy-AM" w:eastAsia="ru-RU"/>
        </w:rPr>
        <w:t xml:space="preserve"> կամ</w:t>
      </w:r>
      <w:r w:rsidRPr="00E963A1">
        <w:rPr>
          <w:rFonts w:ascii="Sylfaen" w:hAnsi="Sylfaen"/>
          <w:lang w:val="hy-AM" w:eastAsia="ru-RU"/>
        </w:rPr>
        <w:t>երևույթ դասարանում, դպրոցում, ուսումնական նյութերում և նույնիսկ սեփական վարքագծում</w:t>
      </w:r>
    </w:p>
    <w:p w:rsidR="005E3BB3" w:rsidRPr="001D0FA3" w:rsidRDefault="005E3BB3" w:rsidP="005E3BB3">
      <w:pPr>
        <w:pStyle w:val="af2"/>
        <w:spacing w:line="240" w:lineRule="auto"/>
        <w:ind w:firstLine="567"/>
        <w:rPr>
          <w:b/>
          <w:i w:val="0"/>
        </w:rPr>
      </w:pPr>
      <w:r>
        <w:rPr>
          <w:b/>
          <w:i w:val="0"/>
        </w:rPr>
        <w:t xml:space="preserve">ԿԱՊԿ </w:t>
      </w:r>
      <w:r w:rsidRPr="001C4B3D">
        <w:rPr>
          <w:b/>
          <w:i w:val="0"/>
        </w:rPr>
        <w:t>ունեցող</w:t>
      </w:r>
      <w:r w:rsidRPr="00C11B91">
        <w:rPr>
          <w:b/>
          <w:i w:val="0"/>
        </w:rPr>
        <w:t xml:space="preserve"> երեխաների</w:t>
      </w:r>
      <w:r w:rsidRPr="000A1A7E">
        <w:rPr>
          <w:b/>
          <w:i w:val="0"/>
        </w:rPr>
        <w:t xml:space="preserve"> հավասարապես մասնակցում են դպրոցի և դասի բոլոր գործընթացներին` </w:t>
      </w:r>
      <w:r>
        <w:rPr>
          <w:b/>
          <w:i w:val="0"/>
        </w:rPr>
        <w:t xml:space="preserve">ըստ </w:t>
      </w:r>
      <w:r w:rsidRPr="000A1A7E">
        <w:rPr>
          <w:b/>
          <w:i w:val="0"/>
        </w:rPr>
        <w:t>իրենց կարողությունների առավելագույն աստիճանի</w:t>
      </w:r>
    </w:p>
    <w:p w:rsidR="005E3BB3" w:rsidRDefault="005E3BB3" w:rsidP="005E3BB3">
      <w:pPr>
        <w:pStyle w:val="af2"/>
        <w:numPr>
          <w:ilvl w:val="0"/>
          <w:numId w:val="22"/>
        </w:numPr>
        <w:spacing w:line="240" w:lineRule="auto"/>
      </w:pPr>
      <w:r w:rsidRPr="00A64A8C">
        <w:t>ո</w:t>
      </w:r>
      <w:r w:rsidRPr="00E41192">
        <w:t>ւսումնական</w:t>
      </w:r>
      <w:r>
        <w:t>հաստատության այն սովորողների թիվը և տոկոսը, ովքեր ունեն</w:t>
      </w:r>
      <w:r w:rsidRPr="00E41192">
        <w:t>ԿԱՊԿ</w:t>
      </w:r>
    </w:p>
    <w:p w:rsidR="005E3BB3" w:rsidRDefault="005E3BB3" w:rsidP="005E3BB3">
      <w:pPr>
        <w:pStyle w:val="af2"/>
        <w:numPr>
          <w:ilvl w:val="0"/>
          <w:numId w:val="22"/>
        </w:numPr>
        <w:spacing w:line="240" w:lineRule="auto"/>
      </w:pPr>
      <w:r w:rsidRPr="00A64A8C">
        <w:t>ո</w:t>
      </w:r>
      <w:r w:rsidRPr="00E41192">
        <w:t>ւսումնական</w:t>
      </w:r>
      <w:r>
        <w:t xml:space="preserve">հաստատությունիցհեռացած </w:t>
      </w:r>
      <w:r w:rsidRPr="00682C19">
        <w:t>(</w:t>
      </w:r>
      <w:r>
        <w:t>ուսումն անավարտ թողած</w:t>
      </w:r>
      <w:r w:rsidRPr="00682C19">
        <w:t>)</w:t>
      </w:r>
      <w:r w:rsidRPr="00E41192">
        <w:t>ԿԱՊԿ</w:t>
      </w:r>
      <w:r w:rsidRPr="00FD4154">
        <w:t xml:space="preserve"> ունեցող սովորողների </w:t>
      </w:r>
      <w:r>
        <w:t>թիվը</w:t>
      </w:r>
      <w:r w:rsidRPr="00FD4154">
        <w:t xml:space="preserve"> և տոկոսը</w:t>
      </w:r>
    </w:p>
    <w:p w:rsidR="005E3BB3" w:rsidRDefault="005E3BB3" w:rsidP="005E3BB3">
      <w:pPr>
        <w:pStyle w:val="af2"/>
        <w:numPr>
          <w:ilvl w:val="0"/>
          <w:numId w:val="22"/>
        </w:numPr>
        <w:spacing w:line="240" w:lineRule="auto"/>
      </w:pPr>
      <w:r w:rsidRPr="00432831">
        <w:t xml:space="preserve">ԿԱՊԿ ունեցող սովորողների </w:t>
      </w:r>
      <w:r w:rsidRPr="00727152">
        <w:t xml:space="preserve">բացակայությունների </w:t>
      </w:r>
      <w:r w:rsidRPr="00E41192">
        <w:t>տարեկան</w:t>
      </w:r>
      <w:r w:rsidRPr="00727152">
        <w:t>միջին թիվը</w:t>
      </w:r>
      <w:r w:rsidRPr="00E41192">
        <w:t>`</w:t>
      </w:r>
      <w:r w:rsidRPr="00727152">
        <w:t>ժամ/սովորող</w:t>
      </w:r>
    </w:p>
    <w:p w:rsidR="005E3BB3" w:rsidRDefault="005E3BB3" w:rsidP="005E3BB3">
      <w:pPr>
        <w:pStyle w:val="af2"/>
        <w:numPr>
          <w:ilvl w:val="0"/>
          <w:numId w:val="22"/>
        </w:numPr>
        <w:spacing w:line="240" w:lineRule="auto"/>
      </w:pPr>
      <w:r>
        <w:t>արտադասարանական աշխատանքների</w:t>
      </w:r>
      <w:r w:rsidRPr="00D77C32">
        <w:t xml:space="preserve"> խմբակներում </w:t>
      </w:r>
      <w:r>
        <w:t xml:space="preserve">ներառվող և աշխատանքներին մասնակցող </w:t>
      </w:r>
      <w:r w:rsidRPr="00E41192">
        <w:t>ԿԱՊԿ</w:t>
      </w:r>
      <w:r w:rsidRPr="00727152">
        <w:t xml:space="preserve">ունեցող </w:t>
      </w:r>
      <w:r>
        <w:t>սովորողներիթիվը</w:t>
      </w:r>
      <w:r w:rsidRPr="00FD4154">
        <w:t>և տոկոսը</w:t>
      </w:r>
    </w:p>
    <w:p w:rsidR="005E3BB3" w:rsidRDefault="005E3BB3" w:rsidP="005E3BB3">
      <w:pPr>
        <w:pStyle w:val="af2"/>
        <w:numPr>
          <w:ilvl w:val="0"/>
          <w:numId w:val="22"/>
        </w:numPr>
        <w:spacing w:line="240" w:lineRule="auto"/>
      </w:pPr>
      <w:r>
        <w:t>ո</w:t>
      </w:r>
      <w:r w:rsidRPr="00E41192">
        <w:t>ւսումնականան</w:t>
      </w:r>
      <w:r w:rsidRPr="00FD4154">
        <w:t xml:space="preserve">հաստատության </w:t>
      </w:r>
      <w:r w:rsidRPr="00B8380D">
        <w:t xml:space="preserve">աշակերտական խորհրդում </w:t>
      </w:r>
      <w:r w:rsidRPr="00432831">
        <w:t xml:space="preserve">ԿԱՊԿ </w:t>
      </w:r>
      <w:r w:rsidRPr="00727152">
        <w:t xml:space="preserve">ունեցող </w:t>
      </w:r>
      <w:r w:rsidRPr="00432831">
        <w:t xml:space="preserve">սովորողների </w:t>
      </w:r>
      <w:r>
        <w:t>թիվը</w:t>
      </w:r>
    </w:p>
    <w:p w:rsidR="005E3BB3" w:rsidRPr="001D0FA3" w:rsidRDefault="005E3BB3" w:rsidP="005E3BB3">
      <w:pPr>
        <w:pStyle w:val="af2"/>
        <w:spacing w:line="240" w:lineRule="auto"/>
        <w:ind w:firstLine="567"/>
        <w:rPr>
          <w:b/>
          <w:i w:val="0"/>
        </w:rPr>
      </w:pPr>
      <w:r w:rsidRPr="00E41192">
        <w:rPr>
          <w:b/>
          <w:i w:val="0"/>
        </w:rPr>
        <w:t>Ուսումնական հ</w:t>
      </w:r>
      <w:r w:rsidRPr="00C46DE6">
        <w:rPr>
          <w:b/>
          <w:i w:val="0"/>
        </w:rPr>
        <w:t>աստ</w:t>
      </w:r>
      <w:r>
        <w:rPr>
          <w:b/>
          <w:i w:val="0"/>
        </w:rPr>
        <w:t>ատությ</w:t>
      </w:r>
      <w:r w:rsidRPr="00A64A8C">
        <w:rPr>
          <w:b/>
          <w:i w:val="0"/>
        </w:rPr>
        <w:t>ա</w:t>
      </w:r>
      <w:r>
        <w:rPr>
          <w:b/>
          <w:i w:val="0"/>
        </w:rPr>
        <w:t>նսովորողները գիտակցում են</w:t>
      </w:r>
      <w:r w:rsidRPr="00A64A8C">
        <w:rPr>
          <w:b/>
          <w:i w:val="0"/>
        </w:rPr>
        <w:t xml:space="preserve">ԿԱՊԿ ունեցող </w:t>
      </w:r>
      <w:r w:rsidRPr="00B8380D">
        <w:rPr>
          <w:b/>
          <w:i w:val="0"/>
        </w:rPr>
        <w:t>իրենց ընկերների նկատմամբ գոյություն ունեցող կարծրատիպերի</w:t>
      </w:r>
      <w:r>
        <w:rPr>
          <w:b/>
          <w:i w:val="0"/>
        </w:rPr>
        <w:t xml:space="preserve"> վերացման անհրաժեշտությունը</w:t>
      </w:r>
      <w:r w:rsidRPr="00B8380D">
        <w:rPr>
          <w:b/>
          <w:i w:val="0"/>
        </w:rPr>
        <w:t xml:space="preserve"> և օգնում են փոխել դրանք</w:t>
      </w:r>
    </w:p>
    <w:p w:rsidR="005E3BB3" w:rsidRDefault="005E3BB3" w:rsidP="005E3BB3">
      <w:pPr>
        <w:pStyle w:val="af2"/>
        <w:numPr>
          <w:ilvl w:val="0"/>
          <w:numId w:val="22"/>
        </w:numPr>
        <w:spacing w:line="240" w:lineRule="auto"/>
      </w:pPr>
      <w:r w:rsidRPr="00432831">
        <w:lastRenderedPageBreak/>
        <w:t xml:space="preserve">ԿԱՊԿ </w:t>
      </w:r>
      <w:r w:rsidRPr="00727152">
        <w:t xml:space="preserve">ունեցող </w:t>
      </w:r>
      <w:r w:rsidRPr="00432831">
        <w:t xml:space="preserve">սովորողների </w:t>
      </w:r>
      <w:r>
        <w:t>նկատմամբ հանդուրժողականության ձևավորմանն ուղղված աշակերտական նախաձեռնությունների թիվը և ձևերը</w:t>
      </w:r>
    </w:p>
    <w:p w:rsidR="005E3BB3" w:rsidRDefault="005E3BB3" w:rsidP="005E3BB3">
      <w:pPr>
        <w:pStyle w:val="af2"/>
        <w:numPr>
          <w:ilvl w:val="0"/>
          <w:numId w:val="22"/>
        </w:numPr>
        <w:spacing w:line="240" w:lineRule="auto"/>
      </w:pPr>
      <w:r w:rsidRPr="00A64A8C">
        <w:t>ո</w:t>
      </w:r>
      <w:r w:rsidRPr="00E41192">
        <w:t>ւսումնական</w:t>
      </w:r>
      <w:r>
        <w:t>հաստատության</w:t>
      </w:r>
      <w:r w:rsidRPr="00CB1B6D">
        <w:t xml:space="preserve"> կայքում և</w:t>
      </w:r>
      <w:r w:rsidRPr="00E41192">
        <w:t xml:space="preserve"> (</w:t>
      </w:r>
      <w:r>
        <w:t>կամ</w:t>
      </w:r>
      <w:r w:rsidRPr="00E41192">
        <w:t>)</w:t>
      </w:r>
      <w:r w:rsidRPr="00CB1B6D">
        <w:t xml:space="preserve"> աշակերտական թերթում </w:t>
      </w:r>
      <w:r w:rsidRPr="00432831">
        <w:t xml:space="preserve">ԿԱՊԿ </w:t>
      </w:r>
      <w:r w:rsidRPr="00727152">
        <w:t xml:space="preserve">ունեցող </w:t>
      </w:r>
      <w:r w:rsidRPr="00432831">
        <w:t xml:space="preserve">սովորողների </w:t>
      </w:r>
      <w:r>
        <w:t xml:space="preserve">կամ </w:t>
      </w:r>
      <w:r w:rsidRPr="00CB1B6D">
        <w:t xml:space="preserve">հաշմանդամության թեմայով </w:t>
      </w:r>
      <w:r>
        <w:t xml:space="preserve">սովորողների կողմից պատրաստվածնյութերի, </w:t>
      </w:r>
      <w:r w:rsidRPr="00CB1B6D">
        <w:t xml:space="preserve">հոդվածների, </w:t>
      </w:r>
      <w:r w:rsidRPr="00FD4154">
        <w:t>լուսա</w:t>
      </w:r>
      <w:r>
        <w:t>նկարների</w:t>
      </w:r>
      <w:r w:rsidRPr="00CB1B6D">
        <w:t xml:space="preserve"> և այլ հրապարակումների թիվը</w:t>
      </w:r>
      <w:r>
        <w:t>:</w:t>
      </w:r>
    </w:p>
    <w:p w:rsidR="005E3BB3" w:rsidRPr="001D0FA3" w:rsidRDefault="005E3BB3" w:rsidP="005E3BB3">
      <w:pPr>
        <w:pStyle w:val="af2"/>
        <w:spacing w:line="240" w:lineRule="auto"/>
        <w:ind w:firstLine="567"/>
        <w:rPr>
          <w:b/>
          <w:i w:val="0"/>
        </w:rPr>
      </w:pPr>
      <w:r w:rsidRPr="00E41192">
        <w:rPr>
          <w:b/>
          <w:i w:val="0"/>
        </w:rPr>
        <w:t>Ուսումնական հ</w:t>
      </w:r>
      <w:r w:rsidRPr="00C46DE6">
        <w:rPr>
          <w:b/>
          <w:i w:val="0"/>
        </w:rPr>
        <w:t>աստ</w:t>
      </w:r>
      <w:r>
        <w:rPr>
          <w:b/>
          <w:i w:val="0"/>
        </w:rPr>
        <w:t>ատություն</w:t>
      </w:r>
      <w:r w:rsidRPr="00C46DE6">
        <w:rPr>
          <w:b/>
          <w:i w:val="0"/>
        </w:rPr>
        <w:t>ում ապահովված է սեռերի</w:t>
      </w:r>
      <w:r>
        <w:rPr>
          <w:b/>
          <w:i w:val="0"/>
        </w:rPr>
        <w:t xml:space="preserve"> և ազգային </w:t>
      </w:r>
      <w:r w:rsidRPr="00C46DE6">
        <w:rPr>
          <w:b/>
          <w:i w:val="0"/>
        </w:rPr>
        <w:t>փոքրամասնությունների երեխաների միջև հավասարությունը</w:t>
      </w:r>
    </w:p>
    <w:p w:rsidR="005E3BB3" w:rsidRDefault="005E3BB3" w:rsidP="005E3BB3">
      <w:pPr>
        <w:pStyle w:val="af2"/>
        <w:numPr>
          <w:ilvl w:val="0"/>
          <w:numId w:val="22"/>
        </w:numPr>
        <w:spacing w:line="240" w:lineRule="auto"/>
      </w:pPr>
      <w:r>
        <w:t>սեռերի հավասարության գործակիցը</w:t>
      </w:r>
    </w:p>
    <w:p w:rsidR="005E3BB3" w:rsidRPr="00A64A8C" w:rsidRDefault="005E3BB3" w:rsidP="005E3BB3">
      <w:pPr>
        <w:pStyle w:val="af2"/>
        <w:numPr>
          <w:ilvl w:val="0"/>
          <w:numId w:val="22"/>
        </w:numPr>
        <w:spacing w:line="240" w:lineRule="auto"/>
      </w:pPr>
      <w:r>
        <w:t>ա</w:t>
      </w:r>
      <w:r w:rsidRPr="00944D3B">
        <w:t>շակերտական խորհրդ</w:t>
      </w:r>
      <w:r w:rsidRPr="00420E36">
        <w:t xml:space="preserve">ում սեռերի հավասարության </w:t>
      </w:r>
      <w:r>
        <w:t>գործակիցը</w:t>
      </w:r>
    </w:p>
    <w:p w:rsidR="005E3BB3" w:rsidRDefault="005E3BB3" w:rsidP="005E3BB3">
      <w:pPr>
        <w:pStyle w:val="af2"/>
        <w:numPr>
          <w:ilvl w:val="0"/>
          <w:numId w:val="22"/>
        </w:numPr>
        <w:spacing w:line="240" w:lineRule="auto"/>
      </w:pPr>
      <w:r>
        <w:t xml:space="preserve">գերազանց </w:t>
      </w:r>
      <w:r w:rsidRPr="00E41192">
        <w:t>տարեկան</w:t>
      </w:r>
      <w:r>
        <w:t>առաջադիմությ</w:t>
      </w:r>
      <w:r w:rsidRPr="00E41192">
        <w:t xml:space="preserve">ուն </w:t>
      </w:r>
      <w:r w:rsidRPr="00A64A8C">
        <w:t xml:space="preserve">ունեցող </w:t>
      </w:r>
      <w:r>
        <w:t>տղաների թվի հարաբերությունը գերազանցառաջադիմությ</w:t>
      </w:r>
      <w:r w:rsidRPr="00E41192">
        <w:t>ուն</w:t>
      </w:r>
      <w:r w:rsidRPr="00FD4154">
        <w:t xml:space="preserve"> ունեցող</w:t>
      </w:r>
      <w:r>
        <w:t>աղջիկների թվին</w:t>
      </w:r>
    </w:p>
    <w:p w:rsidR="005E3BB3" w:rsidRDefault="005E3BB3" w:rsidP="005E3BB3">
      <w:pPr>
        <w:pStyle w:val="af2"/>
        <w:numPr>
          <w:ilvl w:val="0"/>
          <w:numId w:val="22"/>
        </w:numPr>
        <w:spacing w:line="240" w:lineRule="auto"/>
      </w:pPr>
      <w:r w:rsidRPr="00A64A8C">
        <w:t>տ</w:t>
      </w:r>
      <w:r w:rsidRPr="00E41192">
        <w:t>արեկան</w:t>
      </w:r>
      <w:r>
        <w:t>անբավարար գնահատական</w:t>
      </w:r>
      <w:r w:rsidRPr="003B01A2">
        <w:t>(</w:t>
      </w:r>
      <w:r w:rsidRPr="00E41192">
        <w:t>գնահատական</w:t>
      </w:r>
      <w:r>
        <w:t>ներ</w:t>
      </w:r>
      <w:r w:rsidRPr="003B01A2">
        <w:t>)</w:t>
      </w:r>
      <w:r>
        <w:t xml:space="preserve"> ունեցող տղաների թվի հարաբերությունը տարեկան անբավարարա</w:t>
      </w:r>
      <w:r w:rsidRPr="00C65337">
        <w:t>ր</w:t>
      </w:r>
      <w:r>
        <w:t xml:space="preserve"> գնահատական</w:t>
      </w:r>
      <w:r w:rsidRPr="003B01A2">
        <w:t>(</w:t>
      </w:r>
      <w:r w:rsidRPr="00E41192">
        <w:t>գնահատակններ</w:t>
      </w:r>
      <w:r w:rsidRPr="003B01A2">
        <w:t>)</w:t>
      </w:r>
      <w:r>
        <w:t xml:space="preserve"> ունեցող աղջիկների թվին</w:t>
      </w:r>
    </w:p>
    <w:p w:rsidR="005E3BB3" w:rsidRDefault="005E3BB3" w:rsidP="005E3BB3">
      <w:pPr>
        <w:pStyle w:val="af2"/>
        <w:numPr>
          <w:ilvl w:val="0"/>
          <w:numId w:val="22"/>
        </w:numPr>
        <w:spacing w:line="240" w:lineRule="auto"/>
      </w:pPr>
      <w:r>
        <w:t>տղաների տարեկան միջին բացակայությունների թվի հարաբերություն</w:t>
      </w:r>
      <w:r w:rsidRPr="00FD4154">
        <w:t>ն</w:t>
      </w:r>
      <w:r>
        <w:t xml:space="preserve"> աղջիկներիտարեկան միջին բացակայությունների թվին </w:t>
      </w:r>
      <w:r w:rsidRPr="00622B54">
        <w:t>(</w:t>
      </w:r>
      <w:r>
        <w:t>ժամերով</w:t>
      </w:r>
      <w:r w:rsidRPr="00622B54">
        <w:t>)</w:t>
      </w:r>
    </w:p>
    <w:p w:rsidR="005E3BB3" w:rsidRDefault="005E3BB3" w:rsidP="005E3BB3">
      <w:pPr>
        <w:pStyle w:val="af2"/>
        <w:numPr>
          <w:ilvl w:val="0"/>
          <w:numId w:val="22"/>
        </w:numPr>
        <w:spacing w:line="240" w:lineRule="auto"/>
      </w:pPr>
      <w:r>
        <w:t>«</w:t>
      </w:r>
      <w:r w:rsidRPr="00E41192">
        <w:t>Մ</w:t>
      </w:r>
      <w:r>
        <w:t>աթեմատիկա», «</w:t>
      </w:r>
      <w:r w:rsidRPr="00A64A8C">
        <w:t>Ֆ</w:t>
      </w:r>
      <w:r>
        <w:t>իզիկա», «</w:t>
      </w:r>
      <w:r w:rsidRPr="00A64A8C">
        <w:t>Ք</w:t>
      </w:r>
      <w:r>
        <w:t>իմիա» և «</w:t>
      </w:r>
      <w:r w:rsidRPr="00A64A8C">
        <w:t>Կ</w:t>
      </w:r>
      <w:r>
        <w:t>ենսաբանություն»առարկաներից տղաների և աղջիկների տարեկան միջին առաջադիմությունը</w:t>
      </w:r>
    </w:p>
    <w:p w:rsidR="005E3BB3" w:rsidRDefault="005E3BB3" w:rsidP="005E3BB3">
      <w:pPr>
        <w:pStyle w:val="af2"/>
        <w:numPr>
          <w:ilvl w:val="0"/>
          <w:numId w:val="22"/>
        </w:numPr>
        <w:spacing w:line="240" w:lineRule="auto"/>
      </w:pPr>
      <w:r w:rsidRPr="00A64A8C">
        <w:t>ո</w:t>
      </w:r>
      <w:r w:rsidRPr="00E41192">
        <w:t>ւսումնական</w:t>
      </w:r>
      <w:r>
        <w:t>հաստատությունում սովորող ազգային փոքրամասնությունների երեխաների թիվը և տոկոսը</w:t>
      </w:r>
    </w:p>
    <w:p w:rsidR="005E3BB3" w:rsidRDefault="005E3BB3" w:rsidP="005E3BB3">
      <w:pPr>
        <w:pStyle w:val="af2"/>
        <w:numPr>
          <w:ilvl w:val="0"/>
          <w:numId w:val="22"/>
        </w:numPr>
        <w:spacing w:line="240" w:lineRule="auto"/>
      </w:pPr>
      <w:r>
        <w:t>ա</w:t>
      </w:r>
      <w:r w:rsidRPr="00944D3B">
        <w:t xml:space="preserve">շակերտական խորհրդի անդամ </w:t>
      </w:r>
      <w:r>
        <w:t>ազգային փոքրամասնությունների երեխաների թիվը</w:t>
      </w:r>
    </w:p>
    <w:p w:rsidR="005E3BB3" w:rsidRDefault="005E3BB3" w:rsidP="005E3BB3">
      <w:pPr>
        <w:pStyle w:val="af2"/>
        <w:numPr>
          <w:ilvl w:val="0"/>
          <w:numId w:val="22"/>
        </w:numPr>
        <w:spacing w:line="240" w:lineRule="auto"/>
      </w:pPr>
      <w:r w:rsidRPr="00A64A8C">
        <w:t>ո</w:t>
      </w:r>
      <w:r w:rsidRPr="00E41192">
        <w:t>ւսումնական</w:t>
      </w:r>
      <w:r>
        <w:t>հաստատությունում սովորող ազգային փոքրամասնությունների երեխաների միջին տարեկան առաջադիմությունը</w:t>
      </w:r>
    </w:p>
    <w:p w:rsidR="005E3BB3" w:rsidRDefault="005E3BB3" w:rsidP="005E3BB3">
      <w:pPr>
        <w:pStyle w:val="af2"/>
        <w:numPr>
          <w:ilvl w:val="0"/>
          <w:numId w:val="22"/>
        </w:numPr>
        <w:spacing w:line="240" w:lineRule="auto"/>
      </w:pPr>
      <w:r w:rsidRPr="00E41192">
        <w:t>ա</w:t>
      </w:r>
      <w:r>
        <w:t>նվճար դասագրքեր ստացող սովորողների թիվը և տոկոսը</w:t>
      </w:r>
    </w:p>
    <w:p w:rsidR="005E3BB3" w:rsidRDefault="005E3BB3" w:rsidP="005E3BB3">
      <w:pPr>
        <w:pStyle w:val="af2"/>
        <w:numPr>
          <w:ilvl w:val="0"/>
          <w:numId w:val="22"/>
        </w:numPr>
        <w:spacing w:line="240" w:lineRule="auto"/>
      </w:pPr>
      <w:r>
        <w:t>անվճար սնունդ ստացող սովորողների թիվը և տոկոսը</w:t>
      </w:r>
    </w:p>
    <w:p w:rsidR="005E3BB3" w:rsidRDefault="005E3BB3" w:rsidP="005E3BB3">
      <w:pPr>
        <w:pStyle w:val="af2"/>
        <w:numPr>
          <w:ilvl w:val="0"/>
          <w:numId w:val="22"/>
        </w:numPr>
        <w:spacing w:line="240" w:lineRule="auto"/>
      </w:pPr>
      <w:r>
        <w:t>սոցիալապես անապահով ընտանիքներից սովորողների համարհաստատությ</w:t>
      </w:r>
      <w:r w:rsidRPr="00C65337">
        <w:t>ա</w:t>
      </w:r>
      <w:r>
        <w:t>ն իրականաց</w:t>
      </w:r>
      <w:r w:rsidRPr="00C65337">
        <w:t>րած</w:t>
      </w:r>
      <w:r>
        <w:t xml:space="preserve"> սոցիալական աջակցության ծրագրեր</w:t>
      </w:r>
      <w:r w:rsidRPr="00FD4154">
        <w:t>ը և դրանց</w:t>
      </w:r>
      <w:r>
        <w:t xml:space="preserve"> թիվ</w:t>
      </w:r>
      <w:r w:rsidRPr="001D0FA3">
        <w:t>ը</w:t>
      </w:r>
    </w:p>
    <w:p w:rsidR="005E3BB3" w:rsidRDefault="005E3BB3" w:rsidP="005E3BB3">
      <w:pPr>
        <w:pStyle w:val="af2"/>
        <w:numPr>
          <w:ilvl w:val="0"/>
          <w:numId w:val="22"/>
        </w:numPr>
        <w:spacing w:line="240" w:lineRule="auto"/>
      </w:pPr>
      <w:r>
        <w:t>ո</w:t>
      </w:r>
      <w:r w:rsidRPr="00E41192">
        <w:t>ւսումնական</w:t>
      </w:r>
      <w:r>
        <w:t xml:space="preserve"> հաստատության կողմից </w:t>
      </w:r>
      <w:r w:rsidRPr="00A64A8C">
        <w:t xml:space="preserve">իրականացված`ներառական կրթության առնչվող արտադասարանական </w:t>
      </w:r>
      <w:r>
        <w:t xml:space="preserve">միջոցառումների </w:t>
      </w:r>
      <w:r w:rsidRPr="00E41192">
        <w:t>(</w:t>
      </w:r>
      <w:r w:rsidRPr="00300474">
        <w:t xml:space="preserve">զրույցներ, </w:t>
      </w:r>
      <w:r w:rsidRPr="00E41192">
        <w:t>կինոնկարների</w:t>
      </w:r>
      <w:r w:rsidRPr="00300474">
        <w:t>դիտում</w:t>
      </w:r>
      <w:r>
        <w:t>ներ</w:t>
      </w:r>
      <w:r w:rsidRPr="00300474">
        <w:t>, քննարկումներ. կլոր-սեղաններ, սեմինարներ, էքսկուրսիաներև այլն</w:t>
      </w:r>
      <w:r w:rsidRPr="00E41192">
        <w:t>)</w:t>
      </w:r>
      <w:r w:rsidRPr="00300474">
        <w:t>թիվը</w:t>
      </w:r>
      <w:r w:rsidRPr="00E41192">
        <w:t>`</w:t>
      </w:r>
      <w:r>
        <w:t>ը</w:t>
      </w:r>
      <w:r w:rsidRPr="00300474">
        <w:t>ստ դասարանների</w:t>
      </w:r>
    </w:p>
    <w:p w:rsidR="005E3BB3" w:rsidRDefault="005E3BB3" w:rsidP="005E3BB3">
      <w:pPr>
        <w:pStyle w:val="af2"/>
        <w:spacing w:line="240" w:lineRule="auto"/>
        <w:ind w:firstLine="284"/>
      </w:pPr>
      <w:r>
        <w:t>Ն</w:t>
      </w:r>
      <w:r w:rsidRPr="00AF29B3">
        <w:t>երառական կրթության և հավասարության ապահովում</w:t>
      </w:r>
      <w:r>
        <w:t>ը</w:t>
      </w:r>
      <w:r w:rsidRPr="00AF29B3">
        <w:t xml:space="preserve"> նկարագրող</w:t>
      </w:r>
      <w:r w:rsidRPr="001A0DEB">
        <w:t xml:space="preserve"> հիմնական </w:t>
      </w:r>
      <w:r w:rsidRPr="00AF29B3">
        <w:t>ցուցանիշներ</w:t>
      </w:r>
      <w:r>
        <w:t>ինև չափանիշներին հաստատության համապատասխանությունը գ</w:t>
      </w:r>
      <w:r w:rsidRPr="00AF29B3">
        <w:t xml:space="preserve">նահատելու ձևերը ներառում են </w:t>
      </w:r>
      <w:r>
        <w:t xml:space="preserve">և՛ </w:t>
      </w:r>
      <w:r w:rsidRPr="00AF29B3">
        <w:t>փաստաթղթային ուսումնասիրություն</w:t>
      </w:r>
      <w:r>
        <w:t>,</w:t>
      </w:r>
      <w:r w:rsidRPr="00AF29B3">
        <w:t xml:space="preserve"> և</w:t>
      </w:r>
      <w:r>
        <w:t>՛</w:t>
      </w:r>
      <w:r w:rsidRPr="00AF29B3">
        <w:t xml:space="preserve"> դիտարկում</w:t>
      </w:r>
      <w:r>
        <w:t>-փաստագրում, և՛</w:t>
      </w:r>
      <w:r w:rsidRPr="00AF29B3">
        <w:t xml:space="preserve"> հարցում</w:t>
      </w:r>
      <w:r>
        <w:t>ների իրականացում:</w:t>
      </w:r>
    </w:p>
    <w:p w:rsidR="005E3BB3" w:rsidRPr="00CA4685" w:rsidRDefault="005E3BB3" w:rsidP="005E3BB3">
      <w:pPr>
        <w:pStyle w:val="af2"/>
        <w:spacing w:line="240" w:lineRule="auto"/>
        <w:ind w:firstLine="284"/>
      </w:pPr>
      <w:r>
        <w:t xml:space="preserve">Մաս 4-ում բերված չափանիշներ 1-ից 14-ի,17-ից 23-ի,  29-ի և 42-ի համար անհրաժեշտ է կատարել </w:t>
      </w:r>
      <w:r w:rsidRPr="00AF29B3">
        <w:t>փաստաթղթային ուսումնասիրություն</w:t>
      </w:r>
      <w:r>
        <w:t>,</w:t>
      </w:r>
      <w:r w:rsidRPr="00AF29B3">
        <w:t xml:space="preserve"> դիտարկում</w:t>
      </w:r>
      <w:r>
        <w:t xml:space="preserve">-փաստագրում կամ </w:t>
      </w:r>
      <w:r w:rsidRPr="001D0FA3">
        <w:rPr>
          <w:b/>
        </w:rPr>
        <w:t>հարցումներ</w:t>
      </w:r>
      <w:r>
        <w:t xml:space="preserve"> և լրացնել ստորև բերված Աղյուսակ 28-ը: </w:t>
      </w:r>
    </w:p>
    <w:p w:rsidR="005E3BB3" w:rsidRPr="00CA4685" w:rsidRDefault="005E3BB3" w:rsidP="005E3BB3">
      <w:pPr>
        <w:pStyle w:val="af2"/>
        <w:spacing w:line="240" w:lineRule="auto"/>
        <w:ind w:firstLine="284"/>
        <w:rPr>
          <w:b/>
          <w:i w:val="0"/>
        </w:rPr>
      </w:pPr>
    </w:p>
    <w:p w:rsidR="00D3348C" w:rsidRDefault="00D3348C" w:rsidP="005E3BB3">
      <w:pPr>
        <w:pStyle w:val="af2"/>
        <w:spacing w:line="240" w:lineRule="auto"/>
        <w:ind w:firstLine="0"/>
        <w:rPr>
          <w:b/>
          <w:i w:val="0"/>
        </w:rPr>
      </w:pPr>
    </w:p>
    <w:p w:rsidR="005E3BB3" w:rsidRDefault="005E3BB3" w:rsidP="005E3BB3">
      <w:pPr>
        <w:pStyle w:val="af2"/>
        <w:spacing w:line="240" w:lineRule="auto"/>
        <w:ind w:firstLine="0"/>
        <w:rPr>
          <w:b/>
          <w:i w:val="0"/>
        </w:rPr>
      </w:pPr>
      <w:r w:rsidRPr="00D108C9">
        <w:rPr>
          <w:b/>
          <w:i w:val="0"/>
        </w:rPr>
        <w:t xml:space="preserve">Աղյուսակ </w:t>
      </w:r>
      <w:r>
        <w:rPr>
          <w:b/>
          <w:i w:val="0"/>
        </w:rPr>
        <w:t>28</w:t>
      </w:r>
      <w:r w:rsidRPr="002B3ED0">
        <w:rPr>
          <w:b/>
          <w:i w:val="0"/>
        </w:rPr>
        <w:t>.</w:t>
      </w:r>
      <w:r w:rsidRPr="00D108C9">
        <w:rPr>
          <w:b/>
          <w:i w:val="0"/>
        </w:rPr>
        <w:t xml:space="preserve"> Հաստատությունում ներառական կրթության</w:t>
      </w:r>
      <w:r>
        <w:rPr>
          <w:b/>
          <w:i w:val="0"/>
        </w:rPr>
        <w:t xml:space="preserve"> իրականացմանը վերաբերվող</w:t>
      </w:r>
      <w:r w:rsidRPr="00DF632D">
        <w:rPr>
          <w:b/>
          <w:i w:val="0"/>
        </w:rPr>
        <w:t>չափանիշներ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36"/>
        <w:gridCol w:w="567"/>
        <w:gridCol w:w="567"/>
        <w:gridCol w:w="4395"/>
      </w:tblGrid>
      <w:tr w:rsidR="005E3BB3" w:rsidRPr="002B3ED0" w:rsidTr="005A3CFA">
        <w:tc>
          <w:tcPr>
            <w:tcW w:w="4536" w:type="dxa"/>
          </w:tcPr>
          <w:p w:rsidR="005E3BB3" w:rsidRPr="00DF632D" w:rsidRDefault="005E3BB3" w:rsidP="005A3CFA">
            <w:pPr>
              <w:spacing w:after="0" w:line="240" w:lineRule="auto"/>
              <w:jc w:val="both"/>
              <w:rPr>
                <w:rFonts w:ascii="Sylfaen" w:hAnsi="Sylfaen"/>
                <w:lang w:val="hy-AM" w:eastAsia="ru-RU"/>
              </w:rPr>
            </w:pPr>
            <w:r>
              <w:rPr>
                <w:rFonts w:ascii="Sylfaen" w:hAnsi="Sylfaen"/>
                <w:lang w:val="hy-AM"/>
              </w:rPr>
              <w:t>Չափանիշ</w:t>
            </w:r>
          </w:p>
        </w:tc>
        <w:tc>
          <w:tcPr>
            <w:tcW w:w="567" w:type="dxa"/>
          </w:tcPr>
          <w:p w:rsidR="005E3BB3" w:rsidRPr="002B3ED0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2B3ED0">
              <w:rPr>
                <w:rFonts w:ascii="Sylfaen" w:hAnsi="Sylfaen"/>
                <w:lang w:val="hy-AM"/>
              </w:rPr>
              <w:t>Այո</w:t>
            </w:r>
          </w:p>
        </w:tc>
        <w:tc>
          <w:tcPr>
            <w:tcW w:w="567" w:type="dxa"/>
          </w:tcPr>
          <w:p w:rsidR="005E3BB3" w:rsidRPr="002B3ED0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 w:rsidRPr="002B3ED0">
              <w:rPr>
                <w:rFonts w:ascii="Sylfaen" w:hAnsi="Sylfaen" w:cs="Sylfaen"/>
                <w:lang w:val="hy-AM"/>
              </w:rPr>
              <w:t>Ոչ</w:t>
            </w:r>
          </w:p>
        </w:tc>
        <w:tc>
          <w:tcPr>
            <w:tcW w:w="4395" w:type="dxa"/>
          </w:tcPr>
          <w:p w:rsidR="005E3BB3" w:rsidRPr="002B3ED0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 w:rsidRPr="002B3ED0">
              <w:rPr>
                <w:rFonts w:ascii="Sylfaen" w:hAnsi="Sylfaen" w:cs="Sylfaen"/>
                <w:lang w:val="hy-AM"/>
              </w:rPr>
              <w:t>Մենաբանություն</w:t>
            </w:r>
          </w:p>
        </w:tc>
      </w:tr>
      <w:tr w:rsidR="005E3BB3" w:rsidRPr="0064242B" w:rsidTr="005A3CFA">
        <w:tc>
          <w:tcPr>
            <w:tcW w:w="4536" w:type="dxa"/>
          </w:tcPr>
          <w:p w:rsidR="005E3BB3" w:rsidRPr="008E0C0B" w:rsidRDefault="005E3BB3" w:rsidP="005A3CFA">
            <w:pPr>
              <w:pStyle w:val="af2"/>
              <w:spacing w:line="240" w:lineRule="auto"/>
              <w:ind w:firstLine="0"/>
            </w:pPr>
            <w:r w:rsidRPr="006F552A">
              <w:t>Ներառական կրթության զարգացումը որպես նպատակ ամրագրված է</w:t>
            </w:r>
            <w:r w:rsidRPr="006F552A">
              <w:rPr>
                <w:lang w:val="en-US"/>
              </w:rPr>
              <w:t>ուսումնական</w:t>
            </w:r>
            <w:r w:rsidRPr="006F552A">
              <w:t xml:space="preserve"> հաստատության զարգացման ծրագրում</w:t>
            </w:r>
          </w:p>
        </w:tc>
        <w:tc>
          <w:tcPr>
            <w:tcW w:w="567" w:type="dxa"/>
          </w:tcPr>
          <w:p w:rsidR="005E3BB3" w:rsidRPr="00B96DAC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այո</w:t>
            </w:r>
          </w:p>
        </w:tc>
        <w:tc>
          <w:tcPr>
            <w:tcW w:w="567" w:type="dxa"/>
          </w:tcPr>
          <w:p w:rsidR="005E3BB3" w:rsidRPr="002B3ED0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lang w:val="hy-AM"/>
              </w:rPr>
            </w:pPr>
          </w:p>
        </w:tc>
        <w:tc>
          <w:tcPr>
            <w:tcW w:w="4395" w:type="dxa"/>
          </w:tcPr>
          <w:p w:rsidR="005E3BB3" w:rsidRPr="00B96DAC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Հաստատության զարգացման հնգամյա ծրագիր</w:t>
            </w:r>
          </w:p>
        </w:tc>
      </w:tr>
      <w:tr w:rsidR="005E3BB3" w:rsidRPr="00570E14" w:rsidTr="005A3CFA">
        <w:tc>
          <w:tcPr>
            <w:tcW w:w="4536" w:type="dxa"/>
          </w:tcPr>
          <w:p w:rsidR="005E3BB3" w:rsidRPr="004F1B2D" w:rsidRDefault="005E3BB3" w:rsidP="005A3CFA">
            <w:pPr>
              <w:pStyle w:val="af2"/>
              <w:spacing w:line="240" w:lineRule="auto"/>
              <w:ind w:firstLine="0"/>
            </w:pPr>
            <w:r w:rsidRPr="00E41192">
              <w:t>Ուսումնական հ</w:t>
            </w:r>
            <w:r w:rsidRPr="004F1B2D">
              <w:t>աստատության զարգացման ծրագրում պլանավորված են ներառական կրթության ապահովմանն ուղղված համապատասխան միջոցառումներ, այդ թվում՝ ուսուցիչների վերապատրաստումներ</w:t>
            </w:r>
          </w:p>
        </w:tc>
        <w:tc>
          <w:tcPr>
            <w:tcW w:w="567" w:type="dxa"/>
          </w:tcPr>
          <w:p w:rsidR="005E3BB3" w:rsidRPr="00B96DAC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այո</w:t>
            </w:r>
          </w:p>
        </w:tc>
        <w:tc>
          <w:tcPr>
            <w:tcW w:w="567" w:type="dxa"/>
          </w:tcPr>
          <w:p w:rsidR="005E3BB3" w:rsidRPr="004F1B2D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lang w:val="hy-AM"/>
              </w:rPr>
            </w:pPr>
          </w:p>
        </w:tc>
        <w:tc>
          <w:tcPr>
            <w:tcW w:w="4395" w:type="dxa"/>
          </w:tcPr>
          <w:p w:rsidR="005E3BB3" w:rsidRPr="00B96DAC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 w:val="0"/>
                <w:lang w:val="hy-AM"/>
              </w:rPr>
            </w:pPr>
            <w:r w:rsidRPr="00B96DAC">
              <w:rPr>
                <w:rFonts w:ascii="Sylfaen" w:hAnsi="Sylfaen" w:cs="Sylfaen"/>
                <w:i w:val="0"/>
                <w:lang w:val="hy-AM"/>
              </w:rPr>
              <w:t>Սեմինարներ, զեկուցումներ, քննարկումներ,&lt;&lt;ներառական կրթության նշանակությունը &gt;&gt;</w:t>
            </w:r>
            <w:r>
              <w:rPr>
                <w:rFonts w:ascii="Sylfaen" w:hAnsi="Sylfaen" w:cs="Sylfaen"/>
                <w:i w:val="0"/>
                <w:lang w:val="hy-AM"/>
              </w:rPr>
              <w:t xml:space="preserve"> թեմ</w:t>
            </w:r>
            <w:r w:rsidRPr="00B96DAC">
              <w:rPr>
                <w:rFonts w:ascii="Sylfaen" w:hAnsi="Sylfaen" w:cs="Sylfaen"/>
                <w:i w:val="0"/>
                <w:lang w:val="hy-AM"/>
              </w:rPr>
              <w:t>այով</w:t>
            </w:r>
          </w:p>
        </w:tc>
      </w:tr>
      <w:tr w:rsidR="005E3BB3" w:rsidRPr="006F60DE" w:rsidTr="005A3CFA">
        <w:tc>
          <w:tcPr>
            <w:tcW w:w="4536" w:type="dxa"/>
          </w:tcPr>
          <w:p w:rsidR="005E3BB3" w:rsidRPr="004F1B2D" w:rsidRDefault="005E3BB3" w:rsidP="005A3CFA">
            <w:pPr>
              <w:pStyle w:val="af2"/>
              <w:spacing w:line="240" w:lineRule="auto"/>
              <w:ind w:firstLine="0"/>
            </w:pPr>
            <w:r w:rsidRPr="00E81FD8">
              <w:t xml:space="preserve">Ուսումնական </w:t>
            </w:r>
            <w:r w:rsidRPr="00E41192">
              <w:t>հ</w:t>
            </w:r>
            <w:r w:rsidRPr="004F1B2D">
              <w:t xml:space="preserve">աստատությանտնօրենն ունի </w:t>
            </w:r>
            <w:r w:rsidRPr="004F1B2D">
              <w:lastRenderedPageBreak/>
              <w:t>ներառական կրթության գործընթացի համակարգման լիազորություններով</w:t>
            </w:r>
            <w:r w:rsidRPr="00E41192">
              <w:t xml:space="preserve"> օժտված</w:t>
            </w:r>
            <w:r w:rsidRPr="004F1B2D">
              <w:t xml:space="preserve"> տեղակալ</w:t>
            </w:r>
            <w:r w:rsidRPr="006F552A">
              <w:t xml:space="preserve"> (կամ այն պատվիրակված է տեղակալներից որևէ մեկին).</w:t>
            </w:r>
          </w:p>
        </w:tc>
        <w:tc>
          <w:tcPr>
            <w:tcW w:w="567" w:type="dxa"/>
          </w:tcPr>
          <w:p w:rsidR="005E3BB3" w:rsidRPr="007253A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567" w:type="dxa"/>
          </w:tcPr>
          <w:p w:rsidR="005E3BB3" w:rsidRPr="00B96DAC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ոչ</w:t>
            </w:r>
          </w:p>
        </w:tc>
        <w:tc>
          <w:tcPr>
            <w:tcW w:w="4395" w:type="dxa"/>
          </w:tcPr>
          <w:p w:rsidR="005E3BB3" w:rsidRPr="00B96DAC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 xml:space="preserve">Այդ լիազորությունները պատվիրված է </w:t>
            </w:r>
            <w:r>
              <w:rPr>
                <w:rFonts w:ascii="Sylfaen" w:hAnsi="Sylfaen" w:cs="Sylfaen"/>
                <w:i w:val="0"/>
              </w:rPr>
              <w:lastRenderedPageBreak/>
              <w:t>ուսումնական գծով փոխտնօրենին</w:t>
            </w:r>
          </w:p>
        </w:tc>
      </w:tr>
      <w:tr w:rsidR="005E3BB3" w:rsidRPr="0064242B" w:rsidTr="005A3CFA">
        <w:tc>
          <w:tcPr>
            <w:tcW w:w="4536" w:type="dxa"/>
          </w:tcPr>
          <w:p w:rsidR="005E3BB3" w:rsidRPr="006F552A" w:rsidRDefault="005E3BB3" w:rsidP="005A3CFA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hy-AM" w:eastAsia="ru-RU"/>
              </w:rPr>
            </w:pPr>
            <w:r w:rsidRPr="00E81FD8">
              <w:rPr>
                <w:rFonts w:ascii="Sylfaen" w:hAnsi="Sylfaen"/>
                <w:lang w:val="hy-AM" w:eastAsia="ru-RU"/>
              </w:rPr>
              <w:lastRenderedPageBreak/>
              <w:t xml:space="preserve">Ուսումնական </w:t>
            </w:r>
            <w:r w:rsidRPr="00E41192">
              <w:rPr>
                <w:rFonts w:ascii="Sylfaen" w:hAnsi="Sylfaen" w:cs="Sylfaen"/>
                <w:color w:val="000000"/>
                <w:lang w:val="hy-AM" w:eastAsia="ru-RU"/>
              </w:rPr>
              <w:t xml:space="preserve">հաստատության </w:t>
            </w:r>
            <w:r w:rsidRPr="000F599B">
              <w:rPr>
                <w:rFonts w:ascii="Sylfaen" w:hAnsi="Sylfaen" w:cs="Sylfaen"/>
                <w:color w:val="000000"/>
                <w:lang w:val="hy-AM" w:eastAsia="ru-RU"/>
              </w:rPr>
              <w:t>վեբ կայքում գործում է ներառական կրթության բաժին` ընտանիքի և համայնքիհետ հետադարձ կապի հնարավորությամբ</w:t>
            </w:r>
          </w:p>
        </w:tc>
        <w:tc>
          <w:tcPr>
            <w:tcW w:w="567" w:type="dxa"/>
          </w:tcPr>
          <w:p w:rsidR="005E3BB3" w:rsidRPr="000F599B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567" w:type="dxa"/>
          </w:tcPr>
          <w:p w:rsidR="005E3BB3" w:rsidRPr="00B96DAC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ոչ</w:t>
            </w:r>
          </w:p>
        </w:tc>
        <w:tc>
          <w:tcPr>
            <w:tcW w:w="4395" w:type="dxa"/>
          </w:tcPr>
          <w:p w:rsidR="005E3BB3" w:rsidRPr="004F1B2D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 w:val="0"/>
                <w:lang w:val="hy-AM"/>
              </w:rPr>
            </w:pPr>
          </w:p>
        </w:tc>
      </w:tr>
      <w:tr w:rsidR="005E3BB3" w:rsidRPr="00570E14" w:rsidTr="005A3CFA">
        <w:trPr>
          <w:trHeight w:val="928"/>
        </w:trPr>
        <w:tc>
          <w:tcPr>
            <w:tcW w:w="4536" w:type="dxa"/>
          </w:tcPr>
          <w:p w:rsidR="005E3BB3" w:rsidRPr="00012813" w:rsidRDefault="005E3BB3" w:rsidP="005A3CFA">
            <w:pPr>
              <w:pStyle w:val="af2"/>
              <w:spacing w:line="240" w:lineRule="auto"/>
              <w:ind w:firstLine="0"/>
              <w:jc w:val="left"/>
            </w:pPr>
            <w:r w:rsidRPr="00E81FD8">
              <w:t xml:space="preserve">Ուսումնական </w:t>
            </w:r>
            <w:r w:rsidRPr="00E41192">
              <w:t>հ</w:t>
            </w:r>
            <w:r w:rsidRPr="004F1B2D">
              <w:t xml:space="preserve">աստատությունն իրականացնում է երեխաների հավասար իրավունքներին, հանդուրժողականությանը նվիրված և նման այլ </w:t>
            </w:r>
            <w:r>
              <w:t>ուսումնական</w:t>
            </w:r>
            <w:r w:rsidRPr="004F1B2D">
              <w:t xml:space="preserve"> ծրագրեր</w:t>
            </w:r>
            <w:r>
              <w:t xml:space="preserve">: </w:t>
            </w:r>
          </w:p>
        </w:tc>
        <w:tc>
          <w:tcPr>
            <w:tcW w:w="567" w:type="dxa"/>
          </w:tcPr>
          <w:p w:rsidR="005E3BB3" w:rsidRPr="006906BD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այո</w:t>
            </w:r>
          </w:p>
        </w:tc>
        <w:tc>
          <w:tcPr>
            <w:tcW w:w="567" w:type="dxa"/>
          </w:tcPr>
          <w:p w:rsidR="005E3BB3" w:rsidRPr="004F1B2D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lang w:val="hy-AM"/>
              </w:rPr>
            </w:pPr>
          </w:p>
        </w:tc>
        <w:tc>
          <w:tcPr>
            <w:tcW w:w="4395" w:type="dxa"/>
          </w:tcPr>
          <w:p w:rsidR="005E3BB3" w:rsidRPr="006906BD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 w:val="0"/>
                <w:lang w:val="hy-AM"/>
              </w:rPr>
            </w:pPr>
            <w:r w:rsidRPr="006906BD">
              <w:rPr>
                <w:rFonts w:ascii="Sylfaen" w:hAnsi="Sylfaen" w:cs="Sylfaen"/>
                <w:i w:val="0"/>
                <w:lang w:val="hy-AM"/>
              </w:rPr>
              <w:t>Դասղեկի ժամեր, զրույց քննարկումներ 5-12-րդ դասարաններում 1-2 ժամ</w:t>
            </w:r>
          </w:p>
        </w:tc>
      </w:tr>
      <w:tr w:rsidR="005E3BB3" w:rsidRPr="00570E14" w:rsidTr="005A3CFA">
        <w:tc>
          <w:tcPr>
            <w:tcW w:w="4536" w:type="dxa"/>
          </w:tcPr>
          <w:p w:rsidR="005E3BB3" w:rsidRPr="004F1B2D" w:rsidRDefault="005E3BB3" w:rsidP="005A3CFA">
            <w:pPr>
              <w:pStyle w:val="af2"/>
              <w:spacing w:line="240" w:lineRule="auto"/>
              <w:ind w:firstLine="0"/>
              <w:jc w:val="left"/>
            </w:pPr>
            <w:r w:rsidRPr="0055096E">
              <w:t>Վերջին 5 տարում տնօրինությունը մասնակցել է ներառական հաստատությունների կառավարման թեմայով վերապրաստման</w:t>
            </w:r>
            <w:r>
              <w:rPr>
                <w:rStyle w:val="a7"/>
                <w:rFonts w:eastAsiaTheme="majorEastAsia"/>
              </w:rPr>
              <w:endnoteReference w:id="2"/>
            </w:r>
          </w:p>
        </w:tc>
        <w:tc>
          <w:tcPr>
            <w:tcW w:w="567" w:type="dxa"/>
          </w:tcPr>
          <w:p w:rsidR="005E3BB3" w:rsidRPr="006906BD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այո</w:t>
            </w:r>
          </w:p>
        </w:tc>
        <w:tc>
          <w:tcPr>
            <w:tcW w:w="567" w:type="dxa"/>
          </w:tcPr>
          <w:p w:rsidR="005E3BB3" w:rsidRPr="004F1B2D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lang w:val="hy-AM"/>
              </w:rPr>
            </w:pPr>
          </w:p>
        </w:tc>
        <w:tc>
          <w:tcPr>
            <w:tcW w:w="4395" w:type="dxa"/>
          </w:tcPr>
          <w:p w:rsidR="005E3BB3" w:rsidRPr="006906BD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 w:val="0"/>
                <w:lang w:val="hy-AM"/>
              </w:rPr>
            </w:pPr>
            <w:r w:rsidRPr="006906BD">
              <w:rPr>
                <w:rFonts w:ascii="Sylfaen" w:hAnsi="Sylfaen" w:cs="Sylfaen"/>
                <w:i w:val="0"/>
                <w:lang w:val="hy-AM"/>
              </w:rPr>
              <w:t xml:space="preserve">&lt;&lt;Հույսի կամուրջ&gt;&gt; հասարակական կազմակերպության  կողմից </w:t>
            </w:r>
            <w:r>
              <w:rPr>
                <w:rFonts w:ascii="Sylfaen" w:hAnsi="Sylfaen" w:cs="Sylfaen"/>
                <w:i w:val="0"/>
                <w:lang w:val="hy-AM"/>
              </w:rPr>
              <w:t>2010թ</w:t>
            </w:r>
            <w:r w:rsidRPr="006906BD">
              <w:rPr>
                <w:rFonts w:ascii="Sylfaen" w:hAnsi="Sylfaen" w:cs="Sylfaen"/>
                <w:i w:val="0"/>
                <w:lang w:val="hy-AM"/>
              </w:rPr>
              <w:t>-ից պարբերաբար կատարվող վերապատրաստումներ</w:t>
            </w:r>
          </w:p>
        </w:tc>
      </w:tr>
      <w:tr w:rsidR="005E3BB3" w:rsidRPr="00570E14" w:rsidTr="005A3CFA">
        <w:tc>
          <w:tcPr>
            <w:tcW w:w="4536" w:type="dxa"/>
          </w:tcPr>
          <w:p w:rsidR="005E3BB3" w:rsidRPr="0055096E" w:rsidRDefault="005E3BB3" w:rsidP="005A3CFA">
            <w:pPr>
              <w:spacing w:after="0" w:line="240" w:lineRule="auto"/>
              <w:rPr>
                <w:rFonts w:ascii="Sylfaen" w:hAnsi="Sylfaen"/>
                <w:lang w:val="hy-AM" w:eastAsia="ru-RU"/>
              </w:rPr>
            </w:pPr>
            <w:r w:rsidRPr="00E81FD8">
              <w:rPr>
                <w:rFonts w:ascii="Sylfaen" w:hAnsi="Sylfaen"/>
                <w:lang w:val="hy-AM" w:eastAsia="ru-RU"/>
              </w:rPr>
              <w:t xml:space="preserve">Ուսումնական </w:t>
            </w:r>
            <w:r w:rsidRPr="00E41192">
              <w:rPr>
                <w:rFonts w:ascii="Sylfaen" w:hAnsi="Sylfaen"/>
                <w:lang w:val="hy-AM" w:eastAsia="ru-RU"/>
              </w:rPr>
              <w:t>հ</w:t>
            </w:r>
            <w:r w:rsidRPr="004F1B2D">
              <w:rPr>
                <w:rFonts w:ascii="Sylfaen" w:hAnsi="Sylfaen"/>
                <w:lang w:val="hy-AM" w:eastAsia="ru-RU"/>
              </w:rPr>
              <w:t>աստատությունն ունի ներառական կրթության թեմաներով վերապատրաստված և վերապատրաստող ուսուցիչներ</w:t>
            </w:r>
            <w:r>
              <w:rPr>
                <w:rFonts w:ascii="Sylfaen" w:hAnsi="Sylfaen"/>
                <w:lang w:val="hy-AM" w:eastAsia="ru-RU"/>
              </w:rPr>
              <w:t xml:space="preserve">: </w:t>
            </w:r>
            <w:r w:rsidRPr="004F1B2D">
              <w:rPr>
                <w:rFonts w:ascii="Sylfaen" w:hAnsi="Sylfaen"/>
                <w:lang w:val="hy-AM" w:eastAsia="ru-RU"/>
              </w:rPr>
              <w:t>Վերջին 5 տարում ներառական կրթության թեմաներով վերապատրաստում անցած ուսուցիչների թիվը:</w:t>
            </w:r>
          </w:p>
        </w:tc>
        <w:tc>
          <w:tcPr>
            <w:tcW w:w="567" w:type="dxa"/>
          </w:tcPr>
          <w:p w:rsidR="005E3BB3" w:rsidRPr="00C31D0B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այո</w:t>
            </w:r>
          </w:p>
        </w:tc>
        <w:tc>
          <w:tcPr>
            <w:tcW w:w="567" w:type="dxa"/>
          </w:tcPr>
          <w:p w:rsidR="005E3BB3" w:rsidRPr="004F1B2D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lang w:val="hy-AM"/>
              </w:rPr>
            </w:pPr>
          </w:p>
        </w:tc>
        <w:tc>
          <w:tcPr>
            <w:tcW w:w="4395" w:type="dxa"/>
          </w:tcPr>
          <w:p w:rsidR="005E3BB3" w:rsidRPr="006906BD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i w:val="0"/>
                <w:lang w:val="hy-AM"/>
              </w:rPr>
            </w:pPr>
            <w:r w:rsidRPr="006906BD">
              <w:rPr>
                <w:rFonts w:ascii="Sylfaen" w:hAnsi="Sylfaen"/>
                <w:i w:val="0"/>
                <w:lang w:val="hy-AM"/>
              </w:rPr>
              <w:t>24 վերապատրաստված ուսուցիչ &lt;&lt;Հույսի կամուրջ&gt;&gt;ՀԿ</w:t>
            </w:r>
          </w:p>
        </w:tc>
      </w:tr>
      <w:tr w:rsidR="005E3BB3" w:rsidRPr="006F60DE" w:rsidTr="005A3CFA">
        <w:tc>
          <w:tcPr>
            <w:tcW w:w="4536" w:type="dxa"/>
          </w:tcPr>
          <w:p w:rsidR="005E3BB3" w:rsidRPr="00705A4A" w:rsidRDefault="005E3BB3" w:rsidP="005A3CFA">
            <w:pPr>
              <w:pStyle w:val="af2"/>
              <w:spacing w:line="240" w:lineRule="auto"/>
              <w:ind w:firstLine="0"/>
              <w:jc w:val="left"/>
            </w:pPr>
            <w:r w:rsidRPr="00E81FD8">
              <w:t xml:space="preserve">Ուսումնական </w:t>
            </w:r>
            <w:r w:rsidRPr="00E41192">
              <w:t>հ</w:t>
            </w:r>
            <w:r w:rsidRPr="00F331EA">
              <w:t xml:space="preserve">աստատությունում ամենուրեք (դասասենյակներ, դահլիճներ, գրադարաններ և այլն) </w:t>
            </w:r>
            <w:r>
              <w:t>տեղաշարժ</w:t>
            </w:r>
            <w:r w:rsidRPr="00F331EA">
              <w:t>ման տարբեր խնդիրներ ունեցող անձնաց համար ապահովված է ֆիզիկական մատչելիություն</w:t>
            </w:r>
          </w:p>
        </w:tc>
        <w:tc>
          <w:tcPr>
            <w:tcW w:w="567" w:type="dxa"/>
          </w:tcPr>
          <w:p w:rsidR="005E3BB3" w:rsidRPr="007253A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567" w:type="dxa"/>
          </w:tcPr>
          <w:p w:rsidR="005E3BB3" w:rsidRPr="006906BD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ոչ</w:t>
            </w:r>
          </w:p>
        </w:tc>
        <w:tc>
          <w:tcPr>
            <w:tcW w:w="4395" w:type="dxa"/>
          </w:tcPr>
          <w:p w:rsidR="005E3BB3" w:rsidRPr="006906BD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Հենաշարժական խնդիրներ ունեցող աշակերտ չունենք</w:t>
            </w:r>
          </w:p>
        </w:tc>
      </w:tr>
      <w:tr w:rsidR="005E3BB3" w:rsidRPr="00570E14" w:rsidTr="005A3CFA">
        <w:tc>
          <w:tcPr>
            <w:tcW w:w="4536" w:type="dxa"/>
          </w:tcPr>
          <w:p w:rsidR="005E3BB3" w:rsidRDefault="005E3BB3" w:rsidP="005A3CFA">
            <w:pPr>
              <w:pStyle w:val="af2"/>
              <w:spacing w:line="240" w:lineRule="auto"/>
              <w:ind w:firstLine="0"/>
              <w:jc w:val="left"/>
            </w:pPr>
            <w:r w:rsidRPr="00F331EA">
              <w:t xml:space="preserve">Հաստատությունն ունի </w:t>
            </w:r>
            <w:r w:rsidRPr="00E41192">
              <w:t>ԿԱՊԿ</w:t>
            </w:r>
            <w:r w:rsidRPr="00F331EA">
              <w:t xml:space="preserve"> ունեցող </w:t>
            </w:r>
            <w:r>
              <w:t>սովորողների</w:t>
            </w:r>
            <w:r w:rsidRPr="00F331EA">
              <w:t xml:space="preserve"> հոգեբանամանկավարժական աջակցության թիմ (հատուկ մանկավարժ, սոցիալական աշխատող, հոգեբան, ուսո</w:t>
            </w:r>
            <w:r>
              <w:t>ւ</w:t>
            </w:r>
            <w:r w:rsidRPr="00F331EA">
              <w:t xml:space="preserve">ցչի օգնական և այլն) </w:t>
            </w:r>
          </w:p>
          <w:p w:rsidR="005E3BB3" w:rsidRPr="003006E1" w:rsidRDefault="005E3BB3" w:rsidP="005A3CFA">
            <w:pPr>
              <w:shd w:val="clear" w:color="auto" w:fill="FFFFFF"/>
              <w:spacing w:after="0" w:line="240" w:lineRule="auto"/>
              <w:ind w:firstLine="240"/>
              <w:rPr>
                <w:lang w:val="hy-AM"/>
              </w:rPr>
            </w:pPr>
          </w:p>
        </w:tc>
        <w:tc>
          <w:tcPr>
            <w:tcW w:w="567" w:type="dxa"/>
          </w:tcPr>
          <w:p w:rsidR="005E3BB3" w:rsidRPr="006906BD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այո</w:t>
            </w:r>
          </w:p>
        </w:tc>
        <w:tc>
          <w:tcPr>
            <w:tcW w:w="567" w:type="dxa"/>
          </w:tcPr>
          <w:p w:rsidR="005E3BB3" w:rsidRPr="00F331EA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lang w:val="hy-AM"/>
              </w:rPr>
            </w:pPr>
          </w:p>
        </w:tc>
        <w:tc>
          <w:tcPr>
            <w:tcW w:w="4395" w:type="dxa"/>
          </w:tcPr>
          <w:p w:rsidR="005E3BB3" w:rsidRPr="006906BD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 w:val="0"/>
                <w:lang w:val="hy-AM"/>
              </w:rPr>
            </w:pPr>
            <w:r w:rsidRPr="006906BD">
              <w:rPr>
                <w:rFonts w:ascii="Sylfaen" w:hAnsi="Sylfaen" w:cs="Sylfaen"/>
                <w:i w:val="0"/>
                <w:lang w:val="hy-AM"/>
              </w:rPr>
              <w:t>Ունի հոգեբան և ուսուցչի օգնական , կա սոցիալական աշխատողի և լոգոպետի կարիք</w:t>
            </w:r>
          </w:p>
        </w:tc>
      </w:tr>
      <w:tr w:rsidR="005E3BB3" w:rsidRPr="00570E14" w:rsidTr="005A3CFA">
        <w:tc>
          <w:tcPr>
            <w:tcW w:w="4536" w:type="dxa"/>
          </w:tcPr>
          <w:p w:rsidR="005E3BB3" w:rsidRPr="0055096E" w:rsidRDefault="005E3BB3" w:rsidP="005A3CFA"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 w:eastAsia="ru-RU"/>
              </w:rPr>
            </w:pPr>
            <w:r w:rsidRPr="0055096E">
              <w:rPr>
                <w:rFonts w:ascii="Sylfaen" w:hAnsi="Sylfaen"/>
                <w:lang w:val="hy-AM" w:eastAsia="ru-RU"/>
              </w:rPr>
              <w:t>ԿԱՊԿ ունեցող սովորողներն ապահովված են դասագրքերով, գրենական պիտույքներով, հարմարանքներով, այլ պարագաներով,</w:t>
            </w:r>
          </w:p>
          <w:p w:rsidR="005E3BB3" w:rsidRPr="004E7D6C" w:rsidRDefault="005E3BB3" w:rsidP="005A3CFA">
            <w:pPr>
              <w:spacing w:after="0" w:line="240" w:lineRule="auto"/>
              <w:rPr>
                <w:rFonts w:ascii="Sylfaen" w:hAnsi="Sylfaen"/>
                <w:lang w:val="hy-AM" w:eastAsia="ru-RU"/>
              </w:rPr>
            </w:pPr>
          </w:p>
        </w:tc>
        <w:tc>
          <w:tcPr>
            <w:tcW w:w="567" w:type="dxa"/>
          </w:tcPr>
          <w:p w:rsidR="005E3BB3" w:rsidRPr="006906BD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այո</w:t>
            </w:r>
          </w:p>
        </w:tc>
        <w:tc>
          <w:tcPr>
            <w:tcW w:w="567" w:type="dxa"/>
          </w:tcPr>
          <w:p w:rsidR="005E3BB3" w:rsidRPr="004D035E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4395" w:type="dxa"/>
          </w:tcPr>
          <w:p w:rsidR="005E3BB3" w:rsidRPr="006906BD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 w:rsidRPr="006906BD">
              <w:rPr>
                <w:rFonts w:ascii="Sylfaen" w:hAnsi="Sylfaen"/>
                <w:lang w:val="hy-AM"/>
              </w:rPr>
              <w:t>Ապահովված են դասարաններով և գրենական պիտույքներով</w:t>
            </w:r>
          </w:p>
        </w:tc>
      </w:tr>
      <w:tr w:rsidR="005E3BB3" w:rsidRPr="0064242B" w:rsidTr="005A3CFA">
        <w:tc>
          <w:tcPr>
            <w:tcW w:w="4536" w:type="dxa"/>
          </w:tcPr>
          <w:p w:rsidR="005E3BB3" w:rsidRDefault="005E3BB3" w:rsidP="005A3CFA">
            <w:pPr>
              <w:spacing w:after="0" w:line="240" w:lineRule="auto"/>
              <w:rPr>
                <w:rFonts w:ascii="Sylfaen" w:hAnsi="Sylfaen"/>
                <w:lang w:val="hy-AM" w:eastAsia="ru-RU"/>
              </w:rPr>
            </w:pPr>
            <w:r w:rsidRPr="00356578">
              <w:rPr>
                <w:rFonts w:ascii="Sylfaen" w:hAnsi="Sylfaen"/>
                <w:lang w:val="hy-AM" w:eastAsia="ru-RU"/>
              </w:rPr>
              <w:t xml:space="preserve">Հաստատությունում առկա են </w:t>
            </w:r>
            <w:r>
              <w:rPr>
                <w:rFonts w:ascii="Sylfaen" w:hAnsi="Sylfaen"/>
                <w:lang w:val="hy-AM" w:eastAsia="ru-RU"/>
              </w:rPr>
              <w:t xml:space="preserve">ուսումնամեթոդական </w:t>
            </w:r>
            <w:r w:rsidRPr="00356578">
              <w:rPr>
                <w:rFonts w:ascii="Sylfaen" w:hAnsi="Sylfaen"/>
                <w:lang w:val="hy-AM" w:eastAsia="ru-RU"/>
              </w:rPr>
              <w:t xml:space="preserve">նութեր </w:t>
            </w:r>
            <w:r>
              <w:rPr>
                <w:rFonts w:ascii="Sylfaen" w:hAnsi="Sylfaen"/>
                <w:lang w:val="hy-AM" w:eastAsia="ru-RU"/>
              </w:rPr>
              <w:t xml:space="preserve">և սարքավորումներ՝ </w:t>
            </w:r>
            <w:r w:rsidRPr="00356578">
              <w:rPr>
                <w:rFonts w:ascii="Sylfaen" w:hAnsi="Sylfaen"/>
                <w:lang w:val="hy-AM" w:eastAsia="ru-RU"/>
              </w:rPr>
              <w:t xml:space="preserve">լսողության և տեսողության </w:t>
            </w:r>
            <w:r w:rsidRPr="00E41192">
              <w:rPr>
                <w:rFonts w:ascii="Sylfaen" w:hAnsi="Sylfaen"/>
                <w:lang w:val="hy-AM" w:eastAsia="ru-RU"/>
              </w:rPr>
              <w:t xml:space="preserve">գործառույթի </w:t>
            </w:r>
            <w:r w:rsidRPr="00356578">
              <w:rPr>
                <w:rFonts w:ascii="Sylfaen" w:hAnsi="Sylfaen"/>
                <w:lang w:val="hy-AM" w:eastAsia="ru-RU"/>
              </w:rPr>
              <w:t>բացակայություն կամ սահմանափակում ունեցող աշակերտների համար</w:t>
            </w:r>
          </w:p>
          <w:p w:rsidR="005E3BB3" w:rsidRPr="004E7D6C" w:rsidRDefault="005E3BB3" w:rsidP="005A3CFA">
            <w:pPr>
              <w:shd w:val="clear" w:color="auto" w:fill="FFFFFF"/>
              <w:spacing w:after="0" w:line="240" w:lineRule="auto"/>
              <w:ind w:firstLine="240"/>
              <w:rPr>
                <w:rFonts w:ascii="Sylfaen" w:hAnsi="Sylfaen"/>
                <w:lang w:val="hy-AM" w:eastAsia="ru-RU"/>
              </w:rPr>
            </w:pPr>
          </w:p>
        </w:tc>
        <w:tc>
          <w:tcPr>
            <w:tcW w:w="567" w:type="dxa"/>
          </w:tcPr>
          <w:p w:rsidR="005E3BB3" w:rsidRPr="007253A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567" w:type="dxa"/>
          </w:tcPr>
          <w:p w:rsidR="005E3BB3" w:rsidRPr="006906BD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ոչ</w:t>
            </w:r>
          </w:p>
        </w:tc>
        <w:tc>
          <w:tcPr>
            <w:tcW w:w="4395" w:type="dxa"/>
          </w:tcPr>
          <w:p w:rsidR="005E3BB3" w:rsidRPr="00356578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 w:val="0"/>
                <w:lang w:val="hy-AM"/>
              </w:rPr>
            </w:pPr>
          </w:p>
        </w:tc>
      </w:tr>
      <w:tr w:rsidR="005E3BB3" w:rsidRPr="00570E14" w:rsidTr="005A3CFA">
        <w:tc>
          <w:tcPr>
            <w:tcW w:w="4536" w:type="dxa"/>
          </w:tcPr>
          <w:p w:rsidR="005E3BB3" w:rsidRDefault="005E3BB3" w:rsidP="005A3CFA">
            <w:pPr>
              <w:spacing w:after="0" w:line="240" w:lineRule="auto"/>
              <w:rPr>
                <w:rFonts w:ascii="Sylfaen" w:hAnsi="Sylfaen"/>
                <w:lang w:val="hy-AM" w:eastAsia="ru-RU"/>
              </w:rPr>
            </w:pPr>
            <w:r w:rsidRPr="008A1D8B">
              <w:rPr>
                <w:rFonts w:ascii="Sylfaen" w:hAnsi="Sylfaen"/>
                <w:lang w:val="hy-AM" w:eastAsia="ru-RU"/>
              </w:rPr>
              <w:t>Ուսումնական հաստատության</w:t>
            </w:r>
            <w:r>
              <w:rPr>
                <w:rFonts w:ascii="Sylfaen" w:hAnsi="Sylfaen"/>
                <w:lang w:val="hy-AM" w:eastAsia="ru-RU"/>
              </w:rPr>
              <w:t>դ</w:t>
            </w:r>
            <w:r w:rsidRPr="00E30849">
              <w:rPr>
                <w:rFonts w:ascii="Sylfaen" w:hAnsi="Sylfaen"/>
                <w:lang w:val="hy-AM" w:eastAsia="ru-RU"/>
              </w:rPr>
              <w:t xml:space="preserve">ասասենյակների դասավորվածությունն այնպիսին է, որ </w:t>
            </w:r>
            <w:r w:rsidRPr="00E81FD8">
              <w:rPr>
                <w:rFonts w:ascii="Sylfaen" w:hAnsi="Sylfaen" w:cs="Sylfaen"/>
                <w:lang w:val="hy-AM"/>
              </w:rPr>
              <w:t>ԿԱՊԿ</w:t>
            </w:r>
            <w:r w:rsidRPr="00E30849">
              <w:rPr>
                <w:rFonts w:ascii="Sylfaen" w:hAnsi="Sylfaen"/>
                <w:lang w:val="hy-AM" w:eastAsia="ru-RU"/>
              </w:rPr>
              <w:t xml:space="preserve">ունեցող </w:t>
            </w:r>
            <w:r w:rsidRPr="00E41192">
              <w:rPr>
                <w:rFonts w:ascii="Sylfaen" w:hAnsi="Sylfaen"/>
                <w:lang w:val="hy-AM" w:eastAsia="ru-RU"/>
              </w:rPr>
              <w:t>սովորողները</w:t>
            </w:r>
            <w:r w:rsidRPr="00E30849">
              <w:rPr>
                <w:rFonts w:ascii="Sylfaen" w:hAnsi="Sylfaen"/>
                <w:lang w:val="hy-AM" w:eastAsia="ru-RU"/>
              </w:rPr>
              <w:t>մեկուսացված չեն</w:t>
            </w:r>
          </w:p>
          <w:p w:rsidR="005E3BB3" w:rsidRPr="004E7D6C" w:rsidRDefault="005E3BB3" w:rsidP="005A3CFA">
            <w:pPr>
              <w:shd w:val="clear" w:color="auto" w:fill="FFFFFF"/>
              <w:spacing w:after="0" w:line="240" w:lineRule="auto"/>
              <w:ind w:firstLine="240"/>
              <w:rPr>
                <w:rFonts w:ascii="Sylfaen" w:hAnsi="Sylfaen"/>
                <w:lang w:val="hy-AM" w:eastAsia="ru-RU"/>
              </w:rPr>
            </w:pPr>
          </w:p>
        </w:tc>
        <w:tc>
          <w:tcPr>
            <w:tcW w:w="567" w:type="dxa"/>
          </w:tcPr>
          <w:p w:rsidR="005E3BB3" w:rsidRPr="006906BD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այո</w:t>
            </w:r>
          </w:p>
        </w:tc>
        <w:tc>
          <w:tcPr>
            <w:tcW w:w="567" w:type="dxa"/>
          </w:tcPr>
          <w:p w:rsidR="005E3BB3" w:rsidRPr="004E7D6C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lang w:val="hy-AM"/>
              </w:rPr>
            </w:pPr>
          </w:p>
        </w:tc>
        <w:tc>
          <w:tcPr>
            <w:tcW w:w="4395" w:type="dxa"/>
          </w:tcPr>
          <w:p w:rsidR="005E3BB3" w:rsidRPr="006906BD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 w:val="0"/>
                <w:lang w:val="hy-AM"/>
              </w:rPr>
            </w:pPr>
            <w:r w:rsidRPr="006906BD">
              <w:rPr>
                <w:rFonts w:ascii="Sylfaen" w:hAnsi="Sylfaen" w:cs="Sylfaen"/>
                <w:i w:val="0"/>
                <w:lang w:val="hy-AM"/>
              </w:rPr>
              <w:t xml:space="preserve">Քանի որ  ԿԱՊԿՈՒ </w:t>
            </w:r>
            <w:r>
              <w:rPr>
                <w:rFonts w:ascii="Sylfaen" w:hAnsi="Sylfaen" w:cs="Sylfaen"/>
                <w:i w:val="0"/>
                <w:lang w:val="hy-AM"/>
              </w:rPr>
              <w:t>աշակե</w:t>
            </w:r>
            <w:r w:rsidRPr="00A57349">
              <w:rPr>
                <w:rFonts w:ascii="Sylfaen" w:hAnsi="Sylfaen" w:cs="Sylfaen"/>
                <w:i w:val="0"/>
                <w:lang w:val="hy-AM"/>
              </w:rPr>
              <w:t>ր</w:t>
            </w:r>
            <w:r w:rsidRPr="006906BD">
              <w:rPr>
                <w:rFonts w:ascii="Sylfaen" w:hAnsi="Sylfaen" w:cs="Sylfaen"/>
                <w:i w:val="0"/>
                <w:lang w:val="hy-AM"/>
              </w:rPr>
              <w:t>տները հենաշարժական խնդիրներ չունեն դասասենյակում դասավորվածությունը խախտված չէ և սովորողները մեկուսացված չեն</w:t>
            </w:r>
          </w:p>
        </w:tc>
      </w:tr>
      <w:tr w:rsidR="005E3BB3" w:rsidRPr="00570E14" w:rsidTr="005A3CFA">
        <w:tc>
          <w:tcPr>
            <w:tcW w:w="4536" w:type="dxa"/>
          </w:tcPr>
          <w:p w:rsidR="005E3BB3" w:rsidRPr="00965FF6" w:rsidRDefault="005E3BB3" w:rsidP="005A3CFA">
            <w:pPr>
              <w:spacing w:after="0" w:line="240" w:lineRule="auto"/>
              <w:rPr>
                <w:rFonts w:ascii="Sylfaen" w:hAnsi="Sylfaen"/>
                <w:lang w:val="hy-AM" w:eastAsia="ru-RU"/>
              </w:rPr>
            </w:pPr>
            <w:r w:rsidRPr="00965FF6">
              <w:rPr>
                <w:rFonts w:ascii="Sylfaen" w:hAnsi="Sylfaen"/>
                <w:lang w:val="hy-AM" w:eastAsia="ru-RU"/>
              </w:rPr>
              <w:t>Ուսումնական հաստատությունն ունի ռեսուրս-սենյակ՝</w:t>
            </w:r>
            <w:r w:rsidRPr="00965FF6">
              <w:rPr>
                <w:rFonts w:ascii="Sylfaen" w:hAnsi="Sylfaen" w:cs="Sylfaen"/>
                <w:lang w:val="hy-AM"/>
              </w:rPr>
              <w:t>ԿԱՊԿ</w:t>
            </w:r>
            <w:r w:rsidRPr="00965FF6">
              <w:rPr>
                <w:rFonts w:ascii="Sylfaen" w:hAnsi="Sylfaen"/>
                <w:lang w:val="hy-AM" w:eastAsia="ru-RU"/>
              </w:rPr>
              <w:t>ունեցող սովորողներիհամար</w:t>
            </w:r>
          </w:p>
          <w:p w:rsidR="005E3BB3" w:rsidRPr="008A1D8B" w:rsidRDefault="005E3BB3" w:rsidP="005A3CFA">
            <w:pPr>
              <w:shd w:val="clear" w:color="auto" w:fill="FFFFFF"/>
              <w:spacing w:after="0" w:line="240" w:lineRule="auto"/>
              <w:ind w:firstLine="240"/>
              <w:rPr>
                <w:rFonts w:ascii="Sylfaen" w:hAnsi="Sylfaen"/>
                <w:highlight w:val="yellow"/>
                <w:lang w:val="hy-AM" w:eastAsia="ru-RU"/>
              </w:rPr>
            </w:pPr>
          </w:p>
        </w:tc>
        <w:tc>
          <w:tcPr>
            <w:tcW w:w="567" w:type="dxa"/>
          </w:tcPr>
          <w:p w:rsidR="005E3BB3" w:rsidRPr="006906BD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այո</w:t>
            </w:r>
          </w:p>
        </w:tc>
        <w:tc>
          <w:tcPr>
            <w:tcW w:w="567" w:type="dxa"/>
          </w:tcPr>
          <w:p w:rsidR="005E3BB3" w:rsidRPr="004E7D6C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lang w:val="hy-AM"/>
              </w:rPr>
            </w:pPr>
          </w:p>
        </w:tc>
        <w:tc>
          <w:tcPr>
            <w:tcW w:w="4395" w:type="dxa"/>
          </w:tcPr>
          <w:p w:rsidR="005E3BB3" w:rsidRPr="00845D59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 w:val="0"/>
                <w:lang w:val="hy-AM"/>
              </w:rPr>
            </w:pPr>
            <w:r w:rsidRPr="00845D59">
              <w:rPr>
                <w:rFonts w:ascii="Sylfaen" w:hAnsi="Sylfaen" w:cs="Sylfaen"/>
                <w:i w:val="0"/>
                <w:lang w:val="hy-AM"/>
              </w:rPr>
              <w:t>51 մ</w:t>
            </w:r>
            <w:r w:rsidRPr="00845D59">
              <w:rPr>
                <w:rFonts w:ascii="Sylfaen" w:hAnsi="Sylfaen" w:cs="Sylfaen"/>
                <w:i w:val="0"/>
                <w:vertAlign w:val="superscript"/>
                <w:lang w:val="hy-AM"/>
              </w:rPr>
              <w:t>2 ,</w:t>
            </w:r>
            <w:r w:rsidRPr="00845D59">
              <w:rPr>
                <w:rFonts w:ascii="Sylfaen" w:hAnsi="Sylfaen" w:cs="Sylfaen"/>
                <w:i w:val="0"/>
                <w:lang w:val="hy-AM"/>
              </w:rPr>
              <w:t>հագեցված  է սարքավորումներով, հեռուստացույց, համակարգիչ DVD,</w:t>
            </w:r>
            <w:r>
              <w:rPr>
                <w:rFonts w:ascii="Sylfaen" w:hAnsi="Sylfaen" w:cs="Sylfaen"/>
                <w:i w:val="0"/>
                <w:lang w:val="hy-AM"/>
              </w:rPr>
              <w:t xml:space="preserve"> ֆոտոապարատ, տեսախցիկ, </w:t>
            </w:r>
            <w:r w:rsidRPr="00845D59">
              <w:rPr>
                <w:rFonts w:ascii="Sylfaen" w:hAnsi="Sylfaen" w:cs="Sylfaen"/>
                <w:i w:val="0"/>
                <w:lang w:val="hy-AM"/>
              </w:rPr>
              <w:t>ապահովված է համապատասխան գույքով</w:t>
            </w:r>
          </w:p>
        </w:tc>
      </w:tr>
      <w:tr w:rsidR="005E3BB3" w:rsidRPr="0064242B" w:rsidTr="005A3CFA">
        <w:trPr>
          <w:trHeight w:val="2016"/>
        </w:trPr>
        <w:tc>
          <w:tcPr>
            <w:tcW w:w="4536" w:type="dxa"/>
          </w:tcPr>
          <w:p w:rsidR="005E3BB3" w:rsidRPr="003006E1" w:rsidRDefault="005E3BB3" w:rsidP="005A3CFA">
            <w:pPr>
              <w:pStyle w:val="af2"/>
              <w:spacing w:line="240" w:lineRule="auto"/>
              <w:ind w:firstLine="0"/>
            </w:pPr>
            <w:r w:rsidRPr="003006E1">
              <w:lastRenderedPageBreak/>
              <w:t xml:space="preserve">Ուսումնական հաստատությունում հաղթահարված են ներառականությունը խաթարող ֆիզիկական խոչընդոտները (թեքահարթակ, հենակ և այլն) </w:t>
            </w:r>
          </w:p>
          <w:p w:rsidR="005E3BB3" w:rsidRPr="00811FB4" w:rsidRDefault="005E3BB3" w:rsidP="005A3CFA">
            <w:pPr>
              <w:pStyle w:val="af2"/>
              <w:spacing w:line="240" w:lineRule="auto"/>
              <w:ind w:firstLine="0"/>
              <w:rPr>
                <w:highlight w:val="yellow"/>
              </w:rPr>
            </w:pPr>
          </w:p>
        </w:tc>
        <w:tc>
          <w:tcPr>
            <w:tcW w:w="567" w:type="dxa"/>
          </w:tcPr>
          <w:p w:rsidR="005E3BB3" w:rsidRPr="004359D5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highlight w:val="yellow"/>
                <w:lang w:val="hy-AM"/>
              </w:rPr>
            </w:pPr>
          </w:p>
        </w:tc>
        <w:tc>
          <w:tcPr>
            <w:tcW w:w="567" w:type="dxa"/>
          </w:tcPr>
          <w:p w:rsidR="005E3BB3" w:rsidRPr="00845D59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highlight w:val="yellow"/>
              </w:rPr>
            </w:pPr>
            <w:r w:rsidRPr="00845D59">
              <w:rPr>
                <w:rFonts w:ascii="Sylfaen" w:hAnsi="Sylfaen" w:cs="Sylfaen"/>
                <w:i w:val="0"/>
              </w:rPr>
              <w:t>ոչ</w:t>
            </w:r>
          </w:p>
        </w:tc>
        <w:tc>
          <w:tcPr>
            <w:tcW w:w="4395" w:type="dxa"/>
          </w:tcPr>
          <w:p w:rsidR="005E3BB3" w:rsidRPr="00845D59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Հենաշարժական խնդիրներ ունեցող աշակերտներ չունենք, ռեսուրս-սենյակը դրսից ունի առանձին մուտք, որը թեքահարթակի կարիք չունի</w:t>
            </w:r>
          </w:p>
        </w:tc>
      </w:tr>
      <w:tr w:rsidR="005E3BB3" w:rsidRPr="00570E14" w:rsidTr="005A3CFA">
        <w:tc>
          <w:tcPr>
            <w:tcW w:w="4536" w:type="dxa"/>
          </w:tcPr>
          <w:p w:rsidR="005E3BB3" w:rsidRDefault="005E3BB3" w:rsidP="005A3CFA">
            <w:pPr>
              <w:spacing w:after="0" w:line="240" w:lineRule="auto"/>
              <w:rPr>
                <w:rFonts w:ascii="Sylfaen" w:hAnsi="Sylfaen"/>
                <w:lang w:val="hy-AM" w:eastAsia="ru-RU"/>
              </w:rPr>
            </w:pPr>
            <w:r w:rsidRPr="00815255">
              <w:rPr>
                <w:rFonts w:ascii="Sylfaen" w:hAnsi="Sylfaen" w:cs="Sylfaen"/>
                <w:lang w:val="hy-AM"/>
              </w:rPr>
              <w:t>Ուսումնական</w:t>
            </w:r>
            <w:r w:rsidRPr="00E41192">
              <w:rPr>
                <w:rFonts w:ascii="Sylfaen" w:hAnsi="Sylfaen"/>
                <w:lang w:val="hy-AM" w:eastAsia="ru-RU"/>
              </w:rPr>
              <w:t>հ</w:t>
            </w:r>
            <w:r w:rsidRPr="00295DCD">
              <w:rPr>
                <w:rFonts w:ascii="Sylfaen" w:hAnsi="Sylfaen"/>
                <w:lang w:val="hy-AM" w:eastAsia="ru-RU"/>
              </w:rPr>
              <w:t xml:space="preserve">աստատությունում հաղթահարված են ներառականությունը խաթարող սոցիալական խոչընդոտները (վերաբերմունք, կարծրատիպ) </w:t>
            </w:r>
          </w:p>
          <w:p w:rsidR="005E3BB3" w:rsidRPr="004E7D6C" w:rsidRDefault="005E3BB3" w:rsidP="005A3CFA">
            <w:pPr>
              <w:pStyle w:val="af2"/>
              <w:spacing w:line="240" w:lineRule="auto"/>
            </w:pPr>
          </w:p>
        </w:tc>
        <w:tc>
          <w:tcPr>
            <w:tcW w:w="567" w:type="dxa"/>
          </w:tcPr>
          <w:p w:rsidR="005E3BB3" w:rsidRPr="00845D59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այո</w:t>
            </w:r>
          </w:p>
        </w:tc>
        <w:tc>
          <w:tcPr>
            <w:tcW w:w="567" w:type="dxa"/>
          </w:tcPr>
          <w:p w:rsidR="005E3BB3" w:rsidRPr="004E7D6C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lang w:val="hy-AM"/>
              </w:rPr>
            </w:pPr>
          </w:p>
        </w:tc>
        <w:tc>
          <w:tcPr>
            <w:tcW w:w="4395" w:type="dxa"/>
          </w:tcPr>
          <w:p w:rsidR="005E3BB3" w:rsidRPr="00845D59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 w:val="0"/>
                <w:lang w:val="hy-AM"/>
              </w:rPr>
            </w:pPr>
            <w:r w:rsidRPr="00845D59">
              <w:rPr>
                <w:rFonts w:ascii="Sylfaen" w:hAnsi="Sylfaen" w:cs="Sylfaen"/>
                <w:i w:val="0"/>
                <w:lang w:val="hy-AM"/>
              </w:rPr>
              <w:t>Հաղթահարված է ներառականությունը խաթարող սոցիալական խոչնդոտները, գրեթե վերացել են կարծրատիպերը, վերաբերմունքը ներառական կրթության մասին դրական է:</w:t>
            </w:r>
          </w:p>
        </w:tc>
      </w:tr>
      <w:tr w:rsidR="005E3BB3" w:rsidRPr="00570E14" w:rsidTr="005A3CFA">
        <w:tc>
          <w:tcPr>
            <w:tcW w:w="4536" w:type="dxa"/>
          </w:tcPr>
          <w:p w:rsidR="005E3BB3" w:rsidRPr="00BD40DB" w:rsidRDefault="005E3BB3" w:rsidP="005A3CFA">
            <w:pPr>
              <w:spacing w:after="0" w:line="240" w:lineRule="auto"/>
              <w:rPr>
                <w:rFonts w:ascii="Sylfaen" w:hAnsi="Sylfaen"/>
                <w:lang w:val="hy-AM" w:eastAsia="ru-RU"/>
              </w:rPr>
            </w:pPr>
            <w:r w:rsidRPr="008C6507">
              <w:rPr>
                <w:rFonts w:ascii="Sylfaen" w:hAnsi="Sylfaen" w:cs="Sylfaen"/>
                <w:color w:val="000000"/>
                <w:lang w:val="hy-AM" w:eastAsia="ru-RU"/>
              </w:rPr>
              <w:t>Ա</w:t>
            </w:r>
            <w:r w:rsidRPr="00E41192">
              <w:rPr>
                <w:rFonts w:ascii="Sylfaen" w:hAnsi="Sylfaen" w:cs="Sylfaen"/>
                <w:color w:val="000000"/>
                <w:lang w:val="hy-AM" w:eastAsia="ru-RU"/>
              </w:rPr>
              <w:t xml:space="preserve">նհատական ուսումնական պլանները </w:t>
            </w:r>
            <w:r w:rsidRPr="008C6507">
              <w:rPr>
                <w:rFonts w:ascii="Sylfaen" w:hAnsi="Sylfaen" w:cs="Sylfaen"/>
                <w:color w:val="000000"/>
                <w:lang w:val="hy-AM" w:eastAsia="ru-RU"/>
              </w:rPr>
              <w:t>մշակվում են</w:t>
            </w:r>
            <w:r>
              <w:rPr>
                <w:rFonts w:ascii="Sylfaen" w:hAnsi="Sylfaen" w:cs="Sylfaen"/>
                <w:color w:val="000000"/>
                <w:lang w:val="hy-AM" w:eastAsia="ru-RU"/>
              </w:rPr>
              <w:t xml:space="preserve"> համաձայն</w:t>
            </w:r>
            <w:r w:rsidRPr="008C6507">
              <w:rPr>
                <w:rFonts w:ascii="Sylfaen" w:hAnsi="Sylfaen" w:cs="Sylfaen"/>
                <w:color w:val="000000"/>
                <w:lang w:val="hy-AM" w:eastAsia="ru-RU"/>
              </w:rPr>
              <w:t xml:space="preserve"> հանրակրթության պետական չափորոշիչի և առարկայական ծրագրերի</w:t>
            </w:r>
            <w:r w:rsidRPr="00E41192">
              <w:rPr>
                <w:rFonts w:ascii="Sylfaen" w:hAnsi="Sylfaen" w:cs="Sylfaen"/>
                <w:color w:val="000000"/>
                <w:lang w:val="hy-AM" w:eastAsia="ru-RU"/>
              </w:rPr>
              <w:t xml:space="preserve">` </w:t>
            </w:r>
            <w:r w:rsidRPr="008C6507">
              <w:rPr>
                <w:rFonts w:ascii="Sylfaen" w:hAnsi="Sylfaen" w:cs="Sylfaen"/>
                <w:color w:val="000000"/>
                <w:lang w:val="hy-AM" w:eastAsia="ru-RU"/>
              </w:rPr>
              <w:t>հաշվի</w:t>
            </w:r>
            <w:r w:rsidRPr="00C65337">
              <w:rPr>
                <w:rFonts w:ascii="Sylfaen" w:hAnsi="Sylfaen" w:cs="Sylfaen"/>
                <w:color w:val="000000"/>
                <w:lang w:val="hy-AM" w:eastAsia="ru-RU"/>
              </w:rPr>
              <w:t xml:space="preserve"> առնելով սովորողների կարիքները,  ընդունակությունները, հնարավորությունները, ձեռքբերումները, առաջընթացը </w:t>
            </w:r>
          </w:p>
        </w:tc>
        <w:tc>
          <w:tcPr>
            <w:tcW w:w="567" w:type="dxa"/>
          </w:tcPr>
          <w:p w:rsidR="005E3BB3" w:rsidRPr="00845D59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այո</w:t>
            </w:r>
          </w:p>
        </w:tc>
        <w:tc>
          <w:tcPr>
            <w:tcW w:w="567" w:type="dxa"/>
          </w:tcPr>
          <w:p w:rsidR="005E3BB3" w:rsidRPr="004D035E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lang w:val="hy-AM"/>
              </w:rPr>
            </w:pPr>
          </w:p>
        </w:tc>
        <w:tc>
          <w:tcPr>
            <w:tcW w:w="4395" w:type="dxa"/>
          </w:tcPr>
          <w:p w:rsidR="005E3BB3" w:rsidRPr="00845D59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lang w:val="hy-AM"/>
              </w:rPr>
            </w:pPr>
            <w:r w:rsidRPr="00845D59">
              <w:rPr>
                <w:rFonts w:ascii="Sylfaen" w:hAnsi="Sylfaen" w:cs="Sylfaen"/>
                <w:i w:val="0"/>
                <w:lang w:val="hy-AM"/>
              </w:rPr>
              <w:t>ԱՈՒՊ-ները մշակվել են հաշվի առնվելով սովորողների կարիքները, ընդունակո</w:t>
            </w:r>
            <w:r>
              <w:rPr>
                <w:rFonts w:ascii="Sylfaen" w:hAnsi="Sylfaen" w:cs="Sylfaen"/>
                <w:i w:val="0"/>
                <w:lang w:val="hy-AM"/>
              </w:rPr>
              <w:t>ւթյունները, հնարավորությունները</w:t>
            </w:r>
            <w:r w:rsidRPr="00845D59">
              <w:rPr>
                <w:rFonts w:ascii="Sylfaen" w:hAnsi="Sylfaen" w:cs="Sylfaen"/>
                <w:i w:val="0"/>
                <w:lang w:val="hy-AM"/>
              </w:rPr>
              <w:t xml:space="preserve"> և ձեռքբերումները համաձայն հանրակրթական պետական չափորոշիչների և ծրագրերի</w:t>
            </w:r>
          </w:p>
        </w:tc>
      </w:tr>
      <w:tr w:rsidR="005E3BB3" w:rsidRPr="0064242B" w:rsidTr="005A3CFA">
        <w:trPr>
          <w:trHeight w:val="2543"/>
        </w:trPr>
        <w:tc>
          <w:tcPr>
            <w:tcW w:w="4536" w:type="dxa"/>
          </w:tcPr>
          <w:p w:rsidR="005E3BB3" w:rsidRDefault="005E3BB3" w:rsidP="005A3CFA">
            <w:pPr>
              <w:pStyle w:val="af2"/>
              <w:spacing w:line="240" w:lineRule="auto"/>
              <w:ind w:firstLine="0"/>
              <w:jc w:val="left"/>
            </w:pPr>
            <w:r w:rsidRPr="00F866F8">
              <w:t>Ուսուցիչների թիվը, ովքեր ունեն դրական դիրքորոշում ներառական կրթության նկատմամբ</w:t>
            </w:r>
          </w:p>
          <w:p w:rsidR="005E3BB3" w:rsidRPr="00F866F8" w:rsidRDefault="005E3BB3" w:rsidP="005A3CFA">
            <w:pPr>
              <w:pStyle w:val="af2"/>
              <w:spacing w:line="240" w:lineRule="auto"/>
              <w:ind w:firstLine="0"/>
              <w:jc w:val="left"/>
            </w:pPr>
          </w:p>
        </w:tc>
        <w:tc>
          <w:tcPr>
            <w:tcW w:w="567" w:type="dxa"/>
          </w:tcPr>
          <w:p w:rsidR="005E3BB3" w:rsidRPr="007253A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567" w:type="dxa"/>
          </w:tcPr>
          <w:p w:rsidR="005E3BB3" w:rsidRPr="004D035E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lang w:val="hy-AM"/>
              </w:rPr>
            </w:pPr>
          </w:p>
        </w:tc>
        <w:tc>
          <w:tcPr>
            <w:tcW w:w="4395" w:type="dxa"/>
          </w:tcPr>
          <w:p w:rsidR="005E3BB3" w:rsidRPr="00845D59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100%, 2</w:t>
            </w:r>
            <w:r w:rsidR="00C35ABB">
              <w:rPr>
                <w:rFonts w:ascii="Sylfaen" w:hAnsi="Sylfaen" w:cs="Sylfaen"/>
                <w:i w:val="0"/>
                <w:lang w:val="hy-AM"/>
              </w:rPr>
              <w:t>4</w:t>
            </w:r>
            <w:r w:rsidR="00CC2C97">
              <w:rPr>
                <w:rFonts w:ascii="Sylfaen" w:hAnsi="Sylfaen" w:cs="Sylfaen"/>
                <w:i w:val="0"/>
                <w:lang w:val="ru-RU"/>
              </w:rPr>
              <w:t xml:space="preserve"> </w:t>
            </w:r>
            <w:r>
              <w:rPr>
                <w:rFonts w:ascii="Sylfaen" w:hAnsi="Sylfaen" w:cs="Sylfaen"/>
                <w:i w:val="0"/>
              </w:rPr>
              <w:t>ուսուցիչ</w:t>
            </w:r>
          </w:p>
        </w:tc>
      </w:tr>
      <w:tr w:rsidR="005E3BB3" w:rsidRPr="00570E14" w:rsidTr="005A3CFA">
        <w:tc>
          <w:tcPr>
            <w:tcW w:w="4536" w:type="dxa"/>
          </w:tcPr>
          <w:p w:rsidR="005E3BB3" w:rsidRPr="00F866F8" w:rsidRDefault="005E3BB3" w:rsidP="005A3CFA">
            <w:pPr>
              <w:pStyle w:val="af2"/>
              <w:spacing w:line="240" w:lineRule="auto"/>
              <w:ind w:firstLine="0"/>
              <w:jc w:val="left"/>
              <w:rPr>
                <w:rFonts w:cs="Sylfaen"/>
                <w:color w:val="000000"/>
                <w:highlight w:val="yellow"/>
              </w:rPr>
            </w:pPr>
            <w:r w:rsidRPr="00F866F8">
              <w:rPr>
                <w:rFonts w:cs="Sylfaen"/>
                <w:lang w:eastAsia="en-US"/>
              </w:rPr>
              <w:t>Ուսուցիչները գիտակցում են ներառական կրթության վերաբերյալ կարծրատիպերի առկայությունը, դրանց վերացման անհրաժեշտությունը և ձեռնարկում են համապատասխան քայլեր</w:t>
            </w:r>
          </w:p>
        </w:tc>
        <w:tc>
          <w:tcPr>
            <w:tcW w:w="567" w:type="dxa"/>
          </w:tcPr>
          <w:p w:rsidR="005E3BB3" w:rsidRPr="00845D59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այո</w:t>
            </w:r>
          </w:p>
        </w:tc>
        <w:tc>
          <w:tcPr>
            <w:tcW w:w="567" w:type="dxa"/>
          </w:tcPr>
          <w:p w:rsidR="005E3BB3" w:rsidRPr="004D035E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lang w:val="hy-AM"/>
              </w:rPr>
            </w:pPr>
          </w:p>
        </w:tc>
        <w:tc>
          <w:tcPr>
            <w:tcW w:w="4395" w:type="dxa"/>
          </w:tcPr>
          <w:p w:rsidR="005E3BB3" w:rsidRPr="00845D59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 w:val="0"/>
                <w:lang w:val="hy-AM"/>
              </w:rPr>
            </w:pPr>
            <w:r w:rsidRPr="00845D59">
              <w:rPr>
                <w:rFonts w:ascii="Sylfaen" w:hAnsi="Sylfaen" w:cs="Sylfaen"/>
                <w:i w:val="0"/>
                <w:lang w:val="hy-AM"/>
              </w:rPr>
              <w:t>Կարծրատիպերը գրեթե վերացված են  զրույցների, քննարկումների և միջոցառումների արդյունքում</w:t>
            </w:r>
          </w:p>
        </w:tc>
      </w:tr>
      <w:tr w:rsidR="005E3BB3" w:rsidRPr="0064242B" w:rsidTr="005A3CFA">
        <w:tc>
          <w:tcPr>
            <w:tcW w:w="4536" w:type="dxa"/>
          </w:tcPr>
          <w:p w:rsidR="005E3BB3" w:rsidRPr="00F866F8" w:rsidRDefault="005E3BB3" w:rsidP="005A3CFA">
            <w:pPr>
              <w:pStyle w:val="af2"/>
              <w:spacing w:line="240" w:lineRule="auto"/>
              <w:ind w:firstLine="0"/>
              <w:jc w:val="left"/>
              <w:rPr>
                <w:rFonts w:cs="Sylfaen"/>
                <w:lang w:eastAsia="en-US"/>
              </w:rPr>
            </w:pPr>
            <w:r w:rsidRPr="00F866F8">
              <w:rPr>
                <w:rFonts w:cs="Sylfaen"/>
                <w:lang w:eastAsia="en-US"/>
              </w:rPr>
              <w:t>Ուսուցիչները ունեն հավասար վերաբերմունք բոլոր երեխաների նկատմամբ, անկախ նրանց միջև եղած տարբերություններից և նրանց առանձնահատուկ կարիքներից</w:t>
            </w:r>
          </w:p>
        </w:tc>
        <w:tc>
          <w:tcPr>
            <w:tcW w:w="567" w:type="dxa"/>
          </w:tcPr>
          <w:p w:rsidR="005E3BB3" w:rsidRPr="00845D59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այո</w:t>
            </w:r>
          </w:p>
        </w:tc>
        <w:tc>
          <w:tcPr>
            <w:tcW w:w="567" w:type="dxa"/>
          </w:tcPr>
          <w:p w:rsidR="005E3BB3" w:rsidRPr="004D035E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lang w:val="hy-AM"/>
              </w:rPr>
            </w:pPr>
          </w:p>
        </w:tc>
        <w:tc>
          <w:tcPr>
            <w:tcW w:w="4395" w:type="dxa"/>
          </w:tcPr>
          <w:p w:rsidR="005E3BB3" w:rsidRPr="00845D59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__</w:t>
            </w:r>
          </w:p>
        </w:tc>
      </w:tr>
      <w:tr w:rsidR="005E3BB3" w:rsidRPr="0064242B" w:rsidTr="005A3CFA">
        <w:tc>
          <w:tcPr>
            <w:tcW w:w="4536" w:type="dxa"/>
          </w:tcPr>
          <w:p w:rsidR="005E3BB3" w:rsidRPr="002F4C09" w:rsidRDefault="005E3BB3" w:rsidP="005A3CFA">
            <w:pPr>
              <w:spacing w:after="0" w:line="240" w:lineRule="auto"/>
              <w:rPr>
                <w:rFonts w:ascii="Sylfaen" w:hAnsi="Sylfaen" w:cs="Sylfaen"/>
                <w:color w:val="000000"/>
                <w:lang w:val="hy-AM" w:eastAsia="ru-RU"/>
              </w:rPr>
            </w:pPr>
            <w:r w:rsidRPr="00E963A1">
              <w:rPr>
                <w:rFonts w:ascii="Sylfaen" w:hAnsi="Sylfaen" w:cs="Sylfaen"/>
                <w:lang w:val="hy-AM"/>
              </w:rPr>
              <w:t>Ուսուցիչները կարողանում են հայտնաբերել կարծրատիպեր ամրապնդող վարքագիծ</w:t>
            </w:r>
            <w:r>
              <w:rPr>
                <w:rFonts w:ascii="Sylfaen" w:hAnsi="Sylfaen" w:cs="Sylfaen"/>
                <w:lang w:val="hy-AM"/>
              </w:rPr>
              <w:t xml:space="preserve"> կամ </w:t>
            </w:r>
            <w:r w:rsidRPr="00E963A1">
              <w:rPr>
                <w:rFonts w:ascii="Sylfaen" w:hAnsi="Sylfaen" w:cs="Sylfaen"/>
                <w:lang w:val="hy-AM"/>
              </w:rPr>
              <w:t>երևույթ դասարանում, դպրոցում, ուսումնական նյութերում և նույնիսկ սեփական վարքագծում</w:t>
            </w:r>
          </w:p>
        </w:tc>
        <w:tc>
          <w:tcPr>
            <w:tcW w:w="567" w:type="dxa"/>
          </w:tcPr>
          <w:p w:rsidR="005E3BB3" w:rsidRPr="00845D59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այո</w:t>
            </w:r>
          </w:p>
        </w:tc>
        <w:tc>
          <w:tcPr>
            <w:tcW w:w="567" w:type="dxa"/>
          </w:tcPr>
          <w:p w:rsidR="005E3BB3" w:rsidRPr="004D035E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lang w:val="hy-AM"/>
              </w:rPr>
            </w:pPr>
          </w:p>
        </w:tc>
        <w:tc>
          <w:tcPr>
            <w:tcW w:w="4395" w:type="dxa"/>
          </w:tcPr>
          <w:p w:rsidR="005E3BB3" w:rsidRPr="00845D59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__</w:t>
            </w:r>
          </w:p>
        </w:tc>
      </w:tr>
      <w:tr w:rsidR="005E3BB3" w:rsidRPr="0064242B" w:rsidTr="005A3CFA">
        <w:tc>
          <w:tcPr>
            <w:tcW w:w="4536" w:type="dxa"/>
          </w:tcPr>
          <w:p w:rsidR="005E3BB3" w:rsidRPr="00A301AB" w:rsidRDefault="005E3BB3" w:rsidP="005A3CFA">
            <w:pPr>
              <w:pStyle w:val="af2"/>
              <w:spacing w:line="240" w:lineRule="auto"/>
              <w:ind w:firstLine="0"/>
              <w:jc w:val="left"/>
            </w:pPr>
            <w:r w:rsidRPr="00A301AB">
              <w:t>Ուսումնական հաստատությունն իրականացնում է սոցիալական աջակցության ծրագրեր սոցիալապես անապահով ընտանիքներից սովորողների համար</w:t>
            </w:r>
          </w:p>
        </w:tc>
        <w:tc>
          <w:tcPr>
            <w:tcW w:w="567" w:type="dxa"/>
          </w:tcPr>
          <w:p w:rsidR="005E3BB3" w:rsidRPr="00845D59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ոչ</w:t>
            </w:r>
          </w:p>
        </w:tc>
        <w:tc>
          <w:tcPr>
            <w:tcW w:w="567" w:type="dxa"/>
          </w:tcPr>
          <w:p w:rsidR="005E3BB3" w:rsidRPr="00A301AB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lang w:val="hy-AM"/>
              </w:rPr>
            </w:pPr>
          </w:p>
        </w:tc>
        <w:tc>
          <w:tcPr>
            <w:tcW w:w="4395" w:type="dxa"/>
          </w:tcPr>
          <w:p w:rsidR="005E3BB3" w:rsidRPr="004E3D57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 w:val="0"/>
              </w:rPr>
            </w:pPr>
          </w:p>
        </w:tc>
      </w:tr>
      <w:tr w:rsidR="005E3BB3" w:rsidRPr="00570E14" w:rsidTr="005A3CFA">
        <w:trPr>
          <w:trHeight w:val="1259"/>
        </w:trPr>
        <w:tc>
          <w:tcPr>
            <w:tcW w:w="4536" w:type="dxa"/>
          </w:tcPr>
          <w:p w:rsidR="005E3BB3" w:rsidRPr="00E45852" w:rsidRDefault="005E3BB3" w:rsidP="005A3CFA">
            <w:pPr>
              <w:pStyle w:val="af2"/>
              <w:spacing w:line="240" w:lineRule="auto"/>
              <w:ind w:firstLine="0"/>
              <w:jc w:val="left"/>
              <w:rPr>
                <w:highlight w:val="yellow"/>
              </w:rPr>
            </w:pPr>
            <w:r w:rsidRPr="006076D3">
              <w:t>ԿԱՊԿ</w:t>
            </w:r>
            <w:r w:rsidRPr="00C46DE6">
              <w:t xml:space="preserve"> ունեցող </w:t>
            </w:r>
            <w:r w:rsidRPr="00C65337">
              <w:t>սովորող</w:t>
            </w:r>
            <w:r w:rsidRPr="00EA36F5">
              <w:t>ների</w:t>
            </w:r>
            <w:r w:rsidRPr="00C46DE6">
              <w:t xml:space="preserve">նկատմամբ հանդուրժողականության ձևավորմանն ուղղված </w:t>
            </w:r>
            <w:r w:rsidRPr="00C65337">
              <w:t>սովորող</w:t>
            </w:r>
            <w:r w:rsidRPr="00EA36F5">
              <w:t>ների</w:t>
            </w:r>
            <w:r w:rsidRPr="00C46DE6">
              <w:t>նախաձեռնություններ</w:t>
            </w:r>
            <w:r>
              <w:t>ը</w:t>
            </w:r>
          </w:p>
        </w:tc>
        <w:tc>
          <w:tcPr>
            <w:tcW w:w="567" w:type="dxa"/>
          </w:tcPr>
          <w:p w:rsidR="005E3BB3" w:rsidRPr="00E45852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highlight w:val="yellow"/>
                <w:lang w:val="hy-AM"/>
              </w:rPr>
            </w:pPr>
          </w:p>
        </w:tc>
        <w:tc>
          <w:tcPr>
            <w:tcW w:w="567" w:type="dxa"/>
          </w:tcPr>
          <w:p w:rsidR="005E3BB3" w:rsidRPr="00E45852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highlight w:val="yellow"/>
                <w:lang w:val="hy-AM"/>
              </w:rPr>
            </w:pPr>
          </w:p>
        </w:tc>
        <w:tc>
          <w:tcPr>
            <w:tcW w:w="4395" w:type="dxa"/>
          </w:tcPr>
          <w:p w:rsidR="005E3BB3" w:rsidRPr="009234ED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 w:val="0"/>
                <w:lang w:val="hy-AM"/>
              </w:rPr>
            </w:pPr>
            <w:r w:rsidRPr="004E3D57">
              <w:rPr>
                <w:rFonts w:ascii="Sylfaen" w:hAnsi="Sylfaen" w:cs="Sylfaen"/>
                <w:i w:val="0"/>
                <w:lang w:val="hy-AM"/>
              </w:rPr>
              <w:t>Հավասար մասնակցություն  միջոցառումներին, շաբաթօրյակներին ,</w:t>
            </w:r>
          </w:p>
          <w:p w:rsidR="005E3BB3" w:rsidRPr="004E3D57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 w:val="0"/>
                <w:highlight w:val="yellow"/>
                <w:lang w:val="hy-AM"/>
              </w:rPr>
            </w:pPr>
            <w:r w:rsidRPr="004E3D57">
              <w:rPr>
                <w:rFonts w:ascii="Sylfaen" w:hAnsi="Sylfaen" w:cs="Sylfaen"/>
                <w:i w:val="0"/>
                <w:lang w:val="hy-AM"/>
              </w:rPr>
              <w:t>արտաուսումնական աշխատանքներին</w:t>
            </w:r>
          </w:p>
        </w:tc>
      </w:tr>
    </w:tbl>
    <w:p w:rsidR="005E3BB3" w:rsidRPr="009234ED" w:rsidRDefault="005E3BB3" w:rsidP="005E3BB3">
      <w:pPr>
        <w:pStyle w:val="af2"/>
        <w:spacing w:line="240" w:lineRule="auto"/>
        <w:ind w:firstLine="708"/>
        <w:jc w:val="left"/>
        <w:rPr>
          <w:rFonts w:cs="Sylfaen"/>
          <w:i w:val="0"/>
        </w:rPr>
      </w:pPr>
      <w:r w:rsidRPr="00933C20">
        <w:rPr>
          <w:rFonts w:cs="Sylfaen"/>
          <w:i w:val="0"/>
        </w:rPr>
        <w:t>Ամփոփել ներառական կրթության իրականացման ուղղութ</w:t>
      </w:r>
      <w:r>
        <w:rPr>
          <w:rFonts w:cs="Sylfaen"/>
          <w:i w:val="0"/>
        </w:rPr>
        <w:t xml:space="preserve">յամբ հաստատության հիմնական </w:t>
      </w:r>
      <w:r w:rsidRPr="001D0FA3">
        <w:rPr>
          <w:rFonts w:cs="Sylfaen"/>
          <w:b/>
          <w:i w:val="0"/>
          <w:u w:val="single"/>
        </w:rPr>
        <w:t>ցուցանիշները</w:t>
      </w:r>
      <w:r w:rsidRPr="00933C20">
        <w:rPr>
          <w:rFonts w:cs="Sylfaen"/>
          <w:i w:val="0"/>
        </w:rPr>
        <w:t xml:space="preserve"> և կատարել եզրահանգումներ</w:t>
      </w:r>
    </w:p>
    <w:p w:rsidR="005E3BB3" w:rsidRPr="009234ED" w:rsidRDefault="005E3BB3" w:rsidP="005E3BB3">
      <w:pPr>
        <w:pStyle w:val="af2"/>
        <w:spacing w:line="240" w:lineRule="auto"/>
        <w:ind w:firstLine="708"/>
        <w:jc w:val="left"/>
        <w:rPr>
          <w:rFonts w:cs="Sylfaen"/>
          <w:i w:val="0"/>
          <w:u w:val="single"/>
        </w:rPr>
      </w:pPr>
      <w:r w:rsidRPr="009234ED">
        <w:rPr>
          <w:rFonts w:cs="Sylfaen"/>
          <w:i w:val="0"/>
          <w:u w:val="single"/>
        </w:rPr>
        <w:lastRenderedPageBreak/>
        <w:t>Ներառական կրթության իրականացման ուղղությամբ տարվում են համապատասխան աշխատանքներ, կրթությունը կազմակերպվում է ծրագրերի և պետական առարկայական չափորոշիչներին համապատասխան: Հետևողական աշխատանքներ են տարվում նաև ծնողների շրջանում, սկզբնական շրջանում հասարակության մեջ ներառական կրթությունը ընդունվեց բացասական վերաբերմունքով, այնուհետև մանկավարժների համատեղ և հմուտ  գործունեության շնորհիվ կարծրատիպերը գրեթե ամբողջությամբ վերացան:</w:t>
      </w:r>
    </w:p>
    <w:p w:rsidR="005E3BB3" w:rsidRDefault="005E3BB3" w:rsidP="005E3BB3">
      <w:pPr>
        <w:pStyle w:val="af2"/>
        <w:spacing w:line="240" w:lineRule="auto"/>
        <w:ind w:firstLine="708"/>
        <w:jc w:val="left"/>
        <w:rPr>
          <w:rFonts w:cs="Sylfaen"/>
          <w:b/>
          <w:i w:val="0"/>
          <w:u w:val="single"/>
        </w:rPr>
      </w:pPr>
      <w:r w:rsidRPr="00933C20">
        <w:rPr>
          <w:rFonts w:cs="Sylfaen"/>
          <w:i w:val="0"/>
        </w:rPr>
        <w:t>(անհրաժեշտության դեպքում ավելացնել լրացուցիչ տողեր)</w:t>
      </w:r>
    </w:p>
    <w:p w:rsidR="005E3BB3" w:rsidRPr="00267178" w:rsidRDefault="005E3BB3" w:rsidP="005E3BB3">
      <w:pPr>
        <w:pStyle w:val="af2"/>
        <w:spacing w:line="240" w:lineRule="auto"/>
        <w:ind w:firstLine="0"/>
        <w:rPr>
          <w:rFonts w:cs="Sylfaen"/>
          <w:i w:val="0"/>
        </w:rPr>
      </w:pPr>
      <w:r>
        <w:t xml:space="preserve">Մաս 4-ում բերված ցուցանիշներ 15, 16 և 24-ից 42-ի համար անհրաժեշտ է կատարել </w:t>
      </w:r>
      <w:r w:rsidRPr="00AF29B3">
        <w:t xml:space="preserve">փաստաթղթային ուսումնասիրություն և </w:t>
      </w:r>
      <w:r>
        <w:t>փաստագրում, այնուհետ լրացնել ստորև Աղյուսակ 29-ը:</w:t>
      </w:r>
    </w:p>
    <w:p w:rsidR="005E3BB3" w:rsidRPr="009234ED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9234ED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9234ED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9234ED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0C76AA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0C76AA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0C76AA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0C76AA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0C76AA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A75764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CC2C97" w:rsidRPr="00A75764" w:rsidRDefault="00CC2C97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CC2C97" w:rsidRPr="00A75764" w:rsidRDefault="00CC2C97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CC2C97" w:rsidRPr="00A75764" w:rsidRDefault="00CC2C97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0C76AA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</w:p>
    <w:p w:rsidR="005E3BB3" w:rsidRPr="00765420" w:rsidRDefault="005E3BB3" w:rsidP="005E3BB3">
      <w:pPr>
        <w:pStyle w:val="a3"/>
        <w:spacing w:line="240" w:lineRule="auto"/>
        <w:ind w:left="0"/>
        <w:jc w:val="both"/>
        <w:rPr>
          <w:rFonts w:ascii="Sylfaen" w:hAnsi="Sylfaen"/>
          <w:b/>
          <w:i w:val="0"/>
          <w:lang w:val="hy-AM"/>
        </w:rPr>
      </w:pPr>
      <w:r w:rsidRPr="00556B29">
        <w:rPr>
          <w:rFonts w:ascii="Sylfaen" w:hAnsi="Sylfaen"/>
          <w:b/>
          <w:i w:val="0"/>
          <w:lang w:val="hy-AM"/>
        </w:rPr>
        <w:t>Աղյուսակ 2</w:t>
      </w:r>
      <w:r>
        <w:rPr>
          <w:rFonts w:ascii="Sylfaen" w:hAnsi="Sylfaen"/>
          <w:b/>
          <w:i w:val="0"/>
          <w:lang w:val="hy-AM"/>
        </w:rPr>
        <w:t>9</w:t>
      </w:r>
      <w:r w:rsidRPr="00556B29">
        <w:rPr>
          <w:rFonts w:ascii="Sylfaen" w:hAnsi="Sylfaen"/>
          <w:b/>
          <w:i w:val="0"/>
          <w:lang w:val="hy-AM"/>
        </w:rPr>
        <w:t xml:space="preserve">. Տվյալներ հաստատությունում ներառական կրթության իրականացման և </w:t>
      </w:r>
      <w:r>
        <w:rPr>
          <w:rFonts w:ascii="Sylfaen" w:hAnsi="Sylfaen"/>
          <w:b/>
          <w:i w:val="0"/>
          <w:lang w:val="hy-AM"/>
        </w:rPr>
        <w:t>հավասարության ապահովման խնդիրների վերաբերյալ</w:t>
      </w:r>
    </w:p>
    <w:p w:rsidR="005E3BB3" w:rsidRPr="00556B29" w:rsidRDefault="005E3BB3" w:rsidP="005E3BB3">
      <w:pPr>
        <w:pStyle w:val="a3"/>
        <w:spacing w:line="240" w:lineRule="auto"/>
        <w:ind w:left="0" w:firstLine="708"/>
        <w:jc w:val="both"/>
        <w:rPr>
          <w:rFonts w:ascii="Sylfaen" w:hAnsi="Sylfaen"/>
          <w:b/>
          <w:i w:val="0"/>
          <w:lang w:val="hy-AM"/>
        </w:rPr>
      </w:pPr>
    </w:p>
    <w:tbl>
      <w:tblPr>
        <w:tblW w:w="1134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01"/>
        <w:gridCol w:w="709"/>
        <w:gridCol w:w="992"/>
        <w:gridCol w:w="839"/>
      </w:tblGrid>
      <w:tr w:rsidR="00AD08D7" w:rsidRPr="00267178" w:rsidTr="00D3348C">
        <w:tc>
          <w:tcPr>
            <w:tcW w:w="8801" w:type="dxa"/>
          </w:tcPr>
          <w:p w:rsidR="00AD08D7" w:rsidRPr="00267178" w:rsidRDefault="00AD08D7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b/>
                <w:lang w:val="hy-AM"/>
              </w:rPr>
            </w:pPr>
            <w:r w:rsidRPr="00267178">
              <w:rPr>
                <w:rFonts w:ascii="Sylfaen" w:hAnsi="Sylfaen" w:cs="Sylfaen"/>
                <w:b/>
                <w:lang w:val="hy-AM"/>
              </w:rPr>
              <w:t>Ցուցանիշ</w:t>
            </w:r>
          </w:p>
        </w:tc>
        <w:tc>
          <w:tcPr>
            <w:tcW w:w="709" w:type="dxa"/>
          </w:tcPr>
          <w:p w:rsidR="00AD08D7" w:rsidRPr="00CC2C97" w:rsidRDefault="00AD08D7" w:rsidP="00CE56CC">
            <w:pPr>
              <w:spacing w:after="0" w:line="240" w:lineRule="auto"/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</w:rPr>
              <w:t>201</w:t>
            </w:r>
            <w:r>
              <w:rPr>
                <w:rFonts w:ascii="Sylfaen" w:hAnsi="Sylfaen"/>
                <w:b/>
                <w:lang w:val="ru-RU"/>
              </w:rPr>
              <w:t>9</w:t>
            </w:r>
            <w:r>
              <w:rPr>
                <w:rFonts w:ascii="Sylfaen" w:hAnsi="Sylfaen"/>
                <w:b/>
              </w:rPr>
              <w:t>-20</w:t>
            </w:r>
            <w:r>
              <w:rPr>
                <w:rFonts w:ascii="Sylfaen" w:hAnsi="Sylfaen"/>
                <w:b/>
                <w:lang w:val="ru-RU"/>
              </w:rPr>
              <w:t>20</w:t>
            </w:r>
          </w:p>
          <w:p w:rsidR="00AD08D7" w:rsidRPr="00710502" w:rsidRDefault="00AD08D7" w:rsidP="00CE56CC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ուստարի</w:t>
            </w:r>
          </w:p>
        </w:tc>
        <w:tc>
          <w:tcPr>
            <w:tcW w:w="992" w:type="dxa"/>
          </w:tcPr>
          <w:p w:rsidR="00AD08D7" w:rsidRPr="00D3348C" w:rsidRDefault="00AD08D7" w:rsidP="00CE56CC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</w:rPr>
              <w:t>20</w:t>
            </w:r>
            <w:r>
              <w:rPr>
                <w:rFonts w:ascii="Sylfaen" w:hAnsi="Sylfaen"/>
                <w:b/>
                <w:lang w:val="hy-AM"/>
              </w:rPr>
              <w:t>20</w:t>
            </w:r>
            <w:r>
              <w:rPr>
                <w:rFonts w:ascii="Sylfaen" w:hAnsi="Sylfaen"/>
                <w:b/>
              </w:rPr>
              <w:t>-20</w:t>
            </w:r>
            <w:r>
              <w:rPr>
                <w:rFonts w:ascii="Sylfaen" w:hAnsi="Sylfaen"/>
                <w:b/>
                <w:lang w:val="ru-RU"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1</w:t>
            </w:r>
          </w:p>
          <w:p w:rsidR="00AD08D7" w:rsidRPr="00710502" w:rsidRDefault="00AD08D7" w:rsidP="00CE56CC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Ուս</w:t>
            </w:r>
            <w:r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</w:rPr>
              <w:t>տարի</w:t>
            </w:r>
          </w:p>
        </w:tc>
        <w:tc>
          <w:tcPr>
            <w:tcW w:w="839" w:type="dxa"/>
          </w:tcPr>
          <w:p w:rsidR="00AD08D7" w:rsidRDefault="00AD08D7" w:rsidP="00A75764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2021-2022</w:t>
            </w:r>
          </w:p>
          <w:p w:rsidR="00AD08D7" w:rsidRDefault="00AD08D7" w:rsidP="00A75764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Ուս</w:t>
            </w:r>
          </w:p>
          <w:p w:rsidR="00AD08D7" w:rsidRPr="00AD08D7" w:rsidRDefault="00AD08D7" w:rsidP="00A75764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տարի</w:t>
            </w:r>
          </w:p>
        </w:tc>
      </w:tr>
      <w:tr w:rsidR="00AD08D7" w:rsidRPr="00E45852" w:rsidTr="00D3348C">
        <w:tc>
          <w:tcPr>
            <w:tcW w:w="8801" w:type="dxa"/>
          </w:tcPr>
          <w:p w:rsidR="00AD08D7" w:rsidRPr="00B759DD" w:rsidRDefault="00AD08D7" w:rsidP="005A3CFA">
            <w:pPr>
              <w:pStyle w:val="af2"/>
              <w:spacing w:line="240" w:lineRule="auto"/>
              <w:ind w:firstLine="0"/>
              <w:jc w:val="left"/>
            </w:pPr>
            <w:r w:rsidRPr="00CE2C83">
              <w:t>Հաստատության</w:t>
            </w:r>
            <w:r>
              <w:t>ռ</w:t>
            </w:r>
            <w:r w:rsidRPr="00EA36F5">
              <w:t>եսուրս</w:t>
            </w:r>
            <w:r w:rsidRPr="00C65337">
              <w:t>-</w:t>
            </w:r>
            <w:r w:rsidRPr="00EA36F5">
              <w:t xml:space="preserve">սենյակ այցելող </w:t>
            </w:r>
            <w:r w:rsidRPr="00CE2C83">
              <w:t>ԿԱՊԿ</w:t>
            </w:r>
            <w:r w:rsidRPr="00EA36F5">
              <w:t xml:space="preserve"> ունեցող </w:t>
            </w:r>
            <w:r w:rsidRPr="00CE2C83">
              <w:t>սովորող</w:t>
            </w:r>
            <w:r w:rsidRPr="00EA36F5">
              <w:t>ների թիվը</w:t>
            </w:r>
            <w:r w:rsidRPr="00CE2C83">
              <w:t>և տոկոսը</w:t>
            </w:r>
            <w:r w:rsidRPr="00B759DD">
              <w:rPr>
                <w:i w:val="0"/>
              </w:rPr>
              <w:t xml:space="preserve">(ռեսուրս-սենյակ այցելող ԿԱՊԿ ունեցող սովորողների տոկոսըհաշվարկել ԿԱՊԿ ունեցող սովորողների </w:t>
            </w:r>
            <w:r>
              <w:rPr>
                <w:i w:val="0"/>
              </w:rPr>
              <w:t xml:space="preserve">ընդհանուր թվի </w:t>
            </w:r>
            <w:r w:rsidRPr="00B759DD">
              <w:rPr>
                <w:i w:val="0"/>
              </w:rPr>
              <w:t>նկատմամբ)</w:t>
            </w:r>
          </w:p>
        </w:tc>
        <w:tc>
          <w:tcPr>
            <w:tcW w:w="709" w:type="dxa"/>
          </w:tcPr>
          <w:p w:rsidR="00AD08D7" w:rsidRDefault="00AD08D7" w:rsidP="00CE56CC">
            <w:pPr>
              <w:spacing w:after="0" w:line="240" w:lineRule="auto"/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31</w:t>
            </w:r>
          </w:p>
          <w:p w:rsidR="00AD08D7" w:rsidRPr="00CC2C97" w:rsidRDefault="00AD08D7" w:rsidP="00CE56CC">
            <w:pPr>
              <w:spacing w:after="0" w:line="240" w:lineRule="auto"/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</w:rPr>
              <w:t>100</w:t>
            </w:r>
            <w:r>
              <w:rPr>
                <w:rFonts w:ascii="Sylfaen" w:hAnsi="Sylfaen"/>
                <w:b/>
                <w:lang w:val="ru-RU"/>
              </w:rPr>
              <w:t>%</w:t>
            </w:r>
          </w:p>
        </w:tc>
        <w:tc>
          <w:tcPr>
            <w:tcW w:w="992" w:type="dxa"/>
          </w:tcPr>
          <w:p w:rsidR="00AD08D7" w:rsidRDefault="00AD08D7" w:rsidP="00CE56CC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24</w:t>
            </w:r>
          </w:p>
          <w:p w:rsidR="00AD08D7" w:rsidRPr="00D3348C" w:rsidRDefault="00AD08D7" w:rsidP="00CE56CC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100</w:t>
            </w:r>
            <w:r>
              <w:rPr>
                <w:rFonts w:ascii="Sylfaen" w:hAnsi="Sylfaen"/>
                <w:b/>
                <w:lang w:val="ru-RU"/>
              </w:rPr>
              <w:t>%</w:t>
            </w:r>
          </w:p>
        </w:tc>
        <w:tc>
          <w:tcPr>
            <w:tcW w:w="839" w:type="dxa"/>
          </w:tcPr>
          <w:p w:rsidR="00F34199" w:rsidRDefault="00F34199" w:rsidP="005A3CFA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25</w:t>
            </w:r>
          </w:p>
          <w:p w:rsidR="00AD08D7" w:rsidRPr="00F34199" w:rsidRDefault="00F34199" w:rsidP="00F34199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100</w:t>
            </w:r>
            <w:r>
              <w:rPr>
                <w:rFonts w:ascii="Sylfaen" w:hAnsi="Sylfaen"/>
                <w:b/>
                <w:lang w:val="ru-RU"/>
              </w:rPr>
              <w:t>%</w:t>
            </w:r>
          </w:p>
        </w:tc>
      </w:tr>
      <w:tr w:rsidR="00AD08D7" w:rsidRPr="00CE2C83" w:rsidTr="00D3348C">
        <w:tc>
          <w:tcPr>
            <w:tcW w:w="8801" w:type="dxa"/>
          </w:tcPr>
          <w:p w:rsidR="00AD08D7" w:rsidRPr="00EA36F5" w:rsidRDefault="00AD08D7" w:rsidP="005A3CFA">
            <w:pPr>
              <w:pStyle w:val="af2"/>
              <w:spacing w:line="240" w:lineRule="auto"/>
              <w:ind w:firstLine="0"/>
            </w:pPr>
            <w:r w:rsidRPr="00CE2C83">
              <w:t>Հաստատության ռ</w:t>
            </w:r>
            <w:r w:rsidRPr="00EA36F5">
              <w:t>եսուրս</w:t>
            </w:r>
            <w:r w:rsidRPr="00CE2C83">
              <w:t>-</w:t>
            </w:r>
            <w:r w:rsidRPr="00EA36F5">
              <w:t xml:space="preserve">սենյակ այցելող </w:t>
            </w:r>
            <w:r w:rsidRPr="00CE2C83">
              <w:t>ԿԱՊԿ</w:t>
            </w:r>
            <w:r w:rsidRPr="00EA36F5">
              <w:t xml:space="preserve">ունեցող </w:t>
            </w:r>
            <w:r w:rsidRPr="00CE2C83">
              <w:t>սովորող</w:t>
            </w:r>
            <w:r w:rsidRPr="00EA36F5">
              <w:t>ներիծնողների</w:t>
            </w:r>
            <w:r w:rsidRPr="00CE2C83">
              <w:t>(խնամակալների) թիվը</w:t>
            </w:r>
          </w:p>
        </w:tc>
        <w:tc>
          <w:tcPr>
            <w:tcW w:w="709" w:type="dxa"/>
          </w:tcPr>
          <w:p w:rsidR="00AD08D7" w:rsidRPr="00CC2C97" w:rsidRDefault="00AD08D7" w:rsidP="00CE56CC">
            <w:pPr>
              <w:spacing w:after="0" w:line="240" w:lineRule="auto"/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31</w:t>
            </w:r>
          </w:p>
        </w:tc>
        <w:tc>
          <w:tcPr>
            <w:tcW w:w="992" w:type="dxa"/>
          </w:tcPr>
          <w:p w:rsidR="00AD08D7" w:rsidRPr="00D3348C" w:rsidRDefault="00AD08D7" w:rsidP="00CE56CC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21</w:t>
            </w:r>
          </w:p>
        </w:tc>
        <w:tc>
          <w:tcPr>
            <w:tcW w:w="839" w:type="dxa"/>
          </w:tcPr>
          <w:p w:rsidR="00AD08D7" w:rsidRPr="00D3348C" w:rsidRDefault="00F34199" w:rsidP="005A3CFA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22</w:t>
            </w:r>
          </w:p>
        </w:tc>
      </w:tr>
      <w:tr w:rsidR="00AD08D7" w:rsidRPr="00B96DAC" w:rsidTr="00D3348C">
        <w:tc>
          <w:tcPr>
            <w:tcW w:w="8801" w:type="dxa"/>
          </w:tcPr>
          <w:p w:rsidR="00AD08D7" w:rsidRDefault="00AD08D7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</w:t>
            </w:r>
            <w:r w:rsidRPr="00267178">
              <w:rPr>
                <w:rFonts w:ascii="Sylfaen" w:hAnsi="Sylfaen"/>
                <w:lang w:val="hy-AM"/>
              </w:rPr>
              <w:t>աստատության այն սովոր</w:t>
            </w:r>
            <w:r w:rsidRPr="00CE2C83">
              <w:rPr>
                <w:rFonts w:ascii="Sylfaen" w:hAnsi="Sylfaen"/>
                <w:lang w:val="hy-AM"/>
              </w:rPr>
              <w:t>ո</w:t>
            </w:r>
            <w:r w:rsidRPr="00267178">
              <w:rPr>
                <w:rFonts w:ascii="Sylfaen" w:hAnsi="Sylfaen"/>
                <w:lang w:val="hy-AM"/>
              </w:rPr>
              <w:t xml:space="preserve">ղների թիվը և տոկոսը, ովքեր ունեն </w:t>
            </w:r>
            <w:r w:rsidRPr="00CE2C83">
              <w:rPr>
                <w:rFonts w:ascii="Sylfaen" w:hAnsi="Sylfaen"/>
                <w:lang w:val="hy-AM"/>
              </w:rPr>
              <w:t>ԿԱՊԿ</w:t>
            </w:r>
          </w:p>
          <w:p w:rsidR="00AD08D7" w:rsidRPr="00B759DD" w:rsidRDefault="00AD08D7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i w:val="0"/>
                <w:lang w:val="hy-AM"/>
              </w:rPr>
            </w:pPr>
            <w:r w:rsidRPr="00CE2C83">
              <w:rPr>
                <w:rFonts w:ascii="Sylfaen" w:hAnsi="Sylfaen" w:cs="Sylfaen"/>
                <w:i w:val="0"/>
                <w:lang w:val="hy-AM"/>
              </w:rPr>
              <w:t>(</w:t>
            </w:r>
            <w:r w:rsidRPr="00B759DD">
              <w:rPr>
                <w:rFonts w:ascii="Sylfaen" w:hAnsi="Sylfaen"/>
                <w:i w:val="0"/>
                <w:lang w:val="hy-AM"/>
              </w:rPr>
              <w:t>ԿԱՊԿ ունեցող</w:t>
            </w:r>
            <w:r w:rsidRPr="00CE2C83">
              <w:rPr>
                <w:rFonts w:ascii="Sylfaen" w:hAnsi="Sylfaen"/>
                <w:i w:val="0"/>
                <w:lang w:val="hy-AM"/>
              </w:rPr>
              <w:t>սովորողների թիվը և տոկոս</w:t>
            </w:r>
            <w:r>
              <w:rPr>
                <w:rFonts w:ascii="Sylfaen" w:hAnsi="Sylfaen"/>
                <w:i w:val="0"/>
                <w:lang w:val="hy-AM"/>
              </w:rPr>
              <w:t>ը</w:t>
            </w:r>
            <w:r w:rsidRPr="00CE2C83">
              <w:rPr>
                <w:rFonts w:ascii="Sylfaen" w:hAnsi="Sylfaen"/>
                <w:i w:val="0"/>
                <w:lang w:val="hy-AM"/>
              </w:rPr>
              <w:t xml:space="preserve"> հաշվարկել ըստ հաշմանդամության և կարիքների տիպերի</w:t>
            </w:r>
            <w:r>
              <w:rPr>
                <w:rFonts w:ascii="Sylfaen" w:hAnsi="Sylfaen"/>
                <w:i w:val="0"/>
                <w:lang w:val="hy-AM"/>
              </w:rPr>
              <w:t>՝ հաստատության սովորողների ընդհանուր թվի նկատմամբ</w:t>
            </w:r>
            <w:r w:rsidRPr="00CE2C83">
              <w:rPr>
                <w:rFonts w:ascii="Sylfaen" w:hAnsi="Sylfaen"/>
                <w:i w:val="0"/>
                <w:lang w:val="hy-AM"/>
              </w:rPr>
              <w:t>).</w:t>
            </w:r>
          </w:p>
        </w:tc>
        <w:tc>
          <w:tcPr>
            <w:tcW w:w="709" w:type="dxa"/>
          </w:tcPr>
          <w:p w:rsidR="00AD08D7" w:rsidRDefault="00AD08D7" w:rsidP="00CE56CC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7</w:t>
            </w:r>
          </w:p>
          <w:p w:rsidR="00AD08D7" w:rsidRPr="00CC2C97" w:rsidRDefault="00AD08D7" w:rsidP="00CE56CC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</w:t>
            </w:r>
            <w:r>
              <w:rPr>
                <w:rFonts w:ascii="Sylfaen" w:hAnsi="Sylfaen"/>
                <w:lang w:val="hy-AM"/>
              </w:rPr>
              <w:t>,</w:t>
            </w:r>
            <w:r>
              <w:rPr>
                <w:rFonts w:ascii="Sylfaen" w:hAnsi="Sylfaen"/>
                <w:lang w:val="ru-RU"/>
              </w:rPr>
              <w:t>26</w:t>
            </w:r>
            <w:r>
              <w:rPr>
                <w:rFonts w:ascii="Sylfaen" w:hAnsi="Sylfaen"/>
                <w:b/>
                <w:lang w:val="ru-RU"/>
              </w:rPr>
              <w:t>%</w:t>
            </w:r>
          </w:p>
        </w:tc>
        <w:tc>
          <w:tcPr>
            <w:tcW w:w="992" w:type="dxa"/>
          </w:tcPr>
          <w:p w:rsidR="00AD08D7" w:rsidRDefault="00AD08D7" w:rsidP="00CE56CC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</w:t>
            </w:r>
          </w:p>
          <w:p w:rsidR="00AD08D7" w:rsidRPr="00D3348C" w:rsidRDefault="00AD08D7" w:rsidP="00CE56CC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1,86</w:t>
            </w:r>
          </w:p>
        </w:tc>
        <w:tc>
          <w:tcPr>
            <w:tcW w:w="839" w:type="dxa"/>
          </w:tcPr>
          <w:p w:rsidR="00AD08D7" w:rsidRDefault="00F34199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</w:t>
            </w:r>
          </w:p>
          <w:p w:rsidR="00F34199" w:rsidRPr="00C03421" w:rsidRDefault="00C03421" w:rsidP="005A3C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2,4%</w:t>
            </w:r>
          </w:p>
        </w:tc>
      </w:tr>
      <w:tr w:rsidR="00AD08D7" w:rsidRPr="00B96DAC" w:rsidTr="00D3348C">
        <w:tc>
          <w:tcPr>
            <w:tcW w:w="8801" w:type="dxa"/>
          </w:tcPr>
          <w:p w:rsidR="00AD08D7" w:rsidRPr="00556B29" w:rsidRDefault="00AD08D7" w:rsidP="005A3CFA">
            <w:pPr>
              <w:pStyle w:val="af2"/>
              <w:spacing w:line="240" w:lineRule="auto"/>
              <w:ind w:firstLine="0"/>
              <w:jc w:val="left"/>
            </w:pPr>
            <w:r w:rsidRPr="00CE2C83">
              <w:t>Հաստատությունից հեռացած (ուսումն անավարտ թողած) ԿԱՊԿ ունեցող սովորողների թիվը և տոկոսը</w:t>
            </w:r>
            <w:r w:rsidRPr="00B759DD">
              <w:rPr>
                <w:i w:val="0"/>
              </w:rPr>
              <w:t xml:space="preserve">(ուսումն անավարտ թողած ԿԱՊԿ ունեցող սովորողների տոկոսըհաշվարկել ԿԱՊԿ ունեցող սովորողների </w:t>
            </w:r>
            <w:r>
              <w:rPr>
                <w:i w:val="0"/>
              </w:rPr>
              <w:t xml:space="preserve">ընդհանուր թվի </w:t>
            </w:r>
            <w:r w:rsidRPr="00B759DD">
              <w:rPr>
                <w:i w:val="0"/>
              </w:rPr>
              <w:t xml:space="preserve">նկատմամբ)                                                             </w:t>
            </w:r>
          </w:p>
        </w:tc>
        <w:tc>
          <w:tcPr>
            <w:tcW w:w="709" w:type="dxa"/>
          </w:tcPr>
          <w:p w:rsidR="00AD08D7" w:rsidRPr="00CC2C97" w:rsidRDefault="00AD08D7" w:rsidP="00CE56CC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 w:val="0"/>
                <w:lang w:val="ru-RU"/>
              </w:rPr>
            </w:pPr>
            <w:r>
              <w:rPr>
                <w:rFonts w:ascii="Sylfaen" w:hAnsi="Sylfaen" w:cs="Sylfaen"/>
                <w:i w:val="0"/>
                <w:lang w:val="ru-RU"/>
              </w:rPr>
              <w:t>-</w:t>
            </w:r>
          </w:p>
        </w:tc>
        <w:tc>
          <w:tcPr>
            <w:tcW w:w="992" w:type="dxa"/>
          </w:tcPr>
          <w:p w:rsidR="00AD08D7" w:rsidRPr="00CC2C97" w:rsidRDefault="00AD08D7" w:rsidP="00CE56CC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 w:val="0"/>
                <w:lang w:val="ru-RU"/>
              </w:rPr>
            </w:pPr>
            <w:r>
              <w:rPr>
                <w:rFonts w:ascii="Sylfaen" w:hAnsi="Sylfaen" w:cs="Sylfaen"/>
                <w:i w:val="0"/>
                <w:lang w:val="ru-RU"/>
              </w:rPr>
              <w:t>-</w:t>
            </w:r>
          </w:p>
        </w:tc>
        <w:tc>
          <w:tcPr>
            <w:tcW w:w="839" w:type="dxa"/>
          </w:tcPr>
          <w:p w:rsidR="00AD08D7" w:rsidRPr="00F34199" w:rsidRDefault="00F34199" w:rsidP="005A3C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 w:val="0"/>
                <w:lang w:val="hy-AM"/>
              </w:rPr>
            </w:pPr>
            <w:r>
              <w:rPr>
                <w:rFonts w:ascii="Sylfaen" w:hAnsi="Sylfaen" w:cs="Sylfaen"/>
                <w:i w:val="0"/>
                <w:lang w:val="hy-AM"/>
              </w:rPr>
              <w:t>-</w:t>
            </w:r>
          </w:p>
        </w:tc>
      </w:tr>
      <w:tr w:rsidR="00AD08D7" w:rsidRPr="00B96DAC" w:rsidTr="00570E14">
        <w:tc>
          <w:tcPr>
            <w:tcW w:w="8801" w:type="dxa"/>
          </w:tcPr>
          <w:p w:rsidR="00AD08D7" w:rsidRPr="00387E64" w:rsidRDefault="00AD08D7" w:rsidP="005A3CFA">
            <w:pPr>
              <w:pStyle w:val="af2"/>
              <w:spacing w:line="240" w:lineRule="auto"/>
              <w:ind w:firstLine="0"/>
              <w:jc w:val="left"/>
            </w:pPr>
            <w:r w:rsidRPr="00A32D99">
              <w:t>ԿԱՊԿ ունեցող սովորողների բացակայությունների տարեկան միջին թիվը՝ ժամ/սովորող</w:t>
            </w:r>
          </w:p>
        </w:tc>
        <w:tc>
          <w:tcPr>
            <w:tcW w:w="709" w:type="dxa"/>
          </w:tcPr>
          <w:p w:rsidR="00AD08D7" w:rsidRPr="00CC2C97" w:rsidRDefault="00AD08D7" w:rsidP="00CE56CC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 w:val="0"/>
                <w:lang w:val="ru-RU"/>
              </w:rPr>
            </w:pPr>
            <w:r>
              <w:rPr>
                <w:rFonts w:ascii="Sylfaen" w:hAnsi="Sylfaen" w:cs="Sylfaen"/>
                <w:i w:val="0"/>
                <w:lang w:val="ru-RU"/>
              </w:rPr>
              <w:t>8</w:t>
            </w:r>
          </w:p>
        </w:tc>
        <w:tc>
          <w:tcPr>
            <w:tcW w:w="992" w:type="dxa"/>
          </w:tcPr>
          <w:p w:rsidR="00AD08D7" w:rsidRPr="00D3348C" w:rsidRDefault="00AD08D7" w:rsidP="00CE56CC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 w:val="0"/>
                <w:lang w:val="hy-AM"/>
              </w:rPr>
            </w:pPr>
            <w:r>
              <w:rPr>
                <w:rFonts w:ascii="Sylfaen" w:hAnsi="Sylfaen" w:cs="Sylfaen"/>
                <w:i w:val="0"/>
                <w:lang w:val="hy-AM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AD08D7" w:rsidRPr="00570E14" w:rsidRDefault="00570E14" w:rsidP="005A3C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127</w:t>
            </w:r>
          </w:p>
        </w:tc>
      </w:tr>
      <w:tr w:rsidR="00AD08D7" w:rsidRPr="00B96DAC" w:rsidTr="00D3348C">
        <w:tc>
          <w:tcPr>
            <w:tcW w:w="8801" w:type="dxa"/>
          </w:tcPr>
          <w:p w:rsidR="00AD08D7" w:rsidRPr="00387E64" w:rsidRDefault="00AD08D7" w:rsidP="005A3CFA">
            <w:pPr>
              <w:pStyle w:val="af2"/>
              <w:spacing w:line="240" w:lineRule="auto"/>
              <w:ind w:firstLine="0"/>
              <w:jc w:val="left"/>
            </w:pPr>
            <w:r>
              <w:t>Ա</w:t>
            </w:r>
            <w:r w:rsidRPr="00EA36F5">
              <w:t xml:space="preserve">րտադասարանական աշխատանքների խմբակներում ներառվող և աշխատանքներին մասնակցող </w:t>
            </w:r>
            <w:r w:rsidRPr="006076D3">
              <w:t xml:space="preserve">ԿԱՊԿ </w:t>
            </w:r>
            <w:r w:rsidRPr="00EA36F5">
              <w:t xml:space="preserve">ունեցող </w:t>
            </w:r>
            <w:r w:rsidRPr="00C65337">
              <w:t>սովորող</w:t>
            </w:r>
            <w:r w:rsidRPr="00EA36F5">
              <w:t>ների թիվը</w:t>
            </w:r>
          </w:p>
        </w:tc>
        <w:tc>
          <w:tcPr>
            <w:tcW w:w="709" w:type="dxa"/>
          </w:tcPr>
          <w:p w:rsidR="00AD08D7" w:rsidRPr="00CC2C97" w:rsidRDefault="00AD08D7" w:rsidP="00CE56CC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 w:val="0"/>
                <w:lang w:val="ru-RU"/>
              </w:rPr>
            </w:pPr>
            <w:r>
              <w:rPr>
                <w:rFonts w:ascii="Sylfaen" w:hAnsi="Sylfaen" w:cs="Sylfaen"/>
                <w:i w:val="0"/>
                <w:lang w:val="ru-RU"/>
              </w:rPr>
              <w:t>21</w:t>
            </w:r>
          </w:p>
        </w:tc>
        <w:tc>
          <w:tcPr>
            <w:tcW w:w="992" w:type="dxa"/>
          </w:tcPr>
          <w:p w:rsidR="00AD08D7" w:rsidRPr="00D3348C" w:rsidRDefault="00AD08D7" w:rsidP="00CE56CC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 w:val="0"/>
                <w:lang w:val="hy-AM"/>
              </w:rPr>
            </w:pPr>
            <w:r>
              <w:rPr>
                <w:rFonts w:ascii="Sylfaen" w:hAnsi="Sylfaen" w:cs="Sylfaen"/>
                <w:i w:val="0"/>
                <w:lang w:val="hy-AM"/>
              </w:rPr>
              <w:t>15</w:t>
            </w:r>
          </w:p>
        </w:tc>
        <w:tc>
          <w:tcPr>
            <w:tcW w:w="839" w:type="dxa"/>
          </w:tcPr>
          <w:p w:rsidR="00AD08D7" w:rsidRPr="00C03421" w:rsidRDefault="00C03421" w:rsidP="005A3C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20</w:t>
            </w:r>
          </w:p>
        </w:tc>
      </w:tr>
      <w:tr w:rsidR="00AD08D7" w:rsidRPr="00B96DAC" w:rsidTr="00D3348C">
        <w:tc>
          <w:tcPr>
            <w:tcW w:w="8801" w:type="dxa"/>
          </w:tcPr>
          <w:p w:rsidR="00AD08D7" w:rsidRPr="003F0BE6" w:rsidRDefault="00AD08D7" w:rsidP="005A3CFA">
            <w:pPr>
              <w:pStyle w:val="af2"/>
              <w:spacing w:line="240" w:lineRule="auto"/>
              <w:ind w:firstLine="0"/>
            </w:pPr>
            <w:r w:rsidRPr="003F0BE6">
              <w:t>Ուսումնականան հաստատության աշակերտական խորհրդում ԿԱՊԿ ունեցող սովորողների թիվը</w:t>
            </w:r>
          </w:p>
        </w:tc>
        <w:tc>
          <w:tcPr>
            <w:tcW w:w="709" w:type="dxa"/>
          </w:tcPr>
          <w:p w:rsidR="00AD08D7" w:rsidRPr="00ED40A8" w:rsidRDefault="00AD08D7" w:rsidP="00CE56CC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3</w:t>
            </w:r>
          </w:p>
        </w:tc>
        <w:tc>
          <w:tcPr>
            <w:tcW w:w="992" w:type="dxa"/>
          </w:tcPr>
          <w:p w:rsidR="00AD08D7" w:rsidRPr="00CC2C97" w:rsidRDefault="00AD08D7" w:rsidP="00CE56CC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 w:val="0"/>
                <w:lang w:val="ru-RU"/>
              </w:rPr>
            </w:pPr>
            <w:r>
              <w:rPr>
                <w:rFonts w:ascii="Sylfaen" w:hAnsi="Sylfaen" w:cs="Sylfaen"/>
                <w:i w:val="0"/>
                <w:lang w:val="ru-RU"/>
              </w:rPr>
              <w:t>3</w:t>
            </w:r>
          </w:p>
        </w:tc>
        <w:tc>
          <w:tcPr>
            <w:tcW w:w="839" w:type="dxa"/>
          </w:tcPr>
          <w:p w:rsidR="00AD08D7" w:rsidRPr="00C03421" w:rsidRDefault="00C03421" w:rsidP="005A3C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2</w:t>
            </w:r>
          </w:p>
        </w:tc>
      </w:tr>
      <w:tr w:rsidR="00AD08D7" w:rsidRPr="00B96DAC" w:rsidTr="00D3348C">
        <w:tc>
          <w:tcPr>
            <w:tcW w:w="8801" w:type="dxa"/>
          </w:tcPr>
          <w:p w:rsidR="00AD08D7" w:rsidRPr="00556B29" w:rsidRDefault="00AD08D7" w:rsidP="005A3CFA">
            <w:pPr>
              <w:pStyle w:val="af2"/>
              <w:spacing w:line="240" w:lineRule="auto"/>
              <w:ind w:firstLine="0"/>
              <w:jc w:val="left"/>
            </w:pPr>
            <w:r w:rsidRPr="006076D3">
              <w:t>ԿԱՊԿ</w:t>
            </w:r>
            <w:r w:rsidRPr="00C46DE6">
              <w:t xml:space="preserve"> ունեցող </w:t>
            </w:r>
            <w:r w:rsidRPr="00C65337">
              <w:t>սովորող</w:t>
            </w:r>
            <w:r w:rsidRPr="00EA36F5">
              <w:t>ների</w:t>
            </w:r>
            <w:r w:rsidRPr="00C46DE6">
              <w:t xml:space="preserve">նկատմամբ հանդուրժողականության ձևավորմանն ուղղված </w:t>
            </w:r>
            <w:r w:rsidRPr="00C65337">
              <w:t>սովորող</w:t>
            </w:r>
            <w:r w:rsidRPr="00EA36F5">
              <w:t>ների</w:t>
            </w:r>
            <w:r w:rsidRPr="00C46DE6">
              <w:t>նախաձեռնությունների թիվը</w:t>
            </w:r>
            <w:r>
              <w:t xml:space="preserve"> տվյալ ուստարում</w:t>
            </w:r>
          </w:p>
        </w:tc>
        <w:tc>
          <w:tcPr>
            <w:tcW w:w="709" w:type="dxa"/>
          </w:tcPr>
          <w:p w:rsidR="00AD08D7" w:rsidRPr="00ED40A8" w:rsidRDefault="00AD08D7" w:rsidP="00CE56CC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14</w:t>
            </w:r>
          </w:p>
        </w:tc>
        <w:tc>
          <w:tcPr>
            <w:tcW w:w="992" w:type="dxa"/>
          </w:tcPr>
          <w:p w:rsidR="00AD08D7" w:rsidRPr="00D3348C" w:rsidRDefault="00AD08D7" w:rsidP="00CE56CC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 w:val="0"/>
                <w:lang w:val="hy-AM"/>
              </w:rPr>
            </w:pPr>
            <w:r>
              <w:rPr>
                <w:rFonts w:ascii="Sylfaen" w:hAnsi="Sylfaen" w:cs="Sylfaen"/>
                <w:i w:val="0"/>
                <w:lang w:val="hy-AM"/>
              </w:rPr>
              <w:t>8</w:t>
            </w:r>
          </w:p>
        </w:tc>
        <w:tc>
          <w:tcPr>
            <w:tcW w:w="839" w:type="dxa"/>
          </w:tcPr>
          <w:p w:rsidR="00AD08D7" w:rsidRPr="00000003" w:rsidRDefault="00000003" w:rsidP="005A3C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12</w:t>
            </w:r>
          </w:p>
        </w:tc>
      </w:tr>
      <w:tr w:rsidR="00AD08D7" w:rsidRPr="00B96DAC" w:rsidTr="00D3348C">
        <w:tc>
          <w:tcPr>
            <w:tcW w:w="8801" w:type="dxa"/>
          </w:tcPr>
          <w:p w:rsidR="00AD08D7" w:rsidRPr="00556B29" w:rsidRDefault="00AD08D7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</w:t>
            </w:r>
            <w:r w:rsidRPr="00C46DE6">
              <w:rPr>
                <w:rFonts w:ascii="Sylfaen" w:hAnsi="Sylfaen"/>
                <w:lang w:val="hy-AM"/>
              </w:rPr>
              <w:t xml:space="preserve">աստատության </w:t>
            </w:r>
            <w:r>
              <w:rPr>
                <w:rFonts w:ascii="Sylfaen" w:hAnsi="Sylfaen"/>
                <w:lang w:val="hy-AM"/>
              </w:rPr>
              <w:t xml:space="preserve">վեբ </w:t>
            </w:r>
            <w:r w:rsidRPr="003F0BE6">
              <w:rPr>
                <w:rFonts w:ascii="Sylfaen" w:hAnsi="Sylfaen"/>
                <w:lang w:val="hy-AM"/>
              </w:rPr>
              <w:t xml:space="preserve">կայքում և </w:t>
            </w:r>
            <w:r w:rsidRPr="003F0BE6">
              <w:rPr>
                <w:rFonts w:ascii="Times New Roman" w:hAnsi="Times New Roman"/>
                <w:color w:val="000000"/>
                <w:lang w:val="hy-AM"/>
              </w:rPr>
              <w:t>(</w:t>
            </w:r>
            <w:r w:rsidRPr="003F0BE6">
              <w:rPr>
                <w:rFonts w:ascii="Sylfaen" w:hAnsi="Sylfaen" w:cs="Sylfaen"/>
                <w:color w:val="000000"/>
                <w:lang w:val="hy-AM"/>
              </w:rPr>
              <w:t>կամ</w:t>
            </w:r>
            <w:r w:rsidRPr="003F0BE6">
              <w:rPr>
                <w:rFonts w:ascii="Times New Roman" w:hAnsi="Times New Roman"/>
                <w:color w:val="000000"/>
                <w:lang w:val="hy-AM"/>
              </w:rPr>
              <w:t>)</w:t>
            </w:r>
            <w:r w:rsidRPr="003F0BE6">
              <w:rPr>
                <w:rFonts w:ascii="Sylfaen" w:hAnsi="Sylfaen"/>
                <w:lang w:val="hy-AM"/>
              </w:rPr>
              <w:t>աշակերտական</w:t>
            </w:r>
            <w:r w:rsidRPr="00C46DE6">
              <w:rPr>
                <w:rFonts w:ascii="Sylfaen" w:hAnsi="Sylfaen"/>
                <w:lang w:val="hy-AM"/>
              </w:rPr>
              <w:t xml:space="preserve"> թերթում </w:t>
            </w:r>
            <w:r w:rsidRPr="006076D3">
              <w:rPr>
                <w:rFonts w:ascii="Sylfaen" w:hAnsi="Sylfaen"/>
                <w:lang w:val="hy-AM"/>
              </w:rPr>
              <w:t xml:space="preserve">ԿԱՊԿ </w:t>
            </w:r>
            <w:r w:rsidRPr="00C46DE6">
              <w:rPr>
                <w:rFonts w:ascii="Sylfaen" w:hAnsi="Sylfaen"/>
                <w:lang w:val="hy-AM"/>
              </w:rPr>
              <w:t xml:space="preserve">ունեցող </w:t>
            </w:r>
            <w:r>
              <w:rPr>
                <w:rFonts w:ascii="Sylfaen" w:hAnsi="Sylfaen"/>
                <w:lang w:val="hy-AM"/>
              </w:rPr>
              <w:t>սովորող</w:t>
            </w:r>
            <w:r w:rsidRPr="00EA36F5">
              <w:rPr>
                <w:rFonts w:ascii="Sylfaen" w:hAnsi="Sylfaen"/>
                <w:lang w:val="hy-AM"/>
              </w:rPr>
              <w:t>ների</w:t>
            </w:r>
            <w:r w:rsidRPr="00C46DE6">
              <w:rPr>
                <w:rFonts w:ascii="Sylfaen" w:hAnsi="Sylfaen"/>
                <w:lang w:val="hy-AM"/>
              </w:rPr>
              <w:t xml:space="preserve"> կամ հաշմանդամության թեմայով սովորողների կողմից պատրաստաված նյութերի, հոդվածների, </w:t>
            </w:r>
            <w:r w:rsidRPr="00E41192">
              <w:rPr>
                <w:rFonts w:ascii="Sylfaen" w:hAnsi="Sylfaen"/>
                <w:lang w:val="hy-AM"/>
              </w:rPr>
              <w:t>լուսան</w:t>
            </w:r>
            <w:r w:rsidRPr="00C46DE6">
              <w:rPr>
                <w:rFonts w:ascii="Sylfaen" w:hAnsi="Sylfaen"/>
                <w:lang w:val="hy-AM"/>
              </w:rPr>
              <w:t>կարների, և այլ հրապարակումների թիվը</w:t>
            </w:r>
          </w:p>
        </w:tc>
        <w:tc>
          <w:tcPr>
            <w:tcW w:w="709" w:type="dxa"/>
          </w:tcPr>
          <w:p w:rsidR="00AD08D7" w:rsidRPr="00ED40A8" w:rsidRDefault="00AD08D7" w:rsidP="00CE56C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-</w:t>
            </w:r>
          </w:p>
        </w:tc>
        <w:tc>
          <w:tcPr>
            <w:tcW w:w="992" w:type="dxa"/>
          </w:tcPr>
          <w:p w:rsidR="00AD08D7" w:rsidRPr="00CC2C97" w:rsidRDefault="00AD08D7" w:rsidP="00CE56C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lang w:val="ru-RU"/>
              </w:rPr>
            </w:pPr>
            <w:r>
              <w:rPr>
                <w:rFonts w:ascii="Sylfaen" w:hAnsi="Sylfaen" w:cs="Sylfaen"/>
                <w:i w:val="0"/>
                <w:lang w:val="ru-RU"/>
              </w:rPr>
              <w:t>-</w:t>
            </w:r>
          </w:p>
        </w:tc>
        <w:tc>
          <w:tcPr>
            <w:tcW w:w="839" w:type="dxa"/>
          </w:tcPr>
          <w:p w:rsidR="00AD08D7" w:rsidRP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-</w:t>
            </w:r>
          </w:p>
        </w:tc>
      </w:tr>
      <w:tr w:rsidR="00AD08D7" w:rsidRPr="00B96DAC" w:rsidTr="00D3348C">
        <w:tc>
          <w:tcPr>
            <w:tcW w:w="8801" w:type="dxa"/>
          </w:tcPr>
          <w:p w:rsidR="00AD08D7" w:rsidRDefault="00AD08D7" w:rsidP="005A3CFA">
            <w:pPr>
              <w:shd w:val="clear" w:color="auto" w:fill="FFFFFF"/>
              <w:spacing w:after="0" w:line="240" w:lineRule="auto"/>
              <w:rPr>
                <w:rFonts w:ascii="Sylfaen" w:hAnsi="Sylfaen"/>
                <w:lang w:val="hy-AM"/>
              </w:rPr>
            </w:pPr>
            <w:r w:rsidRPr="00944D3B">
              <w:rPr>
                <w:rFonts w:ascii="Sylfaen" w:hAnsi="Sylfaen"/>
                <w:lang w:val="hy-AM"/>
              </w:rPr>
              <w:t>Սեռերի հավասարության գործակիցը</w:t>
            </w:r>
          </w:p>
          <w:p w:rsidR="00AD08D7" w:rsidRPr="00275ECE" w:rsidDel="00C46DE6" w:rsidRDefault="00AD08D7" w:rsidP="005A3CFA">
            <w:pPr>
              <w:shd w:val="clear" w:color="auto" w:fill="FFFFFF"/>
              <w:spacing w:after="0" w:line="240" w:lineRule="auto"/>
              <w:rPr>
                <w:rFonts w:ascii="Sylfaen" w:hAnsi="Sylfaen"/>
                <w:i w:val="0"/>
                <w:lang w:val="hy-AM"/>
              </w:rPr>
            </w:pPr>
            <w:r w:rsidRPr="00275ECE">
              <w:rPr>
                <w:rFonts w:ascii="Sylfaen" w:hAnsi="Sylfaen"/>
                <w:i w:val="0"/>
                <w:lang w:val="hy-AM"/>
              </w:rPr>
              <w:t>(հաշվարկ. հաստատությունում սովորող աղջիկների ընդ</w:t>
            </w:r>
            <w:r>
              <w:rPr>
                <w:rFonts w:ascii="Sylfaen" w:hAnsi="Sylfaen"/>
                <w:i w:val="0"/>
                <w:lang w:val="hy-AM"/>
              </w:rPr>
              <w:t>հա</w:t>
            </w:r>
            <w:r w:rsidRPr="00275ECE">
              <w:rPr>
                <w:rFonts w:ascii="Sylfaen" w:hAnsi="Sylfaen"/>
                <w:i w:val="0"/>
                <w:lang w:val="hy-AM"/>
              </w:rPr>
              <w:t xml:space="preserve">նուր թվի հարաբերությունը </w:t>
            </w:r>
            <w:r w:rsidRPr="00275ECE">
              <w:rPr>
                <w:rFonts w:ascii="Sylfaen" w:hAnsi="Sylfaen"/>
                <w:i w:val="0"/>
                <w:lang w:val="hy-AM"/>
              </w:rPr>
              <w:lastRenderedPageBreak/>
              <w:t>տղաների ընդ</w:t>
            </w:r>
            <w:r>
              <w:rPr>
                <w:rFonts w:ascii="Sylfaen" w:hAnsi="Sylfaen"/>
                <w:i w:val="0"/>
                <w:lang w:val="hy-AM"/>
              </w:rPr>
              <w:t>հա</w:t>
            </w:r>
            <w:r w:rsidRPr="00275ECE">
              <w:rPr>
                <w:rFonts w:ascii="Sylfaen" w:hAnsi="Sylfaen"/>
                <w:i w:val="0"/>
                <w:lang w:val="hy-AM"/>
              </w:rPr>
              <w:t>նուր թվին)</w:t>
            </w:r>
          </w:p>
        </w:tc>
        <w:tc>
          <w:tcPr>
            <w:tcW w:w="709" w:type="dxa"/>
          </w:tcPr>
          <w:p w:rsidR="00AD08D7" w:rsidRPr="00A9545A" w:rsidRDefault="00AD08D7" w:rsidP="00CE56C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sz w:val="16"/>
                <w:szCs w:val="16"/>
              </w:rPr>
            </w:pPr>
            <w:r>
              <w:rPr>
                <w:rFonts w:ascii="Sylfaen" w:hAnsi="Sylfaen" w:cs="Sylfaen"/>
                <w:i w:val="0"/>
                <w:sz w:val="16"/>
                <w:szCs w:val="16"/>
              </w:rPr>
              <w:lastRenderedPageBreak/>
              <w:t>128/125</w:t>
            </w:r>
          </w:p>
        </w:tc>
        <w:tc>
          <w:tcPr>
            <w:tcW w:w="992" w:type="dxa"/>
          </w:tcPr>
          <w:p w:rsidR="00AD08D7" w:rsidRPr="003A3FF9" w:rsidRDefault="00AD08D7" w:rsidP="00CE56C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sz w:val="16"/>
                <w:szCs w:val="16"/>
                <w:lang w:val="ru-RU"/>
              </w:rPr>
            </w:pPr>
            <w:r>
              <w:rPr>
                <w:rFonts w:ascii="Sylfaen" w:hAnsi="Sylfaen" w:cs="Sylfaen"/>
                <w:i w:val="0"/>
                <w:sz w:val="16"/>
                <w:szCs w:val="16"/>
                <w:lang w:val="ru-RU"/>
              </w:rPr>
              <w:t>135/133</w:t>
            </w:r>
          </w:p>
        </w:tc>
        <w:tc>
          <w:tcPr>
            <w:tcW w:w="839" w:type="dxa"/>
          </w:tcPr>
          <w:p w:rsidR="00AD08D7" w:rsidRPr="00C35ABB" w:rsidRDefault="00C35ABB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i w:val="0"/>
                <w:sz w:val="16"/>
                <w:szCs w:val="16"/>
                <w:lang w:val="hy-AM"/>
              </w:rPr>
              <w:t>129/134</w:t>
            </w:r>
          </w:p>
        </w:tc>
      </w:tr>
      <w:tr w:rsidR="00AD08D7" w:rsidRPr="00B96DAC" w:rsidTr="00D3348C">
        <w:tc>
          <w:tcPr>
            <w:tcW w:w="8801" w:type="dxa"/>
          </w:tcPr>
          <w:p w:rsidR="00AD08D7" w:rsidRPr="00275ECE" w:rsidRDefault="00AD08D7" w:rsidP="005A3C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hy-AM" w:eastAsia="ru-RU"/>
              </w:rPr>
            </w:pPr>
            <w:r w:rsidRPr="00275ECE">
              <w:rPr>
                <w:rFonts w:ascii="Sylfaen" w:eastAsia="Times New Roman" w:hAnsi="Sylfaen" w:cs="Sylfaen"/>
                <w:color w:val="000000"/>
                <w:lang w:val="hy-AM" w:eastAsia="ru-RU"/>
              </w:rPr>
              <w:lastRenderedPageBreak/>
              <w:t>Աշակերտականխորհրդումսեռերիհավասարությանգործակիցը</w:t>
            </w:r>
          </w:p>
          <w:p w:rsidR="00AD08D7" w:rsidRPr="00275ECE" w:rsidRDefault="00AD08D7" w:rsidP="005A3CFA">
            <w:pPr>
              <w:shd w:val="clear" w:color="auto" w:fill="FFFFFF"/>
              <w:spacing w:after="0" w:line="240" w:lineRule="auto"/>
              <w:jc w:val="both"/>
              <w:rPr>
                <w:rFonts w:ascii="Sylfaen" w:hAnsi="Sylfaen"/>
                <w:i w:val="0"/>
                <w:lang w:val="hy-AM"/>
              </w:rPr>
            </w:pPr>
            <w:r w:rsidRPr="00275ECE">
              <w:rPr>
                <w:rFonts w:ascii="Sylfaen" w:hAnsi="Sylfaen"/>
                <w:i w:val="0"/>
                <w:lang w:val="hy-AM"/>
              </w:rPr>
              <w:t>(հաշվարկ</w:t>
            </w:r>
            <w:r>
              <w:rPr>
                <w:rFonts w:ascii="Sylfaen" w:hAnsi="Sylfaen"/>
                <w:i w:val="0"/>
                <w:lang w:val="hy-AM"/>
              </w:rPr>
              <w:t>.</w:t>
            </w:r>
            <w:r w:rsidRPr="00275ECE">
              <w:rPr>
                <w:rFonts w:ascii="Sylfaen" w:hAnsi="Sylfaen"/>
                <w:i w:val="0"/>
                <w:lang w:val="hy-AM"/>
              </w:rPr>
              <w:t xml:space="preserve">աշակերտական </w:t>
            </w:r>
            <w:r>
              <w:rPr>
                <w:rFonts w:ascii="Sylfaen" w:hAnsi="Sylfaen"/>
                <w:i w:val="0"/>
                <w:lang w:val="hy-AM"/>
              </w:rPr>
              <w:t>խո</w:t>
            </w:r>
            <w:r w:rsidRPr="00275ECE">
              <w:rPr>
                <w:rFonts w:ascii="Sylfaen" w:hAnsi="Sylfaen"/>
                <w:i w:val="0"/>
                <w:lang w:val="hy-AM"/>
              </w:rPr>
              <w:t>րհրդում ընդգրկված աղջիկների թվի հարաբերությունը տղաների թվին)</w:t>
            </w:r>
          </w:p>
        </w:tc>
        <w:tc>
          <w:tcPr>
            <w:tcW w:w="709" w:type="dxa"/>
          </w:tcPr>
          <w:p w:rsidR="00AD08D7" w:rsidRPr="00D40D10" w:rsidRDefault="00AD08D7" w:rsidP="00CE56C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10/7</w:t>
            </w:r>
          </w:p>
        </w:tc>
        <w:tc>
          <w:tcPr>
            <w:tcW w:w="992" w:type="dxa"/>
          </w:tcPr>
          <w:p w:rsidR="00AD08D7" w:rsidRPr="003A3FF9" w:rsidRDefault="00AD08D7" w:rsidP="00CE56C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lang w:val="ru-RU"/>
              </w:rPr>
            </w:pPr>
            <w:r>
              <w:rPr>
                <w:rFonts w:ascii="Sylfaen" w:hAnsi="Sylfaen" w:cs="Sylfaen"/>
                <w:i w:val="0"/>
                <w:lang w:val="ru-RU"/>
              </w:rPr>
              <w:t>9/8</w:t>
            </w:r>
          </w:p>
        </w:tc>
        <w:tc>
          <w:tcPr>
            <w:tcW w:w="839" w:type="dxa"/>
          </w:tcPr>
          <w:p w:rsidR="00AD08D7" w:rsidRP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10/6</w:t>
            </w:r>
          </w:p>
        </w:tc>
      </w:tr>
      <w:tr w:rsidR="00AD08D7" w:rsidRPr="003A0EF5" w:rsidTr="00D3348C">
        <w:tc>
          <w:tcPr>
            <w:tcW w:w="8801" w:type="dxa"/>
          </w:tcPr>
          <w:p w:rsidR="00AD08D7" w:rsidRPr="00275ECE" w:rsidRDefault="00AD08D7" w:rsidP="005A3CFA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color w:val="000000"/>
                <w:lang w:val="hy-AM" w:eastAsia="ru-RU"/>
              </w:rPr>
            </w:pPr>
            <w:r w:rsidRPr="00275ECE">
              <w:rPr>
                <w:rFonts w:ascii="Sylfaen" w:eastAsia="Times New Roman" w:hAnsi="Sylfaen" w:cs="Sylfaen"/>
                <w:color w:val="000000"/>
                <w:lang w:val="hy-AM" w:eastAsia="ru-RU"/>
              </w:rPr>
              <w:t>Գերազանցտարեկանառաջադիմությունունեցողտղաներիթվիհարաբերությունըգերազանցտարեկանառաջադիմությունունեցողաղջիկներիթվին</w:t>
            </w:r>
          </w:p>
        </w:tc>
        <w:tc>
          <w:tcPr>
            <w:tcW w:w="709" w:type="dxa"/>
          </w:tcPr>
          <w:p w:rsidR="00AD08D7" w:rsidRPr="00E5157D" w:rsidRDefault="00AD08D7" w:rsidP="00CE56C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17/33</w:t>
            </w:r>
          </w:p>
        </w:tc>
        <w:tc>
          <w:tcPr>
            <w:tcW w:w="992" w:type="dxa"/>
          </w:tcPr>
          <w:p w:rsidR="00AD08D7" w:rsidRPr="003A3FF9" w:rsidRDefault="00AD08D7" w:rsidP="00CE56C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lang w:val="ru-RU"/>
              </w:rPr>
            </w:pPr>
            <w:r>
              <w:rPr>
                <w:rFonts w:ascii="Sylfaen" w:hAnsi="Sylfaen" w:cs="Sylfaen"/>
                <w:i w:val="0"/>
                <w:lang w:val="ru-RU"/>
              </w:rPr>
              <w:t xml:space="preserve">  27/21</w:t>
            </w:r>
          </w:p>
        </w:tc>
        <w:tc>
          <w:tcPr>
            <w:tcW w:w="839" w:type="dxa"/>
          </w:tcPr>
          <w:p w:rsidR="00AD08D7" w:rsidRPr="00795734" w:rsidRDefault="00FD1D4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lang w:val="hy-AM"/>
              </w:rPr>
            </w:pPr>
            <w:r>
              <w:rPr>
                <w:rFonts w:ascii="Sylfaen" w:hAnsi="Sylfaen" w:cs="Sylfaen"/>
                <w:i w:val="0"/>
                <w:lang w:val="hy-AM"/>
              </w:rPr>
              <w:t>8/14</w:t>
            </w:r>
          </w:p>
        </w:tc>
      </w:tr>
      <w:tr w:rsidR="00AD08D7" w:rsidRPr="003A0EF5" w:rsidTr="00D3348C">
        <w:tc>
          <w:tcPr>
            <w:tcW w:w="8801" w:type="dxa"/>
          </w:tcPr>
          <w:p w:rsidR="00AD08D7" w:rsidRPr="00275ECE" w:rsidRDefault="00AD08D7" w:rsidP="005A3CFA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color w:val="000000"/>
                <w:lang w:val="hy-AM" w:eastAsia="ru-RU"/>
              </w:rPr>
            </w:pPr>
            <w:r w:rsidRPr="00275ECE">
              <w:rPr>
                <w:rFonts w:ascii="Sylfaen" w:eastAsia="Times New Roman" w:hAnsi="Sylfaen" w:cs="Sylfaen"/>
                <w:color w:val="000000"/>
                <w:lang w:val="hy-AM" w:eastAsia="ru-RU"/>
              </w:rPr>
              <w:t>Տարեկանանբավարարգնահատական</w:t>
            </w:r>
            <w:r w:rsidRPr="00275ECE">
              <w:rPr>
                <w:rFonts w:ascii="Times New Roman" w:eastAsia="Times New Roman" w:hAnsi="Times New Roman"/>
                <w:color w:val="000000"/>
                <w:lang w:val="hy-AM" w:eastAsia="ru-RU"/>
              </w:rPr>
              <w:t xml:space="preserve"> (</w:t>
            </w:r>
            <w:r w:rsidRPr="00275ECE">
              <w:rPr>
                <w:rFonts w:ascii="Sylfaen" w:eastAsia="Times New Roman" w:hAnsi="Sylfaen" w:cs="Sylfaen"/>
                <w:color w:val="000000"/>
                <w:lang w:val="hy-AM" w:eastAsia="ru-RU"/>
              </w:rPr>
              <w:t>գնահատականներ</w:t>
            </w:r>
            <w:r w:rsidRPr="00275ECE">
              <w:rPr>
                <w:rFonts w:ascii="Times New Roman" w:eastAsia="Times New Roman" w:hAnsi="Times New Roman"/>
                <w:color w:val="000000"/>
                <w:lang w:val="hy-AM" w:eastAsia="ru-RU"/>
              </w:rPr>
              <w:t xml:space="preserve">) </w:t>
            </w:r>
            <w:r w:rsidRPr="00275ECE">
              <w:rPr>
                <w:rFonts w:ascii="Sylfaen" w:eastAsia="Times New Roman" w:hAnsi="Sylfaen" w:cs="Sylfaen"/>
                <w:color w:val="000000"/>
                <w:lang w:val="hy-AM" w:eastAsia="ru-RU"/>
              </w:rPr>
              <w:t>ունեցողտղաներիթվիհարաբերությունըտարեկանանբավարարգնահատական</w:t>
            </w:r>
            <w:r w:rsidRPr="00275ECE">
              <w:rPr>
                <w:rFonts w:ascii="Times New Roman" w:eastAsia="Times New Roman" w:hAnsi="Times New Roman"/>
                <w:color w:val="000000"/>
                <w:lang w:val="hy-AM" w:eastAsia="ru-RU"/>
              </w:rPr>
              <w:t xml:space="preserve"> (</w:t>
            </w:r>
            <w:r w:rsidRPr="00275ECE">
              <w:rPr>
                <w:rFonts w:ascii="Sylfaen" w:eastAsia="Times New Roman" w:hAnsi="Sylfaen" w:cs="Sylfaen"/>
                <w:color w:val="000000"/>
                <w:lang w:val="hy-AM" w:eastAsia="ru-RU"/>
              </w:rPr>
              <w:t>գնահատականներ</w:t>
            </w:r>
            <w:r w:rsidRPr="00275ECE">
              <w:rPr>
                <w:rFonts w:ascii="Times New Roman" w:eastAsia="Times New Roman" w:hAnsi="Times New Roman"/>
                <w:color w:val="000000"/>
                <w:lang w:val="hy-AM" w:eastAsia="ru-RU"/>
              </w:rPr>
              <w:t xml:space="preserve">) </w:t>
            </w:r>
            <w:r w:rsidRPr="00275ECE">
              <w:rPr>
                <w:rFonts w:ascii="Sylfaen" w:eastAsia="Times New Roman" w:hAnsi="Sylfaen" w:cs="Sylfaen"/>
                <w:color w:val="000000"/>
                <w:lang w:val="hy-AM" w:eastAsia="ru-RU"/>
              </w:rPr>
              <w:t>ունեցողաղջիկներիթվին</w:t>
            </w:r>
          </w:p>
        </w:tc>
        <w:tc>
          <w:tcPr>
            <w:tcW w:w="709" w:type="dxa"/>
          </w:tcPr>
          <w:p w:rsidR="00AD08D7" w:rsidRPr="00ED40A8" w:rsidRDefault="00AD08D7" w:rsidP="00CE56C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-</w:t>
            </w:r>
          </w:p>
        </w:tc>
        <w:tc>
          <w:tcPr>
            <w:tcW w:w="992" w:type="dxa"/>
          </w:tcPr>
          <w:p w:rsidR="00AD08D7" w:rsidRPr="003A3FF9" w:rsidRDefault="00AD08D7" w:rsidP="00CE56C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lang w:val="ru-RU"/>
              </w:rPr>
            </w:pPr>
            <w:r>
              <w:rPr>
                <w:rFonts w:ascii="Sylfaen" w:hAnsi="Sylfaen" w:cs="Sylfaen"/>
                <w:i w:val="0"/>
                <w:lang w:val="ru-RU"/>
              </w:rPr>
              <w:t>-</w:t>
            </w:r>
          </w:p>
        </w:tc>
        <w:tc>
          <w:tcPr>
            <w:tcW w:w="839" w:type="dxa"/>
          </w:tcPr>
          <w:p w:rsidR="00AD08D7" w:rsidRPr="00C23D3B" w:rsidRDefault="00C23D3B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lang w:val="hy-AM"/>
              </w:rPr>
            </w:pPr>
            <w:r>
              <w:rPr>
                <w:rFonts w:ascii="Sylfaen" w:hAnsi="Sylfaen" w:cs="Sylfaen"/>
                <w:i w:val="0"/>
                <w:lang w:val="hy-AM"/>
              </w:rPr>
              <w:t>-</w:t>
            </w:r>
          </w:p>
        </w:tc>
      </w:tr>
      <w:tr w:rsidR="00AD08D7" w:rsidRPr="003A0EF5" w:rsidTr="00D3348C">
        <w:tc>
          <w:tcPr>
            <w:tcW w:w="8801" w:type="dxa"/>
          </w:tcPr>
          <w:p w:rsidR="00AD08D7" w:rsidRPr="00622B54" w:rsidRDefault="00AD08D7" w:rsidP="005A3CFA">
            <w:pPr>
              <w:pStyle w:val="af2"/>
              <w:spacing w:line="240" w:lineRule="auto"/>
              <w:ind w:firstLine="0"/>
              <w:jc w:val="left"/>
            </w:pPr>
            <w:r w:rsidRPr="00622B54">
              <w:t>Տղաների տարեկան միջին բացակայությունների թվի հարաբերությունը աղջիկների տարեկան միջին բացակայությունների թվին (ժամերով)</w:t>
            </w:r>
          </w:p>
        </w:tc>
        <w:tc>
          <w:tcPr>
            <w:tcW w:w="709" w:type="dxa"/>
          </w:tcPr>
          <w:p w:rsidR="00AD08D7" w:rsidRPr="00670706" w:rsidRDefault="00AD08D7" w:rsidP="00CE56C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621/434</w:t>
            </w:r>
          </w:p>
        </w:tc>
        <w:tc>
          <w:tcPr>
            <w:tcW w:w="992" w:type="dxa"/>
          </w:tcPr>
          <w:p w:rsidR="00AD08D7" w:rsidRPr="003E379A" w:rsidRDefault="00AD08D7" w:rsidP="00CE56C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lang w:val="hy-AM"/>
              </w:rPr>
            </w:pPr>
            <w:r>
              <w:rPr>
                <w:rFonts w:ascii="Sylfaen" w:hAnsi="Sylfaen" w:cs="Sylfaen"/>
                <w:i w:val="0"/>
                <w:lang w:val="hy-AM"/>
              </w:rPr>
              <w:t>-</w:t>
            </w:r>
          </w:p>
        </w:tc>
        <w:tc>
          <w:tcPr>
            <w:tcW w:w="839" w:type="dxa"/>
          </w:tcPr>
          <w:p w:rsidR="00AD08D7" w:rsidRPr="003E379A" w:rsidRDefault="00795734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lang w:val="hy-AM"/>
              </w:rPr>
            </w:pPr>
            <w:r>
              <w:rPr>
                <w:rFonts w:ascii="Sylfaen" w:hAnsi="Sylfaen" w:cs="Sylfaen"/>
                <w:i w:val="0"/>
                <w:lang w:val="hy-AM"/>
              </w:rPr>
              <w:t>1421/1354</w:t>
            </w:r>
          </w:p>
        </w:tc>
      </w:tr>
      <w:tr w:rsidR="005F76B0" w:rsidRPr="005F76B0" w:rsidTr="00D3348C">
        <w:trPr>
          <w:trHeight w:val="3500"/>
        </w:trPr>
        <w:tc>
          <w:tcPr>
            <w:tcW w:w="8801" w:type="dxa"/>
          </w:tcPr>
          <w:p w:rsidR="005F76B0" w:rsidRPr="00275ECE" w:rsidRDefault="005F76B0" w:rsidP="005A3CFA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color w:val="000000"/>
                <w:lang w:val="hy-AM" w:eastAsia="ru-RU"/>
              </w:rPr>
            </w:pPr>
            <w:r w:rsidRPr="00275ECE">
              <w:rPr>
                <w:rFonts w:ascii="Sylfaen" w:eastAsia="Times New Roman" w:hAnsi="Sylfaen"/>
                <w:color w:val="000000"/>
                <w:lang w:val="hy-AM" w:eastAsia="ru-RU"/>
              </w:rPr>
              <w:t>«</w:t>
            </w:r>
            <w:r w:rsidRPr="00275ECE">
              <w:rPr>
                <w:rFonts w:ascii="Sylfaen" w:eastAsia="Times New Roman" w:hAnsi="Sylfaen" w:cs="Sylfaen"/>
                <w:color w:val="000000"/>
                <w:lang w:val="hy-AM" w:eastAsia="ru-RU"/>
              </w:rPr>
              <w:t>Մաթեմատիկա</w:t>
            </w:r>
            <w:r w:rsidRPr="00275ECE">
              <w:rPr>
                <w:rFonts w:ascii="Sylfaen" w:eastAsia="Times New Roman" w:hAnsi="Sylfaen"/>
                <w:color w:val="000000"/>
                <w:lang w:val="hy-AM" w:eastAsia="ru-RU"/>
              </w:rPr>
              <w:t>»</w:t>
            </w:r>
            <w:r w:rsidRPr="00275ECE">
              <w:rPr>
                <w:rFonts w:ascii="Times New Roman" w:eastAsia="Times New Roman" w:hAnsi="Times New Roman"/>
                <w:color w:val="000000"/>
                <w:lang w:val="hy-AM" w:eastAsia="ru-RU"/>
              </w:rPr>
              <w:t xml:space="preserve">, </w:t>
            </w:r>
            <w:r w:rsidRPr="00275ECE">
              <w:rPr>
                <w:rFonts w:ascii="Sylfaen" w:eastAsia="Times New Roman" w:hAnsi="Sylfaen"/>
                <w:color w:val="000000"/>
                <w:lang w:val="hy-AM" w:eastAsia="ru-RU"/>
              </w:rPr>
              <w:t>«</w:t>
            </w:r>
            <w:r w:rsidRPr="00275ECE">
              <w:rPr>
                <w:rFonts w:ascii="Sylfaen" w:eastAsia="Times New Roman" w:hAnsi="Sylfaen" w:cs="Sylfaen"/>
                <w:color w:val="000000"/>
                <w:lang w:val="hy-AM" w:eastAsia="ru-RU"/>
              </w:rPr>
              <w:t>Ֆիզիկա</w:t>
            </w:r>
            <w:r w:rsidRPr="00275ECE">
              <w:rPr>
                <w:rFonts w:ascii="Sylfaen" w:eastAsia="Times New Roman" w:hAnsi="Sylfaen"/>
                <w:color w:val="000000"/>
                <w:lang w:val="hy-AM" w:eastAsia="ru-RU"/>
              </w:rPr>
              <w:t>»</w:t>
            </w:r>
            <w:r w:rsidRPr="00275ECE">
              <w:rPr>
                <w:rFonts w:ascii="Times New Roman" w:eastAsia="Times New Roman" w:hAnsi="Times New Roman"/>
                <w:color w:val="000000"/>
                <w:lang w:val="hy-AM" w:eastAsia="ru-RU"/>
              </w:rPr>
              <w:t xml:space="preserve">, </w:t>
            </w:r>
            <w:r w:rsidRPr="00275ECE">
              <w:rPr>
                <w:rFonts w:ascii="Sylfaen" w:eastAsia="Times New Roman" w:hAnsi="Sylfaen"/>
                <w:color w:val="000000"/>
                <w:lang w:val="hy-AM" w:eastAsia="ru-RU"/>
              </w:rPr>
              <w:t>«</w:t>
            </w:r>
            <w:r w:rsidRPr="00275ECE">
              <w:rPr>
                <w:rFonts w:ascii="Sylfaen" w:eastAsia="Times New Roman" w:hAnsi="Sylfaen" w:cs="Sylfaen"/>
                <w:color w:val="000000"/>
                <w:lang w:val="hy-AM" w:eastAsia="ru-RU"/>
              </w:rPr>
              <w:t>Քիմիա»և</w:t>
            </w:r>
            <w:r w:rsidRPr="00275ECE">
              <w:rPr>
                <w:rFonts w:ascii="Sylfaen" w:eastAsia="Times New Roman" w:hAnsi="Sylfaen"/>
                <w:color w:val="000000"/>
                <w:lang w:val="hy-AM" w:eastAsia="ru-RU"/>
              </w:rPr>
              <w:t>«</w:t>
            </w:r>
            <w:r w:rsidRPr="00275ECE">
              <w:rPr>
                <w:rFonts w:ascii="Sylfaen" w:eastAsia="Times New Roman" w:hAnsi="Sylfaen" w:cs="Sylfaen"/>
                <w:color w:val="000000"/>
                <w:lang w:val="hy-AM" w:eastAsia="ru-RU"/>
              </w:rPr>
              <w:t>Կենսաբանություն</w:t>
            </w:r>
            <w:r w:rsidRPr="00275ECE">
              <w:rPr>
                <w:rFonts w:ascii="Sylfaen" w:eastAsia="Times New Roman" w:hAnsi="Sylfaen"/>
                <w:color w:val="000000"/>
                <w:lang w:val="hy-AM" w:eastAsia="ru-RU"/>
              </w:rPr>
              <w:t>»</w:t>
            </w:r>
            <w:r w:rsidRPr="00275ECE">
              <w:rPr>
                <w:rFonts w:ascii="Sylfaen" w:eastAsia="Times New Roman" w:hAnsi="Sylfaen" w:cs="Sylfaen"/>
                <w:color w:val="000000"/>
                <w:lang w:val="hy-AM" w:eastAsia="ru-RU"/>
              </w:rPr>
              <w:t>առարկաներիցտղաներիևաղջիկներիտարեկանմիջինառաջադիմությունը</w:t>
            </w:r>
          </w:p>
        </w:tc>
        <w:tc>
          <w:tcPr>
            <w:tcW w:w="709" w:type="dxa"/>
          </w:tcPr>
          <w:p w:rsidR="005F76B0" w:rsidRDefault="005F76B0" w:rsidP="00CE56C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sz w:val="16"/>
                <w:szCs w:val="16"/>
              </w:rPr>
            </w:pPr>
            <w:r>
              <w:rPr>
                <w:rFonts w:ascii="Sylfaen" w:hAnsi="Sylfaen" w:cs="Sylfaen"/>
                <w:i w:val="0"/>
                <w:sz w:val="16"/>
                <w:szCs w:val="16"/>
              </w:rPr>
              <w:t>Մաթեմ</w:t>
            </w:r>
            <w:r w:rsidRPr="00C432F0">
              <w:rPr>
                <w:rFonts w:ascii="Sylfaen" w:hAnsi="Sylfaen" w:cs="Sylfaen"/>
                <w:i w:val="0"/>
                <w:sz w:val="16"/>
                <w:szCs w:val="16"/>
                <w:lang w:val="ru-RU"/>
              </w:rPr>
              <w:t xml:space="preserve">. 6.1-7.1    ,   </w:t>
            </w:r>
            <w:r>
              <w:rPr>
                <w:rFonts w:ascii="Sylfaen" w:hAnsi="Sylfaen" w:cs="Sylfaen"/>
                <w:i w:val="0"/>
                <w:sz w:val="16"/>
                <w:szCs w:val="16"/>
              </w:rPr>
              <w:t>ֆիզիկա</w:t>
            </w:r>
            <w:r>
              <w:rPr>
                <w:rFonts w:ascii="Sylfaen" w:hAnsi="Sylfaen" w:cs="Sylfaen"/>
                <w:i w:val="0"/>
                <w:sz w:val="16"/>
                <w:szCs w:val="16"/>
                <w:lang w:val="ru-RU"/>
              </w:rPr>
              <w:t xml:space="preserve">  5.7-</w:t>
            </w:r>
            <w:r w:rsidRPr="00C432F0">
              <w:rPr>
                <w:rFonts w:ascii="Sylfaen" w:hAnsi="Sylfaen" w:cs="Sylfaen"/>
                <w:i w:val="0"/>
                <w:sz w:val="16"/>
                <w:szCs w:val="16"/>
                <w:lang w:val="ru-RU"/>
              </w:rPr>
              <w:t xml:space="preserve">7 ,    </w:t>
            </w:r>
            <w:r>
              <w:rPr>
                <w:rFonts w:ascii="Sylfaen" w:hAnsi="Sylfaen" w:cs="Sylfaen"/>
                <w:i w:val="0"/>
                <w:sz w:val="16"/>
                <w:szCs w:val="16"/>
              </w:rPr>
              <w:t>քիմիա</w:t>
            </w:r>
            <w:r w:rsidRPr="00C432F0">
              <w:rPr>
                <w:rFonts w:ascii="Sylfaen" w:hAnsi="Sylfaen" w:cs="Sylfaen"/>
                <w:i w:val="0"/>
                <w:sz w:val="16"/>
                <w:szCs w:val="16"/>
                <w:lang w:val="ru-RU"/>
              </w:rPr>
              <w:t xml:space="preserve">   6.0 -7.1</w:t>
            </w:r>
          </w:p>
          <w:p w:rsidR="005F76B0" w:rsidRDefault="005F76B0" w:rsidP="00CE56C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sz w:val="16"/>
                <w:szCs w:val="16"/>
              </w:rPr>
            </w:pPr>
            <w:r>
              <w:rPr>
                <w:rFonts w:ascii="Sylfaen" w:hAnsi="Sylfaen" w:cs="Sylfaen"/>
                <w:i w:val="0"/>
                <w:sz w:val="16"/>
                <w:szCs w:val="16"/>
              </w:rPr>
              <w:t>Կենսաբ</w:t>
            </w:r>
          </w:p>
          <w:p w:rsidR="005F76B0" w:rsidRPr="00C432F0" w:rsidRDefault="005F76B0" w:rsidP="00CE56C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sz w:val="16"/>
                <w:szCs w:val="16"/>
              </w:rPr>
            </w:pPr>
            <w:r>
              <w:rPr>
                <w:rFonts w:ascii="Sylfaen" w:hAnsi="Sylfaen" w:cs="Sylfaen"/>
                <w:i w:val="0"/>
                <w:sz w:val="16"/>
                <w:szCs w:val="16"/>
              </w:rPr>
              <w:t>6.1-7.6</w:t>
            </w:r>
          </w:p>
          <w:p w:rsidR="005F76B0" w:rsidRPr="00C432F0" w:rsidRDefault="005F76B0" w:rsidP="00CE56C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5F76B0" w:rsidRPr="000256AA" w:rsidRDefault="005F76B0" w:rsidP="00CE56C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sz w:val="16"/>
                <w:szCs w:val="16"/>
                <w:lang w:val="ru-RU"/>
              </w:rPr>
            </w:pPr>
            <w:r>
              <w:rPr>
                <w:rFonts w:ascii="Sylfaen" w:hAnsi="Sylfaen" w:cs="Sylfaen"/>
                <w:i w:val="0"/>
                <w:sz w:val="16"/>
                <w:szCs w:val="16"/>
              </w:rPr>
              <w:t>Մաթեմ</w:t>
            </w:r>
            <w:r>
              <w:rPr>
                <w:rFonts w:ascii="Sylfaen" w:hAnsi="Sylfaen" w:cs="Sylfaen"/>
                <w:i w:val="0"/>
                <w:sz w:val="16"/>
                <w:szCs w:val="16"/>
                <w:lang w:val="ru-RU"/>
              </w:rPr>
              <w:t>. 6.3-7,1</w:t>
            </w:r>
            <w:r w:rsidRPr="00C432F0">
              <w:rPr>
                <w:rFonts w:ascii="Sylfaen" w:hAnsi="Sylfaen" w:cs="Sylfaen"/>
                <w:i w:val="0"/>
                <w:sz w:val="16"/>
                <w:szCs w:val="16"/>
                <w:lang w:val="ru-RU"/>
              </w:rPr>
              <w:t xml:space="preserve">   ,   </w:t>
            </w:r>
            <w:r>
              <w:rPr>
                <w:rFonts w:ascii="Sylfaen" w:hAnsi="Sylfaen" w:cs="Sylfaen"/>
                <w:i w:val="0"/>
                <w:sz w:val="16"/>
                <w:szCs w:val="16"/>
              </w:rPr>
              <w:t>ֆիզիկա</w:t>
            </w:r>
            <w:r>
              <w:rPr>
                <w:rFonts w:ascii="Sylfaen" w:hAnsi="Sylfaen" w:cs="Sylfaen"/>
                <w:i w:val="0"/>
                <w:sz w:val="16"/>
                <w:szCs w:val="16"/>
                <w:lang w:val="ru-RU"/>
              </w:rPr>
              <w:t xml:space="preserve">  6,4-6,9</w:t>
            </w:r>
            <w:r w:rsidRPr="00C432F0">
              <w:rPr>
                <w:rFonts w:ascii="Sylfaen" w:hAnsi="Sylfaen" w:cs="Sylfaen"/>
                <w:i w:val="0"/>
                <w:sz w:val="16"/>
                <w:szCs w:val="16"/>
                <w:lang w:val="ru-RU"/>
              </w:rPr>
              <w:t xml:space="preserve"> ,    </w:t>
            </w:r>
            <w:r>
              <w:rPr>
                <w:rFonts w:ascii="Sylfaen" w:hAnsi="Sylfaen" w:cs="Sylfaen"/>
                <w:i w:val="0"/>
                <w:sz w:val="16"/>
                <w:szCs w:val="16"/>
              </w:rPr>
              <w:t>քիմիա</w:t>
            </w:r>
            <w:r>
              <w:rPr>
                <w:rFonts w:ascii="Sylfaen" w:hAnsi="Sylfaen" w:cs="Sylfaen"/>
                <w:i w:val="0"/>
                <w:sz w:val="16"/>
                <w:szCs w:val="16"/>
                <w:lang w:val="ru-RU"/>
              </w:rPr>
              <w:t xml:space="preserve">   6.3 -7.2</w:t>
            </w:r>
          </w:p>
          <w:p w:rsidR="005F76B0" w:rsidRPr="000256AA" w:rsidRDefault="005F76B0" w:rsidP="00CE56C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sz w:val="16"/>
                <w:szCs w:val="16"/>
                <w:lang w:val="ru-RU"/>
              </w:rPr>
            </w:pPr>
            <w:r>
              <w:rPr>
                <w:rFonts w:ascii="Sylfaen" w:hAnsi="Sylfaen" w:cs="Sylfaen"/>
                <w:i w:val="0"/>
                <w:sz w:val="16"/>
                <w:szCs w:val="16"/>
              </w:rPr>
              <w:t>Կենսաբ</w:t>
            </w:r>
          </w:p>
          <w:p w:rsidR="005F76B0" w:rsidRPr="000256AA" w:rsidRDefault="005F76B0" w:rsidP="00CE56C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sz w:val="16"/>
                <w:szCs w:val="16"/>
                <w:lang w:val="ru-RU"/>
              </w:rPr>
            </w:pPr>
            <w:r>
              <w:rPr>
                <w:rFonts w:ascii="Sylfaen" w:hAnsi="Sylfaen" w:cs="Sylfaen"/>
                <w:i w:val="0"/>
                <w:sz w:val="16"/>
                <w:szCs w:val="16"/>
                <w:lang w:val="ru-RU"/>
              </w:rPr>
              <w:t>6.5-7.7</w:t>
            </w:r>
          </w:p>
          <w:p w:rsidR="005F76B0" w:rsidRPr="00C432F0" w:rsidRDefault="005F76B0" w:rsidP="00CE56C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sz w:val="16"/>
                <w:szCs w:val="16"/>
                <w:lang w:val="ru-RU"/>
              </w:rPr>
            </w:pPr>
          </w:p>
        </w:tc>
        <w:tc>
          <w:tcPr>
            <w:tcW w:w="839" w:type="dxa"/>
          </w:tcPr>
          <w:p w:rsidR="005F76B0" w:rsidRPr="005F76B0" w:rsidRDefault="005F76B0" w:rsidP="0007571F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i w:val="0"/>
                <w:sz w:val="16"/>
                <w:szCs w:val="16"/>
              </w:rPr>
              <w:t>Մաթեմ</w:t>
            </w:r>
            <w:r>
              <w:rPr>
                <w:rFonts w:ascii="Sylfaen" w:hAnsi="Sylfaen" w:cs="Sylfaen"/>
                <w:i w:val="0"/>
                <w:sz w:val="16"/>
                <w:szCs w:val="16"/>
                <w:lang w:val="ru-RU"/>
              </w:rPr>
              <w:t>. 6.</w:t>
            </w:r>
            <w:r>
              <w:rPr>
                <w:rFonts w:ascii="Sylfaen" w:hAnsi="Sylfaen" w:cs="Sylfaen"/>
                <w:i w:val="0"/>
                <w:sz w:val="16"/>
                <w:szCs w:val="16"/>
                <w:lang w:val="hy-AM"/>
              </w:rPr>
              <w:t>5</w:t>
            </w:r>
            <w:r>
              <w:rPr>
                <w:rFonts w:ascii="Sylfaen" w:hAnsi="Sylfaen" w:cs="Sylfaen"/>
                <w:i w:val="0"/>
                <w:sz w:val="16"/>
                <w:szCs w:val="16"/>
                <w:lang w:val="ru-RU"/>
              </w:rPr>
              <w:t>-7,</w:t>
            </w:r>
            <w:r>
              <w:rPr>
                <w:rFonts w:ascii="Sylfaen" w:hAnsi="Sylfaen" w:cs="Sylfaen"/>
                <w:i w:val="0"/>
                <w:sz w:val="16"/>
                <w:szCs w:val="16"/>
                <w:lang w:val="hy-AM"/>
              </w:rPr>
              <w:t>3</w:t>
            </w:r>
            <w:r w:rsidRPr="00C432F0">
              <w:rPr>
                <w:rFonts w:ascii="Sylfaen" w:hAnsi="Sylfaen" w:cs="Sylfaen"/>
                <w:i w:val="0"/>
                <w:sz w:val="16"/>
                <w:szCs w:val="16"/>
                <w:lang w:val="ru-RU"/>
              </w:rPr>
              <w:t xml:space="preserve">,   </w:t>
            </w:r>
            <w:r>
              <w:rPr>
                <w:rFonts w:ascii="Sylfaen" w:hAnsi="Sylfaen" w:cs="Sylfaen"/>
                <w:i w:val="0"/>
                <w:sz w:val="16"/>
                <w:szCs w:val="16"/>
              </w:rPr>
              <w:t>ֆիզիկա</w:t>
            </w:r>
            <w:r>
              <w:rPr>
                <w:rFonts w:ascii="Sylfaen" w:hAnsi="Sylfaen" w:cs="Sylfaen"/>
                <w:i w:val="0"/>
                <w:sz w:val="16"/>
                <w:szCs w:val="16"/>
                <w:lang w:val="ru-RU"/>
              </w:rPr>
              <w:t xml:space="preserve">  6,</w:t>
            </w:r>
            <w:r>
              <w:rPr>
                <w:rFonts w:ascii="Sylfaen" w:hAnsi="Sylfaen" w:cs="Sylfaen"/>
                <w:i w:val="0"/>
                <w:sz w:val="16"/>
                <w:szCs w:val="16"/>
                <w:lang w:val="hy-AM"/>
              </w:rPr>
              <w:t>3</w:t>
            </w:r>
            <w:r>
              <w:rPr>
                <w:rFonts w:ascii="Sylfaen" w:hAnsi="Sylfaen" w:cs="Sylfaen"/>
                <w:i w:val="0"/>
                <w:sz w:val="16"/>
                <w:szCs w:val="16"/>
                <w:lang w:val="ru-RU"/>
              </w:rPr>
              <w:t>-</w:t>
            </w:r>
            <w:r>
              <w:rPr>
                <w:rFonts w:ascii="Sylfaen" w:hAnsi="Sylfaen" w:cs="Sylfaen"/>
                <w:i w:val="0"/>
                <w:sz w:val="16"/>
                <w:szCs w:val="16"/>
                <w:lang w:val="hy-AM"/>
              </w:rPr>
              <w:t>7</w:t>
            </w:r>
            <w:r w:rsidRPr="00C432F0">
              <w:rPr>
                <w:rFonts w:ascii="Sylfaen" w:hAnsi="Sylfaen" w:cs="Sylfaen"/>
                <w:i w:val="0"/>
                <w:sz w:val="16"/>
                <w:szCs w:val="16"/>
                <w:lang w:val="ru-RU"/>
              </w:rPr>
              <w:t>,</w:t>
            </w:r>
            <w:r>
              <w:rPr>
                <w:rFonts w:ascii="Sylfaen" w:hAnsi="Sylfaen" w:cs="Sylfaen"/>
                <w:i w:val="0"/>
                <w:sz w:val="16"/>
                <w:szCs w:val="16"/>
                <w:lang w:val="hy-AM"/>
              </w:rPr>
              <w:t>0</w:t>
            </w:r>
            <w:r w:rsidRPr="00C432F0">
              <w:rPr>
                <w:rFonts w:ascii="Sylfaen" w:hAnsi="Sylfaen" w:cs="Sylfaen"/>
                <w:i w:val="0"/>
                <w:sz w:val="16"/>
                <w:szCs w:val="16"/>
                <w:lang w:val="ru-RU"/>
              </w:rPr>
              <w:t xml:space="preserve">    </w:t>
            </w:r>
            <w:r>
              <w:rPr>
                <w:rFonts w:ascii="Sylfaen" w:hAnsi="Sylfaen" w:cs="Sylfaen"/>
                <w:i w:val="0"/>
                <w:sz w:val="16"/>
                <w:szCs w:val="16"/>
              </w:rPr>
              <w:t>քիմիա</w:t>
            </w:r>
            <w:r>
              <w:rPr>
                <w:rFonts w:ascii="Sylfaen" w:hAnsi="Sylfaen" w:cs="Sylfaen"/>
                <w:i w:val="0"/>
                <w:sz w:val="16"/>
                <w:szCs w:val="16"/>
                <w:lang w:val="ru-RU"/>
              </w:rPr>
              <w:t xml:space="preserve">   6.3 -7.</w:t>
            </w:r>
            <w:r>
              <w:rPr>
                <w:rFonts w:ascii="Sylfaen" w:hAnsi="Sylfaen" w:cs="Sylfaen"/>
                <w:i w:val="0"/>
                <w:sz w:val="16"/>
                <w:szCs w:val="16"/>
                <w:lang w:val="hy-AM"/>
              </w:rPr>
              <w:t>1</w:t>
            </w:r>
          </w:p>
          <w:p w:rsidR="005F76B0" w:rsidRPr="000256AA" w:rsidRDefault="005F76B0" w:rsidP="0007571F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sz w:val="16"/>
                <w:szCs w:val="16"/>
                <w:lang w:val="ru-RU"/>
              </w:rPr>
            </w:pPr>
            <w:r>
              <w:rPr>
                <w:rFonts w:ascii="Sylfaen" w:hAnsi="Sylfaen" w:cs="Sylfaen"/>
                <w:i w:val="0"/>
                <w:sz w:val="16"/>
                <w:szCs w:val="16"/>
              </w:rPr>
              <w:t>Կենսաբ</w:t>
            </w:r>
          </w:p>
          <w:p w:rsidR="005F76B0" w:rsidRPr="005F76B0" w:rsidRDefault="005F76B0" w:rsidP="0007571F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i w:val="0"/>
                <w:sz w:val="16"/>
                <w:szCs w:val="16"/>
                <w:lang w:val="ru-RU"/>
              </w:rPr>
              <w:t>6.</w:t>
            </w:r>
            <w:r>
              <w:rPr>
                <w:rFonts w:ascii="Sylfaen" w:hAnsi="Sylfaen" w:cs="Sylfaen"/>
                <w:i w:val="0"/>
                <w:sz w:val="16"/>
                <w:szCs w:val="16"/>
                <w:lang w:val="hy-AM"/>
              </w:rPr>
              <w:t>4-</w:t>
            </w:r>
            <w:r>
              <w:rPr>
                <w:rFonts w:ascii="Sylfaen" w:hAnsi="Sylfaen" w:cs="Sylfaen"/>
                <w:i w:val="0"/>
                <w:sz w:val="16"/>
                <w:szCs w:val="16"/>
                <w:lang w:val="ru-RU"/>
              </w:rPr>
              <w:t>7.</w:t>
            </w:r>
            <w:r>
              <w:rPr>
                <w:rFonts w:ascii="Sylfaen" w:hAnsi="Sylfaen" w:cs="Sylfaen"/>
                <w:i w:val="0"/>
                <w:sz w:val="16"/>
                <w:szCs w:val="16"/>
                <w:lang w:val="hy-AM"/>
              </w:rPr>
              <w:t>5</w:t>
            </w:r>
          </w:p>
          <w:p w:rsidR="005F76B0" w:rsidRPr="00C432F0" w:rsidRDefault="005F76B0" w:rsidP="0007571F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sz w:val="16"/>
                <w:szCs w:val="16"/>
                <w:lang w:val="ru-RU"/>
              </w:rPr>
            </w:pPr>
          </w:p>
        </w:tc>
      </w:tr>
      <w:tr w:rsidR="005F76B0" w:rsidRPr="003A0EF5" w:rsidTr="00D3348C">
        <w:tc>
          <w:tcPr>
            <w:tcW w:w="8801" w:type="dxa"/>
          </w:tcPr>
          <w:p w:rsidR="005F76B0" w:rsidRPr="009D042B" w:rsidRDefault="005F76B0" w:rsidP="005A3CFA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Sylfaen"/>
                <w:color w:val="000000"/>
                <w:lang w:val="hy-AM" w:eastAsia="ru-RU"/>
              </w:rPr>
            </w:pPr>
            <w:r w:rsidRPr="009D042B">
              <w:rPr>
                <w:rFonts w:ascii="Sylfaen" w:eastAsia="Times New Roman" w:hAnsi="Sylfaen" w:cs="Sylfaen"/>
                <w:color w:val="000000"/>
                <w:lang w:val="hy-AM" w:eastAsia="ru-RU"/>
              </w:rPr>
              <w:t>Հաստատությունումսովորողազգայինփոքրամասնություններիերեխաներիթիվըևտոկոսը</w:t>
            </w:r>
          </w:p>
          <w:p w:rsidR="005F76B0" w:rsidRPr="00C03EFF" w:rsidRDefault="005F76B0" w:rsidP="005A3CFA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Sylfaen"/>
                <w:color w:val="000000"/>
                <w:lang w:val="hy-AM" w:eastAsia="ru-RU"/>
              </w:rPr>
            </w:pPr>
            <w:r w:rsidRPr="009D042B">
              <w:rPr>
                <w:rFonts w:ascii="Sylfaen" w:eastAsia="Times New Roman" w:hAnsi="Sylfaen" w:cs="Sylfaen"/>
                <w:i w:val="0"/>
                <w:color w:val="000000"/>
                <w:lang w:val="hy-AM" w:eastAsia="ru-RU"/>
              </w:rPr>
              <w:t>(ազգայինփոքրամասնությունների տոկոսը հաշվարկել հաստատությանսովորողների ընդ</w:t>
            </w:r>
            <w:r>
              <w:rPr>
                <w:rFonts w:ascii="Sylfaen" w:eastAsia="Times New Roman" w:hAnsi="Sylfaen" w:cs="Sylfaen"/>
                <w:i w:val="0"/>
                <w:color w:val="000000"/>
                <w:lang w:val="hy-AM" w:eastAsia="ru-RU"/>
              </w:rPr>
              <w:t>հա</w:t>
            </w:r>
            <w:r w:rsidRPr="009D042B">
              <w:rPr>
                <w:rFonts w:ascii="Sylfaen" w:eastAsia="Times New Roman" w:hAnsi="Sylfaen" w:cs="Sylfaen"/>
                <w:i w:val="0"/>
                <w:color w:val="000000"/>
                <w:lang w:val="hy-AM" w:eastAsia="ru-RU"/>
              </w:rPr>
              <w:t>նուր թվի նկատմամբ)</w:t>
            </w:r>
          </w:p>
        </w:tc>
        <w:tc>
          <w:tcPr>
            <w:tcW w:w="709" w:type="dxa"/>
          </w:tcPr>
          <w:p w:rsidR="005F76B0" w:rsidRDefault="005F76B0" w:rsidP="00CE56C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-</w:t>
            </w:r>
          </w:p>
        </w:tc>
        <w:tc>
          <w:tcPr>
            <w:tcW w:w="992" w:type="dxa"/>
          </w:tcPr>
          <w:p w:rsidR="005F76B0" w:rsidRDefault="005F76B0" w:rsidP="00CE56C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-</w:t>
            </w:r>
          </w:p>
        </w:tc>
        <w:tc>
          <w:tcPr>
            <w:tcW w:w="839" w:type="dxa"/>
          </w:tcPr>
          <w:p w:rsidR="005F76B0" w:rsidRDefault="005F76B0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-</w:t>
            </w:r>
          </w:p>
        </w:tc>
      </w:tr>
      <w:tr w:rsidR="005F76B0" w:rsidRPr="003A0EF5" w:rsidTr="00D3348C">
        <w:tc>
          <w:tcPr>
            <w:tcW w:w="8801" w:type="dxa"/>
          </w:tcPr>
          <w:p w:rsidR="005F76B0" w:rsidRPr="00CA66D1" w:rsidRDefault="005F76B0" w:rsidP="005A3CFA">
            <w:pPr>
              <w:pStyle w:val="af2"/>
              <w:spacing w:line="240" w:lineRule="auto"/>
              <w:ind w:firstLine="0"/>
              <w:jc w:val="left"/>
            </w:pPr>
            <w:r w:rsidRPr="00012813">
              <w:t>Աշակերտական խորհրդի անդամ ազգային փոքրամասնությունների երեխաների թիվը</w:t>
            </w:r>
          </w:p>
        </w:tc>
        <w:tc>
          <w:tcPr>
            <w:tcW w:w="709" w:type="dxa"/>
          </w:tcPr>
          <w:p w:rsidR="005F76B0" w:rsidRDefault="005F76B0" w:rsidP="00CE56CC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-</w:t>
            </w:r>
          </w:p>
        </w:tc>
        <w:tc>
          <w:tcPr>
            <w:tcW w:w="992" w:type="dxa"/>
          </w:tcPr>
          <w:p w:rsidR="005F76B0" w:rsidRDefault="005F76B0" w:rsidP="00CE56CC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-</w:t>
            </w:r>
          </w:p>
        </w:tc>
        <w:tc>
          <w:tcPr>
            <w:tcW w:w="839" w:type="dxa"/>
          </w:tcPr>
          <w:p w:rsidR="005F76B0" w:rsidRDefault="005F76B0" w:rsidP="005A3C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-</w:t>
            </w:r>
          </w:p>
        </w:tc>
      </w:tr>
      <w:tr w:rsidR="005F76B0" w:rsidRPr="003A0EF5" w:rsidTr="00D3348C">
        <w:tc>
          <w:tcPr>
            <w:tcW w:w="8801" w:type="dxa"/>
          </w:tcPr>
          <w:p w:rsidR="005F76B0" w:rsidRPr="009C5985" w:rsidRDefault="005F76B0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</w:t>
            </w:r>
            <w:r w:rsidRPr="00D30DA3">
              <w:rPr>
                <w:rFonts w:ascii="Sylfaen" w:hAnsi="Sylfaen"/>
                <w:lang w:val="hy-AM"/>
              </w:rPr>
              <w:t xml:space="preserve">աստատությունում սովորող ազգային </w:t>
            </w:r>
            <w:r>
              <w:rPr>
                <w:rFonts w:ascii="Sylfaen" w:hAnsi="Sylfaen"/>
                <w:lang w:val="hy-AM"/>
              </w:rPr>
              <w:t xml:space="preserve">փոքրամասնությունների երեխաների </w:t>
            </w:r>
            <w:r w:rsidRPr="00D30DA3">
              <w:rPr>
                <w:rFonts w:ascii="Sylfaen" w:hAnsi="Sylfaen"/>
                <w:lang w:val="hy-AM"/>
              </w:rPr>
              <w:t>միջին տարեկան առաջադիմությունը</w:t>
            </w:r>
          </w:p>
        </w:tc>
        <w:tc>
          <w:tcPr>
            <w:tcW w:w="709" w:type="dxa"/>
          </w:tcPr>
          <w:p w:rsidR="005F76B0" w:rsidRDefault="005F76B0" w:rsidP="00CE56C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-</w:t>
            </w:r>
          </w:p>
        </w:tc>
        <w:tc>
          <w:tcPr>
            <w:tcW w:w="992" w:type="dxa"/>
          </w:tcPr>
          <w:p w:rsidR="005F76B0" w:rsidRDefault="005F76B0" w:rsidP="00CE56C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-</w:t>
            </w:r>
          </w:p>
        </w:tc>
        <w:tc>
          <w:tcPr>
            <w:tcW w:w="839" w:type="dxa"/>
          </w:tcPr>
          <w:p w:rsidR="005F76B0" w:rsidRDefault="005F76B0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-</w:t>
            </w:r>
          </w:p>
        </w:tc>
      </w:tr>
      <w:tr w:rsidR="005F76B0" w:rsidRPr="00B96DAC" w:rsidTr="00DE6187">
        <w:tc>
          <w:tcPr>
            <w:tcW w:w="8801" w:type="dxa"/>
          </w:tcPr>
          <w:p w:rsidR="005F76B0" w:rsidRPr="00A301AB" w:rsidRDefault="005F76B0" w:rsidP="005A3CFA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Sylfaen"/>
                <w:color w:val="000000"/>
                <w:lang w:val="hy-AM" w:eastAsia="ru-RU"/>
              </w:rPr>
            </w:pPr>
            <w:r w:rsidRPr="00A301AB">
              <w:rPr>
                <w:rFonts w:ascii="Sylfaen" w:eastAsia="Times New Roman" w:hAnsi="Sylfaen" w:cs="Sylfaen"/>
                <w:color w:val="000000"/>
                <w:lang w:val="hy-AM" w:eastAsia="ru-RU"/>
              </w:rPr>
              <w:t>Անվճար դասագրքեր ստացող սովորողների թիվը և տոկոսը</w:t>
            </w:r>
          </w:p>
          <w:p w:rsidR="005F76B0" w:rsidRPr="00A301AB" w:rsidRDefault="005F76B0" w:rsidP="005A3CFA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Sylfaen"/>
                <w:i w:val="0"/>
                <w:color w:val="000000"/>
                <w:lang w:val="hy-AM" w:eastAsia="ru-RU"/>
              </w:rPr>
            </w:pPr>
            <w:r w:rsidRPr="00A301AB">
              <w:rPr>
                <w:rFonts w:ascii="Sylfaen" w:eastAsia="Times New Roman" w:hAnsi="Sylfaen" w:cs="Sylfaen"/>
                <w:i w:val="0"/>
                <w:color w:val="000000"/>
                <w:lang w:val="hy-AM" w:eastAsia="ru-RU"/>
              </w:rPr>
              <w:t xml:space="preserve">(անվճար դասագրքեր ստացող սովորողների տոկոսը </w:t>
            </w:r>
            <w:r>
              <w:rPr>
                <w:rFonts w:ascii="Sylfaen" w:eastAsia="Times New Roman" w:hAnsi="Sylfaen" w:cs="Sylfaen"/>
                <w:i w:val="0"/>
                <w:color w:val="000000"/>
                <w:lang w:val="hy-AM" w:eastAsia="ru-RU"/>
              </w:rPr>
              <w:t xml:space="preserve">հաշվարկել </w:t>
            </w:r>
            <w:r w:rsidRPr="00A301AB">
              <w:rPr>
                <w:rFonts w:ascii="Sylfaen" w:eastAsia="Times New Roman" w:hAnsi="Sylfaen" w:cs="Sylfaen"/>
                <w:i w:val="0"/>
                <w:color w:val="000000"/>
                <w:lang w:val="hy-AM" w:eastAsia="ru-RU"/>
              </w:rPr>
              <w:t>հաստատությանսովորողների ընդ</w:t>
            </w:r>
            <w:r>
              <w:rPr>
                <w:rFonts w:ascii="Sylfaen" w:eastAsia="Times New Roman" w:hAnsi="Sylfaen" w:cs="Sylfaen"/>
                <w:i w:val="0"/>
                <w:color w:val="000000"/>
                <w:lang w:val="hy-AM" w:eastAsia="ru-RU"/>
              </w:rPr>
              <w:t>հա</w:t>
            </w:r>
            <w:r w:rsidRPr="00A301AB">
              <w:rPr>
                <w:rFonts w:ascii="Sylfaen" w:eastAsia="Times New Roman" w:hAnsi="Sylfaen" w:cs="Sylfaen"/>
                <w:i w:val="0"/>
                <w:color w:val="000000"/>
                <w:lang w:val="hy-AM" w:eastAsia="ru-RU"/>
              </w:rPr>
              <w:t>նուր թվի նկատմամբ)</w:t>
            </w:r>
          </w:p>
        </w:tc>
        <w:tc>
          <w:tcPr>
            <w:tcW w:w="709" w:type="dxa"/>
          </w:tcPr>
          <w:p w:rsidR="005F76B0" w:rsidRDefault="005F76B0" w:rsidP="00CE56C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137</w:t>
            </w:r>
          </w:p>
          <w:p w:rsidR="005F76B0" w:rsidRPr="00670706" w:rsidRDefault="005F76B0" w:rsidP="00CE56C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54.1</w:t>
            </w:r>
            <w:r>
              <w:rPr>
                <w:rFonts w:ascii="Sylfaen" w:hAnsi="Sylfaen" w:cs="Sylfaen"/>
                <w:i w:val="0"/>
                <w:lang w:val="ru-RU"/>
              </w:rPr>
              <w:t>%</w:t>
            </w:r>
          </w:p>
        </w:tc>
        <w:tc>
          <w:tcPr>
            <w:tcW w:w="992" w:type="dxa"/>
          </w:tcPr>
          <w:p w:rsidR="005F76B0" w:rsidRDefault="005F76B0" w:rsidP="00CE56C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lang w:val="hy-AM"/>
              </w:rPr>
            </w:pPr>
            <w:r>
              <w:rPr>
                <w:rFonts w:ascii="Sylfaen" w:hAnsi="Sylfaen" w:cs="Sylfaen"/>
                <w:i w:val="0"/>
                <w:lang w:val="hy-AM"/>
              </w:rPr>
              <w:t>146</w:t>
            </w:r>
          </w:p>
          <w:p w:rsidR="005F76B0" w:rsidRPr="000256AA" w:rsidRDefault="005F76B0" w:rsidP="00CE56C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lang w:val="ru-RU"/>
              </w:rPr>
            </w:pPr>
            <w:r>
              <w:rPr>
                <w:rFonts w:ascii="Sylfaen" w:hAnsi="Sylfaen" w:cs="Sylfaen"/>
                <w:i w:val="0"/>
                <w:lang w:val="hy-AM"/>
              </w:rPr>
              <w:t>54,4</w:t>
            </w:r>
            <w:r>
              <w:rPr>
                <w:rFonts w:ascii="Sylfaen" w:hAnsi="Sylfaen" w:cs="Sylfaen"/>
                <w:i w:val="0"/>
                <w:lang w:val="ru-RU"/>
              </w:rPr>
              <w:t>%</w:t>
            </w:r>
          </w:p>
        </w:tc>
        <w:tc>
          <w:tcPr>
            <w:tcW w:w="839" w:type="dxa"/>
            <w:shd w:val="clear" w:color="auto" w:fill="auto"/>
          </w:tcPr>
          <w:p w:rsidR="005F76B0" w:rsidRDefault="00C23D3B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lang w:val="hy-AM"/>
              </w:rPr>
            </w:pPr>
            <w:r>
              <w:rPr>
                <w:rFonts w:ascii="Sylfaen" w:hAnsi="Sylfaen" w:cs="Sylfaen"/>
                <w:i w:val="0"/>
                <w:lang w:val="hy-AM"/>
              </w:rPr>
              <w:t>48</w:t>
            </w:r>
          </w:p>
          <w:p w:rsidR="00C23D3B" w:rsidRPr="00C23D3B" w:rsidRDefault="00C23D3B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  <w:lang w:val="hy-AM"/>
              </w:rPr>
              <w:t>54,8</w:t>
            </w:r>
            <w:r>
              <w:rPr>
                <w:rFonts w:ascii="Sylfaen" w:hAnsi="Sylfaen" w:cs="Sylfaen"/>
                <w:i w:val="0"/>
              </w:rPr>
              <w:t>%</w:t>
            </w:r>
          </w:p>
        </w:tc>
      </w:tr>
      <w:tr w:rsidR="005F76B0" w:rsidRPr="00B96DAC" w:rsidTr="00D3348C">
        <w:tc>
          <w:tcPr>
            <w:tcW w:w="8801" w:type="dxa"/>
          </w:tcPr>
          <w:p w:rsidR="005F76B0" w:rsidRPr="00811FB4" w:rsidRDefault="005F76B0" w:rsidP="005A3CFA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Sylfaen"/>
                <w:color w:val="000000"/>
                <w:lang w:val="hy-AM" w:eastAsia="ru-RU"/>
              </w:rPr>
            </w:pPr>
            <w:r w:rsidRPr="00A301AB">
              <w:rPr>
                <w:rFonts w:ascii="Sylfaen" w:eastAsia="Times New Roman" w:hAnsi="Sylfaen" w:cs="Sylfaen"/>
                <w:color w:val="000000"/>
                <w:lang w:val="hy-AM" w:eastAsia="ru-RU"/>
              </w:rPr>
              <w:t>Անվճար սնունդ ստացող սովորողների թիվը և տոկոսը</w:t>
            </w:r>
          </w:p>
          <w:p w:rsidR="005F76B0" w:rsidRPr="00A301AB" w:rsidRDefault="005F76B0" w:rsidP="005A3CFA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color w:val="000000"/>
                <w:lang w:val="hy-AM" w:eastAsia="ru-RU"/>
              </w:rPr>
            </w:pPr>
            <w:r w:rsidRPr="00A301AB">
              <w:rPr>
                <w:rFonts w:ascii="Sylfaen" w:eastAsia="Times New Roman" w:hAnsi="Sylfaen" w:cs="Sylfaen"/>
                <w:i w:val="0"/>
                <w:color w:val="000000"/>
                <w:lang w:val="hy-AM" w:eastAsia="ru-RU"/>
              </w:rPr>
              <w:t xml:space="preserve">(անվճար սնունդստացողսովորողների տոկոսը </w:t>
            </w:r>
            <w:r>
              <w:rPr>
                <w:rFonts w:ascii="Sylfaen" w:eastAsia="Times New Roman" w:hAnsi="Sylfaen" w:cs="Sylfaen"/>
                <w:i w:val="0"/>
                <w:color w:val="000000"/>
                <w:lang w:val="hy-AM" w:eastAsia="ru-RU"/>
              </w:rPr>
              <w:t xml:space="preserve">հաշվարկել </w:t>
            </w:r>
            <w:r w:rsidRPr="00A301AB">
              <w:rPr>
                <w:rFonts w:ascii="Sylfaen" w:eastAsia="Times New Roman" w:hAnsi="Sylfaen" w:cs="Sylfaen"/>
                <w:i w:val="0"/>
                <w:color w:val="000000"/>
                <w:lang w:val="hy-AM" w:eastAsia="ru-RU"/>
              </w:rPr>
              <w:t>հաստատությանսովորողների ընդ</w:t>
            </w:r>
            <w:r>
              <w:rPr>
                <w:rFonts w:ascii="Sylfaen" w:eastAsia="Times New Roman" w:hAnsi="Sylfaen" w:cs="Sylfaen"/>
                <w:i w:val="0"/>
                <w:color w:val="000000"/>
                <w:lang w:val="hy-AM" w:eastAsia="ru-RU"/>
              </w:rPr>
              <w:t>հա</w:t>
            </w:r>
            <w:r w:rsidRPr="00A301AB">
              <w:rPr>
                <w:rFonts w:ascii="Sylfaen" w:eastAsia="Times New Roman" w:hAnsi="Sylfaen" w:cs="Sylfaen"/>
                <w:i w:val="0"/>
                <w:color w:val="000000"/>
                <w:lang w:val="hy-AM" w:eastAsia="ru-RU"/>
              </w:rPr>
              <w:t>նուր թվի նկատմամբ)</w:t>
            </w:r>
          </w:p>
        </w:tc>
        <w:tc>
          <w:tcPr>
            <w:tcW w:w="709" w:type="dxa"/>
          </w:tcPr>
          <w:p w:rsidR="005F76B0" w:rsidRDefault="005F76B0" w:rsidP="00CE56C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132</w:t>
            </w:r>
          </w:p>
          <w:p w:rsidR="005F76B0" w:rsidRPr="00A9545A" w:rsidRDefault="005F76B0" w:rsidP="00CE56C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52</w:t>
            </w:r>
            <w:r>
              <w:rPr>
                <w:rFonts w:ascii="Sylfaen" w:hAnsi="Sylfaen" w:cs="Sylfaen"/>
                <w:i w:val="0"/>
                <w:lang w:val="ru-RU"/>
              </w:rPr>
              <w:t>%</w:t>
            </w:r>
          </w:p>
        </w:tc>
        <w:tc>
          <w:tcPr>
            <w:tcW w:w="992" w:type="dxa"/>
          </w:tcPr>
          <w:p w:rsidR="005F76B0" w:rsidRPr="003E379A" w:rsidRDefault="005F76B0" w:rsidP="00CE56C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lang w:val="hy-AM"/>
              </w:rPr>
            </w:pPr>
            <w:r>
              <w:rPr>
                <w:rFonts w:ascii="Sylfaen" w:hAnsi="Sylfaen" w:cs="Sylfaen"/>
                <w:i w:val="0"/>
                <w:lang w:val="hy-AM"/>
              </w:rPr>
              <w:t>-</w:t>
            </w:r>
          </w:p>
          <w:p w:rsidR="005F76B0" w:rsidRPr="000256AA" w:rsidRDefault="005F76B0" w:rsidP="00CE56C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lang w:val="ru-RU"/>
              </w:rPr>
            </w:pPr>
          </w:p>
        </w:tc>
        <w:tc>
          <w:tcPr>
            <w:tcW w:w="839" w:type="dxa"/>
          </w:tcPr>
          <w:p w:rsidR="005F76B0" w:rsidRDefault="005F76B0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113</w:t>
            </w:r>
          </w:p>
          <w:p w:rsidR="005F76B0" w:rsidRPr="00000003" w:rsidRDefault="005F76B0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42,9</w:t>
            </w:r>
          </w:p>
        </w:tc>
      </w:tr>
      <w:tr w:rsidR="005F76B0" w:rsidRPr="003A0EF5" w:rsidTr="00D3348C">
        <w:tc>
          <w:tcPr>
            <w:tcW w:w="8801" w:type="dxa"/>
          </w:tcPr>
          <w:p w:rsidR="005F76B0" w:rsidRPr="00A301AB" w:rsidRDefault="005F76B0" w:rsidP="005A3CFA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Sylfaen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>Ս</w:t>
            </w:r>
            <w:r w:rsidRPr="009D042B">
              <w:rPr>
                <w:rFonts w:ascii="Sylfaen" w:eastAsia="Times New Roman" w:hAnsi="Sylfaen" w:cs="Sylfaen"/>
                <w:color w:val="000000"/>
                <w:lang w:val="hy-AM" w:eastAsia="ru-RU"/>
              </w:rPr>
              <w:t>ոցիալապեսանապահովընտանիքներիցսովորողներիհամարհաստատությանիրականացրածսոցիալականաջակցությանծրագրեր</w:t>
            </w: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 xml:space="preserve">ի </w:t>
            </w:r>
            <w:r w:rsidRPr="009D042B">
              <w:rPr>
                <w:rFonts w:ascii="Sylfaen" w:eastAsia="Times New Roman" w:hAnsi="Sylfaen" w:cs="Sylfaen"/>
                <w:color w:val="000000"/>
                <w:lang w:val="hy-AM" w:eastAsia="ru-RU"/>
              </w:rPr>
              <w:t>թիվը</w:t>
            </w: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 xml:space="preserve"> տվյալ ուստարում</w:t>
            </w:r>
          </w:p>
        </w:tc>
        <w:tc>
          <w:tcPr>
            <w:tcW w:w="709" w:type="dxa"/>
          </w:tcPr>
          <w:p w:rsidR="005F76B0" w:rsidRPr="00386F62" w:rsidRDefault="005F76B0" w:rsidP="00CE56C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4</w:t>
            </w:r>
          </w:p>
        </w:tc>
        <w:tc>
          <w:tcPr>
            <w:tcW w:w="992" w:type="dxa"/>
          </w:tcPr>
          <w:p w:rsidR="005F76B0" w:rsidRPr="003E379A" w:rsidRDefault="005F76B0" w:rsidP="00CE56C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lang w:val="hy-AM"/>
              </w:rPr>
            </w:pPr>
            <w:r>
              <w:rPr>
                <w:rFonts w:ascii="Sylfaen" w:hAnsi="Sylfaen" w:cs="Sylfaen"/>
                <w:i w:val="0"/>
                <w:lang w:val="hy-AM"/>
              </w:rPr>
              <w:t>2</w:t>
            </w:r>
          </w:p>
        </w:tc>
        <w:tc>
          <w:tcPr>
            <w:tcW w:w="839" w:type="dxa"/>
          </w:tcPr>
          <w:p w:rsidR="005F76B0" w:rsidRPr="00C23D3B" w:rsidRDefault="00C23D3B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5</w:t>
            </w:r>
          </w:p>
        </w:tc>
      </w:tr>
      <w:tr w:rsidR="005F76B0" w:rsidRPr="003A0EF5" w:rsidTr="00D3348C">
        <w:tc>
          <w:tcPr>
            <w:tcW w:w="8801" w:type="dxa"/>
          </w:tcPr>
          <w:p w:rsidR="005F76B0" w:rsidRPr="00E7180E" w:rsidRDefault="005F76B0" w:rsidP="005A3CFA">
            <w:pPr>
              <w:pStyle w:val="af2"/>
              <w:spacing w:line="240" w:lineRule="auto"/>
              <w:ind w:firstLine="0"/>
              <w:jc w:val="left"/>
            </w:pPr>
            <w:r w:rsidRPr="00E7180E">
              <w:t>Հաստատությ</w:t>
            </w:r>
            <w:r>
              <w:t xml:space="preserve">ան կողմից </w:t>
            </w:r>
            <w:r w:rsidRPr="00E7180E">
              <w:t>իրականաց</w:t>
            </w:r>
            <w:r>
              <w:t xml:space="preserve">վող </w:t>
            </w:r>
            <w:r w:rsidRPr="00E7180E">
              <w:t>սոցիալական աջակցության ծրագրեր</w:t>
            </w:r>
            <w:r>
              <w:t>ի</w:t>
            </w:r>
            <w:r w:rsidRPr="00E7180E">
              <w:t xml:space="preserve"> թիվը</w:t>
            </w:r>
          </w:p>
        </w:tc>
        <w:tc>
          <w:tcPr>
            <w:tcW w:w="709" w:type="dxa"/>
          </w:tcPr>
          <w:p w:rsidR="005F76B0" w:rsidRPr="00A9545A" w:rsidRDefault="005F76B0" w:rsidP="00CE56C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2</w:t>
            </w:r>
          </w:p>
        </w:tc>
        <w:tc>
          <w:tcPr>
            <w:tcW w:w="992" w:type="dxa"/>
          </w:tcPr>
          <w:p w:rsidR="005F76B0" w:rsidRPr="000256AA" w:rsidRDefault="005F76B0" w:rsidP="00CE56C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lang w:val="ru-RU"/>
              </w:rPr>
            </w:pPr>
            <w:r>
              <w:rPr>
                <w:rFonts w:ascii="Sylfaen" w:hAnsi="Sylfaen" w:cs="Sylfaen"/>
                <w:i w:val="0"/>
                <w:lang w:val="ru-RU"/>
              </w:rPr>
              <w:t>-</w:t>
            </w:r>
          </w:p>
        </w:tc>
        <w:tc>
          <w:tcPr>
            <w:tcW w:w="839" w:type="dxa"/>
          </w:tcPr>
          <w:p w:rsidR="005F76B0" w:rsidRPr="000256AA" w:rsidRDefault="005F76B0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lang w:val="ru-RU"/>
              </w:rPr>
            </w:pPr>
          </w:p>
        </w:tc>
      </w:tr>
      <w:tr w:rsidR="005F76B0" w:rsidRPr="003A0EF5" w:rsidTr="00D3348C">
        <w:tc>
          <w:tcPr>
            <w:tcW w:w="8801" w:type="dxa"/>
          </w:tcPr>
          <w:p w:rsidR="005F76B0" w:rsidRPr="00C03EFF" w:rsidRDefault="005F76B0" w:rsidP="005A3CFA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>Հ</w:t>
            </w:r>
            <w:r w:rsidRPr="00A301AB">
              <w:rPr>
                <w:rFonts w:ascii="Sylfaen" w:eastAsia="Times New Roman" w:hAnsi="Sylfaen" w:cs="Sylfaen"/>
                <w:color w:val="000000"/>
                <w:lang w:val="hy-AM" w:eastAsia="ru-RU"/>
              </w:rPr>
              <w:t>աստատությանկողմիցիրականացված</w:t>
            </w:r>
            <w:r w:rsidRPr="00A301AB">
              <w:rPr>
                <w:rFonts w:ascii="Times New Roman" w:eastAsia="Times New Roman" w:hAnsi="Times New Roman"/>
                <w:color w:val="000000"/>
                <w:lang w:val="hy-AM" w:eastAsia="ru-RU"/>
              </w:rPr>
              <w:t xml:space="preserve">` </w:t>
            </w:r>
            <w:r w:rsidRPr="00A301AB">
              <w:rPr>
                <w:rFonts w:ascii="Sylfaen" w:eastAsia="Times New Roman" w:hAnsi="Sylfaen" w:cs="Sylfaen"/>
                <w:color w:val="000000"/>
                <w:lang w:val="hy-AM" w:eastAsia="ru-RU"/>
              </w:rPr>
              <w:t>ներառականկրթությաննառնչվողարտադասարանականմիջոցառումների</w:t>
            </w:r>
            <w:r w:rsidRPr="00A301AB">
              <w:rPr>
                <w:rFonts w:ascii="Times New Roman" w:eastAsia="Times New Roman" w:hAnsi="Times New Roman"/>
                <w:color w:val="000000"/>
                <w:lang w:val="hy-AM" w:eastAsia="ru-RU"/>
              </w:rPr>
              <w:t xml:space="preserve"> (</w:t>
            </w:r>
            <w:r w:rsidRPr="00A301AB">
              <w:rPr>
                <w:rFonts w:ascii="Sylfaen" w:eastAsia="Times New Roman" w:hAnsi="Sylfaen" w:cs="Sylfaen"/>
                <w:color w:val="000000"/>
                <w:lang w:val="hy-AM" w:eastAsia="ru-RU"/>
              </w:rPr>
              <w:t>զրույցներ</w:t>
            </w:r>
            <w:r w:rsidRPr="00A301AB">
              <w:rPr>
                <w:rFonts w:ascii="Times New Roman" w:eastAsia="Times New Roman" w:hAnsi="Times New Roman"/>
                <w:color w:val="000000"/>
                <w:lang w:val="hy-AM" w:eastAsia="ru-RU"/>
              </w:rPr>
              <w:t xml:space="preserve">, </w:t>
            </w:r>
            <w:r w:rsidRPr="00A301AB">
              <w:rPr>
                <w:rFonts w:ascii="Sylfaen" w:eastAsia="Times New Roman" w:hAnsi="Sylfaen" w:cs="Sylfaen"/>
                <w:color w:val="000000"/>
                <w:lang w:val="hy-AM" w:eastAsia="ru-RU"/>
              </w:rPr>
              <w:t>կինոնկարներիդիտում</w:t>
            </w:r>
            <w:r w:rsidRPr="00A301AB">
              <w:rPr>
                <w:rFonts w:ascii="Times New Roman" w:eastAsia="Times New Roman" w:hAnsi="Times New Roman"/>
                <w:color w:val="000000"/>
                <w:lang w:val="hy-AM" w:eastAsia="ru-RU"/>
              </w:rPr>
              <w:t xml:space="preserve">, </w:t>
            </w:r>
            <w:r w:rsidRPr="00A301AB">
              <w:rPr>
                <w:rFonts w:ascii="Sylfaen" w:eastAsia="Times New Roman" w:hAnsi="Sylfaen" w:cs="Sylfaen"/>
                <w:color w:val="000000"/>
                <w:lang w:val="hy-AM" w:eastAsia="ru-RU"/>
              </w:rPr>
              <w:t>քննարկումներ</w:t>
            </w:r>
            <w:r w:rsidRPr="00A301AB">
              <w:rPr>
                <w:rFonts w:ascii="Times New Roman" w:eastAsia="Times New Roman" w:hAnsi="Times New Roman"/>
                <w:color w:val="000000"/>
                <w:lang w:val="hy-AM" w:eastAsia="ru-RU"/>
              </w:rPr>
              <w:t xml:space="preserve">, </w:t>
            </w:r>
            <w:r w:rsidRPr="00A301AB">
              <w:rPr>
                <w:rFonts w:ascii="Sylfaen" w:eastAsia="Times New Roman" w:hAnsi="Sylfaen" w:cs="Sylfaen"/>
                <w:color w:val="000000"/>
                <w:lang w:val="hy-AM" w:eastAsia="ru-RU"/>
              </w:rPr>
              <w:t>կլորսեղաններ</w:t>
            </w:r>
            <w:r w:rsidRPr="00A301AB">
              <w:rPr>
                <w:rFonts w:ascii="Times New Roman" w:eastAsia="Times New Roman" w:hAnsi="Times New Roman"/>
                <w:color w:val="000000"/>
                <w:lang w:val="hy-AM" w:eastAsia="ru-RU"/>
              </w:rPr>
              <w:t xml:space="preserve">, </w:t>
            </w:r>
            <w:r w:rsidRPr="00A301AB">
              <w:rPr>
                <w:rFonts w:ascii="Sylfaen" w:eastAsia="Times New Roman" w:hAnsi="Sylfaen" w:cs="Sylfaen"/>
                <w:color w:val="000000"/>
                <w:lang w:val="hy-AM" w:eastAsia="ru-RU"/>
              </w:rPr>
              <w:t>սեմինարներ</w:t>
            </w:r>
            <w:r w:rsidRPr="00A301AB">
              <w:rPr>
                <w:rFonts w:ascii="Times New Roman" w:eastAsia="Times New Roman" w:hAnsi="Times New Roman"/>
                <w:color w:val="000000"/>
                <w:lang w:val="hy-AM" w:eastAsia="ru-RU"/>
              </w:rPr>
              <w:t xml:space="preserve">, </w:t>
            </w:r>
            <w:r w:rsidRPr="00A301AB">
              <w:rPr>
                <w:rFonts w:ascii="Sylfaen" w:eastAsia="Times New Roman" w:hAnsi="Sylfaen" w:cs="Sylfaen"/>
                <w:color w:val="000000"/>
                <w:lang w:val="hy-AM" w:eastAsia="ru-RU"/>
              </w:rPr>
              <w:t>էքսկուրսիաներևայլն</w:t>
            </w:r>
            <w:r w:rsidRPr="00A301AB">
              <w:rPr>
                <w:rFonts w:ascii="Times New Roman" w:eastAsia="Times New Roman" w:hAnsi="Times New Roman"/>
                <w:color w:val="000000"/>
                <w:lang w:val="hy-AM" w:eastAsia="ru-RU"/>
              </w:rPr>
              <w:t xml:space="preserve">) </w:t>
            </w:r>
            <w:r w:rsidRPr="00A301AB">
              <w:rPr>
                <w:rFonts w:ascii="Sylfaen" w:eastAsia="Times New Roman" w:hAnsi="Sylfaen" w:cs="Sylfaen"/>
                <w:color w:val="000000"/>
                <w:lang w:val="hy-AM" w:eastAsia="ru-RU"/>
              </w:rPr>
              <w:t>թիվը՝ըստդասարանների</w:t>
            </w:r>
          </w:p>
        </w:tc>
        <w:tc>
          <w:tcPr>
            <w:tcW w:w="709" w:type="dxa"/>
          </w:tcPr>
          <w:p w:rsidR="005F76B0" w:rsidRPr="00386F62" w:rsidRDefault="005F76B0" w:rsidP="00CE56C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15</w:t>
            </w:r>
          </w:p>
        </w:tc>
        <w:tc>
          <w:tcPr>
            <w:tcW w:w="992" w:type="dxa"/>
          </w:tcPr>
          <w:p w:rsidR="005F76B0" w:rsidRPr="000256AA" w:rsidRDefault="005F76B0" w:rsidP="00CE56C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lang w:val="ru-RU"/>
              </w:rPr>
            </w:pPr>
            <w:r>
              <w:rPr>
                <w:rFonts w:ascii="Sylfaen" w:hAnsi="Sylfaen" w:cs="Sylfaen"/>
                <w:i w:val="0"/>
                <w:lang w:val="ru-RU"/>
              </w:rPr>
              <w:t>18</w:t>
            </w:r>
          </w:p>
        </w:tc>
        <w:tc>
          <w:tcPr>
            <w:tcW w:w="839" w:type="dxa"/>
          </w:tcPr>
          <w:p w:rsidR="005F76B0" w:rsidRPr="000256AA" w:rsidRDefault="005F76B0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lang w:val="ru-RU"/>
              </w:rPr>
            </w:pPr>
          </w:p>
        </w:tc>
      </w:tr>
    </w:tbl>
    <w:p w:rsidR="005E3BB3" w:rsidRPr="000C76AA" w:rsidRDefault="005E3BB3" w:rsidP="005E3BB3">
      <w:pPr>
        <w:pStyle w:val="af2"/>
        <w:spacing w:line="240" w:lineRule="auto"/>
        <w:ind w:firstLine="708"/>
        <w:rPr>
          <w:rFonts w:cs="Sylfaen"/>
          <w:i w:val="0"/>
          <w:lang w:val="en-US"/>
        </w:rPr>
      </w:pPr>
      <w:r>
        <w:rPr>
          <w:rFonts w:cs="Sylfaen"/>
          <w:i w:val="0"/>
        </w:rPr>
        <w:t>Ամփոփել</w:t>
      </w:r>
      <w:r w:rsidRPr="00F866F8">
        <w:rPr>
          <w:rFonts w:cs="Sylfaen"/>
          <w:i w:val="0"/>
        </w:rPr>
        <w:t xml:space="preserve">ներառական կրթության </w:t>
      </w:r>
      <w:r w:rsidRPr="00B22C19">
        <w:rPr>
          <w:rFonts w:cs="Sylfaen"/>
          <w:i w:val="0"/>
        </w:rPr>
        <w:t xml:space="preserve">իրականացման </w:t>
      </w:r>
      <w:r w:rsidRPr="00B22C19">
        <w:rPr>
          <w:i w:val="0"/>
        </w:rPr>
        <w:t>և հավասարության ապահովման</w:t>
      </w:r>
      <w:r>
        <w:rPr>
          <w:rFonts w:cs="Sylfaen"/>
          <w:i w:val="0"/>
        </w:rPr>
        <w:t xml:space="preserve">ուղղությամբ </w:t>
      </w:r>
      <w:r w:rsidRPr="008C6507">
        <w:rPr>
          <w:rFonts w:cs="Sylfaen"/>
          <w:i w:val="0"/>
        </w:rPr>
        <w:t xml:space="preserve">հաստատության հիմնական </w:t>
      </w:r>
      <w:r w:rsidRPr="000A58E7">
        <w:rPr>
          <w:rFonts w:cs="Sylfaen"/>
          <w:b/>
          <w:i w:val="0"/>
          <w:u w:val="single"/>
        </w:rPr>
        <w:t>ցուցանիշները</w:t>
      </w:r>
      <w:r w:rsidRPr="008C6507">
        <w:rPr>
          <w:rFonts w:cs="Sylfaen"/>
          <w:i w:val="0"/>
        </w:rPr>
        <w:t>, վերլուծել</w:t>
      </w:r>
      <w:r>
        <w:rPr>
          <w:rFonts w:cs="Sylfaen"/>
          <w:i w:val="0"/>
        </w:rPr>
        <w:t xml:space="preserve"> դրանք և կատարել եզրահանգումներ:</w:t>
      </w:r>
    </w:p>
    <w:p w:rsidR="005E3BB3" w:rsidRPr="006F5ACB" w:rsidRDefault="005E3BB3" w:rsidP="005E3BB3">
      <w:pPr>
        <w:pStyle w:val="af2"/>
        <w:spacing w:before="0" w:beforeAutospacing="0" w:line="240" w:lineRule="auto"/>
        <w:ind w:left="-454" w:right="113" w:firstLine="708"/>
        <w:rPr>
          <w:rFonts w:cs="Sylfaen"/>
          <w:i w:val="0"/>
          <w:u w:val="single"/>
          <w:lang w:val="en-US"/>
        </w:rPr>
      </w:pPr>
      <w:r w:rsidRPr="006F5ACB">
        <w:rPr>
          <w:rFonts w:cs="Sylfaen"/>
          <w:i w:val="0"/>
          <w:u w:val="single"/>
          <w:lang w:val="ru-RU"/>
        </w:rPr>
        <w:t>Ներառականկրթությանծրագիրըիրականացվումէպատշ</w:t>
      </w:r>
      <w:r w:rsidRPr="006F5ACB">
        <w:rPr>
          <w:rFonts w:cs="Sylfaen"/>
          <w:i w:val="0"/>
          <w:u w:val="single"/>
          <w:lang w:val="en-US"/>
        </w:rPr>
        <w:t>ա</w:t>
      </w:r>
      <w:r w:rsidRPr="006F5ACB">
        <w:rPr>
          <w:rFonts w:cs="Sylfaen"/>
          <w:i w:val="0"/>
          <w:u w:val="single"/>
          <w:lang w:val="ru-RU"/>
        </w:rPr>
        <w:t>ճմակարդակով</w:t>
      </w:r>
      <w:r w:rsidRPr="006F5ACB">
        <w:rPr>
          <w:rFonts w:cs="Sylfaen"/>
          <w:i w:val="0"/>
          <w:u w:val="single"/>
          <w:lang w:val="en-US"/>
        </w:rPr>
        <w:t xml:space="preserve">, </w:t>
      </w:r>
      <w:r w:rsidRPr="006F5ACB">
        <w:rPr>
          <w:rFonts w:cs="Sylfaen"/>
          <w:i w:val="0"/>
          <w:u w:val="single"/>
          <w:lang w:val="ru-RU"/>
        </w:rPr>
        <w:t>ապահովվածէհավասարությանպայմաններ</w:t>
      </w:r>
      <w:r w:rsidRPr="006F5ACB">
        <w:rPr>
          <w:rFonts w:cs="Sylfaen"/>
          <w:i w:val="0"/>
          <w:u w:val="single"/>
          <w:lang w:val="en-US"/>
        </w:rPr>
        <w:t xml:space="preserve">, </w:t>
      </w:r>
      <w:r w:rsidRPr="006F5ACB">
        <w:rPr>
          <w:rFonts w:cs="Sylfaen"/>
          <w:i w:val="0"/>
          <w:u w:val="single"/>
          <w:lang w:val="ru-RU"/>
        </w:rPr>
        <w:t>նկատելիէտղաներիթվաքանակիաճաղ</w:t>
      </w:r>
      <w:r w:rsidRPr="006F5ACB">
        <w:rPr>
          <w:rFonts w:cs="Sylfaen"/>
          <w:i w:val="0"/>
          <w:u w:val="single"/>
          <w:lang w:val="en-US"/>
        </w:rPr>
        <w:t>ջ</w:t>
      </w:r>
      <w:r w:rsidRPr="006F5ACB">
        <w:rPr>
          <w:rFonts w:cs="Sylfaen"/>
          <w:i w:val="0"/>
          <w:u w:val="single"/>
          <w:lang w:val="ru-RU"/>
        </w:rPr>
        <w:t>իկներիթվաքանակիհամեմատությամբ</w:t>
      </w:r>
      <w:r w:rsidRPr="006F5ACB">
        <w:rPr>
          <w:rFonts w:cs="Sylfaen"/>
          <w:i w:val="0"/>
          <w:u w:val="single"/>
          <w:lang w:val="en-US"/>
        </w:rPr>
        <w:t xml:space="preserve">: </w:t>
      </w:r>
      <w:r w:rsidRPr="006F5ACB">
        <w:rPr>
          <w:rFonts w:cs="Sylfaen"/>
          <w:i w:val="0"/>
          <w:u w:val="single"/>
          <w:lang w:val="ru-RU"/>
        </w:rPr>
        <w:t>ՑուցաբերվումէդրականվերաբերմունքևհանդուրժողականությունԿԱՊԿՈւաշակերտներինկատմամբ</w:t>
      </w:r>
      <w:r w:rsidRPr="006F5ACB">
        <w:rPr>
          <w:rFonts w:cs="Sylfaen"/>
          <w:i w:val="0"/>
          <w:u w:val="single"/>
          <w:lang w:val="en-US"/>
        </w:rPr>
        <w:t xml:space="preserve">, </w:t>
      </w:r>
      <w:r w:rsidRPr="006F5ACB">
        <w:rPr>
          <w:rFonts w:cs="Sylfaen"/>
          <w:i w:val="0"/>
          <w:u w:val="single"/>
          <w:lang w:val="ru-RU"/>
        </w:rPr>
        <w:t>հետևողականորենվերահսկվումէկատարվողաշխատանքները</w:t>
      </w:r>
      <w:r w:rsidRPr="006F5ACB">
        <w:rPr>
          <w:rFonts w:cs="Sylfaen"/>
          <w:i w:val="0"/>
          <w:u w:val="single"/>
          <w:lang w:val="en-US"/>
        </w:rPr>
        <w:t xml:space="preserve">, </w:t>
      </w:r>
      <w:r w:rsidRPr="006F5ACB">
        <w:rPr>
          <w:rFonts w:cs="Sylfaen"/>
          <w:i w:val="0"/>
          <w:u w:val="single"/>
          <w:lang w:val="ru-RU"/>
        </w:rPr>
        <w:t>որո</w:t>
      </w:r>
      <w:r w:rsidRPr="006F5ACB">
        <w:rPr>
          <w:rFonts w:cs="Sylfaen"/>
          <w:i w:val="0"/>
          <w:u w:val="single"/>
          <w:lang w:val="en-US"/>
        </w:rPr>
        <w:t>ն</w:t>
      </w:r>
      <w:r w:rsidRPr="006F5ACB">
        <w:rPr>
          <w:rFonts w:cs="Sylfaen"/>
          <w:i w:val="0"/>
          <w:u w:val="single"/>
          <w:lang w:val="ru-RU"/>
        </w:rPr>
        <w:t>քտալիսենդրականարդյունքաշակերտներիառաջադիմությանմեջևվարքագծում</w:t>
      </w:r>
      <w:r w:rsidRPr="006F5ACB">
        <w:rPr>
          <w:rFonts w:cs="Sylfaen"/>
          <w:i w:val="0"/>
          <w:u w:val="single"/>
          <w:lang w:val="en-US"/>
        </w:rPr>
        <w:t>:</w:t>
      </w:r>
    </w:p>
    <w:p w:rsidR="005E3BB3" w:rsidRPr="000C76AA" w:rsidRDefault="005E3BB3" w:rsidP="005E3BB3">
      <w:pPr>
        <w:pStyle w:val="af2"/>
        <w:spacing w:line="240" w:lineRule="auto"/>
        <w:ind w:firstLine="708"/>
        <w:rPr>
          <w:rFonts w:cs="Sylfaen"/>
          <w:i w:val="0"/>
          <w:u w:val="single"/>
          <w:lang w:val="en-US"/>
        </w:rPr>
      </w:pPr>
      <w:r>
        <w:rPr>
          <w:rFonts w:cs="Sylfaen"/>
          <w:i w:val="0"/>
          <w:u w:val="single"/>
          <w:lang w:val="en-US"/>
        </w:rPr>
        <w:t>Յուրաքանչյուր ուսումնական տարի 5-12 դասարաններում կատարվում է  10%   զեղչ:</w:t>
      </w:r>
    </w:p>
    <w:p w:rsidR="005E3BB3" w:rsidRPr="00B22C19" w:rsidRDefault="005E3BB3" w:rsidP="005E3BB3">
      <w:pPr>
        <w:pStyle w:val="af2"/>
        <w:spacing w:line="240" w:lineRule="auto"/>
        <w:ind w:firstLine="0"/>
        <w:rPr>
          <w:rFonts w:cs="Sylfaen"/>
          <w:i w:val="0"/>
          <w:u w:val="single"/>
        </w:rPr>
      </w:pPr>
      <w:r w:rsidRPr="008C6507">
        <w:rPr>
          <w:rFonts w:cs="Sylfaen"/>
          <w:i w:val="0"/>
        </w:rPr>
        <w:lastRenderedPageBreak/>
        <w:t xml:space="preserve"> (անհրաժեշտության դեպքում ավելացնել լրացուցիչ տողեր)</w:t>
      </w:r>
    </w:p>
    <w:p w:rsidR="005E3BB3" w:rsidRPr="00416747" w:rsidRDefault="005E3BB3" w:rsidP="005E3BB3">
      <w:pPr>
        <w:spacing w:after="0" w:line="240" w:lineRule="auto"/>
        <w:jc w:val="center"/>
        <w:rPr>
          <w:rFonts w:ascii="Sylfaen" w:hAnsi="Sylfaen"/>
          <w:b/>
          <w:i w:val="0"/>
          <w:sz w:val="24"/>
          <w:szCs w:val="24"/>
          <w:u w:val="single"/>
          <w:lang w:val="hy-AM"/>
        </w:rPr>
      </w:pPr>
      <w:r w:rsidRPr="00416747">
        <w:rPr>
          <w:rFonts w:ascii="Sylfaen" w:hAnsi="Sylfaen"/>
          <w:b/>
          <w:i w:val="0"/>
          <w:sz w:val="24"/>
          <w:szCs w:val="24"/>
          <w:u w:val="single"/>
          <w:lang w:val="hy-AM"/>
        </w:rPr>
        <w:t>Մաս 5. Համայնքային մասնակցություն</w:t>
      </w:r>
    </w:p>
    <w:p w:rsidR="005E3BB3" w:rsidRPr="0001349C" w:rsidRDefault="005E3BB3" w:rsidP="005E3BB3">
      <w:pPr>
        <w:spacing w:after="0" w:line="240" w:lineRule="auto"/>
        <w:jc w:val="both"/>
        <w:rPr>
          <w:rFonts w:ascii="Sylfaen" w:hAnsi="Sylfaen"/>
          <w:b/>
          <w:i w:val="0"/>
          <w:u w:val="single"/>
          <w:lang w:val="hy-AM"/>
        </w:rPr>
      </w:pPr>
    </w:p>
    <w:p w:rsidR="005E3BB3" w:rsidRPr="008C6507" w:rsidRDefault="005E3BB3" w:rsidP="005E3BB3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  <w:r w:rsidRPr="008C6507">
        <w:rPr>
          <w:rFonts w:ascii="Sylfaen" w:hAnsi="Sylfaen"/>
          <w:lang w:val="hy-AM"/>
        </w:rPr>
        <w:t xml:space="preserve">«Ծնողները, ընտանիքները, մանկավարժները և համայնքները միասնաբար – </w:t>
      </w:r>
      <w:r>
        <w:rPr>
          <w:rFonts w:ascii="Sylfaen" w:hAnsi="Sylfaen"/>
          <w:lang w:val="hy-AM"/>
        </w:rPr>
        <w:t xml:space="preserve">այս </w:t>
      </w:r>
      <w:r w:rsidRPr="008C6507">
        <w:rPr>
          <w:rFonts w:ascii="Sylfaen" w:hAnsi="Sylfaen"/>
          <w:lang w:val="hy-AM"/>
        </w:rPr>
        <w:t>այն լավագույն համագործակցություն</w:t>
      </w:r>
      <w:r>
        <w:rPr>
          <w:rFonts w:ascii="Sylfaen" w:hAnsi="Sylfaen"/>
          <w:lang w:val="hy-AM"/>
        </w:rPr>
        <w:t>նէ</w:t>
      </w:r>
      <w:r w:rsidRPr="008C6507">
        <w:rPr>
          <w:rFonts w:ascii="Sylfaen" w:hAnsi="Sylfaen"/>
          <w:lang w:val="hy-AM"/>
        </w:rPr>
        <w:t>, որ</w:t>
      </w:r>
      <w:r>
        <w:rPr>
          <w:rFonts w:ascii="Sylfaen" w:hAnsi="Sylfaen"/>
          <w:lang w:val="hy-AM"/>
        </w:rPr>
        <w:t xml:space="preserve">ըկարող է </w:t>
      </w:r>
      <w:r w:rsidRPr="008C6507">
        <w:rPr>
          <w:rFonts w:ascii="Sylfaen" w:hAnsi="Sylfaen"/>
          <w:lang w:val="hy-AM"/>
        </w:rPr>
        <w:t>ապահովելբոլոր աշակերտներ</w:t>
      </w:r>
      <w:r>
        <w:rPr>
          <w:rFonts w:ascii="Sylfaen" w:hAnsi="Sylfaen"/>
          <w:lang w:val="hy-AM"/>
        </w:rPr>
        <w:t>ի համար</w:t>
      </w:r>
      <w:r w:rsidRPr="008C6507">
        <w:rPr>
          <w:rFonts w:ascii="Sylfaen" w:hAnsi="Sylfaen"/>
          <w:lang w:val="hy-AM"/>
        </w:rPr>
        <w:t xml:space="preserve"> անհրաժեշտ աջակցությ</w:t>
      </w:r>
      <w:r>
        <w:rPr>
          <w:rFonts w:ascii="Sylfaen" w:hAnsi="Sylfaen"/>
          <w:lang w:val="hy-AM"/>
        </w:rPr>
        <w:t>ա</w:t>
      </w:r>
      <w:r w:rsidRPr="008C6507">
        <w:rPr>
          <w:rFonts w:ascii="Sylfaen" w:hAnsi="Sylfaen"/>
          <w:lang w:val="hy-AM"/>
        </w:rPr>
        <w:t>ն</w:t>
      </w:r>
      <w:r>
        <w:rPr>
          <w:rFonts w:ascii="Sylfaen" w:hAnsi="Sylfaen"/>
          <w:lang w:val="hy-AM"/>
        </w:rPr>
        <w:t xml:space="preserve"> տրամադրումը՝</w:t>
      </w:r>
      <w:r w:rsidRPr="008C6507">
        <w:rPr>
          <w:rFonts w:ascii="Sylfaen" w:hAnsi="Sylfaen"/>
          <w:lang w:val="hy-AM"/>
        </w:rPr>
        <w:t xml:space="preserve"> ուսման և կյանքի մեջ հաջողությունների հասնելու նպատակով:</w:t>
      </w:r>
    </w:p>
    <w:p w:rsidR="005E3BB3" w:rsidRPr="008C6507" w:rsidRDefault="005E3BB3" w:rsidP="005E3BB3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  <w:r w:rsidRPr="008C6507">
        <w:rPr>
          <w:rFonts w:ascii="Sylfaen" w:hAnsi="Sylfaen"/>
          <w:lang w:val="hy-AM"/>
        </w:rPr>
        <w:t>Միջազգայնորեն տարանջատում են ծնողների, ընտանիքների, և համայնքների մասնակցության 6 ձև: Դրանք են՝</w:t>
      </w:r>
    </w:p>
    <w:p w:rsidR="005E3BB3" w:rsidRPr="008C6507" w:rsidRDefault="005E3BB3" w:rsidP="005E3BB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8C6507">
        <w:rPr>
          <w:rFonts w:ascii="Sylfaen" w:hAnsi="Sylfaen" w:cs="Sylfaen"/>
          <w:lang w:val="hy-AM"/>
        </w:rPr>
        <w:t>ծ</w:t>
      </w:r>
      <w:r w:rsidRPr="008C6507">
        <w:rPr>
          <w:rFonts w:ascii="Sylfaen" w:hAnsi="Sylfaen"/>
          <w:lang w:val="hy-AM"/>
        </w:rPr>
        <w:t>նողական և ընտանեկան խնամքը, ուշադրությունը և հոգածու</w:t>
      </w:r>
      <w:r>
        <w:rPr>
          <w:rFonts w:ascii="Sylfaen" w:hAnsi="Sylfaen"/>
          <w:lang w:val="hy-AM"/>
        </w:rPr>
        <w:t>թյունը երեխայի հանդեպ</w:t>
      </w:r>
    </w:p>
    <w:p w:rsidR="005E3BB3" w:rsidRPr="008C6507" w:rsidRDefault="005E3BB3" w:rsidP="005E3BB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8C6507">
        <w:rPr>
          <w:rFonts w:ascii="Sylfaen" w:hAnsi="Sylfaen"/>
          <w:lang w:val="hy-AM"/>
        </w:rPr>
        <w:t>ծնողների, ընտանիքի և համայնքի</w:t>
      </w:r>
      <w:r>
        <w:rPr>
          <w:rFonts w:ascii="Sylfaen" w:hAnsi="Sylfaen" w:cs="Sylfaen"/>
          <w:lang w:val="hy-AM"/>
        </w:rPr>
        <w:t xml:space="preserve"> մշտական հաղորդակցությունը ուսումնական հաստատության հետ</w:t>
      </w:r>
    </w:p>
    <w:p w:rsidR="005E3BB3" w:rsidRPr="008C6507" w:rsidRDefault="005E3BB3" w:rsidP="005E3BB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8C6507">
        <w:rPr>
          <w:rFonts w:ascii="Sylfaen" w:hAnsi="Sylfaen"/>
          <w:lang w:val="hy-AM"/>
        </w:rPr>
        <w:t xml:space="preserve">ծնողների, ընտանիքի և համայնքի կամավորական բնույթի գործունեությունը՝ ուղղված </w:t>
      </w:r>
      <w:r>
        <w:rPr>
          <w:rFonts w:ascii="Sylfaen" w:hAnsi="Sylfaen"/>
          <w:lang w:val="hy-AM"/>
        </w:rPr>
        <w:t>ուսումնական հաստատությանն օժանդակելուն</w:t>
      </w:r>
    </w:p>
    <w:p w:rsidR="005E3BB3" w:rsidRPr="008C6507" w:rsidRDefault="005E3BB3" w:rsidP="005E3BB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8C6507">
        <w:rPr>
          <w:rFonts w:ascii="Sylfaen" w:hAnsi="Sylfaen"/>
          <w:lang w:val="hy-AM"/>
        </w:rPr>
        <w:t>աջակցությունը երեխային իր տնային աշխատանքների կատարմ</w:t>
      </w:r>
      <w:r>
        <w:rPr>
          <w:rFonts w:ascii="Sylfaen" w:hAnsi="Sylfaen"/>
          <w:lang w:val="hy-AM"/>
        </w:rPr>
        <w:t>ան մեջ և սովորելու գործընթացում</w:t>
      </w:r>
    </w:p>
    <w:p w:rsidR="005E3BB3" w:rsidRPr="008C6507" w:rsidRDefault="005E3BB3" w:rsidP="005E3BB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ծնողների, ընտանիքի</w:t>
      </w:r>
      <w:r w:rsidRPr="008C6507">
        <w:rPr>
          <w:rFonts w:ascii="Sylfaen" w:hAnsi="Sylfaen"/>
          <w:lang w:val="hy-AM"/>
        </w:rPr>
        <w:t xml:space="preserve"> և համայնքի ներգրավվածությունը ուսումնական հաստատության կողմից որ</w:t>
      </w:r>
      <w:r>
        <w:rPr>
          <w:rFonts w:ascii="Sylfaen" w:hAnsi="Sylfaen"/>
          <w:lang w:val="hy-AM"/>
        </w:rPr>
        <w:t>ոշումների կայացման գործընթացում</w:t>
      </w:r>
    </w:p>
    <w:p w:rsidR="005E3BB3" w:rsidRPr="008C6507" w:rsidRDefault="005E3BB3" w:rsidP="005E3BB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Ուսումանկան </w:t>
      </w:r>
      <w:r w:rsidRPr="008C6507">
        <w:rPr>
          <w:rFonts w:ascii="Sylfaen" w:hAnsi="Sylfaen"/>
          <w:lang w:val="hy-AM"/>
        </w:rPr>
        <w:t>հաստատության համագործակցությունը տեղական իշխանությունների և համա</w:t>
      </w:r>
      <w:r>
        <w:rPr>
          <w:rFonts w:ascii="Sylfaen" w:hAnsi="Sylfaen"/>
          <w:lang w:val="hy-AM"/>
        </w:rPr>
        <w:t>յնքների հետ:»</w:t>
      </w:r>
      <w:r>
        <w:rPr>
          <w:rStyle w:val="aa"/>
          <w:rFonts w:ascii="Sylfaen" w:hAnsi="Sylfaen"/>
          <w:lang w:val="hy-AM"/>
        </w:rPr>
        <w:footnoteReference w:id="6"/>
      </w:r>
    </w:p>
    <w:p w:rsidR="005E3BB3" w:rsidRPr="00983B60" w:rsidRDefault="005E3BB3" w:rsidP="005E3BB3">
      <w:pPr>
        <w:pStyle w:val="ab"/>
        <w:ind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Այսպիսով ծնողների, ընտանիքի և </w:t>
      </w:r>
      <w:r w:rsidRPr="007523C5">
        <w:rPr>
          <w:rFonts w:ascii="Sylfaen" w:hAnsi="Sylfaen"/>
          <w:lang w:val="hy-AM"/>
        </w:rPr>
        <w:t xml:space="preserve">համայնքի մասնակցությունը համարվում է </w:t>
      </w:r>
      <w:r>
        <w:rPr>
          <w:rFonts w:ascii="Sylfaen" w:hAnsi="Sylfaen"/>
          <w:lang w:val="hy-AM"/>
        </w:rPr>
        <w:t>ուսումնական հաստատությ</w:t>
      </w:r>
      <w:r w:rsidRPr="00DD120F"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 xml:space="preserve">նգործունեության </w:t>
      </w:r>
      <w:r w:rsidRPr="007523C5">
        <w:rPr>
          <w:rFonts w:ascii="Sylfaen" w:hAnsi="Sylfaen"/>
          <w:lang w:val="hy-AM"/>
        </w:rPr>
        <w:t xml:space="preserve">բարելավման կարևոր </w:t>
      </w:r>
      <w:r>
        <w:rPr>
          <w:rFonts w:ascii="Sylfaen" w:hAnsi="Sylfaen"/>
          <w:lang w:val="hy-AM"/>
        </w:rPr>
        <w:t>գործոն</w:t>
      </w:r>
      <w:r w:rsidRPr="007523C5">
        <w:rPr>
          <w:rFonts w:ascii="Sylfaen" w:hAnsi="Sylfaen"/>
          <w:lang w:val="hy-AM"/>
        </w:rPr>
        <w:t xml:space="preserve">: Մասնակցության </w:t>
      </w:r>
      <w:r>
        <w:rPr>
          <w:rFonts w:ascii="Sylfaen" w:hAnsi="Sylfaen"/>
          <w:lang w:val="hy-AM"/>
        </w:rPr>
        <w:t>առաջնային և կարևորագույն ձևն է</w:t>
      </w:r>
      <w:r w:rsidRPr="00C65337">
        <w:rPr>
          <w:rFonts w:ascii="Sylfaen" w:hAnsi="Sylfaen"/>
          <w:lang w:val="hy-AM"/>
        </w:rPr>
        <w:t>՝</w:t>
      </w:r>
      <w:r w:rsidRPr="007523C5">
        <w:rPr>
          <w:rFonts w:ascii="Sylfaen" w:hAnsi="Sylfaen"/>
          <w:lang w:val="hy-AM"/>
        </w:rPr>
        <w:t>ծնողներ</w:t>
      </w:r>
      <w:r>
        <w:rPr>
          <w:rFonts w:ascii="Sylfaen" w:hAnsi="Sylfaen"/>
          <w:lang w:val="hy-AM"/>
        </w:rPr>
        <w:t xml:space="preserve">ի և ընտանիքի կողմից երեխայի հանդեպ </w:t>
      </w:r>
      <w:r w:rsidRPr="00A5484E">
        <w:rPr>
          <w:rFonts w:ascii="Sylfaen" w:hAnsi="Sylfaen"/>
          <w:lang w:val="hy-AM"/>
        </w:rPr>
        <w:t>ուշադրությունը</w:t>
      </w:r>
      <w:r>
        <w:rPr>
          <w:rFonts w:ascii="Sylfaen" w:hAnsi="Sylfaen"/>
          <w:lang w:val="hy-AM"/>
        </w:rPr>
        <w:t>,</w:t>
      </w:r>
      <w:r w:rsidRPr="00A5484E">
        <w:rPr>
          <w:rFonts w:ascii="Sylfaen" w:hAnsi="Sylfaen"/>
          <w:lang w:val="hy-AM"/>
        </w:rPr>
        <w:t xml:space="preserve"> հոգածությունըև խնամքը,</w:t>
      </w:r>
      <w:r>
        <w:rPr>
          <w:rFonts w:ascii="Sylfaen" w:hAnsi="Sylfaen"/>
          <w:lang w:val="hy-AM"/>
        </w:rPr>
        <w:t xml:space="preserve"> ներառյալ</w:t>
      </w:r>
      <w:r w:rsidRPr="00C65337">
        <w:rPr>
          <w:rFonts w:ascii="Sylfaen" w:hAnsi="Sylfaen"/>
          <w:lang w:val="hy-AM"/>
        </w:rPr>
        <w:t>՝</w:t>
      </w:r>
      <w:r>
        <w:rPr>
          <w:rFonts w:ascii="Sylfaen" w:hAnsi="Sylfaen"/>
          <w:lang w:val="hy-AM"/>
        </w:rPr>
        <w:t xml:space="preserve">ուսումնական հաստատություն </w:t>
      </w:r>
      <w:r w:rsidRPr="007523C5">
        <w:rPr>
          <w:rFonts w:ascii="Sylfaen" w:hAnsi="Sylfaen"/>
          <w:lang w:val="hy-AM"/>
        </w:rPr>
        <w:t xml:space="preserve">երեխայի </w:t>
      </w:r>
      <w:r>
        <w:rPr>
          <w:rFonts w:ascii="Sylfaen" w:hAnsi="Sylfaen"/>
          <w:lang w:val="hy-AM"/>
        </w:rPr>
        <w:t xml:space="preserve">կանոնավոր հաճախումնապահովելը: Կարևոր է նաև </w:t>
      </w:r>
      <w:r w:rsidRPr="006A3B46">
        <w:rPr>
          <w:rFonts w:ascii="Sylfaen" w:hAnsi="Sylfaen"/>
          <w:lang w:val="hy-AM"/>
        </w:rPr>
        <w:t>ծնողների մշտական</w:t>
      </w:r>
      <w:r>
        <w:rPr>
          <w:rFonts w:ascii="Sylfaen" w:hAnsi="Sylfaen"/>
          <w:lang w:val="hy-AM"/>
        </w:rPr>
        <w:t xml:space="preserve"> կապըուսումնական </w:t>
      </w:r>
      <w:r w:rsidRPr="006A3B46">
        <w:rPr>
          <w:rFonts w:ascii="Sylfaen" w:hAnsi="Sylfaen"/>
          <w:lang w:val="hy-AM"/>
        </w:rPr>
        <w:t>հաստատության հետ</w:t>
      </w:r>
      <w:r>
        <w:rPr>
          <w:rFonts w:ascii="Sylfaen" w:hAnsi="Sylfaen"/>
          <w:lang w:val="hy-AM"/>
        </w:rPr>
        <w:t>,</w:t>
      </w:r>
      <w:r w:rsidRPr="001D062F">
        <w:rPr>
          <w:rFonts w:ascii="Sylfaen" w:hAnsi="Sylfaen"/>
          <w:lang w:val="hy-AM"/>
        </w:rPr>
        <w:t xml:space="preserve">ծնողական ժողովներին </w:t>
      </w:r>
      <w:r>
        <w:rPr>
          <w:rFonts w:ascii="Sylfaen" w:hAnsi="Sylfaen"/>
          <w:lang w:val="hy-AM"/>
        </w:rPr>
        <w:t>կանոնավոր մասնակցությունը՝ երեխայի բացակայությունների, առաջադիմության, հաջողությունների և խնդիրների վերաբերյալ տեղեկացված լինելու և նրան աջակցելու համար</w:t>
      </w:r>
      <w:r w:rsidRPr="00811FB4">
        <w:rPr>
          <w:rFonts w:ascii="Sylfaen" w:hAnsi="Sylfaen"/>
          <w:lang w:val="hy-AM"/>
        </w:rPr>
        <w:t xml:space="preserve">: </w:t>
      </w:r>
    </w:p>
    <w:p w:rsidR="005E3BB3" w:rsidRPr="0052011F" w:rsidRDefault="005E3BB3" w:rsidP="005E3BB3">
      <w:pPr>
        <w:pStyle w:val="ab"/>
        <w:ind w:firstLine="567"/>
        <w:jc w:val="both"/>
        <w:rPr>
          <w:rFonts w:ascii="Sylfaen" w:hAnsi="Sylfaen"/>
          <w:lang w:val="hy-AM"/>
        </w:rPr>
      </w:pPr>
      <w:r w:rsidRPr="00811FB4">
        <w:rPr>
          <w:rFonts w:ascii="Sylfaen" w:hAnsi="Sylfaen"/>
          <w:lang w:val="hy-AM"/>
        </w:rPr>
        <w:t>Ծնողական և ընտանեկան մասնակցության տեսանկյունից շատ կարևոր է նաև երեխայի տնային</w:t>
      </w:r>
      <w:r w:rsidRPr="001D062F">
        <w:rPr>
          <w:rFonts w:ascii="Sylfaen" w:hAnsi="Sylfaen"/>
          <w:lang w:val="hy-AM"/>
        </w:rPr>
        <w:t xml:space="preserve"> հանձնարարություններ</w:t>
      </w:r>
      <w:r>
        <w:rPr>
          <w:rFonts w:ascii="Sylfaen" w:hAnsi="Sylfaen"/>
          <w:lang w:val="hy-AM"/>
        </w:rPr>
        <w:t>ի կատարումը վերահսկելը և անհրաժեշտության դեպքում նրան աջակցելը՝ նպաստելով երեխայի մոտ սովորելու նկատմամբ սիրո և հակումների առաջացմանը</w:t>
      </w:r>
      <w:r w:rsidRPr="001D062F">
        <w:rPr>
          <w:rFonts w:ascii="Sylfaen" w:hAnsi="Sylfaen"/>
          <w:lang w:val="hy-AM"/>
        </w:rPr>
        <w:t xml:space="preserve">: Ծնողներն իրավունք ունեն </w:t>
      </w:r>
      <w:r>
        <w:rPr>
          <w:rFonts w:ascii="Sylfaen" w:hAnsi="Sylfaen"/>
          <w:lang w:val="hy-AM"/>
        </w:rPr>
        <w:t xml:space="preserve">հետևել երեխայի ուսումնառությանը ուսումնական հաստատությունում, </w:t>
      </w:r>
      <w:r w:rsidRPr="001D062F">
        <w:rPr>
          <w:rFonts w:ascii="Sylfaen" w:hAnsi="Sylfaen"/>
          <w:lang w:val="hy-AM"/>
        </w:rPr>
        <w:t xml:space="preserve">մասնակցել դասալսումներին, սակայն </w:t>
      </w:r>
      <w:r>
        <w:rPr>
          <w:rFonts w:ascii="Sylfaen" w:hAnsi="Sylfaen"/>
          <w:lang w:val="hy-AM"/>
        </w:rPr>
        <w:t xml:space="preserve">մեր երկրում </w:t>
      </w:r>
      <w:r w:rsidRPr="001D062F">
        <w:rPr>
          <w:rFonts w:ascii="Sylfaen" w:hAnsi="Sylfaen"/>
          <w:lang w:val="hy-AM"/>
        </w:rPr>
        <w:t>նրանց մասնակցությ</w:t>
      </w:r>
      <w:r>
        <w:rPr>
          <w:rFonts w:ascii="Sylfaen" w:hAnsi="Sylfaen"/>
          <w:lang w:val="hy-AM"/>
        </w:rPr>
        <w:t xml:space="preserve">ան այս ձևը տարածված չէ և ծնողների </w:t>
      </w:r>
      <w:r w:rsidRPr="000A58E7">
        <w:rPr>
          <w:rFonts w:ascii="Sylfaen" w:hAnsi="Sylfaen"/>
          <w:b/>
          <w:u w:val="single"/>
          <w:lang w:val="hy-AM"/>
        </w:rPr>
        <w:t>մասնակցության</w:t>
      </w:r>
      <w:r>
        <w:rPr>
          <w:rFonts w:ascii="Sylfaen" w:hAnsi="Sylfaen"/>
          <w:lang w:val="hy-AM"/>
        </w:rPr>
        <w:t xml:space="preserve"> աստիճանը երեխայի</w:t>
      </w:r>
      <w:r w:rsidRPr="001D062F">
        <w:rPr>
          <w:rFonts w:ascii="Sylfaen" w:hAnsi="Sylfaen"/>
          <w:lang w:val="hy-AM"/>
        </w:rPr>
        <w:t xml:space="preserve"> ուսումնա</w:t>
      </w:r>
      <w:r>
        <w:rPr>
          <w:rFonts w:ascii="Sylfaen" w:hAnsi="Sylfaen"/>
          <w:lang w:val="hy-AM"/>
        </w:rPr>
        <w:t xml:space="preserve">ռության </w:t>
      </w:r>
      <w:r w:rsidRPr="001D062F">
        <w:rPr>
          <w:rFonts w:ascii="Sylfaen" w:hAnsi="Sylfaen"/>
          <w:lang w:val="hy-AM"/>
        </w:rPr>
        <w:t>գործընթացին</w:t>
      </w:r>
      <w:r>
        <w:rPr>
          <w:rFonts w:ascii="Sylfaen" w:hAnsi="Sylfaen"/>
          <w:lang w:val="hy-AM"/>
        </w:rPr>
        <w:t xml:space="preserve">հաստատությունում </w:t>
      </w:r>
      <w:r w:rsidRPr="0052011F">
        <w:rPr>
          <w:rFonts w:ascii="Sylfaen" w:hAnsi="Sylfaen"/>
          <w:lang w:val="hy-AM"/>
        </w:rPr>
        <w:t xml:space="preserve">հիմնականում </w:t>
      </w:r>
      <w:r>
        <w:rPr>
          <w:rFonts w:ascii="Sylfaen" w:hAnsi="Sylfaen"/>
          <w:lang w:val="hy-AM"/>
        </w:rPr>
        <w:t>ցածր</w:t>
      </w:r>
      <w:r w:rsidRPr="0052011F">
        <w:rPr>
          <w:rFonts w:ascii="Sylfaen" w:hAnsi="Sylfaen"/>
          <w:lang w:val="hy-AM"/>
        </w:rPr>
        <w:t xml:space="preserve"> է: </w:t>
      </w:r>
    </w:p>
    <w:p w:rsidR="005E3BB3" w:rsidRDefault="005E3BB3" w:rsidP="005E3BB3">
      <w:pPr>
        <w:pStyle w:val="ab"/>
        <w:ind w:firstLine="567"/>
        <w:jc w:val="both"/>
        <w:rPr>
          <w:rFonts w:ascii="Sylfaen" w:hAnsi="Sylfaen"/>
          <w:lang w:val="hy-AM"/>
        </w:rPr>
      </w:pPr>
      <w:r w:rsidRPr="001D062F">
        <w:rPr>
          <w:rFonts w:ascii="Sylfaen" w:hAnsi="Sylfaen"/>
          <w:lang w:val="hy-AM"/>
        </w:rPr>
        <w:t xml:space="preserve">Մասնակցության ամենատարածված </w:t>
      </w:r>
      <w:r>
        <w:rPr>
          <w:rFonts w:ascii="Sylfaen" w:hAnsi="Sylfaen"/>
          <w:lang w:val="hy-AM"/>
        </w:rPr>
        <w:t xml:space="preserve">ձևը Հայաստանում </w:t>
      </w:r>
      <w:r w:rsidRPr="00B330D9">
        <w:rPr>
          <w:rFonts w:ascii="Sylfaen" w:hAnsi="Sylfaen"/>
          <w:lang w:val="hy-AM"/>
        </w:rPr>
        <w:t>ծնողների, ընտանիքի, և համայնքի կամավորական բնույթի գ</w:t>
      </w:r>
      <w:r>
        <w:rPr>
          <w:rFonts w:ascii="Sylfaen" w:hAnsi="Sylfaen"/>
          <w:lang w:val="hy-AM"/>
        </w:rPr>
        <w:t xml:space="preserve">ործունեությունն է՝ հաստատությանն օժանդակելու և երեխաների համար միջոցառումներ կազմակերպելու նպատակով: Ընտանիքները, </w:t>
      </w:r>
      <w:r w:rsidRPr="001D062F">
        <w:rPr>
          <w:rFonts w:ascii="Sylfaen" w:hAnsi="Sylfaen"/>
          <w:lang w:val="hy-AM"/>
        </w:rPr>
        <w:t>ծնողները</w:t>
      </w:r>
      <w:r>
        <w:rPr>
          <w:rFonts w:ascii="Sylfaen" w:hAnsi="Sylfaen"/>
          <w:lang w:val="hy-AM"/>
        </w:rPr>
        <w:t xml:space="preserve"> և համայքները</w:t>
      </w:r>
      <w:r w:rsidRPr="001D062F">
        <w:rPr>
          <w:rFonts w:ascii="Sylfaen" w:hAnsi="Sylfaen"/>
          <w:lang w:val="hy-AM"/>
        </w:rPr>
        <w:t xml:space="preserve"> հաստատությանն </w:t>
      </w:r>
      <w:r>
        <w:rPr>
          <w:rFonts w:ascii="Sylfaen" w:hAnsi="Sylfaen"/>
          <w:lang w:val="hy-AM"/>
        </w:rPr>
        <w:t>աջակցում</w:t>
      </w:r>
      <w:r w:rsidRPr="001D062F">
        <w:rPr>
          <w:rFonts w:ascii="Sylfaen" w:hAnsi="Sylfaen"/>
          <w:lang w:val="hy-AM"/>
        </w:rPr>
        <w:t xml:space="preserve"> են </w:t>
      </w:r>
      <w:r>
        <w:rPr>
          <w:rFonts w:ascii="Sylfaen" w:hAnsi="Sylfaen"/>
          <w:lang w:val="hy-AM"/>
        </w:rPr>
        <w:t xml:space="preserve">նաև կամավոր </w:t>
      </w:r>
      <w:r w:rsidRPr="001D062F">
        <w:rPr>
          <w:rFonts w:ascii="Sylfaen" w:hAnsi="Sylfaen"/>
          <w:lang w:val="hy-AM"/>
        </w:rPr>
        <w:t>դրամական ներդրումներով, աշխատանքով</w:t>
      </w:r>
      <w:r>
        <w:rPr>
          <w:rFonts w:ascii="Sylfaen" w:hAnsi="Sylfaen"/>
          <w:lang w:val="hy-AM"/>
        </w:rPr>
        <w:t>, գույքով</w:t>
      </w:r>
      <w:r w:rsidRPr="001D062F">
        <w:rPr>
          <w:rFonts w:ascii="Sylfaen" w:hAnsi="Sylfaen"/>
          <w:lang w:val="hy-AM"/>
        </w:rPr>
        <w:t xml:space="preserve"> կամ նյութերով, </w:t>
      </w:r>
      <w:r>
        <w:rPr>
          <w:rFonts w:ascii="Sylfaen" w:hAnsi="Sylfaen"/>
          <w:lang w:val="hy-AM"/>
        </w:rPr>
        <w:t xml:space="preserve">ինչպես նաև </w:t>
      </w:r>
      <w:r w:rsidRPr="001D062F">
        <w:rPr>
          <w:rFonts w:ascii="Sylfaen" w:hAnsi="Sylfaen"/>
          <w:lang w:val="hy-AM"/>
        </w:rPr>
        <w:t xml:space="preserve">միջոցառումների </w:t>
      </w:r>
      <w:r>
        <w:rPr>
          <w:rFonts w:ascii="Sylfaen" w:hAnsi="Sylfaen"/>
          <w:lang w:val="hy-AM"/>
        </w:rPr>
        <w:t xml:space="preserve">կազմակերպմամբ և դրանց </w:t>
      </w:r>
      <w:r w:rsidRPr="001D062F">
        <w:rPr>
          <w:rFonts w:ascii="Sylfaen" w:hAnsi="Sylfaen"/>
          <w:lang w:val="hy-AM"/>
        </w:rPr>
        <w:t xml:space="preserve">մասնակցությամբ: </w:t>
      </w:r>
    </w:p>
    <w:p w:rsidR="005E3BB3" w:rsidRPr="008C6507" w:rsidRDefault="005E3BB3" w:rsidP="005E3BB3">
      <w:pPr>
        <w:pStyle w:val="af2"/>
        <w:shd w:val="clear" w:color="auto" w:fill="FFFFFF"/>
        <w:spacing w:before="0" w:beforeAutospacing="0" w:after="0" w:afterAutospacing="0" w:line="240" w:lineRule="auto"/>
        <w:ind w:firstLine="567"/>
        <w:rPr>
          <w:rFonts w:cs="Sylfaen"/>
        </w:rPr>
      </w:pPr>
      <w:r w:rsidRPr="00224D88">
        <w:rPr>
          <w:rFonts w:cs="Sylfaen"/>
        </w:rPr>
        <w:t>Մասնակցության</w:t>
      </w:r>
      <w:r w:rsidRPr="00224D88">
        <w:t xml:space="preserve"> առավել </w:t>
      </w:r>
      <w:r>
        <w:t>մեծ աստիճանի</w:t>
      </w:r>
      <w:r w:rsidRPr="00224D88">
        <w:t xml:space="preserve"> հասնելու համար կարևոր նշանակություն ունի </w:t>
      </w:r>
      <w:r w:rsidRPr="0059327D">
        <w:rPr>
          <w:rFonts w:cs="Sylfaen"/>
        </w:rPr>
        <w:t>ծնողների, ընտանիքների և համայնքների ներգրավվածություն</w:t>
      </w:r>
      <w:r>
        <w:rPr>
          <w:rFonts w:cs="Sylfaen"/>
        </w:rPr>
        <w:t>ը</w:t>
      </w:r>
      <w:r w:rsidRPr="0059327D">
        <w:rPr>
          <w:rFonts w:cs="Sylfaen"/>
        </w:rPr>
        <w:t xml:space="preserve"> ուսումնական հաստատության կողմից որոշումների կայացման</w:t>
      </w:r>
      <w:r>
        <w:rPr>
          <w:rFonts w:cs="Sylfaen"/>
        </w:rPr>
        <w:t xml:space="preserve">ը, ինչը Հայաստանում ապահովվում է </w:t>
      </w:r>
      <w:r w:rsidRPr="0059327D">
        <w:rPr>
          <w:rFonts w:cs="Sylfaen"/>
        </w:rPr>
        <w:t xml:space="preserve">հաստատության կոլեգիալ կառավարման </w:t>
      </w:r>
      <w:r>
        <w:rPr>
          <w:rFonts w:cs="Sylfaen"/>
        </w:rPr>
        <w:t>մարմ</w:t>
      </w:r>
      <w:r w:rsidRPr="0059327D">
        <w:rPr>
          <w:rFonts w:cs="Sylfaen"/>
        </w:rPr>
        <w:t>ն</w:t>
      </w:r>
      <w:r>
        <w:rPr>
          <w:rFonts w:cs="Sylfaen"/>
        </w:rPr>
        <w:t>ի` խորհ</w:t>
      </w:r>
      <w:r w:rsidRPr="0059327D">
        <w:rPr>
          <w:rFonts w:cs="Sylfaen"/>
        </w:rPr>
        <w:t>րդ</w:t>
      </w:r>
      <w:r>
        <w:rPr>
          <w:rFonts w:cs="Sylfaen"/>
        </w:rPr>
        <w:t xml:space="preserve">ի, ինստիտուտի միջոցով: Խորհրդի կազմում ներառվում են հաստատության սովորողների ծնողները, մանկավարժները, </w:t>
      </w:r>
      <w:r w:rsidRPr="00920D0E">
        <w:rPr>
          <w:rFonts w:cs="Sylfaen"/>
        </w:rPr>
        <w:t>տարածքային կառավարման մարմ</w:t>
      </w:r>
      <w:r>
        <w:rPr>
          <w:rFonts w:cs="Sylfaen"/>
        </w:rPr>
        <w:t xml:space="preserve">նի, </w:t>
      </w:r>
      <w:r w:rsidRPr="00920D0E">
        <w:rPr>
          <w:rFonts w:cs="Sylfaen"/>
        </w:rPr>
        <w:t>նախարարությ</w:t>
      </w:r>
      <w:r>
        <w:rPr>
          <w:rFonts w:cs="Sylfaen"/>
        </w:rPr>
        <w:t>ա</w:t>
      </w:r>
      <w:r w:rsidRPr="00920D0E">
        <w:rPr>
          <w:rFonts w:cs="Sylfaen"/>
        </w:rPr>
        <w:t>ն և տեղական ինքնակառավարման մարմն</w:t>
      </w:r>
      <w:r>
        <w:rPr>
          <w:rFonts w:cs="Sylfaen"/>
        </w:rPr>
        <w:t xml:space="preserve">ի ներկայացուցիչները: </w:t>
      </w:r>
      <w:r w:rsidRPr="008C6507">
        <w:rPr>
          <w:rFonts w:cs="Sylfaen"/>
        </w:rPr>
        <w:t>Ուսումնական հաստատության կառավարմանը մասնակցում են ուսումնական հաստատության աշակերտական խորհրդի անդամները` խորհրդակցական ձայնի իրավունքով:</w:t>
      </w:r>
    </w:p>
    <w:p w:rsidR="005E3BB3" w:rsidRPr="0052011F" w:rsidRDefault="005E3BB3" w:rsidP="005E3BB3">
      <w:pPr>
        <w:pStyle w:val="ab"/>
        <w:ind w:firstLine="567"/>
        <w:jc w:val="both"/>
        <w:rPr>
          <w:rFonts w:ascii="Sylfaen" w:hAnsi="Sylfaen"/>
          <w:lang w:val="hy-AM"/>
        </w:rPr>
      </w:pPr>
      <w:r w:rsidRPr="000B3D16">
        <w:rPr>
          <w:rFonts w:ascii="Sylfaen" w:hAnsi="Sylfaen" w:cs="Sylfaen"/>
          <w:lang w:val="hy-AM"/>
        </w:rPr>
        <w:t xml:space="preserve">Մասնակցության </w:t>
      </w:r>
      <w:r>
        <w:rPr>
          <w:rFonts w:ascii="Sylfaen" w:hAnsi="Sylfaen" w:cs="Sylfaen"/>
          <w:lang w:val="hy-AM"/>
        </w:rPr>
        <w:t xml:space="preserve">բարձրացման </w:t>
      </w:r>
      <w:r w:rsidRPr="000B3D16">
        <w:rPr>
          <w:rFonts w:ascii="Sylfaen" w:hAnsi="Sylfaen" w:cs="Sylfaen"/>
          <w:lang w:val="hy-AM"/>
        </w:rPr>
        <w:t xml:space="preserve">կարևոր գործոններից է </w:t>
      </w:r>
      <w:r w:rsidRPr="0059327D">
        <w:rPr>
          <w:rFonts w:ascii="Sylfaen" w:hAnsi="Sylfaen" w:cs="Sylfaen"/>
          <w:lang w:val="hy-AM"/>
        </w:rPr>
        <w:t>հաստատության կողմից իրականացված քայլերը, որոնք ուղղված են</w:t>
      </w:r>
      <w:r>
        <w:rPr>
          <w:rFonts w:ascii="Sylfaen" w:hAnsi="Sylfaen" w:cs="Sylfaen"/>
          <w:lang w:val="hy-AM"/>
        </w:rPr>
        <w:t>հ</w:t>
      </w:r>
      <w:r w:rsidRPr="000B3D16">
        <w:rPr>
          <w:rFonts w:ascii="Sylfaen" w:hAnsi="Sylfaen" w:cs="Sylfaen"/>
          <w:lang w:val="hy-AM"/>
        </w:rPr>
        <w:t xml:space="preserve">աստատության </w:t>
      </w:r>
      <w:r>
        <w:rPr>
          <w:rFonts w:ascii="Sylfaen" w:hAnsi="Sylfaen" w:cs="Sylfaen"/>
          <w:lang w:val="hy-AM"/>
        </w:rPr>
        <w:t xml:space="preserve">և </w:t>
      </w:r>
      <w:r w:rsidRPr="000B3D16">
        <w:rPr>
          <w:rFonts w:ascii="Sylfaen" w:hAnsi="Sylfaen" w:cs="Sylfaen"/>
          <w:lang w:val="hy-AM"/>
        </w:rPr>
        <w:t xml:space="preserve">տեղական </w:t>
      </w:r>
      <w:r>
        <w:rPr>
          <w:rFonts w:ascii="Sylfaen" w:hAnsi="Sylfaen" w:cs="Sylfaen"/>
          <w:lang w:val="hy-AM"/>
        </w:rPr>
        <w:t>ինքնակառավարման մարմինների</w:t>
      </w:r>
      <w:r w:rsidRPr="000B3D16">
        <w:rPr>
          <w:rFonts w:ascii="Sylfaen" w:hAnsi="Sylfaen" w:cs="Sylfaen"/>
          <w:lang w:val="hy-AM"/>
        </w:rPr>
        <w:t xml:space="preserve"> հետ</w:t>
      </w:r>
      <w:r>
        <w:rPr>
          <w:rFonts w:ascii="Sylfaen" w:hAnsi="Sylfaen" w:cs="Sylfaen"/>
          <w:lang w:val="hy-AM"/>
        </w:rPr>
        <w:t>,</w:t>
      </w:r>
      <w:r w:rsidRPr="001D062F">
        <w:rPr>
          <w:rFonts w:ascii="Sylfaen" w:hAnsi="Sylfaen"/>
          <w:lang w:val="hy-AM"/>
        </w:rPr>
        <w:t xml:space="preserve">ինչպես նաև </w:t>
      </w:r>
      <w:r w:rsidRPr="00933C20">
        <w:rPr>
          <w:rFonts w:ascii="Sylfaen" w:hAnsi="Sylfaen"/>
          <w:lang w:val="hy-AM"/>
        </w:rPr>
        <w:t>տարբեր</w:t>
      </w:r>
      <w:r w:rsidRPr="001D062F">
        <w:rPr>
          <w:rFonts w:ascii="Sylfaen" w:hAnsi="Sylfaen"/>
          <w:lang w:val="hy-AM"/>
        </w:rPr>
        <w:t xml:space="preserve"> համայնքային կառույցների հետ </w:t>
      </w:r>
      <w:r w:rsidRPr="000B3D16">
        <w:rPr>
          <w:rFonts w:ascii="Sylfaen" w:hAnsi="Sylfaen" w:cs="Sylfaen"/>
          <w:lang w:val="hy-AM"/>
        </w:rPr>
        <w:t>համագործակցությ</w:t>
      </w:r>
      <w:r>
        <w:rPr>
          <w:rFonts w:ascii="Sylfaen" w:hAnsi="Sylfaen" w:cs="Sylfaen"/>
          <w:lang w:val="hy-AM"/>
        </w:rPr>
        <w:t>ան ամրապնդմանը:</w:t>
      </w:r>
      <w:r w:rsidRPr="001D062F">
        <w:rPr>
          <w:rFonts w:ascii="Sylfaen" w:hAnsi="Sylfaen"/>
          <w:lang w:val="hy-AM"/>
        </w:rPr>
        <w:t xml:space="preserve"> Ոչ միայն համայնքը պետք է ակտիվորեն մասնակցի հաստատության գործունեությանը, այլ նաև պետք է գործի հետադարձ կապը: Հաստատությունը</w:t>
      </w:r>
      <w:r w:rsidRPr="009E12B2">
        <w:rPr>
          <w:rFonts w:ascii="Sylfaen" w:hAnsi="Sylfaen"/>
          <w:lang w:val="hy-AM"/>
        </w:rPr>
        <w:t xml:space="preserve"> գործուն մասնակցություն պետք է ունենա համայնքի հիմնախնդիրների լուծմանը` այդ գործընթացում ներգրավելով նաև սովորողներին:Այն պետք է հանդիսանա տվյալ համայնքի կրթամշակութային կենտրոնը, լինի համայնքահեն</w:t>
      </w:r>
      <w:r>
        <w:rPr>
          <w:rFonts w:ascii="Sylfaen" w:hAnsi="Sylfaen"/>
          <w:lang w:val="hy-AM"/>
        </w:rPr>
        <w:t>: Հաստատությ</w:t>
      </w:r>
      <w:r w:rsidRPr="00DD120F"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>ն</w:t>
      </w:r>
      <w:r w:rsidRPr="0052011F">
        <w:rPr>
          <w:rFonts w:ascii="Sylfaen" w:hAnsi="Sylfaen"/>
          <w:lang w:val="hy-AM"/>
        </w:rPr>
        <w:t xml:space="preserve"> գործունեության ներքին գնահատման գործընթացը պետք է </w:t>
      </w:r>
      <w:r>
        <w:rPr>
          <w:rFonts w:ascii="Sylfaen" w:hAnsi="Sylfaen"/>
          <w:lang w:val="hy-AM"/>
        </w:rPr>
        <w:t>բացահայտի,</w:t>
      </w:r>
      <w:r w:rsidRPr="0052011F">
        <w:rPr>
          <w:rFonts w:ascii="Sylfaen" w:hAnsi="Sylfaen"/>
          <w:lang w:val="hy-AM"/>
        </w:rPr>
        <w:t xml:space="preserve"> թե ո</w:t>
      </w:r>
      <w:r w:rsidRPr="00E516CA">
        <w:rPr>
          <w:rFonts w:ascii="Sylfaen" w:hAnsi="Sylfaen"/>
          <w:lang w:val="hy-AM"/>
        </w:rPr>
        <w:t xml:space="preserve">րքանով է արդյունավետ </w:t>
      </w:r>
      <w:r>
        <w:rPr>
          <w:rFonts w:ascii="Sylfaen" w:hAnsi="Sylfaen"/>
          <w:lang w:val="hy-AM"/>
        </w:rPr>
        <w:t>սովորող-</w:t>
      </w:r>
      <w:r w:rsidRPr="00933C20">
        <w:rPr>
          <w:rFonts w:ascii="Sylfaen" w:hAnsi="Sylfaen"/>
          <w:lang w:val="hy-AM"/>
        </w:rPr>
        <w:t>ծնող</w:t>
      </w:r>
      <w:r>
        <w:rPr>
          <w:lang w:val="hy-AM"/>
        </w:rPr>
        <w:t>-</w:t>
      </w:r>
      <w:r>
        <w:rPr>
          <w:rFonts w:ascii="Sylfaen" w:hAnsi="Sylfaen"/>
          <w:lang w:val="hy-AM"/>
        </w:rPr>
        <w:t>հաստատություն-համայնք</w:t>
      </w:r>
      <w:r w:rsidRPr="00E516CA">
        <w:rPr>
          <w:rFonts w:ascii="Sylfaen" w:hAnsi="Sylfaen"/>
          <w:lang w:val="hy-AM"/>
        </w:rPr>
        <w:t>համագործակցությունը</w:t>
      </w:r>
      <w:r w:rsidRPr="0052011F">
        <w:rPr>
          <w:rFonts w:ascii="Sylfaen" w:hAnsi="Sylfaen"/>
          <w:lang w:val="hy-AM"/>
        </w:rPr>
        <w:t xml:space="preserve">, որքանով է </w:t>
      </w:r>
      <w:r>
        <w:rPr>
          <w:rFonts w:ascii="Sylfaen" w:hAnsi="Sylfaen"/>
          <w:lang w:val="hy-AM"/>
        </w:rPr>
        <w:t>այն նպաստում կրթության որակի բարձրացմանը:</w:t>
      </w:r>
    </w:p>
    <w:p w:rsidR="005E3BB3" w:rsidRPr="00F76F9F" w:rsidRDefault="005E3BB3" w:rsidP="005E3BB3">
      <w:pPr>
        <w:pStyle w:val="ab"/>
        <w:ind w:firstLine="567"/>
        <w:jc w:val="both"/>
        <w:rPr>
          <w:rFonts w:ascii="Sylfaen" w:hAnsi="Sylfaen"/>
          <w:lang w:val="hy-AM"/>
        </w:rPr>
      </w:pPr>
      <w:r w:rsidRPr="00494209">
        <w:rPr>
          <w:rFonts w:ascii="Sylfaen" w:hAnsi="Sylfaen"/>
          <w:lang w:val="hy-AM"/>
        </w:rPr>
        <w:lastRenderedPageBreak/>
        <w:t>Ծնողների</w:t>
      </w:r>
      <w:r>
        <w:rPr>
          <w:rFonts w:ascii="Sylfaen" w:hAnsi="Sylfaen"/>
          <w:lang w:val="hy-AM"/>
        </w:rPr>
        <w:t xml:space="preserve">, </w:t>
      </w:r>
      <w:r w:rsidRPr="00494209">
        <w:rPr>
          <w:rFonts w:ascii="Sylfaen" w:hAnsi="Sylfaen"/>
          <w:lang w:val="hy-AM"/>
        </w:rPr>
        <w:t>ընտանիքի</w:t>
      </w:r>
      <w:r>
        <w:rPr>
          <w:rFonts w:ascii="Sylfaen" w:hAnsi="Sylfaen"/>
          <w:lang w:val="hy-AM"/>
        </w:rPr>
        <w:t xml:space="preserve">և </w:t>
      </w:r>
      <w:r w:rsidRPr="00494209">
        <w:rPr>
          <w:rFonts w:ascii="Sylfaen" w:hAnsi="Sylfaen"/>
          <w:lang w:val="hy-AM"/>
        </w:rPr>
        <w:t>հ</w:t>
      </w:r>
      <w:r w:rsidRPr="007F61E2">
        <w:rPr>
          <w:rFonts w:ascii="Sylfaen" w:hAnsi="Sylfaen"/>
          <w:lang w:val="hy-AM"/>
        </w:rPr>
        <w:t>ամայնք</w:t>
      </w:r>
      <w:r>
        <w:rPr>
          <w:rFonts w:ascii="Sylfaen" w:hAnsi="Sylfaen"/>
          <w:lang w:val="hy-AM"/>
        </w:rPr>
        <w:t>ի</w:t>
      </w:r>
      <w:r w:rsidRPr="007F61E2">
        <w:rPr>
          <w:rFonts w:ascii="Sylfaen" w:hAnsi="Sylfaen"/>
          <w:lang w:val="hy-AM"/>
        </w:rPr>
        <w:t xml:space="preserve"> մասնակցությ</w:t>
      </w:r>
      <w:r>
        <w:rPr>
          <w:rFonts w:ascii="Sylfaen" w:hAnsi="Sylfaen"/>
          <w:lang w:val="hy-AM"/>
        </w:rPr>
        <w:t>ունը</w:t>
      </w:r>
      <w:r w:rsidRPr="007F61E2">
        <w:rPr>
          <w:rFonts w:ascii="Sylfaen" w:hAnsi="Sylfaen"/>
          <w:lang w:val="hy-AM"/>
        </w:rPr>
        <w:t>նկարագրող ցուցանիշներ</w:t>
      </w:r>
      <w:r>
        <w:rPr>
          <w:rFonts w:ascii="Sylfaen" w:hAnsi="Sylfaen"/>
          <w:lang w:val="hy-AM"/>
        </w:rPr>
        <w:t>ինու չափանիշներին հաստատության համապատասխանությունը</w:t>
      </w:r>
      <w:r w:rsidRPr="007F61E2">
        <w:rPr>
          <w:rFonts w:ascii="Sylfaen" w:hAnsi="Sylfaen"/>
          <w:lang w:val="hy-AM"/>
        </w:rPr>
        <w:t xml:space="preserve"> գնահատելու ձևերը ներառում են ինչպես փաստաթղթային ուսումնասիրություն</w:t>
      </w:r>
      <w:r>
        <w:rPr>
          <w:rFonts w:ascii="Sylfaen" w:hAnsi="Sylfaen"/>
          <w:lang w:val="hy-AM"/>
        </w:rPr>
        <w:t xml:space="preserve">, փաստագրում </w:t>
      </w:r>
      <w:r w:rsidRPr="007F61E2">
        <w:rPr>
          <w:rFonts w:ascii="Sylfaen" w:hAnsi="Sylfaen"/>
          <w:lang w:val="hy-AM"/>
        </w:rPr>
        <w:t xml:space="preserve">և դիտարկում, այնպես էլ </w:t>
      </w:r>
      <w:r w:rsidRPr="001B7014">
        <w:rPr>
          <w:rFonts w:ascii="Sylfaen" w:hAnsi="Sylfaen"/>
          <w:b/>
          <w:lang w:val="hy-AM"/>
        </w:rPr>
        <w:t>հարցում:</w:t>
      </w:r>
    </w:p>
    <w:p w:rsidR="005E3BB3" w:rsidRDefault="005E3BB3" w:rsidP="005E3BB3">
      <w:pPr>
        <w:pStyle w:val="ab"/>
        <w:ind w:firstLine="56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Ստորև բերվում են սովորողների և նրանց ծնողների մասնակցության վերաբերյալ ցուցանիշները:</w:t>
      </w:r>
    </w:p>
    <w:p w:rsidR="005E3BB3" w:rsidRDefault="005E3BB3" w:rsidP="005E3BB3">
      <w:pPr>
        <w:pStyle w:val="ab"/>
        <w:ind w:firstLine="708"/>
        <w:jc w:val="both"/>
        <w:rPr>
          <w:rFonts w:ascii="Sylfaen" w:hAnsi="Sylfaen"/>
          <w:lang w:val="hy-AM"/>
        </w:rPr>
      </w:pPr>
    </w:p>
    <w:p w:rsidR="005E3BB3" w:rsidRPr="00983B60" w:rsidRDefault="005E3BB3" w:rsidP="005E3BB3">
      <w:pPr>
        <w:pStyle w:val="ab"/>
        <w:ind w:firstLine="567"/>
        <w:jc w:val="both"/>
        <w:rPr>
          <w:rFonts w:ascii="Sylfaen" w:hAnsi="Sylfaen"/>
          <w:b/>
          <w:i w:val="0"/>
          <w:lang w:val="hy-AM"/>
        </w:rPr>
      </w:pPr>
      <w:r w:rsidRPr="00983B60">
        <w:rPr>
          <w:rFonts w:ascii="Sylfaen" w:hAnsi="Sylfaen"/>
          <w:b/>
          <w:i w:val="0"/>
          <w:lang w:val="hy-AM"/>
        </w:rPr>
        <w:t>Ուսումնական հաստատությունում սովորողների և տնօրինության համագործակցությունը, սովորողների մասնակցությունը հաստատության գործունեությանը</w:t>
      </w:r>
      <w:r>
        <w:rPr>
          <w:rFonts w:ascii="Sylfaen" w:hAnsi="Sylfaen"/>
          <w:b/>
          <w:i w:val="0"/>
          <w:lang w:val="hy-AM"/>
        </w:rPr>
        <w:t>.</w:t>
      </w:r>
    </w:p>
    <w:p w:rsidR="005E3BB3" w:rsidRPr="005B3626" w:rsidRDefault="005E3BB3" w:rsidP="005E3BB3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Sylfaen" w:hAnsi="Sylfaen"/>
          <w:u w:val="single"/>
          <w:lang w:val="hy-AM"/>
        </w:rPr>
      </w:pPr>
      <w:r w:rsidRPr="005B3626">
        <w:rPr>
          <w:rFonts w:ascii="Sylfaen" w:hAnsi="Sylfaen" w:cs="Sylfaen"/>
          <w:lang w:val="hy-AM"/>
        </w:rPr>
        <w:t>տնօրինությունը</w:t>
      </w:r>
      <w:r w:rsidRPr="005B3626">
        <w:rPr>
          <w:rFonts w:ascii="Sylfaen" w:hAnsi="Sylfaen"/>
          <w:lang w:val="hy-AM"/>
        </w:rPr>
        <w:t xml:space="preserve"> խթանում է սովորողների նախաձեռնությունները, օժանդակում դրանց իրագործմանը</w:t>
      </w:r>
    </w:p>
    <w:p w:rsidR="005E3BB3" w:rsidRDefault="005E3BB3" w:rsidP="005E3BB3">
      <w:pPr>
        <w:pStyle w:val="a3"/>
        <w:numPr>
          <w:ilvl w:val="0"/>
          <w:numId w:val="25"/>
        </w:numPr>
        <w:spacing w:line="240" w:lineRule="auto"/>
        <w:jc w:val="both"/>
        <w:rPr>
          <w:rFonts w:ascii="Sylfaen" w:hAnsi="Sylfaen"/>
          <w:lang w:val="hy-AM"/>
        </w:rPr>
      </w:pPr>
      <w:r w:rsidRPr="00983B60">
        <w:rPr>
          <w:rFonts w:ascii="Sylfaen" w:hAnsi="Sylfaen"/>
          <w:lang w:val="hy-AM"/>
        </w:rPr>
        <w:t>սովորողների մասնակցությունն իրենց վերաբերող խնդրահարույց հարցերի վերաբերյալ տնօրինության կողմիցորոշումների ընդունմանը, նման դեպքերի թիվը և մասնակցություն ունեցած սովորողների տոկոսը</w:t>
      </w:r>
    </w:p>
    <w:p w:rsidR="005E3BB3" w:rsidRPr="00811FB4" w:rsidRDefault="005E3BB3" w:rsidP="005E3BB3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hy-AM"/>
        </w:rPr>
      </w:pPr>
      <w:r w:rsidRPr="00983B60">
        <w:rPr>
          <w:rFonts w:ascii="Sylfaen" w:hAnsi="Sylfaen"/>
          <w:lang w:val="hy-AM"/>
        </w:rPr>
        <w:t>սովորողների կողմից առաջարկված նոր ն</w:t>
      </w:r>
      <w:r>
        <w:rPr>
          <w:rFonts w:ascii="Sylfaen" w:hAnsi="Sylfaen"/>
          <w:lang w:val="hy-AM"/>
        </w:rPr>
        <w:t>ախաձեռնությունները և դրանց թիվը</w:t>
      </w:r>
      <w:r w:rsidRPr="001B7014">
        <w:rPr>
          <w:rFonts w:ascii="Sylfaen" w:hAnsi="Sylfaen"/>
          <w:lang w:val="hy-AM"/>
        </w:rPr>
        <w:t>,</w:t>
      </w:r>
      <w:r w:rsidRPr="00983B60">
        <w:rPr>
          <w:rFonts w:ascii="Sylfaen" w:hAnsi="Sylfaen"/>
          <w:lang w:val="hy-AM"/>
        </w:rPr>
        <w:t xml:space="preserve"> նախաձեռնություններին մասնակցութ</w:t>
      </w:r>
      <w:r>
        <w:rPr>
          <w:rFonts w:ascii="Sylfaen" w:hAnsi="Sylfaen"/>
          <w:lang w:val="hy-AM"/>
        </w:rPr>
        <w:t>յուն ունեցած սովորողների տոկոսը</w:t>
      </w:r>
    </w:p>
    <w:p w:rsidR="005E3BB3" w:rsidRDefault="005E3BB3" w:rsidP="005E3BB3">
      <w:pPr>
        <w:pStyle w:val="a3"/>
        <w:numPr>
          <w:ilvl w:val="0"/>
          <w:numId w:val="25"/>
        </w:numPr>
        <w:spacing w:line="240" w:lineRule="auto"/>
        <w:jc w:val="both"/>
        <w:rPr>
          <w:rFonts w:ascii="Sylfaen" w:hAnsi="Sylfaen"/>
          <w:lang w:val="hy-AM"/>
        </w:rPr>
      </w:pPr>
      <w:r w:rsidRPr="00C45F8F">
        <w:rPr>
          <w:rFonts w:ascii="Sylfaen" w:hAnsi="Sylfaen"/>
          <w:lang w:val="hy-AM"/>
        </w:rPr>
        <w:t>սովորողների կողմից կազմակերպած միջոցառումներ</w:t>
      </w:r>
      <w:r>
        <w:rPr>
          <w:rFonts w:ascii="Sylfaen" w:hAnsi="Sylfaen"/>
          <w:lang w:val="hy-AM"/>
        </w:rPr>
        <w:t xml:space="preserve">ը և դրանց </w:t>
      </w:r>
      <w:r w:rsidRPr="00C45F8F">
        <w:rPr>
          <w:rFonts w:ascii="Sylfaen" w:hAnsi="Sylfaen"/>
          <w:lang w:val="hy-AM"/>
        </w:rPr>
        <w:t>թիվը</w:t>
      </w:r>
      <w:r>
        <w:rPr>
          <w:rFonts w:ascii="Sylfaen" w:hAnsi="Sylfaen"/>
          <w:lang w:val="hy-AM"/>
        </w:rPr>
        <w:t>, միջոցառումներինմասնակցություն ունեցած սովորողների տոկոսը</w:t>
      </w:r>
    </w:p>
    <w:p w:rsidR="005E3BB3" w:rsidRDefault="005E3BB3" w:rsidP="005E3BB3">
      <w:pPr>
        <w:pStyle w:val="a3"/>
        <w:numPr>
          <w:ilvl w:val="0"/>
          <w:numId w:val="25"/>
        </w:num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ս</w:t>
      </w:r>
      <w:r w:rsidRPr="009464CD">
        <w:rPr>
          <w:rFonts w:ascii="Sylfaen" w:hAnsi="Sylfaen"/>
          <w:lang w:val="hy-AM"/>
        </w:rPr>
        <w:t>ովորողնե</w:t>
      </w:r>
      <w:r>
        <w:rPr>
          <w:rFonts w:ascii="Sylfaen" w:hAnsi="Sylfaen"/>
          <w:lang w:val="hy-AM"/>
        </w:rPr>
        <w:t xml:space="preserve">րի </w:t>
      </w:r>
      <w:r w:rsidRPr="009464CD">
        <w:rPr>
          <w:rFonts w:ascii="Sylfaen" w:hAnsi="Sylfaen"/>
          <w:lang w:val="hy-AM"/>
        </w:rPr>
        <w:t>մասնակցու</w:t>
      </w:r>
      <w:r>
        <w:rPr>
          <w:rFonts w:ascii="Sylfaen" w:hAnsi="Sylfaen"/>
          <w:lang w:val="hy-AM"/>
        </w:rPr>
        <w:t>թյունը հաստատության</w:t>
      </w:r>
      <w:r w:rsidRPr="009464CD">
        <w:rPr>
          <w:rFonts w:ascii="Sylfaen" w:hAnsi="Sylfaen"/>
          <w:lang w:val="hy-AM"/>
        </w:rPr>
        <w:t xml:space="preserve"> ներքին կարգապահական կանոնների մշակմանը</w:t>
      </w:r>
      <w:r>
        <w:rPr>
          <w:rFonts w:ascii="Sylfaen" w:hAnsi="Sylfaen"/>
          <w:lang w:val="hy-AM"/>
        </w:rPr>
        <w:t>,մասնակցություն ունեցած սովորողների տոկոսը</w:t>
      </w:r>
    </w:p>
    <w:p w:rsidR="005E3BB3" w:rsidRDefault="005E3BB3" w:rsidP="005E3BB3">
      <w:pPr>
        <w:pStyle w:val="a3"/>
        <w:numPr>
          <w:ilvl w:val="0"/>
          <w:numId w:val="25"/>
        </w:num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ի</w:t>
      </w:r>
      <w:r w:rsidRPr="00F86A8E">
        <w:rPr>
          <w:rFonts w:ascii="Sylfaen" w:hAnsi="Sylfaen"/>
          <w:lang w:val="hy-AM"/>
        </w:rPr>
        <w:t xml:space="preserve">րենց հուզող հարցերի վերաբերյալ սովորողների կողմից կազմակերպված </w:t>
      </w:r>
      <w:r w:rsidRPr="00034F12">
        <w:rPr>
          <w:rFonts w:ascii="Sylfaen" w:hAnsi="Sylfaen"/>
          <w:lang w:val="hy-AM"/>
        </w:rPr>
        <w:t>համաժողովներ</w:t>
      </w:r>
      <w:r>
        <w:rPr>
          <w:rFonts w:ascii="Sylfaen" w:hAnsi="Sylfaen"/>
          <w:lang w:val="hy-AM"/>
        </w:rPr>
        <w:t>ը,սեմինարները,</w:t>
      </w:r>
      <w:r w:rsidRPr="00F86A8E">
        <w:rPr>
          <w:rFonts w:ascii="Sylfaen" w:hAnsi="Sylfaen"/>
          <w:lang w:val="hy-AM"/>
        </w:rPr>
        <w:t xml:space="preserve"> կլոր-սեղաններ</w:t>
      </w:r>
      <w:r>
        <w:rPr>
          <w:rFonts w:ascii="Sylfaen" w:hAnsi="Sylfaen"/>
          <w:lang w:val="hy-AM"/>
        </w:rPr>
        <w:t>ը</w:t>
      </w:r>
      <w:r w:rsidRPr="00F86A8E">
        <w:rPr>
          <w:rFonts w:ascii="Sylfaen" w:hAnsi="Sylfaen"/>
          <w:lang w:val="hy-AM"/>
        </w:rPr>
        <w:t>, քննարկումներ</w:t>
      </w:r>
      <w:r>
        <w:rPr>
          <w:rFonts w:ascii="Sylfaen" w:hAnsi="Sylfaen"/>
          <w:lang w:val="hy-AM"/>
        </w:rPr>
        <w:t>ը, դրանց թիվը</w:t>
      </w:r>
      <w:r w:rsidRPr="00F86A8E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և </w:t>
      </w:r>
      <w:r w:rsidRPr="00F86A8E">
        <w:rPr>
          <w:rFonts w:ascii="Sylfaen" w:hAnsi="Sylfaen"/>
          <w:lang w:val="hy-AM"/>
        </w:rPr>
        <w:t xml:space="preserve">մասնակցություն ունեցած սովորողների </w:t>
      </w:r>
      <w:r>
        <w:rPr>
          <w:rFonts w:ascii="Sylfaen" w:hAnsi="Sylfaen"/>
          <w:lang w:val="hy-AM"/>
        </w:rPr>
        <w:t>տոկոսը</w:t>
      </w:r>
    </w:p>
    <w:p w:rsidR="005E3BB3" w:rsidRPr="00AB0CBF" w:rsidRDefault="005E3BB3" w:rsidP="005E3BB3">
      <w:pPr>
        <w:pStyle w:val="a3"/>
        <w:numPr>
          <w:ilvl w:val="0"/>
          <w:numId w:val="25"/>
        </w:num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սովորող-սովորող</w:t>
      </w:r>
      <w:r w:rsidRPr="00FD4154">
        <w:rPr>
          <w:rFonts w:ascii="Sylfaen" w:hAnsi="Sylfaen"/>
          <w:lang w:val="hy-AM"/>
        </w:rPr>
        <w:t xml:space="preserve"> և </w:t>
      </w:r>
      <w:r>
        <w:rPr>
          <w:rFonts w:ascii="Sylfaen" w:hAnsi="Sylfaen"/>
          <w:lang w:val="hy-AM"/>
        </w:rPr>
        <w:t>սովորող</w:t>
      </w:r>
      <w:r w:rsidRPr="00C65337">
        <w:rPr>
          <w:rFonts w:ascii="Sylfaen" w:hAnsi="Sylfaen"/>
          <w:lang w:val="hy-AM"/>
        </w:rPr>
        <w:t>-</w:t>
      </w:r>
      <w:r>
        <w:rPr>
          <w:rFonts w:ascii="Sylfaen" w:hAnsi="Sylfaen"/>
          <w:lang w:val="hy-AM"/>
        </w:rPr>
        <w:t>ուսուցիչ</w:t>
      </w:r>
      <w:r w:rsidRPr="000100C6">
        <w:rPr>
          <w:rFonts w:ascii="Sylfaen" w:hAnsi="Sylfaen"/>
          <w:lang w:val="hy-AM"/>
        </w:rPr>
        <w:t xml:space="preserve"> հարաբերությունները</w:t>
      </w:r>
      <w:r w:rsidRPr="00FD4154">
        <w:rPr>
          <w:rFonts w:ascii="Sylfaen" w:hAnsi="Sylfaen"/>
          <w:lang w:val="hy-AM"/>
        </w:rPr>
        <w:t xml:space="preserve"> ուսումնական </w:t>
      </w:r>
      <w:r>
        <w:rPr>
          <w:rFonts w:ascii="Sylfaen" w:hAnsi="Sylfaen"/>
          <w:lang w:val="hy-AM"/>
        </w:rPr>
        <w:t>հաստատությունում:</w:t>
      </w:r>
    </w:p>
    <w:p w:rsidR="005E3BB3" w:rsidRPr="001B7014" w:rsidRDefault="005E3BB3" w:rsidP="005E3BB3">
      <w:pPr>
        <w:shd w:val="clear" w:color="auto" w:fill="FFFFFF"/>
        <w:spacing w:after="0" w:line="240" w:lineRule="auto"/>
        <w:ind w:firstLine="567"/>
        <w:rPr>
          <w:rFonts w:ascii="Sylfaen" w:hAnsi="Sylfaen"/>
          <w:b/>
          <w:i w:val="0"/>
          <w:lang w:val="hy-AM"/>
        </w:rPr>
      </w:pPr>
      <w:r w:rsidRPr="00983B60">
        <w:rPr>
          <w:rFonts w:ascii="Sylfaen" w:hAnsi="Sylfaen" w:cs="Sylfaen"/>
          <w:b/>
          <w:i w:val="0"/>
          <w:lang w:val="hy-AM"/>
        </w:rPr>
        <w:t>Ուսումնական</w:t>
      </w:r>
      <w:r w:rsidRPr="00983B60">
        <w:rPr>
          <w:rFonts w:ascii="Sylfaen" w:hAnsi="Sylfaen"/>
          <w:b/>
          <w:i w:val="0"/>
          <w:lang w:val="hy-AM"/>
        </w:rPr>
        <w:t xml:space="preserve"> հաստատությունում գործում է ժողովրդավարության և ինքնավարության սկզբունքներին համապատասխան աշակերտական խորհուրդ, որի ներկայացրած առաջարկություններն ամբողջությամբ արտացոլում են սովորողների կարիքները: Ուսումնական հ</w:t>
      </w:r>
      <w:r w:rsidRPr="00983B60">
        <w:rPr>
          <w:rFonts w:ascii="Sylfaen" w:hAnsi="Sylfaen" w:cs="Sylfaen"/>
          <w:b/>
          <w:i w:val="0"/>
          <w:lang w:val="hy-AM"/>
        </w:rPr>
        <w:t>աստատության աշակերտական</w:t>
      </w:r>
      <w:r w:rsidRPr="00983B60">
        <w:rPr>
          <w:rFonts w:ascii="Sylfaen" w:hAnsi="Sylfaen"/>
          <w:b/>
          <w:i w:val="0"/>
          <w:lang w:val="hy-AM"/>
        </w:rPr>
        <w:t xml:space="preserve"> խորհուրդն իր գործունեությունը կառուցում է փոխադարձ հարգանքի, սովորողների, ծնողների և տնօրինության փոխադարձ վստահության ու  ու աջակցության մթնոլորտում, իրականացնում է հանրօգուտ աշխատանք</w:t>
      </w:r>
    </w:p>
    <w:p w:rsidR="005E3BB3" w:rsidRPr="00983B60" w:rsidRDefault="005E3BB3" w:rsidP="005E3BB3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983B60">
        <w:rPr>
          <w:rFonts w:ascii="Sylfaen" w:hAnsi="Sylfaen" w:cs="Sylfaen"/>
          <w:lang w:val="hy-AM"/>
        </w:rPr>
        <w:t>աշակերտական</w:t>
      </w:r>
      <w:r w:rsidRPr="00983B60">
        <w:rPr>
          <w:rFonts w:ascii="Sylfaen" w:hAnsi="Sylfaen"/>
          <w:lang w:val="hy-AM"/>
        </w:rPr>
        <w:t xml:space="preserve">խորհրդի նախաձեռնած քայլերն՝ ուղղված ուսման մեջ կամ այլ հարցերում խնդիրներ </w:t>
      </w:r>
      <w:r>
        <w:rPr>
          <w:rFonts w:ascii="Sylfaen" w:hAnsi="Sylfaen"/>
          <w:lang w:val="hy-AM"/>
        </w:rPr>
        <w:t>ունեցող սովորողներին աջակցելուն</w:t>
      </w:r>
    </w:p>
    <w:p w:rsidR="005E3BB3" w:rsidRDefault="005E3BB3" w:rsidP="005E3BB3">
      <w:pPr>
        <w:pStyle w:val="a3"/>
        <w:numPr>
          <w:ilvl w:val="0"/>
          <w:numId w:val="25"/>
        </w:num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</w:t>
      </w:r>
      <w:r w:rsidRPr="00C45F8F">
        <w:rPr>
          <w:rFonts w:ascii="Sylfaen" w:hAnsi="Sylfaen"/>
          <w:lang w:val="hy-AM"/>
        </w:rPr>
        <w:t xml:space="preserve">շակերտական խորհրդի ձեռնարկած միջոցները` սովորողների միջև ծագած </w:t>
      </w:r>
      <w:r>
        <w:rPr>
          <w:rFonts w:ascii="Sylfaen" w:hAnsi="Sylfaen"/>
          <w:lang w:val="hy-AM"/>
        </w:rPr>
        <w:t xml:space="preserve">վեճերին և խնդիրներին լուծում </w:t>
      </w:r>
      <w:r w:rsidRPr="00C45F8F">
        <w:rPr>
          <w:rFonts w:ascii="Sylfaen" w:hAnsi="Sylfaen"/>
          <w:lang w:val="hy-AM"/>
        </w:rPr>
        <w:t>տ</w:t>
      </w:r>
      <w:r>
        <w:rPr>
          <w:rFonts w:ascii="Sylfaen" w:hAnsi="Sylfaen"/>
          <w:lang w:val="hy-AM"/>
        </w:rPr>
        <w:t>ա</w:t>
      </w:r>
      <w:r w:rsidRPr="00C45F8F">
        <w:rPr>
          <w:rFonts w:ascii="Sylfaen" w:hAnsi="Sylfaen"/>
          <w:lang w:val="hy-AM"/>
        </w:rPr>
        <w:t>լ</w:t>
      </w:r>
      <w:r>
        <w:rPr>
          <w:rFonts w:ascii="Sylfaen" w:hAnsi="Sylfaen"/>
          <w:lang w:val="hy-AM"/>
        </w:rPr>
        <w:t>ու նպատակով</w:t>
      </w:r>
    </w:p>
    <w:p w:rsidR="005E3BB3" w:rsidRPr="00983B60" w:rsidRDefault="005E3BB3" w:rsidP="005E3BB3">
      <w:pPr>
        <w:pStyle w:val="a3"/>
        <w:numPr>
          <w:ilvl w:val="0"/>
          <w:numId w:val="25"/>
        </w:numPr>
        <w:spacing w:line="240" w:lineRule="auto"/>
        <w:jc w:val="both"/>
        <w:rPr>
          <w:rFonts w:ascii="Sylfaen" w:hAnsi="Sylfaen"/>
          <w:lang w:val="hy-AM"/>
        </w:rPr>
      </w:pPr>
      <w:r w:rsidRPr="00983B60">
        <w:rPr>
          <w:rFonts w:ascii="Sylfaen" w:hAnsi="Sylfaen" w:cs="Sylfaen"/>
          <w:lang w:val="hy-AM"/>
        </w:rPr>
        <w:t>աշակերտական խորհրդի կողմից նախաձեռնած միջոցառումները`ներառյալ</w:t>
      </w:r>
      <w:r w:rsidRPr="00983B60">
        <w:rPr>
          <w:rFonts w:ascii="Sylfaen" w:hAnsi="Sylfaen"/>
          <w:lang w:val="hy-AM"/>
        </w:rPr>
        <w:t>շաբաթօրյակները, հաստատության և դպրոցամերձ տարածքի մաքրման աշխատանքները, դրանց հաճախականությունը</w:t>
      </w:r>
      <w:r w:rsidRPr="00983B60">
        <w:rPr>
          <w:rFonts w:ascii="Sylfaen" w:hAnsi="Sylfaen" w:cs="Sylfaen"/>
          <w:lang w:val="hy-AM"/>
        </w:rPr>
        <w:t xml:space="preserve"> և մասնակից սովորողների տոկոսը</w:t>
      </w:r>
    </w:p>
    <w:p w:rsidR="005E3BB3" w:rsidRPr="00AB0CBF" w:rsidRDefault="005E3BB3" w:rsidP="005E3BB3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hy-AM"/>
        </w:rPr>
      </w:pPr>
      <w:r w:rsidRPr="00983B60">
        <w:rPr>
          <w:rFonts w:ascii="Sylfaen" w:hAnsi="Sylfaen"/>
          <w:lang w:val="hy-AM"/>
        </w:rPr>
        <w:t>աշակերտական խորհրդի գործունեության համապատասխանությունը ժողովրդավարության</w:t>
      </w:r>
      <w:r>
        <w:rPr>
          <w:rFonts w:ascii="Sylfaen" w:hAnsi="Sylfaen"/>
          <w:lang w:val="hy-AM"/>
        </w:rPr>
        <w:t xml:space="preserve"> և ինքնավարության սկզբունքներին</w:t>
      </w:r>
    </w:p>
    <w:p w:rsidR="005E3BB3" w:rsidRPr="00AB0CBF" w:rsidRDefault="005E3BB3" w:rsidP="005E3BB3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val="hy-AM"/>
        </w:rPr>
      </w:pPr>
    </w:p>
    <w:p w:rsidR="005E3BB3" w:rsidRPr="001B7014" w:rsidRDefault="005E3BB3" w:rsidP="005E3BB3">
      <w:pPr>
        <w:shd w:val="clear" w:color="auto" w:fill="FFFFFF"/>
        <w:spacing w:after="0" w:line="240" w:lineRule="auto"/>
        <w:ind w:firstLine="567"/>
        <w:rPr>
          <w:rFonts w:ascii="Sylfaen" w:hAnsi="Sylfaen"/>
          <w:b/>
          <w:i w:val="0"/>
          <w:lang w:val="hy-AM"/>
        </w:rPr>
      </w:pPr>
      <w:r w:rsidRPr="00983B60">
        <w:rPr>
          <w:rFonts w:ascii="Sylfaen" w:hAnsi="Sylfaen" w:cs="Sylfaen"/>
          <w:b/>
          <w:i w:val="0"/>
          <w:lang w:val="hy-AM"/>
        </w:rPr>
        <w:t>Ուսումնական</w:t>
      </w:r>
      <w:r w:rsidRPr="00983B60">
        <w:rPr>
          <w:rFonts w:ascii="Sylfaen" w:hAnsi="Sylfaen"/>
          <w:b/>
          <w:i w:val="0"/>
          <w:lang w:val="hy-AM"/>
        </w:rPr>
        <w:t xml:space="preserve"> հաստատության ծնողական խորհուրդը սերտ համագործակցումէ տնօրինության և աշակերտական խորհրդի հետ,նպաստում սովորողների ուսումնադաստիարակչական աշխատանքներին</w:t>
      </w:r>
    </w:p>
    <w:p w:rsidR="005E3BB3" w:rsidRDefault="005E3BB3" w:rsidP="005E3BB3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Sylfaen" w:hAnsi="Sylfaen" w:cs="Sylfaen"/>
          <w:lang w:val="hy-AM"/>
        </w:rPr>
      </w:pPr>
      <w:r w:rsidRPr="00983B60">
        <w:rPr>
          <w:rFonts w:ascii="Sylfaen" w:hAnsi="Sylfaen" w:cs="Sylfaen"/>
          <w:lang w:val="hy-AM"/>
        </w:rPr>
        <w:t xml:space="preserve">սովորողների ուսումնադաստիարակչական գործընթացի վերաբերյալ ծնողական խորհրդի կողմից տնօրինությանը ներկայացրած առաջարկությունները, դրանց թիվը և ընդունված առաջարկների </w:t>
      </w:r>
      <w:r>
        <w:rPr>
          <w:rFonts w:ascii="Sylfaen" w:hAnsi="Sylfaen" w:cs="Sylfaen"/>
          <w:lang w:val="hy-AM"/>
        </w:rPr>
        <w:t>տոկոսը ներկայացվածի նկատ</w:t>
      </w:r>
      <w:r w:rsidRPr="00983B60">
        <w:rPr>
          <w:rFonts w:ascii="Sylfaen" w:hAnsi="Sylfaen" w:cs="Sylfaen"/>
          <w:lang w:val="hy-AM"/>
        </w:rPr>
        <w:t>մամբ</w:t>
      </w:r>
    </w:p>
    <w:p w:rsidR="005E3BB3" w:rsidRPr="00983B60" w:rsidRDefault="005E3BB3" w:rsidP="005E3BB3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983B60">
        <w:rPr>
          <w:rFonts w:ascii="Sylfaen" w:hAnsi="Sylfaen" w:cs="Sylfaen"/>
          <w:lang w:val="hy-AM"/>
        </w:rPr>
        <w:t>ծնողական խորհրդի կողմից կազմակերպված միջոցառումները(հանդեսներ, հավաքներ, երեկույթներ, էքսկուրսիաներ, ճանաչողական այցեր և այլն) դրանց թիվը, մասնակից ծնողների թիվը և սովորողների տոկոսը</w:t>
      </w:r>
    </w:p>
    <w:p w:rsidR="005E3BB3" w:rsidRDefault="005E3BB3" w:rsidP="005E3BB3">
      <w:pPr>
        <w:pStyle w:val="a3"/>
        <w:numPr>
          <w:ilvl w:val="0"/>
          <w:numId w:val="25"/>
        </w:numPr>
        <w:spacing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ծ</w:t>
      </w:r>
      <w:r w:rsidRPr="00E81D24">
        <w:rPr>
          <w:rFonts w:ascii="Sylfaen" w:hAnsi="Sylfaen" w:cs="Sylfaen"/>
          <w:lang w:val="hy-AM"/>
        </w:rPr>
        <w:t>նողական խորհրդի կողմից ուսուցիչների</w:t>
      </w:r>
      <w:r>
        <w:rPr>
          <w:rFonts w:ascii="Sylfaen" w:hAnsi="Sylfaen" w:cs="Sylfaen"/>
          <w:lang w:val="hy-AM"/>
        </w:rPr>
        <w:t>ն</w:t>
      </w:r>
      <w:r w:rsidRPr="00E81D24">
        <w:rPr>
          <w:rFonts w:ascii="Sylfaen" w:hAnsi="Sylfaen" w:cs="Sylfaen"/>
          <w:lang w:val="hy-AM"/>
        </w:rPr>
        <w:t xml:space="preserve"> խրախուս</w:t>
      </w:r>
      <w:r>
        <w:rPr>
          <w:rFonts w:ascii="Sylfaen" w:hAnsi="Sylfaen" w:cs="Sylfaen"/>
          <w:lang w:val="hy-AM"/>
        </w:rPr>
        <w:t>ելու, նրանց նկատմամբ կարգապահական կամ այլ տույժեր</w:t>
      </w:r>
      <w:r w:rsidRPr="00E81D24">
        <w:rPr>
          <w:rFonts w:ascii="Sylfaen" w:hAnsi="Sylfaen" w:cs="Sylfaen"/>
          <w:lang w:val="hy-AM"/>
        </w:rPr>
        <w:t xml:space="preserve"> կիրառ</w:t>
      </w:r>
      <w:r>
        <w:rPr>
          <w:rFonts w:ascii="Sylfaen" w:hAnsi="Sylfaen" w:cs="Sylfaen"/>
          <w:lang w:val="hy-AM"/>
        </w:rPr>
        <w:t>ելու</w:t>
      </w:r>
      <w:r w:rsidRPr="00FD4154">
        <w:rPr>
          <w:rFonts w:ascii="Sylfaen" w:hAnsi="Sylfaen" w:cs="Sylfaen"/>
          <w:lang w:val="hy-AM"/>
        </w:rPr>
        <w:t xml:space="preserve"> վերաբերյալ</w:t>
      </w:r>
      <w:r>
        <w:rPr>
          <w:rFonts w:ascii="Sylfaen" w:hAnsi="Sylfaen" w:cs="Sylfaen"/>
          <w:lang w:val="hy-AM"/>
        </w:rPr>
        <w:t xml:space="preserve"> և նմանատիպ առաջարկ</w:t>
      </w:r>
      <w:r w:rsidRPr="00FD4154">
        <w:rPr>
          <w:rFonts w:ascii="Sylfaen" w:hAnsi="Sylfaen" w:cs="Sylfaen"/>
          <w:lang w:val="hy-AM"/>
        </w:rPr>
        <w:t>ությունները</w:t>
      </w:r>
      <w:r>
        <w:rPr>
          <w:rFonts w:ascii="Sylfaen" w:hAnsi="Sylfaen" w:cs="Sylfaen"/>
          <w:lang w:val="hy-AM"/>
        </w:rPr>
        <w:t>, դրանց</w:t>
      </w:r>
      <w:r w:rsidRPr="00E81D24">
        <w:rPr>
          <w:rFonts w:ascii="Sylfaen" w:hAnsi="Sylfaen" w:cs="Sylfaen"/>
          <w:lang w:val="hy-AM"/>
        </w:rPr>
        <w:t xml:space="preserve"> թիվը</w:t>
      </w:r>
      <w:r>
        <w:rPr>
          <w:rFonts w:ascii="Sylfaen" w:hAnsi="Sylfaen" w:cs="Sylfaen"/>
          <w:lang w:val="hy-AM"/>
        </w:rPr>
        <w:t>.</w:t>
      </w:r>
    </w:p>
    <w:p w:rsidR="005E3BB3" w:rsidRDefault="005E3BB3" w:rsidP="005E3BB3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Sylfaen" w:hAnsi="Sylfaen" w:cs="Sylfaen"/>
          <w:lang w:val="hy-AM"/>
        </w:rPr>
      </w:pPr>
      <w:r w:rsidRPr="00983B60">
        <w:rPr>
          <w:rFonts w:ascii="Sylfaen" w:hAnsi="Sylfaen" w:cs="Sylfaen"/>
          <w:lang w:val="hy-AM"/>
        </w:rPr>
        <w:t>ծնողական խ</w:t>
      </w:r>
      <w:r>
        <w:rPr>
          <w:rFonts w:ascii="Sylfaen" w:hAnsi="Sylfaen" w:cs="Sylfaen"/>
          <w:lang w:val="hy-AM"/>
        </w:rPr>
        <w:t>ո</w:t>
      </w:r>
      <w:r w:rsidRPr="00983B60">
        <w:rPr>
          <w:rFonts w:ascii="Sylfaen" w:hAnsi="Sylfaen" w:cs="Sylfaen"/>
          <w:lang w:val="hy-AM"/>
        </w:rPr>
        <w:t>րհրդի հանդիպումների հաճախականությունը և դրանց ընթացքում քննարկված հարցերի շրջանակները</w:t>
      </w:r>
    </w:p>
    <w:p w:rsidR="005E3BB3" w:rsidRPr="00983B60" w:rsidRDefault="005E3BB3" w:rsidP="005E3BB3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983B60">
        <w:rPr>
          <w:rFonts w:ascii="Sylfaen" w:hAnsi="Sylfaen" w:cs="Sylfaen"/>
          <w:lang w:val="hy-AM"/>
        </w:rPr>
        <w:t>ծնողական խորհրդի կողմից հաստատության ծնողազուրկ և սոցիալապես անապահով ընտանիքներից սովորողներին տրամադարվող աջակցությունը, ձևերը և աջակցություն ստացող սովորողների տոկոսը</w:t>
      </w:r>
    </w:p>
    <w:p w:rsidR="005E3BB3" w:rsidRDefault="005E3BB3" w:rsidP="005E3BB3">
      <w:pPr>
        <w:pStyle w:val="a3"/>
        <w:numPr>
          <w:ilvl w:val="0"/>
          <w:numId w:val="25"/>
        </w:numPr>
        <w:spacing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ծնողական և աշակերտական խորհր</w:t>
      </w:r>
      <w:r w:rsidRPr="00E81D24">
        <w:rPr>
          <w:rFonts w:ascii="Sylfaen" w:hAnsi="Sylfaen" w:cs="Sylfaen"/>
          <w:lang w:val="hy-AM"/>
        </w:rPr>
        <w:t>դներ</w:t>
      </w:r>
      <w:r>
        <w:rPr>
          <w:rFonts w:ascii="Sylfaen" w:hAnsi="Sylfaen" w:cs="Sylfaen"/>
          <w:lang w:val="hy-AM"/>
        </w:rPr>
        <w:t>ի համագործակցությունը և դրա ձևերը.</w:t>
      </w:r>
    </w:p>
    <w:p w:rsidR="005E3BB3" w:rsidRPr="00AB0CBF" w:rsidRDefault="005E3BB3" w:rsidP="005E3BB3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AB0CBF">
        <w:rPr>
          <w:rFonts w:ascii="Sylfaen" w:hAnsi="Sylfaen" w:cs="Sylfaen"/>
          <w:lang w:val="hy-AM"/>
        </w:rPr>
        <w:t>ուսումնականհաստատության առօրյաից և տեղի ունեցող իրադարձություններից ծնողների տեղեկացվածության աստիճանը</w:t>
      </w:r>
    </w:p>
    <w:p w:rsidR="005E3BB3" w:rsidRDefault="005E3BB3" w:rsidP="005E3BB3">
      <w:pPr>
        <w:pStyle w:val="a3"/>
        <w:numPr>
          <w:ilvl w:val="0"/>
          <w:numId w:val="25"/>
        </w:numPr>
        <w:spacing w:line="240" w:lineRule="auto"/>
        <w:jc w:val="both"/>
        <w:rPr>
          <w:rFonts w:ascii="Sylfaen" w:hAnsi="Sylfaen" w:cs="Sylfaen"/>
          <w:lang w:val="hy-AM"/>
        </w:rPr>
      </w:pPr>
      <w:r w:rsidRPr="00AB0CBF">
        <w:rPr>
          <w:rFonts w:ascii="Sylfaen" w:hAnsi="Sylfaen" w:cs="Sylfaen"/>
          <w:lang w:val="hy-AM"/>
        </w:rPr>
        <w:t>ծնողների ներգրավվածությունը սովորողների արտադպրոցական և արտադասարանական աշխատանքներում, ներգրավվածության ձևերը և նման աշխատանքներում ընդգրկված ծնողներին տոկոսը</w:t>
      </w:r>
    </w:p>
    <w:p w:rsidR="005E3BB3" w:rsidRPr="00AB0CBF" w:rsidRDefault="005E3BB3" w:rsidP="005E3BB3">
      <w:pPr>
        <w:pStyle w:val="a3"/>
        <w:numPr>
          <w:ilvl w:val="0"/>
          <w:numId w:val="25"/>
        </w:numPr>
        <w:spacing w:line="240" w:lineRule="auto"/>
        <w:jc w:val="both"/>
        <w:rPr>
          <w:rFonts w:ascii="Sylfaen" w:hAnsi="Sylfaen"/>
          <w:u w:val="single"/>
          <w:lang w:val="hy-AM"/>
        </w:rPr>
      </w:pPr>
      <w:r w:rsidRPr="00AB0CBF">
        <w:rPr>
          <w:rFonts w:ascii="Sylfaen" w:hAnsi="Sylfaen" w:cs="Sylfaen"/>
          <w:lang w:val="hy-AM"/>
        </w:rPr>
        <w:lastRenderedPageBreak/>
        <w:t xml:space="preserve">այնծնողների տոկոսը, որոնք օգտվում են </w:t>
      </w:r>
      <w:hyperlink r:id="rId10" w:history="1">
        <w:r w:rsidRPr="00AB0CBF">
          <w:rPr>
            <w:rStyle w:val="af3"/>
            <w:lang w:val="hy-AM"/>
          </w:rPr>
          <w:t>http://www.dasaran.am</w:t>
        </w:r>
      </w:hyperlink>
      <w:r w:rsidRPr="00AB0CBF">
        <w:rPr>
          <w:rFonts w:ascii="Sylfaen" w:hAnsi="Sylfaen" w:cs="Sylfaen"/>
          <w:lang w:val="hy-AM"/>
        </w:rPr>
        <w:t xml:space="preserve">, </w:t>
      </w:r>
      <w:hyperlink r:id="rId11" w:history="1">
        <w:r w:rsidRPr="00AB0CBF">
          <w:rPr>
            <w:rStyle w:val="af3"/>
            <w:lang w:val="hy-AM"/>
          </w:rPr>
          <w:t>http://ktak.am</w:t>
        </w:r>
      </w:hyperlink>
      <w:r w:rsidRPr="00AB0CBF">
        <w:rPr>
          <w:rFonts w:ascii="Sylfaen" w:hAnsi="Sylfaen"/>
          <w:lang w:val="hy-AM"/>
        </w:rPr>
        <w:t>,</w:t>
      </w:r>
      <w:hyperlink r:id="rId12" w:history="1">
        <w:r w:rsidRPr="00AB0CBF">
          <w:rPr>
            <w:rStyle w:val="af3"/>
            <w:lang w:val="hy-AM"/>
          </w:rPr>
          <w:t>http://www.armedu.am</w:t>
        </w:r>
      </w:hyperlink>
      <w:r w:rsidRPr="00AB0CBF">
        <w:rPr>
          <w:rFonts w:ascii="Sylfaen" w:hAnsi="Sylfaen"/>
          <w:lang w:val="hy-AM"/>
        </w:rPr>
        <w:t>,</w:t>
      </w:r>
      <w:hyperlink r:id="rId13" w:history="1">
        <w:r w:rsidRPr="00AB0CBF">
          <w:rPr>
            <w:rStyle w:val="af3"/>
            <w:lang w:val="hy-AM"/>
          </w:rPr>
          <w:t>http://forum.armedu.am/</w:t>
        </w:r>
      </w:hyperlink>
      <w:r w:rsidRPr="00AB0CBF">
        <w:rPr>
          <w:rFonts w:ascii="Sylfaen" w:hAnsi="Sylfaen"/>
          <w:lang w:val="hy-AM"/>
        </w:rPr>
        <w:t>,</w:t>
      </w:r>
      <w:hyperlink r:id="rId14" w:history="1">
        <w:r w:rsidRPr="00AB0CBF">
          <w:rPr>
            <w:rStyle w:val="af3"/>
            <w:lang w:val="hy-AM"/>
          </w:rPr>
          <w:t>http://lib.armedu.am</w:t>
        </w:r>
      </w:hyperlink>
      <w:r w:rsidRPr="00AB0CBF">
        <w:rPr>
          <w:rFonts w:ascii="Sylfaen" w:hAnsi="Sylfaen"/>
          <w:lang w:val="hy-AM"/>
        </w:rPr>
        <w:t>, և այլ կրթական կայքերից, ինչպես նաև հաստատության կայքից</w:t>
      </w:r>
      <w:r w:rsidRPr="00AB0CBF">
        <w:rPr>
          <w:rFonts w:ascii="Sylfaen" w:hAnsi="Sylfaen" w:cs="Sylfaen"/>
          <w:lang w:val="hy-AM"/>
        </w:rPr>
        <w:t>:</w:t>
      </w:r>
    </w:p>
    <w:p w:rsidR="005E3BB3" w:rsidRPr="00AB0CBF" w:rsidRDefault="005E3BB3" w:rsidP="005E3BB3">
      <w:pPr>
        <w:pStyle w:val="a3"/>
        <w:spacing w:line="240" w:lineRule="auto"/>
        <w:ind w:left="360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</w:p>
    <w:p w:rsidR="005E3BB3" w:rsidRPr="00F76F9F" w:rsidRDefault="005E3BB3" w:rsidP="005E3BB3">
      <w:pPr>
        <w:pStyle w:val="a3"/>
        <w:spacing w:line="240" w:lineRule="auto"/>
        <w:ind w:left="0" w:firstLine="567"/>
        <w:jc w:val="both"/>
        <w:rPr>
          <w:rFonts w:ascii="Sylfaen" w:hAnsi="Sylfaen" w:cs="Sylfaen"/>
          <w:b/>
          <w:i w:val="0"/>
          <w:lang w:val="hy-AM"/>
        </w:rPr>
      </w:pPr>
      <w:r w:rsidRPr="00AB0CBF">
        <w:rPr>
          <w:rFonts w:ascii="Sylfaen" w:eastAsia="Calibri" w:hAnsi="Sylfaen" w:cs="Sylfaen"/>
          <w:b/>
          <w:i w:val="0"/>
          <w:lang w:val="hy-AM"/>
        </w:rPr>
        <w:t>Ուսումնական հաստատություննուհամայնքը համագործակցում են</w:t>
      </w:r>
      <w:r>
        <w:rPr>
          <w:rFonts w:ascii="Sylfaen" w:eastAsia="Calibri" w:hAnsi="Sylfaen" w:cs="Sylfaen"/>
          <w:b/>
          <w:i w:val="0"/>
          <w:lang w:val="hy-AM"/>
        </w:rPr>
        <w:t xml:space="preserve">, </w:t>
      </w:r>
      <w:r w:rsidRPr="00AB0CBF">
        <w:rPr>
          <w:rFonts w:ascii="Sylfaen" w:eastAsia="Calibri" w:hAnsi="Sylfaen" w:cs="Sylfaen"/>
          <w:b/>
          <w:i w:val="0"/>
          <w:lang w:val="hy-AM"/>
        </w:rPr>
        <w:t>և հաստատությունը</w:t>
      </w:r>
      <w:r w:rsidRPr="00AB0CBF">
        <w:rPr>
          <w:rFonts w:ascii="Sylfaen" w:hAnsi="Sylfaen" w:cs="Sylfaen"/>
          <w:b/>
          <w:i w:val="0"/>
          <w:lang w:val="hy-AM"/>
        </w:rPr>
        <w:t>վարում է ակտիվ հասարակական կյանք</w:t>
      </w:r>
      <w:r>
        <w:rPr>
          <w:rFonts w:ascii="Sylfaen" w:hAnsi="Sylfaen" w:cs="Sylfaen"/>
          <w:b/>
          <w:i w:val="0"/>
          <w:lang w:val="hy-AM"/>
        </w:rPr>
        <w:t>.</w:t>
      </w:r>
    </w:p>
    <w:p w:rsidR="005E3BB3" w:rsidRPr="00F76F9F" w:rsidRDefault="005E3BB3" w:rsidP="005E3BB3">
      <w:pPr>
        <w:pStyle w:val="a3"/>
        <w:spacing w:line="240" w:lineRule="auto"/>
        <w:ind w:left="0" w:firstLine="567"/>
        <w:jc w:val="both"/>
        <w:rPr>
          <w:rFonts w:ascii="Sylfaen" w:eastAsia="Calibri" w:hAnsi="Sylfaen" w:cs="Sylfaen"/>
          <w:b/>
          <w:i w:val="0"/>
          <w:lang w:val="hy-AM"/>
        </w:rPr>
      </w:pPr>
    </w:p>
    <w:p w:rsidR="005E3BB3" w:rsidRDefault="005E3BB3" w:rsidP="005E3BB3">
      <w:pPr>
        <w:pStyle w:val="a3"/>
        <w:numPr>
          <w:ilvl w:val="0"/>
          <w:numId w:val="25"/>
        </w:numPr>
        <w:spacing w:line="240" w:lineRule="auto"/>
        <w:jc w:val="both"/>
        <w:rPr>
          <w:rFonts w:ascii="Sylfaen" w:hAnsi="Sylfaen" w:cs="Sylfaen"/>
          <w:lang w:val="hy-AM"/>
        </w:rPr>
      </w:pPr>
      <w:r w:rsidRPr="00E41192">
        <w:rPr>
          <w:rFonts w:ascii="Sylfaen" w:hAnsi="Sylfaen"/>
          <w:lang w:val="hy-AM"/>
        </w:rPr>
        <w:t>ուսումնական</w:t>
      </w:r>
      <w:r w:rsidRPr="00FD4154">
        <w:rPr>
          <w:rFonts w:ascii="Sylfaen" w:hAnsi="Sylfaen"/>
          <w:lang w:val="hy-AM"/>
        </w:rPr>
        <w:t xml:space="preserve"> հ</w:t>
      </w:r>
      <w:r w:rsidRPr="00594456">
        <w:rPr>
          <w:rFonts w:ascii="Sylfaen" w:hAnsi="Sylfaen"/>
          <w:lang w:val="hy-AM"/>
        </w:rPr>
        <w:t>աստատության</w:t>
      </w:r>
      <w:r w:rsidRPr="00436448">
        <w:rPr>
          <w:rFonts w:ascii="Sylfaen" w:hAnsi="Sylfaen"/>
          <w:lang w:val="hy-AM"/>
        </w:rPr>
        <w:t xml:space="preserve">շենքային պայմանների բարելավման, տարածքի բարեկարգման, ուսումնանյութական բազայի համալրման </w:t>
      </w:r>
      <w:r>
        <w:rPr>
          <w:rFonts w:ascii="Sylfaen" w:hAnsi="Sylfaen"/>
          <w:lang w:val="hy-AM"/>
        </w:rPr>
        <w:t xml:space="preserve">և այլ </w:t>
      </w:r>
      <w:r w:rsidRPr="00436448">
        <w:rPr>
          <w:rFonts w:ascii="Sylfaen" w:hAnsi="Sylfaen"/>
          <w:lang w:val="hy-AM"/>
        </w:rPr>
        <w:t>աշխատանքներին համ</w:t>
      </w:r>
      <w:r w:rsidRPr="00594456">
        <w:rPr>
          <w:rFonts w:ascii="Sylfaen" w:hAnsi="Sylfaen" w:cs="Sylfaen"/>
          <w:lang w:val="hy-AM"/>
        </w:rPr>
        <w:t xml:space="preserve">այնքի </w:t>
      </w:r>
      <w:r>
        <w:rPr>
          <w:rFonts w:ascii="Sylfaen" w:hAnsi="Sylfaen" w:cs="Sylfaen"/>
          <w:lang w:val="hy-AM"/>
        </w:rPr>
        <w:t xml:space="preserve">մասնակացությունը, այդ </w:t>
      </w:r>
      <w:r w:rsidRPr="00E41192">
        <w:rPr>
          <w:rFonts w:ascii="Sylfaen" w:hAnsi="Sylfaen" w:cs="Sylfaen"/>
          <w:lang w:val="hy-AM"/>
        </w:rPr>
        <w:t>գործում</w:t>
      </w:r>
      <w:r w:rsidRPr="00594456">
        <w:rPr>
          <w:rFonts w:ascii="Sylfaen" w:hAnsi="Sylfaen" w:cs="Sylfaen"/>
          <w:lang w:val="hy-AM"/>
        </w:rPr>
        <w:t>կատարված ներդրումներ</w:t>
      </w:r>
      <w:r>
        <w:rPr>
          <w:rFonts w:ascii="Sylfaen" w:hAnsi="Sylfaen" w:cs="Sylfaen"/>
          <w:lang w:val="hy-AM"/>
        </w:rPr>
        <w:t>ը</w:t>
      </w:r>
    </w:p>
    <w:p w:rsidR="005E3BB3" w:rsidRDefault="005E3BB3" w:rsidP="005E3BB3">
      <w:pPr>
        <w:pStyle w:val="a3"/>
        <w:numPr>
          <w:ilvl w:val="0"/>
          <w:numId w:val="25"/>
        </w:numPr>
        <w:spacing w:line="240" w:lineRule="auto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հ</w:t>
      </w:r>
      <w:r w:rsidRPr="00594456">
        <w:rPr>
          <w:rFonts w:ascii="Sylfaen" w:hAnsi="Sylfaen" w:cs="Sylfaen"/>
          <w:lang w:val="hy-AM"/>
        </w:rPr>
        <w:t>ամայքնային հիմնախ</w:t>
      </w:r>
      <w:r>
        <w:rPr>
          <w:rFonts w:ascii="Sylfaen" w:hAnsi="Sylfaen" w:cs="Sylfaen"/>
          <w:lang w:val="hy-AM"/>
        </w:rPr>
        <w:t xml:space="preserve">նդիրների վերաբերյալ սովորողների տեղեկացվածությունը և նրանց </w:t>
      </w:r>
      <w:r w:rsidRPr="00594456">
        <w:rPr>
          <w:rFonts w:ascii="Sylfaen" w:hAnsi="Sylfaen" w:cs="Sylfaen"/>
          <w:lang w:val="hy-AM"/>
        </w:rPr>
        <w:t>մասնակցությունը</w:t>
      </w:r>
      <w:r>
        <w:rPr>
          <w:rFonts w:ascii="Sylfaen" w:hAnsi="Sylfaen" w:cs="Sylfaen"/>
          <w:lang w:val="hy-AM"/>
        </w:rPr>
        <w:t>համայնքի աշխատանքներին, մասնակցության ձևերը</w:t>
      </w:r>
      <w:r w:rsidRPr="00E41192">
        <w:rPr>
          <w:rFonts w:ascii="Sylfaen" w:hAnsi="Sylfaen" w:cs="Sylfaen"/>
          <w:lang w:val="hy-AM"/>
        </w:rPr>
        <w:t>, մասնակցությ</w:t>
      </w:r>
      <w:r w:rsidRPr="00FD4154">
        <w:rPr>
          <w:rFonts w:ascii="Sylfaen" w:hAnsi="Sylfaen" w:cs="Sylfaen"/>
          <w:lang w:val="hy-AM"/>
        </w:rPr>
        <w:t>ուն ունեցած սովորողների տոկոսը</w:t>
      </w:r>
    </w:p>
    <w:p w:rsidR="005E3BB3" w:rsidRDefault="005E3BB3" w:rsidP="005E3BB3">
      <w:pPr>
        <w:pStyle w:val="a3"/>
        <w:numPr>
          <w:ilvl w:val="0"/>
          <w:numId w:val="25"/>
        </w:numPr>
        <w:spacing w:line="240" w:lineRule="auto"/>
        <w:jc w:val="both"/>
        <w:rPr>
          <w:rFonts w:ascii="Sylfaen" w:hAnsi="Sylfaen" w:cs="Sylfaen"/>
          <w:lang w:val="hy-AM"/>
        </w:rPr>
      </w:pPr>
      <w:r w:rsidRPr="00E41192">
        <w:rPr>
          <w:rFonts w:ascii="Sylfaen" w:hAnsi="Sylfaen" w:cs="Sylfaen"/>
          <w:lang w:val="hy-AM"/>
        </w:rPr>
        <w:t>ուսումնական</w:t>
      </w:r>
      <w:r>
        <w:rPr>
          <w:rFonts w:ascii="Sylfaen" w:hAnsi="Sylfaen" w:cs="Sylfaen"/>
          <w:lang w:val="hy-AM"/>
        </w:rPr>
        <w:t>հաստատության</w:t>
      </w:r>
      <w:r w:rsidRPr="00FD4154">
        <w:rPr>
          <w:rFonts w:ascii="Sylfaen" w:hAnsi="Sylfaen" w:cs="Sylfaen"/>
          <w:lang w:val="hy-AM"/>
        </w:rPr>
        <w:t xml:space="preserve"> կողմից </w:t>
      </w:r>
      <w:r w:rsidRPr="00594456">
        <w:rPr>
          <w:rFonts w:ascii="Sylfaen" w:hAnsi="Sylfaen" w:cs="Sylfaen"/>
          <w:lang w:val="hy-AM"/>
        </w:rPr>
        <w:t>համայնքի բնակիչների համար կազմակերպ</w:t>
      </w:r>
      <w:r>
        <w:rPr>
          <w:rFonts w:ascii="Sylfaen" w:hAnsi="Sylfaen" w:cs="Sylfaen"/>
          <w:lang w:val="hy-AM"/>
        </w:rPr>
        <w:t>ված</w:t>
      </w:r>
      <w:r w:rsidRPr="00594456">
        <w:rPr>
          <w:rFonts w:ascii="Sylfaen" w:hAnsi="Sylfaen" w:cs="Sylfaen"/>
          <w:lang w:val="hy-AM"/>
        </w:rPr>
        <w:t xml:space="preserve"> և անցկաց</w:t>
      </w:r>
      <w:r>
        <w:rPr>
          <w:rFonts w:ascii="Sylfaen" w:hAnsi="Sylfaen" w:cs="Sylfaen"/>
          <w:lang w:val="hy-AM"/>
        </w:rPr>
        <w:t>ված</w:t>
      </w:r>
      <w:r w:rsidRPr="00594456">
        <w:rPr>
          <w:rFonts w:ascii="Sylfaen" w:hAnsi="Sylfaen" w:cs="Sylfaen"/>
          <w:lang w:val="hy-AM"/>
        </w:rPr>
        <w:t xml:space="preserve"> միջոցառումներ</w:t>
      </w:r>
      <w:r>
        <w:rPr>
          <w:rFonts w:ascii="Sylfaen" w:hAnsi="Sylfaen" w:cs="Sylfaen"/>
          <w:lang w:val="hy-AM"/>
        </w:rPr>
        <w:t>ը</w:t>
      </w:r>
      <w:r w:rsidRPr="00FD4154">
        <w:rPr>
          <w:rFonts w:ascii="Sylfaen" w:hAnsi="Sylfaen" w:cs="Sylfaen"/>
          <w:lang w:val="hy-AM"/>
        </w:rPr>
        <w:t xml:space="preserve"> և դրանց թիվը,</w:t>
      </w:r>
      <w:r>
        <w:rPr>
          <w:rFonts w:ascii="Sylfaen" w:hAnsi="Sylfaen" w:cs="Sylfaen"/>
          <w:lang w:val="hy-AM"/>
        </w:rPr>
        <w:t>մ</w:t>
      </w:r>
      <w:r w:rsidRPr="00FD4154">
        <w:rPr>
          <w:rFonts w:ascii="Sylfaen" w:hAnsi="Sylfaen" w:cs="Sylfaen"/>
          <w:lang w:val="hy-AM"/>
        </w:rPr>
        <w:t>ասնակից սովորողների տոկոսը և համայն</w:t>
      </w:r>
      <w:r>
        <w:rPr>
          <w:rFonts w:ascii="Sylfaen" w:hAnsi="Sylfaen" w:cs="Sylfaen"/>
          <w:lang w:val="hy-AM"/>
        </w:rPr>
        <w:t>քի ներկայացուցիչների թիվը</w:t>
      </w:r>
    </w:p>
    <w:p w:rsidR="005E3BB3" w:rsidRPr="00AB0CBF" w:rsidRDefault="005E3BB3" w:rsidP="005E3BB3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hy-AM"/>
        </w:rPr>
      </w:pPr>
      <w:r w:rsidRPr="005E33E9">
        <w:rPr>
          <w:rFonts w:ascii="Sylfaen" w:hAnsi="Sylfaen"/>
          <w:lang w:val="hy-AM"/>
        </w:rPr>
        <w:t>ո</w:t>
      </w:r>
      <w:r>
        <w:rPr>
          <w:rFonts w:ascii="Sylfaen" w:hAnsi="Sylfaen"/>
          <w:lang w:val="hy-AM"/>
        </w:rPr>
        <w:t>ւսումնական հ</w:t>
      </w:r>
      <w:r w:rsidRPr="00594456">
        <w:rPr>
          <w:rFonts w:ascii="Sylfaen" w:hAnsi="Sylfaen"/>
          <w:lang w:val="hy-AM"/>
        </w:rPr>
        <w:t>աստատությ</w:t>
      </w:r>
      <w:r>
        <w:rPr>
          <w:rFonts w:ascii="Sylfaen" w:hAnsi="Sylfaen"/>
          <w:lang w:val="hy-AM"/>
        </w:rPr>
        <w:t>ա</w:t>
      </w:r>
      <w:r w:rsidRPr="00594456">
        <w:rPr>
          <w:rFonts w:ascii="Sylfaen" w:hAnsi="Sylfaen"/>
          <w:lang w:val="hy-AM"/>
        </w:rPr>
        <w:t>ն</w:t>
      </w:r>
      <w:r>
        <w:rPr>
          <w:rFonts w:ascii="Sylfaen" w:hAnsi="Sylfaen"/>
          <w:lang w:val="hy-AM"/>
        </w:rPr>
        <w:t xml:space="preserve"> կողմից հասարակական կազմակերպությունների  հետ համատեղ իրականացված կրթական ծրագրերը, դրանց թիվը և մասնակից սովորողների թիվը` ըստ ծրագրերի:</w:t>
      </w:r>
    </w:p>
    <w:p w:rsidR="005E3BB3" w:rsidRPr="00AB0CBF" w:rsidRDefault="005E3BB3" w:rsidP="005E3BB3">
      <w:pPr>
        <w:shd w:val="clear" w:color="auto" w:fill="FFFFFF"/>
        <w:spacing w:after="0" w:line="240" w:lineRule="auto"/>
        <w:rPr>
          <w:rFonts w:ascii="Sylfaen" w:hAnsi="Sylfaen"/>
          <w:color w:val="000000"/>
          <w:sz w:val="24"/>
          <w:szCs w:val="24"/>
          <w:lang w:val="hy-AM"/>
        </w:rPr>
      </w:pPr>
    </w:p>
    <w:p w:rsidR="005E3BB3" w:rsidRPr="00000003" w:rsidRDefault="005E3BB3" w:rsidP="00000003">
      <w:pPr>
        <w:spacing w:line="240" w:lineRule="auto"/>
        <w:ind w:firstLine="567"/>
        <w:jc w:val="both"/>
        <w:rPr>
          <w:lang w:val="hy-AM"/>
        </w:rPr>
      </w:pPr>
      <w:r w:rsidRPr="00AB0CBF">
        <w:rPr>
          <w:rFonts w:ascii="Sylfaen" w:hAnsi="Sylfaen" w:cs="Sylfaen"/>
          <w:lang w:val="hy-AM"/>
        </w:rPr>
        <w:t>Մաս</w:t>
      </w:r>
      <w:r w:rsidRPr="00AB0CBF">
        <w:rPr>
          <w:lang w:val="hy-AM"/>
        </w:rPr>
        <w:t>5-</w:t>
      </w:r>
      <w:r w:rsidRPr="00AB0CBF">
        <w:rPr>
          <w:rFonts w:ascii="Sylfaen" w:hAnsi="Sylfaen" w:cs="Sylfaen"/>
          <w:lang w:val="hy-AM"/>
        </w:rPr>
        <w:t>ումբերվածցուցանիշներ</w:t>
      </w:r>
      <w:r w:rsidRPr="00AB0CBF">
        <w:rPr>
          <w:rFonts w:cs="Calibri"/>
          <w:lang w:val="hy-AM"/>
        </w:rPr>
        <w:t xml:space="preserve"> 1-</w:t>
      </w:r>
      <w:r w:rsidRPr="00AB0CBF">
        <w:rPr>
          <w:rFonts w:ascii="Sylfaen" w:hAnsi="Sylfaen" w:cs="Sylfaen"/>
          <w:lang w:val="hy-AM"/>
        </w:rPr>
        <w:t>ից</w:t>
      </w:r>
      <w:r>
        <w:rPr>
          <w:rFonts w:ascii="Sylfaen" w:hAnsi="Sylfaen" w:cs="Calibri"/>
          <w:lang w:val="hy-AM"/>
        </w:rPr>
        <w:t>7</w:t>
      </w:r>
      <w:r w:rsidRPr="00AB0CBF">
        <w:rPr>
          <w:rFonts w:ascii="Sylfaen" w:hAnsi="Sylfaen" w:cs="Sylfaen"/>
          <w:lang w:val="hy-AM"/>
        </w:rPr>
        <w:t>ցուցանիշներիհամարանհրաժեշտէկատարելտվյալների</w:t>
      </w:r>
      <w:r>
        <w:rPr>
          <w:rFonts w:ascii="Sylfaen" w:hAnsi="Sylfaen" w:cs="Calibri"/>
          <w:lang w:val="hy-AM"/>
        </w:rPr>
        <w:t xml:space="preserve"> ու </w:t>
      </w:r>
      <w:r w:rsidRPr="00AB0CBF">
        <w:rPr>
          <w:rFonts w:ascii="Sylfaen" w:hAnsi="Sylfaen" w:cs="Sylfaen"/>
          <w:lang w:val="hy-AM"/>
        </w:rPr>
        <w:t>տեղեկատվությանհավաքագրում</w:t>
      </w:r>
      <w:r w:rsidRPr="00AB0CBF">
        <w:rPr>
          <w:rFonts w:cs="Calibri"/>
          <w:lang w:val="hy-AM"/>
        </w:rPr>
        <w:t xml:space="preserve">, </w:t>
      </w:r>
      <w:r w:rsidRPr="00AB0CBF">
        <w:rPr>
          <w:rFonts w:ascii="Sylfaen" w:hAnsi="Sylfaen" w:cs="Sylfaen"/>
          <w:lang w:val="hy-AM"/>
        </w:rPr>
        <w:t>փաստաթղթայինուսումնասիրությունկամդիտարկում</w:t>
      </w:r>
      <w:r>
        <w:rPr>
          <w:rFonts w:ascii="Sylfaen" w:hAnsi="Sylfaen" w:cs="Calibri"/>
          <w:lang w:val="hy-AM"/>
        </w:rPr>
        <w:t>-</w:t>
      </w:r>
      <w:r w:rsidRPr="00AB0CBF">
        <w:rPr>
          <w:rFonts w:ascii="Sylfaen" w:hAnsi="Sylfaen" w:cs="Sylfaen"/>
          <w:lang w:val="hy-AM"/>
        </w:rPr>
        <w:t>փաստագրում</w:t>
      </w:r>
      <w:r w:rsidRPr="00AB0CBF">
        <w:rPr>
          <w:rFonts w:cs="Calibri"/>
          <w:lang w:val="hy-AM"/>
        </w:rPr>
        <w:t xml:space="preserve">, </w:t>
      </w:r>
      <w:r w:rsidRPr="00AB0CBF">
        <w:rPr>
          <w:rFonts w:ascii="Sylfaen" w:hAnsi="Sylfaen" w:cs="Sylfaen"/>
          <w:lang w:val="hy-AM"/>
        </w:rPr>
        <w:t>այնուհե</w:t>
      </w:r>
      <w:r w:rsidRPr="00327574">
        <w:rPr>
          <w:rFonts w:ascii="Sylfaen" w:hAnsi="Sylfaen" w:cs="Sylfaen"/>
          <w:lang w:val="hy-AM"/>
        </w:rPr>
        <w:t xml:space="preserve">տ  </w:t>
      </w:r>
      <w:r w:rsidRPr="00AB0CBF">
        <w:rPr>
          <w:rFonts w:ascii="Sylfaen" w:hAnsi="Sylfaen" w:cs="Sylfaen"/>
          <w:lang w:val="hy-AM"/>
        </w:rPr>
        <w:t>լրացնելստորև</w:t>
      </w:r>
      <w:r>
        <w:rPr>
          <w:rFonts w:ascii="Sylfaen" w:hAnsi="Sylfaen" w:cs="Sylfaen"/>
          <w:lang w:val="hy-AM"/>
        </w:rPr>
        <w:t>Ա</w:t>
      </w:r>
      <w:r w:rsidRPr="00AB0CBF">
        <w:rPr>
          <w:rFonts w:ascii="Sylfaen" w:hAnsi="Sylfaen" w:cs="Sylfaen"/>
          <w:lang w:val="hy-AM"/>
        </w:rPr>
        <w:t>ղյուսակ</w:t>
      </w:r>
      <w:r>
        <w:rPr>
          <w:rFonts w:ascii="Sylfaen" w:hAnsi="Sylfaen" w:cs="Calibri"/>
          <w:lang w:val="hy-AM"/>
        </w:rPr>
        <w:t>30</w:t>
      </w:r>
      <w:r w:rsidRPr="00AB0CBF">
        <w:rPr>
          <w:rFonts w:cs="Calibri"/>
          <w:lang w:val="hy-AM"/>
        </w:rPr>
        <w:t>-</w:t>
      </w:r>
      <w:r w:rsidRPr="00AB0CBF">
        <w:rPr>
          <w:rFonts w:ascii="Sylfaen" w:hAnsi="Sylfaen" w:cs="Sylfaen"/>
          <w:lang w:val="hy-AM"/>
        </w:rPr>
        <w:t>ը</w:t>
      </w:r>
      <w:r w:rsidRPr="00AB0CBF">
        <w:rPr>
          <w:rFonts w:cs="Calibri"/>
          <w:lang w:val="hy-AM"/>
        </w:rPr>
        <w:t>:</w:t>
      </w:r>
    </w:p>
    <w:p w:rsidR="005E3BB3" w:rsidRPr="001711FA" w:rsidRDefault="005E3BB3" w:rsidP="005E3BB3">
      <w:pPr>
        <w:pStyle w:val="af2"/>
        <w:spacing w:line="240" w:lineRule="auto"/>
        <w:rPr>
          <w:rFonts w:cs="Sylfaen"/>
          <w:b/>
          <w:i w:val="0"/>
        </w:rPr>
      </w:pPr>
    </w:p>
    <w:p w:rsidR="005E3BB3" w:rsidRPr="00A079B5" w:rsidRDefault="005E3BB3" w:rsidP="005E3BB3">
      <w:pPr>
        <w:pStyle w:val="af2"/>
        <w:spacing w:line="240" w:lineRule="auto"/>
        <w:rPr>
          <w:rFonts w:cs="Sylfaen"/>
          <w:i w:val="0"/>
        </w:rPr>
      </w:pPr>
      <w:r w:rsidRPr="00B11040">
        <w:rPr>
          <w:rFonts w:cs="Sylfaen"/>
          <w:b/>
          <w:i w:val="0"/>
        </w:rPr>
        <w:t>Աղյուսակ</w:t>
      </w:r>
      <w:r>
        <w:rPr>
          <w:b/>
          <w:i w:val="0"/>
        </w:rPr>
        <w:t>30</w:t>
      </w:r>
      <w:r w:rsidRPr="00B11040">
        <w:rPr>
          <w:b/>
          <w:i w:val="0"/>
        </w:rPr>
        <w:t xml:space="preserve">. Տվյալներ </w:t>
      </w:r>
      <w:r>
        <w:rPr>
          <w:b/>
          <w:i w:val="0"/>
        </w:rPr>
        <w:t xml:space="preserve">հաստատության գործունեությանըսովորողների մասնակցության </w:t>
      </w:r>
      <w:r w:rsidRPr="00B11040">
        <w:rPr>
          <w:b/>
          <w:i w:val="0"/>
        </w:rPr>
        <w:t>վերաբերյալ</w:t>
      </w:r>
    </w:p>
    <w:tbl>
      <w:tblPr>
        <w:tblW w:w="11083" w:type="dxa"/>
        <w:tblInd w:w="-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70"/>
        <w:gridCol w:w="1134"/>
        <w:gridCol w:w="142"/>
        <w:gridCol w:w="142"/>
        <w:gridCol w:w="992"/>
        <w:gridCol w:w="142"/>
        <w:gridCol w:w="733"/>
        <w:gridCol w:w="1276"/>
        <w:gridCol w:w="1134"/>
        <w:gridCol w:w="1418"/>
      </w:tblGrid>
      <w:tr w:rsidR="00000003" w:rsidRPr="009C5985" w:rsidTr="005A3CFA">
        <w:tc>
          <w:tcPr>
            <w:tcW w:w="7255" w:type="dxa"/>
            <w:gridSpan w:val="7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lang w:val="hy-AM"/>
              </w:rPr>
            </w:pPr>
            <w:r w:rsidRPr="007A02DD">
              <w:rPr>
                <w:rFonts w:ascii="Sylfaen" w:hAnsi="Sylfaen"/>
                <w:b/>
                <w:lang w:val="hy-AM"/>
              </w:rPr>
              <w:t>Ցուցանիշ</w:t>
            </w:r>
          </w:p>
        </w:tc>
        <w:tc>
          <w:tcPr>
            <w:tcW w:w="1276" w:type="dxa"/>
          </w:tcPr>
          <w:p w:rsidR="00000003" w:rsidRDefault="00000003" w:rsidP="00E31D3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lang w:val="hy-AM"/>
              </w:rPr>
            </w:pPr>
            <w:r w:rsidRPr="00267178">
              <w:rPr>
                <w:rFonts w:ascii="Sylfaen" w:hAnsi="Sylfaen"/>
                <w:b/>
                <w:lang w:val="hy-AM"/>
              </w:rPr>
              <w:t>201</w:t>
            </w:r>
            <w:r>
              <w:rPr>
                <w:rFonts w:ascii="Sylfaen" w:hAnsi="Sylfaen"/>
                <w:b/>
                <w:lang w:val="ru-RU"/>
              </w:rPr>
              <w:t>9</w:t>
            </w:r>
            <w:r>
              <w:rPr>
                <w:rFonts w:ascii="Sylfaen" w:hAnsi="Sylfaen"/>
                <w:b/>
                <w:lang w:val="hy-AM"/>
              </w:rPr>
              <w:t>-20</w:t>
            </w:r>
            <w:r>
              <w:rPr>
                <w:rFonts w:ascii="Sylfaen" w:hAnsi="Sylfaen"/>
                <w:b/>
                <w:lang w:val="ru-RU"/>
              </w:rPr>
              <w:t xml:space="preserve">20 </w:t>
            </w:r>
            <w:r w:rsidRPr="00267178">
              <w:rPr>
                <w:rFonts w:ascii="Sylfaen" w:hAnsi="Sylfaen"/>
                <w:b/>
                <w:lang w:val="hy-AM"/>
              </w:rPr>
              <w:t>ուստարի</w:t>
            </w:r>
          </w:p>
        </w:tc>
        <w:tc>
          <w:tcPr>
            <w:tcW w:w="1134" w:type="dxa"/>
          </w:tcPr>
          <w:p w:rsidR="00000003" w:rsidRDefault="00000003" w:rsidP="00E31D3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2020-20</w:t>
            </w:r>
            <w:r>
              <w:rPr>
                <w:rFonts w:ascii="Sylfaen" w:hAnsi="Sylfaen"/>
                <w:b/>
                <w:lang w:val="ru-RU"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 xml:space="preserve">1 </w:t>
            </w:r>
            <w:r w:rsidRPr="00267178">
              <w:rPr>
                <w:rFonts w:ascii="Sylfaen" w:hAnsi="Sylfaen"/>
                <w:b/>
                <w:lang w:val="hy-AM"/>
              </w:rPr>
              <w:t>ուստարի</w:t>
            </w:r>
          </w:p>
        </w:tc>
        <w:tc>
          <w:tcPr>
            <w:tcW w:w="1418" w:type="dxa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202</w:t>
            </w:r>
            <w:r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hy-AM"/>
              </w:rPr>
              <w:t>-20</w:t>
            </w:r>
            <w:r>
              <w:rPr>
                <w:rFonts w:ascii="Sylfaen" w:hAnsi="Sylfaen"/>
                <w:b/>
                <w:lang w:val="ru-RU"/>
              </w:rPr>
              <w:t>2</w:t>
            </w:r>
            <w:r>
              <w:rPr>
                <w:rFonts w:ascii="Sylfaen" w:hAnsi="Sylfaen"/>
                <w:b/>
              </w:rPr>
              <w:t xml:space="preserve">2 </w:t>
            </w:r>
            <w:r w:rsidRPr="00267178">
              <w:rPr>
                <w:rFonts w:ascii="Sylfaen" w:hAnsi="Sylfaen"/>
                <w:b/>
                <w:lang w:val="hy-AM"/>
              </w:rPr>
              <w:t>ուստարի</w:t>
            </w:r>
          </w:p>
        </w:tc>
      </w:tr>
      <w:tr w:rsidR="00000003" w:rsidRPr="005B3626" w:rsidTr="005A3CFA">
        <w:trPr>
          <w:trHeight w:val="868"/>
        </w:trPr>
        <w:tc>
          <w:tcPr>
            <w:tcW w:w="7255" w:type="dxa"/>
            <w:gridSpan w:val="7"/>
          </w:tcPr>
          <w:p w:rsidR="00000003" w:rsidRPr="005B3626" w:rsidRDefault="00000003" w:rsidP="005A3CFA">
            <w:pPr>
              <w:spacing w:after="0" w:line="240" w:lineRule="auto"/>
              <w:rPr>
                <w:rFonts w:ascii="Sylfaen" w:hAnsi="Sylfaen"/>
                <w:lang w:val="hy-AM" w:eastAsia="ru-RU"/>
              </w:rPr>
            </w:pPr>
            <w:r>
              <w:rPr>
                <w:rFonts w:ascii="Sylfaen" w:hAnsi="Sylfaen"/>
                <w:lang w:val="hy-AM" w:eastAsia="ru-RU"/>
              </w:rPr>
              <w:t>Դ</w:t>
            </w:r>
            <w:r w:rsidRPr="009E5799">
              <w:rPr>
                <w:rFonts w:ascii="Sylfaen" w:hAnsi="Sylfaen"/>
                <w:lang w:val="hy-AM" w:eastAsia="ru-RU"/>
              </w:rPr>
              <w:t>եպքերի թիվը</w:t>
            </w:r>
            <w:r>
              <w:rPr>
                <w:rFonts w:ascii="Sylfaen" w:hAnsi="Sylfaen"/>
                <w:lang w:val="hy-AM" w:eastAsia="ru-RU"/>
              </w:rPr>
              <w:t>, երբ ս</w:t>
            </w:r>
            <w:r w:rsidRPr="009E5799">
              <w:rPr>
                <w:rFonts w:ascii="Sylfaen" w:hAnsi="Sylfaen"/>
                <w:lang w:val="hy-AM" w:eastAsia="ru-RU"/>
              </w:rPr>
              <w:t>ովորողներ</w:t>
            </w:r>
            <w:r>
              <w:rPr>
                <w:rFonts w:ascii="Sylfaen" w:hAnsi="Sylfaen"/>
                <w:lang w:val="hy-AM" w:eastAsia="ru-RU"/>
              </w:rPr>
              <w:t>ը</w:t>
            </w:r>
            <w:r w:rsidRPr="009E5799">
              <w:rPr>
                <w:rFonts w:ascii="Sylfaen" w:hAnsi="Sylfaen"/>
                <w:lang w:val="hy-AM" w:eastAsia="ru-RU"/>
              </w:rPr>
              <w:t xml:space="preserve"> մասնակցությ</w:t>
            </w:r>
            <w:r w:rsidRPr="00D943F9">
              <w:rPr>
                <w:rFonts w:ascii="Sylfaen" w:hAnsi="Sylfaen"/>
                <w:lang w:val="hy-AM" w:eastAsia="ru-RU"/>
              </w:rPr>
              <w:t>ուն</w:t>
            </w:r>
            <w:r>
              <w:rPr>
                <w:rFonts w:ascii="Sylfaen" w:hAnsi="Sylfaen"/>
                <w:lang w:val="hy-AM" w:eastAsia="ru-RU"/>
              </w:rPr>
              <w:t xml:space="preserve">են ուեցել </w:t>
            </w:r>
            <w:r w:rsidRPr="00E04E37">
              <w:rPr>
                <w:rFonts w:ascii="Sylfaen" w:hAnsi="Sylfaen" w:cs="Sylfaen"/>
                <w:lang w:val="hy-AM"/>
              </w:rPr>
              <w:t>իրենց</w:t>
            </w:r>
            <w:r w:rsidRPr="009E5799">
              <w:rPr>
                <w:rFonts w:ascii="Sylfaen" w:hAnsi="Sylfaen"/>
                <w:lang w:val="hy-AM" w:eastAsia="ru-RU"/>
              </w:rPr>
              <w:t xml:space="preserve"> վերաբերող խնդրահարույց հարցերի շուրջ </w:t>
            </w:r>
            <w:r w:rsidRPr="00D943F9">
              <w:rPr>
                <w:rFonts w:ascii="Sylfaen" w:hAnsi="Sylfaen"/>
                <w:lang w:val="hy-AM" w:eastAsia="ru-RU"/>
              </w:rPr>
              <w:t xml:space="preserve">տնօրինության </w:t>
            </w:r>
            <w:r>
              <w:rPr>
                <w:rFonts w:ascii="Sylfaen" w:hAnsi="Sylfaen"/>
                <w:lang w:val="hy-AM" w:eastAsia="ru-RU"/>
              </w:rPr>
              <w:t xml:space="preserve">կողմից </w:t>
            </w:r>
            <w:r w:rsidRPr="009E5799">
              <w:rPr>
                <w:rFonts w:ascii="Sylfaen" w:hAnsi="Sylfaen"/>
                <w:lang w:val="hy-AM" w:eastAsia="ru-RU"/>
              </w:rPr>
              <w:t>որոշումների կայացման</w:t>
            </w:r>
            <w:r>
              <w:rPr>
                <w:rFonts w:ascii="Sylfaen" w:hAnsi="Sylfaen"/>
                <w:lang w:val="hy-AM" w:eastAsia="ru-RU"/>
              </w:rPr>
              <w:t>ը</w:t>
            </w:r>
          </w:p>
        </w:tc>
        <w:tc>
          <w:tcPr>
            <w:tcW w:w="1276" w:type="dxa"/>
          </w:tcPr>
          <w:p w:rsidR="00000003" w:rsidRPr="00386F62" w:rsidRDefault="00000003" w:rsidP="00E31D3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2</w:t>
            </w:r>
          </w:p>
        </w:tc>
        <w:tc>
          <w:tcPr>
            <w:tcW w:w="1134" w:type="dxa"/>
          </w:tcPr>
          <w:p w:rsidR="00000003" w:rsidRPr="003E379A" w:rsidRDefault="00000003" w:rsidP="00E31D3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lang w:val="hy-AM"/>
              </w:rPr>
            </w:pPr>
            <w:r>
              <w:rPr>
                <w:rFonts w:ascii="Sylfaen" w:hAnsi="Sylfaen" w:cs="Sylfaen"/>
                <w:i w:val="0"/>
                <w:lang w:val="hy-AM"/>
              </w:rPr>
              <w:t>3</w:t>
            </w:r>
          </w:p>
        </w:tc>
        <w:tc>
          <w:tcPr>
            <w:tcW w:w="1418" w:type="dxa"/>
          </w:tcPr>
          <w:p w:rsidR="00000003" w:rsidRP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2</w:t>
            </w:r>
          </w:p>
        </w:tc>
      </w:tr>
      <w:tr w:rsidR="00000003" w:rsidRPr="009C5985" w:rsidTr="005A3CFA">
        <w:tc>
          <w:tcPr>
            <w:tcW w:w="7255" w:type="dxa"/>
            <w:gridSpan w:val="7"/>
          </w:tcPr>
          <w:p w:rsidR="00000003" w:rsidRPr="005E33E9" w:rsidRDefault="00000003" w:rsidP="005A3CFA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 w:cs="Sylfaen"/>
                <w:lang w:val="hy-AM"/>
              </w:rPr>
              <w:t>Ս</w:t>
            </w:r>
            <w:r w:rsidRPr="009E5799">
              <w:rPr>
                <w:rFonts w:ascii="Sylfaen" w:hAnsi="Sylfaen"/>
                <w:lang w:val="hy-AM"/>
              </w:rPr>
              <w:t>ովորողների կողմից առաջարկված նոր նախաձեռնություններ</w:t>
            </w:r>
            <w:r>
              <w:rPr>
                <w:rFonts w:ascii="Sylfaen" w:hAnsi="Sylfaen"/>
                <w:lang w:val="hy-AM"/>
              </w:rPr>
              <w:t>ի</w:t>
            </w:r>
            <w:r w:rsidRPr="009E5799">
              <w:rPr>
                <w:rFonts w:ascii="Sylfaen" w:hAnsi="Sylfaen"/>
                <w:lang w:val="hy-AM"/>
              </w:rPr>
              <w:t xml:space="preserve"> թիվը</w:t>
            </w:r>
          </w:p>
        </w:tc>
        <w:tc>
          <w:tcPr>
            <w:tcW w:w="1276" w:type="dxa"/>
          </w:tcPr>
          <w:p w:rsidR="00000003" w:rsidRPr="00386F62" w:rsidRDefault="00000003" w:rsidP="00E31D3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11</w:t>
            </w:r>
          </w:p>
        </w:tc>
        <w:tc>
          <w:tcPr>
            <w:tcW w:w="1134" w:type="dxa"/>
          </w:tcPr>
          <w:p w:rsidR="00000003" w:rsidRPr="003E379A" w:rsidRDefault="00000003" w:rsidP="00E31D3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lang w:val="hy-AM"/>
              </w:rPr>
            </w:pPr>
            <w:r>
              <w:rPr>
                <w:rFonts w:ascii="Sylfaen" w:hAnsi="Sylfaen" w:cs="Sylfaen"/>
                <w:i w:val="0"/>
                <w:lang w:val="ru-RU"/>
              </w:rPr>
              <w:t>1</w:t>
            </w:r>
            <w:r>
              <w:rPr>
                <w:rFonts w:ascii="Sylfaen" w:hAnsi="Sylfaen" w:cs="Sylfaen"/>
                <w:i w:val="0"/>
                <w:lang w:val="hy-AM"/>
              </w:rPr>
              <w:t>5</w:t>
            </w:r>
          </w:p>
        </w:tc>
        <w:tc>
          <w:tcPr>
            <w:tcW w:w="1418" w:type="dxa"/>
          </w:tcPr>
          <w:p w:rsidR="00000003" w:rsidRP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14</w:t>
            </w:r>
          </w:p>
        </w:tc>
      </w:tr>
      <w:tr w:rsidR="00000003" w:rsidRPr="009C5985" w:rsidTr="005A3CFA">
        <w:tc>
          <w:tcPr>
            <w:tcW w:w="7255" w:type="dxa"/>
            <w:gridSpan w:val="7"/>
          </w:tcPr>
          <w:p w:rsidR="00000003" w:rsidRPr="00D943F9" w:rsidRDefault="00000003" w:rsidP="005A3C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Ս</w:t>
            </w:r>
            <w:r w:rsidRPr="007F5E66">
              <w:rPr>
                <w:rFonts w:ascii="Sylfaen" w:hAnsi="Sylfaen" w:cs="Sylfaen"/>
                <w:lang w:val="hy-AM"/>
              </w:rPr>
              <w:t>ովորողների կողմից կազմակերպած միջոցառումներ</w:t>
            </w:r>
            <w:r>
              <w:rPr>
                <w:rFonts w:ascii="Sylfaen" w:hAnsi="Sylfaen" w:cs="Sylfaen"/>
                <w:lang w:val="hy-AM"/>
              </w:rPr>
              <w:t>ի</w:t>
            </w:r>
            <w:r w:rsidRPr="007F5E66">
              <w:rPr>
                <w:rFonts w:ascii="Sylfaen" w:hAnsi="Sylfaen" w:cs="Sylfaen"/>
                <w:lang w:val="hy-AM"/>
              </w:rPr>
              <w:t xml:space="preserve"> թիվը</w:t>
            </w:r>
          </w:p>
        </w:tc>
        <w:tc>
          <w:tcPr>
            <w:tcW w:w="1276" w:type="dxa"/>
          </w:tcPr>
          <w:p w:rsidR="00000003" w:rsidRPr="00386F62" w:rsidRDefault="00000003" w:rsidP="00E31D3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12</w:t>
            </w:r>
          </w:p>
        </w:tc>
        <w:tc>
          <w:tcPr>
            <w:tcW w:w="1134" w:type="dxa"/>
          </w:tcPr>
          <w:p w:rsidR="00000003" w:rsidRPr="000256AA" w:rsidRDefault="00000003" w:rsidP="00E31D3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lang w:val="ru-RU"/>
              </w:rPr>
            </w:pPr>
            <w:r>
              <w:rPr>
                <w:rFonts w:ascii="Sylfaen" w:hAnsi="Sylfaen" w:cs="Sylfaen"/>
                <w:i w:val="0"/>
                <w:lang w:val="ru-RU"/>
              </w:rPr>
              <w:t>7</w:t>
            </w:r>
          </w:p>
        </w:tc>
        <w:tc>
          <w:tcPr>
            <w:tcW w:w="1418" w:type="dxa"/>
          </w:tcPr>
          <w:p w:rsidR="00000003" w:rsidRP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9</w:t>
            </w:r>
          </w:p>
        </w:tc>
      </w:tr>
      <w:tr w:rsidR="00000003" w:rsidRPr="007F5E66" w:rsidTr="005A3CFA">
        <w:trPr>
          <w:trHeight w:val="624"/>
        </w:trPr>
        <w:tc>
          <w:tcPr>
            <w:tcW w:w="7255" w:type="dxa"/>
            <w:gridSpan w:val="7"/>
          </w:tcPr>
          <w:p w:rsidR="00000003" w:rsidRPr="007F5E66" w:rsidRDefault="00000003" w:rsidP="005A3CFA">
            <w:pPr>
              <w:spacing w:after="0" w:line="240" w:lineRule="auto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Ի</w:t>
            </w:r>
            <w:r w:rsidRPr="007F5E66">
              <w:rPr>
                <w:rFonts w:ascii="Sylfaen" w:hAnsi="Sylfaen" w:cs="Sylfaen"/>
                <w:lang w:val="hy-AM"/>
              </w:rPr>
              <w:t>րենց հուզող հարցերի վերաբերյալ սովորողների կողմից կազմակերպված համաժողովներ</w:t>
            </w:r>
            <w:r>
              <w:rPr>
                <w:rFonts w:ascii="Sylfaen" w:hAnsi="Sylfaen" w:cs="Sylfaen"/>
                <w:lang w:val="hy-AM"/>
              </w:rPr>
              <w:t>ի</w:t>
            </w:r>
            <w:r w:rsidRPr="007F5E66">
              <w:rPr>
                <w:rFonts w:ascii="Sylfaen" w:hAnsi="Sylfaen" w:cs="Sylfaen"/>
                <w:lang w:val="hy-AM"/>
              </w:rPr>
              <w:t>, սեմինարներ</w:t>
            </w:r>
            <w:r>
              <w:rPr>
                <w:rFonts w:ascii="Sylfaen" w:hAnsi="Sylfaen" w:cs="Sylfaen"/>
                <w:lang w:val="hy-AM"/>
              </w:rPr>
              <w:t>ի</w:t>
            </w:r>
            <w:r w:rsidRPr="007F5E66">
              <w:rPr>
                <w:rFonts w:ascii="Sylfaen" w:hAnsi="Sylfaen" w:cs="Sylfaen"/>
                <w:lang w:val="hy-AM"/>
              </w:rPr>
              <w:t>, կլոր-սեղաններ</w:t>
            </w:r>
            <w:r>
              <w:rPr>
                <w:rFonts w:ascii="Sylfaen" w:hAnsi="Sylfaen" w:cs="Sylfaen"/>
                <w:lang w:val="hy-AM"/>
              </w:rPr>
              <w:t>ի</w:t>
            </w:r>
            <w:r w:rsidRPr="007F5E66">
              <w:rPr>
                <w:rFonts w:ascii="Sylfaen" w:hAnsi="Sylfaen" w:cs="Sylfaen"/>
                <w:lang w:val="hy-AM"/>
              </w:rPr>
              <w:t>, քննարկումներ</w:t>
            </w:r>
            <w:r>
              <w:rPr>
                <w:rFonts w:ascii="Sylfaen" w:hAnsi="Sylfaen" w:cs="Sylfaen"/>
                <w:lang w:val="hy-AM"/>
              </w:rPr>
              <w:t xml:space="preserve">ի </w:t>
            </w:r>
            <w:r w:rsidRPr="007F5E66">
              <w:rPr>
                <w:rFonts w:ascii="Sylfaen" w:hAnsi="Sylfaen" w:cs="Sylfaen"/>
                <w:lang w:val="hy-AM"/>
              </w:rPr>
              <w:t>թիվը</w:t>
            </w:r>
          </w:p>
        </w:tc>
        <w:tc>
          <w:tcPr>
            <w:tcW w:w="1276" w:type="dxa"/>
          </w:tcPr>
          <w:p w:rsidR="00000003" w:rsidRPr="00386F62" w:rsidRDefault="00000003" w:rsidP="00E31D3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9</w:t>
            </w:r>
          </w:p>
        </w:tc>
        <w:tc>
          <w:tcPr>
            <w:tcW w:w="1134" w:type="dxa"/>
          </w:tcPr>
          <w:p w:rsidR="00000003" w:rsidRPr="003E379A" w:rsidRDefault="00000003" w:rsidP="00E31D3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lang w:val="hy-AM"/>
              </w:rPr>
            </w:pPr>
            <w:r>
              <w:rPr>
                <w:rFonts w:ascii="Sylfaen" w:hAnsi="Sylfaen" w:cs="Sylfaen"/>
                <w:i w:val="0"/>
                <w:lang w:val="hy-AM"/>
              </w:rPr>
              <w:t>9</w:t>
            </w:r>
          </w:p>
        </w:tc>
        <w:tc>
          <w:tcPr>
            <w:tcW w:w="1418" w:type="dxa"/>
          </w:tcPr>
          <w:p w:rsidR="00000003" w:rsidRP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9</w:t>
            </w:r>
            <w:r w:rsidR="00236894">
              <w:rPr>
                <w:rFonts w:ascii="Sylfaen" w:hAnsi="Sylfaen" w:cs="Sylfaen"/>
                <w:i w:val="0"/>
              </w:rPr>
              <w:t xml:space="preserve">       </w:t>
            </w:r>
          </w:p>
        </w:tc>
      </w:tr>
      <w:tr w:rsidR="00000003" w:rsidRPr="007253A3" w:rsidTr="005A3CFA">
        <w:tc>
          <w:tcPr>
            <w:tcW w:w="3970" w:type="dxa"/>
          </w:tcPr>
          <w:p w:rsidR="00000003" w:rsidRPr="00970B46" w:rsidRDefault="00000003" w:rsidP="005A3C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Նկարագրել վերջին 3 տարում քննարկված խնդրահարույց հարցերը և ընդունված որոշումները</w:t>
            </w:r>
          </w:p>
        </w:tc>
        <w:tc>
          <w:tcPr>
            <w:tcW w:w="1134" w:type="dxa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 w:rsidRPr="007253A3">
              <w:rPr>
                <w:rFonts w:ascii="Sylfaen" w:hAnsi="Sylfaen"/>
              </w:rPr>
              <w:t>Ամսաթիվ</w:t>
            </w:r>
          </w:p>
        </w:tc>
        <w:tc>
          <w:tcPr>
            <w:tcW w:w="5979" w:type="dxa"/>
            <w:gridSpan w:val="8"/>
          </w:tcPr>
          <w:p w:rsidR="00000003" w:rsidRPr="007253A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 w:rsidR="00000003" w:rsidRPr="007253A3" w:rsidTr="005A3CFA">
        <w:tc>
          <w:tcPr>
            <w:tcW w:w="3970" w:type="dxa"/>
          </w:tcPr>
          <w:p w:rsidR="00000003" w:rsidRPr="004B50E8" w:rsidRDefault="00000003" w:rsidP="005A3C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hy-AM"/>
              </w:rPr>
              <w:t>1.</w:t>
            </w:r>
            <w:r>
              <w:rPr>
                <w:rFonts w:ascii="Sylfaen" w:hAnsi="Sylfaen" w:cs="Sylfaen"/>
              </w:rPr>
              <w:t>---</w:t>
            </w:r>
          </w:p>
        </w:tc>
        <w:tc>
          <w:tcPr>
            <w:tcW w:w="1134" w:type="dxa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5979" w:type="dxa"/>
            <w:gridSpan w:val="8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 w:rsidR="00000003" w:rsidRPr="007253A3" w:rsidTr="005A3CFA">
        <w:tc>
          <w:tcPr>
            <w:tcW w:w="3970" w:type="dxa"/>
          </w:tcPr>
          <w:p w:rsidR="00000003" w:rsidRPr="004B50E8" w:rsidRDefault="00000003" w:rsidP="005A3C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hy-AM"/>
              </w:rPr>
              <w:t>2.</w:t>
            </w:r>
            <w:r>
              <w:rPr>
                <w:rFonts w:ascii="Sylfaen" w:hAnsi="Sylfaen" w:cs="Sylfaen"/>
              </w:rPr>
              <w:t>---</w:t>
            </w:r>
          </w:p>
        </w:tc>
        <w:tc>
          <w:tcPr>
            <w:tcW w:w="1134" w:type="dxa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5979" w:type="dxa"/>
            <w:gridSpan w:val="8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 w:rsidR="00000003" w:rsidRPr="007253A3" w:rsidTr="005A3CFA">
        <w:tc>
          <w:tcPr>
            <w:tcW w:w="3970" w:type="dxa"/>
          </w:tcPr>
          <w:p w:rsidR="00000003" w:rsidRDefault="00000003" w:rsidP="005A3C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....</w:t>
            </w:r>
          </w:p>
        </w:tc>
        <w:tc>
          <w:tcPr>
            <w:tcW w:w="1134" w:type="dxa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5979" w:type="dxa"/>
            <w:gridSpan w:val="8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 w:rsidR="00000003" w:rsidRPr="007253A3" w:rsidTr="005A3CFA">
        <w:trPr>
          <w:gridAfter w:val="5"/>
          <w:wAfter w:w="4703" w:type="dxa"/>
        </w:trPr>
        <w:tc>
          <w:tcPr>
            <w:tcW w:w="3970" w:type="dxa"/>
          </w:tcPr>
          <w:p w:rsidR="00000003" w:rsidRPr="00A003B1" w:rsidRDefault="00000003" w:rsidP="005A3CFA">
            <w:pPr>
              <w:pStyle w:val="a3"/>
              <w:spacing w:after="0" w:line="240" w:lineRule="auto"/>
              <w:ind w:left="34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Նկարագրել վերջին 3 տարում ս</w:t>
            </w:r>
            <w:r w:rsidRPr="00A003B1">
              <w:rPr>
                <w:rFonts w:ascii="Sylfaen" w:hAnsi="Sylfaen" w:cs="Sylfaen"/>
                <w:lang w:val="hy-AM"/>
              </w:rPr>
              <w:t>ովորողների</w:t>
            </w:r>
            <w:r w:rsidRPr="00A003B1">
              <w:rPr>
                <w:rFonts w:ascii="Sylfaen" w:hAnsi="Sylfaen"/>
                <w:lang w:val="hy-AM"/>
              </w:rPr>
              <w:t xml:space="preserve"> կողմից առաջարկված </w:t>
            </w:r>
            <w:r>
              <w:rPr>
                <w:rFonts w:ascii="Sylfaen" w:hAnsi="Sylfaen" w:cs="Sylfaen"/>
                <w:lang w:val="hy-AM"/>
              </w:rPr>
              <w:t>նոր նախաձեռնությունները</w:t>
            </w:r>
          </w:p>
        </w:tc>
        <w:tc>
          <w:tcPr>
            <w:tcW w:w="1276" w:type="dxa"/>
            <w:gridSpan w:val="2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 w:rsidRPr="007253A3">
              <w:rPr>
                <w:rFonts w:ascii="Sylfaen" w:hAnsi="Sylfaen"/>
              </w:rPr>
              <w:t>Ամսաթիվ</w:t>
            </w:r>
          </w:p>
        </w:tc>
        <w:tc>
          <w:tcPr>
            <w:tcW w:w="1134" w:type="dxa"/>
            <w:gridSpan w:val="2"/>
          </w:tcPr>
          <w:p w:rsidR="00000003" w:rsidRPr="007253A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 w:rsidR="00000003" w:rsidRPr="007253A3" w:rsidTr="005A3CFA">
        <w:trPr>
          <w:gridAfter w:val="5"/>
          <w:wAfter w:w="4703" w:type="dxa"/>
        </w:trPr>
        <w:tc>
          <w:tcPr>
            <w:tcW w:w="3970" w:type="dxa"/>
          </w:tcPr>
          <w:p w:rsidR="00000003" w:rsidRPr="004B50E8" w:rsidRDefault="00000003" w:rsidP="005A3CFA">
            <w:pPr>
              <w:spacing w:after="0" w:line="240" w:lineRule="auto"/>
              <w:jc w:val="both"/>
              <w:rPr>
                <w:rFonts w:ascii="Sylfaen" w:hAnsi="Sylfaen"/>
                <w:lang w:eastAsia="ru-RU"/>
              </w:rPr>
            </w:pPr>
            <w:r>
              <w:rPr>
                <w:rFonts w:ascii="Sylfaen" w:hAnsi="Sylfaen"/>
                <w:lang w:val="hy-AM" w:eastAsia="ru-RU"/>
              </w:rPr>
              <w:t>1.</w:t>
            </w:r>
            <w:r>
              <w:rPr>
                <w:rFonts w:ascii="Sylfaen" w:hAnsi="Sylfaen"/>
                <w:lang w:eastAsia="ru-RU"/>
              </w:rPr>
              <w:t>Ծառատունկ</w:t>
            </w:r>
          </w:p>
        </w:tc>
        <w:tc>
          <w:tcPr>
            <w:tcW w:w="1276" w:type="dxa"/>
            <w:gridSpan w:val="2"/>
          </w:tcPr>
          <w:p w:rsidR="00000003" w:rsidRPr="00D72698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ապրիլ</w:t>
            </w:r>
          </w:p>
        </w:tc>
        <w:tc>
          <w:tcPr>
            <w:tcW w:w="1134" w:type="dxa"/>
            <w:gridSpan w:val="2"/>
          </w:tcPr>
          <w:p w:rsidR="00000003" w:rsidRPr="00FD4F74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55</w:t>
            </w:r>
            <w:r>
              <w:rPr>
                <w:rFonts w:ascii="Sylfaen" w:hAnsi="Sylfaen"/>
                <w:lang w:val="ru-RU"/>
              </w:rPr>
              <w:t>%</w:t>
            </w:r>
          </w:p>
        </w:tc>
      </w:tr>
      <w:tr w:rsidR="00000003" w:rsidRPr="007253A3" w:rsidTr="005A3CFA">
        <w:trPr>
          <w:gridAfter w:val="5"/>
          <w:wAfter w:w="4703" w:type="dxa"/>
        </w:trPr>
        <w:tc>
          <w:tcPr>
            <w:tcW w:w="3970" w:type="dxa"/>
          </w:tcPr>
          <w:p w:rsidR="00000003" w:rsidRPr="004B50E8" w:rsidRDefault="00000003" w:rsidP="005A3CFA">
            <w:pPr>
              <w:spacing w:after="0" w:line="240" w:lineRule="auto"/>
              <w:jc w:val="both"/>
              <w:rPr>
                <w:rFonts w:ascii="Sylfaen" w:hAnsi="Sylfaen"/>
                <w:lang w:eastAsia="ru-RU"/>
              </w:rPr>
            </w:pPr>
            <w:r>
              <w:rPr>
                <w:rFonts w:ascii="Sylfaen" w:hAnsi="Sylfaen"/>
                <w:lang w:val="hy-AM" w:eastAsia="ru-RU"/>
              </w:rPr>
              <w:t>2.</w:t>
            </w:r>
            <w:r>
              <w:rPr>
                <w:rFonts w:ascii="Sylfaen" w:hAnsi="Sylfaen"/>
                <w:lang w:eastAsia="ru-RU"/>
              </w:rPr>
              <w:t>Շաբաթօրյակներ</w:t>
            </w:r>
          </w:p>
        </w:tc>
        <w:tc>
          <w:tcPr>
            <w:tcW w:w="1276" w:type="dxa"/>
            <w:gridSpan w:val="2"/>
          </w:tcPr>
          <w:p w:rsidR="00000003" w:rsidRPr="004B50E8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ընթացքում</w:t>
            </w:r>
          </w:p>
        </w:tc>
        <w:tc>
          <w:tcPr>
            <w:tcW w:w="1134" w:type="dxa"/>
            <w:gridSpan w:val="2"/>
          </w:tcPr>
          <w:p w:rsidR="00000003" w:rsidRPr="00FD4F74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100%</w:t>
            </w:r>
          </w:p>
        </w:tc>
      </w:tr>
      <w:tr w:rsidR="00000003" w:rsidRPr="007253A3" w:rsidTr="005A3CFA">
        <w:trPr>
          <w:gridAfter w:val="5"/>
          <w:wAfter w:w="4703" w:type="dxa"/>
        </w:trPr>
        <w:tc>
          <w:tcPr>
            <w:tcW w:w="3970" w:type="dxa"/>
          </w:tcPr>
          <w:p w:rsidR="00000003" w:rsidRPr="004B50E8" w:rsidRDefault="00000003" w:rsidP="005A3CF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Կանաչապատման աշխատանքներ</w:t>
            </w:r>
          </w:p>
        </w:tc>
        <w:tc>
          <w:tcPr>
            <w:tcW w:w="1276" w:type="dxa"/>
            <w:gridSpan w:val="2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ընթացքում</w:t>
            </w:r>
          </w:p>
        </w:tc>
        <w:tc>
          <w:tcPr>
            <w:tcW w:w="1134" w:type="dxa"/>
            <w:gridSpan w:val="2"/>
          </w:tcPr>
          <w:p w:rsidR="00000003" w:rsidRPr="00FD4F74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75%</w:t>
            </w:r>
          </w:p>
        </w:tc>
      </w:tr>
      <w:tr w:rsidR="00000003" w:rsidRPr="007253A3" w:rsidTr="005A3CFA">
        <w:trPr>
          <w:gridAfter w:val="4"/>
          <w:wAfter w:w="4561" w:type="dxa"/>
        </w:trPr>
        <w:tc>
          <w:tcPr>
            <w:tcW w:w="3970" w:type="dxa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hy-AM"/>
              </w:rPr>
              <w:t>Նկարագրել վերջին 3 տարում ս</w:t>
            </w:r>
            <w:r w:rsidRPr="00A003B1">
              <w:rPr>
                <w:rFonts w:ascii="Sylfaen" w:hAnsi="Sylfaen" w:cs="Sylfaen"/>
                <w:lang w:val="hy-AM"/>
              </w:rPr>
              <w:t>ովորողների</w:t>
            </w:r>
            <w:r w:rsidRPr="00A003B1">
              <w:rPr>
                <w:rFonts w:ascii="Sylfaen" w:hAnsi="Sylfaen"/>
                <w:lang w:val="hy-AM"/>
              </w:rPr>
              <w:t xml:space="preserve"> կողմից </w:t>
            </w:r>
            <w:r w:rsidRPr="00A079B5">
              <w:rPr>
                <w:rFonts w:ascii="Sylfaen" w:hAnsi="Sylfaen" w:cs="Sylfaen"/>
                <w:lang w:val="hy-AM"/>
              </w:rPr>
              <w:t>կազմակերպ</w:t>
            </w:r>
            <w:r>
              <w:rPr>
                <w:rFonts w:ascii="Sylfaen" w:hAnsi="Sylfaen" w:cs="Sylfaen"/>
                <w:lang w:val="hy-AM"/>
              </w:rPr>
              <w:t>վ</w:t>
            </w:r>
            <w:r w:rsidRPr="00A079B5">
              <w:rPr>
                <w:rFonts w:ascii="Sylfaen" w:hAnsi="Sylfaen" w:cs="Sylfaen"/>
                <w:lang w:val="hy-AM"/>
              </w:rPr>
              <w:t>ած</w:t>
            </w:r>
            <w:r>
              <w:rPr>
                <w:rFonts w:ascii="Sylfaen" w:hAnsi="Sylfaen" w:cs="Sylfaen"/>
                <w:lang w:val="hy-AM"/>
              </w:rPr>
              <w:t>մ</w:t>
            </w:r>
            <w:r w:rsidRPr="007253A3">
              <w:rPr>
                <w:rFonts w:ascii="Sylfaen" w:hAnsi="Sylfaen" w:cs="Sylfaen"/>
              </w:rPr>
              <w:t>իջոցառում</w:t>
            </w:r>
            <w:r>
              <w:rPr>
                <w:rFonts w:ascii="Sylfaen" w:hAnsi="Sylfaen" w:cs="Sylfaen"/>
                <w:lang w:val="hy-AM"/>
              </w:rPr>
              <w:t>ները</w:t>
            </w:r>
          </w:p>
        </w:tc>
        <w:tc>
          <w:tcPr>
            <w:tcW w:w="1418" w:type="dxa"/>
            <w:gridSpan w:val="3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 w:rsidRPr="007253A3">
              <w:rPr>
                <w:rFonts w:ascii="Sylfaen" w:hAnsi="Sylfaen"/>
              </w:rPr>
              <w:t>Ամսաթիվ</w:t>
            </w:r>
          </w:p>
        </w:tc>
        <w:tc>
          <w:tcPr>
            <w:tcW w:w="1134" w:type="dxa"/>
            <w:gridSpan w:val="2"/>
          </w:tcPr>
          <w:p w:rsidR="00000003" w:rsidRPr="007253A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 w:rsidR="00000003" w:rsidRPr="007253A3" w:rsidTr="005A3CFA">
        <w:trPr>
          <w:gridAfter w:val="4"/>
          <w:wAfter w:w="4561" w:type="dxa"/>
        </w:trPr>
        <w:tc>
          <w:tcPr>
            <w:tcW w:w="3970" w:type="dxa"/>
          </w:tcPr>
          <w:p w:rsidR="00000003" w:rsidRPr="004B50E8" w:rsidRDefault="00000003" w:rsidP="005A3CFA">
            <w:pPr>
              <w:spacing w:after="0" w:line="240" w:lineRule="auto"/>
              <w:jc w:val="both"/>
              <w:rPr>
                <w:rFonts w:ascii="Sylfaen" w:hAnsi="Sylfaen"/>
                <w:lang w:eastAsia="ru-RU"/>
              </w:rPr>
            </w:pPr>
            <w:r>
              <w:rPr>
                <w:rFonts w:ascii="Sylfaen" w:hAnsi="Sylfaen"/>
                <w:lang w:val="hy-AM" w:eastAsia="ru-RU"/>
              </w:rPr>
              <w:t>1</w:t>
            </w:r>
            <w:r>
              <w:rPr>
                <w:rFonts w:ascii="Sylfaen" w:hAnsi="Sylfaen"/>
                <w:lang w:eastAsia="ru-RU"/>
              </w:rPr>
              <w:t>.Անկախության օր</w:t>
            </w:r>
          </w:p>
        </w:tc>
        <w:tc>
          <w:tcPr>
            <w:tcW w:w="1418" w:type="dxa"/>
            <w:gridSpan w:val="3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21.09</w:t>
            </w:r>
          </w:p>
        </w:tc>
        <w:tc>
          <w:tcPr>
            <w:tcW w:w="1134" w:type="dxa"/>
            <w:gridSpan w:val="2"/>
          </w:tcPr>
          <w:p w:rsidR="00000003" w:rsidRPr="00FD4F74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4</w:t>
            </w:r>
            <w:r>
              <w:rPr>
                <w:rFonts w:ascii="Sylfaen" w:hAnsi="Sylfaen"/>
                <w:lang w:val="ru-RU"/>
              </w:rPr>
              <w:t>0%</w:t>
            </w:r>
          </w:p>
        </w:tc>
      </w:tr>
      <w:tr w:rsidR="00000003" w:rsidRPr="007253A3" w:rsidTr="005A3CFA">
        <w:trPr>
          <w:gridAfter w:val="4"/>
          <w:wAfter w:w="4561" w:type="dxa"/>
        </w:trPr>
        <w:tc>
          <w:tcPr>
            <w:tcW w:w="3970" w:type="dxa"/>
          </w:tcPr>
          <w:p w:rsidR="00000003" w:rsidRPr="004B50E8" w:rsidRDefault="00000003" w:rsidP="005A3CFA">
            <w:pPr>
              <w:spacing w:after="0" w:line="240" w:lineRule="auto"/>
              <w:jc w:val="both"/>
              <w:rPr>
                <w:rFonts w:ascii="Sylfaen" w:hAnsi="Sylfaen"/>
                <w:lang w:eastAsia="ru-RU"/>
              </w:rPr>
            </w:pPr>
            <w:r>
              <w:rPr>
                <w:rFonts w:ascii="Sylfaen" w:hAnsi="Sylfaen"/>
                <w:lang w:val="hy-AM" w:eastAsia="ru-RU"/>
              </w:rPr>
              <w:t>2.</w:t>
            </w:r>
            <w:r w:rsidRPr="00C31D0B">
              <w:rPr>
                <w:rFonts w:ascii="Sylfaen" w:hAnsi="Sylfaen" w:cs="Sylfaen"/>
                <w:b/>
                <w:i w:val="0"/>
              </w:rPr>
              <w:t>Տարեմուտի միջոցառում</w:t>
            </w:r>
          </w:p>
        </w:tc>
        <w:tc>
          <w:tcPr>
            <w:tcW w:w="1418" w:type="dxa"/>
            <w:gridSpan w:val="3"/>
          </w:tcPr>
          <w:p w:rsidR="00000003" w:rsidRPr="004B50E8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դեկտեմբեր</w:t>
            </w:r>
          </w:p>
        </w:tc>
        <w:tc>
          <w:tcPr>
            <w:tcW w:w="1134" w:type="dxa"/>
            <w:gridSpan w:val="2"/>
          </w:tcPr>
          <w:p w:rsidR="00000003" w:rsidRPr="00FD4F74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85</w:t>
            </w:r>
            <w:r>
              <w:rPr>
                <w:rFonts w:ascii="Sylfaen" w:hAnsi="Sylfaen"/>
                <w:lang w:val="ru-RU"/>
              </w:rPr>
              <w:t>%</w:t>
            </w:r>
          </w:p>
        </w:tc>
      </w:tr>
      <w:tr w:rsidR="00000003" w:rsidRPr="007253A3" w:rsidTr="005A3CFA">
        <w:trPr>
          <w:gridAfter w:val="4"/>
          <w:wAfter w:w="4561" w:type="dxa"/>
        </w:trPr>
        <w:tc>
          <w:tcPr>
            <w:tcW w:w="3970" w:type="dxa"/>
          </w:tcPr>
          <w:p w:rsidR="00000003" w:rsidRDefault="00000003" w:rsidP="005A3CFA">
            <w:pPr>
              <w:spacing w:after="0" w:line="240" w:lineRule="auto"/>
              <w:jc w:val="both"/>
              <w:rPr>
                <w:rFonts w:ascii="Sylfaen" w:hAnsi="Sylfaen"/>
                <w:lang w:val="hy-AM" w:eastAsia="ru-RU"/>
              </w:rPr>
            </w:pPr>
            <w:r>
              <w:rPr>
                <w:rFonts w:ascii="Sylfaen" w:hAnsi="Sylfaen"/>
              </w:rPr>
              <w:t>3.Բանակի օր</w:t>
            </w:r>
          </w:p>
        </w:tc>
        <w:tc>
          <w:tcPr>
            <w:tcW w:w="1418" w:type="dxa"/>
            <w:gridSpan w:val="3"/>
          </w:tcPr>
          <w:p w:rsidR="00000003" w:rsidRPr="004B50E8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հունվար</w:t>
            </w:r>
          </w:p>
        </w:tc>
        <w:tc>
          <w:tcPr>
            <w:tcW w:w="1134" w:type="dxa"/>
            <w:gridSpan w:val="2"/>
          </w:tcPr>
          <w:p w:rsidR="00000003" w:rsidRPr="00FD4F74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7</w:t>
            </w:r>
            <w:r>
              <w:rPr>
                <w:rFonts w:ascii="Sylfaen" w:hAnsi="Sylfaen"/>
                <w:lang w:val="ru-RU"/>
              </w:rPr>
              <w:t>0%</w:t>
            </w:r>
          </w:p>
        </w:tc>
      </w:tr>
      <w:tr w:rsidR="00000003" w:rsidRPr="007253A3" w:rsidTr="005A3CFA">
        <w:trPr>
          <w:gridAfter w:val="4"/>
          <w:wAfter w:w="4561" w:type="dxa"/>
        </w:trPr>
        <w:tc>
          <w:tcPr>
            <w:tcW w:w="3970" w:type="dxa"/>
          </w:tcPr>
          <w:p w:rsidR="00000003" w:rsidRDefault="00000003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4.Մայրության տոն</w:t>
            </w:r>
          </w:p>
        </w:tc>
        <w:tc>
          <w:tcPr>
            <w:tcW w:w="1418" w:type="dxa"/>
            <w:gridSpan w:val="3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մարտ</w:t>
            </w:r>
          </w:p>
        </w:tc>
        <w:tc>
          <w:tcPr>
            <w:tcW w:w="1134" w:type="dxa"/>
            <w:gridSpan w:val="2"/>
          </w:tcPr>
          <w:p w:rsidR="00000003" w:rsidRPr="00FD4F74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100%</w:t>
            </w:r>
          </w:p>
        </w:tc>
      </w:tr>
      <w:tr w:rsidR="00000003" w:rsidRPr="007253A3" w:rsidTr="005A3CFA">
        <w:trPr>
          <w:gridAfter w:val="4"/>
          <w:wAfter w:w="4561" w:type="dxa"/>
        </w:trPr>
        <w:tc>
          <w:tcPr>
            <w:tcW w:w="3970" w:type="dxa"/>
          </w:tcPr>
          <w:p w:rsidR="00000003" w:rsidRPr="004B50E8" w:rsidRDefault="00000003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5.</w:t>
            </w:r>
            <w:r w:rsidRPr="004B50E8">
              <w:rPr>
                <w:rFonts w:ascii="Sylfaen" w:hAnsi="Sylfaen"/>
              </w:rPr>
              <w:t>Եղեռն</w:t>
            </w:r>
          </w:p>
        </w:tc>
        <w:tc>
          <w:tcPr>
            <w:tcW w:w="1418" w:type="dxa"/>
            <w:gridSpan w:val="3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ապրիլ</w:t>
            </w:r>
          </w:p>
        </w:tc>
        <w:tc>
          <w:tcPr>
            <w:tcW w:w="1134" w:type="dxa"/>
            <w:gridSpan w:val="2"/>
          </w:tcPr>
          <w:p w:rsidR="00000003" w:rsidRPr="00FD4F74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100%</w:t>
            </w:r>
          </w:p>
        </w:tc>
      </w:tr>
      <w:tr w:rsidR="00000003" w:rsidRPr="007253A3" w:rsidTr="005A3CFA">
        <w:trPr>
          <w:gridAfter w:val="4"/>
          <w:wAfter w:w="4561" w:type="dxa"/>
        </w:trPr>
        <w:tc>
          <w:tcPr>
            <w:tcW w:w="3970" w:type="dxa"/>
          </w:tcPr>
          <w:p w:rsidR="00000003" w:rsidRPr="004B50E8" w:rsidRDefault="00000003" w:rsidP="005A3CFA">
            <w:pPr>
              <w:spacing w:after="0" w:line="24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6.Մայիսյան եռատոն</w:t>
            </w:r>
          </w:p>
        </w:tc>
        <w:tc>
          <w:tcPr>
            <w:tcW w:w="1418" w:type="dxa"/>
            <w:gridSpan w:val="3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մայիս</w:t>
            </w:r>
          </w:p>
        </w:tc>
        <w:tc>
          <w:tcPr>
            <w:tcW w:w="1134" w:type="dxa"/>
            <w:gridSpan w:val="2"/>
          </w:tcPr>
          <w:p w:rsidR="00000003" w:rsidRPr="00FD4F74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100%</w:t>
            </w:r>
          </w:p>
        </w:tc>
      </w:tr>
      <w:tr w:rsidR="00000003" w:rsidRPr="000F33F6" w:rsidTr="005A3CFA">
        <w:trPr>
          <w:gridAfter w:val="4"/>
          <w:wAfter w:w="4561" w:type="dxa"/>
        </w:trPr>
        <w:tc>
          <w:tcPr>
            <w:tcW w:w="3970" w:type="dxa"/>
          </w:tcPr>
          <w:p w:rsidR="00000003" w:rsidRPr="003273EC" w:rsidRDefault="00000003" w:rsidP="005A3C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</w:rPr>
            </w:pPr>
            <w:r w:rsidRPr="003273EC">
              <w:rPr>
                <w:rFonts w:ascii="Sylfaen" w:hAnsi="Sylfaen" w:cs="Sylfaen"/>
              </w:rPr>
              <w:t>7,</w:t>
            </w:r>
            <w:r>
              <w:rPr>
                <w:rFonts w:ascii="Sylfaen" w:hAnsi="Sylfaen" w:cs="Sylfaen"/>
                <w:lang w:val="ru-RU"/>
              </w:rPr>
              <w:t>Սարդարապատ</w:t>
            </w:r>
          </w:p>
          <w:p w:rsidR="00000003" w:rsidRPr="000F33F6" w:rsidRDefault="00000003" w:rsidP="005A3C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Նկարագրելվերջին 3 տարում </w:t>
            </w:r>
            <w:r w:rsidRPr="000F33F6">
              <w:rPr>
                <w:rFonts w:ascii="Sylfaen" w:hAnsi="Sylfaen" w:cs="Sylfaen"/>
                <w:lang w:val="hy-AM"/>
              </w:rPr>
              <w:t>հաստատության ներքին կարգապահական կանոնների մշակմանը</w:t>
            </w:r>
            <w:r>
              <w:rPr>
                <w:rFonts w:ascii="Sylfaen" w:hAnsi="Sylfaen" w:cs="Sylfaen"/>
                <w:lang w:val="hy-AM"/>
              </w:rPr>
              <w:t xml:space="preserve"> սովորողների մասնակցության դեպքերը</w:t>
            </w:r>
          </w:p>
        </w:tc>
        <w:tc>
          <w:tcPr>
            <w:tcW w:w="1418" w:type="dxa"/>
            <w:gridSpan w:val="3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մայիս</w:t>
            </w:r>
          </w:p>
        </w:tc>
        <w:tc>
          <w:tcPr>
            <w:tcW w:w="1134" w:type="dxa"/>
            <w:gridSpan w:val="2"/>
          </w:tcPr>
          <w:p w:rsidR="00000003" w:rsidRPr="00D72698" w:rsidRDefault="00000003" w:rsidP="005A3C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</w:rPr>
              <w:t>3</w:t>
            </w:r>
            <w:r>
              <w:rPr>
                <w:rFonts w:ascii="Sylfaen" w:hAnsi="Sylfaen" w:cs="Sylfaen"/>
                <w:lang w:val="ru-RU"/>
              </w:rPr>
              <w:t>5</w:t>
            </w:r>
            <w:r>
              <w:rPr>
                <w:rFonts w:ascii="Sylfaen" w:hAnsi="Sylfaen"/>
                <w:lang w:val="ru-RU"/>
              </w:rPr>
              <w:t>%</w:t>
            </w:r>
          </w:p>
        </w:tc>
      </w:tr>
      <w:tr w:rsidR="00000003" w:rsidRPr="001F7A1B" w:rsidTr="005A3CFA">
        <w:trPr>
          <w:gridAfter w:val="4"/>
          <w:wAfter w:w="4561" w:type="dxa"/>
        </w:trPr>
        <w:tc>
          <w:tcPr>
            <w:tcW w:w="3970" w:type="dxa"/>
          </w:tcPr>
          <w:p w:rsidR="00000003" w:rsidRPr="004B50E8" w:rsidRDefault="00000003" w:rsidP="005A3CFA">
            <w:pPr>
              <w:spacing w:after="0" w:line="240" w:lineRule="auto"/>
              <w:jc w:val="both"/>
              <w:rPr>
                <w:rFonts w:ascii="Sylfaen" w:hAnsi="Sylfaen"/>
                <w:lang w:eastAsia="ru-RU"/>
              </w:rPr>
            </w:pPr>
            <w:r w:rsidRPr="00DA626A">
              <w:rPr>
                <w:rFonts w:ascii="Sylfaen" w:hAnsi="Sylfaen"/>
                <w:lang w:val="hy-AM" w:eastAsia="ru-RU"/>
              </w:rPr>
              <w:t>1.</w:t>
            </w:r>
            <w:r>
              <w:rPr>
                <w:rFonts w:ascii="Sylfaen" w:hAnsi="Sylfaen"/>
                <w:lang w:eastAsia="ru-RU"/>
              </w:rPr>
              <w:t>Դպրոցի շրջակայքի մաքրության պահպանում</w:t>
            </w:r>
          </w:p>
        </w:tc>
        <w:tc>
          <w:tcPr>
            <w:tcW w:w="1418" w:type="dxa"/>
            <w:gridSpan w:val="3"/>
          </w:tcPr>
          <w:p w:rsidR="00000003" w:rsidRPr="004B50E8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ընթացքում</w:t>
            </w:r>
          </w:p>
        </w:tc>
        <w:tc>
          <w:tcPr>
            <w:tcW w:w="1134" w:type="dxa"/>
            <w:gridSpan w:val="2"/>
          </w:tcPr>
          <w:p w:rsidR="00000003" w:rsidRPr="00FD4F74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100%</w:t>
            </w:r>
          </w:p>
        </w:tc>
      </w:tr>
      <w:tr w:rsidR="00000003" w:rsidRPr="000F33F6" w:rsidTr="005A3CFA">
        <w:trPr>
          <w:gridAfter w:val="4"/>
          <w:wAfter w:w="4561" w:type="dxa"/>
          <w:trHeight w:val="374"/>
        </w:trPr>
        <w:tc>
          <w:tcPr>
            <w:tcW w:w="3970" w:type="dxa"/>
          </w:tcPr>
          <w:p w:rsidR="00000003" w:rsidRPr="004B50E8" w:rsidRDefault="00000003" w:rsidP="005A3CFA">
            <w:pPr>
              <w:spacing w:after="0" w:line="240" w:lineRule="auto"/>
              <w:jc w:val="both"/>
              <w:rPr>
                <w:rFonts w:ascii="Sylfaen" w:hAnsi="Sylfaen"/>
                <w:lang w:eastAsia="ru-RU"/>
              </w:rPr>
            </w:pPr>
            <w:r w:rsidRPr="00DA626A">
              <w:rPr>
                <w:rFonts w:ascii="Sylfaen" w:hAnsi="Sylfaen"/>
                <w:lang w:val="hy-AM" w:eastAsia="ru-RU"/>
              </w:rPr>
              <w:t>2.</w:t>
            </w:r>
            <w:r>
              <w:rPr>
                <w:rFonts w:ascii="Sylfaen" w:hAnsi="Sylfaen"/>
                <w:lang w:eastAsia="ru-RU"/>
              </w:rPr>
              <w:t>Դպրոցական գույքի պահպանում</w:t>
            </w:r>
          </w:p>
        </w:tc>
        <w:tc>
          <w:tcPr>
            <w:tcW w:w="1418" w:type="dxa"/>
            <w:gridSpan w:val="3"/>
          </w:tcPr>
          <w:p w:rsidR="00000003" w:rsidRPr="004B50E8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ընթացքում</w:t>
            </w:r>
          </w:p>
        </w:tc>
        <w:tc>
          <w:tcPr>
            <w:tcW w:w="1134" w:type="dxa"/>
            <w:gridSpan w:val="2"/>
          </w:tcPr>
          <w:p w:rsidR="00000003" w:rsidRPr="00FD4F74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100%</w:t>
            </w:r>
          </w:p>
        </w:tc>
      </w:tr>
      <w:tr w:rsidR="00000003" w:rsidRPr="000F33F6" w:rsidTr="005A3CFA">
        <w:trPr>
          <w:gridAfter w:val="4"/>
          <w:wAfter w:w="4561" w:type="dxa"/>
        </w:trPr>
        <w:tc>
          <w:tcPr>
            <w:tcW w:w="3970" w:type="dxa"/>
          </w:tcPr>
          <w:p w:rsidR="00000003" w:rsidRPr="004B50E8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3.Դպրոցի և ընտանիքի կապի ամրապնդում</w:t>
            </w:r>
          </w:p>
        </w:tc>
        <w:tc>
          <w:tcPr>
            <w:tcW w:w="1418" w:type="dxa"/>
            <w:gridSpan w:val="3"/>
          </w:tcPr>
          <w:p w:rsidR="00000003" w:rsidRPr="004B50E8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ընթացքում</w:t>
            </w:r>
          </w:p>
        </w:tc>
        <w:tc>
          <w:tcPr>
            <w:tcW w:w="1134" w:type="dxa"/>
            <w:gridSpan w:val="2"/>
          </w:tcPr>
          <w:p w:rsidR="00000003" w:rsidRPr="00FD4F74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100%</w:t>
            </w:r>
          </w:p>
        </w:tc>
      </w:tr>
      <w:tr w:rsidR="00000003" w:rsidRPr="000F33F6" w:rsidTr="005A3CFA">
        <w:trPr>
          <w:gridAfter w:val="4"/>
          <w:wAfter w:w="4561" w:type="dxa"/>
        </w:trPr>
        <w:tc>
          <w:tcPr>
            <w:tcW w:w="3970" w:type="dxa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4.Դպրոցի սանիտարահիգիենիկ պայմանների պահպանում</w:t>
            </w:r>
          </w:p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  <w:r>
              <w:rPr>
                <w:rFonts w:ascii="Sylfaen" w:hAnsi="Sylfaen" w:cs="Sylfaen"/>
                <w:i w:val="0"/>
                <w:sz w:val="24"/>
                <w:szCs w:val="24"/>
              </w:rPr>
              <w:t xml:space="preserve">. </w:t>
            </w:r>
            <w:r w:rsidRPr="00ED0D6D">
              <w:rPr>
                <w:rFonts w:ascii="Sylfaen" w:hAnsi="Sylfaen" w:cs="Sylfaen"/>
                <w:i w:val="0"/>
              </w:rPr>
              <w:t>Ներքին կարգապահական  կանոնների  քննարկում  աշակերտական կոմիտեի  նիստում և աշակերտական ընդհանուր  ժողովում</w:t>
            </w:r>
          </w:p>
        </w:tc>
        <w:tc>
          <w:tcPr>
            <w:tcW w:w="1418" w:type="dxa"/>
            <w:gridSpan w:val="3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Ընթացքում</w:t>
            </w:r>
          </w:p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</w:p>
          <w:p w:rsidR="00000003" w:rsidRPr="004B50E8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Սեպտեմբեր</w:t>
            </w:r>
          </w:p>
        </w:tc>
        <w:tc>
          <w:tcPr>
            <w:tcW w:w="1134" w:type="dxa"/>
            <w:gridSpan w:val="2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100%</w:t>
            </w:r>
          </w:p>
          <w:p w:rsidR="00000003" w:rsidRDefault="00000003" w:rsidP="005A3CFA">
            <w:pPr>
              <w:rPr>
                <w:lang w:val="ru-RU"/>
              </w:rPr>
            </w:pPr>
          </w:p>
          <w:p w:rsidR="00000003" w:rsidRPr="00FD4F74" w:rsidRDefault="00000003" w:rsidP="005A3CFA">
            <w:pPr>
              <w:rPr>
                <w:lang w:val="ru-RU"/>
              </w:rPr>
            </w:pPr>
            <w:r>
              <w:rPr>
                <w:lang w:val="ru-RU"/>
              </w:rPr>
              <w:t>56%</w:t>
            </w:r>
          </w:p>
        </w:tc>
      </w:tr>
      <w:tr w:rsidR="00000003" w:rsidRPr="000F33F6" w:rsidTr="005A3CFA">
        <w:trPr>
          <w:gridAfter w:val="4"/>
          <w:wAfter w:w="4561" w:type="dxa"/>
        </w:trPr>
        <w:tc>
          <w:tcPr>
            <w:tcW w:w="3970" w:type="dxa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Թվարկելվերջին 3 տարում </w:t>
            </w:r>
            <w:r w:rsidRPr="00F11202">
              <w:rPr>
                <w:rFonts w:ascii="Sylfaen" w:hAnsi="Sylfaen" w:cs="Sylfaen"/>
                <w:lang w:val="hy-AM"/>
              </w:rPr>
              <w:t>սովորողների կողմից կազմակերպված համաժողովները, սեմինարները, կլոր-սեղանները, քննարկումները</w:t>
            </w:r>
            <w:r>
              <w:rPr>
                <w:rFonts w:ascii="Sylfaen" w:hAnsi="Sylfaen" w:cs="Sylfaen"/>
                <w:lang w:val="hy-AM"/>
              </w:rPr>
              <w:t>, նշել դրանց թեմաները</w:t>
            </w:r>
          </w:p>
        </w:tc>
        <w:tc>
          <w:tcPr>
            <w:tcW w:w="1418" w:type="dxa"/>
            <w:gridSpan w:val="3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 w:rsidRPr="007253A3">
              <w:rPr>
                <w:rFonts w:ascii="Sylfaen" w:hAnsi="Sylfaen"/>
              </w:rPr>
              <w:t>Ամսաթիվ</w:t>
            </w:r>
          </w:p>
        </w:tc>
        <w:tc>
          <w:tcPr>
            <w:tcW w:w="1134" w:type="dxa"/>
            <w:gridSpan w:val="2"/>
          </w:tcPr>
          <w:p w:rsidR="00000003" w:rsidRPr="007253A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 w:rsidR="00000003" w:rsidRPr="000F33F6" w:rsidTr="005A3CFA">
        <w:trPr>
          <w:gridAfter w:val="4"/>
          <w:wAfter w:w="4561" w:type="dxa"/>
        </w:trPr>
        <w:tc>
          <w:tcPr>
            <w:tcW w:w="3970" w:type="dxa"/>
          </w:tcPr>
          <w:p w:rsidR="00000003" w:rsidRPr="002D6DE2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hy-AM"/>
              </w:rPr>
              <w:t>1.</w:t>
            </w:r>
            <w:r>
              <w:rPr>
                <w:rFonts w:ascii="Sylfaen" w:hAnsi="Sylfaen" w:cs="Sylfaen"/>
              </w:rPr>
              <w:t>&lt;&lt;Երեխայի իրավունքների պաշտպանություն&gt;&gt; քննարկում</w:t>
            </w:r>
          </w:p>
        </w:tc>
        <w:tc>
          <w:tcPr>
            <w:tcW w:w="1418" w:type="dxa"/>
            <w:gridSpan w:val="3"/>
          </w:tcPr>
          <w:p w:rsidR="00000003" w:rsidRPr="007253A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ընթացքում</w:t>
            </w:r>
          </w:p>
        </w:tc>
        <w:tc>
          <w:tcPr>
            <w:tcW w:w="1134" w:type="dxa"/>
            <w:gridSpan w:val="2"/>
          </w:tcPr>
          <w:p w:rsidR="00000003" w:rsidRPr="00FD4F74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4</w:t>
            </w:r>
            <w:r>
              <w:rPr>
                <w:rFonts w:ascii="Sylfaen" w:hAnsi="Sylfaen"/>
                <w:lang w:val="ru-RU"/>
              </w:rPr>
              <w:t>2%</w:t>
            </w:r>
          </w:p>
        </w:tc>
      </w:tr>
      <w:tr w:rsidR="00000003" w:rsidRPr="000F33F6" w:rsidTr="005A3CFA">
        <w:trPr>
          <w:gridAfter w:val="4"/>
          <w:wAfter w:w="4561" w:type="dxa"/>
        </w:trPr>
        <w:tc>
          <w:tcPr>
            <w:tcW w:w="3970" w:type="dxa"/>
          </w:tcPr>
          <w:p w:rsidR="00000003" w:rsidRPr="0034586C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hy-AM"/>
              </w:rPr>
              <w:t>2.</w:t>
            </w:r>
            <w:r>
              <w:rPr>
                <w:rFonts w:ascii="Sylfaen" w:hAnsi="Sylfaen" w:cs="Sylfaen"/>
              </w:rPr>
              <w:t>Դպրոցում մանկապատանեկան ակումբների ստեղծում</w:t>
            </w:r>
          </w:p>
        </w:tc>
        <w:tc>
          <w:tcPr>
            <w:tcW w:w="1418" w:type="dxa"/>
            <w:gridSpan w:val="3"/>
          </w:tcPr>
          <w:p w:rsidR="00000003" w:rsidRPr="007253A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ընթացքում</w:t>
            </w:r>
          </w:p>
        </w:tc>
        <w:tc>
          <w:tcPr>
            <w:tcW w:w="1134" w:type="dxa"/>
            <w:gridSpan w:val="2"/>
          </w:tcPr>
          <w:p w:rsidR="00000003" w:rsidRPr="00FD4F74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5</w:t>
            </w: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ru-RU"/>
              </w:rPr>
              <w:t>%</w:t>
            </w:r>
          </w:p>
        </w:tc>
      </w:tr>
      <w:tr w:rsidR="00000003" w:rsidRPr="000F33F6" w:rsidTr="005A3CFA">
        <w:trPr>
          <w:gridAfter w:val="4"/>
          <w:wAfter w:w="4561" w:type="dxa"/>
        </w:trPr>
        <w:tc>
          <w:tcPr>
            <w:tcW w:w="3970" w:type="dxa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3.Ծնողազուրկ և օգնության կարիք ունեցող երեխաների հաշվառում և օգնության ցուցաբերում</w:t>
            </w:r>
          </w:p>
          <w:p w:rsidR="00000003" w:rsidRPr="002D6DE2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418" w:type="dxa"/>
            <w:gridSpan w:val="3"/>
          </w:tcPr>
          <w:p w:rsidR="00000003" w:rsidRPr="007253A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ընթացքում</w:t>
            </w:r>
          </w:p>
        </w:tc>
        <w:tc>
          <w:tcPr>
            <w:tcW w:w="1134" w:type="dxa"/>
            <w:gridSpan w:val="2"/>
          </w:tcPr>
          <w:p w:rsidR="00000003" w:rsidRPr="00FD4F74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20%</w:t>
            </w:r>
          </w:p>
        </w:tc>
      </w:tr>
      <w:tr w:rsidR="00000003" w:rsidRPr="000F33F6" w:rsidTr="005A3CFA">
        <w:trPr>
          <w:gridAfter w:val="4"/>
          <w:wAfter w:w="4561" w:type="dxa"/>
        </w:trPr>
        <w:tc>
          <w:tcPr>
            <w:tcW w:w="3970" w:type="dxa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4,</w:t>
            </w:r>
            <w:r w:rsidRPr="00D67E22">
              <w:rPr>
                <w:rFonts w:ascii="Sylfaen" w:hAnsi="Sylfaen" w:cs="Sylfaen"/>
                <w:sz w:val="24"/>
                <w:szCs w:val="24"/>
              </w:rPr>
              <w:t xml:space="preserve"> « </w:t>
            </w:r>
            <w:r w:rsidRPr="00C31D0B">
              <w:rPr>
                <w:rFonts w:ascii="Sylfaen" w:hAnsi="Sylfaen" w:cs="Sylfaen"/>
              </w:rPr>
              <w:t>Աղանդները և մենք »</w:t>
            </w:r>
          </w:p>
        </w:tc>
        <w:tc>
          <w:tcPr>
            <w:tcW w:w="1418" w:type="dxa"/>
            <w:gridSpan w:val="3"/>
          </w:tcPr>
          <w:p w:rsidR="00000003" w:rsidRPr="007253A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Ուս. տարի</w:t>
            </w:r>
          </w:p>
        </w:tc>
        <w:tc>
          <w:tcPr>
            <w:tcW w:w="1134" w:type="dxa"/>
            <w:gridSpan w:val="2"/>
          </w:tcPr>
          <w:p w:rsidR="00000003" w:rsidRPr="00FD4F74" w:rsidRDefault="00000003" w:rsidP="005A3CFA">
            <w:pPr>
              <w:pStyle w:val="a3"/>
              <w:spacing w:after="0" w:line="360" w:lineRule="auto"/>
              <w:ind w:left="0"/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5</w:t>
            </w: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ru-RU"/>
              </w:rPr>
              <w:t>%</w:t>
            </w:r>
          </w:p>
        </w:tc>
      </w:tr>
    </w:tbl>
    <w:p w:rsidR="005E3BB3" w:rsidRPr="00DA6756" w:rsidRDefault="005E3BB3" w:rsidP="005E3BB3">
      <w:pPr>
        <w:pStyle w:val="af2"/>
        <w:spacing w:line="240" w:lineRule="auto"/>
        <w:ind w:firstLine="567"/>
        <w:rPr>
          <w:rFonts w:cs="Sylfaen"/>
          <w:i w:val="0"/>
        </w:rPr>
      </w:pPr>
      <w:r>
        <w:rPr>
          <w:rFonts w:cs="Sylfaen"/>
          <w:i w:val="0"/>
        </w:rPr>
        <w:t>Ամփոփել</w:t>
      </w:r>
      <w:r w:rsidRPr="00300474">
        <w:rPr>
          <w:rFonts w:cs="Sylfaen"/>
          <w:i w:val="0"/>
        </w:rPr>
        <w:t xml:space="preserve">սովորողների մասնակցության վերաբերյալ </w:t>
      </w:r>
      <w:r w:rsidRPr="00256027">
        <w:rPr>
          <w:rFonts w:cs="Sylfaen"/>
          <w:i w:val="0"/>
        </w:rPr>
        <w:t>հաստատության</w:t>
      </w:r>
      <w:r>
        <w:rPr>
          <w:rFonts w:cs="Sylfaen"/>
          <w:i w:val="0"/>
        </w:rPr>
        <w:t xml:space="preserve"> հիմնական </w:t>
      </w:r>
      <w:r w:rsidRPr="00007E08">
        <w:rPr>
          <w:rFonts w:cs="Sylfaen"/>
          <w:b/>
          <w:i w:val="0"/>
          <w:u w:val="single"/>
        </w:rPr>
        <w:t>ցուցա</w:t>
      </w:r>
      <w:r w:rsidRPr="00DA6756">
        <w:rPr>
          <w:rFonts w:cs="Sylfaen"/>
          <w:b/>
          <w:i w:val="0"/>
          <w:u w:val="single"/>
        </w:rPr>
        <w:t>ն</w:t>
      </w:r>
      <w:r w:rsidRPr="00007E08">
        <w:rPr>
          <w:rFonts w:cs="Sylfaen"/>
          <w:b/>
          <w:i w:val="0"/>
          <w:u w:val="single"/>
        </w:rPr>
        <w:t>իշները,</w:t>
      </w:r>
      <w:r>
        <w:rPr>
          <w:rFonts w:cs="Sylfaen"/>
          <w:i w:val="0"/>
        </w:rPr>
        <w:t xml:space="preserve"> վերլուծել դրանք </w:t>
      </w:r>
      <w:r w:rsidRPr="00256027">
        <w:rPr>
          <w:rFonts w:cs="Sylfaen"/>
          <w:i w:val="0"/>
        </w:rPr>
        <w:t xml:space="preserve">և կատարել </w:t>
      </w:r>
      <w:r w:rsidRPr="00885E7A">
        <w:rPr>
          <w:rFonts w:cs="Sylfaen"/>
          <w:i w:val="0"/>
        </w:rPr>
        <w:t xml:space="preserve">եզրահանգումներ ու դրանց բարելավման </w:t>
      </w:r>
      <w:r w:rsidRPr="000462FA">
        <w:rPr>
          <w:rFonts w:cs="Sylfaen"/>
          <w:i w:val="0"/>
        </w:rPr>
        <w:t>վերաբերյալ</w:t>
      </w:r>
      <w:r>
        <w:rPr>
          <w:rFonts w:cs="Sylfaen"/>
          <w:i w:val="0"/>
        </w:rPr>
        <w:t>:</w:t>
      </w:r>
    </w:p>
    <w:p w:rsidR="005E3BB3" w:rsidRPr="00E55C3D" w:rsidRDefault="005E3BB3" w:rsidP="005E3BB3">
      <w:pPr>
        <w:pStyle w:val="af2"/>
        <w:spacing w:line="240" w:lineRule="auto"/>
        <w:ind w:firstLine="567"/>
        <w:rPr>
          <w:rFonts w:cs="Sylfaen"/>
          <w:i w:val="0"/>
          <w:u w:val="thick"/>
        </w:rPr>
      </w:pPr>
      <w:r w:rsidRPr="00327574">
        <w:rPr>
          <w:rFonts w:cs="Sylfaen"/>
          <w:i w:val="0"/>
          <w:u w:val="thick"/>
        </w:rPr>
        <w:t xml:space="preserve">Աշակերտների ակտիվությունը բարձր է, ներդպրոցական հարցերի քննարկման ժամանակ, հաշվի </w:t>
      </w:r>
      <w:r w:rsidRPr="00E55C3D">
        <w:rPr>
          <w:rFonts w:cs="Sylfaen"/>
          <w:i w:val="0"/>
          <w:u w:val="thick"/>
        </w:rPr>
        <w:t xml:space="preserve"> է </w:t>
      </w:r>
      <w:r w:rsidRPr="00327574">
        <w:rPr>
          <w:rFonts w:cs="Sylfaen"/>
          <w:i w:val="0"/>
          <w:u w:val="thick"/>
        </w:rPr>
        <w:t>առնվում յուրաքանչյուր կարծիք</w:t>
      </w:r>
      <w:r w:rsidRPr="00E55C3D">
        <w:rPr>
          <w:rFonts w:cs="Sylfaen"/>
          <w:i w:val="0"/>
          <w:u w:val="thick"/>
        </w:rPr>
        <w:t xml:space="preserve">: </w:t>
      </w:r>
    </w:p>
    <w:p w:rsidR="005E3BB3" w:rsidRPr="00122BDB" w:rsidRDefault="005E3BB3" w:rsidP="005E3BB3">
      <w:pPr>
        <w:pStyle w:val="af2"/>
        <w:spacing w:line="240" w:lineRule="auto"/>
        <w:ind w:firstLine="567"/>
        <w:rPr>
          <w:rFonts w:cs="Sylfaen"/>
          <w:i w:val="0"/>
        </w:rPr>
      </w:pPr>
      <w:r w:rsidRPr="00C420D8">
        <w:rPr>
          <w:rFonts w:cs="Sylfaen"/>
          <w:i w:val="0"/>
        </w:rPr>
        <w:t>/</w:t>
      </w:r>
      <w:r w:rsidRPr="00D51642">
        <w:rPr>
          <w:rFonts w:cs="Sylfaen"/>
          <w:i w:val="0"/>
        </w:rPr>
        <w:t>անհրաժեշտության դեպքում ավելացնել լրացուցիչ տողեր)</w:t>
      </w:r>
    </w:p>
    <w:p w:rsidR="005E3BB3" w:rsidRDefault="005E3BB3" w:rsidP="005E3BB3">
      <w:pPr>
        <w:pStyle w:val="af2"/>
        <w:spacing w:line="240" w:lineRule="auto"/>
        <w:ind w:firstLine="567"/>
      </w:pPr>
      <w:r>
        <w:t xml:space="preserve">Մաս </w:t>
      </w:r>
      <w:r w:rsidRPr="00B11040">
        <w:t>5</w:t>
      </w:r>
      <w:r>
        <w:t xml:space="preserve">-ում բերված չափանիշներ 8-ից 11-ի համար անհրաժեշտ է կատարել տվյալների և տեղեկատվության հավաքագրում, </w:t>
      </w:r>
      <w:r w:rsidRPr="00AF29B3">
        <w:t>փաստաթղթային ուսումնասիրություն</w:t>
      </w:r>
      <w:r>
        <w:t xml:space="preserve"> կամ դիտարկում-փաստագրում, այնուհետ լրացնել ստորև Աղյուսակ 31-ը:</w:t>
      </w:r>
    </w:p>
    <w:p w:rsidR="005E3BB3" w:rsidRPr="001711FA" w:rsidRDefault="005E3BB3" w:rsidP="005E3BB3">
      <w:pPr>
        <w:pStyle w:val="af2"/>
        <w:spacing w:line="240" w:lineRule="auto"/>
        <w:ind w:firstLine="0"/>
        <w:rPr>
          <w:rFonts w:cs="Sylfaen"/>
          <w:b/>
          <w:i w:val="0"/>
        </w:rPr>
      </w:pPr>
    </w:p>
    <w:p w:rsidR="005E3BB3" w:rsidRPr="001711FA" w:rsidRDefault="005E3BB3" w:rsidP="005E3BB3">
      <w:pPr>
        <w:pStyle w:val="af2"/>
        <w:spacing w:line="240" w:lineRule="auto"/>
        <w:ind w:firstLine="0"/>
        <w:rPr>
          <w:rFonts w:cs="Sylfaen"/>
          <w:b/>
          <w:i w:val="0"/>
        </w:rPr>
      </w:pPr>
    </w:p>
    <w:p w:rsidR="005E3BB3" w:rsidRPr="001711FA" w:rsidRDefault="005E3BB3" w:rsidP="005E3BB3">
      <w:pPr>
        <w:pStyle w:val="af2"/>
        <w:spacing w:line="240" w:lineRule="auto"/>
        <w:ind w:firstLine="0"/>
        <w:rPr>
          <w:rFonts w:cs="Sylfaen"/>
          <w:b/>
          <w:i w:val="0"/>
        </w:rPr>
      </w:pPr>
    </w:p>
    <w:p w:rsidR="005E3BB3" w:rsidRPr="007021F2" w:rsidRDefault="005E3BB3" w:rsidP="005E3BB3">
      <w:pPr>
        <w:pStyle w:val="af2"/>
        <w:spacing w:line="240" w:lineRule="auto"/>
        <w:ind w:firstLine="0"/>
        <w:rPr>
          <w:rFonts w:cs="Sylfaen"/>
          <w:b/>
          <w:i w:val="0"/>
        </w:rPr>
      </w:pPr>
    </w:p>
    <w:p w:rsidR="005E3BB3" w:rsidRPr="007021F2" w:rsidRDefault="005E3BB3" w:rsidP="005E3BB3">
      <w:pPr>
        <w:pStyle w:val="af2"/>
        <w:spacing w:line="240" w:lineRule="auto"/>
        <w:ind w:firstLine="0"/>
        <w:rPr>
          <w:rFonts w:cs="Sylfaen"/>
          <w:b/>
          <w:i w:val="0"/>
        </w:rPr>
      </w:pPr>
    </w:p>
    <w:p w:rsidR="005E3BB3" w:rsidRPr="007C34FF" w:rsidRDefault="005E3BB3" w:rsidP="005E3BB3">
      <w:pPr>
        <w:pStyle w:val="af2"/>
        <w:spacing w:line="240" w:lineRule="auto"/>
        <w:ind w:firstLine="0"/>
        <w:rPr>
          <w:rFonts w:cs="Sylfaen"/>
          <w:i w:val="0"/>
        </w:rPr>
      </w:pPr>
      <w:r w:rsidRPr="00B11040">
        <w:rPr>
          <w:rFonts w:cs="Sylfaen"/>
          <w:b/>
          <w:i w:val="0"/>
        </w:rPr>
        <w:lastRenderedPageBreak/>
        <w:t>Աղյուսակ</w:t>
      </w:r>
      <w:r>
        <w:rPr>
          <w:b/>
          <w:i w:val="0"/>
        </w:rPr>
        <w:t>31.</w:t>
      </w:r>
      <w:r w:rsidRPr="00B11040">
        <w:rPr>
          <w:b/>
          <w:i w:val="0"/>
        </w:rPr>
        <w:t xml:space="preserve"> Տվյալներ </w:t>
      </w:r>
      <w:r>
        <w:rPr>
          <w:b/>
          <w:i w:val="0"/>
        </w:rPr>
        <w:t xml:space="preserve">հաստատության աշակերտական խորհրդի գործունեության </w:t>
      </w:r>
      <w:r w:rsidRPr="00B11040">
        <w:rPr>
          <w:b/>
          <w:i w:val="0"/>
        </w:rPr>
        <w:t>վերաբերյալ</w:t>
      </w:r>
    </w:p>
    <w:tbl>
      <w:tblPr>
        <w:tblW w:w="10348" w:type="dxa"/>
        <w:tblInd w:w="-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95"/>
        <w:gridCol w:w="1275"/>
        <w:gridCol w:w="2552"/>
        <w:gridCol w:w="2126"/>
      </w:tblGrid>
      <w:tr w:rsidR="005E3BB3" w:rsidRPr="00B8553F" w:rsidTr="005A3CFA">
        <w:tc>
          <w:tcPr>
            <w:tcW w:w="10348" w:type="dxa"/>
            <w:gridSpan w:val="4"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lang w:val="hy-AM"/>
              </w:rPr>
            </w:pPr>
            <w:r w:rsidRPr="007A02DD">
              <w:rPr>
                <w:rFonts w:ascii="Sylfaen" w:hAnsi="Sylfaen"/>
                <w:b/>
                <w:lang w:val="hy-AM"/>
              </w:rPr>
              <w:t>Ցուցանիշ</w:t>
            </w:r>
          </w:p>
        </w:tc>
      </w:tr>
      <w:tr w:rsidR="005E3BB3" w:rsidRPr="00AD24FC" w:rsidTr="005A3CFA">
        <w:tc>
          <w:tcPr>
            <w:tcW w:w="10348" w:type="dxa"/>
            <w:gridSpan w:val="4"/>
          </w:tcPr>
          <w:p w:rsidR="005E3BB3" w:rsidRPr="00B20734" w:rsidRDefault="005E3BB3" w:rsidP="005A3CFA">
            <w:pPr>
              <w:spacing w:after="0" w:line="240" w:lineRule="auto"/>
              <w:rPr>
                <w:rFonts w:ascii="Sylfaen" w:hAnsi="Sylfaen" w:cs="Sylfaen"/>
                <w:lang w:val="hy-AM" w:eastAsia="ru-RU"/>
              </w:rPr>
            </w:pPr>
            <w:r w:rsidRPr="00AD24FC">
              <w:rPr>
                <w:rFonts w:ascii="Sylfaen" w:hAnsi="Sylfaen" w:cs="Sylfaen"/>
                <w:lang w:val="hy-AM" w:eastAsia="ru-RU"/>
              </w:rPr>
              <w:t>Աշակերտական խորհրդի կող</w:t>
            </w:r>
            <w:r>
              <w:rPr>
                <w:rFonts w:ascii="Sylfaen" w:hAnsi="Sylfaen" w:cs="Sylfaen"/>
                <w:lang w:eastAsia="ru-RU"/>
              </w:rPr>
              <w:t>մ</w:t>
            </w:r>
            <w:r w:rsidRPr="00AD24FC">
              <w:rPr>
                <w:rFonts w:ascii="Sylfaen" w:hAnsi="Sylfaen" w:cs="Sylfaen"/>
                <w:lang w:val="hy-AM" w:eastAsia="ru-RU"/>
              </w:rPr>
              <w:t xml:space="preserve">ից նախաձեռնած </w:t>
            </w:r>
            <w:r>
              <w:rPr>
                <w:rFonts w:ascii="Sylfaen" w:hAnsi="Sylfaen" w:cs="Sylfaen"/>
                <w:lang w:val="hy-AM" w:eastAsia="ru-RU"/>
              </w:rPr>
              <w:t>քայլերն ուղղված</w:t>
            </w:r>
            <w:r w:rsidRPr="00AD24FC">
              <w:rPr>
                <w:rFonts w:ascii="Sylfaen" w:hAnsi="Sylfaen" w:cs="Sylfaen"/>
                <w:lang w:val="hy-AM" w:eastAsia="ru-RU"/>
              </w:rPr>
              <w:t xml:space="preserve"> ուսման մեջ կամ այլ հարցերում խնդիրներ ունեցող սովորողներին աջակցելուն.</w:t>
            </w:r>
          </w:p>
        </w:tc>
      </w:tr>
      <w:tr w:rsidR="005E3BB3" w:rsidRPr="007253A3" w:rsidTr="005A3CFA">
        <w:tc>
          <w:tcPr>
            <w:tcW w:w="4395" w:type="dxa"/>
          </w:tcPr>
          <w:p w:rsidR="005E3BB3" w:rsidRPr="00970B46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Նկարագրել վերջին 3 տարում ա</w:t>
            </w:r>
            <w:r w:rsidRPr="00AD24FC">
              <w:rPr>
                <w:rFonts w:ascii="Sylfaen" w:hAnsi="Sylfaen" w:cs="Sylfaen"/>
                <w:lang w:val="hy-AM"/>
              </w:rPr>
              <w:t>շակերտական խորհրդի կող</w:t>
            </w:r>
            <w:r>
              <w:rPr>
                <w:rFonts w:ascii="Sylfaen" w:hAnsi="Sylfaen" w:cs="Sylfaen"/>
              </w:rPr>
              <w:t>մ</w:t>
            </w:r>
            <w:r w:rsidRPr="00AD24FC">
              <w:rPr>
                <w:rFonts w:ascii="Sylfaen" w:hAnsi="Sylfaen" w:cs="Sylfaen"/>
                <w:lang w:val="hy-AM"/>
              </w:rPr>
              <w:t>ից նախաձեռնած քայլեր</w:t>
            </w:r>
            <w:r>
              <w:rPr>
                <w:rFonts w:ascii="Sylfaen" w:hAnsi="Sylfaen" w:cs="Sylfaen"/>
                <w:lang w:val="hy-AM"/>
              </w:rPr>
              <w:t>ն ուղղված</w:t>
            </w:r>
            <w:r w:rsidRPr="00AD24FC">
              <w:rPr>
                <w:rFonts w:ascii="Sylfaen" w:hAnsi="Sylfaen" w:cs="Sylfaen"/>
                <w:lang w:val="hy-AM"/>
              </w:rPr>
              <w:t xml:space="preserve"> ուսման մեջ կամ այլ հարցերում խնդիրներ ունեցող սովորողներին աջակցելուն.</w:t>
            </w:r>
          </w:p>
        </w:tc>
        <w:tc>
          <w:tcPr>
            <w:tcW w:w="1275" w:type="dxa"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 w:rsidRPr="007253A3">
              <w:rPr>
                <w:rFonts w:ascii="Sylfaen" w:hAnsi="Sylfaen"/>
              </w:rPr>
              <w:t>Ամսաթիվ</w:t>
            </w:r>
          </w:p>
        </w:tc>
        <w:tc>
          <w:tcPr>
            <w:tcW w:w="2552" w:type="dxa"/>
          </w:tcPr>
          <w:p w:rsidR="005E3BB3" w:rsidRPr="00A003B1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Աջակցություն ստացած սովորողների </w:t>
            </w:r>
            <w:r w:rsidRPr="007253A3">
              <w:rPr>
                <w:rFonts w:ascii="Sylfaen" w:hAnsi="Sylfaen"/>
              </w:rPr>
              <w:t>թիվը</w:t>
            </w:r>
            <w:r>
              <w:rPr>
                <w:rFonts w:ascii="Sylfaen" w:hAnsi="Sylfaen"/>
                <w:lang w:val="hy-AM"/>
              </w:rPr>
              <w:t xml:space="preserve"> և տոկոսը՝ սովորողների ընդհանուր թվի նկատմամբ</w:t>
            </w:r>
          </w:p>
        </w:tc>
        <w:tc>
          <w:tcPr>
            <w:tcW w:w="2126" w:type="dxa"/>
          </w:tcPr>
          <w:p w:rsidR="005E3BB3" w:rsidRPr="00A003B1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Մեկնաբանություն</w:t>
            </w:r>
          </w:p>
        </w:tc>
      </w:tr>
      <w:tr w:rsidR="005E3BB3" w:rsidRPr="00F154FE" w:rsidTr="005A3CFA">
        <w:tc>
          <w:tcPr>
            <w:tcW w:w="4395" w:type="dxa"/>
          </w:tcPr>
          <w:p w:rsidR="005E3BB3" w:rsidRPr="008325FA" w:rsidRDefault="005E3BB3" w:rsidP="005A3C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hy-AM"/>
              </w:rPr>
              <w:t>1.</w:t>
            </w:r>
            <w:r>
              <w:rPr>
                <w:rFonts w:ascii="Sylfaen" w:hAnsi="Sylfaen" w:cs="Sylfaen"/>
              </w:rPr>
              <w:t xml:space="preserve">Անհատական աշխատանք </w:t>
            </w:r>
          </w:p>
        </w:tc>
        <w:tc>
          <w:tcPr>
            <w:tcW w:w="1275" w:type="dxa"/>
          </w:tcPr>
          <w:p w:rsidR="005E3BB3" w:rsidRPr="008325FA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ընթացքում</w:t>
            </w:r>
          </w:p>
        </w:tc>
        <w:tc>
          <w:tcPr>
            <w:tcW w:w="2552" w:type="dxa"/>
          </w:tcPr>
          <w:p w:rsidR="005E3BB3" w:rsidRPr="00D72698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30</w:t>
            </w:r>
          </w:p>
          <w:p w:rsidR="005E3BB3" w:rsidRPr="008325FA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12</w:t>
            </w:r>
            <w:r>
              <w:rPr>
                <w:rFonts w:ascii="Sylfaen" w:hAnsi="Sylfaen"/>
              </w:rPr>
              <w:t>%</w:t>
            </w:r>
          </w:p>
        </w:tc>
        <w:tc>
          <w:tcPr>
            <w:tcW w:w="2126" w:type="dxa"/>
          </w:tcPr>
          <w:p w:rsidR="005E3BB3" w:rsidRPr="00F154FE" w:rsidRDefault="005E3BB3" w:rsidP="005A3CFA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 w:val="0"/>
                <w:iCs w:val="0"/>
                <w:sz w:val="18"/>
                <w:szCs w:val="18"/>
              </w:rPr>
            </w:pPr>
            <w:r w:rsidRPr="00F154FE">
              <w:rPr>
                <w:rFonts w:ascii="Sylfaen" w:hAnsi="Sylfaen" w:cs="Sylfaen"/>
                <w:i w:val="0"/>
                <w:iCs w:val="0"/>
                <w:sz w:val="18"/>
                <w:szCs w:val="18"/>
              </w:rPr>
              <w:t>Ժողովների ժամանակ քննարկվել  են վեճերի  պատճառները: Աշա-</w:t>
            </w:r>
          </w:p>
          <w:p w:rsidR="005E3BB3" w:rsidRPr="00F154FE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 w:rsidRPr="00F154FE">
              <w:rPr>
                <w:rFonts w:ascii="Sylfaen" w:hAnsi="Sylfaen" w:cs="Sylfaen"/>
                <w:i w:val="0"/>
                <w:iCs w:val="0"/>
                <w:sz w:val="18"/>
                <w:szCs w:val="18"/>
              </w:rPr>
              <w:t>կերտական խորհրդի անդամներն  արել  են  ամեն  ինչ, որպեսզի  դրանք  չունենան շարունակական բնույթ</w:t>
            </w:r>
          </w:p>
        </w:tc>
      </w:tr>
      <w:tr w:rsidR="005E3BB3" w:rsidRPr="007253A3" w:rsidTr="005A3CFA">
        <w:tc>
          <w:tcPr>
            <w:tcW w:w="4395" w:type="dxa"/>
          </w:tcPr>
          <w:p w:rsidR="005E3BB3" w:rsidRPr="008325FA" w:rsidRDefault="005E3BB3" w:rsidP="005A3C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hy-AM"/>
              </w:rPr>
              <w:t>2.</w:t>
            </w:r>
            <w:r>
              <w:rPr>
                <w:rFonts w:ascii="Sylfaen" w:hAnsi="Sylfaen" w:cs="Sylfaen"/>
              </w:rPr>
              <w:t>Խրախուսման միջոցներ</w:t>
            </w:r>
          </w:p>
        </w:tc>
        <w:tc>
          <w:tcPr>
            <w:tcW w:w="1275" w:type="dxa"/>
          </w:tcPr>
          <w:p w:rsidR="005E3BB3" w:rsidRPr="008325FA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ընթացքում</w:t>
            </w:r>
          </w:p>
        </w:tc>
        <w:tc>
          <w:tcPr>
            <w:tcW w:w="2552" w:type="dxa"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35</w:t>
            </w:r>
          </w:p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  <w:r>
              <w:rPr>
                <w:rFonts w:ascii="Sylfaen" w:hAnsi="Sylfaen"/>
                <w:lang w:val="ru-RU"/>
              </w:rPr>
              <w:t>4</w:t>
            </w:r>
            <w:r>
              <w:rPr>
                <w:rFonts w:ascii="Sylfaen" w:hAnsi="Sylfaen"/>
              </w:rPr>
              <w:t>%</w:t>
            </w:r>
          </w:p>
        </w:tc>
        <w:tc>
          <w:tcPr>
            <w:tcW w:w="2126" w:type="dxa"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 w:rsidR="005E3BB3" w:rsidRPr="007253A3" w:rsidTr="005A3CFA">
        <w:tc>
          <w:tcPr>
            <w:tcW w:w="4395" w:type="dxa"/>
          </w:tcPr>
          <w:p w:rsidR="005E3BB3" w:rsidRPr="00F154FE" w:rsidRDefault="005E3BB3" w:rsidP="005A3C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3,</w:t>
            </w:r>
            <w:r w:rsidRPr="00F154FE">
              <w:rPr>
                <w:rFonts w:ascii="Sylfaen" w:hAnsi="Sylfaen" w:cs="Sylfaen"/>
                <w:i w:val="0"/>
              </w:rPr>
              <w:t>Զրույցների  անցկաում</w:t>
            </w:r>
          </w:p>
        </w:tc>
        <w:tc>
          <w:tcPr>
            <w:tcW w:w="1275" w:type="dxa"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ընթացքում</w:t>
            </w:r>
          </w:p>
        </w:tc>
        <w:tc>
          <w:tcPr>
            <w:tcW w:w="2552" w:type="dxa"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3</w:t>
            </w:r>
            <w:r>
              <w:rPr>
                <w:rFonts w:ascii="Sylfaen" w:hAnsi="Sylfaen"/>
              </w:rPr>
              <w:t>6 %</w:t>
            </w:r>
          </w:p>
        </w:tc>
        <w:tc>
          <w:tcPr>
            <w:tcW w:w="2126" w:type="dxa"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</w:p>
        </w:tc>
      </w:tr>
      <w:tr w:rsidR="005E3BB3" w:rsidRPr="007253A3" w:rsidTr="005A3CFA">
        <w:tc>
          <w:tcPr>
            <w:tcW w:w="10348" w:type="dxa"/>
            <w:gridSpan w:val="4"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 w:rsidRPr="00893E4E">
              <w:rPr>
                <w:rFonts w:ascii="Sylfaen" w:eastAsia="Calibri" w:hAnsi="Sylfaen" w:cs="Sylfaen"/>
                <w:lang w:val="hy-AM"/>
              </w:rPr>
              <w:t>Աշակերտական խորհրդի ձեռնարկած միջոցները` սովորողների միջև ծագած վեճերին և խնդիրներին լուծում տալու նպատակով</w:t>
            </w:r>
          </w:p>
        </w:tc>
      </w:tr>
      <w:tr w:rsidR="005E3BB3" w:rsidRPr="007253A3" w:rsidTr="005A3CFA">
        <w:tc>
          <w:tcPr>
            <w:tcW w:w="4395" w:type="dxa"/>
          </w:tcPr>
          <w:p w:rsidR="005E3BB3" w:rsidRPr="00A003B1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Նկարագրել վերջին 3 տարում ա</w:t>
            </w:r>
            <w:r w:rsidRPr="00B51777">
              <w:rPr>
                <w:rFonts w:ascii="Sylfaen" w:hAnsi="Sylfaen" w:cs="Sylfaen"/>
                <w:lang w:val="hy-AM"/>
              </w:rPr>
              <w:t>շակերտական խորհրդի կողմից ձեռնարկած միջոցները</w:t>
            </w:r>
            <w:r>
              <w:rPr>
                <w:rFonts w:ascii="Sylfaen" w:hAnsi="Sylfaen" w:cs="Sylfaen"/>
                <w:lang w:val="hy-AM"/>
              </w:rPr>
              <w:t>՝</w:t>
            </w:r>
            <w:r w:rsidRPr="00893E4E">
              <w:rPr>
                <w:rFonts w:ascii="Sylfaen" w:eastAsia="Calibri" w:hAnsi="Sylfaen" w:cs="Sylfaen"/>
                <w:lang w:val="hy-AM"/>
              </w:rPr>
              <w:t>սովորողների միջև ծագած վեճերին և խնդիրներին լուծում տալու նպատակով</w:t>
            </w:r>
          </w:p>
        </w:tc>
        <w:tc>
          <w:tcPr>
            <w:tcW w:w="1275" w:type="dxa"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 w:rsidRPr="007253A3">
              <w:rPr>
                <w:rFonts w:ascii="Sylfaen" w:hAnsi="Sylfaen"/>
              </w:rPr>
              <w:t>Ամսաթիվ</w:t>
            </w:r>
          </w:p>
        </w:tc>
        <w:tc>
          <w:tcPr>
            <w:tcW w:w="2552" w:type="dxa"/>
          </w:tcPr>
          <w:p w:rsidR="005E3BB3" w:rsidRPr="007217C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Աջակցություն ստացած սովորողների </w:t>
            </w:r>
            <w:r w:rsidRPr="007253A3">
              <w:rPr>
                <w:rFonts w:ascii="Sylfaen" w:hAnsi="Sylfaen"/>
              </w:rPr>
              <w:t>թիվը</w:t>
            </w:r>
            <w:r>
              <w:rPr>
                <w:rFonts w:ascii="Sylfaen" w:hAnsi="Sylfaen"/>
                <w:lang w:val="hy-AM"/>
              </w:rPr>
              <w:t xml:space="preserve"> և տոկոսը՝ սովորողների ընդհանուր թվի նկատմամբ</w:t>
            </w:r>
          </w:p>
        </w:tc>
        <w:tc>
          <w:tcPr>
            <w:tcW w:w="2126" w:type="dxa"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Մեկնաբանություն</w:t>
            </w:r>
          </w:p>
        </w:tc>
      </w:tr>
      <w:tr w:rsidR="005E3BB3" w:rsidRPr="007253A3" w:rsidTr="005A3CFA">
        <w:tc>
          <w:tcPr>
            <w:tcW w:w="4395" w:type="dxa"/>
          </w:tcPr>
          <w:p w:rsidR="005E3BB3" w:rsidRPr="008325FA" w:rsidRDefault="005E3BB3" w:rsidP="005A3CFA">
            <w:pPr>
              <w:spacing w:after="0" w:line="240" w:lineRule="auto"/>
              <w:jc w:val="both"/>
              <w:rPr>
                <w:rFonts w:ascii="Sylfaen" w:hAnsi="Sylfaen"/>
                <w:lang w:eastAsia="ru-RU"/>
              </w:rPr>
            </w:pPr>
          </w:p>
        </w:tc>
        <w:tc>
          <w:tcPr>
            <w:tcW w:w="1275" w:type="dxa"/>
          </w:tcPr>
          <w:p w:rsidR="005E3BB3" w:rsidRPr="008325FA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2552" w:type="dxa"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</w:p>
        </w:tc>
        <w:tc>
          <w:tcPr>
            <w:tcW w:w="2126" w:type="dxa"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</w:p>
        </w:tc>
      </w:tr>
      <w:tr w:rsidR="005E3BB3" w:rsidRPr="007253A3" w:rsidTr="005A3CFA">
        <w:tc>
          <w:tcPr>
            <w:tcW w:w="4395" w:type="dxa"/>
          </w:tcPr>
          <w:p w:rsidR="005E3BB3" w:rsidRPr="00BC435E" w:rsidRDefault="005E3BB3" w:rsidP="005A3CFA">
            <w:pPr>
              <w:spacing w:after="0" w:line="240" w:lineRule="auto"/>
              <w:jc w:val="both"/>
              <w:rPr>
                <w:rFonts w:ascii="Sylfaen" w:hAnsi="Sylfaen"/>
                <w:lang w:eastAsia="ru-RU"/>
              </w:rPr>
            </w:pPr>
          </w:p>
        </w:tc>
        <w:tc>
          <w:tcPr>
            <w:tcW w:w="1275" w:type="dxa"/>
          </w:tcPr>
          <w:p w:rsidR="005E3BB3" w:rsidRPr="008325FA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</w:p>
        </w:tc>
        <w:tc>
          <w:tcPr>
            <w:tcW w:w="2552" w:type="dxa"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</w:p>
        </w:tc>
        <w:tc>
          <w:tcPr>
            <w:tcW w:w="2126" w:type="dxa"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</w:p>
        </w:tc>
      </w:tr>
      <w:tr w:rsidR="005E3BB3" w:rsidRPr="007253A3" w:rsidTr="005A3CFA">
        <w:tc>
          <w:tcPr>
            <w:tcW w:w="4395" w:type="dxa"/>
          </w:tcPr>
          <w:p w:rsidR="005E3BB3" w:rsidRPr="00EE7EFB" w:rsidRDefault="005E3BB3" w:rsidP="005A3CFA">
            <w:pPr>
              <w:spacing w:after="0" w:line="240" w:lineRule="auto"/>
              <w:jc w:val="both"/>
              <w:rPr>
                <w:rFonts w:ascii="Sylfaen" w:hAnsi="Sylfaen" w:cs="Sylfaen"/>
                <w:lang w:val="hy-AM" w:eastAsia="ru-RU"/>
              </w:rPr>
            </w:pPr>
            <w:r w:rsidRPr="00EE7EFB">
              <w:rPr>
                <w:rFonts w:ascii="Sylfaen" w:hAnsi="Sylfaen" w:cs="Sylfaen"/>
                <w:lang w:val="hy-AM" w:eastAsia="ru-RU"/>
              </w:rPr>
              <w:t>.......</w:t>
            </w:r>
          </w:p>
        </w:tc>
        <w:tc>
          <w:tcPr>
            <w:tcW w:w="1275" w:type="dxa"/>
          </w:tcPr>
          <w:p w:rsidR="005E3BB3" w:rsidRPr="00EE7EFB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eastAsia="Calibri" w:hAnsi="Sylfaen" w:cs="Sylfaen"/>
                <w:lang w:val="hy-AM"/>
              </w:rPr>
            </w:pPr>
          </w:p>
        </w:tc>
        <w:tc>
          <w:tcPr>
            <w:tcW w:w="2552" w:type="dxa"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</w:p>
        </w:tc>
        <w:tc>
          <w:tcPr>
            <w:tcW w:w="2126" w:type="dxa"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</w:p>
        </w:tc>
      </w:tr>
      <w:tr w:rsidR="005E3BB3" w:rsidRPr="00D364CE" w:rsidTr="005A3CFA">
        <w:trPr>
          <w:trHeight w:val="431"/>
        </w:trPr>
        <w:tc>
          <w:tcPr>
            <w:tcW w:w="10348" w:type="dxa"/>
            <w:gridSpan w:val="4"/>
          </w:tcPr>
          <w:p w:rsidR="005E3BB3" w:rsidRPr="00970B46" w:rsidRDefault="005E3BB3" w:rsidP="005A3CFA">
            <w:pPr>
              <w:spacing w:after="0" w:line="240" w:lineRule="auto"/>
              <w:rPr>
                <w:rFonts w:ascii="Sylfaen" w:hAnsi="Sylfaen" w:cs="Sylfaen"/>
                <w:lang w:val="hy-AM" w:eastAsia="ru-RU"/>
              </w:rPr>
            </w:pPr>
            <w:r w:rsidRPr="00B51777">
              <w:rPr>
                <w:rFonts w:ascii="Sylfaen" w:hAnsi="Sylfaen" w:cs="Sylfaen"/>
                <w:lang w:val="hy-AM" w:eastAsia="ru-RU"/>
              </w:rPr>
              <w:t>Աշակերտական խորհրդի կողմից նախաձեռնած միջոցառումները.</w:t>
            </w:r>
            <w:r w:rsidRPr="00EE7EFB">
              <w:rPr>
                <w:rFonts w:ascii="Sylfaen" w:hAnsi="Sylfaen" w:cs="Sylfaen"/>
                <w:lang w:val="hy-AM" w:eastAsia="ru-RU"/>
              </w:rPr>
              <w:t>`</w:t>
            </w:r>
            <w:r w:rsidRPr="00B51777">
              <w:rPr>
                <w:rFonts w:ascii="Sylfaen" w:hAnsi="Sylfaen" w:cs="Sylfaen"/>
                <w:lang w:val="hy-AM" w:eastAsia="ru-RU"/>
              </w:rPr>
              <w:t xml:space="preserve"> ներառյալ շաբաթօրյակները, հաստատության և դպրոցամերձ տարածքի մաքրման աշխատանքները</w:t>
            </w:r>
            <w:r>
              <w:rPr>
                <w:rFonts w:ascii="Sylfaen" w:hAnsi="Sylfaen" w:cs="Sylfaen"/>
                <w:lang w:val="hy-AM" w:eastAsia="ru-RU"/>
              </w:rPr>
              <w:t>,</w:t>
            </w:r>
            <w:r w:rsidRPr="00B51777">
              <w:rPr>
                <w:rFonts w:ascii="Sylfaen" w:hAnsi="Sylfaen" w:cs="Sylfaen"/>
                <w:lang w:val="hy-AM" w:eastAsia="ru-RU"/>
              </w:rPr>
              <w:t xml:space="preserve"> դրանց հաճախականությունը և</w:t>
            </w:r>
            <w:r w:rsidRPr="00E41192">
              <w:rPr>
                <w:rFonts w:ascii="Sylfaen" w:hAnsi="Sylfaen" w:cs="Sylfaen"/>
                <w:lang w:val="hy-AM" w:eastAsia="ru-RU"/>
              </w:rPr>
              <w:t xml:space="preserve"> մասնակից սովորողներիտոկոս</w:t>
            </w:r>
            <w:r w:rsidRPr="00B51777">
              <w:rPr>
                <w:rFonts w:ascii="Sylfaen" w:hAnsi="Sylfaen" w:cs="Sylfaen"/>
                <w:lang w:val="hy-AM" w:eastAsia="ru-RU"/>
              </w:rPr>
              <w:t>ը</w:t>
            </w:r>
          </w:p>
        </w:tc>
      </w:tr>
      <w:tr w:rsidR="005E3BB3" w:rsidRPr="007253A3" w:rsidTr="005A3CFA">
        <w:tc>
          <w:tcPr>
            <w:tcW w:w="4395" w:type="dxa"/>
          </w:tcPr>
          <w:p w:rsidR="005E3BB3" w:rsidRPr="00EE7EFB" w:rsidRDefault="005E3BB3" w:rsidP="005A3CFA">
            <w:pPr>
              <w:spacing w:after="0" w:line="240" w:lineRule="auto"/>
              <w:rPr>
                <w:rFonts w:ascii="Sylfaen" w:hAnsi="Sylfaen" w:cs="Sylfaen"/>
                <w:lang w:val="hy-AM" w:eastAsia="ru-RU"/>
              </w:rPr>
            </w:pPr>
            <w:r>
              <w:rPr>
                <w:rFonts w:ascii="Sylfaen" w:hAnsi="Sylfaen" w:cs="Sylfaen"/>
                <w:lang w:val="hy-AM" w:eastAsia="ru-RU"/>
              </w:rPr>
              <w:t>Նկարագրել վերջին 3 տարում ա</w:t>
            </w:r>
            <w:r w:rsidRPr="00B51777">
              <w:rPr>
                <w:rFonts w:ascii="Sylfaen" w:hAnsi="Sylfaen" w:cs="Sylfaen"/>
                <w:lang w:val="hy-AM" w:eastAsia="ru-RU"/>
              </w:rPr>
              <w:t xml:space="preserve">շակերտական խորհրդի կողմից նախաձեռնած </w:t>
            </w:r>
            <w:r>
              <w:rPr>
                <w:rFonts w:ascii="Sylfaen" w:hAnsi="Sylfaen" w:cs="Sylfaen"/>
                <w:lang w:val="hy-AM" w:eastAsia="ru-RU"/>
              </w:rPr>
              <w:t xml:space="preserve">վերոնշյալ </w:t>
            </w:r>
            <w:r w:rsidRPr="00B51777">
              <w:rPr>
                <w:rFonts w:ascii="Sylfaen" w:hAnsi="Sylfaen" w:cs="Sylfaen"/>
                <w:lang w:val="hy-AM" w:eastAsia="ru-RU"/>
              </w:rPr>
              <w:t>միջոցառումները</w:t>
            </w:r>
          </w:p>
        </w:tc>
        <w:tc>
          <w:tcPr>
            <w:tcW w:w="1275" w:type="dxa"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 w:rsidRPr="007253A3">
              <w:rPr>
                <w:rFonts w:ascii="Sylfaen" w:hAnsi="Sylfaen"/>
              </w:rPr>
              <w:t>Ամսաթիվ</w:t>
            </w:r>
          </w:p>
        </w:tc>
        <w:tc>
          <w:tcPr>
            <w:tcW w:w="2552" w:type="dxa"/>
          </w:tcPr>
          <w:p w:rsidR="005E3BB3" w:rsidRPr="00B5023F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  <w:lang w:val="hy-AM"/>
              </w:rPr>
            </w:pPr>
            <w:r w:rsidRPr="007253A3">
              <w:rPr>
                <w:rFonts w:ascii="Sylfaen" w:hAnsi="Sylfaen"/>
              </w:rPr>
              <w:t>Մասնակից</w:t>
            </w:r>
            <w:r>
              <w:rPr>
                <w:rFonts w:ascii="Sylfaen" w:hAnsi="Sylfaen"/>
                <w:lang w:val="hy-AM"/>
              </w:rPr>
              <w:t xml:space="preserve"> սովորողների տոկոսը՝ սովորողների ընդհանուր թվի նկատմամբ</w:t>
            </w:r>
          </w:p>
        </w:tc>
        <w:tc>
          <w:tcPr>
            <w:tcW w:w="2126" w:type="dxa"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Մեկնաբանություն</w:t>
            </w:r>
          </w:p>
        </w:tc>
      </w:tr>
      <w:tr w:rsidR="005E3BB3" w:rsidRPr="007253A3" w:rsidTr="005A3CFA">
        <w:tc>
          <w:tcPr>
            <w:tcW w:w="4395" w:type="dxa"/>
          </w:tcPr>
          <w:p w:rsidR="005E3BB3" w:rsidRPr="008325FA" w:rsidRDefault="005E3BB3" w:rsidP="005A3CFA">
            <w:pPr>
              <w:spacing w:after="0" w:line="240" w:lineRule="auto"/>
              <w:jc w:val="both"/>
              <w:rPr>
                <w:rFonts w:ascii="Sylfaen" w:hAnsi="Sylfaen"/>
                <w:lang w:eastAsia="ru-RU"/>
              </w:rPr>
            </w:pPr>
            <w:r>
              <w:rPr>
                <w:rFonts w:ascii="Sylfaen" w:hAnsi="Sylfaen"/>
                <w:lang w:eastAsia="ru-RU"/>
              </w:rPr>
              <w:t>1.Շաբաթօրյակներ (գյուղական)</w:t>
            </w:r>
          </w:p>
        </w:tc>
        <w:tc>
          <w:tcPr>
            <w:tcW w:w="1275" w:type="dxa"/>
          </w:tcPr>
          <w:p w:rsidR="005E3BB3" w:rsidRPr="008325FA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Ընթացքում</w:t>
            </w:r>
          </w:p>
        </w:tc>
        <w:tc>
          <w:tcPr>
            <w:tcW w:w="2552" w:type="dxa"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1</w:t>
            </w:r>
            <w:r>
              <w:rPr>
                <w:rFonts w:ascii="Sylfaen" w:hAnsi="Sylfaen" w:cs="Sylfaen"/>
                <w:i w:val="0"/>
                <w:lang w:val="ru-RU"/>
              </w:rPr>
              <w:t>8</w:t>
            </w:r>
            <w:r>
              <w:rPr>
                <w:rFonts w:ascii="Sylfaen" w:hAnsi="Sylfaen" w:cs="Sylfaen"/>
                <w:i w:val="0"/>
              </w:rPr>
              <w:t>0</w:t>
            </w:r>
          </w:p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  <w:lang w:val="ru-RU"/>
              </w:rPr>
              <w:t>71</w:t>
            </w:r>
            <w:r>
              <w:rPr>
                <w:rFonts w:ascii="Sylfaen" w:hAnsi="Sylfaen"/>
              </w:rPr>
              <w:t>%</w:t>
            </w:r>
          </w:p>
        </w:tc>
        <w:tc>
          <w:tcPr>
            <w:tcW w:w="2126" w:type="dxa"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</w:p>
        </w:tc>
      </w:tr>
      <w:tr w:rsidR="005E3BB3" w:rsidRPr="007253A3" w:rsidTr="005A3CFA">
        <w:tc>
          <w:tcPr>
            <w:tcW w:w="4395" w:type="dxa"/>
          </w:tcPr>
          <w:p w:rsidR="005E3BB3" w:rsidRPr="00BC435E" w:rsidRDefault="005E3BB3" w:rsidP="005A3CFA">
            <w:pPr>
              <w:spacing w:after="0" w:line="240" w:lineRule="auto"/>
              <w:jc w:val="both"/>
              <w:rPr>
                <w:rFonts w:ascii="Sylfaen" w:hAnsi="Sylfaen"/>
                <w:lang w:eastAsia="ru-RU"/>
              </w:rPr>
            </w:pPr>
            <w:r>
              <w:rPr>
                <w:rFonts w:ascii="Sylfaen" w:hAnsi="Sylfaen"/>
                <w:lang w:eastAsia="ru-RU"/>
              </w:rPr>
              <w:t>2.Դպրոցամերձ տարածքի մաքրում</w:t>
            </w:r>
          </w:p>
        </w:tc>
        <w:tc>
          <w:tcPr>
            <w:tcW w:w="1275" w:type="dxa"/>
          </w:tcPr>
          <w:p w:rsidR="005E3BB3" w:rsidRPr="008325FA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Ընթացքում</w:t>
            </w:r>
          </w:p>
        </w:tc>
        <w:tc>
          <w:tcPr>
            <w:tcW w:w="2552" w:type="dxa"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200</w:t>
            </w:r>
          </w:p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  <w:lang w:val="ru-RU"/>
              </w:rPr>
              <w:t>79</w:t>
            </w:r>
            <w:r>
              <w:rPr>
                <w:rFonts w:ascii="Sylfaen" w:hAnsi="Sylfaen"/>
              </w:rPr>
              <w:t>%</w:t>
            </w:r>
          </w:p>
        </w:tc>
        <w:tc>
          <w:tcPr>
            <w:tcW w:w="2126" w:type="dxa"/>
          </w:tcPr>
          <w:p w:rsidR="005E3BB3" w:rsidRPr="00F154FE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sz w:val="16"/>
                <w:szCs w:val="16"/>
              </w:rPr>
            </w:pPr>
            <w:r w:rsidRPr="00F154FE">
              <w:rPr>
                <w:rFonts w:ascii="Sylfaen" w:hAnsi="Sylfaen" w:cs="Sylfaen"/>
                <w:i w:val="0"/>
                <w:iCs w:val="0"/>
                <w:sz w:val="16"/>
                <w:szCs w:val="16"/>
                <w:lang w:val="en-GB"/>
              </w:rPr>
              <w:t>Նմանատիպաշխատանքներըաշակերտներիմեջձևավորումենսերաշխատանքիհանդեպ</w:t>
            </w:r>
            <w:r w:rsidRPr="00F154FE">
              <w:rPr>
                <w:rFonts w:ascii="Sylfaen" w:hAnsi="Sylfaen" w:cs="Sylfaen"/>
                <w:i w:val="0"/>
                <w:iCs w:val="0"/>
                <w:sz w:val="16"/>
                <w:szCs w:val="16"/>
              </w:rPr>
              <w:t xml:space="preserve">, </w:t>
            </w:r>
            <w:r w:rsidRPr="00F154FE">
              <w:rPr>
                <w:rFonts w:ascii="Sylfaen" w:hAnsi="Sylfaen" w:cs="Sylfaen"/>
                <w:i w:val="0"/>
                <w:iCs w:val="0"/>
                <w:sz w:val="16"/>
                <w:szCs w:val="16"/>
                <w:lang w:val="en-GB"/>
              </w:rPr>
              <w:t>հոգատարությունսեփականշրջապատիևբնությաննկատմամբ</w:t>
            </w:r>
            <w:r w:rsidRPr="00F154FE">
              <w:rPr>
                <w:rFonts w:ascii="Sylfaen" w:hAnsi="Sylfaen" w:cs="Sylfaen"/>
                <w:i w:val="0"/>
                <w:iCs w:val="0"/>
                <w:sz w:val="16"/>
                <w:szCs w:val="16"/>
              </w:rPr>
              <w:t xml:space="preserve">: </w:t>
            </w:r>
            <w:r w:rsidRPr="00F154FE">
              <w:rPr>
                <w:rFonts w:ascii="Sylfaen" w:hAnsi="Sylfaen" w:cs="Sylfaen"/>
                <w:i w:val="0"/>
                <w:iCs w:val="0"/>
                <w:sz w:val="16"/>
                <w:szCs w:val="16"/>
                <w:lang w:val="en-GB"/>
              </w:rPr>
              <w:t>Այդաշխատանքներընաևմտերմացնումենաշակերտներին</w:t>
            </w:r>
          </w:p>
        </w:tc>
      </w:tr>
      <w:tr w:rsidR="005E3BB3" w:rsidRPr="007253A3" w:rsidTr="005A3CFA">
        <w:trPr>
          <w:trHeight w:val="338"/>
        </w:trPr>
        <w:tc>
          <w:tcPr>
            <w:tcW w:w="4395" w:type="dxa"/>
            <w:tcBorders>
              <w:bottom w:val="single" w:sz="4" w:space="0" w:color="auto"/>
            </w:tcBorders>
          </w:tcPr>
          <w:p w:rsidR="005E3BB3" w:rsidRPr="00BC435E" w:rsidRDefault="005E3BB3" w:rsidP="005A3CFA">
            <w:pPr>
              <w:pStyle w:val="a3"/>
              <w:numPr>
                <w:ilvl w:val="0"/>
                <w:numId w:val="21"/>
              </w:numPr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Ծառատունկ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3BB3" w:rsidRPr="008325FA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գարուն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3BB3" w:rsidRPr="00D72698" w:rsidRDefault="005E3BB3" w:rsidP="005A3CFA">
            <w:pPr>
              <w:pStyle w:val="a3"/>
              <w:ind w:left="0"/>
              <w:jc w:val="both"/>
              <w:rPr>
                <w:rFonts w:ascii="Sylfaen" w:hAnsi="Sylfaen" w:cs="Sylfaen"/>
                <w:i w:val="0"/>
                <w:lang w:val="ru-RU"/>
              </w:rPr>
            </w:pPr>
            <w:r>
              <w:rPr>
                <w:rFonts w:ascii="Sylfaen" w:hAnsi="Sylfaen" w:cs="Sylfaen"/>
                <w:i w:val="0"/>
              </w:rPr>
              <w:t>5</w:t>
            </w:r>
            <w:r>
              <w:rPr>
                <w:rFonts w:ascii="Sylfaen" w:hAnsi="Sylfaen" w:cs="Sylfaen"/>
                <w:i w:val="0"/>
                <w:lang w:val="ru-RU"/>
              </w:rPr>
              <w:t>2</w:t>
            </w:r>
          </w:p>
          <w:p w:rsidR="005E3BB3" w:rsidRDefault="005E3BB3" w:rsidP="005A3CFA">
            <w:pPr>
              <w:pStyle w:val="a3"/>
              <w:ind w:left="0"/>
              <w:jc w:val="both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 w:cs="Sylfaen"/>
                <w:i w:val="0"/>
              </w:rPr>
              <w:t>2</w:t>
            </w:r>
            <w:r>
              <w:rPr>
                <w:rFonts w:ascii="Sylfaen" w:hAnsi="Sylfaen" w:cs="Sylfaen"/>
                <w:i w:val="0"/>
                <w:lang w:val="ru-RU"/>
              </w:rPr>
              <w:t>0</w:t>
            </w:r>
            <w:r>
              <w:rPr>
                <w:rFonts w:ascii="Sylfaen" w:hAnsi="Sylfaen"/>
              </w:rPr>
              <w:t>%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</w:p>
        </w:tc>
      </w:tr>
      <w:tr w:rsidR="005E3BB3" w:rsidRPr="007253A3" w:rsidTr="005A3CFA">
        <w:trPr>
          <w:trHeight w:val="242"/>
        </w:trPr>
        <w:tc>
          <w:tcPr>
            <w:tcW w:w="4395" w:type="dxa"/>
            <w:tcBorders>
              <w:top w:val="single" w:sz="4" w:space="0" w:color="auto"/>
            </w:tcBorders>
          </w:tcPr>
          <w:p w:rsidR="005E3BB3" w:rsidRPr="00F154FE" w:rsidRDefault="005E3BB3" w:rsidP="005A3CFA">
            <w:pPr>
              <w:jc w:val="both"/>
              <w:rPr>
                <w:rFonts w:ascii="Sylfaen" w:hAnsi="Sylfaen" w:cs="Sylfaen"/>
              </w:rPr>
            </w:pPr>
            <w:r w:rsidRPr="00F154FE">
              <w:rPr>
                <w:rFonts w:ascii="Sylfaen" w:hAnsi="Sylfaen" w:cs="Sylfaen"/>
              </w:rPr>
              <w:t>5,</w:t>
            </w:r>
            <w:r w:rsidRPr="00F154FE">
              <w:rPr>
                <w:rFonts w:ascii="Sylfaen" w:hAnsi="Sylfaen" w:cs="Sylfaen"/>
                <w:i w:val="0"/>
              </w:rPr>
              <w:t>Համայնքի  հուշարձանների խնամք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E3BB3" w:rsidRDefault="005E3BB3" w:rsidP="005A3CFA">
            <w:pPr>
              <w:pStyle w:val="a3"/>
              <w:ind w:left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Ապրիլ-մայիս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3BB3" w:rsidRPr="00D72698" w:rsidRDefault="005E3BB3" w:rsidP="005A3CFA">
            <w:pPr>
              <w:pStyle w:val="a3"/>
              <w:ind w:left="0"/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10</w:t>
            </w:r>
            <w:r>
              <w:rPr>
                <w:rFonts w:ascii="Sylfaen" w:hAnsi="Sylfaen"/>
                <w:lang w:val="ru-RU"/>
              </w:rPr>
              <w:t>9</w:t>
            </w:r>
          </w:p>
          <w:p w:rsidR="005E3BB3" w:rsidRDefault="005E3BB3" w:rsidP="005A3CFA">
            <w:pPr>
              <w:pStyle w:val="a3"/>
              <w:ind w:left="0"/>
              <w:jc w:val="both"/>
              <w:rPr>
                <w:rFonts w:ascii="Sylfaen" w:hAnsi="Sylfaen" w:cs="Sylfaen"/>
                <w:i w:val="0"/>
              </w:rPr>
            </w:pPr>
            <w:r>
              <w:rPr>
                <w:rFonts w:ascii="Sylfaen" w:hAnsi="Sylfaen"/>
              </w:rPr>
              <w:t>4</w:t>
            </w:r>
            <w:r>
              <w:rPr>
                <w:rFonts w:ascii="Sylfaen" w:hAnsi="Sylfaen"/>
                <w:lang w:val="ru-RU"/>
              </w:rPr>
              <w:t>3</w:t>
            </w:r>
            <w:r>
              <w:rPr>
                <w:rFonts w:ascii="Sylfaen" w:hAnsi="Sylfae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</w:rPr>
            </w:pPr>
          </w:p>
        </w:tc>
      </w:tr>
      <w:tr w:rsidR="005E3BB3" w:rsidRPr="007253A3" w:rsidTr="005A3CFA">
        <w:tc>
          <w:tcPr>
            <w:tcW w:w="10348" w:type="dxa"/>
            <w:gridSpan w:val="4"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 w:val="0"/>
              </w:rPr>
            </w:pPr>
            <w:r w:rsidRPr="000A0F4E">
              <w:rPr>
                <w:rFonts w:ascii="Sylfaen" w:eastAsia="Calibri" w:hAnsi="Sylfaen" w:cs="Sylfaen"/>
                <w:lang w:val="hy-AM"/>
              </w:rPr>
              <w:t>Նկարագրել աշակերտական խորհրդի գործունեության սկզբունքները և ձևերը՝ համապատասխանությունը ժողովրդավարության և ինքնավարության սկզբունքներին</w:t>
            </w:r>
          </w:p>
        </w:tc>
      </w:tr>
      <w:tr w:rsidR="005E3BB3" w:rsidRPr="007253A3" w:rsidTr="005A3CFA">
        <w:tc>
          <w:tcPr>
            <w:tcW w:w="10348" w:type="dxa"/>
            <w:gridSpan w:val="4"/>
          </w:tcPr>
          <w:p w:rsidR="005E3BB3" w:rsidRPr="00F154FE" w:rsidRDefault="005E3BB3" w:rsidP="005A3CFA">
            <w:pPr>
              <w:pStyle w:val="a3"/>
              <w:spacing w:after="0" w:line="240" w:lineRule="auto"/>
              <w:ind w:left="0"/>
              <w:rPr>
                <w:rFonts w:ascii="Sylfaen" w:eastAsia="Calibri" w:hAnsi="Sylfaen" w:cs="Sylfaen"/>
              </w:rPr>
            </w:pPr>
            <w:r>
              <w:rPr>
                <w:rFonts w:ascii="Sylfaen" w:hAnsi="Sylfaen"/>
                <w:i w:val="0"/>
              </w:rPr>
              <w:t xml:space="preserve">ԱԽ </w:t>
            </w:r>
            <w:r w:rsidRPr="00F154FE">
              <w:rPr>
                <w:rFonts w:ascii="Sylfaen" w:hAnsi="Sylfaen"/>
                <w:i w:val="0"/>
              </w:rPr>
              <w:t xml:space="preserve"> ինքնուրույն ձևավորված մարմին է, ունի  իր  կանոնադրությունը, ընդունում է ինքնուրույն որոշումներ, նախագահը ընտրվում է </w:t>
            </w:r>
            <w:r>
              <w:rPr>
                <w:rFonts w:ascii="Sylfaen" w:hAnsi="Sylfaen"/>
                <w:i w:val="0"/>
              </w:rPr>
              <w:t xml:space="preserve">փակ </w:t>
            </w:r>
            <w:r w:rsidRPr="00F154FE">
              <w:rPr>
                <w:rFonts w:ascii="Sylfaen" w:hAnsi="Sylfaen"/>
                <w:i w:val="0"/>
              </w:rPr>
              <w:t xml:space="preserve">գաղտնի քվեարկությամբ, հաշվետու է աշակերտական ընդհանուր ժողովի առջև, </w:t>
            </w:r>
            <w:r w:rsidRPr="00F154FE">
              <w:rPr>
                <w:rFonts w:ascii="Sylfaen" w:hAnsi="Sylfaen"/>
                <w:i w:val="0"/>
              </w:rPr>
              <w:lastRenderedPageBreak/>
              <w:t>անմիջական մասնակցություն  է  ունենում դպրոցի կառավարմանը, խորհրդակցական մարմինների  առջև հարց է  բարձրացնում իրենց հուզող հարցերի շուրջ: Խորհուրդըձևավորվում և  իր գործունեությունը  ծավալում  է ինքնավարության և ժողովրդավարության սկզբունքներով:</w:t>
            </w:r>
          </w:p>
        </w:tc>
      </w:tr>
    </w:tbl>
    <w:p w:rsidR="005E3BB3" w:rsidRPr="000C76AA" w:rsidRDefault="005E3BB3" w:rsidP="005E3BB3">
      <w:pPr>
        <w:pStyle w:val="af2"/>
        <w:spacing w:line="240" w:lineRule="auto"/>
        <w:ind w:firstLine="567"/>
        <w:rPr>
          <w:rFonts w:cs="Sylfaen"/>
          <w:i w:val="0"/>
          <w:lang w:val="en-US"/>
        </w:rPr>
      </w:pPr>
      <w:r>
        <w:rPr>
          <w:rFonts w:cs="Sylfaen"/>
          <w:i w:val="0"/>
        </w:rPr>
        <w:lastRenderedPageBreak/>
        <w:t>Ամփոփել</w:t>
      </w:r>
      <w:r w:rsidRPr="00256027">
        <w:rPr>
          <w:rFonts w:cs="Sylfaen"/>
          <w:i w:val="0"/>
        </w:rPr>
        <w:t xml:space="preserve"> հաստատության</w:t>
      </w:r>
      <w:r>
        <w:rPr>
          <w:rFonts w:cs="Sylfaen"/>
          <w:i w:val="0"/>
        </w:rPr>
        <w:t xml:space="preserve"> աշակերտական խորհրդի գործուներությանցուցանիշները</w:t>
      </w:r>
      <w:r w:rsidRPr="00122BDB">
        <w:rPr>
          <w:rFonts w:cs="Sylfaen"/>
          <w:i w:val="0"/>
        </w:rPr>
        <w:t xml:space="preserve"> և </w:t>
      </w:r>
      <w:r w:rsidRPr="00DF632D">
        <w:rPr>
          <w:rFonts w:cs="Sylfaen"/>
          <w:i w:val="0"/>
        </w:rPr>
        <w:t>չափանիշները</w:t>
      </w:r>
      <w:r>
        <w:rPr>
          <w:rFonts w:cs="Sylfaen"/>
          <w:i w:val="0"/>
        </w:rPr>
        <w:t xml:space="preserve">, վերլուծել դրանք </w:t>
      </w:r>
      <w:r w:rsidRPr="00256027">
        <w:rPr>
          <w:rFonts w:cs="Sylfaen"/>
          <w:i w:val="0"/>
        </w:rPr>
        <w:t>և կատարել եզրահանգումներ</w:t>
      </w:r>
      <w:r w:rsidRPr="00AF5F07">
        <w:rPr>
          <w:rFonts w:cs="Sylfaen"/>
          <w:i w:val="0"/>
        </w:rPr>
        <w:t xml:space="preserve"> դրանց բարելավման վերաբերյալ:</w:t>
      </w:r>
    </w:p>
    <w:p w:rsidR="005E3BB3" w:rsidRPr="000C76AA" w:rsidRDefault="005E3BB3" w:rsidP="005E3BB3">
      <w:pPr>
        <w:pStyle w:val="af2"/>
        <w:ind w:firstLine="567"/>
        <w:rPr>
          <w:iCs w:val="0"/>
          <w:u w:val="single"/>
        </w:rPr>
      </w:pPr>
      <w:r w:rsidRPr="00C420D8">
        <w:rPr>
          <w:rFonts w:cs="Sylfaen"/>
          <w:i w:val="0"/>
          <w:u w:val="thick"/>
        </w:rPr>
        <w:t>Մեծացնել աշակերտական խորհուրդների անդամների թիվը, որը  կխթանի գործունեության բարելավմանը</w:t>
      </w:r>
      <w:r w:rsidRPr="00535222">
        <w:rPr>
          <w:iCs w:val="0"/>
          <w:u w:val="thick"/>
        </w:rPr>
        <w:t>;</w:t>
      </w:r>
      <w:r w:rsidR="00C23D3B">
        <w:rPr>
          <w:iCs w:val="0"/>
          <w:u w:val="thick"/>
          <w:lang w:val="en-US"/>
        </w:rPr>
        <w:t xml:space="preserve"> </w:t>
      </w:r>
      <w:r w:rsidRPr="00535222">
        <w:rPr>
          <w:iCs w:val="0"/>
          <w:u w:val="thick"/>
        </w:rPr>
        <w:t>Ա</w:t>
      </w:r>
      <w:r w:rsidRPr="000C76AA">
        <w:rPr>
          <w:iCs w:val="0"/>
          <w:u w:val="thick"/>
        </w:rPr>
        <w:t xml:space="preserve">շակերտական  խորհրդի  անդամները  աշխատում  են  ակտիվ  մասնակցություն  ունենալ  արտադպրոցական և  արտադասարանական միջոցառումներին, իրենց  հետ  ընդգրկելով  նաև  </w:t>
      </w:r>
      <w:r w:rsidRPr="00535222">
        <w:rPr>
          <w:iCs w:val="0"/>
          <w:u w:val="thick"/>
        </w:rPr>
        <w:t xml:space="preserve">մյուս </w:t>
      </w:r>
      <w:r w:rsidRPr="000C76AA">
        <w:rPr>
          <w:iCs w:val="0"/>
          <w:u w:val="thick"/>
        </w:rPr>
        <w:t>դպրոցականների</w:t>
      </w:r>
      <w:r w:rsidRPr="00535222">
        <w:rPr>
          <w:iCs w:val="0"/>
          <w:u w:val="thick"/>
        </w:rPr>
        <w:t>ն</w:t>
      </w:r>
      <w:r w:rsidRPr="000C76AA">
        <w:rPr>
          <w:iCs w:val="0"/>
          <w:u w:val="thick"/>
        </w:rPr>
        <w:t xml:space="preserve">  և  փորձում  են  ամեն ինչ  անել  իրենց  առօրյան  արդյունավետ  և  հետաքրքիր  դարձնելու  համար:</w:t>
      </w:r>
    </w:p>
    <w:p w:rsidR="005E3BB3" w:rsidRPr="008879B7" w:rsidRDefault="008879B7" w:rsidP="005E3BB3">
      <w:pPr>
        <w:pStyle w:val="af2"/>
        <w:spacing w:line="240" w:lineRule="auto"/>
        <w:ind w:firstLine="567"/>
        <w:rPr>
          <w:rFonts w:cs="Sylfaen"/>
          <w:i w:val="0"/>
          <w:u w:val="thick"/>
          <w:lang w:val="en-US"/>
        </w:rPr>
      </w:pPr>
      <w:r>
        <w:rPr>
          <w:rFonts w:cs="Sylfaen"/>
          <w:i w:val="0"/>
          <w:u w:val="thick"/>
          <w:lang w:val="en-US"/>
        </w:rPr>
        <w:t xml:space="preserve">   </w:t>
      </w:r>
    </w:p>
    <w:p w:rsidR="005E3BB3" w:rsidRPr="00122BDB" w:rsidRDefault="005E3BB3" w:rsidP="005E3BB3">
      <w:pPr>
        <w:pStyle w:val="af2"/>
        <w:spacing w:line="240" w:lineRule="auto"/>
        <w:ind w:firstLine="567"/>
        <w:rPr>
          <w:rFonts w:cs="Sylfaen"/>
          <w:i w:val="0"/>
        </w:rPr>
      </w:pPr>
      <w:r w:rsidRPr="00AF5F07">
        <w:rPr>
          <w:rFonts w:cs="Sylfaen"/>
          <w:i w:val="0"/>
        </w:rPr>
        <w:t>(անհրաժեշտության դեպքում ավելացնել լրացուցիչ տողեր</w:t>
      </w:r>
      <w:r w:rsidRPr="00AF75C4">
        <w:rPr>
          <w:rFonts w:cs="Sylfaen"/>
          <w:i w:val="0"/>
        </w:rPr>
        <w:t>)</w:t>
      </w:r>
    </w:p>
    <w:p w:rsidR="005E3BB3" w:rsidRDefault="005E3BB3" w:rsidP="005E3BB3">
      <w:pPr>
        <w:pStyle w:val="af2"/>
        <w:spacing w:line="240" w:lineRule="auto"/>
        <w:ind w:firstLine="567"/>
      </w:pPr>
      <w:r>
        <w:t xml:space="preserve">Մաս </w:t>
      </w:r>
      <w:r w:rsidRPr="00B11040">
        <w:t>5</w:t>
      </w:r>
      <w:r>
        <w:t xml:space="preserve">-ում բերված 12-ից 20 ցուցանիշների համար անհրաժեշտ է կատարել տվյալների և տեղեկատվության հավաքագրում, </w:t>
      </w:r>
      <w:r w:rsidRPr="00AF29B3">
        <w:t>փաստաթղթային ուսումնասիրություն</w:t>
      </w:r>
      <w:r>
        <w:t xml:space="preserve"> կամ դիտարկում/փաստագրում, այնուհետ լրացնել ստորև Աղյուսակ 32-ը:</w:t>
      </w:r>
    </w:p>
    <w:p w:rsidR="005E3BB3" w:rsidRPr="005B1710" w:rsidRDefault="005E3BB3" w:rsidP="005E3BB3">
      <w:pPr>
        <w:pStyle w:val="af2"/>
        <w:spacing w:line="240" w:lineRule="auto"/>
        <w:ind w:firstLine="567"/>
        <w:rPr>
          <w:b/>
          <w:i w:val="0"/>
        </w:rPr>
      </w:pPr>
    </w:p>
    <w:p w:rsidR="005E3BB3" w:rsidRPr="005B1710" w:rsidRDefault="005E3BB3" w:rsidP="005E3BB3">
      <w:pPr>
        <w:pStyle w:val="af2"/>
        <w:spacing w:line="240" w:lineRule="auto"/>
        <w:ind w:firstLine="567"/>
        <w:rPr>
          <w:b/>
          <w:i w:val="0"/>
        </w:rPr>
      </w:pPr>
    </w:p>
    <w:p w:rsidR="005E3BB3" w:rsidRPr="00FF31B0" w:rsidRDefault="005E3BB3" w:rsidP="005E3BB3">
      <w:pPr>
        <w:pStyle w:val="af2"/>
        <w:spacing w:line="240" w:lineRule="auto"/>
        <w:ind w:firstLine="567"/>
        <w:rPr>
          <w:b/>
          <w:i w:val="0"/>
        </w:rPr>
      </w:pPr>
    </w:p>
    <w:p w:rsidR="005E3BB3" w:rsidRPr="00FF617D" w:rsidRDefault="005E3BB3" w:rsidP="005E3BB3">
      <w:pPr>
        <w:pStyle w:val="af2"/>
        <w:spacing w:line="240" w:lineRule="auto"/>
        <w:ind w:firstLine="567"/>
        <w:rPr>
          <w:b/>
          <w:i w:val="0"/>
        </w:rPr>
      </w:pPr>
      <w:r w:rsidRPr="00DD120F">
        <w:rPr>
          <w:b/>
          <w:i w:val="0"/>
        </w:rPr>
        <w:t xml:space="preserve">Աղյուսակ </w:t>
      </w:r>
      <w:r w:rsidRPr="003F55C2">
        <w:rPr>
          <w:b/>
          <w:i w:val="0"/>
        </w:rPr>
        <w:t>3</w:t>
      </w:r>
      <w:r>
        <w:rPr>
          <w:b/>
          <w:i w:val="0"/>
        </w:rPr>
        <w:t>2</w:t>
      </w:r>
      <w:r w:rsidRPr="00B11040">
        <w:rPr>
          <w:b/>
          <w:i w:val="0"/>
        </w:rPr>
        <w:t xml:space="preserve">Տվյալներ </w:t>
      </w:r>
      <w:r>
        <w:rPr>
          <w:b/>
          <w:i w:val="0"/>
        </w:rPr>
        <w:t xml:space="preserve">հաստատության ծնողական խորհրդի գործունեության </w:t>
      </w:r>
      <w:r w:rsidRPr="00B11040">
        <w:rPr>
          <w:b/>
          <w:i w:val="0"/>
        </w:rPr>
        <w:t>վերաբերյալ</w:t>
      </w: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4"/>
        <w:gridCol w:w="567"/>
        <w:gridCol w:w="425"/>
        <w:gridCol w:w="142"/>
        <w:gridCol w:w="142"/>
        <w:gridCol w:w="425"/>
        <w:gridCol w:w="567"/>
        <w:gridCol w:w="142"/>
        <w:gridCol w:w="141"/>
        <w:gridCol w:w="567"/>
        <w:gridCol w:w="426"/>
        <w:gridCol w:w="142"/>
        <w:gridCol w:w="141"/>
        <w:gridCol w:w="284"/>
        <w:gridCol w:w="141"/>
        <w:gridCol w:w="710"/>
        <w:gridCol w:w="391"/>
        <w:gridCol w:w="34"/>
        <w:gridCol w:w="1417"/>
      </w:tblGrid>
      <w:tr w:rsidR="00000003" w:rsidRPr="00B11040" w:rsidTr="005A3CFA">
        <w:tc>
          <w:tcPr>
            <w:tcW w:w="6662" w:type="dxa"/>
            <w:gridSpan w:val="10"/>
          </w:tcPr>
          <w:p w:rsidR="00000003" w:rsidRPr="000A0159" w:rsidRDefault="00000003" w:rsidP="005A3CFA">
            <w:pPr>
              <w:spacing w:line="240" w:lineRule="auto"/>
              <w:jc w:val="both"/>
              <w:rPr>
                <w:rFonts w:ascii="Sylfaen" w:hAnsi="Sylfaen"/>
                <w:b/>
                <w:lang w:val="hy-AM"/>
              </w:rPr>
            </w:pPr>
            <w:r w:rsidRPr="000A0159">
              <w:rPr>
                <w:rFonts w:ascii="Sylfaen" w:hAnsi="Sylfaen"/>
                <w:b/>
                <w:lang w:val="hy-AM"/>
              </w:rPr>
              <w:t>Ցուցանիշ</w:t>
            </w:r>
          </w:p>
        </w:tc>
        <w:tc>
          <w:tcPr>
            <w:tcW w:w="1134" w:type="dxa"/>
            <w:gridSpan w:val="5"/>
          </w:tcPr>
          <w:p w:rsidR="00000003" w:rsidRDefault="00000003" w:rsidP="00E31D34">
            <w:pPr>
              <w:spacing w:after="0" w:line="240" w:lineRule="auto"/>
              <w:rPr>
                <w:rFonts w:ascii="Sylfaen" w:hAnsi="Sylfaen"/>
                <w:b/>
                <w:lang w:val="ru-RU"/>
              </w:rPr>
            </w:pPr>
            <w:r w:rsidRPr="00267178">
              <w:rPr>
                <w:rFonts w:ascii="Sylfaen" w:hAnsi="Sylfaen"/>
                <w:b/>
                <w:lang w:val="hy-AM"/>
              </w:rPr>
              <w:t>201</w:t>
            </w:r>
            <w:r>
              <w:rPr>
                <w:rFonts w:ascii="Sylfaen" w:hAnsi="Sylfaen"/>
                <w:b/>
                <w:lang w:val="ru-RU"/>
              </w:rPr>
              <w:t>9-</w:t>
            </w:r>
            <w:r>
              <w:rPr>
                <w:rFonts w:ascii="Sylfaen" w:hAnsi="Sylfaen"/>
                <w:b/>
                <w:lang w:val="hy-AM"/>
              </w:rPr>
              <w:t>20</w:t>
            </w:r>
            <w:r>
              <w:rPr>
                <w:rFonts w:ascii="Sylfaen" w:hAnsi="Sylfaen"/>
                <w:b/>
                <w:lang w:val="ru-RU"/>
              </w:rPr>
              <w:t>20</w:t>
            </w:r>
          </w:p>
          <w:p w:rsidR="00000003" w:rsidRPr="00267178" w:rsidRDefault="00000003" w:rsidP="00E31D34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267178">
              <w:rPr>
                <w:rFonts w:ascii="Sylfaen" w:hAnsi="Sylfaen"/>
                <w:b/>
                <w:lang w:val="hy-AM"/>
              </w:rPr>
              <w:t>ուստարի</w:t>
            </w:r>
          </w:p>
        </w:tc>
        <w:tc>
          <w:tcPr>
            <w:tcW w:w="1101" w:type="dxa"/>
            <w:gridSpan w:val="2"/>
          </w:tcPr>
          <w:p w:rsidR="00000003" w:rsidRPr="003E379A" w:rsidRDefault="00000003" w:rsidP="00E31D34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2020</w:t>
            </w:r>
            <w:r>
              <w:rPr>
                <w:rFonts w:ascii="Sylfaen" w:hAnsi="Sylfaen"/>
                <w:b/>
                <w:lang w:val="ru-RU"/>
              </w:rPr>
              <w:t>-</w:t>
            </w:r>
            <w:r>
              <w:rPr>
                <w:rFonts w:ascii="Sylfaen" w:hAnsi="Sylfaen"/>
                <w:b/>
                <w:lang w:val="hy-AM"/>
              </w:rPr>
              <w:t>20</w:t>
            </w:r>
            <w:r>
              <w:rPr>
                <w:rFonts w:ascii="Sylfaen" w:hAnsi="Sylfaen"/>
                <w:b/>
                <w:lang w:val="ru-RU"/>
              </w:rPr>
              <w:t>2</w:t>
            </w:r>
            <w:r>
              <w:rPr>
                <w:rFonts w:ascii="Sylfaen" w:hAnsi="Sylfaen"/>
                <w:b/>
                <w:lang w:val="hy-AM"/>
              </w:rPr>
              <w:t>1</w:t>
            </w:r>
          </w:p>
          <w:p w:rsidR="00000003" w:rsidRPr="00267178" w:rsidRDefault="00000003" w:rsidP="00E31D34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267178">
              <w:rPr>
                <w:rFonts w:ascii="Sylfaen" w:hAnsi="Sylfaen"/>
                <w:b/>
                <w:lang w:val="hy-AM"/>
              </w:rPr>
              <w:t>ուստարի</w:t>
            </w:r>
          </w:p>
        </w:tc>
        <w:tc>
          <w:tcPr>
            <w:tcW w:w="1451" w:type="dxa"/>
            <w:gridSpan w:val="2"/>
          </w:tcPr>
          <w:p w:rsidR="00000003" w:rsidRDefault="00000003" w:rsidP="005A3CFA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2021-2022</w:t>
            </w:r>
          </w:p>
          <w:p w:rsidR="00000003" w:rsidRPr="00000003" w:rsidRDefault="00000003" w:rsidP="005A3CFA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ուստարի</w:t>
            </w:r>
          </w:p>
        </w:tc>
      </w:tr>
      <w:tr w:rsidR="00000003" w:rsidRPr="005956AE" w:rsidTr="005A3CFA">
        <w:tc>
          <w:tcPr>
            <w:tcW w:w="6662" w:type="dxa"/>
            <w:gridSpan w:val="10"/>
          </w:tcPr>
          <w:p w:rsidR="00000003" w:rsidRPr="005956AE" w:rsidRDefault="00000003" w:rsidP="005A3CFA">
            <w:pPr>
              <w:spacing w:after="0" w:line="240" w:lineRule="auto"/>
              <w:rPr>
                <w:rFonts w:ascii="Sylfaen" w:hAnsi="Sylfaen" w:cs="Sylfaen"/>
                <w:lang w:val="hy-AM" w:eastAsia="ru-RU"/>
              </w:rPr>
            </w:pPr>
            <w:r w:rsidRPr="005444AC">
              <w:rPr>
                <w:rFonts w:ascii="Sylfaen" w:hAnsi="Sylfaen" w:cs="Sylfaen"/>
                <w:lang w:val="hy-AM" w:eastAsia="ru-RU"/>
              </w:rPr>
              <w:t>Սովորողների ուսումնադաստիարակչական գործընթացի վերաբերյալ ծնողական խորհրդի կողմից տնօրինությանը ներկայացրած առաջարկություններ</w:t>
            </w:r>
            <w:r w:rsidRPr="005956AE">
              <w:rPr>
                <w:rFonts w:ascii="Sylfaen" w:hAnsi="Sylfaen" w:cs="Sylfaen"/>
                <w:lang w:val="hy-AM" w:eastAsia="ru-RU"/>
              </w:rPr>
              <w:t>ի</w:t>
            </w:r>
            <w:r w:rsidRPr="005444AC">
              <w:rPr>
                <w:rFonts w:ascii="Sylfaen" w:hAnsi="Sylfaen" w:cs="Sylfaen"/>
                <w:lang w:val="hy-AM" w:eastAsia="ru-RU"/>
              </w:rPr>
              <w:t xml:space="preserve"> թիվը և ընդունված առաջարկների տոկոսը ներկայացվածի նկատամամբ.</w:t>
            </w:r>
          </w:p>
        </w:tc>
        <w:tc>
          <w:tcPr>
            <w:tcW w:w="1134" w:type="dxa"/>
            <w:gridSpan w:val="5"/>
          </w:tcPr>
          <w:p w:rsidR="00000003" w:rsidRDefault="00000003" w:rsidP="00E31D34">
            <w:pPr>
              <w:spacing w:line="240" w:lineRule="auto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-</w:t>
            </w:r>
          </w:p>
        </w:tc>
        <w:tc>
          <w:tcPr>
            <w:tcW w:w="1101" w:type="dxa"/>
            <w:gridSpan w:val="2"/>
          </w:tcPr>
          <w:p w:rsidR="00000003" w:rsidRPr="000256AA" w:rsidRDefault="00000003" w:rsidP="00E31D34">
            <w:pPr>
              <w:spacing w:line="240" w:lineRule="auto"/>
              <w:jc w:val="both"/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-</w:t>
            </w:r>
          </w:p>
        </w:tc>
        <w:tc>
          <w:tcPr>
            <w:tcW w:w="1451" w:type="dxa"/>
            <w:gridSpan w:val="2"/>
          </w:tcPr>
          <w:p w:rsidR="00000003" w:rsidRPr="00000003" w:rsidRDefault="00000003" w:rsidP="005A3CFA">
            <w:pPr>
              <w:spacing w:line="240" w:lineRule="auto"/>
              <w:jc w:val="both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-</w:t>
            </w:r>
          </w:p>
        </w:tc>
      </w:tr>
      <w:tr w:rsidR="00000003" w:rsidRPr="005956AE" w:rsidTr="005A3CFA">
        <w:tc>
          <w:tcPr>
            <w:tcW w:w="6662" w:type="dxa"/>
            <w:gridSpan w:val="10"/>
          </w:tcPr>
          <w:p w:rsidR="00000003" w:rsidRPr="005956AE" w:rsidRDefault="00000003" w:rsidP="005A3CFA">
            <w:pPr>
              <w:spacing w:after="0" w:line="240" w:lineRule="auto"/>
              <w:rPr>
                <w:rFonts w:ascii="Sylfaen" w:hAnsi="Sylfaen" w:cs="Sylfaen"/>
                <w:lang w:val="hy-AM" w:eastAsia="ru-RU"/>
              </w:rPr>
            </w:pPr>
            <w:r>
              <w:rPr>
                <w:rFonts w:ascii="Sylfaen" w:hAnsi="Sylfaen" w:cs="Sylfaen"/>
                <w:lang w:val="hy-AM" w:eastAsia="ru-RU"/>
              </w:rPr>
              <w:t>Ծ</w:t>
            </w:r>
            <w:r w:rsidRPr="005444AC">
              <w:rPr>
                <w:rFonts w:ascii="Sylfaen" w:hAnsi="Sylfaen" w:cs="Sylfaen"/>
                <w:lang w:val="hy-AM" w:eastAsia="ru-RU"/>
              </w:rPr>
              <w:t>նողական խորհրդի կողմից տվյալ ուս</w:t>
            </w:r>
            <w:r w:rsidRPr="00327574">
              <w:rPr>
                <w:rFonts w:ascii="Sylfaen" w:hAnsi="Sylfaen" w:cs="Sylfaen"/>
                <w:lang w:eastAsia="ru-RU"/>
              </w:rPr>
              <w:t>.</w:t>
            </w:r>
            <w:r w:rsidRPr="005444AC">
              <w:rPr>
                <w:rFonts w:ascii="Sylfaen" w:hAnsi="Sylfaen" w:cs="Sylfaen"/>
                <w:lang w:val="hy-AM" w:eastAsia="ru-RU"/>
              </w:rPr>
              <w:t>տարում կազմակերպված միջոցառումներ</w:t>
            </w:r>
            <w:r>
              <w:rPr>
                <w:rFonts w:ascii="Sylfaen" w:hAnsi="Sylfaen" w:cs="Sylfaen"/>
                <w:lang w:val="hy-AM" w:eastAsia="ru-RU"/>
              </w:rPr>
              <w:t>ի</w:t>
            </w:r>
            <w:r w:rsidRPr="005444AC">
              <w:rPr>
                <w:rFonts w:ascii="Sylfaen" w:hAnsi="Sylfaen" w:cs="Sylfaen"/>
                <w:lang w:val="hy-AM" w:eastAsia="ru-RU"/>
              </w:rPr>
              <w:t>՝ հանդեսներ</w:t>
            </w:r>
            <w:r>
              <w:rPr>
                <w:rFonts w:ascii="Sylfaen" w:hAnsi="Sylfaen" w:cs="Sylfaen"/>
                <w:lang w:val="hy-AM" w:eastAsia="ru-RU"/>
              </w:rPr>
              <w:t>ի</w:t>
            </w:r>
            <w:r w:rsidRPr="005444AC">
              <w:rPr>
                <w:rFonts w:ascii="Sylfaen" w:hAnsi="Sylfaen" w:cs="Sylfaen"/>
                <w:lang w:val="hy-AM" w:eastAsia="ru-RU"/>
              </w:rPr>
              <w:t>, հավաք</w:t>
            </w:r>
            <w:r w:rsidRPr="005956AE">
              <w:rPr>
                <w:rFonts w:ascii="Sylfaen" w:hAnsi="Sylfaen" w:cs="Sylfaen"/>
                <w:lang w:val="hy-AM" w:eastAsia="ru-RU"/>
              </w:rPr>
              <w:t>ն</w:t>
            </w:r>
            <w:r w:rsidRPr="005444AC">
              <w:rPr>
                <w:rFonts w:ascii="Sylfaen" w:hAnsi="Sylfaen" w:cs="Sylfaen"/>
                <w:lang w:val="hy-AM" w:eastAsia="ru-RU"/>
              </w:rPr>
              <w:t>եր</w:t>
            </w:r>
            <w:r>
              <w:rPr>
                <w:rFonts w:ascii="Sylfaen" w:hAnsi="Sylfaen" w:cs="Sylfaen"/>
                <w:lang w:val="hy-AM" w:eastAsia="ru-RU"/>
              </w:rPr>
              <w:t>ի</w:t>
            </w:r>
            <w:r w:rsidRPr="005444AC">
              <w:rPr>
                <w:rFonts w:ascii="Sylfaen" w:hAnsi="Sylfaen" w:cs="Sylfaen"/>
                <w:lang w:val="hy-AM" w:eastAsia="ru-RU"/>
              </w:rPr>
              <w:t>, երեկույթներ</w:t>
            </w:r>
            <w:r>
              <w:rPr>
                <w:rFonts w:ascii="Sylfaen" w:hAnsi="Sylfaen" w:cs="Sylfaen"/>
                <w:lang w:val="hy-AM" w:eastAsia="ru-RU"/>
              </w:rPr>
              <w:t>ի</w:t>
            </w:r>
            <w:r w:rsidRPr="005444AC">
              <w:rPr>
                <w:rFonts w:ascii="Sylfaen" w:hAnsi="Sylfaen" w:cs="Sylfaen"/>
                <w:lang w:val="hy-AM" w:eastAsia="ru-RU"/>
              </w:rPr>
              <w:t>, էքսկուրսիաներ</w:t>
            </w:r>
            <w:r>
              <w:rPr>
                <w:rFonts w:ascii="Sylfaen" w:hAnsi="Sylfaen" w:cs="Sylfaen"/>
                <w:lang w:val="hy-AM" w:eastAsia="ru-RU"/>
              </w:rPr>
              <w:t>ի</w:t>
            </w:r>
            <w:r w:rsidRPr="005444AC">
              <w:rPr>
                <w:rFonts w:ascii="Sylfaen" w:hAnsi="Sylfaen" w:cs="Sylfaen"/>
                <w:lang w:val="hy-AM" w:eastAsia="ru-RU"/>
              </w:rPr>
              <w:t>, ճանաչողական այցեր</w:t>
            </w:r>
            <w:r>
              <w:rPr>
                <w:rFonts w:ascii="Sylfaen" w:hAnsi="Sylfaen" w:cs="Sylfaen"/>
                <w:lang w:val="hy-AM" w:eastAsia="ru-RU"/>
              </w:rPr>
              <w:t>ի, ժողովների</w:t>
            </w:r>
            <w:r w:rsidRPr="005444AC">
              <w:rPr>
                <w:rFonts w:ascii="Sylfaen" w:hAnsi="Sylfaen" w:cs="Sylfaen"/>
                <w:lang w:val="hy-AM" w:eastAsia="ru-RU"/>
              </w:rPr>
              <w:t>և այլն</w:t>
            </w:r>
            <w:r>
              <w:rPr>
                <w:rFonts w:ascii="Sylfaen" w:hAnsi="Sylfaen" w:cs="Sylfaen"/>
                <w:lang w:val="hy-AM" w:eastAsia="ru-RU"/>
              </w:rPr>
              <w:t>իթիվը</w:t>
            </w:r>
          </w:p>
        </w:tc>
        <w:tc>
          <w:tcPr>
            <w:tcW w:w="1134" w:type="dxa"/>
            <w:gridSpan w:val="5"/>
          </w:tcPr>
          <w:p w:rsidR="00000003" w:rsidRPr="00E5157D" w:rsidRDefault="00000003" w:rsidP="00E31D34">
            <w:pPr>
              <w:spacing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8</w:t>
            </w:r>
          </w:p>
        </w:tc>
        <w:tc>
          <w:tcPr>
            <w:tcW w:w="1101" w:type="dxa"/>
            <w:gridSpan w:val="2"/>
          </w:tcPr>
          <w:p w:rsidR="00000003" w:rsidRPr="00B407EA" w:rsidRDefault="00000003" w:rsidP="00E31D34">
            <w:pPr>
              <w:spacing w:line="240" w:lineRule="auto"/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5</w:t>
            </w:r>
          </w:p>
        </w:tc>
        <w:tc>
          <w:tcPr>
            <w:tcW w:w="1451" w:type="dxa"/>
            <w:gridSpan w:val="2"/>
          </w:tcPr>
          <w:p w:rsidR="00000003" w:rsidRPr="00000003" w:rsidRDefault="00000003" w:rsidP="005A3CFA">
            <w:pPr>
              <w:spacing w:line="240" w:lineRule="auto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9</w:t>
            </w:r>
          </w:p>
        </w:tc>
      </w:tr>
      <w:tr w:rsidR="00000003" w:rsidRPr="005956AE" w:rsidTr="005A3CFA">
        <w:tc>
          <w:tcPr>
            <w:tcW w:w="6662" w:type="dxa"/>
            <w:gridSpan w:val="10"/>
          </w:tcPr>
          <w:p w:rsidR="00000003" w:rsidRPr="005956AE" w:rsidRDefault="00000003" w:rsidP="005A3CFA">
            <w:pPr>
              <w:spacing w:after="0" w:line="240" w:lineRule="auto"/>
              <w:rPr>
                <w:rFonts w:ascii="Sylfaen" w:hAnsi="Sylfaen" w:cs="Sylfaen"/>
                <w:lang w:val="hy-AM" w:eastAsia="ru-RU"/>
              </w:rPr>
            </w:pPr>
            <w:r>
              <w:rPr>
                <w:rFonts w:ascii="Sylfaen" w:hAnsi="Sylfaen" w:cs="Sylfaen"/>
                <w:lang w:val="hy-AM" w:eastAsia="ru-RU"/>
              </w:rPr>
              <w:t>Ծ</w:t>
            </w:r>
            <w:r w:rsidRPr="005444AC">
              <w:rPr>
                <w:rFonts w:ascii="Sylfaen" w:hAnsi="Sylfaen" w:cs="Sylfaen"/>
                <w:lang w:val="hy-AM" w:eastAsia="ru-RU"/>
              </w:rPr>
              <w:t>նողական խորհրդի կողմից ուսուցիչներին խրախուսելու, նրանց նկատմամբ կարգապահական կամ այլ տույժեր կիրառ</w:t>
            </w:r>
            <w:r>
              <w:rPr>
                <w:rFonts w:ascii="Sylfaen" w:hAnsi="Sylfaen" w:cs="Sylfaen"/>
                <w:lang w:val="hy-AM" w:eastAsia="ru-RU"/>
              </w:rPr>
              <w:t xml:space="preserve">ելու և նմանատիպ առաջարկների </w:t>
            </w:r>
            <w:r w:rsidRPr="005444AC">
              <w:rPr>
                <w:rFonts w:ascii="Sylfaen" w:hAnsi="Sylfaen" w:cs="Sylfaen"/>
                <w:lang w:val="hy-AM" w:eastAsia="ru-RU"/>
              </w:rPr>
              <w:t>թիվը</w:t>
            </w:r>
          </w:p>
        </w:tc>
        <w:tc>
          <w:tcPr>
            <w:tcW w:w="1134" w:type="dxa"/>
            <w:gridSpan w:val="5"/>
          </w:tcPr>
          <w:p w:rsidR="00000003" w:rsidRPr="00E5157D" w:rsidRDefault="00000003" w:rsidP="00E31D34">
            <w:pPr>
              <w:spacing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-</w:t>
            </w:r>
          </w:p>
        </w:tc>
        <w:tc>
          <w:tcPr>
            <w:tcW w:w="1101" w:type="dxa"/>
            <w:gridSpan w:val="2"/>
          </w:tcPr>
          <w:p w:rsidR="00000003" w:rsidRPr="00B407EA" w:rsidRDefault="00000003" w:rsidP="00E31D34">
            <w:pPr>
              <w:spacing w:line="240" w:lineRule="auto"/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-</w:t>
            </w:r>
          </w:p>
        </w:tc>
        <w:tc>
          <w:tcPr>
            <w:tcW w:w="1451" w:type="dxa"/>
            <w:gridSpan w:val="2"/>
          </w:tcPr>
          <w:p w:rsidR="00000003" w:rsidRPr="00000003" w:rsidRDefault="00000003" w:rsidP="005A3CFA">
            <w:pPr>
              <w:spacing w:line="240" w:lineRule="auto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-</w:t>
            </w:r>
          </w:p>
        </w:tc>
      </w:tr>
      <w:tr w:rsidR="00000003" w:rsidRPr="005956AE" w:rsidTr="005A3CFA">
        <w:tc>
          <w:tcPr>
            <w:tcW w:w="6662" w:type="dxa"/>
            <w:gridSpan w:val="10"/>
          </w:tcPr>
          <w:p w:rsidR="00000003" w:rsidRPr="005956AE" w:rsidRDefault="00000003" w:rsidP="005A3CFA">
            <w:pPr>
              <w:spacing w:after="0" w:line="240" w:lineRule="auto"/>
              <w:rPr>
                <w:rFonts w:ascii="Sylfaen" w:hAnsi="Sylfaen" w:cs="Sylfaen"/>
                <w:lang w:val="hy-AM" w:eastAsia="ru-RU"/>
              </w:rPr>
            </w:pPr>
            <w:r>
              <w:rPr>
                <w:rFonts w:ascii="Sylfaen" w:hAnsi="Sylfaen" w:cs="Sylfaen"/>
                <w:lang w:val="hy-AM" w:eastAsia="ru-RU"/>
              </w:rPr>
              <w:t>Ծ</w:t>
            </w:r>
            <w:r w:rsidRPr="00C23B0E">
              <w:rPr>
                <w:rFonts w:ascii="Sylfaen" w:hAnsi="Sylfaen" w:cs="Sylfaen"/>
                <w:lang w:val="hy-AM" w:eastAsia="ru-RU"/>
              </w:rPr>
              <w:t xml:space="preserve">նողական </w:t>
            </w:r>
            <w:r>
              <w:rPr>
                <w:rFonts w:ascii="Sylfaen" w:hAnsi="Sylfaen" w:cs="Sylfaen"/>
                <w:lang w:val="hy-AM" w:eastAsia="ru-RU"/>
              </w:rPr>
              <w:t>խո</w:t>
            </w:r>
            <w:r w:rsidRPr="00C23B0E">
              <w:rPr>
                <w:rFonts w:ascii="Sylfaen" w:hAnsi="Sylfaen" w:cs="Sylfaen"/>
                <w:lang w:val="hy-AM" w:eastAsia="ru-RU"/>
              </w:rPr>
              <w:t>րհրդի հանդիպումների հաճախականությունը</w:t>
            </w:r>
            <w:r>
              <w:rPr>
                <w:rFonts w:ascii="Sylfaen" w:hAnsi="Sylfaen" w:cs="Sylfaen"/>
                <w:lang w:val="hy-AM" w:eastAsia="ru-RU"/>
              </w:rPr>
              <w:t>՝ դրանց թիվը 1 ուս</w:t>
            </w:r>
            <w:r w:rsidRPr="00072D5D">
              <w:rPr>
                <w:rFonts w:ascii="Sylfaen" w:hAnsi="Sylfaen" w:cs="Sylfaen"/>
                <w:lang w:eastAsia="ru-RU"/>
              </w:rPr>
              <w:t>.</w:t>
            </w:r>
            <w:r>
              <w:rPr>
                <w:rFonts w:ascii="Sylfaen" w:hAnsi="Sylfaen" w:cs="Sylfaen"/>
                <w:lang w:val="hy-AM" w:eastAsia="ru-RU"/>
              </w:rPr>
              <w:t>տարվա ընթացքում</w:t>
            </w:r>
          </w:p>
        </w:tc>
        <w:tc>
          <w:tcPr>
            <w:tcW w:w="1134" w:type="dxa"/>
            <w:gridSpan w:val="5"/>
          </w:tcPr>
          <w:p w:rsidR="00000003" w:rsidRPr="00E5157D" w:rsidRDefault="00000003" w:rsidP="00E31D34">
            <w:pPr>
              <w:spacing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13</w:t>
            </w:r>
          </w:p>
        </w:tc>
        <w:tc>
          <w:tcPr>
            <w:tcW w:w="1101" w:type="dxa"/>
            <w:gridSpan w:val="2"/>
          </w:tcPr>
          <w:p w:rsidR="00000003" w:rsidRPr="003E379A" w:rsidRDefault="00000003" w:rsidP="00E31D34">
            <w:pPr>
              <w:spacing w:line="240" w:lineRule="auto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ru-RU"/>
              </w:rPr>
              <w:t>1</w:t>
            </w:r>
            <w:r>
              <w:rPr>
                <w:rFonts w:ascii="Sylfaen" w:hAnsi="Sylfaen"/>
                <w:b/>
                <w:lang w:val="hy-AM"/>
              </w:rPr>
              <w:t>5</w:t>
            </w:r>
          </w:p>
        </w:tc>
        <w:tc>
          <w:tcPr>
            <w:tcW w:w="1451" w:type="dxa"/>
            <w:gridSpan w:val="2"/>
          </w:tcPr>
          <w:p w:rsidR="00000003" w:rsidRPr="003E379A" w:rsidRDefault="00000003" w:rsidP="005A3CFA">
            <w:pPr>
              <w:spacing w:line="240" w:lineRule="auto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18</w:t>
            </w:r>
          </w:p>
        </w:tc>
      </w:tr>
      <w:tr w:rsidR="00000003" w:rsidRPr="005567BC" w:rsidTr="005A3CFA">
        <w:tc>
          <w:tcPr>
            <w:tcW w:w="6662" w:type="dxa"/>
            <w:gridSpan w:val="10"/>
          </w:tcPr>
          <w:p w:rsidR="00000003" w:rsidRPr="00C23B0E" w:rsidRDefault="00000003" w:rsidP="005A3CFA">
            <w:pPr>
              <w:shd w:val="clear" w:color="auto" w:fill="FFFFFF"/>
              <w:spacing w:after="0" w:line="240" w:lineRule="auto"/>
              <w:ind w:firstLine="34"/>
              <w:rPr>
                <w:rFonts w:ascii="Sylfaen" w:hAnsi="Sylfaen" w:cs="Sylfaen"/>
                <w:lang w:val="hy-AM" w:eastAsia="ru-RU"/>
              </w:rPr>
            </w:pPr>
            <w:r>
              <w:rPr>
                <w:rFonts w:ascii="Sylfaen" w:hAnsi="Sylfaen" w:cs="Sylfaen"/>
                <w:lang w:val="hy-AM" w:eastAsia="ru-RU"/>
              </w:rPr>
              <w:t>Ծ</w:t>
            </w:r>
            <w:r w:rsidRPr="00C23B0E">
              <w:rPr>
                <w:rFonts w:ascii="Sylfaen" w:hAnsi="Sylfaen" w:cs="Sylfaen"/>
                <w:lang w:val="hy-AM" w:eastAsia="ru-RU"/>
              </w:rPr>
              <w:t>նողական խորհրդի կողմից հաստատության ծնողազուրկ և սոցիալապես անապահով ընտանիքներից աջակցություն ստացող սովորողների տոկոսը</w:t>
            </w:r>
            <w:r>
              <w:rPr>
                <w:rFonts w:ascii="Sylfaen" w:hAnsi="Sylfaen" w:cs="Sylfaen"/>
                <w:lang w:val="hy-AM" w:eastAsia="ru-RU"/>
              </w:rPr>
              <w:t xml:space="preserve"> տվյալ ուստարում</w:t>
            </w:r>
          </w:p>
        </w:tc>
        <w:tc>
          <w:tcPr>
            <w:tcW w:w="1134" w:type="dxa"/>
            <w:gridSpan w:val="5"/>
          </w:tcPr>
          <w:p w:rsidR="00000003" w:rsidRPr="00E5157D" w:rsidRDefault="00000003" w:rsidP="00E31D34">
            <w:pPr>
              <w:spacing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-</w:t>
            </w:r>
          </w:p>
        </w:tc>
        <w:tc>
          <w:tcPr>
            <w:tcW w:w="1101" w:type="dxa"/>
            <w:gridSpan w:val="2"/>
          </w:tcPr>
          <w:p w:rsidR="00000003" w:rsidRPr="00E5157D" w:rsidRDefault="00000003" w:rsidP="00E31D34">
            <w:pPr>
              <w:spacing w:line="240" w:lineRule="auto"/>
              <w:rPr>
                <w:rFonts w:ascii="Sylfaen" w:hAnsi="Sylfaen"/>
                <w:b/>
              </w:rPr>
            </w:pPr>
          </w:p>
        </w:tc>
        <w:tc>
          <w:tcPr>
            <w:tcW w:w="1451" w:type="dxa"/>
            <w:gridSpan w:val="2"/>
          </w:tcPr>
          <w:p w:rsidR="00000003" w:rsidRPr="00000003" w:rsidRDefault="00000003" w:rsidP="005A3CFA">
            <w:pPr>
              <w:spacing w:line="240" w:lineRule="auto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-</w:t>
            </w:r>
          </w:p>
        </w:tc>
      </w:tr>
      <w:tr w:rsidR="00000003" w:rsidRPr="005567BC" w:rsidTr="005A3CFA">
        <w:tc>
          <w:tcPr>
            <w:tcW w:w="6662" w:type="dxa"/>
            <w:gridSpan w:val="10"/>
          </w:tcPr>
          <w:p w:rsidR="00000003" w:rsidRPr="005567BC" w:rsidRDefault="00000003" w:rsidP="005A3CFA">
            <w:pPr>
              <w:spacing w:after="0" w:line="240" w:lineRule="auto"/>
              <w:rPr>
                <w:rFonts w:ascii="Sylfaen" w:hAnsi="Sylfaen" w:cs="Sylfaen"/>
                <w:lang w:val="hy-AM" w:eastAsia="ru-RU"/>
              </w:rPr>
            </w:pPr>
            <w:r>
              <w:rPr>
                <w:rFonts w:ascii="Sylfaen" w:hAnsi="Sylfaen" w:cs="Sylfaen"/>
                <w:lang w:val="hy-AM" w:eastAsia="ru-RU"/>
              </w:rPr>
              <w:t>Ս</w:t>
            </w:r>
            <w:r w:rsidRPr="00C23B0E">
              <w:rPr>
                <w:rFonts w:ascii="Sylfaen" w:hAnsi="Sylfaen" w:cs="Sylfaen"/>
                <w:lang w:val="hy-AM" w:eastAsia="ru-RU"/>
              </w:rPr>
              <w:t>ովորողների արտադպրոցական և արտադասարանական աշ</w:t>
            </w:r>
            <w:r>
              <w:rPr>
                <w:rFonts w:ascii="Sylfaen" w:hAnsi="Sylfaen" w:cs="Sylfaen"/>
                <w:lang w:val="hy-AM" w:eastAsia="ru-RU"/>
              </w:rPr>
              <w:t>խատանքներում ներառված ծ</w:t>
            </w:r>
            <w:r w:rsidRPr="00C23B0E">
              <w:rPr>
                <w:rFonts w:ascii="Sylfaen" w:hAnsi="Sylfaen" w:cs="Sylfaen"/>
                <w:lang w:val="hy-AM" w:eastAsia="ru-RU"/>
              </w:rPr>
              <w:t>նողների տոկոսը.</w:t>
            </w:r>
          </w:p>
        </w:tc>
        <w:tc>
          <w:tcPr>
            <w:tcW w:w="1134" w:type="dxa"/>
            <w:gridSpan w:val="5"/>
          </w:tcPr>
          <w:p w:rsidR="00000003" w:rsidRPr="00670706" w:rsidRDefault="00000003" w:rsidP="00E31D34">
            <w:pPr>
              <w:spacing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19</w:t>
            </w:r>
          </w:p>
        </w:tc>
        <w:tc>
          <w:tcPr>
            <w:tcW w:w="1101" w:type="dxa"/>
            <w:gridSpan w:val="2"/>
          </w:tcPr>
          <w:p w:rsidR="00000003" w:rsidRPr="00B407EA" w:rsidRDefault="00000003" w:rsidP="00E31D34">
            <w:pPr>
              <w:spacing w:line="240" w:lineRule="auto"/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25</w:t>
            </w:r>
          </w:p>
        </w:tc>
        <w:tc>
          <w:tcPr>
            <w:tcW w:w="1451" w:type="dxa"/>
            <w:gridSpan w:val="2"/>
          </w:tcPr>
          <w:p w:rsidR="00000003" w:rsidRPr="00000003" w:rsidRDefault="00000003" w:rsidP="005A3CFA">
            <w:pPr>
              <w:spacing w:line="240" w:lineRule="auto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27</w:t>
            </w:r>
          </w:p>
        </w:tc>
      </w:tr>
      <w:tr w:rsidR="00000003" w:rsidRPr="005567BC" w:rsidTr="005A3CFA">
        <w:tc>
          <w:tcPr>
            <w:tcW w:w="6662" w:type="dxa"/>
            <w:gridSpan w:val="10"/>
          </w:tcPr>
          <w:p w:rsidR="00000003" w:rsidRPr="00471E44" w:rsidRDefault="00000003" w:rsidP="005A3CFA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lang w:val="hy-AM" w:eastAsia="ru-RU"/>
              </w:rPr>
            </w:pPr>
            <w:r>
              <w:rPr>
                <w:rFonts w:ascii="Sylfaen" w:hAnsi="Sylfaen" w:cs="Sylfaen"/>
                <w:lang w:val="hy-AM" w:eastAsia="ru-RU"/>
              </w:rPr>
              <w:t>Ծ</w:t>
            </w:r>
            <w:r w:rsidRPr="00471E44">
              <w:rPr>
                <w:rFonts w:ascii="Sylfaen" w:hAnsi="Sylfaen" w:cs="Sylfaen"/>
                <w:lang w:val="hy-AM" w:eastAsia="ru-RU"/>
              </w:rPr>
              <w:t xml:space="preserve">նողների տոկոսը, որոնք օգտվում են </w:t>
            </w:r>
            <w:hyperlink r:id="rId15" w:history="1">
              <w:r w:rsidRPr="00471E44">
                <w:rPr>
                  <w:rFonts w:ascii="Sylfaen" w:hAnsi="Sylfaen" w:cs="Sylfaen"/>
                  <w:lang w:val="hy-AM" w:eastAsia="ru-RU"/>
                </w:rPr>
                <w:t>http://www.dasaran.am</w:t>
              </w:r>
            </w:hyperlink>
            <w:r w:rsidRPr="00471E44">
              <w:rPr>
                <w:rFonts w:ascii="Sylfaen" w:hAnsi="Sylfaen" w:cs="Sylfaen"/>
                <w:lang w:val="hy-AM" w:eastAsia="ru-RU"/>
              </w:rPr>
              <w:t xml:space="preserve">, </w:t>
            </w:r>
            <w:hyperlink r:id="rId16" w:history="1">
              <w:r w:rsidRPr="00471E44">
                <w:rPr>
                  <w:rFonts w:ascii="Sylfaen" w:hAnsi="Sylfaen" w:cs="Sylfaen"/>
                  <w:lang w:val="hy-AM" w:eastAsia="ru-RU"/>
                </w:rPr>
                <w:t>http://ktak.am</w:t>
              </w:r>
            </w:hyperlink>
            <w:r w:rsidRPr="00471E44">
              <w:rPr>
                <w:rFonts w:ascii="Sylfaen" w:hAnsi="Sylfaen" w:cs="Sylfaen"/>
                <w:lang w:val="hy-AM" w:eastAsia="ru-RU"/>
              </w:rPr>
              <w:t xml:space="preserve">, </w:t>
            </w:r>
            <w:hyperlink r:id="rId17" w:history="1">
              <w:r w:rsidRPr="00471E44">
                <w:rPr>
                  <w:rFonts w:ascii="Sylfaen" w:hAnsi="Sylfaen" w:cs="Sylfaen"/>
                  <w:lang w:val="hy-AM" w:eastAsia="ru-RU"/>
                </w:rPr>
                <w:t>http://www.armedu.am</w:t>
              </w:r>
            </w:hyperlink>
            <w:r w:rsidRPr="00471E44">
              <w:rPr>
                <w:rFonts w:ascii="Sylfaen" w:hAnsi="Sylfaen" w:cs="Sylfaen"/>
                <w:lang w:val="hy-AM" w:eastAsia="ru-RU"/>
              </w:rPr>
              <w:t xml:space="preserve">, </w:t>
            </w:r>
            <w:hyperlink r:id="rId18" w:history="1">
              <w:r w:rsidRPr="00471E44">
                <w:rPr>
                  <w:rFonts w:ascii="Sylfaen" w:hAnsi="Sylfaen" w:cs="Sylfaen"/>
                  <w:lang w:val="hy-AM" w:eastAsia="ru-RU"/>
                </w:rPr>
                <w:t>http://forum.armedu.am/</w:t>
              </w:r>
            </w:hyperlink>
            <w:r w:rsidRPr="00471E44">
              <w:rPr>
                <w:rFonts w:ascii="Sylfaen" w:hAnsi="Sylfaen" w:cs="Sylfaen"/>
                <w:lang w:val="hy-AM" w:eastAsia="ru-RU"/>
              </w:rPr>
              <w:t xml:space="preserve">, </w:t>
            </w:r>
            <w:hyperlink r:id="rId19" w:history="1">
              <w:r w:rsidRPr="00471E44">
                <w:rPr>
                  <w:rFonts w:ascii="Sylfaen" w:hAnsi="Sylfaen" w:cs="Sylfaen"/>
                  <w:lang w:val="hy-AM" w:eastAsia="ru-RU"/>
                </w:rPr>
                <w:t>http://lib.armedu.am</w:t>
              </w:r>
            </w:hyperlink>
            <w:r w:rsidRPr="00471E44">
              <w:rPr>
                <w:rFonts w:ascii="Sylfaen" w:hAnsi="Sylfaen" w:cs="Sylfaen"/>
                <w:lang w:val="hy-AM" w:eastAsia="ru-RU"/>
              </w:rPr>
              <w:t xml:space="preserve">, </w:t>
            </w:r>
            <w:r>
              <w:rPr>
                <w:rFonts w:ascii="Sylfaen" w:hAnsi="Sylfaen" w:cs="Sylfaen"/>
                <w:lang w:eastAsia="ru-RU"/>
              </w:rPr>
              <w:t xml:space="preserve">emis.am </w:t>
            </w:r>
            <w:r w:rsidRPr="00471E44">
              <w:rPr>
                <w:rFonts w:ascii="Sylfaen" w:hAnsi="Sylfaen" w:cs="Sylfaen"/>
                <w:lang w:val="hy-AM" w:eastAsia="ru-RU"/>
              </w:rPr>
              <w:t xml:space="preserve">և այլ կրթական կայքերից, ինչպես նաև հաստատության </w:t>
            </w:r>
          </w:p>
        </w:tc>
        <w:tc>
          <w:tcPr>
            <w:tcW w:w="1134" w:type="dxa"/>
            <w:gridSpan w:val="5"/>
          </w:tcPr>
          <w:p w:rsidR="00000003" w:rsidRPr="00670706" w:rsidRDefault="00000003" w:rsidP="00E31D34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98</w:t>
            </w:r>
            <w:r>
              <w:rPr>
                <w:rFonts w:ascii="Sylfaen" w:hAnsi="Sylfaen"/>
                <w:b/>
                <w:lang w:val="ru-RU"/>
              </w:rPr>
              <w:t>%</w:t>
            </w:r>
          </w:p>
        </w:tc>
        <w:tc>
          <w:tcPr>
            <w:tcW w:w="1101" w:type="dxa"/>
            <w:gridSpan w:val="2"/>
          </w:tcPr>
          <w:p w:rsidR="00000003" w:rsidRPr="00670706" w:rsidRDefault="00000003" w:rsidP="00E31D34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80</w:t>
            </w:r>
            <w:r>
              <w:rPr>
                <w:rFonts w:ascii="Sylfaen" w:hAnsi="Sylfaen"/>
                <w:b/>
                <w:lang w:val="ru-RU"/>
              </w:rPr>
              <w:t>%</w:t>
            </w:r>
          </w:p>
        </w:tc>
        <w:tc>
          <w:tcPr>
            <w:tcW w:w="1451" w:type="dxa"/>
            <w:gridSpan w:val="2"/>
          </w:tcPr>
          <w:p w:rsidR="00000003" w:rsidRPr="00000003" w:rsidRDefault="00000003" w:rsidP="005A3CFA">
            <w:pPr>
              <w:pStyle w:val="a3"/>
              <w:spacing w:after="0" w:line="240" w:lineRule="auto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93</w:t>
            </w:r>
            <w:r>
              <w:rPr>
                <w:rFonts w:ascii="Sylfaen" w:hAnsi="Sylfaen"/>
              </w:rPr>
              <w:t>%</w:t>
            </w:r>
          </w:p>
        </w:tc>
      </w:tr>
      <w:tr w:rsidR="00000003" w:rsidRPr="007253A3" w:rsidTr="005A3CFA">
        <w:trPr>
          <w:gridAfter w:val="7"/>
          <w:wAfter w:w="3118" w:type="dxa"/>
        </w:trPr>
        <w:tc>
          <w:tcPr>
            <w:tcW w:w="4536" w:type="dxa"/>
            <w:gridSpan w:val="3"/>
          </w:tcPr>
          <w:p w:rsidR="00000003" w:rsidRPr="005567BC" w:rsidRDefault="00000003" w:rsidP="005A3CFA">
            <w:pPr>
              <w:pStyle w:val="a3"/>
              <w:spacing w:after="0" w:line="240" w:lineRule="auto"/>
              <w:ind w:left="34" w:hanging="34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Նկարագրել վերջին 3 տարում ս</w:t>
            </w:r>
            <w:r w:rsidRPr="00FE4579">
              <w:rPr>
                <w:rFonts w:ascii="Sylfaen" w:hAnsi="Sylfaen" w:cs="Sylfaen"/>
                <w:lang w:val="hy-AM"/>
              </w:rPr>
              <w:t xml:space="preserve">ովորողների ուսումնադաստիարակչական գործընթացի վերաբերյալ ծնողական խորհրդի կողմից </w:t>
            </w:r>
            <w:r w:rsidRPr="00FE4579">
              <w:rPr>
                <w:rFonts w:ascii="Sylfaen" w:hAnsi="Sylfaen" w:cs="Sylfaen"/>
                <w:lang w:val="hy-AM"/>
              </w:rPr>
              <w:lastRenderedPageBreak/>
              <w:t>տնօրինությանը ներկայացրած առաջարկություններ</w:t>
            </w:r>
            <w:r>
              <w:rPr>
                <w:rFonts w:ascii="Sylfaen" w:hAnsi="Sylfaen" w:cs="Sylfaen"/>
                <w:lang w:val="hy-AM"/>
              </w:rPr>
              <w:t>ը</w:t>
            </w:r>
          </w:p>
        </w:tc>
        <w:tc>
          <w:tcPr>
            <w:tcW w:w="1418" w:type="dxa"/>
            <w:gridSpan w:val="5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 w:rsidRPr="006B7419">
              <w:rPr>
                <w:rFonts w:ascii="Sylfaen" w:hAnsi="Sylfaen" w:cs="Sylfaen"/>
              </w:rPr>
              <w:lastRenderedPageBreak/>
              <w:t>Ամսաթիվ</w:t>
            </w:r>
          </w:p>
        </w:tc>
        <w:tc>
          <w:tcPr>
            <w:tcW w:w="1276" w:type="dxa"/>
            <w:gridSpan w:val="4"/>
          </w:tcPr>
          <w:p w:rsidR="00000003" w:rsidRPr="006B7419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</w:p>
        </w:tc>
      </w:tr>
      <w:tr w:rsidR="00000003" w:rsidRPr="007253A3" w:rsidTr="005A3CFA">
        <w:trPr>
          <w:gridAfter w:val="7"/>
          <w:wAfter w:w="3118" w:type="dxa"/>
        </w:trPr>
        <w:tc>
          <w:tcPr>
            <w:tcW w:w="4536" w:type="dxa"/>
            <w:gridSpan w:val="3"/>
          </w:tcPr>
          <w:p w:rsidR="00000003" w:rsidRPr="0078362F" w:rsidRDefault="00000003" w:rsidP="005A3C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hy-AM"/>
              </w:rPr>
              <w:lastRenderedPageBreak/>
              <w:t>1.</w:t>
            </w:r>
            <w:r>
              <w:rPr>
                <w:rFonts w:ascii="Sylfaen" w:hAnsi="Sylfaen" w:cs="Sylfaen"/>
              </w:rPr>
              <w:t>Մանկապատանեկան ակումբների ստեղծում</w:t>
            </w:r>
          </w:p>
        </w:tc>
        <w:tc>
          <w:tcPr>
            <w:tcW w:w="1418" w:type="dxa"/>
            <w:gridSpan w:val="5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ընթացքում</w:t>
            </w:r>
          </w:p>
        </w:tc>
        <w:tc>
          <w:tcPr>
            <w:tcW w:w="1276" w:type="dxa"/>
            <w:gridSpan w:val="4"/>
          </w:tcPr>
          <w:p w:rsidR="00000003" w:rsidRPr="00B407EA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27</w:t>
            </w:r>
          </w:p>
        </w:tc>
      </w:tr>
      <w:tr w:rsidR="00000003" w:rsidRPr="007253A3" w:rsidTr="005A3CFA">
        <w:trPr>
          <w:gridAfter w:val="7"/>
          <w:wAfter w:w="3118" w:type="dxa"/>
        </w:trPr>
        <w:tc>
          <w:tcPr>
            <w:tcW w:w="4536" w:type="dxa"/>
            <w:gridSpan w:val="3"/>
          </w:tcPr>
          <w:p w:rsidR="00000003" w:rsidRPr="0078362F" w:rsidRDefault="00000003" w:rsidP="005A3C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hy-AM"/>
              </w:rPr>
              <w:t>2.</w:t>
            </w:r>
            <w:r>
              <w:rPr>
                <w:rFonts w:ascii="Sylfaen" w:hAnsi="Sylfaen" w:cs="Sylfaen"/>
              </w:rPr>
              <w:t>Ինտելեկտուալ և սպորտային խաղերի կազմակերպում</w:t>
            </w:r>
          </w:p>
        </w:tc>
        <w:tc>
          <w:tcPr>
            <w:tcW w:w="1418" w:type="dxa"/>
            <w:gridSpan w:val="5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ընթացքում</w:t>
            </w:r>
          </w:p>
        </w:tc>
        <w:tc>
          <w:tcPr>
            <w:tcW w:w="1276" w:type="dxa"/>
            <w:gridSpan w:val="4"/>
          </w:tcPr>
          <w:p w:rsidR="00000003" w:rsidRPr="00B407EA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21</w:t>
            </w:r>
          </w:p>
        </w:tc>
      </w:tr>
      <w:tr w:rsidR="00000003" w:rsidRPr="007253A3" w:rsidTr="005A3CFA">
        <w:trPr>
          <w:gridAfter w:val="7"/>
          <w:wAfter w:w="3118" w:type="dxa"/>
        </w:trPr>
        <w:tc>
          <w:tcPr>
            <w:tcW w:w="4536" w:type="dxa"/>
            <w:gridSpan w:val="3"/>
          </w:tcPr>
          <w:p w:rsidR="00000003" w:rsidRPr="0078362F" w:rsidRDefault="00000003" w:rsidP="005A3CFA">
            <w:pPr>
              <w:spacing w:after="0" w:line="240" w:lineRule="auto"/>
              <w:jc w:val="both"/>
              <w:rPr>
                <w:rFonts w:ascii="Sylfaen" w:hAnsi="Sylfaen" w:cs="Sylfaen"/>
              </w:rPr>
            </w:pPr>
          </w:p>
        </w:tc>
        <w:tc>
          <w:tcPr>
            <w:tcW w:w="1418" w:type="dxa"/>
            <w:gridSpan w:val="5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276" w:type="dxa"/>
            <w:gridSpan w:val="4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</w:p>
        </w:tc>
      </w:tr>
      <w:tr w:rsidR="00000003" w:rsidRPr="007253A3" w:rsidTr="005A3CFA">
        <w:trPr>
          <w:gridAfter w:val="8"/>
          <w:wAfter w:w="3260" w:type="dxa"/>
        </w:trPr>
        <w:tc>
          <w:tcPr>
            <w:tcW w:w="4536" w:type="dxa"/>
            <w:gridSpan w:val="3"/>
          </w:tcPr>
          <w:p w:rsidR="00000003" w:rsidRPr="00ED79F1" w:rsidRDefault="00000003" w:rsidP="005A3CFA">
            <w:pPr>
              <w:pStyle w:val="a3"/>
              <w:spacing w:after="0" w:line="240" w:lineRule="auto"/>
              <w:ind w:left="34" w:hanging="34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Նկարագրել վերջին 3 տարում ծ</w:t>
            </w:r>
            <w:r w:rsidRPr="005567BC">
              <w:rPr>
                <w:rFonts w:ascii="Sylfaen" w:hAnsi="Sylfaen" w:cs="Sylfaen"/>
              </w:rPr>
              <w:t>նողական խորհրդի կողմից կազմակերպված միջոցառումները</w:t>
            </w:r>
          </w:p>
        </w:tc>
        <w:tc>
          <w:tcPr>
            <w:tcW w:w="1276" w:type="dxa"/>
            <w:gridSpan w:val="4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 w:rsidRPr="006B7419">
              <w:rPr>
                <w:rFonts w:ascii="Sylfaen" w:hAnsi="Sylfaen" w:cs="Sylfaen"/>
              </w:rPr>
              <w:t>Ամսաթիվ</w:t>
            </w:r>
          </w:p>
        </w:tc>
        <w:tc>
          <w:tcPr>
            <w:tcW w:w="1276" w:type="dxa"/>
            <w:gridSpan w:val="4"/>
          </w:tcPr>
          <w:p w:rsidR="00000003" w:rsidRPr="006B7419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</w:p>
        </w:tc>
      </w:tr>
      <w:tr w:rsidR="00000003" w:rsidRPr="007253A3" w:rsidTr="005A3CFA">
        <w:trPr>
          <w:gridAfter w:val="8"/>
          <w:wAfter w:w="3260" w:type="dxa"/>
        </w:trPr>
        <w:tc>
          <w:tcPr>
            <w:tcW w:w="4536" w:type="dxa"/>
            <w:gridSpan w:val="3"/>
          </w:tcPr>
          <w:p w:rsidR="00000003" w:rsidRPr="0078362F" w:rsidRDefault="00000003" w:rsidP="005A3CFA">
            <w:pPr>
              <w:spacing w:after="0" w:line="240" w:lineRule="auto"/>
              <w:jc w:val="both"/>
              <w:rPr>
                <w:rFonts w:ascii="Sylfaen" w:hAnsi="Sylfaen" w:cs="Sylfaen"/>
                <w:lang w:eastAsia="ru-RU"/>
              </w:rPr>
            </w:pPr>
            <w:r>
              <w:rPr>
                <w:rFonts w:ascii="Sylfaen" w:hAnsi="Sylfaen" w:cs="Sylfaen"/>
                <w:lang w:val="hy-AM" w:eastAsia="ru-RU"/>
              </w:rPr>
              <w:t>1.</w:t>
            </w:r>
            <w:r>
              <w:rPr>
                <w:rFonts w:ascii="Sylfaen" w:hAnsi="Sylfaen" w:cs="Sylfaen"/>
                <w:lang w:eastAsia="ru-RU"/>
              </w:rPr>
              <w:t>Էքսկուրսիաների և արշավների կազմակերպում</w:t>
            </w:r>
          </w:p>
        </w:tc>
        <w:tc>
          <w:tcPr>
            <w:tcW w:w="1276" w:type="dxa"/>
            <w:gridSpan w:val="4"/>
          </w:tcPr>
          <w:p w:rsidR="00000003" w:rsidRPr="0078362F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ընթացքում</w:t>
            </w:r>
          </w:p>
        </w:tc>
        <w:tc>
          <w:tcPr>
            <w:tcW w:w="1276" w:type="dxa"/>
            <w:gridSpan w:val="4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30</w:t>
            </w:r>
          </w:p>
          <w:p w:rsidR="00000003" w:rsidRPr="00FD4F74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98%</w:t>
            </w:r>
          </w:p>
        </w:tc>
      </w:tr>
      <w:tr w:rsidR="00000003" w:rsidRPr="007253A3" w:rsidTr="005A3CFA">
        <w:trPr>
          <w:gridAfter w:val="8"/>
          <w:wAfter w:w="3260" w:type="dxa"/>
        </w:trPr>
        <w:tc>
          <w:tcPr>
            <w:tcW w:w="4536" w:type="dxa"/>
            <w:gridSpan w:val="3"/>
          </w:tcPr>
          <w:p w:rsidR="00000003" w:rsidRPr="0078362F" w:rsidRDefault="00000003" w:rsidP="005A3CFA">
            <w:pPr>
              <w:spacing w:after="0" w:line="240" w:lineRule="auto"/>
              <w:jc w:val="both"/>
              <w:rPr>
                <w:rFonts w:ascii="Sylfaen" w:hAnsi="Sylfaen" w:cs="Sylfaen"/>
                <w:lang w:eastAsia="ru-RU"/>
              </w:rPr>
            </w:pPr>
            <w:r>
              <w:rPr>
                <w:rFonts w:ascii="Sylfaen" w:hAnsi="Sylfaen" w:cs="Sylfaen"/>
                <w:lang w:val="hy-AM" w:eastAsia="ru-RU"/>
              </w:rPr>
              <w:t>2.</w:t>
            </w:r>
            <w:r>
              <w:rPr>
                <w:rFonts w:ascii="Sylfaen" w:hAnsi="Sylfaen" w:cs="Sylfaen"/>
                <w:lang w:eastAsia="ru-RU"/>
              </w:rPr>
              <w:t>Հանդեսների կազմակերպում</w:t>
            </w:r>
          </w:p>
        </w:tc>
        <w:tc>
          <w:tcPr>
            <w:tcW w:w="1276" w:type="dxa"/>
            <w:gridSpan w:val="4"/>
          </w:tcPr>
          <w:p w:rsidR="00000003" w:rsidRPr="0078362F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ընթացքում</w:t>
            </w:r>
          </w:p>
        </w:tc>
        <w:tc>
          <w:tcPr>
            <w:tcW w:w="1276" w:type="dxa"/>
            <w:gridSpan w:val="4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30</w:t>
            </w:r>
          </w:p>
          <w:p w:rsidR="00000003" w:rsidRPr="00FD4F74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98%</w:t>
            </w:r>
          </w:p>
        </w:tc>
      </w:tr>
      <w:tr w:rsidR="00000003" w:rsidRPr="007253A3" w:rsidTr="005A3CFA">
        <w:trPr>
          <w:gridAfter w:val="8"/>
          <w:wAfter w:w="3260" w:type="dxa"/>
        </w:trPr>
        <w:tc>
          <w:tcPr>
            <w:tcW w:w="4536" w:type="dxa"/>
            <w:gridSpan w:val="3"/>
          </w:tcPr>
          <w:p w:rsidR="00000003" w:rsidRPr="0018331A" w:rsidRDefault="00000003" w:rsidP="005A3CFA">
            <w:pPr>
              <w:spacing w:after="0" w:line="240" w:lineRule="auto"/>
              <w:jc w:val="both"/>
              <w:rPr>
                <w:rFonts w:ascii="Sylfaen" w:hAnsi="Sylfaen" w:cs="Sylfaen"/>
                <w:lang w:val="hy-AM" w:eastAsia="ru-RU"/>
              </w:rPr>
            </w:pPr>
            <w:r>
              <w:rPr>
                <w:rFonts w:ascii="Sylfaen" w:hAnsi="Sylfaen" w:cs="Sylfaen"/>
                <w:lang w:val="hy-AM" w:eastAsia="ru-RU"/>
              </w:rPr>
              <w:t>...</w:t>
            </w:r>
          </w:p>
        </w:tc>
        <w:tc>
          <w:tcPr>
            <w:tcW w:w="1276" w:type="dxa"/>
            <w:gridSpan w:val="4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276" w:type="dxa"/>
            <w:gridSpan w:val="4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</w:tr>
      <w:tr w:rsidR="00000003" w:rsidRPr="007253A3" w:rsidTr="005A3CFA">
        <w:trPr>
          <w:gridAfter w:val="3"/>
          <w:wAfter w:w="1842" w:type="dxa"/>
        </w:trPr>
        <w:tc>
          <w:tcPr>
            <w:tcW w:w="3544" w:type="dxa"/>
          </w:tcPr>
          <w:p w:rsidR="00000003" w:rsidRPr="001C193E" w:rsidRDefault="00000003" w:rsidP="005A3CFA">
            <w:pPr>
              <w:spacing w:after="0" w:line="240" w:lineRule="auto"/>
              <w:rPr>
                <w:rFonts w:ascii="Sylfaen" w:hAnsi="Sylfaen" w:cs="Sylfaen"/>
                <w:lang w:val="hy-AM" w:eastAsia="ru-RU"/>
              </w:rPr>
            </w:pPr>
            <w:r>
              <w:rPr>
                <w:rFonts w:ascii="Sylfaen" w:hAnsi="Sylfaen" w:cs="Sylfaen"/>
                <w:lang w:val="hy-AM"/>
              </w:rPr>
              <w:t>Նկարագրել վերջին 3 տարում ծ</w:t>
            </w:r>
            <w:r w:rsidRPr="005567BC">
              <w:rPr>
                <w:rFonts w:ascii="Sylfaen" w:hAnsi="Sylfaen" w:cs="Sylfaen"/>
                <w:lang w:eastAsia="ru-RU"/>
              </w:rPr>
              <w:t xml:space="preserve">նողական խորհրդի կողմից </w:t>
            </w:r>
            <w:r w:rsidRPr="0094328E">
              <w:rPr>
                <w:rFonts w:ascii="Sylfaen" w:hAnsi="Sylfaen" w:cs="Sylfaen"/>
                <w:lang w:val="hy-AM" w:eastAsia="ru-RU"/>
              </w:rPr>
              <w:t>ուսուցիչներին խրախուսելու, նրանց նկատմամբ կարգապահական կամ այլ տույժ</w:t>
            </w:r>
            <w:r w:rsidRPr="005444AC">
              <w:rPr>
                <w:rFonts w:ascii="Sylfaen" w:hAnsi="Sylfaen" w:cs="Sylfaen"/>
                <w:lang w:val="hy-AM" w:eastAsia="ru-RU"/>
              </w:rPr>
              <w:t xml:space="preserve">եր կիրառելու </w:t>
            </w:r>
            <w:r>
              <w:rPr>
                <w:rFonts w:ascii="Sylfaen" w:hAnsi="Sylfaen" w:cs="Sylfaen"/>
                <w:lang w:val="hy-AM" w:eastAsia="ru-RU"/>
              </w:rPr>
              <w:t xml:space="preserve">վերաբերյալ </w:t>
            </w:r>
            <w:r w:rsidRPr="005444AC">
              <w:rPr>
                <w:rFonts w:ascii="Sylfaen" w:hAnsi="Sylfaen" w:cs="Sylfaen"/>
                <w:lang w:val="hy-AM" w:eastAsia="ru-RU"/>
              </w:rPr>
              <w:t xml:space="preserve">և նմանատիպ </w:t>
            </w:r>
            <w:r w:rsidRPr="0094328E">
              <w:rPr>
                <w:rFonts w:ascii="Sylfaen" w:hAnsi="Sylfaen" w:cs="Sylfaen"/>
                <w:lang w:val="hy-AM" w:eastAsia="ru-RU"/>
              </w:rPr>
              <w:t>առաջարկություններ</w:t>
            </w:r>
            <w:r>
              <w:rPr>
                <w:rFonts w:ascii="Sylfaen" w:hAnsi="Sylfaen" w:cs="Sylfaen"/>
                <w:lang w:val="hy-AM" w:eastAsia="ru-RU"/>
              </w:rPr>
              <w:t>ը</w:t>
            </w:r>
          </w:p>
        </w:tc>
        <w:tc>
          <w:tcPr>
            <w:tcW w:w="1276" w:type="dxa"/>
            <w:gridSpan w:val="4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 w:rsidRPr="006B7419">
              <w:rPr>
                <w:rFonts w:ascii="Sylfaen" w:hAnsi="Sylfaen" w:cs="Sylfaen"/>
              </w:rPr>
              <w:t>Ամսաթիվ</w:t>
            </w:r>
          </w:p>
        </w:tc>
        <w:tc>
          <w:tcPr>
            <w:tcW w:w="2410" w:type="dxa"/>
            <w:gridSpan w:val="7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hy-AM"/>
              </w:rPr>
              <w:t>Մեկնաբանություններ</w:t>
            </w:r>
          </w:p>
        </w:tc>
        <w:tc>
          <w:tcPr>
            <w:tcW w:w="1276" w:type="dxa"/>
            <w:gridSpan w:val="4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</w:tr>
      <w:tr w:rsidR="00000003" w:rsidRPr="007253A3" w:rsidTr="005A3CFA">
        <w:trPr>
          <w:gridAfter w:val="3"/>
          <w:wAfter w:w="1842" w:type="dxa"/>
        </w:trPr>
        <w:tc>
          <w:tcPr>
            <w:tcW w:w="3544" w:type="dxa"/>
          </w:tcPr>
          <w:p w:rsidR="00000003" w:rsidRPr="0078362F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hy-AM"/>
              </w:rPr>
              <w:t>1.</w:t>
            </w:r>
            <w:r>
              <w:rPr>
                <w:rFonts w:ascii="Sylfaen" w:hAnsi="Sylfaen" w:cs="Sylfaen"/>
              </w:rPr>
              <w:t>--</w:t>
            </w:r>
          </w:p>
        </w:tc>
        <w:tc>
          <w:tcPr>
            <w:tcW w:w="1276" w:type="dxa"/>
            <w:gridSpan w:val="4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-</w:t>
            </w:r>
          </w:p>
        </w:tc>
        <w:tc>
          <w:tcPr>
            <w:tcW w:w="2410" w:type="dxa"/>
            <w:gridSpan w:val="7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-</w:t>
            </w:r>
          </w:p>
        </w:tc>
        <w:tc>
          <w:tcPr>
            <w:tcW w:w="1276" w:type="dxa"/>
            <w:gridSpan w:val="4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</w:p>
        </w:tc>
      </w:tr>
      <w:tr w:rsidR="00000003" w:rsidRPr="007253A3" w:rsidTr="005A3CFA">
        <w:trPr>
          <w:gridAfter w:val="3"/>
          <w:wAfter w:w="1842" w:type="dxa"/>
        </w:trPr>
        <w:tc>
          <w:tcPr>
            <w:tcW w:w="3544" w:type="dxa"/>
          </w:tcPr>
          <w:p w:rsidR="00000003" w:rsidRPr="0078362F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hy-AM"/>
              </w:rPr>
              <w:t>2.</w:t>
            </w:r>
            <w:r>
              <w:rPr>
                <w:rFonts w:ascii="Sylfaen" w:hAnsi="Sylfaen" w:cs="Sylfaen"/>
              </w:rPr>
              <w:t>--</w:t>
            </w:r>
          </w:p>
        </w:tc>
        <w:tc>
          <w:tcPr>
            <w:tcW w:w="1276" w:type="dxa"/>
            <w:gridSpan w:val="4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-</w:t>
            </w:r>
          </w:p>
        </w:tc>
        <w:tc>
          <w:tcPr>
            <w:tcW w:w="2410" w:type="dxa"/>
            <w:gridSpan w:val="7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-</w:t>
            </w:r>
          </w:p>
        </w:tc>
        <w:tc>
          <w:tcPr>
            <w:tcW w:w="1276" w:type="dxa"/>
            <w:gridSpan w:val="4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</w:p>
        </w:tc>
      </w:tr>
      <w:tr w:rsidR="00000003" w:rsidRPr="007253A3" w:rsidTr="005A3CFA">
        <w:trPr>
          <w:gridAfter w:val="3"/>
          <w:wAfter w:w="1842" w:type="dxa"/>
        </w:trPr>
        <w:tc>
          <w:tcPr>
            <w:tcW w:w="3544" w:type="dxa"/>
          </w:tcPr>
          <w:p w:rsidR="00000003" w:rsidRPr="0078362F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276" w:type="dxa"/>
            <w:gridSpan w:val="4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2410" w:type="dxa"/>
            <w:gridSpan w:val="7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276" w:type="dxa"/>
            <w:gridSpan w:val="4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</w:p>
        </w:tc>
      </w:tr>
      <w:tr w:rsidR="00000003" w:rsidRPr="007253A3" w:rsidTr="005A3CFA">
        <w:trPr>
          <w:gridAfter w:val="6"/>
          <w:wAfter w:w="2977" w:type="dxa"/>
        </w:trPr>
        <w:tc>
          <w:tcPr>
            <w:tcW w:w="4678" w:type="dxa"/>
            <w:gridSpan w:val="4"/>
          </w:tcPr>
          <w:p w:rsidR="00000003" w:rsidRPr="008F2B3C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Նկարագրել վերջին 3 տարում ծնողական խո</w:t>
            </w:r>
            <w:r w:rsidRPr="00C23B0E">
              <w:rPr>
                <w:rFonts w:ascii="Sylfaen" w:hAnsi="Sylfaen" w:cs="Sylfaen"/>
                <w:lang w:val="hy-AM"/>
              </w:rPr>
              <w:t>րհրդի հանդիպումների ընթացքում</w:t>
            </w:r>
            <w:r>
              <w:rPr>
                <w:rFonts w:ascii="Sylfaen" w:hAnsi="Sylfaen" w:cs="Sylfaen"/>
                <w:lang w:val="hy-AM"/>
              </w:rPr>
              <w:t xml:space="preserve">քննարկված հարցերը </w:t>
            </w:r>
          </w:p>
        </w:tc>
        <w:tc>
          <w:tcPr>
            <w:tcW w:w="1417" w:type="dxa"/>
            <w:gridSpan w:val="5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 w:rsidRPr="006B7419">
              <w:rPr>
                <w:rFonts w:ascii="Sylfaen" w:hAnsi="Sylfaen" w:cs="Sylfaen"/>
              </w:rPr>
              <w:t>Ամսաթիվ</w:t>
            </w:r>
          </w:p>
        </w:tc>
        <w:tc>
          <w:tcPr>
            <w:tcW w:w="1276" w:type="dxa"/>
            <w:gridSpan w:val="4"/>
          </w:tcPr>
          <w:p w:rsidR="00000003" w:rsidRPr="006B7419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</w:p>
        </w:tc>
      </w:tr>
      <w:tr w:rsidR="00000003" w:rsidRPr="007253A3" w:rsidTr="005A3CFA">
        <w:trPr>
          <w:gridAfter w:val="6"/>
          <w:wAfter w:w="2977" w:type="dxa"/>
        </w:trPr>
        <w:tc>
          <w:tcPr>
            <w:tcW w:w="4678" w:type="dxa"/>
            <w:gridSpan w:val="4"/>
          </w:tcPr>
          <w:p w:rsidR="00000003" w:rsidRPr="0078362F" w:rsidRDefault="00000003" w:rsidP="005A3C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hy-AM"/>
              </w:rPr>
              <w:t>1.</w:t>
            </w:r>
            <w:r>
              <w:rPr>
                <w:rFonts w:ascii="Sylfaen" w:hAnsi="Sylfaen" w:cs="Sylfaen"/>
              </w:rPr>
              <w:t>Կարգապահական</w:t>
            </w:r>
          </w:p>
        </w:tc>
        <w:tc>
          <w:tcPr>
            <w:tcW w:w="1417" w:type="dxa"/>
            <w:gridSpan w:val="5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ընթացքում</w:t>
            </w:r>
          </w:p>
        </w:tc>
        <w:tc>
          <w:tcPr>
            <w:tcW w:w="1276" w:type="dxa"/>
            <w:gridSpan w:val="4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</w:p>
        </w:tc>
      </w:tr>
      <w:tr w:rsidR="00000003" w:rsidRPr="007253A3" w:rsidTr="005A3CFA">
        <w:trPr>
          <w:gridAfter w:val="6"/>
          <w:wAfter w:w="2977" w:type="dxa"/>
        </w:trPr>
        <w:tc>
          <w:tcPr>
            <w:tcW w:w="4678" w:type="dxa"/>
            <w:gridSpan w:val="4"/>
          </w:tcPr>
          <w:p w:rsidR="00000003" w:rsidRPr="0078362F" w:rsidRDefault="00000003" w:rsidP="005A3C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hy-AM"/>
              </w:rPr>
              <w:t>2.</w:t>
            </w:r>
            <w:r>
              <w:rPr>
                <w:rFonts w:ascii="Sylfaen" w:hAnsi="Sylfaen" w:cs="Sylfaen"/>
              </w:rPr>
              <w:t>1-4-րդ դասարանների սննդի ճիշտ կազմակերպում</w:t>
            </w:r>
          </w:p>
        </w:tc>
        <w:tc>
          <w:tcPr>
            <w:tcW w:w="1417" w:type="dxa"/>
            <w:gridSpan w:val="5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ընթացքում</w:t>
            </w:r>
          </w:p>
        </w:tc>
        <w:tc>
          <w:tcPr>
            <w:tcW w:w="1276" w:type="dxa"/>
            <w:gridSpan w:val="4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</w:p>
        </w:tc>
      </w:tr>
      <w:tr w:rsidR="00000003" w:rsidRPr="007253A3" w:rsidTr="005A3CFA">
        <w:trPr>
          <w:gridAfter w:val="6"/>
          <w:wAfter w:w="2977" w:type="dxa"/>
        </w:trPr>
        <w:tc>
          <w:tcPr>
            <w:tcW w:w="4678" w:type="dxa"/>
            <w:gridSpan w:val="4"/>
          </w:tcPr>
          <w:p w:rsidR="00000003" w:rsidRPr="008F2B3C" w:rsidRDefault="00000003" w:rsidP="005A3C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....</w:t>
            </w:r>
          </w:p>
        </w:tc>
        <w:tc>
          <w:tcPr>
            <w:tcW w:w="1417" w:type="dxa"/>
            <w:gridSpan w:val="5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276" w:type="dxa"/>
            <w:gridSpan w:val="4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</w:p>
        </w:tc>
      </w:tr>
      <w:tr w:rsidR="00000003" w:rsidRPr="007253A3" w:rsidTr="005A3CFA">
        <w:trPr>
          <w:gridAfter w:val="1"/>
          <w:wAfter w:w="1417" w:type="dxa"/>
        </w:trPr>
        <w:tc>
          <w:tcPr>
            <w:tcW w:w="4111" w:type="dxa"/>
            <w:gridSpan w:val="2"/>
          </w:tcPr>
          <w:p w:rsidR="00000003" w:rsidRPr="003F4CBE" w:rsidRDefault="00000003" w:rsidP="005A3CFA">
            <w:pPr>
              <w:pStyle w:val="a3"/>
              <w:spacing w:after="0" w:line="240" w:lineRule="auto"/>
              <w:ind w:left="34" w:hanging="34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hy-AM"/>
              </w:rPr>
              <w:t>Նկարագրել վերջին 3 տարում ծ</w:t>
            </w:r>
            <w:r w:rsidRPr="00C23B0E">
              <w:rPr>
                <w:rFonts w:ascii="Sylfaen" w:hAnsi="Sylfaen" w:cs="Sylfaen"/>
              </w:rPr>
              <w:t>նողական խորհրդի կողմից հաստատության ծնողազուրկ և սոցիալապես անապահով ընտանիքներից սովորողներին տրամադարվող աջակցությ</w:t>
            </w:r>
            <w:r>
              <w:rPr>
                <w:rFonts w:ascii="Sylfaen" w:hAnsi="Sylfaen" w:cs="Sylfaen"/>
                <w:lang w:val="hy-AM"/>
              </w:rPr>
              <w:t>ա</w:t>
            </w:r>
            <w:r w:rsidRPr="00C23B0E">
              <w:rPr>
                <w:rFonts w:ascii="Sylfaen" w:hAnsi="Sylfaen" w:cs="Sylfaen"/>
              </w:rPr>
              <w:t>ն</w:t>
            </w:r>
            <w:r>
              <w:rPr>
                <w:rFonts w:ascii="Sylfaen" w:hAnsi="Sylfaen" w:cs="Sylfaen"/>
                <w:lang w:val="hy-AM"/>
              </w:rPr>
              <w:t xml:space="preserve"> դեպքերը և դրանց ձևը</w:t>
            </w:r>
          </w:p>
        </w:tc>
        <w:tc>
          <w:tcPr>
            <w:tcW w:w="1134" w:type="dxa"/>
            <w:gridSpan w:val="4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 w:rsidRPr="006B7419">
              <w:rPr>
                <w:rFonts w:ascii="Sylfaen" w:hAnsi="Sylfaen" w:cs="Sylfaen"/>
              </w:rPr>
              <w:t>Ամսաթիվ</w:t>
            </w:r>
          </w:p>
        </w:tc>
        <w:tc>
          <w:tcPr>
            <w:tcW w:w="2410" w:type="dxa"/>
            <w:gridSpan w:val="8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hy-AM"/>
              </w:rPr>
              <w:t>Մեկնաբանություններ</w:t>
            </w:r>
          </w:p>
        </w:tc>
        <w:tc>
          <w:tcPr>
            <w:tcW w:w="1276" w:type="dxa"/>
            <w:gridSpan w:val="4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</w:tr>
      <w:tr w:rsidR="00000003" w:rsidRPr="007253A3" w:rsidTr="005A3CFA">
        <w:trPr>
          <w:gridAfter w:val="1"/>
          <w:wAfter w:w="1417" w:type="dxa"/>
        </w:trPr>
        <w:tc>
          <w:tcPr>
            <w:tcW w:w="4111" w:type="dxa"/>
            <w:gridSpan w:val="2"/>
          </w:tcPr>
          <w:p w:rsidR="00000003" w:rsidRPr="0078362F" w:rsidRDefault="00000003" w:rsidP="005A3C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hy-AM"/>
              </w:rPr>
              <w:t>1.</w:t>
            </w:r>
            <w:r>
              <w:rPr>
                <w:rFonts w:ascii="Sylfaen" w:hAnsi="Sylfaen" w:cs="Sylfaen"/>
              </w:rPr>
              <w:t>-</w:t>
            </w:r>
          </w:p>
        </w:tc>
        <w:tc>
          <w:tcPr>
            <w:tcW w:w="1134" w:type="dxa"/>
            <w:gridSpan w:val="4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-</w:t>
            </w:r>
          </w:p>
        </w:tc>
        <w:tc>
          <w:tcPr>
            <w:tcW w:w="2410" w:type="dxa"/>
            <w:gridSpan w:val="8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-</w:t>
            </w:r>
          </w:p>
        </w:tc>
        <w:tc>
          <w:tcPr>
            <w:tcW w:w="1276" w:type="dxa"/>
            <w:gridSpan w:val="4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</w:p>
        </w:tc>
      </w:tr>
      <w:tr w:rsidR="00000003" w:rsidRPr="007253A3" w:rsidTr="005A3CFA">
        <w:trPr>
          <w:gridAfter w:val="1"/>
          <w:wAfter w:w="1417" w:type="dxa"/>
        </w:trPr>
        <w:tc>
          <w:tcPr>
            <w:tcW w:w="4111" w:type="dxa"/>
            <w:gridSpan w:val="2"/>
          </w:tcPr>
          <w:p w:rsidR="00000003" w:rsidRPr="0078362F" w:rsidRDefault="00000003" w:rsidP="005A3C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hy-AM"/>
              </w:rPr>
              <w:t>2.</w:t>
            </w:r>
            <w:r>
              <w:rPr>
                <w:rFonts w:ascii="Sylfaen" w:hAnsi="Sylfaen" w:cs="Sylfaen"/>
              </w:rPr>
              <w:t>-</w:t>
            </w:r>
          </w:p>
        </w:tc>
        <w:tc>
          <w:tcPr>
            <w:tcW w:w="1134" w:type="dxa"/>
            <w:gridSpan w:val="4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-</w:t>
            </w:r>
          </w:p>
        </w:tc>
        <w:tc>
          <w:tcPr>
            <w:tcW w:w="2410" w:type="dxa"/>
            <w:gridSpan w:val="8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-</w:t>
            </w:r>
          </w:p>
        </w:tc>
        <w:tc>
          <w:tcPr>
            <w:tcW w:w="1276" w:type="dxa"/>
            <w:gridSpan w:val="4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</w:p>
        </w:tc>
      </w:tr>
      <w:tr w:rsidR="00000003" w:rsidRPr="007253A3" w:rsidTr="005A3CFA">
        <w:trPr>
          <w:gridAfter w:val="1"/>
          <w:wAfter w:w="1417" w:type="dxa"/>
        </w:trPr>
        <w:tc>
          <w:tcPr>
            <w:tcW w:w="4111" w:type="dxa"/>
            <w:gridSpan w:val="2"/>
          </w:tcPr>
          <w:p w:rsidR="00000003" w:rsidRPr="003F4CBE" w:rsidRDefault="00000003" w:rsidP="005A3C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.....</w:t>
            </w:r>
          </w:p>
        </w:tc>
        <w:tc>
          <w:tcPr>
            <w:tcW w:w="1134" w:type="dxa"/>
            <w:gridSpan w:val="4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2410" w:type="dxa"/>
            <w:gridSpan w:val="8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276" w:type="dxa"/>
            <w:gridSpan w:val="4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</w:p>
        </w:tc>
      </w:tr>
      <w:tr w:rsidR="00000003" w:rsidRPr="00570E14" w:rsidTr="005A3CFA">
        <w:trPr>
          <w:gridAfter w:val="6"/>
          <w:wAfter w:w="2977" w:type="dxa"/>
        </w:trPr>
        <w:tc>
          <w:tcPr>
            <w:tcW w:w="4111" w:type="dxa"/>
            <w:gridSpan w:val="2"/>
          </w:tcPr>
          <w:p w:rsidR="00000003" w:rsidRPr="003F4CBE" w:rsidRDefault="00000003" w:rsidP="005A3C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Նկարագրել արտադպրոցական և </w:t>
            </w:r>
            <w:r w:rsidRPr="00C23B0E">
              <w:rPr>
                <w:rFonts w:ascii="Sylfaen" w:hAnsi="Sylfaen" w:cs="Sylfaen"/>
                <w:lang w:val="hy-AM"/>
              </w:rPr>
              <w:t>արտադասարանական աշխատանքներ</w:t>
            </w:r>
            <w:r>
              <w:rPr>
                <w:rFonts w:ascii="Sylfaen" w:hAnsi="Sylfaen" w:cs="Sylfaen"/>
                <w:lang w:val="hy-AM"/>
              </w:rPr>
              <w:t>ը, որոնց մեջ վերջին 3 տարում ծնողները ներգրավված են եղել</w:t>
            </w:r>
          </w:p>
        </w:tc>
        <w:tc>
          <w:tcPr>
            <w:tcW w:w="1984" w:type="dxa"/>
            <w:gridSpan w:val="7"/>
          </w:tcPr>
          <w:p w:rsidR="00000003" w:rsidRPr="00707D16" w:rsidRDefault="00000003" w:rsidP="005A3C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Ծնողների մասնակցության ձևերը և մասնակից ծնողների թիվը </w:t>
            </w:r>
          </w:p>
        </w:tc>
        <w:tc>
          <w:tcPr>
            <w:tcW w:w="1276" w:type="dxa"/>
            <w:gridSpan w:val="4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lang w:val="hy-AM"/>
              </w:rPr>
            </w:pPr>
          </w:p>
        </w:tc>
      </w:tr>
      <w:tr w:rsidR="00000003" w:rsidRPr="007253A3" w:rsidTr="005A3CFA">
        <w:trPr>
          <w:gridAfter w:val="6"/>
          <w:wAfter w:w="2977" w:type="dxa"/>
        </w:trPr>
        <w:tc>
          <w:tcPr>
            <w:tcW w:w="4111" w:type="dxa"/>
            <w:gridSpan w:val="2"/>
          </w:tcPr>
          <w:p w:rsidR="00000003" w:rsidRPr="0078362F" w:rsidRDefault="00000003" w:rsidP="005A3C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hy-AM"/>
              </w:rPr>
              <w:t>1.</w:t>
            </w:r>
            <w:r>
              <w:rPr>
                <w:rFonts w:ascii="Sylfaen" w:hAnsi="Sylfaen" w:cs="Sylfaen"/>
              </w:rPr>
              <w:t>Ծառատունկ, խմբային</w:t>
            </w:r>
          </w:p>
        </w:tc>
        <w:tc>
          <w:tcPr>
            <w:tcW w:w="1984" w:type="dxa"/>
            <w:gridSpan w:val="7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20</w:t>
            </w:r>
          </w:p>
        </w:tc>
        <w:tc>
          <w:tcPr>
            <w:tcW w:w="1276" w:type="dxa"/>
            <w:gridSpan w:val="4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</w:p>
        </w:tc>
      </w:tr>
      <w:tr w:rsidR="00000003" w:rsidRPr="007253A3" w:rsidTr="005A3CFA">
        <w:trPr>
          <w:gridAfter w:val="6"/>
          <w:wAfter w:w="2977" w:type="dxa"/>
        </w:trPr>
        <w:tc>
          <w:tcPr>
            <w:tcW w:w="4111" w:type="dxa"/>
            <w:gridSpan w:val="2"/>
          </w:tcPr>
          <w:p w:rsidR="00000003" w:rsidRPr="008325FA" w:rsidRDefault="00000003" w:rsidP="005A3C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hy-AM"/>
              </w:rPr>
              <w:t>2.</w:t>
            </w:r>
            <w:r>
              <w:rPr>
                <w:rFonts w:ascii="Sylfaen" w:hAnsi="Sylfaen" w:cs="Sylfaen"/>
              </w:rPr>
              <w:t>Շաբաթօրյակներ</w:t>
            </w:r>
          </w:p>
        </w:tc>
        <w:tc>
          <w:tcPr>
            <w:tcW w:w="1984" w:type="dxa"/>
            <w:gridSpan w:val="7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-</w:t>
            </w:r>
          </w:p>
        </w:tc>
        <w:tc>
          <w:tcPr>
            <w:tcW w:w="1276" w:type="dxa"/>
            <w:gridSpan w:val="4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</w:p>
        </w:tc>
      </w:tr>
      <w:tr w:rsidR="00000003" w:rsidRPr="007253A3" w:rsidTr="005A3CFA">
        <w:trPr>
          <w:gridAfter w:val="6"/>
          <w:wAfter w:w="2977" w:type="dxa"/>
        </w:trPr>
        <w:tc>
          <w:tcPr>
            <w:tcW w:w="4111" w:type="dxa"/>
            <w:gridSpan w:val="2"/>
          </w:tcPr>
          <w:p w:rsidR="00000003" w:rsidRPr="00072D5D" w:rsidRDefault="00000003" w:rsidP="005A3CFA">
            <w:pPr>
              <w:spacing w:after="0" w:line="240" w:lineRule="auto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3.</w:t>
            </w:r>
            <w:r w:rsidRPr="00072D5D">
              <w:rPr>
                <w:rFonts w:ascii="Sylfaen" w:hAnsi="Sylfaen" w:cs="Sylfaen"/>
              </w:rPr>
              <w:t>Էքս</w:t>
            </w:r>
            <w:r>
              <w:rPr>
                <w:rFonts w:ascii="Sylfaen" w:hAnsi="Sylfaen" w:cs="Sylfaen"/>
              </w:rPr>
              <w:t xml:space="preserve">կուրսիաներ </w:t>
            </w:r>
          </w:p>
        </w:tc>
        <w:tc>
          <w:tcPr>
            <w:tcW w:w="1984" w:type="dxa"/>
            <w:gridSpan w:val="7"/>
          </w:tcPr>
          <w:p w:rsidR="00000003" w:rsidRPr="00072D5D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24</w:t>
            </w:r>
          </w:p>
        </w:tc>
        <w:tc>
          <w:tcPr>
            <w:tcW w:w="1276" w:type="dxa"/>
            <w:gridSpan w:val="4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</w:p>
        </w:tc>
      </w:tr>
      <w:tr w:rsidR="00000003" w:rsidRPr="007253A3" w:rsidTr="005A3CFA">
        <w:trPr>
          <w:gridAfter w:val="6"/>
          <w:wAfter w:w="2977" w:type="dxa"/>
        </w:trPr>
        <w:tc>
          <w:tcPr>
            <w:tcW w:w="4111" w:type="dxa"/>
            <w:gridSpan w:val="2"/>
          </w:tcPr>
          <w:p w:rsidR="00000003" w:rsidRPr="003A67F6" w:rsidRDefault="00000003" w:rsidP="005A3C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Կայքը</w:t>
            </w:r>
          </w:p>
        </w:tc>
        <w:tc>
          <w:tcPr>
            <w:tcW w:w="1984" w:type="dxa"/>
            <w:gridSpan w:val="7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 w:rsidRPr="006B7419">
              <w:rPr>
                <w:rFonts w:ascii="Sylfaen" w:hAnsi="Sylfaen" w:cs="Sylfaen"/>
              </w:rPr>
              <w:t>Ամսաթիվ</w:t>
            </w:r>
          </w:p>
        </w:tc>
        <w:tc>
          <w:tcPr>
            <w:tcW w:w="1276" w:type="dxa"/>
            <w:gridSpan w:val="4"/>
          </w:tcPr>
          <w:p w:rsidR="00000003" w:rsidRPr="006B7419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</w:p>
        </w:tc>
      </w:tr>
      <w:tr w:rsidR="00000003" w:rsidRPr="008325FA" w:rsidTr="005A3CFA">
        <w:trPr>
          <w:gridAfter w:val="6"/>
          <w:wAfter w:w="2977" w:type="dxa"/>
          <w:trHeight w:val="58"/>
        </w:trPr>
        <w:tc>
          <w:tcPr>
            <w:tcW w:w="4111" w:type="dxa"/>
            <w:gridSpan w:val="2"/>
          </w:tcPr>
          <w:p w:rsidR="00000003" w:rsidRPr="008325FA" w:rsidRDefault="00000003" w:rsidP="005A3C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1.</w:t>
            </w:r>
            <w:hyperlink r:id="rId20" w:history="1">
              <w:r w:rsidRPr="00733B07">
                <w:rPr>
                  <w:rStyle w:val="af3"/>
                  <w:rFonts w:ascii="Sylfaen" w:hAnsi="Sylfaen" w:cs="Sylfaen"/>
                  <w:lang w:val="hy-AM"/>
                </w:rPr>
                <w:t>www.dasaran.am</w:t>
              </w:r>
            </w:hyperlink>
            <w:r w:rsidRPr="008325FA">
              <w:rPr>
                <w:rFonts w:ascii="Sylfaen" w:hAnsi="Sylfaen" w:cs="Sylfaen"/>
                <w:lang w:val="hy-AM"/>
              </w:rPr>
              <w:t xml:space="preserve">, ktak.am, armedu.am, lib.armedu.am. </w:t>
            </w:r>
            <w:r>
              <w:rPr>
                <w:rFonts w:ascii="Sylfaen" w:hAnsi="Sylfaen" w:cs="Sylfaen"/>
              </w:rPr>
              <w:t>, emis.am</w:t>
            </w:r>
          </w:p>
        </w:tc>
        <w:tc>
          <w:tcPr>
            <w:tcW w:w="1984" w:type="dxa"/>
            <w:gridSpan w:val="7"/>
          </w:tcPr>
          <w:p w:rsidR="00000003" w:rsidRPr="008325FA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ընթացքում</w:t>
            </w:r>
          </w:p>
        </w:tc>
        <w:tc>
          <w:tcPr>
            <w:tcW w:w="1276" w:type="dxa"/>
            <w:gridSpan w:val="4"/>
          </w:tcPr>
          <w:p w:rsidR="00000003" w:rsidRPr="00B407EA" w:rsidRDefault="00000003" w:rsidP="00B407E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ru-RU"/>
              </w:rPr>
              <w:t>2</w:t>
            </w:r>
            <w:r>
              <w:rPr>
                <w:rFonts w:ascii="Sylfaen" w:hAnsi="Sylfaen" w:cs="Sylfaen"/>
              </w:rPr>
              <w:t>35</w:t>
            </w:r>
          </w:p>
        </w:tc>
      </w:tr>
      <w:tr w:rsidR="00000003" w:rsidRPr="008325FA" w:rsidTr="005A3CFA">
        <w:trPr>
          <w:gridAfter w:val="6"/>
          <w:wAfter w:w="2977" w:type="dxa"/>
        </w:trPr>
        <w:tc>
          <w:tcPr>
            <w:tcW w:w="4111" w:type="dxa"/>
            <w:gridSpan w:val="2"/>
          </w:tcPr>
          <w:p w:rsidR="00000003" w:rsidRPr="00B407EA" w:rsidRDefault="00000003" w:rsidP="005A3C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hy-AM"/>
              </w:rPr>
              <w:t>2.</w:t>
            </w:r>
            <w:r w:rsidRPr="008325FA">
              <w:rPr>
                <w:rFonts w:ascii="Sylfaen" w:hAnsi="Sylfaen" w:cs="Sylfaen"/>
                <w:lang w:val="hy-AM"/>
              </w:rPr>
              <w:t xml:space="preserve"> edu.am.aniedu.am, atc.am</w:t>
            </w:r>
            <w:r>
              <w:rPr>
                <w:rFonts w:ascii="Sylfaen" w:hAnsi="Sylfaen" w:cs="Sylfaen"/>
              </w:rPr>
              <w:t xml:space="preserve"> , emis.am</w:t>
            </w:r>
          </w:p>
        </w:tc>
        <w:tc>
          <w:tcPr>
            <w:tcW w:w="1984" w:type="dxa"/>
            <w:gridSpan w:val="7"/>
          </w:tcPr>
          <w:p w:rsidR="00000003" w:rsidRPr="008325FA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ընթացքում</w:t>
            </w:r>
          </w:p>
        </w:tc>
        <w:tc>
          <w:tcPr>
            <w:tcW w:w="1276" w:type="dxa"/>
            <w:gridSpan w:val="4"/>
          </w:tcPr>
          <w:p w:rsidR="00000003" w:rsidRPr="00FD4F74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195</w:t>
            </w:r>
          </w:p>
        </w:tc>
      </w:tr>
      <w:tr w:rsidR="00000003" w:rsidRPr="007253A3" w:rsidTr="005A3CFA">
        <w:trPr>
          <w:gridAfter w:val="6"/>
          <w:wAfter w:w="2977" w:type="dxa"/>
        </w:trPr>
        <w:tc>
          <w:tcPr>
            <w:tcW w:w="4111" w:type="dxa"/>
            <w:gridSpan w:val="2"/>
          </w:tcPr>
          <w:p w:rsidR="00000003" w:rsidRPr="003A67F6" w:rsidRDefault="00000003" w:rsidP="005A3C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......</w:t>
            </w:r>
          </w:p>
        </w:tc>
        <w:tc>
          <w:tcPr>
            <w:tcW w:w="1984" w:type="dxa"/>
            <w:gridSpan w:val="7"/>
          </w:tcPr>
          <w:p w:rsidR="00000003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276" w:type="dxa"/>
            <w:gridSpan w:val="4"/>
          </w:tcPr>
          <w:p w:rsidR="00000003" w:rsidRPr="00FD4F74" w:rsidRDefault="0000000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lang w:val="ru-RU"/>
              </w:rPr>
            </w:pPr>
          </w:p>
        </w:tc>
      </w:tr>
    </w:tbl>
    <w:p w:rsidR="005E3BB3" w:rsidRPr="000C76AA" w:rsidRDefault="005E3BB3" w:rsidP="005E3BB3">
      <w:pPr>
        <w:pStyle w:val="af2"/>
        <w:spacing w:line="240" w:lineRule="auto"/>
        <w:ind w:firstLine="567"/>
        <w:rPr>
          <w:rFonts w:cs="Sylfaen"/>
          <w:i w:val="0"/>
          <w:lang w:val="en-US"/>
        </w:rPr>
      </w:pPr>
      <w:r>
        <w:rPr>
          <w:rFonts w:cs="Sylfaen"/>
          <w:i w:val="0"/>
        </w:rPr>
        <w:t>Ամփոփել</w:t>
      </w:r>
      <w:r w:rsidRPr="00256027">
        <w:rPr>
          <w:rFonts w:cs="Sylfaen"/>
          <w:i w:val="0"/>
        </w:rPr>
        <w:t xml:space="preserve"> հաստատության</w:t>
      </w:r>
      <w:r>
        <w:rPr>
          <w:rFonts w:cs="Sylfaen"/>
          <w:i w:val="0"/>
        </w:rPr>
        <w:t xml:space="preserve"> ծնողական խորհրդի գործունեությանցուցանիշները</w:t>
      </w:r>
      <w:r w:rsidRPr="00122BDB">
        <w:rPr>
          <w:rFonts w:cs="Sylfaen"/>
          <w:i w:val="0"/>
        </w:rPr>
        <w:t xml:space="preserve"> և </w:t>
      </w:r>
      <w:r w:rsidRPr="00DF632D">
        <w:rPr>
          <w:rFonts w:cs="Sylfaen"/>
          <w:i w:val="0"/>
        </w:rPr>
        <w:t>չափանիշները</w:t>
      </w:r>
      <w:r w:rsidRPr="00256027">
        <w:rPr>
          <w:rFonts w:cs="Sylfaen"/>
          <w:i w:val="0"/>
        </w:rPr>
        <w:t xml:space="preserve">և կատարել </w:t>
      </w:r>
      <w:r w:rsidRPr="00122BDB">
        <w:rPr>
          <w:rFonts w:cs="Sylfaen"/>
          <w:i w:val="0"/>
        </w:rPr>
        <w:t>եզրահանգումներ ու առաջարկություններ դրանց բարելավման վերաբերյալ:</w:t>
      </w:r>
    </w:p>
    <w:p w:rsidR="005E3BB3" w:rsidRPr="000C76AA" w:rsidRDefault="005E3BB3" w:rsidP="005E3BB3">
      <w:pPr>
        <w:pStyle w:val="af2"/>
        <w:ind w:firstLine="567"/>
        <w:contextualSpacing/>
        <w:rPr>
          <w:i w:val="0"/>
          <w:iCs w:val="0"/>
          <w:lang w:val="en-US"/>
        </w:rPr>
      </w:pPr>
      <w:r w:rsidRPr="00A078E0">
        <w:rPr>
          <w:rFonts w:cs="Sylfaen"/>
          <w:b/>
          <w:i w:val="0"/>
          <w:u w:val="thick"/>
          <w:lang w:val="en-US"/>
        </w:rPr>
        <w:lastRenderedPageBreak/>
        <w:t>Ծնողականխորհուրդըբարեխղճորենկատարումէիրառջևդրվածբոլորխնդիրները</w:t>
      </w:r>
      <w:r w:rsidRPr="000C76AA">
        <w:rPr>
          <w:rFonts w:cs="Sylfaen"/>
          <w:b/>
          <w:i w:val="0"/>
          <w:u w:val="thick"/>
          <w:lang w:val="en-US"/>
        </w:rPr>
        <w:t>,</w:t>
      </w:r>
      <w:r w:rsidRPr="00A078E0">
        <w:rPr>
          <w:rFonts w:cs="Sylfaen"/>
          <w:b/>
          <w:i w:val="0"/>
          <w:u w:val="thick"/>
          <w:lang w:val="en-US"/>
        </w:rPr>
        <w:t>ակտիվորենմասնակցումէկատարվողմիջոցառումներին</w:t>
      </w:r>
      <w:r w:rsidRPr="000C76AA">
        <w:rPr>
          <w:rFonts w:cs="Sylfaen"/>
          <w:b/>
          <w:i w:val="0"/>
          <w:u w:val="thick"/>
          <w:lang w:val="en-US"/>
        </w:rPr>
        <w:t xml:space="preserve">, </w:t>
      </w:r>
      <w:r w:rsidRPr="00A078E0">
        <w:rPr>
          <w:rFonts w:cs="Sylfaen"/>
          <w:b/>
          <w:i w:val="0"/>
          <w:u w:val="thick"/>
          <w:lang w:val="en-US"/>
        </w:rPr>
        <w:t>ևհանդեսգալիսնորառաջարկություններով</w:t>
      </w:r>
      <w:r w:rsidRPr="000C76AA">
        <w:rPr>
          <w:rFonts w:cs="Sylfaen"/>
          <w:b/>
          <w:i w:val="0"/>
          <w:u w:val="thick"/>
          <w:lang w:val="en-US"/>
        </w:rPr>
        <w:t xml:space="preserve">; </w:t>
      </w:r>
      <w:r w:rsidRPr="000C7C71">
        <w:rPr>
          <w:rFonts w:cs="Sylfaen"/>
          <w:b/>
          <w:i w:val="0"/>
          <w:u w:val="thick"/>
          <w:lang w:val="en-GB"/>
        </w:rPr>
        <w:t>Ծ</w:t>
      </w:r>
      <w:r w:rsidRPr="000C7C71">
        <w:rPr>
          <w:rFonts w:cs="Sylfaen"/>
          <w:b/>
          <w:i w:val="0"/>
          <w:u w:val="thick"/>
          <w:lang w:val="en-US"/>
        </w:rPr>
        <w:t>նող</w:t>
      </w:r>
      <w:r w:rsidRPr="000C76AA">
        <w:rPr>
          <w:rFonts w:cs="Sylfaen"/>
          <w:b/>
          <w:i w:val="0"/>
          <w:u w:val="thick"/>
          <w:lang w:val="en-US"/>
        </w:rPr>
        <w:t>-</w:t>
      </w:r>
      <w:r w:rsidRPr="000C7C71">
        <w:rPr>
          <w:rFonts w:cs="Sylfaen"/>
          <w:b/>
          <w:i w:val="0"/>
          <w:u w:val="thick"/>
          <w:lang w:val="en-US"/>
        </w:rPr>
        <w:t>դպրոցհարաբերություններումառկաէամուրկապ</w:t>
      </w:r>
      <w:r w:rsidRPr="000C76AA">
        <w:rPr>
          <w:rFonts w:cs="Sylfaen"/>
          <w:b/>
          <w:i w:val="0"/>
          <w:u w:val="thick"/>
          <w:lang w:val="en-US"/>
        </w:rPr>
        <w:t xml:space="preserve">, </w:t>
      </w:r>
      <w:r w:rsidRPr="000C7C71">
        <w:rPr>
          <w:rFonts w:cs="Sylfaen"/>
          <w:b/>
          <w:i w:val="0"/>
          <w:u w:val="thick"/>
          <w:lang w:val="en-US"/>
        </w:rPr>
        <w:t>ապահովվածէծնողներիընդգրկվածությունըներդպրոցականաշխատանքներին</w:t>
      </w:r>
      <w:r w:rsidRPr="000C76AA">
        <w:rPr>
          <w:rFonts w:cs="Sylfaen"/>
          <w:b/>
          <w:i w:val="0"/>
          <w:u w:val="thick"/>
          <w:lang w:val="en-US"/>
        </w:rPr>
        <w:t xml:space="preserve">, </w:t>
      </w:r>
      <w:r w:rsidRPr="000C7C71">
        <w:rPr>
          <w:rFonts w:cs="Sylfaen"/>
          <w:b/>
          <w:i w:val="0"/>
          <w:u w:val="thick"/>
          <w:lang w:val="en-US"/>
        </w:rPr>
        <w:t>ծնողներըտեղեկացվածենդպրոցումկազմակերպվողբոլորմիջոցառումներիմասին</w:t>
      </w:r>
      <w:r w:rsidRPr="000C76AA">
        <w:rPr>
          <w:rFonts w:cs="Sylfaen"/>
          <w:b/>
          <w:i w:val="0"/>
          <w:u w:val="thick"/>
          <w:lang w:val="en-US"/>
        </w:rPr>
        <w:t xml:space="preserve">: </w:t>
      </w:r>
      <w:r w:rsidRPr="000C7C71">
        <w:rPr>
          <w:rFonts w:cs="Sylfaen"/>
          <w:b/>
          <w:i w:val="0"/>
          <w:u w:val="thick"/>
          <w:lang w:val="en-US"/>
        </w:rPr>
        <w:t>Ուսումնասիրելովծնողականխորհրդիկողմիցկատարվածաշխատանքներըևընդհանրացնելովվերընշվածդիտարկումներըկարելիէեզրակացնել</w:t>
      </w:r>
      <w:r w:rsidRPr="000C76AA">
        <w:rPr>
          <w:rFonts w:cs="Sylfaen"/>
          <w:b/>
          <w:i w:val="0"/>
          <w:u w:val="thick"/>
          <w:lang w:val="en-US"/>
        </w:rPr>
        <w:t xml:space="preserve">, </w:t>
      </w:r>
      <w:r w:rsidRPr="000C7C71">
        <w:rPr>
          <w:rFonts w:cs="Sylfaen"/>
          <w:b/>
          <w:i w:val="0"/>
          <w:u w:val="thick"/>
          <w:lang w:val="en-US"/>
        </w:rPr>
        <w:t>որդպրոց</w:t>
      </w:r>
      <w:r w:rsidRPr="000C76AA">
        <w:rPr>
          <w:rFonts w:cs="Sylfaen"/>
          <w:b/>
          <w:i w:val="0"/>
          <w:u w:val="thick"/>
          <w:lang w:val="en-US"/>
        </w:rPr>
        <w:t>-</w:t>
      </w:r>
      <w:r w:rsidRPr="000C7C71">
        <w:rPr>
          <w:rFonts w:cs="Sylfaen"/>
          <w:b/>
          <w:i w:val="0"/>
          <w:u w:val="thick"/>
          <w:lang w:val="en-US"/>
        </w:rPr>
        <w:t>ծնողհարաբերություններըգտնվումենլավվիճակում</w:t>
      </w:r>
      <w:r w:rsidRPr="000C76AA">
        <w:rPr>
          <w:rFonts w:cs="Sylfaen"/>
          <w:i w:val="0"/>
          <w:u w:val="thick"/>
          <w:lang w:val="en-US"/>
        </w:rPr>
        <w:t>:</w:t>
      </w:r>
    </w:p>
    <w:p w:rsidR="005E3BB3" w:rsidRPr="000C76AA" w:rsidRDefault="005E3BB3" w:rsidP="005E3BB3">
      <w:pPr>
        <w:pStyle w:val="af2"/>
        <w:spacing w:line="240" w:lineRule="auto"/>
        <w:ind w:firstLine="567"/>
        <w:rPr>
          <w:rFonts w:cs="Sylfaen"/>
          <w:b/>
          <w:i w:val="0"/>
          <w:u w:val="single"/>
          <w:lang w:val="en-US"/>
        </w:rPr>
      </w:pPr>
    </w:p>
    <w:p w:rsidR="005E3BB3" w:rsidRPr="00122BDB" w:rsidRDefault="005E3BB3" w:rsidP="005E3BB3">
      <w:pPr>
        <w:pStyle w:val="af2"/>
        <w:spacing w:line="240" w:lineRule="auto"/>
        <w:ind w:firstLine="567"/>
        <w:rPr>
          <w:rFonts w:cs="Sylfaen"/>
          <w:b/>
          <w:i w:val="0"/>
        </w:rPr>
      </w:pPr>
      <w:r w:rsidRPr="00122BDB">
        <w:rPr>
          <w:rFonts w:cs="Sylfaen"/>
          <w:i w:val="0"/>
        </w:rPr>
        <w:t>անհրաժեշտության դեպքում ավելացնել լրացուցիչ տողեր)</w:t>
      </w:r>
    </w:p>
    <w:p w:rsidR="005E3BB3" w:rsidRPr="00436448" w:rsidRDefault="005E3BB3" w:rsidP="005E3BB3">
      <w:pPr>
        <w:spacing w:after="0" w:line="240" w:lineRule="auto"/>
        <w:ind w:firstLine="567"/>
        <w:jc w:val="both"/>
        <w:rPr>
          <w:rFonts w:ascii="Sylfaen" w:hAnsi="Sylfaen"/>
          <w:lang w:val="hy-AM" w:eastAsia="ru-RU"/>
        </w:rPr>
      </w:pPr>
      <w:r w:rsidRPr="00436448">
        <w:rPr>
          <w:rFonts w:ascii="Sylfaen" w:hAnsi="Sylfaen"/>
          <w:lang w:val="hy-AM" w:eastAsia="ru-RU"/>
        </w:rPr>
        <w:t>Մաս 5-ում բերված 2</w:t>
      </w:r>
      <w:r>
        <w:rPr>
          <w:rFonts w:ascii="Sylfaen" w:hAnsi="Sylfaen"/>
          <w:lang w:val="hy-AM" w:eastAsia="ru-RU"/>
        </w:rPr>
        <w:t>1</w:t>
      </w:r>
      <w:r w:rsidRPr="00436448">
        <w:rPr>
          <w:rFonts w:ascii="Sylfaen" w:hAnsi="Sylfaen"/>
          <w:lang w:val="hy-AM" w:eastAsia="ru-RU"/>
        </w:rPr>
        <w:t>-ից 24 ցուցանիշների համար անհրաժեշտ է կատարել տվյալների</w:t>
      </w:r>
      <w:r>
        <w:rPr>
          <w:rFonts w:ascii="Sylfaen" w:hAnsi="Sylfaen"/>
          <w:lang w:val="hy-AM" w:eastAsia="ru-RU"/>
        </w:rPr>
        <w:t xml:space="preserve"> և</w:t>
      </w:r>
      <w:r w:rsidRPr="00436448">
        <w:rPr>
          <w:rFonts w:ascii="Sylfaen" w:hAnsi="Sylfaen"/>
          <w:lang w:val="hy-AM" w:eastAsia="ru-RU"/>
        </w:rPr>
        <w:t>տեղեկատվության հավաքագրում, փաստաթղթային ուսումնասիրություն կամ դիտարկում</w:t>
      </w:r>
      <w:r>
        <w:rPr>
          <w:rFonts w:ascii="Sylfaen" w:hAnsi="Sylfaen"/>
          <w:lang w:val="hy-AM" w:eastAsia="ru-RU"/>
        </w:rPr>
        <w:t>-</w:t>
      </w:r>
      <w:r w:rsidRPr="00436448">
        <w:rPr>
          <w:rFonts w:ascii="Sylfaen" w:hAnsi="Sylfaen"/>
          <w:lang w:val="hy-AM" w:eastAsia="ru-RU"/>
        </w:rPr>
        <w:t xml:space="preserve">փաստագրում, այնուհետ լրացնել ստորև </w:t>
      </w:r>
      <w:r>
        <w:rPr>
          <w:rFonts w:ascii="Sylfaen" w:hAnsi="Sylfaen"/>
          <w:lang w:val="hy-AM" w:eastAsia="ru-RU"/>
        </w:rPr>
        <w:t>Ա</w:t>
      </w:r>
      <w:r w:rsidRPr="00436448">
        <w:rPr>
          <w:rFonts w:ascii="Sylfaen" w:hAnsi="Sylfaen"/>
          <w:lang w:val="hy-AM" w:eastAsia="ru-RU"/>
        </w:rPr>
        <w:t>ղյուսակ 3</w:t>
      </w:r>
      <w:r>
        <w:rPr>
          <w:rFonts w:ascii="Sylfaen" w:hAnsi="Sylfaen"/>
          <w:lang w:val="hy-AM" w:eastAsia="ru-RU"/>
        </w:rPr>
        <w:t>3</w:t>
      </w:r>
      <w:r w:rsidRPr="00436448">
        <w:rPr>
          <w:rFonts w:ascii="Sylfaen" w:hAnsi="Sylfaen"/>
          <w:lang w:val="hy-AM" w:eastAsia="ru-RU"/>
        </w:rPr>
        <w:t>-ը:</w:t>
      </w:r>
    </w:p>
    <w:p w:rsidR="005E3BB3" w:rsidRPr="00436448" w:rsidRDefault="005E3BB3" w:rsidP="005E3BB3">
      <w:pPr>
        <w:spacing w:after="0" w:line="240" w:lineRule="auto"/>
        <w:jc w:val="both"/>
        <w:rPr>
          <w:rFonts w:ascii="Sylfaen" w:hAnsi="Sylfaen"/>
          <w:lang w:val="hy-AM" w:eastAsia="ru-RU"/>
        </w:rPr>
      </w:pPr>
    </w:p>
    <w:p w:rsidR="005E3BB3" w:rsidRPr="00436448" w:rsidRDefault="005E3BB3" w:rsidP="005E3BB3">
      <w:pPr>
        <w:spacing w:line="240" w:lineRule="auto"/>
        <w:rPr>
          <w:rFonts w:ascii="Sylfaen" w:hAnsi="Sylfaen" w:cs="Sylfaen"/>
          <w:lang w:val="hy-AM"/>
        </w:rPr>
      </w:pPr>
      <w:r w:rsidRPr="00436448">
        <w:rPr>
          <w:rFonts w:ascii="Sylfaen" w:hAnsi="Sylfaen"/>
          <w:b/>
          <w:i w:val="0"/>
          <w:lang w:val="hy-AM"/>
        </w:rPr>
        <w:t xml:space="preserve">Աղյուսակ </w:t>
      </w:r>
      <w:r>
        <w:rPr>
          <w:rFonts w:ascii="Sylfaen" w:hAnsi="Sylfaen"/>
          <w:b/>
          <w:i w:val="0"/>
          <w:lang w:val="hy-AM"/>
        </w:rPr>
        <w:t xml:space="preserve">33. Տվյալներ հաստատության </w:t>
      </w:r>
      <w:r w:rsidRPr="00594456">
        <w:rPr>
          <w:rFonts w:ascii="Sylfaen" w:hAnsi="Sylfaen"/>
          <w:b/>
          <w:i w:val="0"/>
          <w:lang w:val="hy-AM"/>
        </w:rPr>
        <w:t>և համայնք</w:t>
      </w:r>
      <w:r>
        <w:rPr>
          <w:rFonts w:ascii="Sylfaen" w:hAnsi="Sylfaen"/>
          <w:b/>
          <w:i w:val="0"/>
          <w:lang w:val="hy-AM"/>
        </w:rPr>
        <w:t>ի</w:t>
      </w:r>
      <w:r w:rsidRPr="00594456">
        <w:rPr>
          <w:rFonts w:ascii="Sylfaen" w:hAnsi="Sylfaen"/>
          <w:b/>
          <w:i w:val="0"/>
          <w:lang w:val="hy-AM"/>
        </w:rPr>
        <w:t xml:space="preserve"> համագործակց</w:t>
      </w:r>
      <w:r>
        <w:rPr>
          <w:rFonts w:ascii="Sylfaen" w:hAnsi="Sylfaen"/>
          <w:b/>
          <w:i w:val="0"/>
          <w:lang w:val="hy-AM"/>
        </w:rPr>
        <w:t xml:space="preserve">ության վերաբերյալ 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142"/>
        <w:gridCol w:w="283"/>
        <w:gridCol w:w="142"/>
        <w:gridCol w:w="709"/>
        <w:gridCol w:w="425"/>
        <w:gridCol w:w="484"/>
        <w:gridCol w:w="225"/>
        <w:gridCol w:w="1417"/>
        <w:gridCol w:w="33"/>
        <w:gridCol w:w="109"/>
        <w:gridCol w:w="1808"/>
      </w:tblGrid>
      <w:tr w:rsidR="005E3BB3" w:rsidRPr="00B8553F" w:rsidTr="005A3CFA">
        <w:tc>
          <w:tcPr>
            <w:tcW w:w="9463" w:type="dxa"/>
            <w:gridSpan w:val="12"/>
          </w:tcPr>
          <w:p w:rsidR="005E3BB3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 w:val="0"/>
                <w:lang w:val="hy-AM"/>
              </w:rPr>
            </w:pPr>
            <w:r w:rsidRPr="007A02DD">
              <w:rPr>
                <w:rFonts w:ascii="Sylfaen" w:hAnsi="Sylfaen"/>
                <w:b/>
                <w:lang w:val="hy-AM"/>
              </w:rPr>
              <w:t>Ցուցանիշ</w:t>
            </w:r>
          </w:p>
        </w:tc>
      </w:tr>
      <w:tr w:rsidR="005E3BB3" w:rsidRPr="00122BDB" w:rsidTr="005A3CFA">
        <w:tc>
          <w:tcPr>
            <w:tcW w:w="9463" w:type="dxa"/>
            <w:gridSpan w:val="12"/>
            <w:tcBorders>
              <w:top w:val="single" w:sz="4" w:space="0" w:color="auto"/>
            </w:tcBorders>
          </w:tcPr>
          <w:p w:rsidR="005E3BB3" w:rsidRPr="005B19A7" w:rsidRDefault="005E3BB3" w:rsidP="005A3CFA">
            <w:pPr>
              <w:spacing w:after="0" w:line="240" w:lineRule="auto"/>
              <w:rPr>
                <w:rFonts w:ascii="Sylfaen" w:hAnsi="Sylfaen" w:cs="Sylfaen"/>
                <w:lang w:val="hy-AM" w:eastAsia="ru-RU"/>
              </w:rPr>
            </w:pPr>
            <w:r>
              <w:rPr>
                <w:rFonts w:ascii="Sylfaen" w:hAnsi="Sylfaen" w:cs="Sylfaen"/>
                <w:lang w:eastAsia="ru-RU"/>
              </w:rPr>
              <w:t>Ուսումնական հ</w:t>
            </w:r>
            <w:r w:rsidRPr="00436448">
              <w:rPr>
                <w:rFonts w:ascii="Sylfaen" w:hAnsi="Sylfaen" w:cs="Sylfaen"/>
                <w:lang w:val="hy-AM" w:eastAsia="ru-RU"/>
              </w:rPr>
              <w:t xml:space="preserve">աստատության </w:t>
            </w:r>
            <w:r>
              <w:rPr>
                <w:rFonts w:ascii="Sylfaen" w:hAnsi="Sylfaen" w:cs="Sylfaen"/>
                <w:lang w:val="hy-AM" w:eastAsia="ru-RU"/>
              </w:rPr>
              <w:t xml:space="preserve">շենքային պայմանների բարելավման, տարածքի բարեկարգման, </w:t>
            </w:r>
            <w:r w:rsidRPr="00436448">
              <w:rPr>
                <w:rFonts w:ascii="Sylfaen" w:hAnsi="Sylfaen" w:cs="Sylfaen"/>
                <w:lang w:val="hy-AM" w:eastAsia="ru-RU"/>
              </w:rPr>
              <w:t xml:space="preserve">ուսումնանյութական բազայի </w:t>
            </w:r>
            <w:r>
              <w:rPr>
                <w:rFonts w:ascii="Sylfaen" w:hAnsi="Sylfaen" w:cs="Sylfaen"/>
                <w:lang w:val="hy-AM" w:eastAsia="ru-RU"/>
              </w:rPr>
              <w:t>համալրման</w:t>
            </w:r>
            <w:r w:rsidRPr="00436448">
              <w:rPr>
                <w:rFonts w:ascii="Sylfaen" w:hAnsi="Sylfaen" w:cs="Sylfaen"/>
                <w:lang w:val="hy-AM" w:eastAsia="ru-RU"/>
              </w:rPr>
              <w:t xml:space="preserve"> աշխատանքներին համայնքի մասնակացությունը,</w:t>
            </w:r>
            <w:r>
              <w:rPr>
                <w:rFonts w:ascii="Sylfaen" w:hAnsi="Sylfaen" w:cs="Sylfaen"/>
                <w:lang w:val="hy-AM" w:eastAsia="ru-RU"/>
              </w:rPr>
              <w:t xml:space="preserve"> մասնակցության ձևը և </w:t>
            </w:r>
            <w:r w:rsidRPr="00436448">
              <w:rPr>
                <w:rFonts w:ascii="Sylfaen" w:hAnsi="Sylfaen" w:cs="Sylfaen"/>
                <w:lang w:val="hy-AM" w:eastAsia="ru-RU"/>
              </w:rPr>
              <w:t xml:space="preserve">այդ </w:t>
            </w:r>
            <w:r>
              <w:rPr>
                <w:rFonts w:ascii="Sylfaen" w:hAnsi="Sylfaen" w:cs="Sylfaen"/>
                <w:lang w:eastAsia="ru-RU"/>
              </w:rPr>
              <w:t xml:space="preserve">գործում </w:t>
            </w:r>
            <w:r w:rsidRPr="00436448">
              <w:rPr>
                <w:rFonts w:ascii="Sylfaen" w:hAnsi="Sylfaen" w:cs="Sylfaen"/>
                <w:lang w:val="hy-AM" w:eastAsia="ru-RU"/>
              </w:rPr>
              <w:t>կատարված ներդրումները.</w:t>
            </w:r>
          </w:p>
        </w:tc>
      </w:tr>
      <w:tr w:rsidR="005E3BB3" w:rsidRPr="007253A3" w:rsidTr="005A3CFA">
        <w:tc>
          <w:tcPr>
            <w:tcW w:w="4962" w:type="dxa"/>
            <w:gridSpan w:val="5"/>
          </w:tcPr>
          <w:p w:rsidR="005E3BB3" w:rsidRPr="00970B46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Նկարագրել վերջին 3 տարում</w:t>
            </w:r>
            <w:r w:rsidRPr="005B19A7">
              <w:rPr>
                <w:rFonts w:ascii="Sylfaen" w:hAnsi="Sylfaen" w:cs="Sylfaen"/>
                <w:lang w:val="hy-AM"/>
              </w:rPr>
              <w:t>հ</w:t>
            </w:r>
            <w:r w:rsidRPr="00436448">
              <w:rPr>
                <w:rFonts w:ascii="Sylfaen" w:hAnsi="Sylfaen" w:cs="Sylfaen"/>
                <w:lang w:val="hy-AM"/>
              </w:rPr>
              <w:t xml:space="preserve">աստատության </w:t>
            </w:r>
            <w:r>
              <w:rPr>
                <w:rFonts w:ascii="Sylfaen" w:hAnsi="Sylfaen" w:cs="Sylfaen"/>
                <w:lang w:val="hy-AM"/>
              </w:rPr>
              <w:t xml:space="preserve">շենքային պայմանների բարելավման, տարածքի բարեկարգման, </w:t>
            </w:r>
            <w:r w:rsidRPr="00436448">
              <w:rPr>
                <w:rFonts w:ascii="Sylfaen" w:hAnsi="Sylfaen" w:cs="Sylfaen"/>
                <w:lang w:val="hy-AM"/>
              </w:rPr>
              <w:t xml:space="preserve">ուսումնանյութական բազայի </w:t>
            </w:r>
            <w:r>
              <w:rPr>
                <w:rFonts w:ascii="Sylfaen" w:hAnsi="Sylfaen" w:cs="Sylfaen"/>
                <w:lang w:val="hy-AM"/>
              </w:rPr>
              <w:t xml:space="preserve">համալրմանև այլ </w:t>
            </w:r>
            <w:r w:rsidRPr="00436448">
              <w:rPr>
                <w:rFonts w:ascii="Sylfaen" w:hAnsi="Sylfaen" w:cs="Sylfaen"/>
                <w:lang w:val="hy-AM"/>
              </w:rPr>
              <w:t>աշխատանքներին</w:t>
            </w:r>
            <w:r>
              <w:rPr>
                <w:rFonts w:ascii="Sylfaen" w:hAnsi="Sylfaen" w:cs="Sylfaen"/>
                <w:lang w:val="hy-AM"/>
              </w:rPr>
              <w:t>համայնքի մաս</w:t>
            </w:r>
            <w:r w:rsidRPr="00122BDB">
              <w:rPr>
                <w:rFonts w:ascii="Sylfaen" w:hAnsi="Sylfaen" w:cs="Sylfaen"/>
                <w:lang w:val="hy-AM"/>
              </w:rPr>
              <w:t>ն</w:t>
            </w:r>
            <w:r>
              <w:rPr>
                <w:rFonts w:ascii="Sylfaen" w:hAnsi="Sylfaen" w:cs="Sylfaen"/>
                <w:lang w:val="hy-AM"/>
              </w:rPr>
              <w:t>ակցության դեպքերը, մասնակցության ձևերը</w:t>
            </w:r>
          </w:p>
        </w:tc>
        <w:tc>
          <w:tcPr>
            <w:tcW w:w="1134" w:type="dxa"/>
            <w:gridSpan w:val="3"/>
          </w:tcPr>
          <w:p w:rsidR="005E3BB3" w:rsidRPr="00436448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 w:rsidRPr="00436448">
              <w:rPr>
                <w:rFonts w:ascii="Sylfaen" w:hAnsi="Sylfaen" w:cs="Sylfaen"/>
                <w:lang w:val="hy-AM"/>
              </w:rPr>
              <w:t>Ամսաթիվ</w:t>
            </w:r>
          </w:p>
        </w:tc>
        <w:tc>
          <w:tcPr>
            <w:tcW w:w="1417" w:type="dxa"/>
          </w:tcPr>
          <w:p w:rsidR="005E3BB3" w:rsidRPr="00436448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Ներդրման չափը</w:t>
            </w:r>
          </w:p>
        </w:tc>
        <w:tc>
          <w:tcPr>
            <w:tcW w:w="1950" w:type="dxa"/>
            <w:gridSpan w:val="3"/>
          </w:tcPr>
          <w:p w:rsidR="005E3BB3" w:rsidRPr="00436448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 w:rsidRPr="00436448">
              <w:rPr>
                <w:rFonts w:ascii="Sylfaen" w:hAnsi="Sylfaen" w:cs="Sylfaen"/>
                <w:lang w:val="hy-AM"/>
              </w:rPr>
              <w:t>Մեկնաբանություն</w:t>
            </w:r>
          </w:p>
        </w:tc>
      </w:tr>
      <w:tr w:rsidR="005E3BB3" w:rsidRPr="007253A3" w:rsidTr="005A3CFA">
        <w:tc>
          <w:tcPr>
            <w:tcW w:w="4962" w:type="dxa"/>
            <w:gridSpan w:val="5"/>
          </w:tcPr>
          <w:p w:rsidR="005E3BB3" w:rsidRPr="00BC435E" w:rsidRDefault="005E3BB3" w:rsidP="005A3C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5E3BB3" w:rsidRPr="00CC6296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E3BB3" w:rsidRPr="00072D5D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</w:p>
        </w:tc>
        <w:tc>
          <w:tcPr>
            <w:tcW w:w="1950" w:type="dxa"/>
            <w:gridSpan w:val="3"/>
          </w:tcPr>
          <w:p w:rsidR="005E3BB3" w:rsidRPr="00436448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</w:tr>
      <w:tr w:rsidR="005E3BB3" w:rsidRPr="007253A3" w:rsidTr="005A3CFA">
        <w:trPr>
          <w:gridAfter w:val="7"/>
          <w:wAfter w:w="4501" w:type="dxa"/>
        </w:trPr>
        <w:tc>
          <w:tcPr>
            <w:tcW w:w="4962" w:type="dxa"/>
            <w:gridSpan w:val="5"/>
          </w:tcPr>
          <w:p w:rsidR="005E3BB3" w:rsidRPr="00436448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</w:tr>
      <w:tr w:rsidR="005E3BB3" w:rsidRPr="007253A3" w:rsidTr="005A3CFA">
        <w:tc>
          <w:tcPr>
            <w:tcW w:w="4962" w:type="dxa"/>
            <w:gridSpan w:val="5"/>
          </w:tcPr>
          <w:p w:rsidR="005E3BB3" w:rsidRDefault="005E3BB3" w:rsidP="005A3C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....</w:t>
            </w:r>
          </w:p>
        </w:tc>
        <w:tc>
          <w:tcPr>
            <w:tcW w:w="1134" w:type="dxa"/>
            <w:gridSpan w:val="3"/>
          </w:tcPr>
          <w:p w:rsidR="005E3BB3" w:rsidRPr="00436448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417" w:type="dxa"/>
          </w:tcPr>
          <w:p w:rsidR="005E3BB3" w:rsidRPr="00436448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1950" w:type="dxa"/>
            <w:gridSpan w:val="3"/>
          </w:tcPr>
          <w:p w:rsidR="005E3BB3" w:rsidRPr="00436448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</w:tr>
      <w:tr w:rsidR="005E3BB3" w:rsidRPr="00C067B3" w:rsidTr="005A3CFA">
        <w:tc>
          <w:tcPr>
            <w:tcW w:w="9463" w:type="dxa"/>
            <w:gridSpan w:val="12"/>
          </w:tcPr>
          <w:p w:rsidR="005E3BB3" w:rsidRPr="005B19A7" w:rsidRDefault="005E3BB3" w:rsidP="005A3CFA">
            <w:pPr>
              <w:spacing w:after="0" w:line="240" w:lineRule="auto"/>
              <w:rPr>
                <w:rFonts w:ascii="Sylfaen" w:eastAsia="Times New Roman" w:hAnsi="Sylfaen" w:cs="Sylfaen"/>
                <w:lang w:val="hy-AM" w:eastAsia="ru-RU"/>
              </w:rPr>
            </w:pPr>
            <w:r w:rsidRPr="005B19A7">
              <w:rPr>
                <w:rFonts w:ascii="Sylfaen" w:hAnsi="Sylfaen" w:cs="Sylfaen"/>
                <w:lang w:eastAsia="ru-RU"/>
              </w:rPr>
              <w:t>Նկարագրել համայնքային հիմնախնդիրների վերաբերյալ սովորողների տեղեկացվածության աստիճանը</w:t>
            </w:r>
          </w:p>
        </w:tc>
      </w:tr>
      <w:tr w:rsidR="005E3BB3" w:rsidRPr="00C067B3" w:rsidTr="005A3CFA">
        <w:tc>
          <w:tcPr>
            <w:tcW w:w="9463" w:type="dxa"/>
            <w:gridSpan w:val="12"/>
          </w:tcPr>
          <w:p w:rsidR="005E3BB3" w:rsidRPr="00BC435E" w:rsidRDefault="005E3BB3" w:rsidP="005A3CFA">
            <w:pPr>
              <w:spacing w:after="0" w:line="240" w:lineRule="auto"/>
              <w:rPr>
                <w:rFonts w:ascii="Sylfaen" w:hAnsi="Sylfaen" w:cs="Sylfaen"/>
                <w:lang w:eastAsia="ru-RU"/>
              </w:rPr>
            </w:pPr>
            <w:r>
              <w:rPr>
                <w:rFonts w:ascii="Sylfaen" w:hAnsi="Sylfaen" w:cs="Sylfaen"/>
                <w:lang w:eastAsia="ru-RU"/>
              </w:rPr>
              <w:t>Սովորողները տեղեկացված են համայնքի հիմնախնդիրներին՝ խմելու ջրի, ճանապարհների, համայնքային կենտրոնի բացակայության:</w:t>
            </w:r>
          </w:p>
        </w:tc>
      </w:tr>
      <w:tr w:rsidR="005E3BB3" w:rsidRPr="00C067B3" w:rsidTr="005A3CFA">
        <w:tc>
          <w:tcPr>
            <w:tcW w:w="9463" w:type="dxa"/>
            <w:gridSpan w:val="12"/>
          </w:tcPr>
          <w:p w:rsidR="005E3BB3" w:rsidRPr="005B19A7" w:rsidRDefault="005E3BB3" w:rsidP="005A3CFA">
            <w:pPr>
              <w:spacing w:after="0" w:line="240" w:lineRule="auto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eastAsia="ru-RU"/>
              </w:rPr>
              <w:t>Ուսումնական հ</w:t>
            </w:r>
            <w:r w:rsidRPr="005B19A7">
              <w:rPr>
                <w:rFonts w:ascii="Sylfaen" w:hAnsi="Sylfaen" w:cs="Sylfaen"/>
                <w:lang w:eastAsia="ru-RU"/>
              </w:rPr>
              <w:t>աստատության մասնակցությունըհամայնքի աշխատանքներին, մասնակցության ձևերը</w:t>
            </w:r>
          </w:p>
        </w:tc>
      </w:tr>
      <w:tr w:rsidR="005E3BB3" w:rsidRPr="007253A3" w:rsidTr="005A3CFA">
        <w:tc>
          <w:tcPr>
            <w:tcW w:w="4253" w:type="dxa"/>
            <w:gridSpan w:val="4"/>
          </w:tcPr>
          <w:p w:rsidR="005E3BB3" w:rsidRPr="00A003B1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Նկարագրել վերջին 3 տարում հաստատության </w:t>
            </w:r>
            <w:r w:rsidRPr="00C067B3">
              <w:rPr>
                <w:rFonts w:ascii="Sylfaen" w:hAnsi="Sylfaen" w:cs="Sylfaen"/>
                <w:lang w:val="hy-AM"/>
              </w:rPr>
              <w:t>համայնքի աշխատանքներին</w:t>
            </w:r>
            <w:r>
              <w:rPr>
                <w:rFonts w:ascii="Sylfaen" w:hAnsi="Sylfaen" w:cs="Sylfaen"/>
                <w:lang w:val="hy-AM"/>
              </w:rPr>
              <w:t xml:space="preserve"> մասնակցության դեպքերը և դրանց ձևերը</w:t>
            </w:r>
          </w:p>
        </w:tc>
        <w:tc>
          <w:tcPr>
            <w:tcW w:w="1134" w:type="dxa"/>
            <w:gridSpan w:val="2"/>
          </w:tcPr>
          <w:p w:rsidR="005E3BB3" w:rsidRPr="00436448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 w:rsidRPr="00436448">
              <w:rPr>
                <w:rFonts w:ascii="Sylfaen" w:hAnsi="Sylfaen" w:cs="Sylfaen"/>
                <w:lang w:val="hy-AM"/>
              </w:rPr>
              <w:t>Ամսաթիվ</w:t>
            </w:r>
          </w:p>
        </w:tc>
        <w:tc>
          <w:tcPr>
            <w:tcW w:w="2126" w:type="dxa"/>
            <w:gridSpan w:val="3"/>
          </w:tcPr>
          <w:p w:rsidR="005E3BB3" w:rsidRPr="00436448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Մասնակից</w:t>
            </w:r>
            <w:r w:rsidRPr="00436448">
              <w:rPr>
                <w:rFonts w:ascii="Sylfaen" w:hAnsi="Sylfaen" w:cs="Sylfaen"/>
                <w:lang w:val="hy-AM"/>
              </w:rPr>
              <w:t>սովորողների</w:t>
            </w:r>
            <w:r>
              <w:rPr>
                <w:rFonts w:ascii="Sylfaen" w:hAnsi="Sylfaen" w:cs="Sylfaen"/>
                <w:lang w:val="hy-AM"/>
              </w:rPr>
              <w:t xml:space="preserve"> և աշխատողների </w:t>
            </w:r>
            <w:r w:rsidRPr="00436448">
              <w:rPr>
                <w:rFonts w:ascii="Sylfaen" w:hAnsi="Sylfaen" w:cs="Sylfaen"/>
                <w:lang w:val="hy-AM"/>
              </w:rPr>
              <w:t>տոկոսը</w:t>
            </w:r>
          </w:p>
        </w:tc>
        <w:tc>
          <w:tcPr>
            <w:tcW w:w="1950" w:type="dxa"/>
            <w:gridSpan w:val="3"/>
          </w:tcPr>
          <w:p w:rsidR="005E3BB3" w:rsidRPr="00436448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 w:rsidRPr="00436448">
              <w:rPr>
                <w:rFonts w:ascii="Sylfaen" w:hAnsi="Sylfaen" w:cs="Sylfaen"/>
                <w:lang w:val="hy-AM"/>
              </w:rPr>
              <w:t>Մեկնաբանություն</w:t>
            </w:r>
          </w:p>
        </w:tc>
      </w:tr>
      <w:tr w:rsidR="005E3BB3" w:rsidRPr="007253A3" w:rsidTr="005A3CFA">
        <w:tc>
          <w:tcPr>
            <w:tcW w:w="4253" w:type="dxa"/>
            <w:gridSpan w:val="4"/>
          </w:tcPr>
          <w:p w:rsidR="005E3BB3" w:rsidRPr="00BC435E" w:rsidRDefault="005E3BB3" w:rsidP="005A3CFA">
            <w:pPr>
              <w:spacing w:after="0" w:line="240" w:lineRule="auto"/>
              <w:jc w:val="both"/>
              <w:rPr>
                <w:rFonts w:ascii="Sylfaen" w:hAnsi="Sylfaen" w:cs="Sylfaen"/>
                <w:lang w:eastAsia="ru-RU"/>
              </w:rPr>
            </w:pPr>
            <w:r w:rsidRPr="00436448">
              <w:rPr>
                <w:rFonts w:ascii="Sylfaen" w:hAnsi="Sylfaen" w:cs="Sylfaen"/>
                <w:lang w:val="hy-AM" w:eastAsia="ru-RU"/>
              </w:rPr>
              <w:t>1.</w:t>
            </w:r>
            <w:r>
              <w:rPr>
                <w:rFonts w:ascii="Sylfaen" w:hAnsi="Sylfaen" w:cs="Sylfaen"/>
                <w:lang w:eastAsia="ru-RU"/>
              </w:rPr>
              <w:t>Շաբաթօրյակներ</w:t>
            </w:r>
          </w:p>
        </w:tc>
        <w:tc>
          <w:tcPr>
            <w:tcW w:w="1134" w:type="dxa"/>
            <w:gridSpan w:val="2"/>
          </w:tcPr>
          <w:p w:rsidR="005E3BB3" w:rsidRPr="00BC435E" w:rsidRDefault="003E379A" w:rsidP="00B407E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20</w:t>
            </w:r>
            <w:r>
              <w:rPr>
                <w:rFonts w:ascii="Sylfaen" w:hAnsi="Sylfaen" w:cs="Sylfaen"/>
                <w:lang w:val="hy-AM"/>
              </w:rPr>
              <w:t>20</w:t>
            </w:r>
            <w:r w:rsidR="005E3BB3">
              <w:rPr>
                <w:rFonts w:ascii="Sylfaen" w:hAnsi="Sylfaen" w:cs="Sylfaen"/>
              </w:rPr>
              <w:t>թ</w:t>
            </w:r>
          </w:p>
        </w:tc>
        <w:tc>
          <w:tcPr>
            <w:tcW w:w="2126" w:type="dxa"/>
            <w:gridSpan w:val="3"/>
          </w:tcPr>
          <w:p w:rsidR="005E3BB3" w:rsidRPr="00BC435E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100%</w:t>
            </w:r>
          </w:p>
        </w:tc>
        <w:tc>
          <w:tcPr>
            <w:tcW w:w="1950" w:type="dxa"/>
            <w:gridSpan w:val="3"/>
          </w:tcPr>
          <w:p w:rsidR="005E3BB3" w:rsidRPr="00436448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</w:tr>
      <w:tr w:rsidR="005E3BB3" w:rsidRPr="007253A3" w:rsidTr="005A3CFA">
        <w:tc>
          <w:tcPr>
            <w:tcW w:w="4253" w:type="dxa"/>
            <w:gridSpan w:val="4"/>
          </w:tcPr>
          <w:p w:rsidR="005E3BB3" w:rsidRPr="00436448" w:rsidRDefault="005E3BB3" w:rsidP="005A3CFA">
            <w:pPr>
              <w:spacing w:after="0" w:line="240" w:lineRule="auto"/>
              <w:jc w:val="both"/>
              <w:rPr>
                <w:rFonts w:ascii="Sylfaen" w:hAnsi="Sylfaen" w:cs="Sylfaen"/>
                <w:lang w:val="hy-AM" w:eastAsia="ru-RU"/>
              </w:rPr>
            </w:pPr>
            <w:r>
              <w:rPr>
                <w:rFonts w:ascii="Sylfaen" w:hAnsi="Sylfaen" w:cs="Sylfaen"/>
                <w:lang w:val="hy-AM" w:eastAsia="ru-RU"/>
              </w:rPr>
              <w:t>2.</w:t>
            </w:r>
            <w:r>
              <w:rPr>
                <w:rFonts w:ascii="Sylfaen" w:hAnsi="Sylfaen" w:cs="Sylfaen"/>
                <w:lang w:eastAsia="ru-RU"/>
              </w:rPr>
              <w:t xml:space="preserve"> Շաբաթօրյակներ</w:t>
            </w:r>
          </w:p>
        </w:tc>
        <w:tc>
          <w:tcPr>
            <w:tcW w:w="1134" w:type="dxa"/>
            <w:gridSpan w:val="2"/>
          </w:tcPr>
          <w:p w:rsidR="005E3BB3" w:rsidRPr="00BC435E" w:rsidRDefault="003E379A" w:rsidP="00B407E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20</w:t>
            </w:r>
            <w:r>
              <w:rPr>
                <w:rFonts w:ascii="Sylfaen" w:hAnsi="Sylfaen" w:cs="Sylfaen"/>
                <w:lang w:val="hy-AM"/>
              </w:rPr>
              <w:t>20</w:t>
            </w:r>
            <w:r w:rsidR="005E3BB3">
              <w:rPr>
                <w:rFonts w:ascii="Sylfaen" w:hAnsi="Sylfaen" w:cs="Sylfaen"/>
              </w:rPr>
              <w:t>թ</w:t>
            </w:r>
          </w:p>
        </w:tc>
        <w:tc>
          <w:tcPr>
            <w:tcW w:w="2126" w:type="dxa"/>
            <w:gridSpan w:val="3"/>
          </w:tcPr>
          <w:p w:rsidR="005E3BB3" w:rsidRPr="00BC435E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100%</w:t>
            </w:r>
          </w:p>
        </w:tc>
        <w:tc>
          <w:tcPr>
            <w:tcW w:w="1950" w:type="dxa"/>
            <w:gridSpan w:val="3"/>
          </w:tcPr>
          <w:p w:rsidR="005E3BB3" w:rsidRPr="00436448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</w:tr>
      <w:tr w:rsidR="005E3BB3" w:rsidRPr="007253A3" w:rsidTr="005A3CFA">
        <w:tc>
          <w:tcPr>
            <w:tcW w:w="4253" w:type="dxa"/>
            <w:gridSpan w:val="4"/>
          </w:tcPr>
          <w:p w:rsidR="005E3BB3" w:rsidRPr="00436448" w:rsidRDefault="005E3BB3" w:rsidP="005A3CFA">
            <w:pPr>
              <w:spacing w:after="0" w:line="240" w:lineRule="auto"/>
              <w:jc w:val="both"/>
              <w:rPr>
                <w:rFonts w:ascii="Sylfaen" w:hAnsi="Sylfaen" w:cs="Sylfaen"/>
                <w:lang w:val="hy-AM" w:eastAsia="ru-RU"/>
              </w:rPr>
            </w:pPr>
            <w:r>
              <w:rPr>
                <w:rFonts w:ascii="Sylfaen" w:hAnsi="Sylfaen" w:cs="Sylfaen"/>
                <w:lang w:eastAsia="ru-RU"/>
              </w:rPr>
              <w:t>3.Շաբաթօրյակներ</w:t>
            </w:r>
          </w:p>
        </w:tc>
        <w:tc>
          <w:tcPr>
            <w:tcW w:w="1134" w:type="dxa"/>
            <w:gridSpan w:val="2"/>
          </w:tcPr>
          <w:p w:rsidR="005E3BB3" w:rsidRPr="00BC435E" w:rsidRDefault="003E379A" w:rsidP="00B407E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20</w:t>
            </w:r>
            <w:r>
              <w:rPr>
                <w:rFonts w:ascii="Sylfaen" w:hAnsi="Sylfaen" w:cs="Sylfaen"/>
                <w:lang w:val="hy-AM"/>
              </w:rPr>
              <w:t>20</w:t>
            </w:r>
            <w:r w:rsidR="005E3BB3">
              <w:rPr>
                <w:rFonts w:ascii="Sylfaen" w:hAnsi="Sylfaen" w:cs="Sylfaen"/>
              </w:rPr>
              <w:t>թ</w:t>
            </w:r>
          </w:p>
        </w:tc>
        <w:tc>
          <w:tcPr>
            <w:tcW w:w="2126" w:type="dxa"/>
            <w:gridSpan w:val="3"/>
          </w:tcPr>
          <w:p w:rsidR="005E3BB3" w:rsidRPr="00BC435E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100%</w:t>
            </w:r>
          </w:p>
        </w:tc>
        <w:tc>
          <w:tcPr>
            <w:tcW w:w="1950" w:type="dxa"/>
            <w:gridSpan w:val="3"/>
          </w:tcPr>
          <w:p w:rsidR="005E3BB3" w:rsidRPr="00436448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</w:tr>
      <w:tr w:rsidR="005E3BB3" w:rsidRPr="00523201" w:rsidTr="005A3CFA">
        <w:trPr>
          <w:trHeight w:val="431"/>
        </w:trPr>
        <w:tc>
          <w:tcPr>
            <w:tcW w:w="9463" w:type="dxa"/>
            <w:gridSpan w:val="12"/>
          </w:tcPr>
          <w:p w:rsidR="005E3BB3" w:rsidRPr="002768A6" w:rsidRDefault="005E3BB3" w:rsidP="005A3CFA">
            <w:pPr>
              <w:spacing w:after="0" w:line="240" w:lineRule="auto"/>
              <w:rPr>
                <w:rFonts w:ascii="Sylfaen" w:hAnsi="Sylfaen" w:cs="Sylfaen"/>
                <w:lang w:eastAsia="ru-RU"/>
              </w:rPr>
            </w:pPr>
            <w:r>
              <w:rPr>
                <w:rFonts w:ascii="Sylfaen" w:hAnsi="Sylfaen" w:cs="Sylfaen"/>
                <w:lang w:eastAsia="ru-RU"/>
              </w:rPr>
              <w:t>Ուսումնական հ</w:t>
            </w:r>
            <w:r w:rsidRPr="00B36673">
              <w:rPr>
                <w:rFonts w:ascii="Sylfaen" w:hAnsi="Sylfaen" w:cs="Sylfaen"/>
                <w:lang w:eastAsia="ru-RU"/>
              </w:rPr>
              <w:t>աստատության կողմից համայնքի բնակիչների համար կազմակերպված միջոցառումները.</w:t>
            </w:r>
          </w:p>
        </w:tc>
      </w:tr>
      <w:tr w:rsidR="005E3BB3" w:rsidRPr="007253A3" w:rsidTr="005A3CFA">
        <w:tc>
          <w:tcPr>
            <w:tcW w:w="3828" w:type="dxa"/>
            <w:gridSpan w:val="2"/>
          </w:tcPr>
          <w:p w:rsidR="005E3BB3" w:rsidRPr="002768A6" w:rsidRDefault="005E3BB3" w:rsidP="005A3CFA">
            <w:pPr>
              <w:spacing w:after="0" w:line="240" w:lineRule="auto"/>
              <w:rPr>
                <w:rFonts w:ascii="Sylfaen" w:hAnsi="Sylfaen" w:cs="Sylfaen"/>
                <w:lang w:eastAsia="ru-RU"/>
              </w:rPr>
            </w:pPr>
            <w:r w:rsidRPr="002768A6">
              <w:rPr>
                <w:rFonts w:ascii="Sylfaen" w:hAnsi="Sylfaen" w:cs="Sylfaen"/>
                <w:lang w:eastAsia="ru-RU"/>
              </w:rPr>
              <w:t>Նկարագրել վերջին 3 տարում հաստատության կողմից համայնքի բնակիչների համար կազմակերպված միջոցառումները, նշել դրանց թիվը</w:t>
            </w:r>
          </w:p>
        </w:tc>
        <w:tc>
          <w:tcPr>
            <w:tcW w:w="1134" w:type="dxa"/>
            <w:gridSpan w:val="3"/>
          </w:tcPr>
          <w:p w:rsidR="005E3BB3" w:rsidRPr="00436448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 w:rsidRPr="00436448">
              <w:rPr>
                <w:rFonts w:ascii="Sylfaen" w:hAnsi="Sylfaen" w:cs="Sylfaen"/>
                <w:lang w:val="hy-AM"/>
              </w:rPr>
              <w:t>Ամսաթիվ</w:t>
            </w:r>
          </w:p>
        </w:tc>
        <w:tc>
          <w:tcPr>
            <w:tcW w:w="2584" w:type="dxa"/>
            <w:gridSpan w:val="5"/>
          </w:tcPr>
          <w:p w:rsidR="005E3BB3" w:rsidRPr="00436448" w:rsidRDefault="005E3BB3" w:rsidP="005A3C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lang w:val="hy-AM"/>
              </w:rPr>
            </w:pPr>
            <w:r w:rsidRPr="00436448">
              <w:rPr>
                <w:rFonts w:ascii="Sylfaen" w:hAnsi="Sylfaen" w:cs="Sylfaen"/>
                <w:lang w:val="hy-AM"/>
              </w:rPr>
              <w:t xml:space="preserve">Մասնակից սովորողների </w:t>
            </w:r>
            <w:r>
              <w:rPr>
                <w:rFonts w:ascii="Sylfaen" w:hAnsi="Sylfaen" w:cs="Sylfaen"/>
                <w:lang w:val="hy-AM"/>
              </w:rPr>
              <w:t>ու աշխատողների տոկոսը և համայնքի բնակիչների թիվը</w:t>
            </w:r>
          </w:p>
        </w:tc>
        <w:tc>
          <w:tcPr>
            <w:tcW w:w="1917" w:type="dxa"/>
            <w:gridSpan w:val="2"/>
          </w:tcPr>
          <w:p w:rsidR="005E3BB3" w:rsidRPr="00436448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  <w:r w:rsidRPr="00436448">
              <w:rPr>
                <w:rFonts w:ascii="Sylfaen" w:hAnsi="Sylfaen" w:cs="Sylfaen"/>
                <w:lang w:val="hy-AM"/>
              </w:rPr>
              <w:t>Մեկնաբանություն</w:t>
            </w:r>
          </w:p>
        </w:tc>
      </w:tr>
      <w:tr w:rsidR="005E3BB3" w:rsidRPr="007253A3" w:rsidTr="005A3CFA">
        <w:tc>
          <w:tcPr>
            <w:tcW w:w="3828" w:type="dxa"/>
            <w:gridSpan w:val="2"/>
          </w:tcPr>
          <w:p w:rsidR="005E3BB3" w:rsidRPr="00BC435E" w:rsidRDefault="005E3BB3" w:rsidP="005A3CFA">
            <w:pPr>
              <w:spacing w:after="0" w:line="240" w:lineRule="auto"/>
              <w:jc w:val="both"/>
              <w:rPr>
                <w:rFonts w:ascii="Sylfaen" w:hAnsi="Sylfaen" w:cs="Sylfaen"/>
                <w:lang w:eastAsia="ru-RU"/>
              </w:rPr>
            </w:pPr>
            <w:r w:rsidRPr="00436448">
              <w:rPr>
                <w:rFonts w:ascii="Sylfaen" w:hAnsi="Sylfaen" w:cs="Sylfaen"/>
                <w:lang w:val="hy-AM" w:eastAsia="ru-RU"/>
              </w:rPr>
              <w:t>1</w:t>
            </w:r>
            <w:r>
              <w:rPr>
                <w:rFonts w:ascii="Sylfaen" w:hAnsi="Sylfaen" w:cs="Sylfaen"/>
                <w:lang w:eastAsia="ru-RU"/>
              </w:rPr>
              <w:t>Հաղթանակի օր</w:t>
            </w:r>
          </w:p>
        </w:tc>
        <w:tc>
          <w:tcPr>
            <w:tcW w:w="1134" w:type="dxa"/>
            <w:gridSpan w:val="3"/>
          </w:tcPr>
          <w:p w:rsidR="005E3BB3" w:rsidRPr="00BC435E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09.05</w:t>
            </w:r>
          </w:p>
        </w:tc>
        <w:tc>
          <w:tcPr>
            <w:tcW w:w="2584" w:type="dxa"/>
            <w:gridSpan w:val="5"/>
          </w:tcPr>
          <w:p w:rsidR="005E3BB3" w:rsidRPr="00BC435E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60%-52</w:t>
            </w:r>
          </w:p>
        </w:tc>
        <w:tc>
          <w:tcPr>
            <w:tcW w:w="1917" w:type="dxa"/>
            <w:gridSpan w:val="2"/>
          </w:tcPr>
          <w:p w:rsidR="005E3BB3" w:rsidRPr="00436448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</w:tr>
      <w:tr w:rsidR="005E3BB3" w:rsidRPr="007253A3" w:rsidTr="005A3CFA">
        <w:tc>
          <w:tcPr>
            <w:tcW w:w="3828" w:type="dxa"/>
            <w:gridSpan w:val="2"/>
          </w:tcPr>
          <w:p w:rsidR="005E3BB3" w:rsidRPr="00BC435E" w:rsidRDefault="005E3BB3" w:rsidP="005A3CFA">
            <w:pPr>
              <w:spacing w:after="0" w:line="240" w:lineRule="auto"/>
              <w:jc w:val="both"/>
              <w:rPr>
                <w:rFonts w:ascii="Sylfaen" w:hAnsi="Sylfaen" w:cs="Sylfaen"/>
                <w:lang w:eastAsia="ru-RU"/>
              </w:rPr>
            </w:pPr>
            <w:r>
              <w:rPr>
                <w:rFonts w:ascii="Sylfaen" w:hAnsi="Sylfaen" w:cs="Sylfaen"/>
                <w:lang w:val="hy-AM" w:eastAsia="ru-RU"/>
              </w:rPr>
              <w:t>2.</w:t>
            </w:r>
            <w:r>
              <w:rPr>
                <w:rFonts w:ascii="Sylfaen" w:hAnsi="Sylfaen" w:cs="Sylfaen"/>
                <w:lang w:eastAsia="ru-RU"/>
              </w:rPr>
              <w:t>Անկախության օր</w:t>
            </w:r>
          </w:p>
        </w:tc>
        <w:tc>
          <w:tcPr>
            <w:tcW w:w="1134" w:type="dxa"/>
            <w:gridSpan w:val="3"/>
          </w:tcPr>
          <w:p w:rsidR="005E3BB3" w:rsidRPr="00BC435E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21.09</w:t>
            </w:r>
          </w:p>
        </w:tc>
        <w:tc>
          <w:tcPr>
            <w:tcW w:w="2584" w:type="dxa"/>
            <w:gridSpan w:val="5"/>
          </w:tcPr>
          <w:p w:rsidR="005E3BB3" w:rsidRPr="00BC435E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70%-68</w:t>
            </w:r>
          </w:p>
        </w:tc>
        <w:tc>
          <w:tcPr>
            <w:tcW w:w="1917" w:type="dxa"/>
            <w:gridSpan w:val="2"/>
          </w:tcPr>
          <w:p w:rsidR="005E3BB3" w:rsidRPr="00436448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</w:tr>
      <w:tr w:rsidR="005E3BB3" w:rsidRPr="007253A3" w:rsidTr="005A3CFA">
        <w:tc>
          <w:tcPr>
            <w:tcW w:w="3828" w:type="dxa"/>
            <w:gridSpan w:val="2"/>
          </w:tcPr>
          <w:p w:rsidR="005E3BB3" w:rsidRPr="00BC435E" w:rsidRDefault="005E3BB3" w:rsidP="005A3CF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Բանակի օր</w:t>
            </w:r>
          </w:p>
        </w:tc>
        <w:tc>
          <w:tcPr>
            <w:tcW w:w="1134" w:type="dxa"/>
            <w:gridSpan w:val="3"/>
          </w:tcPr>
          <w:p w:rsidR="005E3BB3" w:rsidRPr="00BC435E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28.01</w:t>
            </w:r>
          </w:p>
        </w:tc>
        <w:tc>
          <w:tcPr>
            <w:tcW w:w="2584" w:type="dxa"/>
            <w:gridSpan w:val="5"/>
          </w:tcPr>
          <w:p w:rsidR="005E3BB3" w:rsidRPr="00BC435E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90%-80</w:t>
            </w:r>
          </w:p>
        </w:tc>
        <w:tc>
          <w:tcPr>
            <w:tcW w:w="1917" w:type="dxa"/>
            <w:gridSpan w:val="2"/>
          </w:tcPr>
          <w:p w:rsidR="005E3BB3" w:rsidRPr="00436448" w:rsidRDefault="005E3BB3" w:rsidP="005A3C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lang w:val="hy-AM"/>
              </w:rPr>
            </w:pPr>
          </w:p>
        </w:tc>
      </w:tr>
      <w:tr w:rsidR="005E3BB3" w:rsidRPr="007253A3" w:rsidTr="005A3CFA">
        <w:tc>
          <w:tcPr>
            <w:tcW w:w="9463" w:type="dxa"/>
            <w:gridSpan w:val="12"/>
          </w:tcPr>
          <w:p w:rsidR="005E3BB3" w:rsidRPr="002768A6" w:rsidRDefault="005E3BB3" w:rsidP="005A3CFA">
            <w:pPr>
              <w:spacing w:after="0" w:line="240" w:lineRule="auto"/>
              <w:rPr>
                <w:rFonts w:ascii="Sylfaen" w:hAnsi="Sylfaen" w:cs="Sylfaen"/>
                <w:lang w:eastAsia="ru-RU"/>
              </w:rPr>
            </w:pPr>
            <w:r w:rsidRPr="002768A6">
              <w:rPr>
                <w:rFonts w:ascii="Sylfaen" w:hAnsi="Sylfaen" w:cs="Sylfaen"/>
                <w:lang w:eastAsia="ru-RU"/>
              </w:rPr>
              <w:t>Համայնքի բնակիչները օգտվում են հաստատության մարզադահլիճից, ինտերնետից, գրադարանից և այլ հնարավորություններից</w:t>
            </w:r>
          </w:p>
        </w:tc>
      </w:tr>
      <w:tr w:rsidR="005E3BB3" w:rsidRPr="003B0870" w:rsidTr="005A3CFA">
        <w:trPr>
          <w:trHeight w:val="826"/>
        </w:trPr>
        <w:tc>
          <w:tcPr>
            <w:tcW w:w="3686" w:type="dxa"/>
          </w:tcPr>
          <w:p w:rsidR="005E3BB3" w:rsidRPr="002768A6" w:rsidRDefault="005E3BB3" w:rsidP="005A3CFA">
            <w:pPr>
              <w:spacing w:after="0" w:line="240" w:lineRule="auto"/>
              <w:rPr>
                <w:rFonts w:ascii="Sylfaen" w:hAnsi="Sylfaen" w:cs="Sylfaen"/>
                <w:lang w:eastAsia="ru-RU"/>
              </w:rPr>
            </w:pPr>
            <w:r w:rsidRPr="002768A6">
              <w:rPr>
                <w:rFonts w:ascii="Sylfaen" w:hAnsi="Sylfaen" w:cs="Sylfaen"/>
                <w:lang w:eastAsia="ru-RU"/>
              </w:rPr>
              <w:lastRenderedPageBreak/>
              <w:t xml:space="preserve">Նկարագրել, թե հաստատության ինչպիսիծառայություններիցեն օգտվում համայնքի բնակիչները </w:t>
            </w:r>
          </w:p>
        </w:tc>
        <w:tc>
          <w:tcPr>
            <w:tcW w:w="2410" w:type="dxa"/>
            <w:gridSpan w:val="7"/>
          </w:tcPr>
          <w:p w:rsidR="005E3BB3" w:rsidRPr="002768A6" w:rsidRDefault="005E3BB3" w:rsidP="005A3CFA">
            <w:pPr>
              <w:spacing w:line="240" w:lineRule="auto"/>
              <w:rPr>
                <w:rFonts w:ascii="Sylfaen" w:hAnsi="Sylfaen" w:cs="Sylfaen"/>
                <w:lang w:eastAsia="ru-RU"/>
              </w:rPr>
            </w:pPr>
            <w:r w:rsidRPr="002768A6">
              <w:rPr>
                <w:rFonts w:ascii="Sylfaen" w:hAnsi="Sylfaen" w:cs="Sylfaen"/>
                <w:lang w:eastAsia="ru-RU"/>
              </w:rPr>
              <w:t>Հաճախականությունը՝ ամսեկան կամ տարեկան կտրվածքով</w:t>
            </w:r>
          </w:p>
        </w:tc>
        <w:tc>
          <w:tcPr>
            <w:tcW w:w="1417" w:type="dxa"/>
          </w:tcPr>
          <w:p w:rsidR="005E3BB3" w:rsidRPr="002768A6" w:rsidRDefault="005E3BB3" w:rsidP="005A3CFA">
            <w:pPr>
              <w:spacing w:line="240" w:lineRule="auto"/>
              <w:rPr>
                <w:rFonts w:ascii="Sylfaen" w:hAnsi="Sylfaen" w:cs="Sylfaen"/>
                <w:lang w:eastAsia="ru-RU"/>
              </w:rPr>
            </w:pPr>
            <w:r w:rsidRPr="002768A6">
              <w:rPr>
                <w:rFonts w:ascii="Sylfaen" w:hAnsi="Sylfaen" w:cs="Sylfaen"/>
                <w:lang w:eastAsia="ru-RU"/>
              </w:rPr>
              <w:t>Օգտվող բնակիչների թիվը</w:t>
            </w:r>
          </w:p>
        </w:tc>
        <w:tc>
          <w:tcPr>
            <w:tcW w:w="1950" w:type="dxa"/>
            <w:gridSpan w:val="3"/>
          </w:tcPr>
          <w:p w:rsidR="005E3BB3" w:rsidRPr="002768A6" w:rsidRDefault="005E3BB3" w:rsidP="005A3CFA">
            <w:pPr>
              <w:spacing w:line="240" w:lineRule="auto"/>
              <w:rPr>
                <w:rFonts w:ascii="Sylfaen" w:hAnsi="Sylfaen" w:cs="Sylfaen"/>
                <w:lang w:eastAsia="ru-RU"/>
              </w:rPr>
            </w:pPr>
            <w:r w:rsidRPr="002768A6">
              <w:rPr>
                <w:rFonts w:ascii="Sylfaen" w:hAnsi="Sylfaen" w:cs="Sylfaen"/>
                <w:lang w:eastAsia="ru-RU"/>
              </w:rPr>
              <w:t>Մեկնաբանություն</w:t>
            </w:r>
          </w:p>
        </w:tc>
      </w:tr>
      <w:tr w:rsidR="005E3BB3" w:rsidRPr="00660A75" w:rsidTr="005A3CFA">
        <w:trPr>
          <w:trHeight w:val="716"/>
        </w:trPr>
        <w:tc>
          <w:tcPr>
            <w:tcW w:w="3686" w:type="dxa"/>
          </w:tcPr>
          <w:p w:rsidR="005E3BB3" w:rsidRPr="00BC435E" w:rsidRDefault="005E3BB3" w:rsidP="005A3CFA">
            <w:pPr>
              <w:spacing w:after="0" w:line="240" w:lineRule="auto"/>
              <w:rPr>
                <w:rFonts w:ascii="Sylfaen" w:hAnsi="Sylfaen" w:cs="Sylfaen"/>
                <w:lang w:eastAsia="ru-RU"/>
              </w:rPr>
            </w:pPr>
            <w:r w:rsidRPr="002768A6">
              <w:rPr>
                <w:rFonts w:ascii="Sylfaen" w:hAnsi="Sylfaen" w:cs="Sylfaen"/>
                <w:lang w:eastAsia="ru-RU"/>
              </w:rPr>
              <w:t>1.</w:t>
            </w:r>
            <w:r>
              <w:rPr>
                <w:rFonts w:ascii="Sylfaen" w:hAnsi="Sylfaen" w:cs="Sylfaen"/>
                <w:lang w:eastAsia="ru-RU"/>
              </w:rPr>
              <w:t>Մարզադահլիճ</w:t>
            </w:r>
          </w:p>
        </w:tc>
        <w:tc>
          <w:tcPr>
            <w:tcW w:w="2410" w:type="dxa"/>
            <w:gridSpan w:val="7"/>
          </w:tcPr>
          <w:p w:rsidR="005E3BB3" w:rsidRPr="00A078E0" w:rsidRDefault="005E3BB3" w:rsidP="005A3CFA">
            <w:pPr>
              <w:spacing w:after="0" w:line="240" w:lineRule="auto"/>
              <w:rPr>
                <w:rFonts w:ascii="Sylfaen" w:hAnsi="Sylfaen" w:cs="Sylfaen"/>
                <w:lang w:val="ru-RU" w:eastAsia="ru-RU"/>
              </w:rPr>
            </w:pPr>
            <w:r>
              <w:rPr>
                <w:rFonts w:ascii="Sylfaen" w:hAnsi="Sylfaen" w:cs="Sylfaen"/>
                <w:lang w:eastAsia="ru-RU"/>
              </w:rPr>
              <w:t>մշտապես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3BB3" w:rsidRPr="00A078E0" w:rsidRDefault="005E3BB3" w:rsidP="005A3CFA">
            <w:pPr>
              <w:spacing w:after="0" w:line="240" w:lineRule="auto"/>
              <w:rPr>
                <w:rFonts w:ascii="Sylfaen" w:hAnsi="Sylfaen" w:cs="Sylfaen"/>
                <w:lang w:val="ru-RU" w:eastAsia="ru-RU"/>
              </w:rPr>
            </w:pPr>
            <w:r>
              <w:rPr>
                <w:rFonts w:ascii="Sylfaen" w:hAnsi="Sylfaen" w:cs="Sylfaen"/>
                <w:lang w:eastAsia="ru-RU"/>
              </w:rPr>
              <w:t>120-160</w:t>
            </w:r>
          </w:p>
        </w:tc>
        <w:tc>
          <w:tcPr>
            <w:tcW w:w="19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3BB3" w:rsidRPr="000C76AA" w:rsidRDefault="005E3BB3" w:rsidP="005A3CFA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val="ru-RU" w:eastAsia="ru-RU"/>
              </w:rPr>
            </w:pPr>
            <w:r w:rsidRPr="00D5595D">
              <w:rPr>
                <w:rFonts w:ascii="Sylfaen" w:hAnsi="Sylfaen" w:cs="Sylfaen"/>
                <w:i w:val="0"/>
                <w:sz w:val="16"/>
                <w:szCs w:val="16"/>
              </w:rPr>
              <w:t>Համայնքումչկանսպորտայինայլհաստատություններ</w:t>
            </w:r>
            <w:r w:rsidRPr="000C76AA">
              <w:rPr>
                <w:rFonts w:ascii="Sylfaen" w:hAnsi="Sylfaen" w:cs="Sylfaen"/>
                <w:i w:val="0"/>
                <w:sz w:val="16"/>
                <w:szCs w:val="16"/>
                <w:lang w:val="ru-RU"/>
              </w:rPr>
              <w:t xml:space="preserve">, </w:t>
            </w:r>
            <w:r w:rsidRPr="00D5595D">
              <w:rPr>
                <w:rFonts w:ascii="Sylfaen" w:hAnsi="Sylfaen" w:cs="Sylfaen"/>
                <w:i w:val="0"/>
                <w:sz w:val="16"/>
                <w:szCs w:val="16"/>
              </w:rPr>
              <w:t>ինտերնետակումբներ</w:t>
            </w:r>
            <w:r w:rsidRPr="000C76AA">
              <w:rPr>
                <w:rFonts w:ascii="Sylfaen" w:hAnsi="Sylfaen" w:cs="Sylfaen"/>
                <w:i w:val="0"/>
                <w:sz w:val="16"/>
                <w:szCs w:val="16"/>
                <w:lang w:val="ru-RU"/>
              </w:rPr>
              <w:t xml:space="preserve">, </w:t>
            </w:r>
            <w:r w:rsidRPr="00D5595D">
              <w:rPr>
                <w:rFonts w:ascii="Sylfaen" w:hAnsi="Sylfaen" w:cs="Sylfaen"/>
                <w:i w:val="0"/>
                <w:sz w:val="16"/>
                <w:szCs w:val="16"/>
              </w:rPr>
              <w:t>հետևաբարհամայնքիանդամներըցանկությանդեպքումօգտվումենդպրոցիընձեռածհնարավո</w:t>
            </w:r>
            <w:r w:rsidRPr="000C76AA">
              <w:rPr>
                <w:rFonts w:ascii="Sylfaen" w:hAnsi="Sylfaen" w:cs="Sylfaen"/>
                <w:i w:val="0"/>
                <w:sz w:val="16"/>
                <w:szCs w:val="16"/>
                <w:lang w:val="ru-RU"/>
              </w:rPr>
              <w:t>-</w:t>
            </w:r>
            <w:r w:rsidRPr="00D5595D">
              <w:rPr>
                <w:rFonts w:ascii="Sylfaen" w:hAnsi="Sylfaen" w:cs="Sylfaen"/>
                <w:i w:val="0"/>
                <w:sz w:val="16"/>
                <w:szCs w:val="16"/>
              </w:rPr>
              <w:t>րություններից</w:t>
            </w:r>
            <w:r w:rsidRPr="000C76AA">
              <w:rPr>
                <w:rFonts w:ascii="Sylfaen" w:hAnsi="Sylfaen" w:cs="Sylfaen"/>
                <w:i w:val="0"/>
                <w:sz w:val="16"/>
                <w:szCs w:val="16"/>
                <w:lang w:val="ru-RU"/>
              </w:rPr>
              <w:t>:</w:t>
            </w:r>
          </w:p>
        </w:tc>
      </w:tr>
      <w:tr w:rsidR="005E3BB3" w:rsidRPr="003B0870" w:rsidTr="005A3CFA">
        <w:trPr>
          <w:trHeight w:val="863"/>
        </w:trPr>
        <w:tc>
          <w:tcPr>
            <w:tcW w:w="3686" w:type="dxa"/>
          </w:tcPr>
          <w:p w:rsidR="005E3BB3" w:rsidRPr="00BC435E" w:rsidRDefault="005E3BB3" w:rsidP="005A3CFA">
            <w:pPr>
              <w:spacing w:after="0" w:line="240" w:lineRule="auto"/>
              <w:rPr>
                <w:rFonts w:ascii="Sylfaen" w:hAnsi="Sylfaen" w:cs="Sylfaen"/>
                <w:lang w:eastAsia="ru-RU"/>
              </w:rPr>
            </w:pPr>
            <w:r w:rsidRPr="002768A6">
              <w:rPr>
                <w:rFonts w:ascii="Sylfaen" w:hAnsi="Sylfaen" w:cs="Sylfaen"/>
                <w:lang w:eastAsia="ru-RU"/>
              </w:rPr>
              <w:t>2.</w:t>
            </w:r>
            <w:r>
              <w:rPr>
                <w:rFonts w:ascii="Sylfaen" w:hAnsi="Sylfaen" w:cs="Sylfaen"/>
                <w:lang w:eastAsia="ru-RU"/>
              </w:rPr>
              <w:t>Գրադարան</w:t>
            </w:r>
          </w:p>
        </w:tc>
        <w:tc>
          <w:tcPr>
            <w:tcW w:w="2410" w:type="dxa"/>
            <w:gridSpan w:val="7"/>
          </w:tcPr>
          <w:p w:rsidR="005E3BB3" w:rsidRPr="00FA04E2" w:rsidRDefault="005E3BB3" w:rsidP="005A3CFA">
            <w:pPr>
              <w:spacing w:after="0" w:line="240" w:lineRule="auto"/>
              <w:rPr>
                <w:rFonts w:ascii="Sylfaen" w:hAnsi="Sylfaen" w:cs="Sylfaen"/>
                <w:lang w:eastAsia="ru-RU"/>
              </w:rPr>
            </w:pPr>
            <w:r>
              <w:rPr>
                <w:rFonts w:ascii="Sylfaen" w:hAnsi="Sylfaen" w:cs="Sylfaen"/>
                <w:lang w:eastAsia="ru-RU"/>
              </w:rPr>
              <w:t>մշտապես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3BB3" w:rsidRPr="00A078E0" w:rsidRDefault="005E3BB3" w:rsidP="005A3CFA">
            <w:pPr>
              <w:spacing w:after="0" w:line="240" w:lineRule="auto"/>
              <w:rPr>
                <w:rFonts w:ascii="Sylfaen" w:hAnsi="Sylfaen" w:cs="Sylfaen"/>
                <w:lang w:val="ru-RU" w:eastAsia="ru-RU"/>
              </w:rPr>
            </w:pPr>
            <w:r>
              <w:rPr>
                <w:rFonts w:ascii="Sylfaen" w:hAnsi="Sylfaen" w:cs="Sylfaen"/>
                <w:lang w:eastAsia="ru-RU"/>
              </w:rPr>
              <w:t>58</w:t>
            </w:r>
          </w:p>
        </w:tc>
        <w:tc>
          <w:tcPr>
            <w:tcW w:w="19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BB3" w:rsidRPr="002768A6" w:rsidRDefault="005E3BB3" w:rsidP="005A3CFA">
            <w:pPr>
              <w:spacing w:after="0" w:line="240" w:lineRule="auto"/>
              <w:rPr>
                <w:rFonts w:ascii="Sylfaen" w:hAnsi="Sylfaen" w:cs="Sylfaen"/>
                <w:lang w:eastAsia="ru-RU"/>
              </w:rPr>
            </w:pPr>
          </w:p>
        </w:tc>
      </w:tr>
      <w:tr w:rsidR="005E3BB3" w:rsidRPr="003B0870" w:rsidTr="005A3CFA">
        <w:tc>
          <w:tcPr>
            <w:tcW w:w="3686" w:type="dxa"/>
          </w:tcPr>
          <w:p w:rsidR="005E3BB3" w:rsidRPr="00BC435E" w:rsidRDefault="005E3BB3" w:rsidP="005A3CFA">
            <w:pPr>
              <w:spacing w:after="0" w:line="240" w:lineRule="auto"/>
              <w:rPr>
                <w:rFonts w:ascii="Sylfaen" w:hAnsi="Sylfaen" w:cs="Sylfaen"/>
                <w:lang w:eastAsia="ru-RU"/>
              </w:rPr>
            </w:pPr>
            <w:r>
              <w:rPr>
                <w:rFonts w:ascii="Sylfaen" w:hAnsi="Sylfaen" w:cs="Sylfaen"/>
                <w:lang w:eastAsia="ru-RU"/>
              </w:rPr>
              <w:t>3</w:t>
            </w:r>
            <w:r w:rsidRPr="002768A6">
              <w:rPr>
                <w:rFonts w:ascii="Sylfaen" w:hAnsi="Sylfaen" w:cs="Sylfaen"/>
                <w:lang w:eastAsia="ru-RU"/>
              </w:rPr>
              <w:t>.</w:t>
            </w:r>
            <w:r>
              <w:rPr>
                <w:rFonts w:ascii="Sylfaen" w:hAnsi="Sylfaen" w:cs="Sylfaen"/>
                <w:lang w:eastAsia="ru-RU"/>
              </w:rPr>
              <w:t>Ինտերնետ</w:t>
            </w:r>
          </w:p>
        </w:tc>
        <w:tc>
          <w:tcPr>
            <w:tcW w:w="2410" w:type="dxa"/>
            <w:gridSpan w:val="7"/>
          </w:tcPr>
          <w:p w:rsidR="005E3BB3" w:rsidRPr="00FA04E2" w:rsidRDefault="005E3BB3" w:rsidP="005A3CFA">
            <w:pPr>
              <w:spacing w:after="0" w:line="240" w:lineRule="auto"/>
              <w:rPr>
                <w:rFonts w:ascii="Sylfaen" w:hAnsi="Sylfaen" w:cs="Sylfaen"/>
                <w:lang w:eastAsia="ru-RU"/>
              </w:rPr>
            </w:pPr>
            <w:r>
              <w:rPr>
                <w:rFonts w:ascii="Sylfaen" w:hAnsi="Sylfaen" w:cs="Sylfaen"/>
                <w:lang w:eastAsia="ru-RU"/>
              </w:rPr>
              <w:t>մշտապես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3BB3" w:rsidRPr="00A078E0" w:rsidRDefault="005E3BB3" w:rsidP="005A3CFA">
            <w:pPr>
              <w:spacing w:after="0" w:line="240" w:lineRule="auto"/>
              <w:rPr>
                <w:rFonts w:ascii="Sylfaen" w:hAnsi="Sylfaen" w:cs="Sylfaen"/>
                <w:lang w:val="ru-RU" w:eastAsia="ru-RU"/>
              </w:rPr>
            </w:pPr>
            <w:r>
              <w:rPr>
                <w:rFonts w:ascii="Sylfaen" w:hAnsi="Sylfaen" w:cs="Sylfaen"/>
                <w:lang w:eastAsia="ru-RU"/>
              </w:rPr>
              <w:t>140-190</w:t>
            </w:r>
          </w:p>
        </w:tc>
        <w:tc>
          <w:tcPr>
            <w:tcW w:w="19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BB3" w:rsidRPr="002768A6" w:rsidRDefault="005E3BB3" w:rsidP="005A3CFA">
            <w:pPr>
              <w:spacing w:after="0" w:line="240" w:lineRule="auto"/>
              <w:rPr>
                <w:rFonts w:ascii="Sylfaen" w:hAnsi="Sylfaen" w:cs="Sylfaen"/>
                <w:lang w:eastAsia="ru-RU"/>
              </w:rPr>
            </w:pPr>
          </w:p>
        </w:tc>
      </w:tr>
      <w:tr w:rsidR="005E3BB3" w:rsidRPr="004E32ED" w:rsidTr="005A3CFA">
        <w:trPr>
          <w:trHeight w:val="560"/>
        </w:trPr>
        <w:tc>
          <w:tcPr>
            <w:tcW w:w="9463" w:type="dxa"/>
            <w:gridSpan w:val="12"/>
          </w:tcPr>
          <w:p w:rsidR="005E3BB3" w:rsidRPr="002768A6" w:rsidRDefault="005E3BB3" w:rsidP="005A3CFA">
            <w:pPr>
              <w:spacing w:after="0" w:line="240" w:lineRule="auto"/>
              <w:rPr>
                <w:rFonts w:ascii="Sylfaen" w:hAnsi="Sylfaen" w:cs="Sylfaen"/>
                <w:lang w:eastAsia="ru-RU"/>
              </w:rPr>
            </w:pPr>
            <w:r w:rsidRPr="002768A6">
              <w:rPr>
                <w:rFonts w:ascii="Sylfaen" w:hAnsi="Sylfaen" w:cs="Sylfaen"/>
                <w:lang w:eastAsia="ru-RU"/>
              </w:rPr>
              <w:t>Ուսումնական հաստատության կողմից հասարակական կազմակերպությունների</w:t>
            </w:r>
            <w:r>
              <w:rPr>
                <w:rFonts w:ascii="Sylfaen" w:hAnsi="Sylfaen" w:cs="Sylfaen"/>
                <w:lang w:eastAsia="ru-RU"/>
              </w:rPr>
              <w:t>(</w:t>
            </w:r>
            <w:r>
              <w:rPr>
                <w:rFonts w:ascii="Sylfaen" w:hAnsi="Sylfaen" w:cs="Sylfaen"/>
                <w:lang w:val="hy-AM" w:eastAsia="ru-RU"/>
              </w:rPr>
              <w:t>ՀԿ</w:t>
            </w:r>
            <w:r>
              <w:rPr>
                <w:rFonts w:ascii="Sylfaen" w:hAnsi="Sylfaen" w:cs="Sylfaen"/>
                <w:lang w:eastAsia="ru-RU"/>
              </w:rPr>
              <w:t>)</w:t>
            </w:r>
            <w:r w:rsidRPr="002768A6">
              <w:rPr>
                <w:rFonts w:ascii="Sylfaen" w:hAnsi="Sylfaen" w:cs="Sylfaen"/>
                <w:lang w:eastAsia="ru-RU"/>
              </w:rPr>
              <w:t xml:space="preserve"> հետ համատեղ իրականացված կրթական ծրագրերը, դրանց թիվը և մասնակից սովորողների թիվը՝ ըստ ծրագրերի</w:t>
            </w:r>
          </w:p>
        </w:tc>
      </w:tr>
      <w:tr w:rsidR="005E3BB3" w:rsidRPr="004E32ED" w:rsidTr="005A3CFA">
        <w:trPr>
          <w:trHeight w:val="560"/>
        </w:trPr>
        <w:tc>
          <w:tcPr>
            <w:tcW w:w="4111" w:type="dxa"/>
            <w:gridSpan w:val="3"/>
          </w:tcPr>
          <w:p w:rsidR="005E3BB3" w:rsidRPr="004E32ED" w:rsidRDefault="005E3BB3" w:rsidP="005A3CFA">
            <w:pPr>
              <w:spacing w:after="0" w:line="240" w:lineRule="auto"/>
              <w:rPr>
                <w:rFonts w:ascii="Sylfaen" w:hAnsi="Sylfaen" w:cs="Sylfaen"/>
                <w:lang w:val="hy-AM" w:eastAsia="ru-RU"/>
              </w:rPr>
            </w:pPr>
            <w:r>
              <w:rPr>
                <w:rFonts w:ascii="Sylfaen" w:hAnsi="Sylfaen" w:cs="Sylfaen"/>
                <w:lang w:val="hy-AM" w:eastAsia="ru-RU"/>
              </w:rPr>
              <w:t xml:space="preserve">Նկարագրել </w:t>
            </w:r>
            <w:r w:rsidRPr="002768A6">
              <w:rPr>
                <w:rFonts w:ascii="Sylfaen" w:hAnsi="Sylfaen" w:cs="Sylfaen"/>
                <w:lang w:eastAsia="ru-RU"/>
              </w:rPr>
              <w:t xml:space="preserve">վերջին 3 տարում </w:t>
            </w:r>
            <w:r>
              <w:rPr>
                <w:rFonts w:ascii="Sylfaen" w:hAnsi="Sylfaen" w:cs="Sylfaen"/>
                <w:lang w:val="hy-AM" w:eastAsia="ru-RU"/>
              </w:rPr>
              <w:t>հ</w:t>
            </w:r>
            <w:r w:rsidRPr="004E32ED">
              <w:rPr>
                <w:rFonts w:ascii="Sylfaen" w:hAnsi="Sylfaen" w:cs="Sylfaen"/>
                <w:lang w:val="hy-AM" w:eastAsia="ru-RU"/>
              </w:rPr>
              <w:t>աստատությ</w:t>
            </w:r>
            <w:r>
              <w:rPr>
                <w:rFonts w:ascii="Sylfaen" w:hAnsi="Sylfaen" w:cs="Sylfaen"/>
                <w:lang w:val="hy-AM" w:eastAsia="ru-RU"/>
              </w:rPr>
              <w:t>ա</w:t>
            </w:r>
            <w:r w:rsidRPr="004E32ED">
              <w:rPr>
                <w:rFonts w:ascii="Sylfaen" w:hAnsi="Sylfaen" w:cs="Sylfaen"/>
                <w:lang w:val="hy-AM" w:eastAsia="ru-RU"/>
              </w:rPr>
              <w:t>նը և ՀԿ-ներ</w:t>
            </w:r>
            <w:r>
              <w:rPr>
                <w:rFonts w:ascii="Sylfaen" w:hAnsi="Sylfaen" w:cs="Sylfaen"/>
                <w:lang w:val="hy-AM" w:eastAsia="ru-RU"/>
              </w:rPr>
              <w:t>ի</w:t>
            </w:r>
            <w:r w:rsidRPr="004E32ED">
              <w:rPr>
                <w:rFonts w:ascii="Sylfaen" w:hAnsi="Sylfaen" w:cs="Sylfaen"/>
                <w:lang w:val="hy-AM" w:eastAsia="ru-RU"/>
              </w:rPr>
              <w:t xml:space="preserve"> համատեղ</w:t>
            </w:r>
            <w:r>
              <w:rPr>
                <w:rFonts w:ascii="Sylfaen" w:hAnsi="Sylfaen" w:cs="Sylfaen"/>
                <w:lang w:val="hy-AM" w:eastAsia="ru-RU"/>
              </w:rPr>
              <w:t xml:space="preserve"> իրականացված կրթական բոլոր ծրագրերը</w:t>
            </w:r>
          </w:p>
        </w:tc>
        <w:tc>
          <w:tcPr>
            <w:tcW w:w="1760" w:type="dxa"/>
            <w:gridSpan w:val="4"/>
          </w:tcPr>
          <w:p w:rsidR="005E3BB3" w:rsidRPr="004E32ED" w:rsidRDefault="005E3BB3" w:rsidP="005A3CFA">
            <w:pPr>
              <w:spacing w:after="0" w:line="240" w:lineRule="auto"/>
              <w:jc w:val="both"/>
              <w:rPr>
                <w:rFonts w:ascii="Sylfaen" w:hAnsi="Sylfaen" w:cs="Sylfaen"/>
                <w:lang w:val="hy-AM" w:eastAsia="ru-RU"/>
              </w:rPr>
            </w:pPr>
            <w:r>
              <w:rPr>
                <w:rFonts w:ascii="Sylfaen" w:hAnsi="Sylfaen" w:cs="Sylfaen"/>
                <w:lang w:val="hy-AM" w:eastAsia="ru-RU"/>
              </w:rPr>
              <w:t>Ծրագրի տևողությունը</w:t>
            </w:r>
          </w:p>
        </w:tc>
        <w:tc>
          <w:tcPr>
            <w:tcW w:w="1784" w:type="dxa"/>
            <w:gridSpan w:val="4"/>
          </w:tcPr>
          <w:p w:rsidR="005E3BB3" w:rsidRPr="004E32ED" w:rsidRDefault="005E3BB3" w:rsidP="005A3CFA">
            <w:pPr>
              <w:spacing w:after="0" w:line="240" w:lineRule="auto"/>
              <w:rPr>
                <w:rFonts w:ascii="Sylfaen" w:hAnsi="Sylfaen" w:cs="Sylfaen"/>
                <w:lang w:val="hy-AM" w:eastAsia="ru-RU"/>
              </w:rPr>
            </w:pPr>
            <w:r>
              <w:rPr>
                <w:rFonts w:ascii="Sylfaen" w:hAnsi="Sylfaen" w:cs="Sylfaen"/>
                <w:lang w:val="hy-AM" w:eastAsia="ru-RU"/>
              </w:rPr>
              <w:t>ՀԿ –ի անվանումը</w:t>
            </w:r>
          </w:p>
        </w:tc>
        <w:tc>
          <w:tcPr>
            <w:tcW w:w="1808" w:type="dxa"/>
          </w:tcPr>
          <w:p w:rsidR="005E3BB3" w:rsidRPr="004E32ED" w:rsidRDefault="005E3BB3" w:rsidP="005A3CFA">
            <w:pPr>
              <w:spacing w:after="0" w:line="240" w:lineRule="auto"/>
              <w:jc w:val="both"/>
              <w:rPr>
                <w:rFonts w:ascii="Sylfaen" w:hAnsi="Sylfaen" w:cs="Sylfaen"/>
                <w:lang w:val="hy-AM" w:eastAsia="ru-RU"/>
              </w:rPr>
            </w:pPr>
            <w:r>
              <w:rPr>
                <w:rFonts w:ascii="Sylfaen" w:hAnsi="Sylfaen" w:cs="Sylfaen"/>
                <w:lang w:val="hy-AM" w:eastAsia="ru-RU"/>
              </w:rPr>
              <w:t>Մասնակից սովորողների թիվը</w:t>
            </w:r>
          </w:p>
        </w:tc>
      </w:tr>
      <w:tr w:rsidR="005E3BB3" w:rsidRPr="004E32ED" w:rsidTr="005A3CFA">
        <w:trPr>
          <w:trHeight w:val="313"/>
        </w:trPr>
        <w:tc>
          <w:tcPr>
            <w:tcW w:w="4111" w:type="dxa"/>
            <w:gridSpan w:val="3"/>
          </w:tcPr>
          <w:p w:rsidR="005E3BB3" w:rsidRPr="00FA04E2" w:rsidRDefault="005E3BB3" w:rsidP="005A3CF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lang w:eastAsia="ru-RU"/>
              </w:rPr>
            </w:pPr>
          </w:p>
        </w:tc>
        <w:tc>
          <w:tcPr>
            <w:tcW w:w="1760" w:type="dxa"/>
            <w:gridSpan w:val="4"/>
          </w:tcPr>
          <w:p w:rsidR="005E3BB3" w:rsidRPr="00FA04E2" w:rsidRDefault="005E3BB3" w:rsidP="005A3CF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lang w:eastAsia="ru-RU"/>
              </w:rPr>
            </w:pPr>
          </w:p>
        </w:tc>
        <w:tc>
          <w:tcPr>
            <w:tcW w:w="1784" w:type="dxa"/>
            <w:gridSpan w:val="4"/>
          </w:tcPr>
          <w:p w:rsidR="005E3BB3" w:rsidRPr="00FA04E2" w:rsidRDefault="005E3BB3" w:rsidP="005A3CF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lang w:eastAsia="ru-RU"/>
              </w:rPr>
            </w:pPr>
          </w:p>
        </w:tc>
        <w:tc>
          <w:tcPr>
            <w:tcW w:w="1808" w:type="dxa"/>
          </w:tcPr>
          <w:p w:rsidR="005E3BB3" w:rsidRPr="00FA04E2" w:rsidRDefault="005E3BB3" w:rsidP="005A3CF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lang w:eastAsia="ru-RU"/>
              </w:rPr>
            </w:pPr>
          </w:p>
        </w:tc>
      </w:tr>
      <w:tr w:rsidR="005E3BB3" w:rsidRPr="004E32ED" w:rsidTr="005A3CFA">
        <w:trPr>
          <w:trHeight w:val="293"/>
        </w:trPr>
        <w:tc>
          <w:tcPr>
            <w:tcW w:w="4111" w:type="dxa"/>
            <w:gridSpan w:val="3"/>
          </w:tcPr>
          <w:p w:rsidR="005E3BB3" w:rsidRPr="00FA04E2" w:rsidRDefault="005E3BB3" w:rsidP="005A3CF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</w:rPr>
            </w:pPr>
          </w:p>
        </w:tc>
        <w:tc>
          <w:tcPr>
            <w:tcW w:w="1760" w:type="dxa"/>
            <w:gridSpan w:val="4"/>
          </w:tcPr>
          <w:p w:rsidR="005E3BB3" w:rsidRPr="00FA04E2" w:rsidRDefault="005E3BB3" w:rsidP="005A3CF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lang w:eastAsia="ru-RU"/>
              </w:rPr>
            </w:pPr>
          </w:p>
        </w:tc>
        <w:tc>
          <w:tcPr>
            <w:tcW w:w="1784" w:type="dxa"/>
            <w:gridSpan w:val="4"/>
          </w:tcPr>
          <w:p w:rsidR="005E3BB3" w:rsidRPr="004E32ED" w:rsidRDefault="005E3BB3" w:rsidP="005A3CF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lang w:val="hy-AM" w:eastAsia="ru-RU"/>
              </w:rPr>
            </w:pPr>
          </w:p>
        </w:tc>
        <w:tc>
          <w:tcPr>
            <w:tcW w:w="1808" w:type="dxa"/>
          </w:tcPr>
          <w:p w:rsidR="005E3BB3" w:rsidRPr="00FA04E2" w:rsidRDefault="005E3BB3" w:rsidP="005A3CF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lang w:eastAsia="ru-RU"/>
              </w:rPr>
            </w:pPr>
          </w:p>
        </w:tc>
      </w:tr>
      <w:tr w:rsidR="005E3BB3" w:rsidRPr="004E32ED" w:rsidTr="005A3CFA">
        <w:trPr>
          <w:trHeight w:val="301"/>
        </w:trPr>
        <w:tc>
          <w:tcPr>
            <w:tcW w:w="4111" w:type="dxa"/>
            <w:gridSpan w:val="3"/>
          </w:tcPr>
          <w:p w:rsidR="005E3BB3" w:rsidRDefault="005E3BB3" w:rsidP="005A3CFA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Sylfaen" w:hAnsi="Sylfaen" w:cs="Sylfaen"/>
                <w:lang w:val="hy-AM" w:eastAsia="ru-RU"/>
              </w:rPr>
            </w:pPr>
          </w:p>
        </w:tc>
        <w:tc>
          <w:tcPr>
            <w:tcW w:w="1760" w:type="dxa"/>
            <w:gridSpan w:val="4"/>
          </w:tcPr>
          <w:p w:rsidR="005E3BB3" w:rsidRPr="004E32ED" w:rsidRDefault="005E3BB3" w:rsidP="005A3CFA">
            <w:pPr>
              <w:spacing w:after="0" w:line="240" w:lineRule="auto"/>
              <w:jc w:val="both"/>
              <w:rPr>
                <w:rFonts w:ascii="Sylfaen" w:hAnsi="Sylfaen" w:cs="Sylfaen"/>
                <w:lang w:val="hy-AM" w:eastAsia="ru-RU"/>
              </w:rPr>
            </w:pPr>
          </w:p>
        </w:tc>
        <w:tc>
          <w:tcPr>
            <w:tcW w:w="1784" w:type="dxa"/>
            <w:gridSpan w:val="4"/>
          </w:tcPr>
          <w:p w:rsidR="005E3BB3" w:rsidRPr="004E32ED" w:rsidRDefault="005E3BB3" w:rsidP="005A3CFA">
            <w:pPr>
              <w:spacing w:after="0" w:line="240" w:lineRule="auto"/>
              <w:jc w:val="both"/>
              <w:rPr>
                <w:rFonts w:ascii="Sylfaen" w:hAnsi="Sylfaen" w:cs="Sylfaen"/>
                <w:lang w:val="hy-AM" w:eastAsia="ru-RU"/>
              </w:rPr>
            </w:pPr>
          </w:p>
        </w:tc>
        <w:tc>
          <w:tcPr>
            <w:tcW w:w="1808" w:type="dxa"/>
          </w:tcPr>
          <w:p w:rsidR="005E3BB3" w:rsidRPr="004E32ED" w:rsidRDefault="005E3BB3" w:rsidP="005A3CFA">
            <w:pPr>
              <w:spacing w:after="0" w:line="240" w:lineRule="auto"/>
              <w:jc w:val="both"/>
              <w:rPr>
                <w:rFonts w:ascii="Sylfaen" w:hAnsi="Sylfaen" w:cs="Sylfaen"/>
                <w:lang w:val="hy-AM" w:eastAsia="ru-RU"/>
              </w:rPr>
            </w:pPr>
          </w:p>
        </w:tc>
      </w:tr>
    </w:tbl>
    <w:p w:rsidR="005E3BB3" w:rsidRDefault="005E3BB3" w:rsidP="005E3BB3">
      <w:pPr>
        <w:pStyle w:val="af2"/>
        <w:spacing w:line="240" w:lineRule="auto"/>
        <w:ind w:firstLine="567"/>
        <w:jc w:val="left"/>
        <w:rPr>
          <w:rFonts w:cs="Sylfaen"/>
          <w:i w:val="0"/>
        </w:rPr>
      </w:pPr>
    </w:p>
    <w:p w:rsidR="005E3BB3" w:rsidRPr="00D5595D" w:rsidRDefault="005E3BB3" w:rsidP="005E3BB3">
      <w:pPr>
        <w:pStyle w:val="af2"/>
        <w:spacing w:line="240" w:lineRule="auto"/>
        <w:ind w:firstLine="567"/>
        <w:jc w:val="left"/>
        <w:rPr>
          <w:rFonts w:cs="Sylfaen"/>
          <w:i w:val="0"/>
        </w:rPr>
      </w:pPr>
      <w:r w:rsidRPr="00933C20">
        <w:rPr>
          <w:rFonts w:cs="Sylfaen"/>
          <w:i w:val="0"/>
        </w:rPr>
        <w:t>Ամփոփել հաստատության և համայնքի համագործակցության ցուցանիշները, վերլուծել դրանք և կատարել եզրահանգումներ դրանց բարելավման վերաբերյալ</w:t>
      </w:r>
    </w:p>
    <w:p w:rsidR="005E3BB3" w:rsidRPr="00D5595D" w:rsidRDefault="005E3BB3" w:rsidP="005E3BB3">
      <w:pPr>
        <w:pStyle w:val="af2"/>
        <w:spacing w:line="276" w:lineRule="auto"/>
        <w:ind w:firstLine="567"/>
        <w:rPr>
          <w:rFonts w:cs="Times New Roman"/>
          <w:b/>
          <w:bCs/>
          <w:i w:val="0"/>
          <w:u w:val="thick"/>
        </w:rPr>
      </w:pPr>
      <w:r w:rsidRPr="00D5595D">
        <w:rPr>
          <w:rFonts w:cs="Sylfaen"/>
          <w:i w:val="0"/>
          <w:u w:val="thick"/>
        </w:rPr>
        <w:t>Հաստատությունը և համայնքը համագործակցության բարձր ցուցանիշներ են դրսևորում,որը տալիս է  իր դրական արդյունքները, կրթության և մշակույթի որակի զարգացմանը և բարելավմանը</w:t>
      </w:r>
      <w:r w:rsidRPr="00D5595D">
        <w:rPr>
          <w:i w:val="0"/>
          <w:iCs w:val="0"/>
          <w:u w:val="thick"/>
        </w:rPr>
        <w:t xml:space="preserve"> շատ  հարցերի  լուծումներ  տրվում  են  համատեղ  ուժերով: Դպրոցն  ապահովում  է  իր  աշխատանքների  թափանցիկությունը, որպեսզի  համայնքի  անդամները  տեղեկաղցված  լինեն  դպ</w:t>
      </w:r>
      <w:r>
        <w:rPr>
          <w:i w:val="0"/>
          <w:iCs w:val="0"/>
          <w:u w:val="thick"/>
        </w:rPr>
        <w:t>րոցի  ներքին  անցուդարձ</w:t>
      </w:r>
      <w:r w:rsidRPr="00D5595D">
        <w:rPr>
          <w:i w:val="0"/>
          <w:iCs w:val="0"/>
          <w:u w:val="thick"/>
        </w:rPr>
        <w:t xml:space="preserve">ին: </w:t>
      </w:r>
      <w:r w:rsidRPr="00D5595D">
        <w:rPr>
          <w:rFonts w:cs="Sylfaen"/>
          <w:i w:val="0"/>
          <w:u w:val="thick"/>
        </w:rPr>
        <w:t xml:space="preserve"> Համակարգչային կաբինետի վերաներոգումը և կահավորումը կատարվել է համագյուղացի բարերար Ռոմիկ Բադալյանի կողմից:</w:t>
      </w:r>
    </w:p>
    <w:p w:rsidR="005E3BB3" w:rsidRPr="00085E23" w:rsidRDefault="005E3BB3" w:rsidP="005E3BB3">
      <w:pPr>
        <w:pStyle w:val="af2"/>
        <w:spacing w:line="240" w:lineRule="auto"/>
        <w:ind w:firstLine="567"/>
        <w:jc w:val="left"/>
        <w:rPr>
          <w:rFonts w:cs="Sylfaen"/>
          <w:b/>
          <w:i w:val="0"/>
          <w:u w:val="single"/>
        </w:rPr>
      </w:pPr>
      <w:r w:rsidRPr="00933C20">
        <w:rPr>
          <w:rFonts w:cs="Sylfaen"/>
          <w:i w:val="0"/>
        </w:rPr>
        <w:t>(անհրաժեշտության դեպքում ավելացնել լրացուցիչ տողեր):</w:t>
      </w:r>
    </w:p>
    <w:p w:rsidR="005E3BB3" w:rsidRPr="004B5891" w:rsidRDefault="005E3BB3" w:rsidP="005E3BB3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  <w:r w:rsidRPr="004B5891">
        <w:rPr>
          <w:rFonts w:ascii="Sylfaen" w:hAnsi="Sylfaen" w:cs="Sylfaen"/>
          <w:lang w:val="hy-AM" w:eastAsia="ru-RU"/>
        </w:rPr>
        <w:t>Մաս 5-ի</w:t>
      </w:r>
      <w:r>
        <w:rPr>
          <w:rFonts w:ascii="Sylfaen" w:hAnsi="Sylfaen" w:cs="Sylfaen"/>
          <w:lang w:val="hy-AM" w:eastAsia="ru-RU"/>
        </w:rPr>
        <w:t xml:space="preserve"> 7</w:t>
      </w:r>
      <w:r w:rsidRPr="004B5891">
        <w:rPr>
          <w:rFonts w:ascii="Sylfaen" w:hAnsi="Sylfaen" w:cs="Sylfaen"/>
          <w:lang w:val="hy-AM" w:eastAsia="ru-RU"/>
        </w:rPr>
        <w:t>-րդ, 1</w:t>
      </w:r>
      <w:r>
        <w:rPr>
          <w:rFonts w:ascii="Sylfaen" w:hAnsi="Sylfaen" w:cs="Sylfaen"/>
          <w:lang w:val="hy-AM" w:eastAsia="ru-RU"/>
        </w:rPr>
        <w:t>1</w:t>
      </w:r>
      <w:r w:rsidRPr="004B5891">
        <w:rPr>
          <w:rFonts w:ascii="Sylfaen" w:hAnsi="Sylfaen" w:cs="Sylfaen"/>
          <w:lang w:val="hy-AM" w:eastAsia="ru-RU"/>
        </w:rPr>
        <w:t>-րդ, 17-րդ</w:t>
      </w:r>
      <w:r>
        <w:rPr>
          <w:rFonts w:ascii="Sylfaen" w:hAnsi="Sylfaen" w:cs="Sylfaen"/>
          <w:lang w:val="hy-AM" w:eastAsia="ru-RU"/>
        </w:rPr>
        <w:t>, 18-րդ և 22-րդ</w:t>
      </w:r>
      <w:r>
        <w:rPr>
          <w:rFonts w:ascii="Sylfaen" w:hAnsi="Sylfaen"/>
          <w:lang w:val="hy-AM"/>
        </w:rPr>
        <w:t>չափանիշներ</w:t>
      </w:r>
      <w:r w:rsidRPr="004B5891">
        <w:rPr>
          <w:rFonts w:ascii="Sylfaen" w:hAnsi="Sylfaen" w:cs="Sylfaen"/>
          <w:lang w:val="hy-AM" w:eastAsia="ru-RU"/>
        </w:rPr>
        <w:t xml:space="preserve">ին հաստատության համապատասխանությունը գնահատելու համար </w:t>
      </w:r>
      <w:r>
        <w:rPr>
          <w:rFonts w:ascii="Sylfaen" w:hAnsi="Sylfaen" w:cs="Sylfaen"/>
          <w:lang w:val="hy-AM" w:eastAsia="ru-RU"/>
        </w:rPr>
        <w:t xml:space="preserve">և վերը բերված աղյուսակներում դրանց արդյունքները նկարագրելու համար </w:t>
      </w:r>
      <w:r w:rsidRPr="004B5891">
        <w:rPr>
          <w:rFonts w:ascii="Sylfaen" w:hAnsi="Sylfaen" w:cs="Sylfaen"/>
          <w:lang w:val="hy-AM" w:eastAsia="ru-RU"/>
        </w:rPr>
        <w:t>անհրաժեշտ է իրականացնել հարցումներ շահառու խմբեր</w:t>
      </w:r>
      <w:r w:rsidRPr="00C65337">
        <w:rPr>
          <w:rFonts w:ascii="Sylfaen" w:hAnsi="Sylfaen" w:cs="Sylfaen"/>
          <w:lang w:val="hy-AM" w:eastAsia="ru-RU"/>
        </w:rPr>
        <w:t>ի</w:t>
      </w:r>
      <w:r w:rsidRPr="004B5891">
        <w:rPr>
          <w:rFonts w:ascii="Sylfaen" w:hAnsi="Sylfaen" w:cs="Sylfaen"/>
          <w:lang w:val="hy-AM" w:eastAsia="ru-RU"/>
        </w:rPr>
        <w:t xml:space="preserve"> շրջանում: </w:t>
      </w:r>
    </w:p>
    <w:p w:rsidR="005E3BB3" w:rsidRPr="004B5891" w:rsidRDefault="005E3BB3" w:rsidP="005E3BB3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5E3BB3" w:rsidRPr="007946DE" w:rsidRDefault="005E3BB3" w:rsidP="005E3BB3">
      <w:pPr>
        <w:spacing w:after="0" w:line="240" w:lineRule="auto"/>
        <w:jc w:val="center"/>
        <w:rPr>
          <w:rFonts w:ascii="Sylfaen" w:hAnsi="Sylfaen"/>
          <w:b/>
          <w:i w:val="0"/>
          <w:sz w:val="24"/>
          <w:szCs w:val="24"/>
          <w:u w:val="single"/>
          <w:lang w:val="hy-AM"/>
        </w:rPr>
      </w:pPr>
    </w:p>
    <w:p w:rsidR="005E3BB3" w:rsidRPr="000A536A" w:rsidRDefault="005E3BB3" w:rsidP="005E3BB3">
      <w:pPr>
        <w:spacing w:after="0" w:line="240" w:lineRule="auto"/>
        <w:jc w:val="center"/>
        <w:rPr>
          <w:rFonts w:ascii="Sylfaen" w:hAnsi="Sylfaen"/>
          <w:b/>
          <w:i w:val="0"/>
          <w:sz w:val="24"/>
          <w:szCs w:val="24"/>
          <w:u w:val="single"/>
          <w:lang w:val="hy-AM"/>
        </w:rPr>
      </w:pPr>
    </w:p>
    <w:p w:rsidR="005E3BB3" w:rsidRPr="007021F2" w:rsidRDefault="005E3BB3" w:rsidP="005E3BB3">
      <w:pPr>
        <w:spacing w:after="0" w:line="240" w:lineRule="auto"/>
        <w:jc w:val="center"/>
        <w:rPr>
          <w:rFonts w:ascii="Sylfaen" w:hAnsi="Sylfaen"/>
          <w:b/>
          <w:i w:val="0"/>
          <w:sz w:val="24"/>
          <w:szCs w:val="24"/>
          <w:u w:val="single"/>
          <w:lang w:val="hy-AM"/>
        </w:rPr>
      </w:pPr>
    </w:p>
    <w:p w:rsidR="005E3BB3" w:rsidRDefault="005E3BB3" w:rsidP="005E3BB3">
      <w:pPr>
        <w:spacing w:after="0" w:line="240" w:lineRule="auto"/>
        <w:jc w:val="center"/>
        <w:rPr>
          <w:rFonts w:ascii="Sylfaen" w:hAnsi="Sylfaen"/>
          <w:b/>
          <w:i w:val="0"/>
          <w:sz w:val="24"/>
          <w:szCs w:val="24"/>
          <w:u w:val="single"/>
          <w:lang w:val="hy-AM"/>
        </w:rPr>
      </w:pPr>
      <w:r w:rsidRPr="00E01CFA">
        <w:rPr>
          <w:rFonts w:ascii="Sylfaen" w:hAnsi="Sylfaen"/>
          <w:b/>
          <w:i w:val="0"/>
          <w:sz w:val="24"/>
          <w:szCs w:val="24"/>
          <w:u w:val="single"/>
          <w:lang w:val="hy-AM"/>
        </w:rPr>
        <w:t>Մաս 6. Հաստատության հիմնախնդիրները, դրանց հաղթահարման ուղիները</w:t>
      </w:r>
    </w:p>
    <w:p w:rsidR="005E3BB3" w:rsidRPr="00E01CFA" w:rsidRDefault="005E3BB3" w:rsidP="005E3BB3">
      <w:pPr>
        <w:spacing w:after="0" w:line="240" w:lineRule="auto"/>
        <w:jc w:val="center"/>
        <w:rPr>
          <w:rFonts w:ascii="Sylfaen" w:hAnsi="Sylfaen"/>
          <w:b/>
          <w:i w:val="0"/>
          <w:sz w:val="24"/>
          <w:szCs w:val="24"/>
          <w:u w:val="single"/>
          <w:lang w:val="hy-AM"/>
        </w:rPr>
      </w:pPr>
    </w:p>
    <w:p w:rsidR="005E3BB3" w:rsidRPr="00933C20" w:rsidRDefault="005E3BB3" w:rsidP="005E3BB3">
      <w:pPr>
        <w:spacing w:after="0" w:line="240" w:lineRule="auto"/>
        <w:ind w:firstLine="567"/>
        <w:jc w:val="both"/>
        <w:rPr>
          <w:lang w:val="hy-AM"/>
        </w:rPr>
      </w:pPr>
      <w:r w:rsidRPr="000B17F3">
        <w:rPr>
          <w:rFonts w:ascii="Sylfaen" w:hAnsi="Sylfaen"/>
          <w:lang w:val="hy-AM"/>
        </w:rPr>
        <w:t xml:space="preserve">Այս մասում հաստատությունը պետք է ամփոփի նախորդ </w:t>
      </w:r>
      <w:r w:rsidRPr="00A435C5">
        <w:rPr>
          <w:rFonts w:ascii="Sylfaen" w:hAnsi="Sylfaen"/>
          <w:lang w:val="hy-AM"/>
        </w:rPr>
        <w:t>(</w:t>
      </w:r>
      <w:r w:rsidRPr="000B17F3">
        <w:rPr>
          <w:rFonts w:ascii="Sylfaen" w:hAnsi="Sylfaen"/>
          <w:lang w:val="hy-AM"/>
        </w:rPr>
        <w:t>1-ից 5</w:t>
      </w:r>
      <w:r w:rsidRPr="00C65337">
        <w:rPr>
          <w:rFonts w:ascii="Sylfaen" w:hAnsi="Sylfaen"/>
          <w:lang w:val="hy-AM"/>
        </w:rPr>
        <w:t>-րդ</w:t>
      </w:r>
      <w:r w:rsidRPr="00A435C5">
        <w:rPr>
          <w:rFonts w:ascii="Sylfaen" w:hAnsi="Sylfaen"/>
          <w:lang w:val="hy-AM"/>
        </w:rPr>
        <w:t>)</w:t>
      </w:r>
      <w:r w:rsidRPr="000B17F3">
        <w:rPr>
          <w:rFonts w:ascii="Sylfaen" w:hAnsi="Sylfaen"/>
          <w:lang w:val="hy-AM"/>
        </w:rPr>
        <w:t xml:space="preserve"> մասերում կատարված մանրամասն ինքնավերլուծությունը՝ ընդհանրացնելով իր ուժեղ և թույլ կողմերը</w:t>
      </w:r>
      <w:r w:rsidRPr="00A435C5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>հիմնախնդիրները</w:t>
      </w:r>
      <w:r w:rsidRPr="00A435C5">
        <w:rPr>
          <w:rFonts w:ascii="Sylfaen" w:hAnsi="Sylfaen"/>
          <w:lang w:val="hy-AM"/>
        </w:rPr>
        <w:t xml:space="preserve">) </w:t>
      </w:r>
      <w:r>
        <w:rPr>
          <w:rFonts w:ascii="Sylfaen" w:hAnsi="Sylfaen"/>
          <w:lang w:val="hy-AM"/>
        </w:rPr>
        <w:t>և</w:t>
      </w:r>
      <w:r w:rsidRPr="000B17F3">
        <w:rPr>
          <w:rFonts w:ascii="Sylfaen" w:hAnsi="Sylfaen"/>
          <w:lang w:val="hy-AM"/>
        </w:rPr>
        <w:t>նշ</w:t>
      </w:r>
      <w:r>
        <w:rPr>
          <w:rFonts w:ascii="Sylfaen" w:hAnsi="Sylfaen"/>
          <w:lang w:val="hy-AM"/>
        </w:rPr>
        <w:t xml:space="preserve">ելովհաստատության </w:t>
      </w:r>
      <w:r w:rsidRPr="000B17F3">
        <w:rPr>
          <w:rFonts w:ascii="Sylfaen" w:hAnsi="Sylfaen"/>
          <w:lang w:val="hy-AM"/>
        </w:rPr>
        <w:t>հնարավորություններ</w:t>
      </w:r>
      <w:r>
        <w:rPr>
          <w:rFonts w:ascii="Sylfaen" w:hAnsi="Sylfaen"/>
          <w:lang w:val="hy-AM"/>
        </w:rPr>
        <w:t>ն</w:t>
      </w:r>
      <w:r w:rsidRPr="00A435C5">
        <w:rPr>
          <w:rFonts w:ascii="Sylfaen" w:hAnsi="Sylfaen"/>
          <w:lang w:val="hy-AM"/>
        </w:rPr>
        <w:t>(</w:t>
      </w:r>
      <w:r w:rsidRPr="000B17F3">
        <w:rPr>
          <w:rFonts w:ascii="Sylfaen" w:hAnsi="Sylfaen"/>
          <w:lang w:val="hy-AM"/>
        </w:rPr>
        <w:t>հեռանկարները</w:t>
      </w:r>
      <w:r w:rsidRPr="005669D9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ու</w:t>
      </w:r>
      <w:r w:rsidRPr="000B17F3">
        <w:rPr>
          <w:rFonts w:ascii="Sylfaen" w:hAnsi="Sylfaen"/>
          <w:lang w:val="hy-AM"/>
        </w:rPr>
        <w:t xml:space="preserve"> հնարավոր վտանգները</w:t>
      </w:r>
      <w:r w:rsidRPr="005669D9">
        <w:rPr>
          <w:rFonts w:ascii="Sylfaen" w:hAnsi="Sylfaen"/>
          <w:lang w:val="hy-AM"/>
        </w:rPr>
        <w:t>(</w:t>
      </w:r>
      <w:r w:rsidRPr="00C65337">
        <w:rPr>
          <w:rFonts w:ascii="Sylfaen" w:hAnsi="Sylfaen"/>
          <w:lang w:val="hy-AM"/>
        </w:rPr>
        <w:t>ռիսկերը</w:t>
      </w:r>
      <w:r w:rsidRPr="005669D9">
        <w:rPr>
          <w:rFonts w:ascii="Sylfaen" w:hAnsi="Sylfaen"/>
          <w:lang w:val="hy-AM"/>
        </w:rPr>
        <w:t>)</w:t>
      </w:r>
      <w:r w:rsidRPr="000B17F3">
        <w:rPr>
          <w:rFonts w:ascii="Sylfaen" w:hAnsi="Sylfaen"/>
          <w:lang w:val="hy-AM"/>
        </w:rPr>
        <w:t xml:space="preserve">: Այլ կերպ ասած </w:t>
      </w:r>
      <w:r>
        <w:rPr>
          <w:rFonts w:ascii="Sylfaen" w:hAnsi="Sylfaen"/>
          <w:lang w:val="hy-AM"/>
        </w:rPr>
        <w:t>հաստատությունը պետք է կատարի</w:t>
      </w:r>
      <w:r w:rsidRPr="00933C20">
        <w:rPr>
          <w:rFonts w:ascii="Sylfaen" w:hAnsi="Sylfaen" w:cs="Sylfaen"/>
          <w:lang w:val="hy-AM"/>
        </w:rPr>
        <w:t>ՈՒԹՀՎ</w:t>
      </w:r>
      <w:r>
        <w:rPr>
          <w:rFonts w:ascii="Sylfaen" w:hAnsi="Sylfaen"/>
          <w:lang w:val="hy-AM"/>
        </w:rPr>
        <w:t>վերլուծություն՝</w:t>
      </w:r>
      <w:r w:rsidRPr="00933C20">
        <w:rPr>
          <w:rFonts w:ascii="Sylfaen" w:hAnsi="Sylfaen" w:cs="Sylfaen"/>
          <w:lang w:val="hy-AM"/>
        </w:rPr>
        <w:t>ուժեղկողմեր</w:t>
      </w:r>
      <w:r>
        <w:rPr>
          <w:rFonts w:ascii="Sylfaen" w:hAnsi="Sylfaen" w:cs="Sylfaen"/>
          <w:lang w:val="hy-AM"/>
        </w:rPr>
        <w:t xml:space="preserve">, </w:t>
      </w:r>
      <w:r w:rsidRPr="00933C20">
        <w:rPr>
          <w:rFonts w:ascii="Sylfaen" w:hAnsi="Sylfaen" w:cs="Sylfaen"/>
          <w:lang w:val="hy-AM"/>
        </w:rPr>
        <w:t>թույլկողմեր</w:t>
      </w:r>
      <w:r>
        <w:rPr>
          <w:rFonts w:ascii="Sylfaen" w:hAnsi="Sylfaen" w:cs="Sylfaen"/>
          <w:lang w:val="hy-AM"/>
        </w:rPr>
        <w:t xml:space="preserve">, </w:t>
      </w:r>
      <w:r w:rsidRPr="00933C20">
        <w:rPr>
          <w:rFonts w:ascii="Sylfaen" w:hAnsi="Sylfaen" w:cs="Sylfaen"/>
          <w:lang w:val="hy-AM"/>
        </w:rPr>
        <w:t>հնարավորություններ</w:t>
      </w:r>
      <w:r>
        <w:rPr>
          <w:rFonts w:ascii="Sylfaen" w:hAnsi="Sylfaen" w:cs="Sylfaen"/>
          <w:lang w:val="hy-AM"/>
        </w:rPr>
        <w:t xml:space="preserve"> և</w:t>
      </w:r>
      <w:r w:rsidRPr="00933C20">
        <w:rPr>
          <w:rFonts w:ascii="Sylfaen" w:hAnsi="Sylfaen" w:cs="Sylfaen"/>
          <w:lang w:val="hy-AM"/>
        </w:rPr>
        <w:t xml:space="preserve"> վտանգներ </w:t>
      </w:r>
      <w:r w:rsidRPr="005669D9">
        <w:rPr>
          <w:rFonts w:ascii="Sylfaen" w:hAnsi="Sylfaen" w:cs="Sylfaen"/>
          <w:lang w:val="hy-AM"/>
        </w:rPr>
        <w:t>(</w:t>
      </w:r>
      <w:r w:rsidRPr="000B17F3">
        <w:rPr>
          <w:rFonts w:ascii="Sylfaen" w:hAnsi="Sylfaen"/>
          <w:lang w:val="hy-AM"/>
        </w:rPr>
        <w:t>SWOT</w:t>
      </w:r>
      <w:r w:rsidRPr="005669D9">
        <w:rPr>
          <w:rFonts w:ascii="Sylfaen" w:hAnsi="Sylfaen"/>
          <w:lang w:val="hy-AM"/>
        </w:rPr>
        <w:t xml:space="preserve"> Analysis-</w:t>
      </w:r>
      <w:r w:rsidRPr="00933C20">
        <w:rPr>
          <w:lang w:val="hy-AM"/>
        </w:rPr>
        <w:t>Strengths</w:t>
      </w:r>
      <w:r w:rsidRPr="005669D9">
        <w:rPr>
          <w:rFonts w:ascii="Sylfaen" w:hAnsi="Sylfaen" w:cs="Sylfaen"/>
          <w:lang w:val="hy-AM"/>
        </w:rPr>
        <w:t>,</w:t>
      </w:r>
      <w:r w:rsidRPr="00933C20">
        <w:rPr>
          <w:lang w:val="hy-AM"/>
        </w:rPr>
        <w:t xml:space="preserve"> Weaknesses, Opportunities, </w:t>
      </w:r>
      <w:r w:rsidRPr="005669D9">
        <w:rPr>
          <w:rFonts w:ascii="Sylfaen" w:hAnsi="Sylfaen" w:cs="Sylfaen"/>
          <w:lang w:val="hy-AM"/>
        </w:rPr>
        <w:t xml:space="preserve">and </w:t>
      </w:r>
      <w:r w:rsidRPr="00933C20">
        <w:rPr>
          <w:lang w:val="hy-AM"/>
        </w:rPr>
        <w:t>Threads</w:t>
      </w:r>
      <w:r w:rsidRPr="005669D9">
        <w:rPr>
          <w:rFonts w:ascii="Sylfaen" w:hAnsi="Sylfaen" w:cs="Sylfaen"/>
          <w:lang w:val="hy-AM"/>
        </w:rPr>
        <w:t>)</w:t>
      </w:r>
      <w:r w:rsidRPr="00933C20">
        <w:rPr>
          <w:rFonts w:ascii="Sylfaen" w:hAnsi="Sylfaen" w:cs="Sylfaen"/>
          <w:lang w:val="hy-AM"/>
        </w:rPr>
        <w:t>:</w:t>
      </w:r>
    </w:p>
    <w:p w:rsidR="005E3BB3" w:rsidRPr="00ED6D3F" w:rsidRDefault="00163AC8" w:rsidP="005E3BB3">
      <w:pPr>
        <w:pStyle w:val="a3"/>
        <w:spacing w:line="240" w:lineRule="auto"/>
        <w:ind w:left="90" w:firstLine="477"/>
        <w:jc w:val="both"/>
        <w:rPr>
          <w:rFonts w:ascii="Sylfaen" w:hAnsi="Sylfaen"/>
          <w:lang w:val="hy-AM"/>
        </w:rPr>
      </w:pPr>
      <w:hyperlink r:id="rId21" w:tgtFrame="_blank" w:tooltip="Swot analysis - How to" w:history="1">
        <w:r w:rsidR="005E3BB3">
          <w:rPr>
            <w:rFonts w:ascii="Sylfaen" w:hAnsi="Sylfaen"/>
            <w:lang w:val="hy-AM"/>
          </w:rPr>
          <w:t xml:space="preserve">ՈՒԹՀՎ </w:t>
        </w:r>
        <w:r w:rsidR="005E3BB3" w:rsidRPr="00ED6D3F">
          <w:rPr>
            <w:rFonts w:ascii="Sylfaen" w:hAnsi="Sylfaen"/>
            <w:lang w:val="hy-AM"/>
          </w:rPr>
          <w:t xml:space="preserve">վերլուծությունը գործիք է, որը հնարավորություն է ընձեռում ղեկավարությանը, ուսուցիչներին և </w:t>
        </w:r>
        <w:r w:rsidR="005E3BB3">
          <w:rPr>
            <w:rFonts w:ascii="Sylfaen" w:hAnsi="Sylfaen"/>
            <w:lang w:val="hy-AM"/>
          </w:rPr>
          <w:t>մյուս</w:t>
        </w:r>
        <w:r w:rsidR="005E3BB3" w:rsidRPr="00ED6D3F">
          <w:rPr>
            <w:rFonts w:ascii="Sylfaen" w:hAnsi="Sylfaen"/>
            <w:lang w:val="hy-AM"/>
          </w:rPr>
          <w:t xml:space="preserve"> աշխատակիցներին միասնաբար վերլուծել և հասկանալ</w:t>
        </w:r>
        <w:r w:rsidR="005E3BB3" w:rsidRPr="005669D9">
          <w:rPr>
            <w:rFonts w:ascii="Sylfaen" w:hAnsi="Sylfaen" w:cs="Sylfaen"/>
            <w:lang w:val="hy-AM"/>
          </w:rPr>
          <w:t xml:space="preserve"> հաստատության </w:t>
        </w:r>
        <w:r w:rsidR="005E3BB3">
          <w:rPr>
            <w:rFonts w:ascii="Sylfaen" w:hAnsi="Sylfaen" w:cs="Sylfaen"/>
            <w:lang w:val="hy-AM"/>
          </w:rPr>
          <w:t xml:space="preserve">գործունեության </w:t>
        </w:r>
        <w:r w:rsidR="005E3BB3" w:rsidRPr="00933C20">
          <w:rPr>
            <w:rFonts w:ascii="Sylfaen" w:hAnsi="Sylfaen" w:cs="Sylfaen"/>
            <w:lang w:val="hy-AM"/>
          </w:rPr>
          <w:t>ուժեղ</w:t>
        </w:r>
        <w:r w:rsidR="005E3BB3">
          <w:rPr>
            <w:rFonts w:ascii="Sylfaen" w:hAnsi="Sylfaen" w:cs="Sylfaen"/>
            <w:lang w:val="hy-AM"/>
          </w:rPr>
          <w:t xml:space="preserve">ու </w:t>
        </w:r>
        <w:r w:rsidR="005E3BB3" w:rsidRPr="00933C20">
          <w:rPr>
            <w:rFonts w:ascii="Sylfaen" w:hAnsi="Sylfaen" w:cs="Sylfaen"/>
            <w:lang w:val="hy-AM"/>
          </w:rPr>
          <w:t>թույլկողմեր</w:t>
        </w:r>
        <w:r w:rsidR="005E3BB3">
          <w:rPr>
            <w:rFonts w:ascii="Sylfaen" w:hAnsi="Sylfaen" w:cs="Sylfaen"/>
            <w:lang w:val="hy-AM"/>
          </w:rPr>
          <w:t>ը</w:t>
        </w:r>
        <w:r w:rsidR="005E3BB3" w:rsidRPr="00ED6D3F">
          <w:rPr>
            <w:rFonts w:ascii="Sylfaen" w:hAnsi="Sylfaen"/>
            <w:lang w:val="hy-AM"/>
          </w:rPr>
          <w:t xml:space="preserve">, արդյունավետ կամ ոչ արդյունավետ </w:t>
        </w:r>
        <w:r w:rsidR="005E3BB3">
          <w:rPr>
            <w:rFonts w:ascii="Sylfaen" w:hAnsi="Sylfaen"/>
            <w:lang w:val="hy-AM"/>
          </w:rPr>
          <w:t>գործառույթները, ինչպես նաև հեռանկարները՝</w:t>
        </w:r>
        <w:r w:rsidR="005E3BB3" w:rsidRPr="00ED6D3F">
          <w:rPr>
            <w:rFonts w:ascii="Sylfaen" w:hAnsi="Sylfaen"/>
            <w:lang w:val="hy-AM"/>
          </w:rPr>
          <w:t xml:space="preserve"> ռազմավարական զարգացման </w:t>
        </w:r>
        <w:r w:rsidR="005E3BB3">
          <w:rPr>
            <w:rFonts w:ascii="Sylfaen" w:hAnsi="Sylfaen"/>
            <w:lang w:val="hy-AM"/>
          </w:rPr>
          <w:t>ծրագրի</w:t>
        </w:r>
        <w:r w:rsidR="005E3BB3" w:rsidRPr="00ED6D3F">
          <w:rPr>
            <w:rFonts w:ascii="Sylfaen" w:hAnsi="Sylfaen"/>
            <w:lang w:val="hy-AM"/>
          </w:rPr>
          <w:t xml:space="preserve"> մշակման նպատակով: </w:t>
        </w:r>
      </w:hyperlink>
      <w:r w:rsidR="005E3BB3">
        <w:rPr>
          <w:rFonts w:ascii="Sylfaen" w:hAnsi="Sylfaen"/>
          <w:lang w:val="hy-AM"/>
        </w:rPr>
        <w:t xml:space="preserve">Այն նաև անհրաժեշտ գործիք է առկա հիմնախնդիրների ու մարտահրավերների և դրանց լուծման ուղիների համակարգված ձևակերպման համար: </w:t>
      </w:r>
      <w:r w:rsidR="005E3BB3" w:rsidRPr="00ED6D3F">
        <w:rPr>
          <w:rFonts w:ascii="Sylfaen" w:hAnsi="Sylfaen"/>
          <w:lang w:val="hy-AM"/>
        </w:rPr>
        <w:lastRenderedPageBreak/>
        <w:t xml:space="preserve">Ըստ </w:t>
      </w:r>
      <w:r w:rsidR="005E3BB3">
        <w:rPr>
          <w:rFonts w:ascii="Sylfaen" w:hAnsi="Sylfaen"/>
          <w:lang w:val="hy-AM"/>
        </w:rPr>
        <w:t>է</w:t>
      </w:r>
      <w:r w:rsidR="005E3BB3" w:rsidRPr="00ED6D3F">
        <w:rPr>
          <w:rFonts w:ascii="Sylfaen" w:hAnsi="Sylfaen"/>
          <w:lang w:val="hy-AM"/>
        </w:rPr>
        <w:t>ության ՈՒԹՀՎ վերլուծությունը հաստատության կողմից կարող է կիրառվել ցանկացած պլանավորման</w:t>
      </w:r>
      <w:r w:rsidR="005E3BB3" w:rsidRPr="00C65337">
        <w:rPr>
          <w:rFonts w:ascii="Sylfaen" w:hAnsi="Sylfaen"/>
          <w:lang w:val="hy-AM"/>
        </w:rPr>
        <w:t>,</w:t>
      </w:r>
      <w:r w:rsidR="005E3BB3" w:rsidRPr="00ED6D3F">
        <w:rPr>
          <w:rFonts w:ascii="Sylfaen" w:hAnsi="Sylfaen"/>
          <w:lang w:val="hy-AM"/>
        </w:rPr>
        <w:t xml:space="preserve"> այդ թվում</w:t>
      </w:r>
      <w:r w:rsidR="005E3BB3">
        <w:rPr>
          <w:rFonts w:ascii="Sylfaen" w:hAnsi="Sylfaen"/>
          <w:lang w:val="hy-AM"/>
        </w:rPr>
        <w:t>՝</w:t>
      </w:r>
      <w:r w:rsidR="005E3BB3" w:rsidRPr="00ED6D3F">
        <w:rPr>
          <w:rFonts w:ascii="Sylfaen" w:hAnsi="Sylfaen"/>
          <w:lang w:val="hy-AM"/>
        </w:rPr>
        <w:t xml:space="preserve"> ֆինանսական կամ ապագայի համար որոշումների կայացման գործընթացներում:</w:t>
      </w:r>
    </w:p>
    <w:p w:rsidR="005E3BB3" w:rsidRPr="00933C20" w:rsidRDefault="005E3BB3" w:rsidP="005E3BB3">
      <w:pPr>
        <w:pStyle w:val="a3"/>
        <w:spacing w:line="240" w:lineRule="auto"/>
        <w:ind w:left="90" w:firstLine="477"/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t>Սահմանումներ՝</w:t>
      </w:r>
    </w:p>
    <w:p w:rsidR="005E3BB3" w:rsidRDefault="005E3BB3" w:rsidP="005E3BB3">
      <w:pPr>
        <w:pStyle w:val="a3"/>
        <w:numPr>
          <w:ilvl w:val="0"/>
          <w:numId w:val="26"/>
        </w:num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ո</w:t>
      </w:r>
      <w:r w:rsidRPr="00ED6D3F">
        <w:rPr>
          <w:rFonts w:ascii="Sylfaen" w:hAnsi="Sylfaen"/>
          <w:lang w:val="hy-AM"/>
        </w:rPr>
        <w:t>ւժեղ կողմեր՝ գործոններ, որոնք ունեն կամ կարող են ունենալ ունեն դրական ազդեցություն հաստատության նպատակների իրագործման</w:t>
      </w:r>
      <w:r>
        <w:rPr>
          <w:rFonts w:ascii="Sylfaen" w:hAnsi="Sylfaen"/>
          <w:lang w:val="hy-AM"/>
        </w:rPr>
        <w:t xml:space="preserve"> վրա </w:t>
      </w:r>
      <w:r w:rsidRPr="00ED6D3F">
        <w:rPr>
          <w:rFonts w:ascii="Sylfaen" w:hAnsi="Sylfaen"/>
          <w:lang w:val="hy-AM"/>
        </w:rPr>
        <w:t>և նպաստել</w:t>
      </w:r>
      <w:r>
        <w:rPr>
          <w:rFonts w:ascii="Sylfaen" w:hAnsi="Sylfaen"/>
          <w:lang w:val="hy-AM"/>
        </w:rPr>
        <w:t xml:space="preserve"> դրանց իրականացմանը</w:t>
      </w:r>
    </w:p>
    <w:p w:rsidR="005E3BB3" w:rsidRDefault="005E3BB3" w:rsidP="005E3BB3">
      <w:pPr>
        <w:pStyle w:val="a3"/>
        <w:numPr>
          <w:ilvl w:val="0"/>
          <w:numId w:val="26"/>
        </w:num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թ</w:t>
      </w:r>
      <w:r w:rsidRPr="00ED6D3F">
        <w:rPr>
          <w:rFonts w:ascii="Sylfaen" w:hAnsi="Sylfaen"/>
          <w:lang w:val="hy-AM"/>
        </w:rPr>
        <w:t xml:space="preserve">ույլ կողմեր՝ գործոններ, որոնք ունեն կամ </w:t>
      </w:r>
      <w:r>
        <w:rPr>
          <w:rFonts w:ascii="Sylfaen" w:hAnsi="Sylfaen"/>
          <w:lang w:val="hy-AM"/>
        </w:rPr>
        <w:t>կարող են ունենալ</w:t>
      </w:r>
      <w:r w:rsidRPr="00ED6D3F">
        <w:rPr>
          <w:rFonts w:ascii="Sylfaen" w:hAnsi="Sylfaen"/>
          <w:lang w:val="hy-AM"/>
        </w:rPr>
        <w:t xml:space="preserve"> բացասական ազդեցություն հաստատության նպատակների իրագործ</w:t>
      </w:r>
      <w:r>
        <w:rPr>
          <w:rFonts w:ascii="Sylfaen" w:hAnsi="Sylfaen"/>
          <w:lang w:val="hy-AM"/>
        </w:rPr>
        <w:t>ման վրա և</w:t>
      </w:r>
      <w:r w:rsidRPr="00ED6D3F">
        <w:rPr>
          <w:rFonts w:ascii="Sylfaen" w:hAnsi="Sylfaen"/>
          <w:lang w:val="hy-AM"/>
        </w:rPr>
        <w:t xml:space="preserve"> խոչընդոտել</w:t>
      </w:r>
      <w:r>
        <w:rPr>
          <w:rFonts w:ascii="Sylfaen" w:hAnsi="Sylfaen"/>
          <w:lang w:val="hy-AM"/>
        </w:rPr>
        <w:t xml:space="preserve"> դրանց իրականացումը</w:t>
      </w:r>
    </w:p>
    <w:p w:rsidR="005E3BB3" w:rsidRDefault="005E3BB3" w:rsidP="005E3BB3">
      <w:pPr>
        <w:pStyle w:val="a3"/>
        <w:numPr>
          <w:ilvl w:val="0"/>
          <w:numId w:val="26"/>
        </w:num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</w:t>
      </w:r>
      <w:r w:rsidRPr="00ED6D3F">
        <w:rPr>
          <w:rFonts w:ascii="Sylfaen" w:hAnsi="Sylfaen"/>
          <w:lang w:val="hy-AM"/>
        </w:rPr>
        <w:t>նարավորություններ՝ այնպիսի արտաքին գործոններ, որոնք կարող են դրական ազդեցություն ունենալ հաստատության նպատակների իրագործման վրա, սա</w:t>
      </w:r>
      <w:r>
        <w:rPr>
          <w:rFonts w:ascii="Sylfaen" w:hAnsi="Sylfaen"/>
          <w:lang w:val="hy-AM"/>
        </w:rPr>
        <w:t>կայն նախկինում հաշվի չեն առնվել</w:t>
      </w:r>
    </w:p>
    <w:p w:rsidR="005E3BB3" w:rsidRDefault="005E3BB3" w:rsidP="005E3BB3">
      <w:pPr>
        <w:pStyle w:val="a3"/>
        <w:numPr>
          <w:ilvl w:val="0"/>
          <w:numId w:val="26"/>
        </w:num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վ</w:t>
      </w:r>
      <w:r w:rsidRPr="00ED6D3F">
        <w:rPr>
          <w:rFonts w:ascii="Sylfaen" w:hAnsi="Sylfaen"/>
          <w:lang w:val="hy-AM"/>
        </w:rPr>
        <w:t xml:space="preserve">տանգներ՝ արտաքին գործոններ, որոնք կարող են բացասական ազդեցություն ունենալ հաստատության նպատակների իրագործման վրա կամ դարձնել դրանք անհասանելի: </w:t>
      </w:r>
    </w:p>
    <w:p w:rsidR="005E3BB3" w:rsidRDefault="005E3BB3" w:rsidP="005E3BB3">
      <w:pPr>
        <w:pStyle w:val="a3"/>
        <w:spacing w:line="240" w:lineRule="auto"/>
        <w:ind w:left="0" w:firstLine="567"/>
        <w:jc w:val="both"/>
        <w:rPr>
          <w:rFonts w:ascii="Sylfaen" w:hAnsi="Sylfaen"/>
          <w:lang w:val="hy-AM"/>
        </w:rPr>
      </w:pPr>
      <w:r w:rsidRPr="00ED6D3F">
        <w:rPr>
          <w:rFonts w:ascii="Sylfaen" w:hAnsi="Sylfaen"/>
          <w:lang w:val="hy-AM"/>
        </w:rPr>
        <w:t xml:space="preserve">Ցանկացած պլանավորման գործընթացից կամ վերլուծության անցկացումից առաջ հաստատությունը պետք է հստակ սահմանի իր տեսլականը և նպատակները՝ ի՞նչ նվաճումներ ու ձեռքբերումներ պետք է ունենա հաստատությունը և ի՞նչ հիմնախնդիրներ այն պետք է լուծի: </w:t>
      </w:r>
      <w:r>
        <w:rPr>
          <w:rFonts w:ascii="Sylfaen" w:hAnsi="Sylfaen"/>
          <w:lang w:val="hy-AM"/>
        </w:rPr>
        <w:t xml:space="preserve">Հաստատությունը պետք </w:t>
      </w:r>
      <w:r w:rsidRPr="00ED6D3F">
        <w:rPr>
          <w:rFonts w:ascii="Sylfaen" w:hAnsi="Sylfaen"/>
          <w:lang w:val="hy-AM"/>
        </w:rPr>
        <w:t>համոզված լինի, որ նախանշված նպատակները ընդհանուր են բոլոր շահառուների համար՝ հաստատության վարչական կազմի, ուսուցիչների, սովորողների, ծնողների և ա</w:t>
      </w:r>
      <w:r>
        <w:rPr>
          <w:rFonts w:ascii="Sylfaen" w:hAnsi="Sylfaen"/>
          <w:lang w:val="hy-AM"/>
        </w:rPr>
        <w:t>յ</w:t>
      </w:r>
      <w:r w:rsidRPr="00ED6D3F">
        <w:rPr>
          <w:rFonts w:ascii="Sylfaen" w:hAnsi="Sylfaen"/>
          <w:lang w:val="hy-AM"/>
        </w:rPr>
        <w:t xml:space="preserve">լն: </w:t>
      </w:r>
    </w:p>
    <w:p w:rsidR="005E3BB3" w:rsidRPr="00ED6D3F" w:rsidRDefault="005E3BB3" w:rsidP="005E3BB3">
      <w:pPr>
        <w:pStyle w:val="a3"/>
        <w:spacing w:line="240" w:lineRule="auto"/>
        <w:ind w:left="90" w:firstLine="47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ՈՒԹՀՎ վերլուծությունն իրականացվում է մի քանի փուլով՝</w:t>
      </w:r>
    </w:p>
    <w:p w:rsidR="005E3BB3" w:rsidRDefault="005E3BB3" w:rsidP="005E3BB3">
      <w:pPr>
        <w:pStyle w:val="a3"/>
        <w:numPr>
          <w:ilvl w:val="0"/>
          <w:numId w:val="27"/>
        </w:num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նպատակների համատեղ սահմանում</w:t>
      </w:r>
    </w:p>
    <w:p w:rsidR="005E3BB3" w:rsidRDefault="005E3BB3" w:rsidP="005E3BB3">
      <w:pPr>
        <w:pStyle w:val="a3"/>
        <w:numPr>
          <w:ilvl w:val="0"/>
          <w:numId w:val="27"/>
        </w:num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ամբողջական տվյալների ու տեղեկատվության հավաքև գրառում</w:t>
      </w:r>
    </w:p>
    <w:p w:rsidR="005E3BB3" w:rsidRDefault="005E3BB3" w:rsidP="005E3BB3">
      <w:pPr>
        <w:pStyle w:val="a3"/>
        <w:numPr>
          <w:ilvl w:val="0"/>
          <w:numId w:val="27"/>
        </w:num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տեղեկատվության համապարփակ վերլուծություն և համակարգում՝ ըստ ՈՒԹՀՎ </w:t>
      </w:r>
      <w:r w:rsidRPr="00540249">
        <w:rPr>
          <w:rFonts w:ascii="Sylfaen" w:hAnsi="Sylfaen"/>
          <w:b/>
          <w:u w:val="single"/>
          <w:lang w:val="hy-AM"/>
        </w:rPr>
        <w:t>վերը</w:t>
      </w:r>
      <w:r>
        <w:rPr>
          <w:rFonts w:ascii="Sylfaen" w:hAnsi="Sylfaen"/>
          <w:lang w:val="hy-AM"/>
        </w:rPr>
        <w:t xml:space="preserve"> նշված 4 ուղղությունների </w:t>
      </w:r>
      <w:r w:rsidRPr="004F1A00">
        <w:rPr>
          <w:rFonts w:ascii="Sylfaen" w:hAnsi="Sylfaen"/>
          <w:lang w:val="hy-AM"/>
        </w:rPr>
        <w:t>(</w:t>
      </w:r>
      <w:r w:rsidRPr="004F1A00">
        <w:rPr>
          <w:rFonts w:ascii="Sylfaen" w:hAnsi="Sylfaen" w:cs="Sylfaen"/>
          <w:lang w:val="hy-AM"/>
        </w:rPr>
        <w:t>ուժեղկողմեր</w:t>
      </w:r>
      <w:r w:rsidRPr="004F1A00">
        <w:rPr>
          <w:lang w:val="hy-AM"/>
        </w:rPr>
        <w:t xml:space="preserve">, </w:t>
      </w:r>
      <w:r w:rsidRPr="004F1A00">
        <w:rPr>
          <w:rFonts w:ascii="Sylfaen" w:hAnsi="Sylfaen" w:cs="Sylfaen"/>
          <w:lang w:val="hy-AM"/>
        </w:rPr>
        <w:t>թույլկողմեր</w:t>
      </w:r>
      <w:r w:rsidRPr="004F1A00">
        <w:rPr>
          <w:lang w:val="hy-AM"/>
        </w:rPr>
        <w:t xml:space="preserve">, </w:t>
      </w:r>
      <w:r w:rsidRPr="004F1A00">
        <w:rPr>
          <w:rFonts w:ascii="Sylfaen" w:hAnsi="Sylfaen" w:cs="Sylfaen"/>
          <w:lang w:val="hy-AM"/>
        </w:rPr>
        <w:t>հնարավորություններևվտանգներ)</w:t>
      </w:r>
    </w:p>
    <w:p w:rsidR="005E3BB3" w:rsidRDefault="005E3BB3" w:rsidP="005E3BB3">
      <w:pPr>
        <w:pStyle w:val="a3"/>
        <w:numPr>
          <w:ilvl w:val="0"/>
          <w:numId w:val="27"/>
        </w:num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առաջնահերթությունների որոշում՝ շարժվելով ամենակարևոր նպատակներիցև առաջնային խնդիրներից դեպի ավելի քիչ կարևորները ևխուսափելով ոչ իրատեսական, խիստ հավակնոտ նպատակադրումներիցու դրաց անորոշ ձևակերպումներից:</w:t>
      </w:r>
    </w:p>
    <w:p w:rsidR="005E3BB3" w:rsidRPr="00347297" w:rsidRDefault="005E3BB3" w:rsidP="005E3BB3">
      <w:pPr>
        <w:pStyle w:val="a3"/>
        <w:spacing w:line="240" w:lineRule="auto"/>
        <w:ind w:left="90" w:firstLine="618"/>
        <w:jc w:val="both"/>
        <w:rPr>
          <w:rFonts w:ascii="Sylfaen" w:hAnsi="Sylfaen"/>
          <w:lang w:val="hy-AM"/>
        </w:rPr>
      </w:pPr>
      <w:r>
        <w:rPr>
          <w:rFonts w:ascii="Sylfaen" w:hAnsi="Sylfaen"/>
          <w:i w:val="0"/>
          <w:lang w:val="hy-AM"/>
        </w:rPr>
        <w:t>«</w:t>
      </w:r>
      <w:r w:rsidRPr="005F41AD">
        <w:rPr>
          <w:rFonts w:ascii="Sylfaen" w:hAnsi="Sylfaen"/>
          <w:i w:val="0"/>
          <w:lang w:val="hy-AM"/>
        </w:rPr>
        <w:t>Կարևոր է չանտեսել</w:t>
      </w:r>
      <w:r>
        <w:rPr>
          <w:rFonts w:ascii="Sylfaen" w:hAnsi="Sylfaen"/>
          <w:i w:val="0"/>
          <w:lang w:val="hy-AM"/>
        </w:rPr>
        <w:t xml:space="preserve">թույլ </w:t>
      </w:r>
      <w:r w:rsidRPr="00540249">
        <w:rPr>
          <w:rFonts w:ascii="Sylfaen" w:hAnsi="Sylfaen"/>
          <w:b/>
          <w:i w:val="0"/>
          <w:u w:val="single"/>
          <w:lang w:val="hy-AM"/>
        </w:rPr>
        <w:t>կողմերը,</w:t>
      </w:r>
      <w:r w:rsidRPr="005F41AD">
        <w:rPr>
          <w:rFonts w:ascii="Sylfaen" w:hAnsi="Sylfaen"/>
          <w:i w:val="0"/>
          <w:lang w:val="hy-AM"/>
        </w:rPr>
        <w:t xml:space="preserve"> առկա հիմնախնդիրները և չթերագնահատելվտանգները</w:t>
      </w:r>
      <w:r w:rsidRPr="00E279F8">
        <w:rPr>
          <w:rFonts w:ascii="Sylfaen" w:hAnsi="Sylfaen"/>
          <w:i w:val="0"/>
          <w:lang w:val="hy-AM"/>
        </w:rPr>
        <w:t xml:space="preserve">, քանի որ դրանք վաղ թե ուշ </w:t>
      </w:r>
      <w:r>
        <w:rPr>
          <w:rFonts w:ascii="Sylfaen" w:hAnsi="Sylfaen"/>
          <w:i w:val="0"/>
          <w:lang w:val="hy-AM"/>
        </w:rPr>
        <w:t xml:space="preserve">կհիշեցնեն իրենց մասին, ընդ որում </w:t>
      </w:r>
      <w:r w:rsidRPr="00E279F8">
        <w:rPr>
          <w:rFonts w:ascii="Sylfaen" w:hAnsi="Sylfaen"/>
          <w:i w:val="0"/>
          <w:lang w:val="hy-AM"/>
        </w:rPr>
        <w:t xml:space="preserve">այն ժամանակ, երբ կպատճառեն առավելագույն վնասը: Այս վերլուծության նպատակնէ ոչ թե անմիջապես վտանգների հաղթահարման ուղղությամբ անհնարին քայլեր ձեռնարկել, այլ մշտապես ունենալ դրանք տեսադաշտում և հնարավորության սահմաններում փորձել </w:t>
      </w:r>
      <w:r w:rsidRPr="004E381E">
        <w:rPr>
          <w:rFonts w:ascii="Sylfaen" w:hAnsi="Sylfaen"/>
          <w:i w:val="0"/>
          <w:lang w:val="hy-AM"/>
        </w:rPr>
        <w:t>խուսափել դրանցից</w:t>
      </w:r>
      <w:r w:rsidRPr="00347297">
        <w:rPr>
          <w:rFonts w:ascii="Sylfaen" w:hAnsi="Sylfaen"/>
          <w:lang w:val="hy-AM"/>
        </w:rPr>
        <w:t xml:space="preserve">: </w:t>
      </w:r>
      <w:r w:rsidRPr="004E381E">
        <w:rPr>
          <w:rFonts w:ascii="Sylfaen" w:hAnsi="Sylfaen"/>
          <w:i w:val="0"/>
          <w:lang w:val="hy-AM"/>
        </w:rPr>
        <w:t>Որոշակի առումով վտանգների գնահատումը և հաղթահարումը կապված է ռիսկի գործոնի հետ»:</w:t>
      </w:r>
      <w:r w:rsidRPr="00347297">
        <w:rPr>
          <w:rFonts w:ascii="Sylfaen" w:hAnsi="Sylfaen"/>
          <w:lang w:val="hy-AM"/>
        </w:rPr>
        <w:t xml:space="preserve"> (2010,Մայք Մորիսոն).</w:t>
      </w:r>
    </w:p>
    <w:p w:rsidR="005E3BB3" w:rsidRPr="004E381E" w:rsidRDefault="005E3BB3" w:rsidP="005E3BB3">
      <w:pPr>
        <w:pStyle w:val="a3"/>
        <w:spacing w:line="240" w:lineRule="auto"/>
        <w:ind w:left="0" w:firstLine="567"/>
        <w:jc w:val="both"/>
        <w:rPr>
          <w:rFonts w:ascii="Sylfaen" w:hAnsi="Sylfaen"/>
          <w:lang w:val="hy-AM"/>
        </w:rPr>
      </w:pPr>
      <w:r w:rsidRPr="00347297">
        <w:rPr>
          <w:rFonts w:ascii="Sylfaen" w:hAnsi="Sylfaen"/>
          <w:lang w:val="hy-AM"/>
        </w:rPr>
        <w:t xml:space="preserve">Այսպիսով, </w:t>
      </w:r>
      <w:r w:rsidRPr="000B17F3">
        <w:rPr>
          <w:rFonts w:ascii="Sylfaen" w:hAnsi="Sylfaen"/>
          <w:lang w:val="hy-AM"/>
        </w:rPr>
        <w:t>նախորդ 1-ից 5</w:t>
      </w:r>
      <w:r w:rsidRPr="00C65337">
        <w:rPr>
          <w:rFonts w:ascii="Sylfaen" w:hAnsi="Sylfaen"/>
          <w:lang w:val="hy-AM"/>
        </w:rPr>
        <w:t>-</w:t>
      </w:r>
      <w:r>
        <w:rPr>
          <w:rFonts w:ascii="Sylfaen" w:hAnsi="Sylfaen"/>
          <w:lang w:val="hy-AM"/>
        </w:rPr>
        <w:t>րդ</w:t>
      </w:r>
      <w:r w:rsidRPr="000B17F3">
        <w:rPr>
          <w:rFonts w:ascii="Sylfaen" w:hAnsi="Sylfaen"/>
          <w:lang w:val="hy-AM"/>
        </w:rPr>
        <w:t xml:space="preserve"> մասերում </w:t>
      </w:r>
      <w:r w:rsidRPr="00347297">
        <w:rPr>
          <w:rFonts w:ascii="Sylfaen" w:hAnsi="Sylfaen"/>
          <w:lang w:val="hy-AM"/>
        </w:rPr>
        <w:t>սահմանված ցուցանիշներին</w:t>
      </w:r>
      <w:r>
        <w:rPr>
          <w:rFonts w:ascii="Sylfaen" w:hAnsi="Sylfaen" w:cs="Sylfaen"/>
          <w:lang w:val="hy-AM"/>
        </w:rPr>
        <w:t>և չափանիշներին</w:t>
      </w:r>
      <w:r w:rsidRPr="00347297">
        <w:rPr>
          <w:rFonts w:ascii="Sylfaen" w:hAnsi="Sylfaen"/>
          <w:lang w:val="hy-AM"/>
        </w:rPr>
        <w:t xml:space="preserve"> հաստատության համապատասխանության</w:t>
      </w:r>
      <w:r>
        <w:rPr>
          <w:rFonts w:ascii="Sylfaen" w:hAnsi="Sylfaen"/>
          <w:lang w:val="hy-AM"/>
        </w:rPr>
        <w:t>մանրամասն ինքնավերլուծության հիման վրա անհրաժեշտ</w:t>
      </w:r>
      <w:r w:rsidRPr="004E381E">
        <w:rPr>
          <w:rFonts w:ascii="Sylfaen" w:hAnsi="Sylfaen"/>
          <w:lang w:val="hy-AM"/>
        </w:rPr>
        <w:t xml:space="preserve"> է սահմանել</w:t>
      </w:r>
      <w:r>
        <w:rPr>
          <w:rFonts w:ascii="Sylfaen" w:hAnsi="Sylfaen"/>
          <w:lang w:val="hy-AM"/>
        </w:rPr>
        <w:t>՝</w:t>
      </w:r>
    </w:p>
    <w:p w:rsidR="005E3BB3" w:rsidRDefault="005E3BB3" w:rsidP="005E3BB3">
      <w:pPr>
        <w:pStyle w:val="a3"/>
        <w:numPr>
          <w:ilvl w:val="0"/>
          <w:numId w:val="29"/>
        </w:numPr>
        <w:spacing w:line="240" w:lineRule="auto"/>
        <w:jc w:val="both"/>
        <w:rPr>
          <w:rFonts w:ascii="Sylfaen" w:hAnsi="Sylfaen"/>
          <w:lang w:val="hy-AM"/>
        </w:rPr>
      </w:pPr>
      <w:r w:rsidRPr="004E381E">
        <w:rPr>
          <w:rFonts w:ascii="Sylfaen" w:hAnsi="Sylfaen"/>
          <w:lang w:val="hy-AM"/>
        </w:rPr>
        <w:t>հաստատության առաքելությունը՝ նպատակը, որն անփոփոխ է տվյալ ժամանակահատվածի համար (միջնաժամկետկամ երկարաժամկետ).</w:t>
      </w:r>
    </w:p>
    <w:p w:rsidR="005E3BB3" w:rsidRDefault="005E3BB3" w:rsidP="005E3BB3">
      <w:pPr>
        <w:pStyle w:val="a3"/>
        <w:numPr>
          <w:ilvl w:val="0"/>
          <w:numId w:val="29"/>
        </w:numPr>
        <w:spacing w:line="240" w:lineRule="auto"/>
        <w:jc w:val="both"/>
        <w:rPr>
          <w:rFonts w:ascii="Sylfaen" w:hAnsi="Sylfaen"/>
          <w:lang w:val="hy-AM"/>
        </w:rPr>
      </w:pPr>
      <w:r w:rsidRPr="004E381E">
        <w:rPr>
          <w:rFonts w:ascii="Sylfaen" w:hAnsi="Sylfaen"/>
          <w:lang w:val="hy-AM"/>
        </w:rPr>
        <w:t xml:space="preserve">հաստատության </w:t>
      </w:r>
      <w:r>
        <w:rPr>
          <w:rFonts w:ascii="Sylfaen" w:hAnsi="Sylfaen"/>
          <w:lang w:val="hy-AM"/>
        </w:rPr>
        <w:t xml:space="preserve">առաջնահերթ </w:t>
      </w:r>
      <w:r w:rsidRPr="004E381E">
        <w:rPr>
          <w:rFonts w:ascii="Sylfaen" w:hAnsi="Sylfaen"/>
          <w:lang w:val="hy-AM"/>
        </w:rPr>
        <w:t>նպատակները տվյալ ժամանակահատվածի համար (միջնաժամկետ կամ երկարաժամկետ)</w:t>
      </w:r>
    </w:p>
    <w:p w:rsidR="005E3BB3" w:rsidRDefault="005E3BB3" w:rsidP="005E3BB3">
      <w:pPr>
        <w:pStyle w:val="a3"/>
        <w:numPr>
          <w:ilvl w:val="0"/>
          <w:numId w:val="29"/>
        </w:num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որոշել նպատակներից բխող խնդիրները և միջոցառումները:</w:t>
      </w:r>
    </w:p>
    <w:p w:rsidR="005E3BB3" w:rsidRPr="0030499A" w:rsidRDefault="005E3BB3" w:rsidP="005E3BB3">
      <w:pPr>
        <w:spacing w:line="240" w:lineRule="auto"/>
        <w:ind w:left="90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 xml:space="preserve">Այնուհետ առաջարկվում է </w:t>
      </w:r>
      <w:r w:rsidRPr="0030499A">
        <w:rPr>
          <w:rFonts w:ascii="Sylfaen" w:hAnsi="Sylfaen" w:cs="Sylfaen"/>
          <w:lang w:val="hy-AM"/>
        </w:rPr>
        <w:t>լրացնել</w:t>
      </w:r>
      <w:r w:rsidRPr="0030499A">
        <w:rPr>
          <w:rFonts w:ascii="Sylfaen" w:hAnsi="Sylfaen"/>
          <w:lang w:val="hy-AM"/>
        </w:rPr>
        <w:t xml:space="preserve"> ՈՒԹՀՎ վերլուծության </w:t>
      </w:r>
      <w:r>
        <w:rPr>
          <w:rFonts w:ascii="Sylfaen" w:hAnsi="Sylfaen"/>
          <w:lang w:val="hy-AM"/>
        </w:rPr>
        <w:t>ստորև բերվածԱղյուսակ 34-ը</w:t>
      </w:r>
    </w:p>
    <w:p w:rsidR="00B407EA" w:rsidRPr="00A75764" w:rsidRDefault="00B407EA" w:rsidP="005E3BB3">
      <w:pPr>
        <w:spacing w:line="240" w:lineRule="auto"/>
        <w:jc w:val="both"/>
        <w:rPr>
          <w:rFonts w:ascii="Sylfaen" w:hAnsi="Sylfaen" w:cs="Sylfaen"/>
          <w:b/>
          <w:lang w:val="hy-AM"/>
        </w:rPr>
      </w:pPr>
    </w:p>
    <w:p w:rsidR="00B407EA" w:rsidRPr="00A75764" w:rsidRDefault="00B407EA" w:rsidP="005E3BB3">
      <w:pPr>
        <w:spacing w:line="240" w:lineRule="auto"/>
        <w:jc w:val="both"/>
        <w:rPr>
          <w:rFonts w:ascii="Sylfaen" w:hAnsi="Sylfaen" w:cs="Sylfaen"/>
          <w:b/>
          <w:lang w:val="hy-AM"/>
        </w:rPr>
      </w:pPr>
    </w:p>
    <w:p w:rsidR="005E3BB3" w:rsidRPr="008F2634" w:rsidRDefault="005E3BB3" w:rsidP="005E3BB3">
      <w:pPr>
        <w:spacing w:line="240" w:lineRule="auto"/>
        <w:jc w:val="both"/>
        <w:rPr>
          <w:rFonts w:ascii="Sylfaen" w:hAnsi="Sylfaen"/>
          <w:b/>
          <w:lang w:val="hy-AM"/>
        </w:rPr>
      </w:pPr>
      <w:r w:rsidRPr="008F2634">
        <w:rPr>
          <w:rFonts w:ascii="Sylfaen" w:hAnsi="Sylfaen" w:cs="Sylfaen"/>
          <w:b/>
          <w:lang w:val="hy-AM"/>
        </w:rPr>
        <w:t>Աղյուսակ</w:t>
      </w:r>
      <w:r w:rsidRPr="008F2634">
        <w:rPr>
          <w:rFonts w:ascii="Sylfaen" w:hAnsi="Sylfaen"/>
          <w:b/>
          <w:lang w:val="hy-AM"/>
        </w:rPr>
        <w:t xml:space="preserve"> 34.ՈՒԹՀՎ վերլուծության</w:t>
      </w:r>
    </w:p>
    <w:p w:rsidR="005E3BB3" w:rsidRPr="00347297" w:rsidRDefault="005E3BB3" w:rsidP="005E3BB3">
      <w:pPr>
        <w:pStyle w:val="a3"/>
        <w:spacing w:line="240" w:lineRule="auto"/>
        <w:ind w:left="90" w:firstLine="618"/>
        <w:jc w:val="both"/>
        <w:rPr>
          <w:rFonts w:ascii="Sylfaen" w:hAnsi="Sylfaen"/>
          <w:i w:val="0"/>
          <w:lang w:val="hy-AM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46"/>
        <w:gridCol w:w="4643"/>
      </w:tblGrid>
      <w:tr w:rsidR="005E3BB3" w:rsidRPr="00570E14" w:rsidTr="005A3CFA">
        <w:tc>
          <w:tcPr>
            <w:tcW w:w="5246" w:type="dxa"/>
          </w:tcPr>
          <w:p w:rsidR="005E3BB3" w:rsidRPr="008F2634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b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b/>
                <w:i w:val="0"/>
                <w:sz w:val="22"/>
                <w:szCs w:val="22"/>
                <w:lang w:val="hy-AM"/>
              </w:rPr>
              <w:t>Ուժեղ կողմեր</w:t>
            </w:r>
          </w:p>
          <w:p w:rsidR="005E3BB3" w:rsidRPr="000C7C71" w:rsidRDefault="005E3BB3" w:rsidP="005A3CFA">
            <w:pPr>
              <w:pStyle w:val="a3"/>
              <w:numPr>
                <w:ilvl w:val="0"/>
                <w:numId w:val="50"/>
              </w:numPr>
              <w:spacing w:line="240" w:lineRule="auto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  <w:lang w:val="hy-AM"/>
              </w:rPr>
              <w:t xml:space="preserve">Աշխատակազմի գործունեության ուժեղ կողմեր՝ տարանջատել վարչական, ուսումնաօժանդակ և ուսուցչական կազմը </w:t>
            </w:r>
          </w:p>
          <w:p w:rsidR="005E3BB3" w:rsidRPr="000C7C71" w:rsidRDefault="005E3BB3" w:rsidP="005A3CFA">
            <w:pPr>
              <w:pStyle w:val="a3"/>
              <w:spacing w:line="240" w:lineRule="auto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</w:p>
          <w:p w:rsidR="005E3BB3" w:rsidRPr="008F2634" w:rsidRDefault="005E3BB3" w:rsidP="005A3CFA">
            <w:pPr>
              <w:pStyle w:val="a3"/>
              <w:numPr>
                <w:ilvl w:val="0"/>
                <w:numId w:val="45"/>
              </w:numPr>
              <w:spacing w:line="240" w:lineRule="auto"/>
              <w:rPr>
                <w:rFonts w:ascii="Sylfaen" w:hAnsi="Sylfaen"/>
                <w:lang w:val="hy-AM"/>
              </w:rPr>
            </w:pPr>
            <w:r w:rsidRPr="008F2634">
              <w:rPr>
                <w:rFonts w:ascii="Sylfaen" w:hAnsi="Sylfaen" w:cs="Sylfaen"/>
                <w:lang w:val="hy-AM"/>
              </w:rPr>
              <w:t>վարչական</w:t>
            </w:r>
            <w:r w:rsidRPr="008F2634">
              <w:rPr>
                <w:rFonts w:ascii="Sylfaen" w:hAnsi="Sylfaen"/>
                <w:lang w:val="hy-AM"/>
              </w:rPr>
              <w:t xml:space="preserve"> -Նախաձեռնող են , գիտեն օրենսդրությունը, հանրակրթության մասին օրենքը: Ներդպրոցական վերահսկողություն, հետևողականություն պարտականությունների </w:t>
            </w:r>
            <w:r w:rsidRPr="008F2634">
              <w:rPr>
                <w:rFonts w:ascii="Sylfaen" w:hAnsi="Sylfaen"/>
                <w:lang w:val="hy-AM"/>
              </w:rPr>
              <w:lastRenderedPageBreak/>
              <w:t>կատարման հարցում:</w:t>
            </w:r>
          </w:p>
          <w:p w:rsidR="005E3BB3" w:rsidRPr="008F2634" w:rsidRDefault="005E3BB3" w:rsidP="005A3CFA">
            <w:pPr>
              <w:pStyle w:val="a3"/>
              <w:numPr>
                <w:ilvl w:val="0"/>
                <w:numId w:val="43"/>
              </w:numPr>
              <w:rPr>
                <w:rFonts w:ascii="Sylfaen" w:hAnsi="Sylfaen" w:cs="Sylfaen"/>
                <w:iCs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 w:cs="Sylfaen"/>
                <w:iCs w:val="0"/>
                <w:sz w:val="22"/>
                <w:szCs w:val="22"/>
                <w:lang w:val="hy-AM"/>
              </w:rPr>
              <w:t xml:space="preserve">վարչական կազմի  միջև  աշխատանքի բաժանում </w:t>
            </w:r>
          </w:p>
          <w:p w:rsidR="005E3BB3" w:rsidRPr="008F2634" w:rsidRDefault="005E3BB3" w:rsidP="005A3CFA">
            <w:pPr>
              <w:pStyle w:val="a3"/>
              <w:numPr>
                <w:ilvl w:val="0"/>
                <w:numId w:val="43"/>
              </w:numPr>
              <w:rPr>
                <w:rFonts w:ascii="Sylfaen" w:hAnsi="Sylfaen" w:cs="Sylfaen"/>
                <w:lang w:val="hy-AM"/>
              </w:rPr>
            </w:pPr>
            <w:r w:rsidRPr="008F2634">
              <w:rPr>
                <w:rFonts w:ascii="Sylfaen" w:hAnsi="Sylfaen" w:cs="Sylfaen"/>
                <w:iCs w:val="0"/>
                <w:sz w:val="22"/>
                <w:szCs w:val="22"/>
                <w:lang w:val="hy-AM"/>
              </w:rPr>
              <w:t xml:space="preserve">արհեստավարժ գործին նվիրված վարչական աշխատողներ, </w:t>
            </w:r>
          </w:p>
          <w:p w:rsidR="005E3BB3" w:rsidRPr="008F2634" w:rsidRDefault="005E3BB3" w:rsidP="005A3CFA">
            <w:pPr>
              <w:pStyle w:val="a3"/>
              <w:numPr>
                <w:ilvl w:val="0"/>
                <w:numId w:val="43"/>
              </w:numPr>
              <w:rPr>
                <w:rFonts w:ascii="Sylfaen" w:hAnsi="Sylfaen" w:cs="Sylfaen"/>
                <w:iCs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 w:cs="Sylfaen"/>
                <w:iCs w:val="0"/>
                <w:sz w:val="22"/>
                <w:szCs w:val="22"/>
                <w:lang w:val="hy-AM"/>
              </w:rPr>
              <w:t>Վարչական կազմի  կողմից կառավարման ժողովրդավարական ոճ</w:t>
            </w:r>
          </w:p>
          <w:p w:rsidR="005E3BB3" w:rsidRPr="008F2634" w:rsidRDefault="005E3BB3" w:rsidP="005A3CFA">
            <w:pPr>
              <w:pStyle w:val="a3"/>
              <w:spacing w:line="240" w:lineRule="auto"/>
              <w:ind w:left="510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</w:p>
          <w:p w:rsidR="005E3BB3" w:rsidRPr="00656FAC" w:rsidRDefault="005E3BB3" w:rsidP="005A3CFA">
            <w:pPr>
              <w:pStyle w:val="a3"/>
              <w:numPr>
                <w:ilvl w:val="0"/>
                <w:numId w:val="43"/>
              </w:numPr>
              <w:spacing w:line="240" w:lineRule="auto"/>
              <w:rPr>
                <w:rFonts w:ascii="Sylfaen" w:hAnsi="Sylfaen" w:cs="Times New Roman"/>
                <w:iCs w:val="0"/>
                <w:lang w:val="hy-AM"/>
              </w:rPr>
            </w:pPr>
            <w:r w:rsidRPr="008F2634">
              <w:rPr>
                <w:rFonts w:ascii="Sylfaen" w:hAnsi="Sylfaen" w:cs="Sylfaen"/>
                <w:i w:val="0"/>
                <w:sz w:val="22"/>
                <w:szCs w:val="22"/>
                <w:lang w:val="hy-AM"/>
              </w:rPr>
              <w:t>ուսո</w:t>
            </w:r>
            <w:r w:rsidRPr="008F2634">
              <w:rPr>
                <w:rFonts w:ascii="Sylfaen" w:hAnsi="Sylfaen"/>
                <w:i w:val="0"/>
                <w:sz w:val="22"/>
                <w:szCs w:val="22"/>
                <w:lang w:val="hy-AM"/>
              </w:rPr>
              <w:t>ւմնաօժանդակ – Պարտաճանաչություն,</w:t>
            </w:r>
          </w:p>
          <w:p w:rsidR="005E3BB3" w:rsidRPr="00656FAC" w:rsidRDefault="005E3BB3" w:rsidP="005A3CFA">
            <w:pPr>
              <w:pStyle w:val="a3"/>
              <w:rPr>
                <w:rFonts w:ascii="Sylfaen" w:hAnsi="Sylfaen" w:cs="Sylfaen"/>
                <w:lang w:val="hy-AM"/>
              </w:rPr>
            </w:pPr>
          </w:p>
          <w:p w:rsidR="005E3BB3" w:rsidRPr="00656FAC" w:rsidRDefault="005E3BB3" w:rsidP="005A3CFA">
            <w:pPr>
              <w:pStyle w:val="a3"/>
              <w:numPr>
                <w:ilvl w:val="0"/>
                <w:numId w:val="43"/>
              </w:numPr>
              <w:spacing w:line="240" w:lineRule="auto"/>
              <w:rPr>
                <w:rFonts w:ascii="Sylfaen" w:hAnsi="Sylfaen" w:cs="Times New Roman"/>
                <w:iCs w:val="0"/>
                <w:lang w:val="hy-AM"/>
              </w:rPr>
            </w:pPr>
            <w:r w:rsidRPr="008F2634">
              <w:rPr>
                <w:rFonts w:ascii="Sylfaen" w:hAnsi="Sylfaen" w:cs="Sylfaen"/>
                <w:iCs w:val="0"/>
                <w:sz w:val="22"/>
                <w:szCs w:val="22"/>
                <w:lang w:val="hy-AM"/>
              </w:rPr>
              <w:t>կարգապահություն և պահանջկոտություն աշխատանքի մեջ</w:t>
            </w:r>
          </w:p>
          <w:p w:rsidR="005E3BB3" w:rsidRPr="00656FAC" w:rsidRDefault="005E3BB3" w:rsidP="005A3CFA">
            <w:pPr>
              <w:pStyle w:val="a3"/>
              <w:rPr>
                <w:rFonts w:ascii="Sylfaen" w:hAnsi="Sylfaen"/>
                <w:lang w:val="hy-AM"/>
              </w:rPr>
            </w:pPr>
          </w:p>
          <w:p w:rsidR="005E3BB3" w:rsidRPr="008F2634" w:rsidRDefault="005E3BB3" w:rsidP="005A3CFA">
            <w:pPr>
              <w:pStyle w:val="a3"/>
              <w:spacing w:line="240" w:lineRule="auto"/>
              <w:ind w:left="360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</w:p>
          <w:p w:rsidR="005E3BB3" w:rsidRPr="00656FAC" w:rsidRDefault="005E3BB3" w:rsidP="005A3CFA">
            <w:pPr>
              <w:pStyle w:val="a3"/>
              <w:numPr>
                <w:ilvl w:val="0"/>
                <w:numId w:val="43"/>
              </w:numPr>
              <w:spacing w:line="240" w:lineRule="auto"/>
              <w:rPr>
                <w:rFonts w:ascii="Sylfaen" w:hAnsi="Sylfaen"/>
                <w:i w:val="0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  <w:lang w:val="hy-AM"/>
              </w:rPr>
              <w:t>ուսուցչական</w:t>
            </w:r>
            <w:r>
              <w:rPr>
                <w:rFonts w:ascii="Sylfaen" w:hAnsi="Sylfaen"/>
                <w:i w:val="0"/>
                <w:lang w:val="hy-AM"/>
              </w:rPr>
              <w:t>- աշակերտակերտրոն ուսուցում</w:t>
            </w:r>
          </w:p>
          <w:p w:rsidR="005E3BB3" w:rsidRPr="00656FAC" w:rsidRDefault="005E3BB3" w:rsidP="005A3CFA">
            <w:pPr>
              <w:pStyle w:val="a3"/>
              <w:numPr>
                <w:ilvl w:val="0"/>
                <w:numId w:val="43"/>
              </w:numPr>
              <w:spacing w:line="240" w:lineRule="auto"/>
              <w:rPr>
                <w:rFonts w:ascii="Sylfaen" w:hAnsi="Sylfaen" w:cs="Times New Roman"/>
                <w:iCs w:val="0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  <w:lang w:val="hy-AM"/>
              </w:rPr>
              <w:t>գիտելիքների հարուստ պաշար,</w:t>
            </w:r>
          </w:p>
          <w:p w:rsidR="005E3BB3" w:rsidRPr="00656FAC" w:rsidRDefault="005E3BB3" w:rsidP="005A3CFA">
            <w:pPr>
              <w:pStyle w:val="a3"/>
              <w:numPr>
                <w:ilvl w:val="0"/>
                <w:numId w:val="43"/>
              </w:numPr>
              <w:spacing w:line="240" w:lineRule="auto"/>
              <w:ind w:left="510"/>
              <w:rPr>
                <w:rFonts w:ascii="Sylfaen" w:hAnsi="Sylfaen" w:cs="Times New Roman"/>
                <w:iCs w:val="0"/>
                <w:lang w:val="hy-AM"/>
              </w:rPr>
            </w:pPr>
            <w:r w:rsidRPr="00656FAC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մեկ միասնական նպատակ՝  նպաստել աշակերտների գիտելիքների հարստացմանը </w:t>
            </w:r>
          </w:p>
          <w:p w:rsidR="005E3BB3" w:rsidRPr="00656FAC" w:rsidRDefault="005E3BB3" w:rsidP="005A3CFA">
            <w:pPr>
              <w:pStyle w:val="a3"/>
              <w:spacing w:line="240" w:lineRule="auto"/>
              <w:ind w:left="510"/>
              <w:rPr>
                <w:rFonts w:ascii="Sylfaen" w:hAnsi="Sylfaen"/>
                <w:sz w:val="22"/>
                <w:szCs w:val="22"/>
                <w:lang w:val="hy-AM"/>
              </w:rPr>
            </w:pPr>
          </w:p>
          <w:p w:rsidR="005E3BB3" w:rsidRPr="008F2634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  <w:lang w:val="hy-AM"/>
              </w:rPr>
              <w:t>2.Սովորողների ուսումնառության և այլ գործունեության ուժեղ կողմեր</w:t>
            </w:r>
          </w:p>
          <w:p w:rsidR="005E3BB3" w:rsidRPr="008F2634" w:rsidRDefault="005E3BB3" w:rsidP="005A3C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</w:rPr>
              <w:t>Մոտիվացիան բարձր է</w:t>
            </w:r>
          </w:p>
          <w:p w:rsidR="005E3BB3" w:rsidRPr="008F2634" w:rsidRDefault="005E3BB3" w:rsidP="005A3C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</w:rPr>
              <w:t>Կրթական մակարդակը բարձր է</w:t>
            </w:r>
          </w:p>
          <w:p w:rsidR="005E3BB3" w:rsidRPr="00656FAC" w:rsidRDefault="005E3BB3" w:rsidP="005A3C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 w:val="0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</w:rPr>
              <w:t>Ակտիվություն</w:t>
            </w:r>
          </w:p>
          <w:p w:rsidR="005E3BB3" w:rsidRPr="00656FAC" w:rsidRDefault="005E3BB3" w:rsidP="005A3C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 w:val="0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</w:rPr>
              <w:t xml:space="preserve"> նպատակասլացություն, </w:t>
            </w:r>
          </w:p>
          <w:p w:rsidR="005E3BB3" w:rsidRPr="008F2634" w:rsidRDefault="005E3BB3" w:rsidP="005A3C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</w:rPr>
              <w:t>նորը ընկալելու ցանկություն</w:t>
            </w:r>
          </w:p>
          <w:p w:rsidR="005E3BB3" w:rsidRPr="008F2634" w:rsidRDefault="005E3BB3" w:rsidP="005A3CFA">
            <w:pPr>
              <w:pStyle w:val="a3"/>
              <w:numPr>
                <w:ilvl w:val="0"/>
                <w:numId w:val="44"/>
              </w:numPr>
              <w:rPr>
                <w:rFonts w:ascii="Sylfaen" w:hAnsi="Sylfaen" w:cs="Sylfaen"/>
                <w:iCs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 w:cs="Sylfaen"/>
                <w:iCs w:val="0"/>
                <w:sz w:val="22"/>
                <w:szCs w:val="22"/>
                <w:lang w:val="hy-AM"/>
              </w:rPr>
              <w:t>բարձրագույն ուսումնական հաստատ</w:t>
            </w:r>
            <w:r>
              <w:rPr>
                <w:rFonts w:ascii="Sylfaen" w:hAnsi="Sylfaen" w:cs="Sylfaen"/>
                <w:iCs w:val="0"/>
                <w:lang w:val="hy-AM"/>
              </w:rPr>
              <w:t>ություններ ընդունվողների թվի ա</w:t>
            </w:r>
            <w:r w:rsidRPr="00656FAC">
              <w:rPr>
                <w:rFonts w:ascii="Sylfaen" w:hAnsi="Sylfaen" w:cs="Sylfaen"/>
                <w:iCs w:val="0"/>
                <w:lang w:val="hy-AM"/>
              </w:rPr>
              <w:t>ճ</w:t>
            </w:r>
          </w:p>
          <w:p w:rsidR="005E3BB3" w:rsidRPr="008F2634" w:rsidRDefault="005E3BB3" w:rsidP="005A3CFA">
            <w:pPr>
              <w:pStyle w:val="a3"/>
              <w:spacing w:line="240" w:lineRule="auto"/>
              <w:ind w:left="820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</w:p>
          <w:p w:rsidR="005E3BB3" w:rsidRPr="008F2634" w:rsidRDefault="005E3BB3" w:rsidP="005A3CFA">
            <w:pPr>
              <w:pStyle w:val="a3"/>
              <w:spacing w:line="240" w:lineRule="auto"/>
              <w:ind w:left="820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</w:p>
          <w:p w:rsidR="005E3BB3" w:rsidRPr="008F2634" w:rsidRDefault="005E3BB3" w:rsidP="005A3CFA">
            <w:pPr>
              <w:pStyle w:val="a3"/>
              <w:spacing w:line="240" w:lineRule="auto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</w:p>
          <w:p w:rsidR="005E3BB3" w:rsidRPr="000C76AA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  <w:i w:val="0"/>
                <w:lang w:val="hy-AM"/>
              </w:rPr>
            </w:pPr>
          </w:p>
          <w:p w:rsidR="005E3BB3" w:rsidRPr="008F2634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  <w:lang w:val="hy-AM"/>
              </w:rPr>
              <w:t>3. Ծնողների, համայնքի, կառավարման խորհուրդի, այլ մարմիններիգործունեության ուժեղ կողմեր</w:t>
            </w:r>
          </w:p>
          <w:p w:rsidR="005E3BB3" w:rsidRPr="008F2634" w:rsidRDefault="005E3BB3" w:rsidP="005A3C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</w:rPr>
              <w:t>Որոշումների միասնականություն</w:t>
            </w:r>
          </w:p>
          <w:p w:rsidR="005E3BB3" w:rsidRPr="008F2634" w:rsidRDefault="005E3BB3" w:rsidP="005A3C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</w:rPr>
              <w:t>Միջոցառումներին ակտիվ մասնակցություն</w:t>
            </w:r>
          </w:p>
          <w:p w:rsidR="005E3BB3" w:rsidRPr="00656FAC" w:rsidRDefault="005E3BB3" w:rsidP="005A3C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 w:val="0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</w:rPr>
              <w:t>Նախաձեռնողականություն</w:t>
            </w:r>
          </w:p>
          <w:p w:rsidR="005E3BB3" w:rsidRPr="008F2634" w:rsidRDefault="005E3BB3" w:rsidP="005A3CFA">
            <w:pPr>
              <w:pStyle w:val="a3"/>
              <w:spacing w:line="240" w:lineRule="auto"/>
              <w:ind w:left="820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</w:p>
          <w:p w:rsidR="005E3BB3" w:rsidRPr="008F2634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  <w:lang w:val="hy-AM"/>
              </w:rPr>
              <w:t>4.Ռեսուրսներով ապահովվածությունը</w:t>
            </w:r>
          </w:p>
          <w:p w:rsidR="005E3BB3" w:rsidRPr="008F2634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</w:p>
          <w:p w:rsidR="005E3BB3" w:rsidRPr="008F2634" w:rsidRDefault="005E3BB3" w:rsidP="005A3C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</w:rPr>
              <w:t>Աշակերտական գույք</w:t>
            </w:r>
          </w:p>
          <w:p w:rsidR="005E3BB3" w:rsidRPr="008F2634" w:rsidRDefault="005E3BB3" w:rsidP="005A3C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</w:rPr>
              <w:t>համակարգիչներ</w:t>
            </w:r>
          </w:p>
          <w:p w:rsidR="005E3BB3" w:rsidRPr="008F2634" w:rsidRDefault="005E3BB3" w:rsidP="005A3C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</w:rPr>
              <w:t>կահավորված որոշ սենյակներ</w:t>
            </w:r>
          </w:p>
          <w:p w:rsidR="005E3BB3" w:rsidRPr="008F2634" w:rsidRDefault="005E3BB3" w:rsidP="005A3C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</w:rPr>
              <w:t>շուրջօրյա ջրամատակարարում</w:t>
            </w:r>
          </w:p>
          <w:p w:rsidR="005E3BB3" w:rsidRPr="008F2634" w:rsidRDefault="005E3BB3" w:rsidP="005A3C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</w:rPr>
              <w:t xml:space="preserve">շուրջօրյա ջեռուցում </w:t>
            </w:r>
          </w:p>
          <w:p w:rsidR="005E3BB3" w:rsidRPr="008F2634" w:rsidRDefault="005E3BB3" w:rsidP="005A3CFA">
            <w:pPr>
              <w:spacing w:line="240" w:lineRule="auto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  <w:lang w:val="hy-AM" w:eastAsia="ru-RU"/>
              </w:rPr>
              <w:t xml:space="preserve">5. </w:t>
            </w:r>
            <w:r w:rsidRPr="008F2634">
              <w:rPr>
                <w:rFonts w:ascii="Sylfaen" w:hAnsi="Sylfaen"/>
                <w:i w:val="0"/>
                <w:sz w:val="22"/>
                <w:szCs w:val="22"/>
                <w:lang w:val="hy-AM"/>
              </w:rPr>
              <w:t>Նոր նախաձեռնությունների ուղղությամբ հաջողությունները</w:t>
            </w:r>
          </w:p>
          <w:p w:rsidR="005E3BB3" w:rsidRPr="008F2634" w:rsidRDefault="005E3BB3" w:rsidP="005A3C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</w:rPr>
              <w:lastRenderedPageBreak/>
              <w:t>Նախակրթարանի առկայություն</w:t>
            </w:r>
          </w:p>
          <w:p w:rsidR="005E3BB3" w:rsidRPr="008F2634" w:rsidRDefault="005E3BB3" w:rsidP="005A3C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</w:rPr>
              <w:t>Համակարգչային կաբինետի ստեղծում</w:t>
            </w:r>
          </w:p>
          <w:p w:rsidR="005E3BB3" w:rsidRPr="008F2634" w:rsidRDefault="005E3BB3" w:rsidP="005A3C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</w:rPr>
              <w:t>ՆԶՊ կաբինետի կահավորում</w:t>
            </w:r>
          </w:p>
          <w:p w:rsidR="005E3BB3" w:rsidRPr="008F2634" w:rsidRDefault="005E3BB3" w:rsidP="005A3CFA">
            <w:pPr>
              <w:spacing w:line="240" w:lineRule="auto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  <w:lang w:val="hy-AM"/>
              </w:rPr>
              <w:t>6. Հաղորդակցության, համագործակցության ուժեղ կողմերը</w:t>
            </w:r>
          </w:p>
          <w:p w:rsidR="005E3BB3" w:rsidRPr="008F2634" w:rsidRDefault="005E3BB3" w:rsidP="005A3C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</w:rPr>
              <w:t>ՏՀՏ օգտագործում</w:t>
            </w:r>
          </w:p>
          <w:p w:rsidR="005E3BB3" w:rsidRPr="008F2634" w:rsidRDefault="005E3BB3" w:rsidP="005A3C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</w:rPr>
              <w:t>Փոխադարձ դասալսումներ</w:t>
            </w:r>
          </w:p>
          <w:p w:rsidR="005E3BB3" w:rsidRPr="008F2634" w:rsidRDefault="005E3BB3" w:rsidP="005A3C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</w:rPr>
              <w:t>Բաց դասեր</w:t>
            </w:r>
          </w:p>
          <w:p w:rsidR="005E3BB3" w:rsidRPr="008F2634" w:rsidRDefault="005E3BB3" w:rsidP="005A3CFA">
            <w:pPr>
              <w:spacing w:line="240" w:lineRule="auto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  <w:lang w:val="hy-AM"/>
              </w:rPr>
              <w:t xml:space="preserve">7. </w:t>
            </w:r>
            <w:r w:rsidRPr="008F2634">
              <w:rPr>
                <w:rFonts w:ascii="Sylfaen" w:hAnsi="Sylfaen" w:cs="Sylfaen"/>
                <w:i w:val="0"/>
                <w:sz w:val="22"/>
                <w:szCs w:val="22"/>
                <w:lang w:val="hy-AM"/>
              </w:rPr>
              <w:t>Բյուջեի, ֆինանսական միջոցների հետ կապված հաջողությունները</w:t>
            </w:r>
          </w:p>
          <w:p w:rsidR="005E3BB3" w:rsidRPr="008F2634" w:rsidRDefault="005E3BB3" w:rsidP="005A3C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  <w:lang w:val="hy-AM"/>
              </w:rPr>
              <w:t>Բյուջեի ճիշտ տնօրինում,հիմնական միջոցների ձեռքբերում</w:t>
            </w:r>
          </w:p>
          <w:p w:rsidR="005E3BB3" w:rsidRPr="008F2634" w:rsidRDefault="005E3BB3" w:rsidP="005A3C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</w:rPr>
              <w:t>Բյուջեի օգտագործում վերանորոգման նպատակով</w:t>
            </w:r>
          </w:p>
          <w:p w:rsidR="005E3BB3" w:rsidRPr="00656FAC" w:rsidRDefault="005E3BB3" w:rsidP="005A3C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 w:val="0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</w:rPr>
              <w:t>Աշխատավարձերի բարձրացում</w:t>
            </w:r>
          </w:p>
          <w:p w:rsidR="005E3BB3" w:rsidRPr="008F2634" w:rsidRDefault="005E3BB3" w:rsidP="005A3CFA">
            <w:pPr>
              <w:pStyle w:val="a3"/>
              <w:spacing w:line="240" w:lineRule="auto"/>
              <w:ind w:left="820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</w:p>
          <w:p w:rsidR="005E3BB3" w:rsidRPr="008F2634" w:rsidRDefault="005E3BB3" w:rsidP="005A3CFA">
            <w:pPr>
              <w:pStyle w:val="a3"/>
              <w:numPr>
                <w:ilvl w:val="0"/>
                <w:numId w:val="28"/>
              </w:numPr>
              <w:spacing w:line="240" w:lineRule="auto"/>
              <w:ind w:left="360"/>
              <w:rPr>
                <w:rFonts w:ascii="Sylfaen" w:hAnsi="Sylfaen" w:cs="Sylfaen"/>
                <w:iCs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 w:cs="Sylfaen"/>
                <w:iCs w:val="0"/>
                <w:sz w:val="22"/>
                <w:szCs w:val="22"/>
              </w:rPr>
              <w:t>կատարված ծախսերի թափանցիկության ապահովում</w:t>
            </w:r>
          </w:p>
          <w:p w:rsidR="005E3BB3" w:rsidRPr="008F2634" w:rsidRDefault="005E3BB3" w:rsidP="005A3CFA">
            <w:pPr>
              <w:pStyle w:val="a3"/>
              <w:spacing w:line="240" w:lineRule="auto"/>
              <w:ind w:left="820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</w:p>
          <w:p w:rsidR="005E3BB3" w:rsidRPr="008F2634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</w:p>
        </w:tc>
        <w:tc>
          <w:tcPr>
            <w:tcW w:w="4643" w:type="dxa"/>
          </w:tcPr>
          <w:p w:rsidR="005E3BB3" w:rsidRPr="008F2634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b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b/>
                <w:i w:val="0"/>
                <w:sz w:val="22"/>
                <w:szCs w:val="22"/>
                <w:lang w:val="hy-AM"/>
              </w:rPr>
              <w:lastRenderedPageBreak/>
              <w:t>Թույլ կողմեր</w:t>
            </w:r>
          </w:p>
          <w:p w:rsidR="005E3BB3" w:rsidRPr="008F2634" w:rsidRDefault="005E3BB3" w:rsidP="005A3CFA">
            <w:pPr>
              <w:pStyle w:val="a3"/>
              <w:numPr>
                <w:ilvl w:val="0"/>
                <w:numId w:val="46"/>
              </w:numPr>
              <w:spacing w:line="240" w:lineRule="auto"/>
              <w:rPr>
                <w:rFonts w:ascii="Sylfaen" w:hAnsi="Sylfaen"/>
                <w:i w:val="0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  <w:lang w:val="hy-AM"/>
              </w:rPr>
              <w:t>Աշխատակազմիգործունեության թույլ կողմեր՝ տարանջատել վարչական, ուսումնաօժանդակ և ուսուցչական կազմը</w:t>
            </w:r>
          </w:p>
          <w:p w:rsidR="005E3BB3" w:rsidRPr="008F2634" w:rsidRDefault="005E3BB3" w:rsidP="005A3CFA">
            <w:pPr>
              <w:pStyle w:val="a3"/>
              <w:spacing w:line="240" w:lineRule="auto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</w:p>
          <w:p w:rsidR="005E3BB3" w:rsidRPr="00656FAC" w:rsidRDefault="005E3BB3" w:rsidP="005A3CFA">
            <w:pPr>
              <w:pStyle w:val="a3"/>
              <w:numPr>
                <w:ilvl w:val="0"/>
                <w:numId w:val="48"/>
              </w:numPr>
              <w:spacing w:line="240" w:lineRule="auto"/>
              <w:rPr>
                <w:rFonts w:ascii="Sylfaen" w:hAnsi="Sylfaen" w:cs="Sylfaen"/>
                <w:lang w:val="hy-AM"/>
              </w:rPr>
            </w:pPr>
            <w:r w:rsidRPr="00656FAC">
              <w:rPr>
                <w:rFonts w:ascii="Sylfaen" w:hAnsi="Sylfaen" w:cs="Sylfaen"/>
                <w:lang w:val="hy-AM"/>
              </w:rPr>
              <w:t>վարչական կազմի թվի կրճատման պատճա</w:t>
            </w:r>
            <w:r w:rsidRPr="00656FAC">
              <w:rPr>
                <w:rFonts w:ascii="Sylfaen" w:hAnsi="Sylfaen" w:cs="Sylfaen"/>
                <w:iCs w:val="0"/>
                <w:lang w:val="hy-AM"/>
              </w:rPr>
              <w:t>ռ</w:t>
            </w:r>
            <w:r w:rsidRPr="00656FAC">
              <w:rPr>
                <w:rFonts w:ascii="Sylfaen" w:hAnsi="Sylfaen" w:cs="Sylfaen"/>
                <w:lang w:val="hy-AM"/>
              </w:rPr>
              <w:t>ով   ավելորդ ծանրաբերռնվածության առաջացում</w:t>
            </w:r>
          </w:p>
          <w:p w:rsidR="005E3BB3" w:rsidRPr="008F2634" w:rsidRDefault="005E3BB3" w:rsidP="005A3CFA">
            <w:pPr>
              <w:pStyle w:val="a3"/>
              <w:spacing w:line="240" w:lineRule="auto"/>
              <w:ind w:left="357"/>
              <w:rPr>
                <w:rFonts w:ascii="Sylfaen" w:hAnsi="Sylfaen" w:cs="Sylfaen"/>
                <w:iCs w:val="0"/>
                <w:sz w:val="22"/>
                <w:szCs w:val="22"/>
                <w:lang w:val="hy-AM"/>
              </w:rPr>
            </w:pPr>
          </w:p>
          <w:p w:rsidR="005E3BB3" w:rsidRPr="00656FAC" w:rsidRDefault="005E3BB3" w:rsidP="005A3CFA">
            <w:pPr>
              <w:pStyle w:val="a3"/>
              <w:numPr>
                <w:ilvl w:val="0"/>
                <w:numId w:val="48"/>
              </w:numPr>
              <w:spacing w:line="240" w:lineRule="auto"/>
              <w:rPr>
                <w:rFonts w:ascii="Sylfaen" w:hAnsi="Sylfaen"/>
                <w:lang w:val="hy-AM"/>
              </w:rPr>
            </w:pPr>
            <w:r w:rsidRPr="00656FAC">
              <w:rPr>
                <w:rFonts w:ascii="Sylfaen" w:hAnsi="Sylfaen" w:cs="Sylfaen"/>
                <w:lang w:val="hy-AM"/>
              </w:rPr>
              <w:t>ուսո</w:t>
            </w:r>
            <w:r w:rsidRPr="00656FAC">
              <w:rPr>
                <w:rFonts w:ascii="Sylfaen" w:hAnsi="Sylfaen"/>
                <w:lang w:val="hy-AM"/>
              </w:rPr>
              <w:t>ւմնաօժանդակ</w:t>
            </w:r>
            <w:r>
              <w:rPr>
                <w:rFonts w:ascii="Sylfaen" w:hAnsi="Sylfaen"/>
                <w:i w:val="0"/>
              </w:rPr>
              <w:t xml:space="preserve"> կազմ-</w:t>
            </w:r>
            <w:r w:rsidRPr="00656FAC">
              <w:rPr>
                <w:rFonts w:ascii="Sylfaen" w:hAnsi="Sylfaen"/>
              </w:rPr>
              <w:t>ինքնակրթությ</w:t>
            </w:r>
            <w:r>
              <w:rPr>
                <w:rFonts w:ascii="Sylfaen" w:hAnsi="Sylfaen"/>
                <w:i w:val="0"/>
              </w:rPr>
              <w:t>ա</w:t>
            </w:r>
            <w:r w:rsidRPr="00656FAC">
              <w:rPr>
                <w:rFonts w:ascii="Sylfaen" w:hAnsi="Sylfaen"/>
              </w:rPr>
              <w:t>ն,ինքնազարգաց</w:t>
            </w:r>
            <w:r>
              <w:rPr>
                <w:rFonts w:ascii="Sylfaen" w:hAnsi="Sylfaen"/>
                <w:i w:val="0"/>
              </w:rPr>
              <w:t>ման պակաս</w:t>
            </w:r>
          </w:p>
          <w:p w:rsidR="005E3BB3" w:rsidRPr="008F2634" w:rsidRDefault="005E3BB3" w:rsidP="005A3CFA">
            <w:pPr>
              <w:pStyle w:val="a3"/>
              <w:numPr>
                <w:ilvl w:val="0"/>
                <w:numId w:val="48"/>
              </w:numPr>
              <w:spacing w:line="240" w:lineRule="auto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  <w:lang w:val="hy-AM"/>
              </w:rPr>
              <w:t>ուսուցչական -  ուսուցիչ-ծնող  ոչ ուժեղ կապը</w:t>
            </w:r>
          </w:p>
          <w:p w:rsidR="005E3BB3" w:rsidRPr="008F2634" w:rsidRDefault="005E3BB3" w:rsidP="005A3CFA">
            <w:pPr>
              <w:pStyle w:val="a3"/>
              <w:spacing w:line="240" w:lineRule="auto"/>
              <w:ind w:left="820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</w:p>
          <w:p w:rsidR="005E3BB3" w:rsidRPr="008F2634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  <w:lang w:val="hy-AM"/>
              </w:rPr>
              <w:t>2.Սովորողների ուսումնառության և այլ գործունեության թույլ կողմեր</w:t>
            </w:r>
          </w:p>
          <w:p w:rsidR="005E3BB3" w:rsidRPr="008F2634" w:rsidRDefault="005E3BB3" w:rsidP="005A3CFA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  <w:lang w:val="hy-AM"/>
              </w:rPr>
              <w:t>.</w:t>
            </w:r>
            <w:r w:rsidRPr="008F2634">
              <w:rPr>
                <w:rFonts w:ascii="Sylfaen" w:hAnsi="Sylfaen"/>
                <w:i w:val="0"/>
                <w:sz w:val="22"/>
                <w:szCs w:val="22"/>
              </w:rPr>
              <w:t>Ընթերցասիրության պակաս</w:t>
            </w:r>
          </w:p>
          <w:p w:rsidR="005E3BB3" w:rsidRPr="008F2634" w:rsidRDefault="005E3BB3" w:rsidP="005A3CFA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  <w:lang w:val="hy-AM"/>
              </w:rPr>
              <w:t>.</w:t>
            </w:r>
            <w:r w:rsidRPr="008F2634">
              <w:rPr>
                <w:rFonts w:ascii="Sylfaen" w:hAnsi="Sylfaen"/>
                <w:i w:val="0"/>
                <w:sz w:val="22"/>
                <w:szCs w:val="22"/>
              </w:rPr>
              <w:t>ներհամայնքային կյանքին  ոչ ակտիվ մասնակցություն</w:t>
            </w:r>
          </w:p>
          <w:p w:rsidR="005E3BB3" w:rsidRPr="008F2634" w:rsidRDefault="005E3BB3" w:rsidP="005A3CFA">
            <w:pPr>
              <w:pStyle w:val="a3"/>
              <w:numPr>
                <w:ilvl w:val="0"/>
                <w:numId w:val="49"/>
              </w:numPr>
              <w:spacing w:line="240" w:lineRule="auto"/>
              <w:rPr>
                <w:rFonts w:ascii="Sylfaen" w:hAnsi="Sylfaen" w:cs="Sylfaen"/>
                <w:i w:val="0"/>
                <w:iCs w:val="0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iCs w:val="0"/>
              </w:rPr>
              <w:t>Ս</w:t>
            </w:r>
            <w:r w:rsidRPr="008F2634">
              <w:rPr>
                <w:rFonts w:ascii="Sylfaen" w:hAnsi="Sylfaen" w:cs="Sylfaen"/>
                <w:iCs w:val="0"/>
                <w:sz w:val="22"/>
                <w:szCs w:val="22"/>
              </w:rPr>
              <w:t>ովորողների ընդգրկվածություն</w:t>
            </w:r>
            <w:r>
              <w:rPr>
                <w:rFonts w:ascii="Sylfaen" w:hAnsi="Sylfaen" w:cs="Sylfaen"/>
                <w:iCs w:val="0"/>
              </w:rPr>
              <w:t>ը</w:t>
            </w:r>
            <w:r w:rsidRPr="008F2634">
              <w:rPr>
                <w:rFonts w:ascii="Sylfaen" w:hAnsi="Sylfaen" w:cs="Sylfaen"/>
                <w:iCs w:val="0"/>
                <w:sz w:val="22"/>
                <w:szCs w:val="22"/>
              </w:rPr>
              <w:t xml:space="preserve"> գյուղատնտեսական աշխատանքներում</w:t>
            </w:r>
          </w:p>
          <w:p w:rsidR="005E3BB3" w:rsidRPr="008F2634" w:rsidRDefault="005E3BB3" w:rsidP="005A3CFA">
            <w:pPr>
              <w:pStyle w:val="a3"/>
              <w:spacing w:line="240" w:lineRule="auto"/>
              <w:ind w:left="820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</w:p>
          <w:p w:rsidR="005E3BB3" w:rsidRPr="008F2634" w:rsidRDefault="005E3BB3" w:rsidP="005A3CFA">
            <w:pPr>
              <w:pStyle w:val="a3"/>
              <w:spacing w:line="240" w:lineRule="auto"/>
              <w:ind w:left="820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</w:p>
          <w:p w:rsidR="005E3BB3" w:rsidRPr="008F2634" w:rsidRDefault="005E3BB3" w:rsidP="005A3CFA">
            <w:pPr>
              <w:pStyle w:val="a3"/>
              <w:spacing w:line="240" w:lineRule="auto"/>
              <w:ind w:left="820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</w:p>
          <w:p w:rsidR="005E3BB3" w:rsidRPr="008F2634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  <w:lang w:val="hy-AM"/>
              </w:rPr>
              <w:t>3. Ծնողների, համայնքի, կառավարման խորհուրդի, այլ մարմինների գործունեության թույլ կողմեր</w:t>
            </w:r>
          </w:p>
          <w:p w:rsidR="005E3BB3" w:rsidRPr="008F2634" w:rsidRDefault="005E3BB3" w:rsidP="005A3C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  <w:lang w:val="hy-AM"/>
              </w:rPr>
              <w:t>Որոշ ծնողների անտարբերությունը երեխաների ուսման որակի նկատմամբ</w:t>
            </w:r>
          </w:p>
          <w:p w:rsidR="005E3BB3" w:rsidRPr="008F2634" w:rsidRDefault="005E3BB3" w:rsidP="005A3C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  <w:lang w:val="hy-AM"/>
              </w:rPr>
              <w:t>Կառավարման խորհրդի թույլ կողմերից է դոնոր կազմակորպություններից դպրոցի կարիքների համար գումարներ չհայթայթելը</w:t>
            </w:r>
          </w:p>
          <w:p w:rsidR="005E3BB3" w:rsidRPr="008F2634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</w:p>
          <w:p w:rsidR="005E3BB3" w:rsidRPr="008F2634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/>
                <w:i w:val="0"/>
                <w:sz w:val="22"/>
                <w:szCs w:val="22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  <w:lang w:val="hy-AM"/>
              </w:rPr>
              <w:t>4.Ռեսուրսներով ապահովվածության խնդիրները</w:t>
            </w:r>
          </w:p>
          <w:p w:rsidR="005E3BB3" w:rsidRPr="008F2634" w:rsidRDefault="005E3BB3" w:rsidP="005A3C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</w:rPr>
              <w:t>Լաբորատոր սարքավորումների պակաս</w:t>
            </w:r>
          </w:p>
          <w:p w:rsidR="005E3BB3" w:rsidRPr="008F2634" w:rsidRDefault="005E3BB3" w:rsidP="005A3C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</w:rPr>
              <w:t>Դիդակտիկ նյութերի պակաս</w:t>
            </w:r>
          </w:p>
          <w:p w:rsidR="005E3BB3" w:rsidRPr="008F2634" w:rsidRDefault="005E3BB3" w:rsidP="005A3C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</w:rPr>
              <w:t>Մարզական գույքի պակաս</w:t>
            </w:r>
          </w:p>
          <w:p w:rsidR="005E3BB3" w:rsidRPr="008F2634" w:rsidRDefault="005E3BB3" w:rsidP="005A3C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</w:rPr>
              <w:t>Հակագազների պակաս</w:t>
            </w:r>
          </w:p>
          <w:p w:rsidR="005E3BB3" w:rsidRPr="008F2634" w:rsidRDefault="005E3BB3" w:rsidP="005A3CFA">
            <w:pPr>
              <w:spacing w:line="240" w:lineRule="auto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  <w:lang w:val="hy-AM" w:eastAsia="ru-RU"/>
              </w:rPr>
              <w:t xml:space="preserve">5. </w:t>
            </w:r>
            <w:r w:rsidRPr="008F2634">
              <w:rPr>
                <w:rFonts w:ascii="Sylfaen" w:hAnsi="Sylfaen"/>
                <w:i w:val="0"/>
                <w:sz w:val="22"/>
                <w:szCs w:val="22"/>
                <w:lang w:val="hy-AM"/>
              </w:rPr>
              <w:t>Նոր նախաձեռնությունների ուղղությամբ թույլ կողմերը</w:t>
            </w:r>
          </w:p>
          <w:p w:rsidR="005E3BB3" w:rsidRPr="008F2634" w:rsidRDefault="005E3BB3" w:rsidP="005A3CFA">
            <w:pPr>
              <w:pStyle w:val="a3"/>
              <w:numPr>
                <w:ilvl w:val="0"/>
                <w:numId w:val="28"/>
              </w:numPr>
              <w:spacing w:line="240" w:lineRule="auto"/>
              <w:ind w:left="357" w:hanging="357"/>
              <w:rPr>
                <w:rFonts w:ascii="Sylfaen" w:hAnsi="Sylfaen" w:cs="Sylfaen"/>
                <w:iCs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 w:cs="Sylfaen"/>
                <w:iCs w:val="0"/>
                <w:sz w:val="22"/>
                <w:szCs w:val="22"/>
              </w:rPr>
              <w:t>մեծ ֆինանսական ներդրումների պահանջ</w:t>
            </w:r>
          </w:p>
          <w:p w:rsidR="005E3BB3" w:rsidRPr="008F2634" w:rsidRDefault="005E3BB3" w:rsidP="005A3CFA">
            <w:pPr>
              <w:pStyle w:val="a3"/>
              <w:spacing w:line="240" w:lineRule="auto"/>
              <w:ind w:left="820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</w:p>
          <w:p w:rsidR="005E3BB3" w:rsidRPr="008F2634" w:rsidRDefault="005E3BB3" w:rsidP="005A3CFA">
            <w:pPr>
              <w:pStyle w:val="a3"/>
              <w:spacing w:line="240" w:lineRule="auto"/>
              <w:ind w:left="820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</w:p>
          <w:p w:rsidR="005E3BB3" w:rsidRPr="008F2634" w:rsidRDefault="005E3BB3" w:rsidP="005A3CFA">
            <w:pPr>
              <w:pStyle w:val="a3"/>
              <w:spacing w:line="240" w:lineRule="auto"/>
              <w:ind w:left="820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</w:p>
          <w:p w:rsidR="005E3BB3" w:rsidRPr="008F2634" w:rsidRDefault="005E3BB3" w:rsidP="005A3CFA">
            <w:pPr>
              <w:spacing w:line="240" w:lineRule="auto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  <w:lang w:val="hy-AM"/>
              </w:rPr>
              <w:t>6. Հաղորդակցություն, համագործակցություն</w:t>
            </w:r>
          </w:p>
          <w:p w:rsidR="005E3BB3" w:rsidRPr="008F2634" w:rsidRDefault="005E3BB3" w:rsidP="005A3C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  <w:lang w:val="hy-AM"/>
              </w:rPr>
              <w:t xml:space="preserve">Այլ դպրոցների հետ  հաղորդակցության և համագործակցության պակաս </w:t>
            </w:r>
          </w:p>
          <w:p w:rsidR="005E3BB3" w:rsidRPr="008F2634" w:rsidRDefault="005E3BB3" w:rsidP="005A3C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</w:rPr>
              <w:lastRenderedPageBreak/>
              <w:t xml:space="preserve">Մշակութային օջախների  </w:t>
            </w:r>
            <w:r w:rsidRPr="008F2634">
              <w:rPr>
                <w:rFonts w:ascii="Sylfaen" w:hAnsi="Sylfaen"/>
                <w:i w:val="0"/>
                <w:sz w:val="22"/>
                <w:szCs w:val="22"/>
                <w:lang w:val="hy-AM"/>
              </w:rPr>
              <w:t>համագործակցության</w:t>
            </w:r>
            <w:r w:rsidRPr="008F2634">
              <w:rPr>
                <w:rFonts w:ascii="Sylfaen" w:hAnsi="Sylfaen"/>
                <w:i w:val="0"/>
                <w:sz w:val="22"/>
                <w:szCs w:val="22"/>
              </w:rPr>
              <w:t xml:space="preserve"> պակաս</w:t>
            </w:r>
          </w:p>
          <w:p w:rsidR="005E3BB3" w:rsidRPr="008F2634" w:rsidRDefault="005E3BB3" w:rsidP="005A3CFA">
            <w:pPr>
              <w:pStyle w:val="a3"/>
              <w:spacing w:line="240" w:lineRule="auto"/>
              <w:ind w:left="820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</w:p>
          <w:p w:rsidR="005E3BB3" w:rsidRPr="008F2634" w:rsidRDefault="005E3BB3" w:rsidP="005A3CFA">
            <w:pPr>
              <w:pStyle w:val="a3"/>
              <w:spacing w:line="240" w:lineRule="auto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</w:p>
          <w:p w:rsidR="005E3BB3" w:rsidRPr="008F2634" w:rsidRDefault="005E3BB3" w:rsidP="005A3CFA">
            <w:pPr>
              <w:spacing w:line="240" w:lineRule="auto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  <w:lang w:val="hy-AM"/>
              </w:rPr>
              <w:t xml:space="preserve">7. </w:t>
            </w:r>
            <w:r w:rsidRPr="008F2634">
              <w:rPr>
                <w:rFonts w:ascii="Sylfaen" w:hAnsi="Sylfaen" w:cs="Sylfaen"/>
                <w:i w:val="0"/>
                <w:sz w:val="22"/>
                <w:szCs w:val="22"/>
                <w:lang w:val="hy-AM"/>
              </w:rPr>
              <w:t>Բյուջեի, ֆինանսական միջոցների հետ կապված դժվարությունները և խնդիրները</w:t>
            </w:r>
          </w:p>
          <w:p w:rsidR="005E3BB3" w:rsidRPr="008F2634" w:rsidRDefault="005E3BB3" w:rsidP="005A3CFA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  <w:lang w:val="hy-AM"/>
              </w:rPr>
              <w:t>Դպրոցների ֆինանսավորումը չի բավարարում անհրաժեշտ քանակությամբ գույքի և սարքավորումների ձեռք բերելուն,ինչպես  նաև ընթացիկ վերանորոգման աշխատանքներին</w:t>
            </w:r>
          </w:p>
          <w:p w:rsidR="005E3BB3" w:rsidRPr="008F2634" w:rsidRDefault="005E3BB3" w:rsidP="005A3CFA">
            <w:pPr>
              <w:pStyle w:val="a3"/>
              <w:spacing w:line="240" w:lineRule="auto"/>
              <w:ind w:left="820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</w:p>
          <w:p w:rsidR="005E3BB3" w:rsidRPr="008F2634" w:rsidRDefault="005E3BB3" w:rsidP="005A3CFA">
            <w:pPr>
              <w:pStyle w:val="a3"/>
              <w:spacing w:line="240" w:lineRule="auto"/>
              <w:ind w:left="820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</w:p>
          <w:p w:rsidR="005E3BB3" w:rsidRPr="008F2634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</w:p>
        </w:tc>
      </w:tr>
      <w:tr w:rsidR="005E3BB3" w:rsidRPr="00570E14" w:rsidTr="005A3CFA">
        <w:tc>
          <w:tcPr>
            <w:tcW w:w="5246" w:type="dxa"/>
          </w:tcPr>
          <w:p w:rsidR="005E3BB3" w:rsidRPr="008F2634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  <w:lang w:val="hy-AM"/>
              </w:rPr>
              <w:lastRenderedPageBreak/>
              <w:t>Հնարավորություններ</w:t>
            </w:r>
          </w:p>
          <w:p w:rsidR="005E3BB3" w:rsidRPr="008F2634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  <w:lang w:val="hy-AM"/>
              </w:rPr>
              <w:t xml:space="preserve">1 </w:t>
            </w:r>
            <w:r w:rsidRPr="00656FAC">
              <w:rPr>
                <w:rFonts w:ascii="Sylfaen" w:hAnsi="Sylfaen"/>
                <w:i w:val="0"/>
                <w:lang w:val="hy-AM"/>
              </w:rPr>
              <w:t>.</w:t>
            </w:r>
            <w:r w:rsidRPr="008F2634">
              <w:rPr>
                <w:rFonts w:ascii="Sylfaen" w:hAnsi="Sylfaen"/>
                <w:i w:val="0"/>
                <w:sz w:val="22"/>
                <w:szCs w:val="22"/>
                <w:lang w:val="hy-AM"/>
              </w:rPr>
              <w:t xml:space="preserve"> Առաջադիմության բարձրացում</w:t>
            </w:r>
          </w:p>
          <w:p w:rsidR="005E3BB3" w:rsidRPr="008F2634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  <w:lang w:val="hy-AM"/>
              </w:rPr>
              <w:t>2</w:t>
            </w:r>
            <w:r w:rsidRPr="00656FAC">
              <w:rPr>
                <w:rFonts w:ascii="Sylfaen" w:hAnsi="Sylfaen"/>
                <w:i w:val="0"/>
                <w:lang w:val="hy-AM"/>
              </w:rPr>
              <w:t>.</w:t>
            </w:r>
            <w:r>
              <w:rPr>
                <w:rFonts w:ascii="Sylfaen" w:hAnsi="Sylfaen"/>
                <w:i w:val="0"/>
                <w:lang w:val="hy-AM"/>
              </w:rPr>
              <w:t>ԱԽ</w:t>
            </w:r>
            <w:r w:rsidRPr="008F2634">
              <w:rPr>
                <w:rFonts w:ascii="Sylfaen" w:hAnsi="Sylfaen"/>
                <w:i w:val="0"/>
                <w:sz w:val="22"/>
                <w:szCs w:val="22"/>
                <w:lang w:val="hy-AM"/>
              </w:rPr>
              <w:t>աշխատանքների ակտիվություն</w:t>
            </w:r>
          </w:p>
          <w:p w:rsidR="005E3BB3" w:rsidRPr="008F2634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  <w:lang w:val="hy-AM"/>
              </w:rPr>
              <w:t xml:space="preserve">3 </w:t>
            </w:r>
            <w:r w:rsidRPr="00656FAC">
              <w:rPr>
                <w:rFonts w:ascii="Sylfaen" w:hAnsi="Sylfaen"/>
                <w:i w:val="0"/>
                <w:lang w:val="hy-AM"/>
              </w:rPr>
              <w:t>.</w:t>
            </w:r>
            <w:r w:rsidRPr="008F2634">
              <w:rPr>
                <w:rFonts w:ascii="Sylfaen" w:hAnsi="Sylfaen"/>
                <w:i w:val="0"/>
                <w:sz w:val="22"/>
                <w:szCs w:val="22"/>
                <w:lang w:val="hy-AM"/>
              </w:rPr>
              <w:t xml:space="preserve"> Ընդլայնել փոխադարձ կապերը, այլ դպրոցների հետ</w:t>
            </w:r>
          </w:p>
          <w:p w:rsidR="005E3BB3" w:rsidRPr="008F2634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  <w:lang w:val="hy-AM"/>
              </w:rPr>
              <w:t>4</w:t>
            </w:r>
            <w:r w:rsidRPr="00656FAC">
              <w:rPr>
                <w:rFonts w:ascii="Sylfaen" w:hAnsi="Sylfaen"/>
                <w:i w:val="0"/>
                <w:lang w:val="hy-AM"/>
              </w:rPr>
              <w:t>.</w:t>
            </w:r>
            <w:r>
              <w:rPr>
                <w:rFonts w:ascii="Sylfaen" w:hAnsi="Sylfaen"/>
                <w:i w:val="0"/>
                <w:lang w:val="hy-AM"/>
              </w:rPr>
              <w:t>Դիմել</w:t>
            </w:r>
            <w:r w:rsidRPr="008F2634">
              <w:rPr>
                <w:rFonts w:ascii="Sylfaen" w:hAnsi="Sylfaen"/>
                <w:i w:val="0"/>
                <w:sz w:val="22"/>
                <w:szCs w:val="22"/>
                <w:lang w:val="hy-AM"/>
              </w:rPr>
              <w:t>դոնոր կազմակերպություններին, ձեռք բերել գումարներ</w:t>
            </w:r>
          </w:p>
          <w:p w:rsidR="005E3BB3" w:rsidRPr="008F2634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</w:p>
          <w:p w:rsidR="005E3BB3" w:rsidRPr="008F2634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</w:p>
        </w:tc>
        <w:tc>
          <w:tcPr>
            <w:tcW w:w="4643" w:type="dxa"/>
          </w:tcPr>
          <w:p w:rsidR="005E3BB3" w:rsidRPr="008F2634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  <w:lang w:val="hy-AM"/>
              </w:rPr>
              <w:t>Վտանգներ</w:t>
            </w:r>
          </w:p>
          <w:p w:rsidR="005E3BB3" w:rsidRPr="008F2634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  <w:lang w:val="hy-AM"/>
              </w:rPr>
              <w:t>1. Որոշ աշակերտների անտարբերություն ուսման նկատմամբ</w:t>
            </w:r>
          </w:p>
          <w:p w:rsidR="005E3BB3" w:rsidRPr="008F2634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  <w:lang w:val="hy-AM"/>
              </w:rPr>
              <w:t>2. Որոշ աշակերտների անտարբերություն ազգային և մշակութային արժեքների նկատմամբ</w:t>
            </w:r>
          </w:p>
          <w:p w:rsidR="005E3BB3" w:rsidRPr="000C76AA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  <w:r w:rsidRPr="008F2634">
              <w:rPr>
                <w:rFonts w:ascii="Sylfaen" w:hAnsi="Sylfaen"/>
                <w:i w:val="0"/>
                <w:sz w:val="22"/>
                <w:szCs w:val="22"/>
                <w:lang w:val="hy-AM"/>
              </w:rPr>
              <w:t>3.Արտագաղթի ազդեցությունը աշակերտների դաստիարակության, վարքագծի վրա</w:t>
            </w:r>
          </w:p>
          <w:p w:rsidR="005E3BB3" w:rsidRPr="000C76AA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iCs w:val="0"/>
                <w:sz w:val="22"/>
                <w:szCs w:val="22"/>
                <w:lang w:val="hy-AM"/>
              </w:rPr>
            </w:pPr>
            <w:r w:rsidRPr="000C76AA">
              <w:rPr>
                <w:rFonts w:ascii="Sylfaen" w:hAnsi="Sylfaen"/>
                <w:i w:val="0"/>
                <w:sz w:val="22"/>
                <w:szCs w:val="22"/>
                <w:lang w:val="hy-AM"/>
              </w:rPr>
              <w:t>4.</w:t>
            </w:r>
            <w:r w:rsidRPr="000C76AA">
              <w:rPr>
                <w:rFonts w:ascii="Sylfaen" w:hAnsi="Sylfaen" w:cs="Sylfaen"/>
                <w:iCs w:val="0"/>
                <w:lang w:val="hy-AM"/>
              </w:rPr>
              <w:t>Ա</w:t>
            </w:r>
            <w:r w:rsidRPr="008F2634">
              <w:rPr>
                <w:rFonts w:ascii="Sylfaen" w:hAnsi="Sylfaen" w:cs="Sylfaen"/>
                <w:iCs w:val="0"/>
                <w:sz w:val="22"/>
                <w:szCs w:val="22"/>
                <w:lang w:val="hy-AM"/>
              </w:rPr>
              <w:t>ռկա նյութատեխնիկական բազայի  և ուսումնական նյութերի անհամապատասխանություն կրթության ժամանակակից պահանջներին,որը ավելի դժվարացնում է ուսուցման պրոցեսը</w:t>
            </w:r>
          </w:p>
          <w:p w:rsidR="005E3BB3" w:rsidRPr="008F2634" w:rsidRDefault="005E3BB3" w:rsidP="005A3CFA">
            <w:pPr>
              <w:pStyle w:val="a3"/>
              <w:spacing w:line="240" w:lineRule="auto"/>
              <w:ind w:left="0"/>
              <w:rPr>
                <w:rFonts w:ascii="Sylfaen" w:hAnsi="Sylfaen" w:cs="Sylfaen"/>
                <w:i w:val="0"/>
                <w:iCs w:val="0"/>
                <w:sz w:val="22"/>
                <w:szCs w:val="22"/>
                <w:lang w:val="hy-AM"/>
              </w:rPr>
            </w:pPr>
            <w:r w:rsidRPr="000C76AA">
              <w:rPr>
                <w:rFonts w:ascii="Sylfaen" w:hAnsi="Sylfaen"/>
                <w:i w:val="0"/>
                <w:sz w:val="22"/>
                <w:szCs w:val="22"/>
                <w:lang w:val="hy-AM"/>
              </w:rPr>
              <w:t>5.</w:t>
            </w:r>
            <w:r w:rsidRPr="000C76AA">
              <w:rPr>
                <w:rFonts w:ascii="Sylfaen" w:hAnsi="Sylfaen" w:cs="Sylfaen"/>
                <w:iCs w:val="0"/>
                <w:lang w:val="hy-AM"/>
              </w:rPr>
              <w:t>Ո</w:t>
            </w:r>
            <w:r w:rsidRPr="008F2634">
              <w:rPr>
                <w:rFonts w:ascii="Sylfaen" w:hAnsi="Sylfaen" w:cs="Sylfaen"/>
                <w:iCs w:val="0"/>
                <w:sz w:val="22"/>
                <w:szCs w:val="22"/>
                <w:lang w:val="hy-AM"/>
              </w:rPr>
              <w:t>չ  բավարար ֆինանսական միջոցներ դպրոցի բոլոր խնդիրները լուծելու համար, որը կարող է ազդել ուսուցման պրոցեսի վրա</w:t>
            </w:r>
          </w:p>
          <w:p w:rsidR="005E3BB3" w:rsidRPr="008F2634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</w:p>
          <w:p w:rsidR="005E3BB3" w:rsidRPr="008F2634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</w:p>
          <w:p w:rsidR="005E3BB3" w:rsidRPr="008F2634" w:rsidRDefault="005E3BB3" w:rsidP="005A3C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i w:val="0"/>
                <w:sz w:val="22"/>
                <w:szCs w:val="22"/>
                <w:lang w:val="hy-AM"/>
              </w:rPr>
            </w:pPr>
          </w:p>
        </w:tc>
      </w:tr>
    </w:tbl>
    <w:p w:rsidR="005E3BB3" w:rsidRDefault="005E3BB3" w:rsidP="005E3BB3">
      <w:pPr>
        <w:pStyle w:val="a3"/>
        <w:spacing w:line="240" w:lineRule="auto"/>
        <w:ind w:left="90" w:firstLine="618"/>
        <w:jc w:val="both"/>
        <w:rPr>
          <w:rFonts w:ascii="Sylfaen" w:hAnsi="Sylfaen"/>
          <w:i w:val="0"/>
          <w:lang w:val="hy-AM"/>
        </w:rPr>
      </w:pPr>
    </w:p>
    <w:p w:rsidR="005E3BB3" w:rsidRPr="00CC3190" w:rsidRDefault="005E3BB3" w:rsidP="005E3BB3">
      <w:pPr>
        <w:pStyle w:val="a3"/>
        <w:spacing w:line="240" w:lineRule="auto"/>
        <w:ind w:left="90" w:firstLine="618"/>
        <w:jc w:val="both"/>
        <w:rPr>
          <w:rFonts w:ascii="Sylfaen" w:hAnsi="Sylfaen"/>
          <w:lang w:val="hy-AM"/>
        </w:rPr>
      </w:pPr>
      <w:r w:rsidRPr="00347297">
        <w:rPr>
          <w:rFonts w:ascii="Sylfaen" w:hAnsi="Sylfaen"/>
          <w:lang w:val="hy-AM"/>
        </w:rPr>
        <w:t>Աղյուսակ 3</w:t>
      </w:r>
      <w:r>
        <w:rPr>
          <w:rFonts w:ascii="Sylfaen" w:hAnsi="Sylfaen"/>
          <w:lang w:val="hy-AM"/>
        </w:rPr>
        <w:t>4</w:t>
      </w:r>
      <w:r w:rsidRPr="00347297">
        <w:rPr>
          <w:rFonts w:ascii="Sylfaen" w:hAnsi="Sylfaen"/>
          <w:lang w:val="hy-AM"/>
        </w:rPr>
        <w:t xml:space="preserve">-ը պետք </w:t>
      </w:r>
      <w:r>
        <w:rPr>
          <w:rFonts w:ascii="Sylfaen" w:hAnsi="Sylfaen"/>
          <w:lang w:val="hy-AM"/>
        </w:rPr>
        <w:t xml:space="preserve">է </w:t>
      </w:r>
      <w:r w:rsidRPr="00347297">
        <w:rPr>
          <w:rFonts w:ascii="Sylfaen" w:hAnsi="Sylfaen"/>
          <w:lang w:val="hy-AM"/>
        </w:rPr>
        <w:t>լրացնել</w:t>
      </w:r>
      <w:r w:rsidRPr="00C65337">
        <w:rPr>
          <w:rFonts w:ascii="Sylfaen" w:hAnsi="Sylfaen"/>
          <w:lang w:val="hy-AM"/>
        </w:rPr>
        <w:t>`</w:t>
      </w:r>
      <w:r w:rsidRPr="00347297">
        <w:rPr>
          <w:rFonts w:ascii="Sylfaen" w:hAnsi="Sylfaen"/>
          <w:lang w:val="hy-AM"/>
        </w:rPr>
        <w:t xml:space="preserve"> դասակարգելով ուժեղ կողմեր</w:t>
      </w:r>
      <w:r>
        <w:rPr>
          <w:rFonts w:ascii="Sylfaen" w:hAnsi="Sylfaen"/>
          <w:lang w:val="hy-AM"/>
        </w:rPr>
        <w:t>ը</w:t>
      </w:r>
      <w:r w:rsidRPr="00347297">
        <w:rPr>
          <w:rFonts w:ascii="Sylfaen" w:hAnsi="Sylfaen"/>
          <w:lang w:val="hy-AM"/>
        </w:rPr>
        <w:t>, թույլ կողմեր</w:t>
      </w:r>
      <w:r>
        <w:rPr>
          <w:rFonts w:ascii="Sylfaen" w:hAnsi="Sylfaen"/>
          <w:lang w:val="hy-AM"/>
        </w:rPr>
        <w:t>ը</w:t>
      </w:r>
      <w:r w:rsidRPr="00347297">
        <w:rPr>
          <w:rFonts w:ascii="Sylfaen" w:hAnsi="Sylfaen"/>
          <w:lang w:val="hy-AM"/>
        </w:rPr>
        <w:t>, հնարավորություններ</w:t>
      </w:r>
      <w:r>
        <w:rPr>
          <w:rFonts w:ascii="Sylfaen" w:hAnsi="Sylfaen"/>
          <w:lang w:val="hy-AM"/>
        </w:rPr>
        <w:t>ը</w:t>
      </w:r>
      <w:r w:rsidRPr="00347297">
        <w:rPr>
          <w:rFonts w:ascii="Sylfaen" w:hAnsi="Sylfaen"/>
          <w:lang w:val="hy-AM"/>
        </w:rPr>
        <w:t xml:space="preserve"> և վտանգներ</w:t>
      </w:r>
      <w:r>
        <w:rPr>
          <w:rFonts w:ascii="Sylfaen" w:hAnsi="Sylfaen"/>
          <w:lang w:val="hy-AM"/>
        </w:rPr>
        <w:t>ը</w:t>
      </w:r>
      <w:r w:rsidRPr="00C65337">
        <w:rPr>
          <w:rFonts w:ascii="Sylfaen" w:hAnsi="Sylfaen"/>
          <w:lang w:val="hy-AM"/>
        </w:rPr>
        <w:t>`</w:t>
      </w:r>
      <w:r>
        <w:rPr>
          <w:rFonts w:ascii="Sylfaen" w:hAnsi="Sylfaen"/>
          <w:lang w:val="hy-AM"/>
        </w:rPr>
        <w:t xml:space="preserve"> ըստ առաջնահերթությունների: </w:t>
      </w:r>
      <w:r w:rsidRPr="00CC3190">
        <w:rPr>
          <w:rFonts w:ascii="Sylfaen" w:hAnsi="Sylfaen"/>
          <w:lang w:val="hy-AM"/>
        </w:rPr>
        <w:t>Այնուհետ հաշվի առնելով բոլոր գործոնները և ելնելով նախանշված իրատեսական նպատակներից և խնդիրներից</w:t>
      </w:r>
      <w:r w:rsidRPr="00C65337">
        <w:rPr>
          <w:rFonts w:ascii="Sylfaen" w:hAnsi="Sylfaen"/>
          <w:lang w:val="hy-AM"/>
        </w:rPr>
        <w:t>`</w:t>
      </w:r>
      <w:r w:rsidRPr="00CC3190">
        <w:rPr>
          <w:rFonts w:ascii="Sylfaen" w:hAnsi="Sylfaen"/>
          <w:lang w:val="hy-AM"/>
        </w:rPr>
        <w:t xml:space="preserve"> մշակել ռազմավարութ</w:t>
      </w:r>
      <w:r>
        <w:rPr>
          <w:rFonts w:ascii="Sylfaen" w:hAnsi="Sylfaen"/>
          <w:lang w:val="hy-AM"/>
        </w:rPr>
        <w:t>յուն և ձեռնարկվող միջացառումներ:</w:t>
      </w:r>
    </w:p>
    <w:p w:rsidR="005E3BB3" w:rsidRDefault="005E3BB3" w:rsidP="005E3BB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i w:val="0"/>
          <w:lang w:val="hy-AM"/>
        </w:rPr>
      </w:pPr>
      <w:bookmarkStart w:id="1" w:name="SWOTtemplate2"/>
      <w:bookmarkEnd w:id="1"/>
    </w:p>
    <w:p w:rsidR="005E3BB3" w:rsidRPr="00F31411" w:rsidRDefault="005E3BB3" w:rsidP="005E3BB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i w:val="0"/>
          <w:lang w:val="hy-AM"/>
        </w:rPr>
      </w:pPr>
    </w:p>
    <w:p w:rsidR="005E3BB3" w:rsidRDefault="005E3BB3" w:rsidP="005E3BB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i w:val="0"/>
          <w:lang w:val="hy-AM"/>
        </w:rPr>
      </w:pPr>
    </w:p>
    <w:p w:rsidR="005E3BB3" w:rsidRPr="001711FA" w:rsidRDefault="005E3BB3" w:rsidP="005E3BB3">
      <w:pPr>
        <w:spacing w:line="240" w:lineRule="auto"/>
        <w:ind w:firstLine="360"/>
        <w:rPr>
          <w:rFonts w:ascii="Sylfaen" w:hAnsi="Sylfaen" w:cs="Sylfaen"/>
          <w:lang w:val="hy-AM"/>
        </w:rPr>
      </w:pPr>
    </w:p>
    <w:p w:rsidR="005E3BB3" w:rsidRPr="001711FA" w:rsidRDefault="005E3BB3" w:rsidP="005E3BB3">
      <w:pPr>
        <w:spacing w:line="240" w:lineRule="auto"/>
        <w:ind w:firstLine="360"/>
        <w:rPr>
          <w:rFonts w:ascii="Sylfaen" w:hAnsi="Sylfaen" w:cs="Sylfaen"/>
          <w:lang w:val="hy-AM"/>
        </w:rPr>
      </w:pPr>
    </w:p>
    <w:p w:rsidR="005E3BB3" w:rsidRPr="001711FA" w:rsidRDefault="005E3BB3" w:rsidP="005E3BB3">
      <w:pPr>
        <w:spacing w:line="240" w:lineRule="auto"/>
        <w:ind w:firstLine="360"/>
        <w:rPr>
          <w:rFonts w:ascii="Sylfaen" w:hAnsi="Sylfaen" w:cs="Sylfaen"/>
          <w:lang w:val="hy-AM"/>
        </w:rPr>
      </w:pPr>
    </w:p>
    <w:p w:rsidR="005E3BB3" w:rsidRPr="001711FA" w:rsidRDefault="005E3BB3" w:rsidP="005E3BB3">
      <w:pPr>
        <w:spacing w:line="240" w:lineRule="auto"/>
        <w:ind w:firstLine="360"/>
        <w:rPr>
          <w:rFonts w:ascii="Sylfaen" w:hAnsi="Sylfaen" w:cs="Sylfaen"/>
          <w:lang w:val="hy-AM"/>
        </w:rPr>
      </w:pPr>
    </w:p>
    <w:p w:rsidR="005E3BB3" w:rsidRPr="001711FA" w:rsidRDefault="005E3BB3" w:rsidP="005E3BB3">
      <w:pPr>
        <w:spacing w:line="240" w:lineRule="auto"/>
        <w:ind w:firstLine="360"/>
        <w:rPr>
          <w:rFonts w:ascii="Sylfaen" w:hAnsi="Sylfaen" w:cs="Sylfaen"/>
          <w:lang w:val="hy-AM"/>
        </w:rPr>
      </w:pPr>
    </w:p>
    <w:p w:rsidR="005E3BB3" w:rsidRPr="001711FA" w:rsidRDefault="005E3BB3" w:rsidP="005E3BB3">
      <w:pPr>
        <w:spacing w:line="240" w:lineRule="auto"/>
        <w:ind w:firstLine="360"/>
        <w:rPr>
          <w:rFonts w:ascii="Sylfaen" w:hAnsi="Sylfaen" w:cs="Sylfaen"/>
          <w:lang w:val="hy-AM"/>
        </w:rPr>
      </w:pPr>
    </w:p>
    <w:p w:rsidR="005E3BB3" w:rsidRPr="00A41D9A" w:rsidRDefault="005E3BB3" w:rsidP="005E3BB3">
      <w:pPr>
        <w:spacing w:line="240" w:lineRule="auto"/>
        <w:ind w:firstLine="360"/>
        <w:rPr>
          <w:rFonts w:ascii="Sylfaen" w:hAnsi="Sylfaen"/>
        </w:rPr>
      </w:pPr>
      <w:r w:rsidRPr="00A41D9A">
        <w:rPr>
          <w:rFonts w:ascii="Sylfaen" w:hAnsi="Sylfaen" w:cs="Sylfaen"/>
        </w:rPr>
        <w:t>Աղյուսակ</w:t>
      </w:r>
      <w:r w:rsidRPr="00A41D9A">
        <w:rPr>
          <w:rFonts w:ascii="Sylfaen" w:hAnsi="Sylfaen"/>
        </w:rPr>
        <w:t xml:space="preserve"> 33. 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3753"/>
      </w:tblGrid>
      <w:tr w:rsidR="005E3BB3" w:rsidRPr="000349D0" w:rsidTr="005A3CFA">
        <w:tc>
          <w:tcPr>
            <w:tcW w:w="3652" w:type="dxa"/>
          </w:tcPr>
          <w:p w:rsidR="005E3BB3" w:rsidRPr="00B729BD" w:rsidRDefault="005E3BB3" w:rsidP="005A3CFA">
            <w:pPr>
              <w:spacing w:after="0" w:line="240" w:lineRule="auto"/>
              <w:rPr>
                <w:rFonts w:ascii="Sylfaen" w:hAnsi="Sylfaen"/>
                <w:lang w:eastAsia="ru-RU"/>
              </w:rPr>
            </w:pPr>
            <w:r w:rsidRPr="00B729BD">
              <w:rPr>
                <w:rFonts w:ascii="Sylfaen" w:hAnsi="Sylfaen"/>
                <w:lang w:eastAsia="ru-RU"/>
              </w:rPr>
              <w:t>Հարցման բազմություն</w:t>
            </w:r>
          </w:p>
        </w:tc>
        <w:tc>
          <w:tcPr>
            <w:tcW w:w="3753" w:type="dxa"/>
          </w:tcPr>
          <w:p w:rsidR="005E3BB3" w:rsidRPr="00B729BD" w:rsidRDefault="005E3BB3" w:rsidP="005A3CFA">
            <w:pPr>
              <w:spacing w:after="0" w:line="240" w:lineRule="auto"/>
              <w:rPr>
                <w:rFonts w:ascii="Sylfaen" w:hAnsi="Sylfaen"/>
                <w:lang w:eastAsia="ru-RU"/>
              </w:rPr>
            </w:pPr>
            <w:r w:rsidRPr="00B729BD">
              <w:rPr>
                <w:rFonts w:ascii="Sylfaen" w:hAnsi="Sylfaen"/>
                <w:lang w:eastAsia="ru-RU"/>
              </w:rPr>
              <w:t>Ընտրանքի չափը` հարցվողների թիվը</w:t>
            </w:r>
          </w:p>
        </w:tc>
      </w:tr>
      <w:tr w:rsidR="005E3BB3" w:rsidRPr="002E65A4" w:rsidTr="005A3CFA">
        <w:tc>
          <w:tcPr>
            <w:tcW w:w="3652" w:type="dxa"/>
          </w:tcPr>
          <w:p w:rsidR="005E3BB3" w:rsidRPr="00B729BD" w:rsidRDefault="005E3BB3" w:rsidP="005A3CFA">
            <w:pPr>
              <w:spacing w:after="0" w:line="240" w:lineRule="auto"/>
              <w:rPr>
                <w:rFonts w:ascii="Sylfaen" w:hAnsi="Sylfaen"/>
                <w:lang w:val="hy-AM" w:eastAsia="ru-RU"/>
              </w:rPr>
            </w:pPr>
            <w:r w:rsidRPr="00B729BD">
              <w:rPr>
                <w:rFonts w:ascii="Sylfaen" w:hAnsi="Sylfaen"/>
                <w:lang w:val="hy-AM" w:eastAsia="ru-RU"/>
              </w:rPr>
              <w:t>Մինչև 100</w:t>
            </w:r>
          </w:p>
        </w:tc>
        <w:tc>
          <w:tcPr>
            <w:tcW w:w="3753" w:type="dxa"/>
          </w:tcPr>
          <w:p w:rsidR="005E3BB3" w:rsidRPr="00B729BD" w:rsidRDefault="005E3BB3" w:rsidP="005A3CFA">
            <w:pPr>
              <w:spacing w:after="0" w:line="240" w:lineRule="auto"/>
              <w:rPr>
                <w:rFonts w:ascii="Sylfaen" w:hAnsi="Sylfaen"/>
                <w:lang w:val="hy-AM" w:eastAsia="ru-RU"/>
              </w:rPr>
            </w:pPr>
            <w:r w:rsidRPr="00B729BD">
              <w:rPr>
                <w:rFonts w:ascii="Sylfaen" w:hAnsi="Sylfaen"/>
                <w:lang w:val="hy-AM" w:eastAsia="ru-RU"/>
              </w:rPr>
              <w:t>80</w:t>
            </w:r>
          </w:p>
        </w:tc>
      </w:tr>
      <w:tr w:rsidR="005E3BB3" w:rsidRPr="002E65A4" w:rsidTr="005A3CFA">
        <w:tc>
          <w:tcPr>
            <w:tcW w:w="3652" w:type="dxa"/>
          </w:tcPr>
          <w:p w:rsidR="005E3BB3" w:rsidRPr="00B729BD" w:rsidRDefault="005E3BB3" w:rsidP="005A3CFA">
            <w:pPr>
              <w:spacing w:after="0" w:line="240" w:lineRule="auto"/>
              <w:rPr>
                <w:rFonts w:ascii="Sylfaen" w:hAnsi="Sylfaen"/>
                <w:lang w:val="hy-AM" w:eastAsia="ru-RU"/>
              </w:rPr>
            </w:pPr>
            <w:r w:rsidRPr="00B729BD">
              <w:rPr>
                <w:rFonts w:ascii="Sylfaen" w:hAnsi="Sylfaen"/>
                <w:lang w:val="hy-AM" w:eastAsia="ru-RU"/>
              </w:rPr>
              <w:t>101-300</w:t>
            </w:r>
          </w:p>
        </w:tc>
        <w:tc>
          <w:tcPr>
            <w:tcW w:w="3753" w:type="dxa"/>
          </w:tcPr>
          <w:p w:rsidR="005E3BB3" w:rsidRPr="00B729BD" w:rsidRDefault="005E3BB3" w:rsidP="005A3CFA">
            <w:pPr>
              <w:spacing w:after="0" w:line="240" w:lineRule="auto"/>
              <w:rPr>
                <w:rFonts w:ascii="Sylfaen" w:hAnsi="Sylfaen"/>
                <w:lang w:val="hy-AM" w:eastAsia="ru-RU"/>
              </w:rPr>
            </w:pPr>
            <w:r w:rsidRPr="00B729BD">
              <w:rPr>
                <w:rFonts w:ascii="Sylfaen" w:hAnsi="Sylfaen"/>
                <w:lang w:val="hy-AM" w:eastAsia="ru-RU"/>
              </w:rPr>
              <w:t>169</w:t>
            </w:r>
          </w:p>
        </w:tc>
      </w:tr>
      <w:tr w:rsidR="005E3BB3" w:rsidRPr="002E65A4" w:rsidTr="005A3CFA">
        <w:tc>
          <w:tcPr>
            <w:tcW w:w="3652" w:type="dxa"/>
          </w:tcPr>
          <w:p w:rsidR="005E3BB3" w:rsidRPr="00B729BD" w:rsidRDefault="005E3BB3" w:rsidP="005A3CFA">
            <w:pPr>
              <w:spacing w:after="0" w:line="240" w:lineRule="auto"/>
              <w:rPr>
                <w:rFonts w:ascii="Sylfaen" w:hAnsi="Sylfaen"/>
                <w:lang w:val="hy-AM" w:eastAsia="ru-RU"/>
              </w:rPr>
            </w:pPr>
            <w:r w:rsidRPr="00B729BD">
              <w:rPr>
                <w:rFonts w:ascii="Sylfaen" w:hAnsi="Sylfaen"/>
                <w:lang w:val="hy-AM" w:eastAsia="ru-RU"/>
              </w:rPr>
              <w:t>301-500</w:t>
            </w:r>
          </w:p>
        </w:tc>
        <w:tc>
          <w:tcPr>
            <w:tcW w:w="3753" w:type="dxa"/>
          </w:tcPr>
          <w:p w:rsidR="005E3BB3" w:rsidRPr="00B729BD" w:rsidRDefault="005E3BB3" w:rsidP="005A3CFA">
            <w:pPr>
              <w:spacing w:after="0" w:line="240" w:lineRule="auto"/>
              <w:rPr>
                <w:rFonts w:ascii="Sylfaen" w:hAnsi="Sylfaen"/>
                <w:lang w:val="hy-AM" w:eastAsia="ru-RU"/>
              </w:rPr>
            </w:pPr>
            <w:r w:rsidRPr="00B729BD">
              <w:rPr>
                <w:rFonts w:ascii="Sylfaen" w:hAnsi="Sylfaen"/>
                <w:lang w:val="hy-AM" w:eastAsia="ru-RU"/>
              </w:rPr>
              <w:t>217</w:t>
            </w:r>
          </w:p>
        </w:tc>
      </w:tr>
      <w:tr w:rsidR="005E3BB3" w:rsidRPr="002E65A4" w:rsidTr="005A3CFA">
        <w:tc>
          <w:tcPr>
            <w:tcW w:w="3652" w:type="dxa"/>
          </w:tcPr>
          <w:p w:rsidR="005E3BB3" w:rsidRPr="00B729BD" w:rsidRDefault="005E3BB3" w:rsidP="005A3CFA">
            <w:pPr>
              <w:spacing w:after="0" w:line="240" w:lineRule="auto"/>
              <w:rPr>
                <w:rFonts w:ascii="Sylfaen" w:hAnsi="Sylfaen"/>
                <w:lang w:val="hy-AM" w:eastAsia="ru-RU"/>
              </w:rPr>
            </w:pPr>
            <w:r w:rsidRPr="00B729BD">
              <w:rPr>
                <w:rFonts w:ascii="Sylfaen" w:hAnsi="Sylfaen"/>
                <w:lang w:val="hy-AM" w:eastAsia="ru-RU"/>
              </w:rPr>
              <w:t>501-700</w:t>
            </w:r>
          </w:p>
        </w:tc>
        <w:tc>
          <w:tcPr>
            <w:tcW w:w="3753" w:type="dxa"/>
          </w:tcPr>
          <w:p w:rsidR="005E3BB3" w:rsidRPr="00B729BD" w:rsidRDefault="005E3BB3" w:rsidP="005A3CFA">
            <w:pPr>
              <w:spacing w:after="0" w:line="240" w:lineRule="auto"/>
              <w:rPr>
                <w:rFonts w:ascii="Sylfaen" w:hAnsi="Sylfaen"/>
                <w:lang w:val="hy-AM" w:eastAsia="ru-RU"/>
              </w:rPr>
            </w:pPr>
            <w:r w:rsidRPr="00B729BD">
              <w:rPr>
                <w:rFonts w:ascii="Sylfaen" w:hAnsi="Sylfaen"/>
                <w:lang w:val="hy-AM" w:eastAsia="ru-RU"/>
              </w:rPr>
              <w:t>248</w:t>
            </w:r>
          </w:p>
        </w:tc>
      </w:tr>
      <w:tr w:rsidR="005E3BB3" w:rsidRPr="002E65A4" w:rsidTr="005A3CFA">
        <w:tc>
          <w:tcPr>
            <w:tcW w:w="3652" w:type="dxa"/>
          </w:tcPr>
          <w:p w:rsidR="005E3BB3" w:rsidRPr="00B729BD" w:rsidRDefault="005E3BB3" w:rsidP="005A3CFA">
            <w:pPr>
              <w:spacing w:after="0" w:line="240" w:lineRule="auto"/>
              <w:rPr>
                <w:rFonts w:ascii="Sylfaen" w:hAnsi="Sylfaen"/>
                <w:lang w:val="hy-AM" w:eastAsia="ru-RU"/>
              </w:rPr>
            </w:pPr>
            <w:r w:rsidRPr="00B729BD">
              <w:rPr>
                <w:rFonts w:ascii="Sylfaen" w:hAnsi="Sylfaen"/>
                <w:lang w:val="hy-AM" w:eastAsia="ru-RU"/>
              </w:rPr>
              <w:t>701-1000</w:t>
            </w:r>
          </w:p>
        </w:tc>
        <w:tc>
          <w:tcPr>
            <w:tcW w:w="3753" w:type="dxa"/>
          </w:tcPr>
          <w:p w:rsidR="005E3BB3" w:rsidRPr="00B729BD" w:rsidRDefault="005E3BB3" w:rsidP="005A3CFA">
            <w:pPr>
              <w:spacing w:after="0" w:line="240" w:lineRule="auto"/>
              <w:rPr>
                <w:rFonts w:ascii="Sylfaen" w:hAnsi="Sylfaen"/>
                <w:lang w:val="hy-AM" w:eastAsia="ru-RU"/>
              </w:rPr>
            </w:pPr>
            <w:r w:rsidRPr="00B729BD">
              <w:rPr>
                <w:rFonts w:ascii="Sylfaen" w:hAnsi="Sylfaen"/>
                <w:lang w:val="hy-AM" w:eastAsia="ru-RU"/>
              </w:rPr>
              <w:t>278</w:t>
            </w:r>
          </w:p>
        </w:tc>
      </w:tr>
      <w:tr w:rsidR="005E3BB3" w:rsidRPr="002E65A4" w:rsidTr="005A3CFA">
        <w:tc>
          <w:tcPr>
            <w:tcW w:w="3652" w:type="dxa"/>
          </w:tcPr>
          <w:p w:rsidR="005E3BB3" w:rsidRPr="00B729BD" w:rsidRDefault="005E3BB3" w:rsidP="005A3CFA">
            <w:pPr>
              <w:spacing w:after="0" w:line="240" w:lineRule="auto"/>
              <w:rPr>
                <w:rFonts w:ascii="Sylfaen" w:hAnsi="Sylfaen"/>
                <w:lang w:val="hy-AM" w:eastAsia="ru-RU"/>
              </w:rPr>
            </w:pPr>
            <w:r w:rsidRPr="00B729BD">
              <w:rPr>
                <w:rFonts w:ascii="Sylfaen" w:hAnsi="Sylfaen"/>
                <w:lang w:val="hy-AM" w:eastAsia="ru-RU"/>
              </w:rPr>
              <w:t>1001 և ավելի</w:t>
            </w:r>
          </w:p>
        </w:tc>
        <w:tc>
          <w:tcPr>
            <w:tcW w:w="3753" w:type="dxa"/>
          </w:tcPr>
          <w:p w:rsidR="005E3BB3" w:rsidRPr="00B729BD" w:rsidRDefault="005E3BB3" w:rsidP="005A3CFA">
            <w:pPr>
              <w:spacing w:after="0" w:line="240" w:lineRule="auto"/>
              <w:rPr>
                <w:rFonts w:ascii="Sylfaen" w:hAnsi="Sylfaen"/>
                <w:lang w:val="hy-AM" w:eastAsia="ru-RU"/>
              </w:rPr>
            </w:pPr>
            <w:r w:rsidRPr="00B729BD">
              <w:rPr>
                <w:rFonts w:ascii="Sylfaen" w:hAnsi="Sylfaen"/>
                <w:lang w:val="hy-AM" w:eastAsia="ru-RU"/>
              </w:rPr>
              <w:t>302</w:t>
            </w:r>
          </w:p>
        </w:tc>
      </w:tr>
    </w:tbl>
    <w:p w:rsidR="005E3BB3" w:rsidRPr="00A41D9A" w:rsidRDefault="005E3BB3" w:rsidP="005E3BB3">
      <w:pPr>
        <w:pStyle w:val="a3"/>
        <w:spacing w:line="240" w:lineRule="auto"/>
        <w:rPr>
          <w:lang w:val="hy-AM"/>
        </w:rPr>
      </w:pPr>
    </w:p>
    <w:p w:rsidR="005E3BB3" w:rsidRPr="003271B2" w:rsidRDefault="005E3BB3" w:rsidP="005E3BB3">
      <w:pPr>
        <w:spacing w:after="0" w:line="240" w:lineRule="auto"/>
        <w:jc w:val="both"/>
        <w:rPr>
          <w:rFonts w:ascii="Sylfaen" w:hAnsi="Sylfaen"/>
          <w:b/>
          <w:i w:val="0"/>
          <w:lang w:val="hy-AM" w:eastAsia="ru-RU"/>
        </w:rPr>
      </w:pPr>
    </w:p>
    <w:p w:rsidR="00886BB4" w:rsidRDefault="00886BB4"/>
    <w:sectPr w:rsidR="00886BB4" w:rsidSect="001F7C1C">
      <w:footerReference w:type="default" r:id="rId22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A3B" w:rsidRDefault="00F64A3B" w:rsidP="005E3BB3">
      <w:pPr>
        <w:spacing w:after="0" w:line="240" w:lineRule="auto"/>
      </w:pPr>
      <w:r>
        <w:separator/>
      </w:r>
    </w:p>
  </w:endnote>
  <w:endnote w:type="continuationSeparator" w:id="1">
    <w:p w:rsidR="00F64A3B" w:rsidRDefault="00F64A3B" w:rsidP="005E3BB3">
      <w:pPr>
        <w:spacing w:after="0" w:line="240" w:lineRule="auto"/>
      </w:pPr>
      <w:r>
        <w:continuationSeparator/>
      </w:r>
    </w:p>
  </w:endnote>
  <w:endnote w:id="2">
    <w:p w:rsidR="0007571F" w:rsidRDefault="0007571F" w:rsidP="005E3BB3">
      <w:pPr>
        <w:pStyle w:val="a5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71F" w:rsidRDefault="00163AC8">
    <w:pPr>
      <w:pStyle w:val="ae"/>
      <w:jc w:val="right"/>
    </w:pPr>
    <w:fldSimple w:instr=" PAGE   \* MERGEFORMAT ">
      <w:r w:rsidR="00570E14">
        <w:rPr>
          <w:noProof/>
        </w:rPr>
        <w:t>53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A3B" w:rsidRDefault="00F64A3B" w:rsidP="005E3BB3">
      <w:pPr>
        <w:spacing w:after="0" w:line="240" w:lineRule="auto"/>
      </w:pPr>
      <w:r>
        <w:separator/>
      </w:r>
    </w:p>
  </w:footnote>
  <w:footnote w:type="continuationSeparator" w:id="1">
    <w:p w:rsidR="00F64A3B" w:rsidRDefault="00F64A3B" w:rsidP="005E3BB3">
      <w:pPr>
        <w:spacing w:after="0" w:line="240" w:lineRule="auto"/>
      </w:pPr>
      <w:r>
        <w:continuationSeparator/>
      </w:r>
    </w:p>
  </w:footnote>
  <w:footnote w:id="2">
    <w:p w:rsidR="0007571F" w:rsidRPr="00F76F9F" w:rsidRDefault="0007571F" w:rsidP="005E3BB3">
      <w:pPr>
        <w:pStyle w:val="a8"/>
      </w:pPr>
      <w:r>
        <w:rPr>
          <w:rStyle w:val="aa"/>
        </w:rPr>
        <w:footnoteRef/>
      </w:r>
      <w:r w:rsidRPr="006346F4">
        <w:rPr>
          <w:rFonts w:ascii="Sylfaen" w:hAnsi="Sylfaen"/>
          <w:lang w:val="hy-AM"/>
        </w:rPr>
        <w:t>Կարելի է ստեղծել մեկ հանձնաժողով` ամբողջ ներքին գնահատման հաշվետվության պատրաստման համար</w:t>
      </w:r>
    </w:p>
  </w:footnote>
  <w:footnote w:id="3">
    <w:p w:rsidR="0007571F" w:rsidRDefault="0007571F" w:rsidP="005E3BB3">
      <w:pPr>
        <w:jc w:val="both"/>
        <w:rPr>
          <w:rFonts w:ascii="Sylfaen" w:hAnsi="Sylfaen"/>
          <w:lang w:val="hy-AM"/>
        </w:rPr>
      </w:pPr>
      <w:r>
        <w:rPr>
          <w:rStyle w:val="aa"/>
        </w:rPr>
        <w:footnoteRef/>
      </w:r>
      <w:r w:rsidRPr="004C2474">
        <w:rPr>
          <w:rFonts w:ascii="Sylfaen" w:hAnsi="Sylfaen"/>
          <w:lang w:val="hy-AM"/>
        </w:rPr>
        <w:t xml:space="preserve">Defining Quality in Education; Working Paper Series,Education Section, Programme Division, United Nations Children's </w:t>
      </w:r>
      <w:r>
        <w:rPr>
          <w:rFonts w:ascii="Sylfaen" w:hAnsi="Sylfaen"/>
          <w:lang w:val="hy-AM"/>
        </w:rPr>
        <w:t>Fund, New York, NY, USA, 2002</w:t>
      </w:r>
    </w:p>
    <w:p w:rsidR="0007571F" w:rsidRPr="00730C4F" w:rsidRDefault="0007571F" w:rsidP="005E3BB3">
      <w:pPr>
        <w:pStyle w:val="a8"/>
        <w:rPr>
          <w:rFonts w:ascii="Sylfaen" w:hAnsi="Sylfaen"/>
          <w:lang w:val="hy-AM"/>
        </w:rPr>
      </w:pPr>
    </w:p>
  </w:footnote>
  <w:footnote w:id="4">
    <w:p w:rsidR="0007571F" w:rsidRPr="00DC420C" w:rsidRDefault="0007571F" w:rsidP="005E3BB3">
      <w:pPr>
        <w:pStyle w:val="a8"/>
      </w:pPr>
      <w:r>
        <w:rPr>
          <w:rStyle w:val="aa"/>
        </w:rPr>
        <w:footnoteRef/>
      </w:r>
      <w:r>
        <w:t>-</w:t>
      </w:r>
    </w:p>
  </w:footnote>
  <w:footnote w:id="5">
    <w:p w:rsidR="0007571F" w:rsidRPr="00BF2C7B" w:rsidRDefault="0007571F" w:rsidP="005E3BB3">
      <w:pPr>
        <w:jc w:val="both"/>
        <w:rPr>
          <w:rFonts w:ascii="Sylfaen" w:hAnsi="Sylfaen"/>
          <w:lang w:val="hy-AM"/>
        </w:rPr>
      </w:pPr>
      <w:r>
        <w:rPr>
          <w:rStyle w:val="aa"/>
        </w:rPr>
        <w:footnoteRef/>
      </w:r>
      <w:r w:rsidRPr="00D648E7">
        <w:rPr>
          <w:rFonts w:ascii="Sylfaen" w:hAnsi="Sylfaen"/>
        </w:rPr>
        <w:t>(</w:t>
      </w:r>
      <w:r>
        <w:rPr>
          <w:rFonts w:ascii="Sylfaen" w:hAnsi="Sylfaen"/>
          <w:lang w:val="hy-AM"/>
        </w:rPr>
        <w:t xml:space="preserve">«Key education </w:t>
      </w:r>
      <w:r w:rsidRPr="00D648E7">
        <w:rPr>
          <w:rFonts w:ascii="Sylfaen" w:hAnsi="Sylfaen"/>
          <w:lang w:val="hy-AM"/>
        </w:rPr>
        <w:t xml:space="preserve">indicators on social </w:t>
      </w:r>
      <w:r>
        <w:rPr>
          <w:rFonts w:ascii="Sylfaen" w:hAnsi="Sylfaen"/>
          <w:lang w:val="hy-AM"/>
        </w:rPr>
        <w:t xml:space="preserve">inclusion and </w:t>
      </w:r>
      <w:r w:rsidRPr="00D648E7">
        <w:rPr>
          <w:rFonts w:ascii="Sylfaen" w:hAnsi="Sylfaen"/>
          <w:lang w:val="hy-AM"/>
        </w:rPr>
        <w:t>efficiency</w:t>
      </w:r>
      <w:r>
        <w:rPr>
          <w:rFonts w:ascii="Sylfaen" w:hAnsi="Sylfaen"/>
          <w:lang w:val="hy-AM"/>
        </w:rPr>
        <w:t>»</w:t>
      </w:r>
      <w:r w:rsidRPr="00D648E7">
        <w:rPr>
          <w:rFonts w:ascii="Sylfaen" w:hAnsi="Sylfaen"/>
          <w:lang w:val="hy-AM"/>
        </w:rPr>
        <w:t>European Research Associates</w:t>
      </w:r>
      <w:r w:rsidRPr="00D648E7">
        <w:rPr>
          <w:rFonts w:ascii="Sylfaen" w:hAnsi="Sylfaen"/>
        </w:rPr>
        <w:t>)</w:t>
      </w:r>
      <w:r>
        <w:rPr>
          <w:rFonts w:ascii="Sylfaen" w:hAnsi="Sylfaen"/>
          <w:lang w:val="hy-AM"/>
        </w:rPr>
        <w:t>»</w:t>
      </w:r>
    </w:p>
    <w:p w:rsidR="0007571F" w:rsidRPr="009A2C9F" w:rsidRDefault="0007571F" w:rsidP="005E3BB3">
      <w:pPr>
        <w:pStyle w:val="a8"/>
      </w:pPr>
    </w:p>
  </w:footnote>
  <w:footnote w:id="6">
    <w:p w:rsidR="0007571F" w:rsidRPr="00FE7CBF" w:rsidRDefault="0007571F" w:rsidP="005E3BB3">
      <w:pPr>
        <w:spacing w:after="0"/>
        <w:jc w:val="both"/>
        <w:rPr>
          <w:rFonts w:ascii="Sylfaen" w:hAnsi="Sylfaen"/>
          <w:i w:val="0"/>
          <w:lang w:val="hy-AM"/>
        </w:rPr>
      </w:pPr>
      <w:r>
        <w:rPr>
          <w:rStyle w:val="aa"/>
        </w:rPr>
        <w:footnoteRef/>
      </w:r>
      <w:r w:rsidRPr="00FE7CBF">
        <w:rPr>
          <w:rFonts w:ascii="Sylfaen" w:hAnsi="Sylfaen"/>
          <w:i w:val="0"/>
        </w:rPr>
        <w:t>(</w:t>
      </w:r>
      <w:r w:rsidRPr="00FE7CBF">
        <w:rPr>
          <w:rFonts w:ascii="Sylfaen" w:hAnsi="Sylfaen"/>
          <w:i w:val="0"/>
          <w:lang w:val="hy-AM"/>
        </w:rPr>
        <w:t>NEA Education</w:t>
      </w:r>
      <w:r>
        <w:rPr>
          <w:rFonts w:ascii="Sylfaen" w:hAnsi="Sylfaen"/>
          <w:i w:val="0"/>
          <w:lang w:val="hy-AM"/>
        </w:rPr>
        <w:t xml:space="preserve"> Policy and Practice Department, </w:t>
      </w:r>
      <w:r w:rsidRPr="00FE7CBF">
        <w:rPr>
          <w:rFonts w:ascii="Sylfaen" w:hAnsi="Sylfaen"/>
          <w:i w:val="0"/>
          <w:lang w:val="hy-AM"/>
        </w:rPr>
        <w:t>Center for Great Public Schools</w:t>
      </w:r>
      <w:r>
        <w:rPr>
          <w:rFonts w:ascii="Sylfaen" w:hAnsi="Sylfaen"/>
          <w:i w:val="0"/>
          <w:lang w:val="hy-AM"/>
        </w:rPr>
        <w:t>,</w:t>
      </w:r>
      <w:r w:rsidRPr="00FE7CBF">
        <w:rPr>
          <w:rFonts w:ascii="Sylfaen" w:hAnsi="Sylfaen"/>
          <w:i w:val="0"/>
          <w:lang w:val="hy-AM"/>
        </w:rPr>
        <w:t xml:space="preserve"> 1201 16th St., NW, Washington, D.C. 20036 </w:t>
      </w:r>
      <w:r w:rsidRPr="00FE7CBF">
        <w:rPr>
          <w:rFonts w:ascii="Sylfaen" w:hAnsi="Sylfaen"/>
          <w:i w:val="0"/>
        </w:rPr>
        <w:t>)</w:t>
      </w:r>
    </w:p>
    <w:p w:rsidR="0007571F" w:rsidRPr="00FE7CBF" w:rsidRDefault="0007571F" w:rsidP="005E3BB3">
      <w:pPr>
        <w:pStyle w:val="a8"/>
        <w:rPr>
          <w:rFonts w:ascii="Sylfaen" w:hAnsi="Sylfaen"/>
          <w:lang w:val="hy-AM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91B"/>
    <w:multiLevelType w:val="hybridMultilevel"/>
    <w:tmpl w:val="D908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0334"/>
    <w:multiLevelType w:val="hybridMultilevel"/>
    <w:tmpl w:val="7D28F60A"/>
    <w:lvl w:ilvl="0" w:tplc="1AD60E8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9A036F"/>
    <w:multiLevelType w:val="hybridMultilevel"/>
    <w:tmpl w:val="D7486362"/>
    <w:lvl w:ilvl="0" w:tplc="04190001">
      <w:start w:val="1"/>
      <w:numFmt w:val="bullet"/>
      <w:lvlText w:val=""/>
      <w:lvlJc w:val="left"/>
      <w:pPr>
        <w:ind w:left="1413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5DE3853"/>
    <w:multiLevelType w:val="hybridMultilevel"/>
    <w:tmpl w:val="407C44A0"/>
    <w:lvl w:ilvl="0" w:tplc="5C28C36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AD4220F"/>
    <w:multiLevelType w:val="hybridMultilevel"/>
    <w:tmpl w:val="90B25E5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D5951A6"/>
    <w:multiLevelType w:val="hybridMultilevel"/>
    <w:tmpl w:val="213C71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DC20349"/>
    <w:multiLevelType w:val="hybridMultilevel"/>
    <w:tmpl w:val="52ECA4BA"/>
    <w:lvl w:ilvl="0" w:tplc="FA82F714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7">
    <w:nsid w:val="0F820FB2"/>
    <w:multiLevelType w:val="hybridMultilevel"/>
    <w:tmpl w:val="9C306E1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4D67DD"/>
    <w:multiLevelType w:val="hybridMultilevel"/>
    <w:tmpl w:val="27DEC8A8"/>
    <w:lvl w:ilvl="0" w:tplc="B6A42F2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9">
    <w:nsid w:val="126A14D1"/>
    <w:multiLevelType w:val="hybridMultilevel"/>
    <w:tmpl w:val="B818E2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7477DE"/>
    <w:multiLevelType w:val="hybridMultilevel"/>
    <w:tmpl w:val="FCC8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832A22"/>
    <w:multiLevelType w:val="hybridMultilevel"/>
    <w:tmpl w:val="0D724F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6F9040E"/>
    <w:multiLevelType w:val="hybridMultilevel"/>
    <w:tmpl w:val="ABE63A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8077188"/>
    <w:multiLevelType w:val="hybridMultilevel"/>
    <w:tmpl w:val="7E56398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1E0B40FF"/>
    <w:multiLevelType w:val="hybridMultilevel"/>
    <w:tmpl w:val="EDAEAEF8"/>
    <w:lvl w:ilvl="0" w:tplc="E34681C6">
      <w:start w:val="5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1701E"/>
    <w:multiLevelType w:val="hybridMultilevel"/>
    <w:tmpl w:val="C88E84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BB328C6"/>
    <w:multiLevelType w:val="hybridMultilevel"/>
    <w:tmpl w:val="27DEC8A8"/>
    <w:lvl w:ilvl="0" w:tplc="B6A42F2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7">
    <w:nsid w:val="2C1C7B9E"/>
    <w:multiLevelType w:val="hybridMultilevel"/>
    <w:tmpl w:val="C00E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6014D"/>
    <w:multiLevelType w:val="hybridMultilevel"/>
    <w:tmpl w:val="AE9E69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1F12AB"/>
    <w:multiLevelType w:val="hybridMultilevel"/>
    <w:tmpl w:val="5C56A78C"/>
    <w:lvl w:ilvl="0" w:tplc="5A583E74">
      <w:start w:val="1"/>
      <w:numFmt w:val="decimal"/>
      <w:lvlText w:val="%1."/>
      <w:lvlJc w:val="left"/>
      <w:pPr>
        <w:ind w:left="51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>
    <w:nsid w:val="326620AA"/>
    <w:multiLevelType w:val="hybridMultilevel"/>
    <w:tmpl w:val="AC28136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3C5431D"/>
    <w:multiLevelType w:val="hybridMultilevel"/>
    <w:tmpl w:val="27DEC8A8"/>
    <w:lvl w:ilvl="0" w:tplc="B6A42F2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2">
    <w:nsid w:val="33D828E3"/>
    <w:multiLevelType w:val="hybridMultilevel"/>
    <w:tmpl w:val="207EDAE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1D2427"/>
    <w:multiLevelType w:val="hybridMultilevel"/>
    <w:tmpl w:val="EEB89A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A034FC"/>
    <w:multiLevelType w:val="multilevel"/>
    <w:tmpl w:val="778C9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3BA146E1"/>
    <w:multiLevelType w:val="hybridMultilevel"/>
    <w:tmpl w:val="B3DA52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0F77273"/>
    <w:multiLevelType w:val="hybridMultilevel"/>
    <w:tmpl w:val="FE1ADB42"/>
    <w:lvl w:ilvl="0" w:tplc="6B4CA86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7">
    <w:nsid w:val="442E525F"/>
    <w:multiLevelType w:val="hybridMultilevel"/>
    <w:tmpl w:val="27DEC8A8"/>
    <w:lvl w:ilvl="0" w:tplc="B6A42F2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8">
    <w:nsid w:val="44BC1422"/>
    <w:multiLevelType w:val="hybridMultilevel"/>
    <w:tmpl w:val="0E8A43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E365F6"/>
    <w:multiLevelType w:val="hybridMultilevel"/>
    <w:tmpl w:val="90BC0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182C05"/>
    <w:multiLevelType w:val="hybridMultilevel"/>
    <w:tmpl w:val="FD1816C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4AB843DB"/>
    <w:multiLevelType w:val="hybridMultilevel"/>
    <w:tmpl w:val="F44C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F411FE"/>
    <w:multiLevelType w:val="hybridMultilevel"/>
    <w:tmpl w:val="FCC8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2583237"/>
    <w:multiLevelType w:val="hybridMultilevel"/>
    <w:tmpl w:val="49FC9B1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>
    <w:nsid w:val="54BA3476"/>
    <w:multiLevelType w:val="hybridMultilevel"/>
    <w:tmpl w:val="B9A8DA04"/>
    <w:lvl w:ilvl="0" w:tplc="041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>
    <w:nsid w:val="54E472F3"/>
    <w:multiLevelType w:val="hybridMultilevel"/>
    <w:tmpl w:val="27DEC8A8"/>
    <w:lvl w:ilvl="0" w:tplc="B6A42F2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6">
    <w:nsid w:val="5572457E"/>
    <w:multiLevelType w:val="hybridMultilevel"/>
    <w:tmpl w:val="DE587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BC1817"/>
    <w:multiLevelType w:val="hybridMultilevel"/>
    <w:tmpl w:val="A24CC9AE"/>
    <w:lvl w:ilvl="0" w:tplc="6F1E73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38">
    <w:nsid w:val="594A376C"/>
    <w:multiLevelType w:val="hybridMultilevel"/>
    <w:tmpl w:val="EB0CCDD4"/>
    <w:lvl w:ilvl="0" w:tplc="041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9">
    <w:nsid w:val="5D3D3638"/>
    <w:multiLevelType w:val="hybridMultilevel"/>
    <w:tmpl w:val="9CC80B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40">
    <w:nsid w:val="65ED0CE0"/>
    <w:multiLevelType w:val="hybridMultilevel"/>
    <w:tmpl w:val="54802D18"/>
    <w:lvl w:ilvl="0" w:tplc="041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1">
    <w:nsid w:val="6BB00981"/>
    <w:multiLevelType w:val="multilevel"/>
    <w:tmpl w:val="B32AE4E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88" w:hanging="1800"/>
      </w:pPr>
      <w:rPr>
        <w:rFonts w:hint="default"/>
      </w:rPr>
    </w:lvl>
  </w:abstractNum>
  <w:abstractNum w:abstractNumId="42">
    <w:nsid w:val="6CD16F5C"/>
    <w:multiLevelType w:val="hybridMultilevel"/>
    <w:tmpl w:val="F4700A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F9746EB"/>
    <w:multiLevelType w:val="hybridMultilevel"/>
    <w:tmpl w:val="A8007E24"/>
    <w:lvl w:ilvl="0" w:tplc="7A4ACB18">
      <w:start w:val="1"/>
      <w:numFmt w:val="decimal"/>
      <w:lvlText w:val="%1."/>
      <w:lvlJc w:val="left"/>
      <w:pPr>
        <w:ind w:left="705" w:hanging="705"/>
      </w:pPr>
      <w:rPr>
        <w:rFonts w:ascii="Calibri" w:hAnsi="Calibri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03749D2"/>
    <w:multiLevelType w:val="hybridMultilevel"/>
    <w:tmpl w:val="EADA35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1A50626"/>
    <w:multiLevelType w:val="hybridMultilevel"/>
    <w:tmpl w:val="3EA49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525F74"/>
    <w:multiLevelType w:val="hybridMultilevel"/>
    <w:tmpl w:val="3E64C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7F2482"/>
    <w:multiLevelType w:val="multilevel"/>
    <w:tmpl w:val="A77825D6"/>
    <w:lvl w:ilvl="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9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16" w:hanging="1800"/>
      </w:pPr>
      <w:rPr>
        <w:rFonts w:cs="Times New Roman" w:hint="default"/>
      </w:rPr>
    </w:lvl>
  </w:abstractNum>
  <w:abstractNum w:abstractNumId="48">
    <w:nsid w:val="779D04D7"/>
    <w:multiLevelType w:val="hybridMultilevel"/>
    <w:tmpl w:val="BFBA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1A7398"/>
    <w:multiLevelType w:val="hybridMultilevel"/>
    <w:tmpl w:val="9836D3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49"/>
  </w:num>
  <w:num w:numId="4">
    <w:abstractNumId w:val="42"/>
  </w:num>
  <w:num w:numId="5">
    <w:abstractNumId w:val="46"/>
  </w:num>
  <w:num w:numId="6">
    <w:abstractNumId w:val="30"/>
  </w:num>
  <w:num w:numId="7">
    <w:abstractNumId w:val="0"/>
  </w:num>
  <w:num w:numId="8">
    <w:abstractNumId w:val="43"/>
  </w:num>
  <w:num w:numId="9">
    <w:abstractNumId w:val="9"/>
  </w:num>
  <w:num w:numId="10">
    <w:abstractNumId w:val="28"/>
  </w:num>
  <w:num w:numId="11">
    <w:abstractNumId w:val="31"/>
  </w:num>
  <w:num w:numId="12">
    <w:abstractNumId w:val="20"/>
  </w:num>
  <w:num w:numId="13">
    <w:abstractNumId w:val="47"/>
  </w:num>
  <w:num w:numId="14">
    <w:abstractNumId w:val="5"/>
  </w:num>
  <w:num w:numId="15">
    <w:abstractNumId w:val="21"/>
  </w:num>
  <w:num w:numId="16">
    <w:abstractNumId w:val="44"/>
  </w:num>
  <w:num w:numId="17">
    <w:abstractNumId w:val="15"/>
  </w:num>
  <w:num w:numId="18">
    <w:abstractNumId w:val="34"/>
  </w:num>
  <w:num w:numId="19">
    <w:abstractNumId w:val="37"/>
  </w:num>
  <w:num w:numId="20">
    <w:abstractNumId w:val="32"/>
  </w:num>
  <w:num w:numId="21">
    <w:abstractNumId w:val="39"/>
  </w:num>
  <w:num w:numId="22">
    <w:abstractNumId w:val="26"/>
  </w:num>
  <w:num w:numId="23">
    <w:abstractNumId w:val="25"/>
  </w:num>
  <w:num w:numId="24">
    <w:abstractNumId w:val="13"/>
  </w:num>
  <w:num w:numId="25">
    <w:abstractNumId w:val="3"/>
  </w:num>
  <w:num w:numId="26">
    <w:abstractNumId w:val="38"/>
  </w:num>
  <w:num w:numId="27">
    <w:abstractNumId w:val="6"/>
  </w:num>
  <w:num w:numId="28">
    <w:abstractNumId w:val="22"/>
  </w:num>
  <w:num w:numId="29">
    <w:abstractNumId w:val="40"/>
  </w:num>
  <w:num w:numId="30">
    <w:abstractNumId w:val="2"/>
  </w:num>
  <w:num w:numId="31">
    <w:abstractNumId w:val="45"/>
  </w:num>
  <w:num w:numId="32">
    <w:abstractNumId w:val="1"/>
  </w:num>
  <w:num w:numId="33">
    <w:abstractNumId w:val="11"/>
  </w:num>
  <w:num w:numId="34">
    <w:abstractNumId w:val="35"/>
  </w:num>
  <w:num w:numId="35">
    <w:abstractNumId w:val="16"/>
  </w:num>
  <w:num w:numId="36">
    <w:abstractNumId w:val="27"/>
  </w:num>
  <w:num w:numId="37">
    <w:abstractNumId w:val="8"/>
  </w:num>
  <w:num w:numId="38">
    <w:abstractNumId w:val="14"/>
  </w:num>
  <w:num w:numId="39">
    <w:abstractNumId w:val="10"/>
  </w:num>
  <w:num w:numId="40">
    <w:abstractNumId w:val="41"/>
  </w:num>
  <w:num w:numId="41">
    <w:abstractNumId w:val="4"/>
  </w:num>
  <w:num w:numId="42">
    <w:abstractNumId w:val="19"/>
  </w:num>
  <w:num w:numId="43">
    <w:abstractNumId w:val="18"/>
  </w:num>
  <w:num w:numId="44">
    <w:abstractNumId w:val="23"/>
  </w:num>
  <w:num w:numId="45">
    <w:abstractNumId w:val="29"/>
  </w:num>
  <w:num w:numId="46">
    <w:abstractNumId w:val="17"/>
  </w:num>
  <w:num w:numId="47">
    <w:abstractNumId w:val="33"/>
  </w:num>
  <w:num w:numId="48">
    <w:abstractNumId w:val="48"/>
  </w:num>
  <w:num w:numId="49">
    <w:abstractNumId w:val="7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BB3"/>
    <w:rsid w:val="00000003"/>
    <w:rsid w:val="000072F2"/>
    <w:rsid w:val="00023594"/>
    <w:rsid w:val="000256AA"/>
    <w:rsid w:val="000378A0"/>
    <w:rsid w:val="000432A9"/>
    <w:rsid w:val="000519D3"/>
    <w:rsid w:val="0007571F"/>
    <w:rsid w:val="00075FE9"/>
    <w:rsid w:val="00081FF0"/>
    <w:rsid w:val="00091028"/>
    <w:rsid w:val="000941C3"/>
    <w:rsid w:val="000965AC"/>
    <w:rsid w:val="000A23F8"/>
    <w:rsid w:val="000A3D96"/>
    <w:rsid w:val="000E5F69"/>
    <w:rsid w:val="000F7833"/>
    <w:rsid w:val="00101500"/>
    <w:rsid w:val="00104298"/>
    <w:rsid w:val="00155BDE"/>
    <w:rsid w:val="001610EF"/>
    <w:rsid w:val="00163AC8"/>
    <w:rsid w:val="00163B75"/>
    <w:rsid w:val="00166850"/>
    <w:rsid w:val="00177091"/>
    <w:rsid w:val="00182E50"/>
    <w:rsid w:val="001A425E"/>
    <w:rsid w:val="001A59FE"/>
    <w:rsid w:val="001A6473"/>
    <w:rsid w:val="001C2067"/>
    <w:rsid w:val="001C3C0B"/>
    <w:rsid w:val="001D1148"/>
    <w:rsid w:val="001D3F5A"/>
    <w:rsid w:val="001D7DFD"/>
    <w:rsid w:val="001F2113"/>
    <w:rsid w:val="001F2779"/>
    <w:rsid w:val="001F7C1C"/>
    <w:rsid w:val="00205EDF"/>
    <w:rsid w:val="00216192"/>
    <w:rsid w:val="0022567C"/>
    <w:rsid w:val="00236894"/>
    <w:rsid w:val="00260438"/>
    <w:rsid w:val="00271AA1"/>
    <w:rsid w:val="00274880"/>
    <w:rsid w:val="00274A7E"/>
    <w:rsid w:val="002840EA"/>
    <w:rsid w:val="0029274E"/>
    <w:rsid w:val="002A0D96"/>
    <w:rsid w:val="002B5055"/>
    <w:rsid w:val="002C2235"/>
    <w:rsid w:val="002C4943"/>
    <w:rsid w:val="002C52C7"/>
    <w:rsid w:val="002D6411"/>
    <w:rsid w:val="002E5D4A"/>
    <w:rsid w:val="002E5FFC"/>
    <w:rsid w:val="00302504"/>
    <w:rsid w:val="00303DF8"/>
    <w:rsid w:val="00305B7B"/>
    <w:rsid w:val="0033054B"/>
    <w:rsid w:val="00373123"/>
    <w:rsid w:val="003A2E24"/>
    <w:rsid w:val="003A2F36"/>
    <w:rsid w:val="003A3FF9"/>
    <w:rsid w:val="003A52C0"/>
    <w:rsid w:val="003E379A"/>
    <w:rsid w:val="00415147"/>
    <w:rsid w:val="00423595"/>
    <w:rsid w:val="004356D9"/>
    <w:rsid w:val="0046024D"/>
    <w:rsid w:val="00467C24"/>
    <w:rsid w:val="004758C1"/>
    <w:rsid w:val="00480FA6"/>
    <w:rsid w:val="0049130C"/>
    <w:rsid w:val="004A4341"/>
    <w:rsid w:val="004A5838"/>
    <w:rsid w:val="004D2FE7"/>
    <w:rsid w:val="004E2E13"/>
    <w:rsid w:val="004F7AE7"/>
    <w:rsid w:val="00501AAF"/>
    <w:rsid w:val="00502E10"/>
    <w:rsid w:val="00527A1B"/>
    <w:rsid w:val="00532518"/>
    <w:rsid w:val="005365D6"/>
    <w:rsid w:val="0054442D"/>
    <w:rsid w:val="0055546D"/>
    <w:rsid w:val="00570E14"/>
    <w:rsid w:val="005746C9"/>
    <w:rsid w:val="005820FD"/>
    <w:rsid w:val="005A3CFA"/>
    <w:rsid w:val="005A48C2"/>
    <w:rsid w:val="005C69BB"/>
    <w:rsid w:val="005D167C"/>
    <w:rsid w:val="005D442D"/>
    <w:rsid w:val="005E3BB3"/>
    <w:rsid w:val="005F76B0"/>
    <w:rsid w:val="00606DD8"/>
    <w:rsid w:val="006245B7"/>
    <w:rsid w:val="00626816"/>
    <w:rsid w:val="00633F56"/>
    <w:rsid w:val="00640AA4"/>
    <w:rsid w:val="00647830"/>
    <w:rsid w:val="00647C03"/>
    <w:rsid w:val="00651A0D"/>
    <w:rsid w:val="00660A75"/>
    <w:rsid w:val="00673927"/>
    <w:rsid w:val="0068614B"/>
    <w:rsid w:val="006D0B00"/>
    <w:rsid w:val="006D3B21"/>
    <w:rsid w:val="006E34A8"/>
    <w:rsid w:val="006E393D"/>
    <w:rsid w:val="006F5439"/>
    <w:rsid w:val="007141AF"/>
    <w:rsid w:val="00737EFE"/>
    <w:rsid w:val="00765BB6"/>
    <w:rsid w:val="00775725"/>
    <w:rsid w:val="00776B5F"/>
    <w:rsid w:val="00791F45"/>
    <w:rsid w:val="00795734"/>
    <w:rsid w:val="007A4402"/>
    <w:rsid w:val="007B6139"/>
    <w:rsid w:val="007C1782"/>
    <w:rsid w:val="007D6E25"/>
    <w:rsid w:val="007E68B4"/>
    <w:rsid w:val="00820B00"/>
    <w:rsid w:val="008263A1"/>
    <w:rsid w:val="00837A21"/>
    <w:rsid w:val="00842ECE"/>
    <w:rsid w:val="008530F9"/>
    <w:rsid w:val="00875820"/>
    <w:rsid w:val="00880419"/>
    <w:rsid w:val="00882290"/>
    <w:rsid w:val="00886BB4"/>
    <w:rsid w:val="008879B7"/>
    <w:rsid w:val="008B15CD"/>
    <w:rsid w:val="008B3DDB"/>
    <w:rsid w:val="008E0FE8"/>
    <w:rsid w:val="008E5146"/>
    <w:rsid w:val="008F1B0C"/>
    <w:rsid w:val="008F30E5"/>
    <w:rsid w:val="00933537"/>
    <w:rsid w:val="00933895"/>
    <w:rsid w:val="00937975"/>
    <w:rsid w:val="00984297"/>
    <w:rsid w:val="009926DA"/>
    <w:rsid w:val="009A5FDF"/>
    <w:rsid w:val="009A7BA4"/>
    <w:rsid w:val="009B4D26"/>
    <w:rsid w:val="009B77C1"/>
    <w:rsid w:val="009C0BF0"/>
    <w:rsid w:val="009E003B"/>
    <w:rsid w:val="009E6D26"/>
    <w:rsid w:val="00A0068A"/>
    <w:rsid w:val="00A219F4"/>
    <w:rsid w:val="00A3033E"/>
    <w:rsid w:val="00A43E87"/>
    <w:rsid w:val="00A5231E"/>
    <w:rsid w:val="00A61B3C"/>
    <w:rsid w:val="00A75764"/>
    <w:rsid w:val="00A95168"/>
    <w:rsid w:val="00AA26DA"/>
    <w:rsid w:val="00AB5339"/>
    <w:rsid w:val="00AB5500"/>
    <w:rsid w:val="00AD08D7"/>
    <w:rsid w:val="00AE4D8B"/>
    <w:rsid w:val="00B158E9"/>
    <w:rsid w:val="00B3503E"/>
    <w:rsid w:val="00B37673"/>
    <w:rsid w:val="00B407EA"/>
    <w:rsid w:val="00B53DA7"/>
    <w:rsid w:val="00B6320A"/>
    <w:rsid w:val="00B63CA8"/>
    <w:rsid w:val="00B7263E"/>
    <w:rsid w:val="00BD0CDE"/>
    <w:rsid w:val="00BE152D"/>
    <w:rsid w:val="00BE1C91"/>
    <w:rsid w:val="00BE3BAA"/>
    <w:rsid w:val="00BE54E0"/>
    <w:rsid w:val="00BF2A43"/>
    <w:rsid w:val="00BF2F9F"/>
    <w:rsid w:val="00BF41B2"/>
    <w:rsid w:val="00C03421"/>
    <w:rsid w:val="00C23D3B"/>
    <w:rsid w:val="00C35ABB"/>
    <w:rsid w:val="00C432F0"/>
    <w:rsid w:val="00C562E7"/>
    <w:rsid w:val="00C72D0C"/>
    <w:rsid w:val="00C73788"/>
    <w:rsid w:val="00C755A9"/>
    <w:rsid w:val="00C83FC9"/>
    <w:rsid w:val="00CA05C2"/>
    <w:rsid w:val="00CB79CA"/>
    <w:rsid w:val="00CC28D1"/>
    <w:rsid w:val="00CC2C97"/>
    <w:rsid w:val="00CC39F9"/>
    <w:rsid w:val="00CE3449"/>
    <w:rsid w:val="00CE56CC"/>
    <w:rsid w:val="00D17086"/>
    <w:rsid w:val="00D300E5"/>
    <w:rsid w:val="00D3348C"/>
    <w:rsid w:val="00D40248"/>
    <w:rsid w:val="00D711FD"/>
    <w:rsid w:val="00D9320F"/>
    <w:rsid w:val="00DB2C80"/>
    <w:rsid w:val="00DB36E5"/>
    <w:rsid w:val="00DB6C50"/>
    <w:rsid w:val="00DD4859"/>
    <w:rsid w:val="00DE21B3"/>
    <w:rsid w:val="00DE47B5"/>
    <w:rsid w:val="00DE6187"/>
    <w:rsid w:val="00E0583F"/>
    <w:rsid w:val="00E205C4"/>
    <w:rsid w:val="00E31D34"/>
    <w:rsid w:val="00E63692"/>
    <w:rsid w:val="00E66495"/>
    <w:rsid w:val="00E73E29"/>
    <w:rsid w:val="00EB1CF1"/>
    <w:rsid w:val="00EC4710"/>
    <w:rsid w:val="00EF17D5"/>
    <w:rsid w:val="00EF4344"/>
    <w:rsid w:val="00EF685D"/>
    <w:rsid w:val="00EF760A"/>
    <w:rsid w:val="00F07DC2"/>
    <w:rsid w:val="00F16BF1"/>
    <w:rsid w:val="00F23261"/>
    <w:rsid w:val="00F23AF7"/>
    <w:rsid w:val="00F24765"/>
    <w:rsid w:val="00F27BDF"/>
    <w:rsid w:val="00F34199"/>
    <w:rsid w:val="00F4075D"/>
    <w:rsid w:val="00F51057"/>
    <w:rsid w:val="00F64A3B"/>
    <w:rsid w:val="00F70D47"/>
    <w:rsid w:val="00F90DA3"/>
    <w:rsid w:val="00F940EF"/>
    <w:rsid w:val="00F95D9F"/>
    <w:rsid w:val="00FA50CE"/>
    <w:rsid w:val="00FC45E8"/>
    <w:rsid w:val="00FC67C8"/>
    <w:rsid w:val="00FD1D43"/>
    <w:rsid w:val="00FD530B"/>
    <w:rsid w:val="00FF3BE1"/>
    <w:rsid w:val="00FF4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B3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E3B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E3B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5E3B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B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3B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3B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3B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3B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3B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B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5E3BB3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E3BB3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E3BB3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E3BB3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E3BB3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E3BB3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E3BB3"/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E3B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paragraph" w:styleId="a3">
    <w:name w:val="List Paragraph"/>
    <w:basedOn w:val="a"/>
    <w:uiPriority w:val="34"/>
    <w:qFormat/>
    <w:rsid w:val="005E3BB3"/>
    <w:pPr>
      <w:ind w:left="720"/>
      <w:contextualSpacing/>
    </w:pPr>
  </w:style>
  <w:style w:type="table" w:styleId="a4">
    <w:name w:val="Table Grid"/>
    <w:basedOn w:val="a1"/>
    <w:uiPriority w:val="99"/>
    <w:rsid w:val="005E3BB3"/>
    <w:pPr>
      <w:spacing w:line="288" w:lineRule="auto"/>
    </w:pPr>
    <w:rPr>
      <w:rFonts w:eastAsiaTheme="minorEastAsia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rsid w:val="005E3BB3"/>
    <w:pPr>
      <w:spacing w:after="0" w:line="240" w:lineRule="auto"/>
    </w:pPr>
  </w:style>
  <w:style w:type="character" w:customStyle="1" w:styleId="a6">
    <w:name w:val="Текст концевой сноски Знак"/>
    <w:basedOn w:val="a0"/>
    <w:link w:val="a5"/>
    <w:uiPriority w:val="99"/>
    <w:semiHidden/>
    <w:rsid w:val="005E3BB3"/>
    <w:rPr>
      <w:rFonts w:eastAsiaTheme="minorEastAsia"/>
      <w:i/>
      <w:iCs/>
      <w:sz w:val="20"/>
      <w:szCs w:val="20"/>
      <w:lang w:val="en-US" w:bidi="en-US"/>
    </w:rPr>
  </w:style>
  <w:style w:type="character" w:styleId="a7">
    <w:name w:val="endnote reference"/>
    <w:basedOn w:val="a0"/>
    <w:uiPriority w:val="99"/>
    <w:semiHidden/>
    <w:rsid w:val="005E3BB3"/>
    <w:rPr>
      <w:rFonts w:cs="Times New Roman"/>
      <w:vertAlign w:val="superscript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E3B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E3BB3"/>
    <w:rPr>
      <w:rFonts w:ascii="Arial" w:eastAsia="Times New Roman" w:hAnsi="Arial" w:cs="Arial"/>
      <w:i/>
      <w:iCs/>
      <w:vanish/>
      <w:sz w:val="16"/>
      <w:szCs w:val="16"/>
      <w:lang w:val="en-US" w:eastAsia="ru-RU" w:bidi="en-US"/>
    </w:rPr>
  </w:style>
  <w:style w:type="character" w:customStyle="1" w:styleId="hps">
    <w:name w:val="hps"/>
    <w:basedOn w:val="a0"/>
    <w:uiPriority w:val="99"/>
    <w:rsid w:val="005E3BB3"/>
    <w:rPr>
      <w:rFonts w:cs="Times New Roman"/>
    </w:rPr>
  </w:style>
  <w:style w:type="character" w:customStyle="1" w:styleId="gt-ft-text1">
    <w:name w:val="gt-ft-text1"/>
    <w:basedOn w:val="a0"/>
    <w:uiPriority w:val="99"/>
    <w:rsid w:val="005E3BB3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E3B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E3BB3"/>
    <w:rPr>
      <w:rFonts w:ascii="Arial" w:eastAsia="Times New Roman" w:hAnsi="Arial" w:cs="Arial"/>
      <w:i/>
      <w:iCs/>
      <w:vanish/>
      <w:sz w:val="16"/>
      <w:szCs w:val="16"/>
      <w:lang w:val="en-US" w:eastAsia="ru-RU" w:bidi="en-US"/>
    </w:rPr>
  </w:style>
  <w:style w:type="paragraph" w:styleId="a8">
    <w:name w:val="footnote text"/>
    <w:basedOn w:val="a"/>
    <w:link w:val="a9"/>
    <w:uiPriority w:val="99"/>
    <w:semiHidden/>
    <w:rsid w:val="005E3BB3"/>
    <w:pPr>
      <w:spacing w:after="0" w:line="240" w:lineRule="auto"/>
    </w:pPr>
  </w:style>
  <w:style w:type="character" w:customStyle="1" w:styleId="a9">
    <w:name w:val="Текст сноски Знак"/>
    <w:basedOn w:val="a0"/>
    <w:link w:val="a8"/>
    <w:uiPriority w:val="99"/>
    <w:semiHidden/>
    <w:rsid w:val="005E3BB3"/>
    <w:rPr>
      <w:rFonts w:eastAsiaTheme="minorEastAsia"/>
      <w:i/>
      <w:iCs/>
      <w:sz w:val="20"/>
      <w:szCs w:val="20"/>
      <w:lang w:val="en-US" w:bidi="en-US"/>
    </w:rPr>
  </w:style>
  <w:style w:type="character" w:styleId="aa">
    <w:name w:val="footnote reference"/>
    <w:basedOn w:val="a0"/>
    <w:uiPriority w:val="99"/>
    <w:semiHidden/>
    <w:rsid w:val="005E3BB3"/>
    <w:rPr>
      <w:rFonts w:cs="Times New Roman"/>
      <w:vertAlign w:val="superscript"/>
    </w:rPr>
  </w:style>
  <w:style w:type="paragraph" w:styleId="31">
    <w:name w:val="Body Text 3"/>
    <w:basedOn w:val="a"/>
    <w:link w:val="32"/>
    <w:uiPriority w:val="99"/>
    <w:semiHidden/>
    <w:rsid w:val="005E3BB3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Armenian" w:eastAsia="Times New Roman" w:hAnsi="Times Armenian"/>
      <w:sz w:val="16"/>
      <w:szCs w:val="16"/>
      <w:lang w:val="en-GB"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E3BB3"/>
    <w:rPr>
      <w:rFonts w:ascii="Times Armenian" w:eastAsia="Times New Roman" w:hAnsi="Times Armenian"/>
      <w:i/>
      <w:iCs/>
      <w:sz w:val="16"/>
      <w:szCs w:val="16"/>
      <w:lang w:val="en-GB" w:eastAsia="ru-RU" w:bidi="en-US"/>
    </w:rPr>
  </w:style>
  <w:style w:type="paragraph" w:styleId="ab">
    <w:name w:val="No Spacing"/>
    <w:basedOn w:val="a"/>
    <w:uiPriority w:val="1"/>
    <w:qFormat/>
    <w:rsid w:val="005E3BB3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rsid w:val="005E3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E3BB3"/>
    <w:rPr>
      <w:rFonts w:eastAsiaTheme="minorEastAsia"/>
      <w:i/>
      <w:iCs/>
      <w:sz w:val="20"/>
      <w:szCs w:val="20"/>
      <w:lang w:val="en-US" w:bidi="en-US"/>
    </w:rPr>
  </w:style>
  <w:style w:type="paragraph" w:styleId="ae">
    <w:name w:val="footer"/>
    <w:basedOn w:val="a"/>
    <w:link w:val="af"/>
    <w:uiPriority w:val="99"/>
    <w:rsid w:val="005E3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E3BB3"/>
    <w:rPr>
      <w:rFonts w:eastAsiaTheme="minorEastAsia"/>
      <w:i/>
      <w:iCs/>
      <w:sz w:val="20"/>
      <w:szCs w:val="20"/>
      <w:lang w:val="en-US" w:bidi="en-US"/>
    </w:rPr>
  </w:style>
  <w:style w:type="paragraph" w:styleId="af0">
    <w:name w:val="Balloon Text"/>
    <w:basedOn w:val="a"/>
    <w:link w:val="af1"/>
    <w:uiPriority w:val="99"/>
    <w:semiHidden/>
    <w:rsid w:val="005E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3BB3"/>
    <w:rPr>
      <w:rFonts w:ascii="Tahoma" w:eastAsiaTheme="minorEastAsia" w:hAnsi="Tahoma" w:cs="Tahoma"/>
      <w:i/>
      <w:iCs/>
      <w:sz w:val="16"/>
      <w:szCs w:val="16"/>
      <w:lang w:val="en-US" w:bidi="en-US"/>
    </w:rPr>
  </w:style>
  <w:style w:type="paragraph" w:styleId="af2">
    <w:name w:val="Normal (Web)"/>
    <w:basedOn w:val="a"/>
    <w:rsid w:val="005E3BB3"/>
    <w:pPr>
      <w:spacing w:before="100" w:beforeAutospacing="1" w:after="100" w:afterAutospacing="1"/>
      <w:ind w:firstLine="360"/>
      <w:jc w:val="both"/>
    </w:pPr>
    <w:rPr>
      <w:rFonts w:ascii="Sylfaen" w:eastAsia="Times New Roman" w:hAnsi="Sylfaen"/>
      <w:lang w:val="hy-AM" w:eastAsia="ru-RU"/>
    </w:rPr>
  </w:style>
  <w:style w:type="character" w:customStyle="1" w:styleId="apple-style-span">
    <w:name w:val="apple-style-span"/>
    <w:basedOn w:val="a0"/>
    <w:uiPriority w:val="99"/>
    <w:rsid w:val="005E3BB3"/>
    <w:rPr>
      <w:rFonts w:cs="Times New Roman"/>
    </w:rPr>
  </w:style>
  <w:style w:type="character" w:customStyle="1" w:styleId="apple-converted-space">
    <w:name w:val="apple-converted-space"/>
    <w:basedOn w:val="a0"/>
    <w:rsid w:val="005E3BB3"/>
    <w:rPr>
      <w:rFonts w:cs="Times New Roman"/>
    </w:rPr>
  </w:style>
  <w:style w:type="character" w:styleId="af3">
    <w:name w:val="Hyperlink"/>
    <w:basedOn w:val="a0"/>
    <w:uiPriority w:val="99"/>
    <w:semiHidden/>
    <w:rsid w:val="005E3BB3"/>
    <w:rPr>
      <w:rFonts w:cs="Times New Roman"/>
      <w:color w:val="0000FF"/>
      <w:u w:val="single"/>
    </w:rPr>
  </w:style>
  <w:style w:type="character" w:styleId="af4">
    <w:name w:val="Strong"/>
    <w:uiPriority w:val="22"/>
    <w:qFormat/>
    <w:rsid w:val="005E3BB3"/>
    <w:rPr>
      <w:b/>
      <w:bCs/>
      <w:spacing w:val="0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5E3BB3"/>
    <w:pPr>
      <w:spacing w:after="160" w:line="240" w:lineRule="exact"/>
    </w:pPr>
    <w:rPr>
      <w:rFonts w:ascii="Arial" w:eastAsia="Times New Roman" w:hAnsi="Arial" w:cs="Arial"/>
    </w:rPr>
  </w:style>
  <w:style w:type="character" w:styleId="af5">
    <w:name w:val="Emphasis"/>
    <w:uiPriority w:val="20"/>
    <w:qFormat/>
    <w:rsid w:val="005E3B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customStyle="1" w:styleId="Date1">
    <w:name w:val="Date1"/>
    <w:basedOn w:val="a0"/>
    <w:uiPriority w:val="99"/>
    <w:rsid w:val="005E3BB3"/>
    <w:rPr>
      <w:rFonts w:cs="Times New Roman"/>
    </w:rPr>
  </w:style>
  <w:style w:type="character" w:customStyle="1" w:styleId="fn">
    <w:name w:val="fn"/>
    <w:basedOn w:val="a0"/>
    <w:uiPriority w:val="99"/>
    <w:rsid w:val="005E3BB3"/>
    <w:rPr>
      <w:rFonts w:cs="Times New Roman"/>
    </w:rPr>
  </w:style>
  <w:style w:type="character" w:customStyle="1" w:styleId="spelle">
    <w:name w:val="spelle"/>
    <w:basedOn w:val="a0"/>
    <w:uiPriority w:val="99"/>
    <w:rsid w:val="005E3BB3"/>
    <w:rPr>
      <w:rFonts w:cs="Times New Roman"/>
    </w:rPr>
  </w:style>
  <w:style w:type="character" w:customStyle="1" w:styleId="grame">
    <w:name w:val="grame"/>
    <w:basedOn w:val="a0"/>
    <w:uiPriority w:val="99"/>
    <w:rsid w:val="005E3BB3"/>
    <w:rPr>
      <w:rFonts w:cs="Times New Roman"/>
    </w:rPr>
  </w:style>
  <w:style w:type="character" w:styleId="af6">
    <w:name w:val="Placeholder Text"/>
    <w:basedOn w:val="a0"/>
    <w:uiPriority w:val="99"/>
    <w:semiHidden/>
    <w:rsid w:val="005E3BB3"/>
    <w:rPr>
      <w:rFonts w:cs="Times New Roman"/>
      <w:color w:val="808080"/>
    </w:rPr>
  </w:style>
  <w:style w:type="character" w:styleId="af7">
    <w:name w:val="annotation reference"/>
    <w:basedOn w:val="a0"/>
    <w:uiPriority w:val="99"/>
    <w:semiHidden/>
    <w:unhideWhenUsed/>
    <w:rsid w:val="005E3BB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E3BB3"/>
    <w:pPr>
      <w:spacing w:line="240" w:lineRule="auto"/>
    </w:pPr>
  </w:style>
  <w:style w:type="character" w:customStyle="1" w:styleId="af9">
    <w:name w:val="Текст примечания Знак"/>
    <w:basedOn w:val="a0"/>
    <w:link w:val="af8"/>
    <w:uiPriority w:val="99"/>
    <w:semiHidden/>
    <w:rsid w:val="005E3BB3"/>
    <w:rPr>
      <w:rFonts w:eastAsiaTheme="minorEastAsia"/>
      <w:i/>
      <w:iCs/>
      <w:sz w:val="20"/>
      <w:szCs w:val="20"/>
      <w:lang w:val="en-US" w:bidi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E3BB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E3BB3"/>
    <w:rPr>
      <w:rFonts w:eastAsiaTheme="minorEastAsia"/>
      <w:b/>
      <w:bCs/>
      <w:i/>
      <w:iCs/>
      <w:sz w:val="20"/>
      <w:szCs w:val="20"/>
      <w:lang w:val="en-US" w:bidi="en-US"/>
    </w:rPr>
  </w:style>
  <w:style w:type="paragraph" w:styleId="afc">
    <w:name w:val="Title"/>
    <w:basedOn w:val="a"/>
    <w:next w:val="a"/>
    <w:link w:val="afd"/>
    <w:uiPriority w:val="10"/>
    <w:qFormat/>
    <w:rsid w:val="005E3B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fd">
    <w:name w:val="Название Знак"/>
    <w:basedOn w:val="a0"/>
    <w:link w:val="afc"/>
    <w:uiPriority w:val="10"/>
    <w:rsid w:val="005E3B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character" w:styleId="afe">
    <w:name w:val="Intense Emphasis"/>
    <w:uiPriority w:val="21"/>
    <w:qFormat/>
    <w:rsid w:val="005E3B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paragraph" w:styleId="aff">
    <w:name w:val="caption"/>
    <w:basedOn w:val="a"/>
    <w:next w:val="a"/>
    <w:uiPriority w:val="35"/>
    <w:semiHidden/>
    <w:unhideWhenUsed/>
    <w:qFormat/>
    <w:rsid w:val="005E3BB3"/>
    <w:rPr>
      <w:b/>
      <w:bCs/>
      <w:color w:val="943634" w:themeColor="accent2" w:themeShade="BF"/>
      <w:sz w:val="18"/>
      <w:szCs w:val="18"/>
    </w:rPr>
  </w:style>
  <w:style w:type="paragraph" w:styleId="aff0">
    <w:name w:val="Subtitle"/>
    <w:basedOn w:val="a"/>
    <w:next w:val="a"/>
    <w:link w:val="aff1"/>
    <w:uiPriority w:val="11"/>
    <w:qFormat/>
    <w:rsid w:val="005E3B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5E3B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E3BB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E3BB3"/>
    <w:rPr>
      <w:rFonts w:eastAsiaTheme="minorEastAsia"/>
      <w:color w:val="943634" w:themeColor="accent2" w:themeShade="BF"/>
      <w:sz w:val="20"/>
      <w:szCs w:val="20"/>
      <w:lang w:val="en-US" w:bidi="en-US"/>
    </w:rPr>
  </w:style>
  <w:style w:type="paragraph" w:styleId="aff2">
    <w:name w:val="Intense Quote"/>
    <w:basedOn w:val="a"/>
    <w:next w:val="a"/>
    <w:link w:val="aff3"/>
    <w:uiPriority w:val="30"/>
    <w:qFormat/>
    <w:rsid w:val="005E3B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f3">
    <w:name w:val="Выделенная цитата Знак"/>
    <w:basedOn w:val="a0"/>
    <w:link w:val="aff2"/>
    <w:uiPriority w:val="30"/>
    <w:rsid w:val="005E3B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styleId="aff4">
    <w:name w:val="Subtle Emphasis"/>
    <w:uiPriority w:val="19"/>
    <w:qFormat/>
    <w:rsid w:val="005E3B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f5">
    <w:name w:val="Subtle Reference"/>
    <w:uiPriority w:val="31"/>
    <w:qFormat/>
    <w:rsid w:val="005E3BB3"/>
    <w:rPr>
      <w:i/>
      <w:iCs/>
      <w:smallCaps/>
      <w:color w:val="C0504D" w:themeColor="accent2"/>
      <w:u w:color="C0504D" w:themeColor="accent2"/>
    </w:rPr>
  </w:style>
  <w:style w:type="character" w:styleId="aff6">
    <w:name w:val="Intense Reference"/>
    <w:uiPriority w:val="32"/>
    <w:qFormat/>
    <w:rsid w:val="005E3BB3"/>
    <w:rPr>
      <w:b/>
      <w:bCs/>
      <w:i/>
      <w:iCs/>
      <w:smallCaps/>
      <w:color w:val="C0504D" w:themeColor="accent2"/>
      <w:u w:color="C0504D" w:themeColor="accent2"/>
    </w:rPr>
  </w:style>
  <w:style w:type="character" w:styleId="aff7">
    <w:name w:val="Book Title"/>
    <w:uiPriority w:val="33"/>
    <w:qFormat/>
    <w:rsid w:val="005E3B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f8">
    <w:name w:val="TOC Heading"/>
    <w:basedOn w:val="1"/>
    <w:next w:val="a"/>
    <w:uiPriority w:val="39"/>
    <w:semiHidden/>
    <w:unhideWhenUsed/>
    <w:qFormat/>
    <w:rsid w:val="005E3BB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ghutdproc11@mail.ru" TargetMode="External"/><Relationship Id="rId13" Type="http://schemas.openxmlformats.org/officeDocument/2006/relationships/hyperlink" Target="http://forum.armedu.am/" TargetMode="External"/><Relationship Id="rId18" Type="http://schemas.openxmlformats.org/officeDocument/2006/relationships/hyperlink" Target="http://forum.armedu.am/" TargetMode="External"/><Relationship Id="rId3" Type="http://schemas.openxmlformats.org/officeDocument/2006/relationships/styles" Target="styles.xml"/><Relationship Id="rId21" Type="http://schemas.openxmlformats.org/officeDocument/2006/relationships/hyperlink" Target="http://rapidbi.com/swo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rmedu.am/" TargetMode="External"/><Relationship Id="rId17" Type="http://schemas.openxmlformats.org/officeDocument/2006/relationships/hyperlink" Target="http://www.armedu.am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ktak.am/" TargetMode="External"/><Relationship Id="rId20" Type="http://schemas.openxmlformats.org/officeDocument/2006/relationships/hyperlink" Target="http://www.dasaran.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tak.a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asaran.a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asaran.am/" TargetMode="External"/><Relationship Id="rId19" Type="http://schemas.openxmlformats.org/officeDocument/2006/relationships/hyperlink" Target="http://lib.armedu.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ghut-tavush.schoolsite.am/" TargetMode="External"/><Relationship Id="rId14" Type="http://schemas.openxmlformats.org/officeDocument/2006/relationships/hyperlink" Target="http://lib.armedu.am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29DE3-59A9-490D-A9A5-352C8350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67</Pages>
  <Words>21426</Words>
  <Characters>122133</Characters>
  <Application>Microsoft Office Word</Application>
  <DocSecurity>0</DocSecurity>
  <Lines>1017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</dc:creator>
  <cp:lastModifiedBy>ADMIN</cp:lastModifiedBy>
  <cp:revision>87</cp:revision>
  <cp:lastPrinted>2022-09-14T05:16:00Z</cp:lastPrinted>
  <dcterms:created xsi:type="dcterms:W3CDTF">2019-09-06T11:39:00Z</dcterms:created>
  <dcterms:modified xsi:type="dcterms:W3CDTF">2022-09-14T06:23:00Z</dcterms:modified>
</cp:coreProperties>
</file>