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8"/>
              <w:szCs w:val="28"/>
              <w:rtl w:val="0"/>
            </w:rPr>
            <w:t xml:space="preserve">Հանրակրթական ուսումնական հաստատության ուսուցչի աշխատանքի անհատական վերահսկողության ուղեցույց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6"/>
        <w:gridCol w:w="5579"/>
        <w:gridCol w:w="1834"/>
        <w:gridCol w:w="2649"/>
        <w:tblGridChange w:id="0">
          <w:tblGrid>
            <w:gridCol w:w="716"/>
            <w:gridCol w:w="5579"/>
            <w:gridCol w:w="1834"/>
            <w:gridCol w:w="2649"/>
          </w:tblGrid>
        </w:tblGridChange>
      </w:tblGrid>
      <w:tr>
        <w:trPr>
          <w:cantSplit w:val="0"/>
          <w:trHeight w:val="94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հ/հ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Գործողության տեսակը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Պատասխանատու, կատարող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Իրականացման ժամանակացույց</w:t>
                </w:r>
              </w:sdtContent>
            </w:sdt>
          </w:p>
        </w:tc>
      </w:tr>
      <w:tr>
        <w:trPr>
          <w:cantSplit w:val="0"/>
          <w:trHeight w:val="10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Հ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աստատության ուսումնադաստիարակչական աշխատանքների տարեկան պլանում </w:t>
                </w:r>
              </w:sdtContent>
            </w:sdt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նախատեսվում է</w:t>
                </w:r>
              </w:sdtContent>
            </w:sdt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(ՈՒԴԱՏՊ) ներդպրոցական՝ անհատական </w:t>
                </w:r>
              </w:sdtContent>
            </w:sdt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վերահսկողությ</w:t>
                </w:r>
              </w:sdtContent>
            </w:sdt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</w:t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Տնօրեն, տնօրենի տեղակալներ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Օգոստոս</w:t>
                </w:r>
              </w:sdtContent>
            </w:sdt>
          </w:p>
        </w:tc>
      </w:tr>
      <w:tr>
        <w:trPr>
          <w:cantSplit w:val="0"/>
          <w:trHeight w:val="127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Հաստատության տնօրենի ուսումնական աշխատանքի գծով տեղակալ</w:t>
                </w:r>
              </w:sdtContent>
            </w:sdt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ի</w:t>
                </w:r>
              </w:sdtContent>
            </w:sdt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(ՏՈՒԱԳՏ) աշխատանքային պլանում </w:t>
                </w:r>
              </w:sdtContent>
            </w:sdt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նախատեսվում է </w:t>
                </w:r>
              </w:sdtContent>
            </w:sdt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ներդպրոցական՝ անհատական վերահսկողությ</w:t>
                </w:r>
              </w:sdtContent>
            </w:sdt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</w:t>
                </w:r>
              </w:sdtContent>
            </w:sdt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ՏՈՒԱԳՏ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Օգոստոս</w:t>
                </w:r>
              </w:sdtContent>
            </w:sdt>
          </w:p>
        </w:tc>
      </w:tr>
      <w:tr>
        <w:trPr>
          <w:cantSplit w:val="0"/>
          <w:trHeight w:val="103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Մ</w:t>
                </w:r>
              </w:sdtContent>
            </w:sdt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եթոդական միավորումների (ՄՄ) տարեկան աշխատանքային պլանում </w:t>
                </w:r>
              </w:sdtContent>
            </w:sdt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նախատեսվում </w:t>
                </w:r>
              </w:sdtContent>
            </w:sdt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է </w:t>
                </w:r>
              </w:sdtContent>
            </w:sdt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ներդպրոցական՝ անհատական վերահսկողությ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</w:t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ՄՄ նախագահներ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Օգոստոս</w:t>
                </w:r>
              </w:sdtContent>
            </w:sdt>
          </w:p>
        </w:tc>
      </w:tr>
      <w:tr>
        <w:trPr>
          <w:cantSplit w:val="0"/>
          <w:trHeight w:val="16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</w:t>
                </w:r>
              </w:sdtContent>
            </w:sdt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նհատական վերահսկողություն իրականացնելու նպատակով </w:t>
                </w:r>
              </w:sdtContent>
            </w:sdt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կատարվում է </w:t>
                </w:r>
              </w:sdtContent>
            </w:sdt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ուսուցչի (ուսուցիչների) ընտրություն (</w:t>
                </w:r>
              </w:sdtContent>
            </w:sdt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</w:t>
                </w:r>
              </w:sdtContent>
            </w:sdt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ռաջին անգամ նման աշխատանք իրականացնելու դեպքում առաջարկում ենք անհատական վերահսկողություն իրականացնել մեկ ուսուցչի մոտ):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Տնօրինություն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Օգոստոս</w:t>
                </w:r>
              </w:sdtContent>
            </w:sdt>
          </w:p>
        </w:tc>
      </w:tr>
      <w:tr>
        <w:trPr>
          <w:cantSplit w:val="0"/>
          <w:trHeight w:val="15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Ուսուցչի աշխատանքի անհատական վերահսկողություն իրականացնելու նպատակով </w:t>
                </w:r>
              </w:sdtContent>
            </w:sdt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տնօրենի հրամանով</w:t>
                </w:r>
              </w:sdtContent>
            </w:sdt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հաստատվում է վերահսկողություն իրականացնող հանձնաժողո</w:t>
                </w:r>
              </w:sdtContent>
            </w:sdt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4"/>
                <w:szCs w:val="24"/>
                <w:rtl w:val="0"/>
              </w:rPr>
              <w:t xml:space="preserve">: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Հանձնաժողովի կազմում ընդգրկվում են մեթոդմիավորման նախագահը, առարկայի ուսուցիչ և (կամ) այլ մասնագետ։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Տնօրեն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Վերահսկողություն իրականացնելու ժամկետի համար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Ուսուցչի աշխատանքի անհատական վերահսկողություն իրականացնելու նպատակով տվյալ ուսուցչ</w:t>
                </w:r>
              </w:sdtContent>
            </w:sdt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ը</w:t>
                </w:r>
              </w:sdtContent>
            </w:sdt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նախ</w:t>
                </w:r>
              </w:sdtContent>
            </w:sdt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ապես</w:t>
                </w:r>
              </w:sdtContent>
            </w:sdt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ծանուցվում</w:t>
                </w:r>
              </w:sdtContent>
            </w:sdt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է</w:t>
                </w:r>
              </w:sdtContent>
            </w:sdt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իրականացվող վերահսկողության նպատակների, բովանդակության, ձևերի, վերահսկող հանձնաժողովի կազմի և ժամանակացույցի</w:t>
                </w:r>
              </w:sdtContent>
            </w:sdt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վերաբերյալ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ՏՈՒԱԳՏ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Վերահսկողությունը սկսելուց առաջ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Ուսուցչի աշխատանքի անհատական վերահսկողություն իրականացնելու նպատակով տվյալ ուսուցչի աշխատանքային թղթապանակի ուսումնասիրություն։ Այդ նպատակով </w:t>
                </w:r>
              </w:sdtContent>
            </w:sdt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անհրաժեշտ է ուսումնասիրել ուսուցչի </w:t>
                </w:r>
              </w:sdtContent>
            </w:sdt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առարկայական տարեկան թեմատիկ պլանը, դասի պլանները՝ կիսամյակի կամ տարվա սկզ</w:t>
                </w:r>
              </w:sdtContent>
            </w:sdt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</w:t>
                </w:r>
              </w:sdtContent>
            </w:sdt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ից, սովորողների գրավոր աշխատանքներ կիսամյակի կամ տարվա սկզբից, մատենավարությունը)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Հանձնաժողով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Գործընթացը սկսելուց մեկ ամիս առաջ</w:t>
                </w:r>
              </w:sdtContent>
            </w:sdt>
          </w:p>
        </w:tc>
      </w:tr>
      <w:tr>
        <w:trPr>
          <w:cantSplit w:val="0"/>
          <w:trHeight w:val="15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Ուսուցչի աշխատանքի անհատական վերահսկողություն իրականացնելու նպատակով տվյալ ուսուցչի դասավանդման արդյունավետության ուսումնասիրու</w:t>
                </w:r>
              </w:sdtContent>
            </w:sdt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թյուն իրականացնելու նպատակով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դասալսումների </w:t>
                </w:r>
              </w:sdtContent>
            </w:sdt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կատար</w:t>
                </w:r>
              </w:sdtContent>
            </w:sdt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ում։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Հանձնաժողով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Ուսուցչի աշխատանքի անհատական վերահսկողություն իրականացնելու նպատակով արտաքին գնահատման իրականացում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(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հնարավորության դեպքում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)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։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Տնօրեն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360" w:lineRule="auto"/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</w:t>
                </w:r>
              </w:sdtContent>
            </w:sdt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ւսուցչի աշխատանքի անհատական վերահսկողության վերլուծությ</w:t>
                </w:r>
              </w:sdtContent>
            </w:sdt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</w:t>
                </w:r>
              </w:sdtContent>
            </w:sdt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ն իրականաց</w:t>
                </w:r>
              </w:sdtContent>
            </w:sdt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ում</w:t>
                </w:r>
              </w:sdtContent>
            </w:sdt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 և արդյունքների  </w:t>
                </w:r>
              </w:sdtContent>
            </w:sdt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ներկայացում մեթոդմիավորման նիստում։ Ուսուցչի կողմից բողոքարկման դեպքում հարցի քննարկում տնօրենի մասնակցությամբ կամ մանկավարժական խորհրդի նիստում։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ՏՈՒԱԳՏ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4543425</wp:posOffset>
          </wp:positionH>
          <wp:positionV relativeFrom="paragraph">
            <wp:posOffset>-335279</wp:posOffset>
          </wp:positionV>
          <wp:extent cx="2238375" cy="1076325"/>
          <wp:effectExtent b="0" l="0" r="0" t="0"/>
          <wp:wrapTopAndBottom distB="114300" distT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10763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C0C96"/>
    <w:rPr>
      <w:rFonts w:ascii="Calibri" w:cs="Calibri" w:eastAsia="Calibri" w:hAnsi="Calibri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JLH8CCg5/Y9BCZmeyQBxdnoeiQ==">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2022-02-10T11:35:00Z</dcterms:created>
  <dc:creator>Kznak</dc:creator>
</cp:coreProperties>
</file>