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5301" w14:textId="77777777" w:rsidR="00D7458C" w:rsidRPr="00E87D86" w:rsidRDefault="00745967" w:rsidP="00380032">
      <w:pPr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bookmarkStart w:id="0" w:name="_top"/>
      <w:bookmarkEnd w:id="0"/>
      <w:r>
        <w:rPr>
          <w:rFonts w:ascii="GHEA Grapalat" w:eastAsia="Sylfaen" w:hAnsi="GHEA Grapalat" w:cs="Sylfaen"/>
          <w:b/>
          <w:sz w:val="24"/>
          <w:szCs w:val="24"/>
          <w:lang w:val="hy-AM"/>
        </w:rPr>
        <w:t>6</w:t>
      </w:r>
      <w:r w:rsidR="00D7458C" w:rsidRPr="00380032">
        <w:rPr>
          <w:rFonts w:ascii="GHEA Grapalat" w:eastAsia="Sylfaen" w:hAnsi="GHEA Grapalat" w:cs="Sylfaen"/>
          <w:b/>
          <w:sz w:val="24"/>
          <w:szCs w:val="24"/>
        </w:rPr>
        <w:t>-ՐԴ ԴԱՍԱՐԱՆ</w:t>
      </w:r>
      <w:r w:rsidR="00E87D86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</w:p>
    <w:p w14:paraId="289607F5" w14:textId="77777777" w:rsidR="00D7458C" w:rsidRPr="00715BE2" w:rsidRDefault="00D7458C" w:rsidP="00380032">
      <w:pPr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715BE2">
        <w:rPr>
          <w:rFonts w:ascii="GHEA Grapalat" w:eastAsia="Sylfaen" w:hAnsi="GHEA Grapalat" w:cs="Sylfaen"/>
          <w:b/>
          <w:sz w:val="24"/>
          <w:szCs w:val="24"/>
          <w:lang w:val="hy-AM"/>
        </w:rPr>
        <w:t>Տ</w:t>
      </w:r>
      <w:r w:rsidR="00380032" w:rsidRPr="00715BE2">
        <w:rPr>
          <w:rFonts w:ascii="GHEA Grapalat" w:eastAsia="Sylfaen" w:hAnsi="GHEA Grapalat" w:cs="Sylfaen"/>
          <w:b/>
          <w:sz w:val="24"/>
          <w:szCs w:val="24"/>
          <w:lang w:val="hy-AM"/>
        </w:rPr>
        <w:t>եխնոլոգիա</w:t>
      </w:r>
      <w:r w:rsidR="00E87D86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E87D86" w:rsidRPr="00715BE2">
        <w:rPr>
          <w:rFonts w:ascii="GHEA Grapalat" w:eastAsia="Sylfaen" w:hAnsi="GHEA Grapalat" w:cs="Sylfaen"/>
          <w:b/>
          <w:sz w:val="24"/>
          <w:szCs w:val="24"/>
          <w:lang w:val="hy-AM"/>
        </w:rPr>
        <w:t>(</w:t>
      </w:r>
      <w:r w:rsidR="00E87D86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մոդուլ </w:t>
      </w:r>
      <w:r w:rsidR="00B44154">
        <w:rPr>
          <w:rFonts w:ascii="GHEA Grapalat" w:eastAsia="Sylfaen" w:hAnsi="GHEA Grapalat" w:cs="Sylfaen"/>
          <w:b/>
          <w:sz w:val="24"/>
          <w:szCs w:val="24"/>
          <w:lang w:val="hy-AM"/>
        </w:rPr>
        <w:t>2</w:t>
      </w:r>
      <w:r w:rsidR="00E87D86" w:rsidRPr="00715BE2">
        <w:rPr>
          <w:rFonts w:ascii="GHEA Grapalat" w:eastAsia="Sylfaen" w:hAnsi="GHEA Grapalat" w:cs="Sylfaen"/>
          <w:b/>
          <w:sz w:val="24"/>
          <w:szCs w:val="24"/>
          <w:lang w:val="hy-AM"/>
        </w:rPr>
        <w:t>)</w:t>
      </w:r>
    </w:p>
    <w:p w14:paraId="7CC0944B" w14:textId="77777777" w:rsidR="0019310F" w:rsidRDefault="00D7458C" w:rsidP="00380032">
      <w:pPr>
        <w:pStyle w:val="NormalWeb"/>
        <w:spacing w:before="0" w:beforeAutospacing="0" w:after="20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15BE2">
        <w:rPr>
          <w:rFonts w:ascii="GHEA Grapalat" w:eastAsia="Sylfaen" w:hAnsi="GHEA Grapalat" w:cs="Sylfaen"/>
          <w:b/>
          <w:lang w:val="hy-AM"/>
        </w:rPr>
        <w:t xml:space="preserve">Շաբաթական 1 </w:t>
      </w:r>
      <w:r w:rsidR="00380032" w:rsidRPr="00715BE2">
        <w:rPr>
          <w:rFonts w:ascii="GHEA Grapalat" w:hAnsi="GHEA Grapalat"/>
          <w:b/>
          <w:bCs/>
          <w:color w:val="000000"/>
          <w:lang w:val="hy-AM"/>
        </w:rPr>
        <w:t>դասաժամ</w:t>
      </w:r>
      <w:r w:rsidR="00715BE2">
        <w:rPr>
          <w:rFonts w:ascii="GHEA Grapalat" w:hAnsi="GHEA Grapalat"/>
          <w:b/>
          <w:bCs/>
          <w:color w:val="000000"/>
          <w:lang w:val="hy-AM"/>
        </w:rPr>
        <w:t xml:space="preserve"> </w:t>
      </w:r>
    </w:p>
    <w:p w14:paraId="1EBC1D7E" w14:textId="6350A38E" w:rsidR="00C305C4" w:rsidRPr="00715BE2" w:rsidRDefault="0019310F" w:rsidP="00380032">
      <w:pPr>
        <w:pStyle w:val="NormalWeb"/>
        <w:spacing w:before="0" w:beforeAutospacing="0" w:after="200" w:afterAutospacing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Տարկան </w:t>
      </w:r>
      <w:r w:rsidR="00340D45">
        <w:rPr>
          <w:rFonts w:ascii="GHEA Grapalat" w:hAnsi="GHEA Grapalat"/>
          <w:b/>
          <w:bCs/>
          <w:color w:val="000000"/>
          <w:lang w:val="hy-AM"/>
        </w:rPr>
        <w:t>34</w:t>
      </w:r>
      <w:r w:rsidR="00C305C4" w:rsidRPr="00715BE2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C305C4">
        <w:rPr>
          <w:rFonts w:ascii="GHEA Grapalat" w:hAnsi="GHEA Grapalat"/>
          <w:b/>
          <w:bCs/>
          <w:color w:val="000000"/>
          <w:lang w:val="hy-AM"/>
        </w:rPr>
        <w:t>ժամ</w:t>
      </w:r>
    </w:p>
    <w:p w14:paraId="31C43C4C" w14:textId="77777777" w:rsidR="00380032" w:rsidRPr="00380032" w:rsidRDefault="00380032" w:rsidP="00380032">
      <w:pPr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E87D8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87D8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Դասագրքի հեղինակներ</w:t>
      </w:r>
      <w:r w:rsidRPr="00E87D86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E87D86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Pr="00380032">
        <w:rPr>
          <w:rFonts w:ascii="GHEA Grapalat" w:hAnsi="GHEA Grapalat"/>
          <w:sz w:val="24"/>
          <w:szCs w:val="24"/>
          <w:lang w:val="hy-AM"/>
        </w:rPr>
        <w:t>Ս.Հովսեփյան</w:t>
      </w:r>
      <w:r w:rsidRPr="00E87D8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80032">
        <w:rPr>
          <w:rFonts w:ascii="GHEA Grapalat" w:hAnsi="GHEA Grapalat"/>
          <w:sz w:val="24"/>
          <w:szCs w:val="24"/>
          <w:lang w:val="hy-AM"/>
        </w:rPr>
        <w:t>Ա</w:t>
      </w:r>
      <w:r w:rsidRPr="0038003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0032">
        <w:rPr>
          <w:rFonts w:ascii="GHEA Grapalat" w:hAnsi="GHEA Grapalat"/>
          <w:sz w:val="24"/>
          <w:szCs w:val="24"/>
          <w:lang w:val="hy-AM"/>
        </w:rPr>
        <w:t xml:space="preserve"> Հարությունյան, Մ</w:t>
      </w:r>
      <w:r w:rsidRPr="0038003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0032">
        <w:rPr>
          <w:rFonts w:ascii="GHEA Grapalat" w:hAnsi="GHEA Grapalat"/>
          <w:sz w:val="24"/>
          <w:szCs w:val="24"/>
          <w:lang w:val="hy-AM"/>
        </w:rPr>
        <w:t xml:space="preserve"> Աղաջանյան, Լ</w:t>
      </w:r>
      <w:r w:rsidRPr="0038003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0032">
        <w:rPr>
          <w:rFonts w:ascii="GHEA Grapalat" w:hAnsi="GHEA Grapalat"/>
          <w:sz w:val="24"/>
          <w:szCs w:val="24"/>
          <w:lang w:val="hy-AM"/>
        </w:rPr>
        <w:t xml:space="preserve"> Վերդյան</w:t>
      </w:r>
    </w:p>
    <w:p w14:paraId="5049FB10" w14:textId="77777777" w:rsidR="009F34D1" w:rsidRDefault="00D7458C" w:rsidP="00380032">
      <w:pP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C305C4">
        <w:rPr>
          <w:rFonts w:ascii="GHEA Grapalat" w:eastAsia="Tahoma" w:hAnsi="GHEA Grapalat" w:cs="Tahoma"/>
          <w:b/>
          <w:sz w:val="24"/>
          <w:szCs w:val="24"/>
          <w:lang w:val="hy-AM"/>
        </w:rPr>
        <w:t>Թ</w:t>
      </w:r>
      <w:r w:rsidR="00C305C4" w:rsidRPr="00C305C4">
        <w:rPr>
          <w:rFonts w:ascii="GHEA Grapalat" w:eastAsia="Tahoma" w:hAnsi="GHEA Grapalat" w:cs="Tahoma"/>
          <w:b/>
          <w:sz w:val="24"/>
          <w:szCs w:val="24"/>
          <w:lang w:val="hy-AM"/>
        </w:rPr>
        <w:t>եմատիկ պլանը</w:t>
      </w:r>
      <w:r w:rsidRPr="00C305C4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կազմող ուսուցիչ</w:t>
      </w:r>
      <w:r w:rsidRPr="00C305C4">
        <w:rPr>
          <w:rFonts w:ascii="GHEA Grapalat" w:eastAsia="Tahoma" w:hAnsi="GHEA Grapalat" w:cs="Tahoma"/>
          <w:sz w:val="24"/>
          <w:szCs w:val="24"/>
          <w:lang w:val="hy-AM"/>
        </w:rPr>
        <w:t xml:space="preserve">` </w:t>
      </w:r>
      <w:r w:rsidR="00236B50" w:rsidRPr="00340D45">
        <w:rPr>
          <w:rFonts w:ascii="GHEA Grapalat" w:eastAsia="Tahoma" w:hAnsi="GHEA Grapalat" w:cs="Tahoma"/>
          <w:sz w:val="24"/>
          <w:szCs w:val="24"/>
          <w:lang w:val="hy-AM"/>
        </w:rPr>
        <w:t xml:space="preserve">    </w:t>
      </w:r>
      <w:r w:rsidR="00340D45" w:rsidRPr="00340D45">
        <w:rPr>
          <w:rFonts w:ascii="GHEA Grapalat" w:eastAsia="Tahoma" w:hAnsi="GHEA Grapalat" w:cs="Tahoma"/>
          <w:sz w:val="24"/>
          <w:szCs w:val="24"/>
          <w:lang w:val="hy-AM"/>
        </w:rPr>
        <w:t>Ջեմմա Վարդանյան, Վանաձորի  ծովակալ Իսակովի անվան   թիվ  23  հիմնական</w:t>
      </w:r>
      <w:r w:rsidR="00236B50" w:rsidRPr="00340D45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38003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դպրոց</w:t>
      </w:r>
    </w:p>
    <w:p w14:paraId="41316B48" w14:textId="77777777" w:rsidR="00380032" w:rsidRDefault="00380032" w:rsidP="00380032">
      <w:pPr>
        <w:pStyle w:val="Standard"/>
        <w:spacing w:after="0"/>
        <w:rPr>
          <w:rFonts w:ascii="GHEA Grapalat" w:hAnsi="GHEA Grapalat"/>
          <w:sz w:val="24"/>
          <w:szCs w:val="24"/>
          <w:lang w:val="hy-AM"/>
        </w:rPr>
      </w:pPr>
      <w:r w:rsidRPr="00C305C4">
        <w:rPr>
          <w:rFonts w:ascii="GHEA Grapalat" w:hAnsi="GHEA Grapalat"/>
          <w:b/>
          <w:sz w:val="24"/>
          <w:szCs w:val="24"/>
          <w:lang w:val="hy-AM"/>
        </w:rPr>
        <w:t>Բնագավառի պատասխանատու</w:t>
      </w:r>
      <w:r>
        <w:rPr>
          <w:rFonts w:ascii="GHEA Grapalat" w:hAnsi="GHEA Grapalat"/>
          <w:sz w:val="24"/>
          <w:szCs w:val="24"/>
          <w:lang w:val="hy-AM"/>
        </w:rPr>
        <w:t>՝ Մարիամ Պետրոսյան</w:t>
      </w:r>
    </w:p>
    <w:p w14:paraId="1FED7429" w14:textId="77777777" w:rsidR="00C10DC1" w:rsidRDefault="00C10DC1" w:rsidP="00380032">
      <w:pPr>
        <w:pStyle w:val="Standard"/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W w:w="9800" w:type="dxa"/>
        <w:tblInd w:w="-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1482"/>
        <w:gridCol w:w="6572"/>
        <w:gridCol w:w="47"/>
        <w:gridCol w:w="856"/>
      </w:tblGrid>
      <w:tr w:rsidR="00C10DC1" w:rsidRPr="00B44154" w14:paraId="0FF2297F" w14:textId="77777777" w:rsidTr="00C10DC1">
        <w:trPr>
          <w:cantSplit/>
          <w:trHeight w:val="431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1BEA" w14:textId="77777777" w:rsidR="00C10DC1" w:rsidRPr="00B44154" w:rsidRDefault="00C10DC1" w:rsidP="001A6CF1">
            <w:pPr>
              <w:pStyle w:val="Standard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B44154">
              <w:rPr>
                <w:rFonts w:ascii="GHEA Grapalat" w:hAnsi="GHEA Grapalat"/>
                <w:lang w:val="en-US"/>
              </w:rPr>
              <w:t>Դաս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1C3BD" w14:textId="77777777" w:rsidR="00C10DC1" w:rsidRPr="00B44154" w:rsidRDefault="00C10DC1" w:rsidP="001A6CF1">
            <w:pPr>
              <w:pStyle w:val="Standard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en-US"/>
              </w:rPr>
              <w:t>Էջ</w:t>
            </w:r>
          </w:p>
        </w:tc>
        <w:tc>
          <w:tcPr>
            <w:tcW w:w="6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FA82" w14:textId="77777777" w:rsidR="00C10DC1" w:rsidRPr="00B44154" w:rsidRDefault="00C10DC1" w:rsidP="001A6CF1">
            <w:pPr>
              <w:pStyle w:val="Standard"/>
              <w:tabs>
                <w:tab w:val="left" w:pos="282"/>
              </w:tabs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B44154">
              <w:rPr>
                <w:rFonts w:ascii="GHEA Grapalat" w:hAnsi="GHEA Grapalat"/>
                <w:b/>
                <w:color w:val="000000"/>
                <w:lang w:eastAsia="ru-RU"/>
              </w:rPr>
              <w:t>Թեմա 1</w:t>
            </w:r>
            <w:r w:rsidRPr="00B44154">
              <w:rPr>
                <w:rFonts w:ascii="Cambria Math" w:eastAsia="MS Gothic" w:hAnsi="Cambria Math" w:cs="Cambria Math"/>
                <w:b/>
                <w:color w:val="000000"/>
                <w:lang w:eastAsia="ru-RU"/>
              </w:rPr>
              <w:t>․</w:t>
            </w:r>
            <w:r w:rsidRPr="00B44154">
              <w:rPr>
                <w:rFonts w:ascii="GHEA Grapalat" w:hAnsi="GHEA Grapalat"/>
                <w:b/>
                <w:color w:val="000000"/>
                <w:lang w:eastAsia="ru-RU"/>
              </w:rPr>
              <w:t xml:space="preserve"> </w:t>
            </w:r>
            <w:r w:rsidRPr="00B44154">
              <w:rPr>
                <w:rFonts w:ascii="GHEA Grapalat" w:hAnsi="GHEA Grapalat"/>
                <w:b/>
                <w:color w:val="000000"/>
                <w:lang w:val="hy-AM" w:eastAsia="ru-RU"/>
              </w:rPr>
              <w:t>Գրաֆիկա</w:t>
            </w:r>
            <w:r w:rsidRPr="00B44154">
              <w:rPr>
                <w:rFonts w:ascii="GHEA Grapalat" w:hAnsi="GHEA Grapalat"/>
                <w:b/>
                <w:lang w:val="hy-AM"/>
              </w:rPr>
              <w:t xml:space="preserve"> (6 ժամ)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26B0" w14:textId="77777777" w:rsidR="00C10DC1" w:rsidRPr="00B44154" w:rsidRDefault="00C10DC1" w:rsidP="001A6CF1">
            <w:pPr>
              <w:pStyle w:val="Standard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Ժամ</w:t>
            </w:r>
          </w:p>
        </w:tc>
      </w:tr>
      <w:tr w:rsidR="00C10DC1" w:rsidRPr="00B44154" w14:paraId="31284D36" w14:textId="77777777" w:rsidTr="00C10DC1">
        <w:trPr>
          <w:trHeight w:val="940"/>
        </w:trPr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EB4C4" w14:textId="77777777" w:rsidR="00C10DC1" w:rsidRPr="00B44154" w:rsidRDefault="00C10DC1" w:rsidP="001A6CF1">
            <w:pPr>
              <w:pStyle w:val="NormalWeb"/>
              <w:spacing w:before="0" w:beforeAutospacing="0" w:after="0" w:afterAutospacing="0"/>
              <w:ind w:hanging="5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44154">
              <w:rPr>
                <w:rFonts w:ascii="GHEA Grapalat" w:hAnsi="GHEA Grapalat"/>
                <w:color w:val="000000"/>
                <w:sz w:val="22"/>
                <w:szCs w:val="22"/>
              </w:rPr>
              <w:t>Նպատակը</w:t>
            </w:r>
          </w:p>
        </w:tc>
        <w:tc>
          <w:tcPr>
            <w:tcW w:w="74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B5EC" w14:textId="77777777" w:rsidR="00AC67AC" w:rsidRPr="00B44154" w:rsidRDefault="00AC67AC" w:rsidP="001A6CF1">
            <w:pPr>
              <w:spacing w:after="0" w:line="240" w:lineRule="auto"/>
              <w:rPr>
                <w:rFonts w:ascii="GHEA Grapalat" w:hAnsi="GHEA Grapalat" w:cs="Sylfaen"/>
              </w:rPr>
            </w:pPr>
            <w:r w:rsidRPr="00B44154">
              <w:rPr>
                <w:rFonts w:ascii="GHEA Grapalat" w:hAnsi="GHEA Grapalat" w:cs="Sylfaen"/>
              </w:rPr>
              <w:t>Ծանոթ</w:t>
            </w:r>
            <w:r w:rsidR="00651CFC">
              <w:rPr>
                <w:rFonts w:ascii="GHEA Grapalat" w:hAnsi="GHEA Grapalat" w:cs="Sylfaen"/>
                <w:lang w:val="hy-AM"/>
              </w:rPr>
              <w:t>անա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տեխնիկական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նկարի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և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էսքիզի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կատարման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կանոններին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ու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տեխնիկային</w:t>
            </w:r>
            <w:r w:rsidRPr="00B44154">
              <w:rPr>
                <w:rFonts w:ascii="GHEA Grapalat" w:hAnsi="GHEA Grapalat"/>
              </w:rPr>
              <w:t>:</w:t>
            </w:r>
            <w:r w:rsidRPr="00B44154">
              <w:rPr>
                <w:rFonts w:ascii="GHEA Grapalat" w:hAnsi="GHEA Grapalat" w:cs="Sylfaen"/>
              </w:rPr>
              <w:t xml:space="preserve"> </w:t>
            </w:r>
          </w:p>
          <w:p w14:paraId="4524D5BB" w14:textId="77777777" w:rsidR="00C10DC1" w:rsidRPr="00B44154" w:rsidRDefault="00AC67AC" w:rsidP="001A6CF1">
            <w:pPr>
              <w:pStyle w:val="Standard"/>
              <w:tabs>
                <w:tab w:val="left" w:pos="1002"/>
              </w:tabs>
              <w:spacing w:after="0" w:line="240" w:lineRule="auto"/>
              <w:rPr>
                <w:rFonts w:ascii="GHEA Grapalat" w:hAnsi="GHEA Grapalat"/>
              </w:rPr>
            </w:pPr>
            <w:r w:rsidRPr="00B44154">
              <w:rPr>
                <w:rFonts w:ascii="GHEA Grapalat" w:hAnsi="GHEA Grapalat" w:cs="Sylfaen"/>
              </w:rPr>
              <w:t>Կարողանա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օգտվել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չափման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գործիքներից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և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գծագրերի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վրա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տեղադրել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չափեր</w:t>
            </w:r>
            <w:r w:rsidRPr="00B44154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 w:cs="Sylfaen"/>
              </w:rPr>
              <w:t>գծագրական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գործիքների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օգնությամբ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հարթության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վրա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կատարել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երկրաչափական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կառուցումներ</w:t>
            </w:r>
            <w:r w:rsidRPr="00B44154">
              <w:rPr>
                <w:rFonts w:ascii="GHEA Grapalat" w:hAnsi="GHEA Grapalat"/>
              </w:rPr>
              <w:t>:</w:t>
            </w:r>
          </w:p>
        </w:tc>
      </w:tr>
      <w:tr w:rsidR="00C10DC1" w:rsidRPr="00B44154" w14:paraId="43DBBC4D" w14:textId="77777777" w:rsidTr="00C10DC1">
        <w:trPr>
          <w:trHeight w:val="1515"/>
        </w:trPr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E821" w14:textId="77777777" w:rsidR="00C10DC1" w:rsidRPr="00B44154" w:rsidRDefault="00C10DC1" w:rsidP="001A6CF1">
            <w:pPr>
              <w:pStyle w:val="NormalWeb"/>
              <w:spacing w:before="0" w:beforeAutospacing="0" w:after="0" w:afterAutospacing="0"/>
              <w:ind w:hanging="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44154">
              <w:rPr>
                <w:rFonts w:ascii="GHEA Grapalat" w:hAnsi="GHEA Grapalat"/>
                <w:color w:val="000000"/>
                <w:sz w:val="22"/>
                <w:szCs w:val="22"/>
              </w:rPr>
              <w:t>Վերջնար- դյունքները</w:t>
            </w:r>
          </w:p>
        </w:tc>
        <w:tc>
          <w:tcPr>
            <w:tcW w:w="74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402F" w14:textId="77777777" w:rsidR="00C10DC1" w:rsidRPr="00651CFC" w:rsidRDefault="00AC67AC" w:rsidP="00DD50D5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 w:line="240" w:lineRule="auto"/>
              <w:ind w:left="249" w:hanging="249"/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  <w:lang w:val="en-US"/>
              </w:rPr>
              <w:t>Կիմանան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պրոյեկտման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մեթոդները</w:t>
            </w:r>
            <w:r w:rsidRPr="00B44154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կկարողանան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կառուցել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պարզ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կառուցվածք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ունեցող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առարկաների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կենտրոնական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և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զուգահեռ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պրոյեկցիաները</w:t>
            </w:r>
          </w:p>
          <w:p w14:paraId="0D3F3134" w14:textId="77777777" w:rsidR="00AC67AC" w:rsidRPr="00B44154" w:rsidRDefault="00AC67AC" w:rsidP="00DD50D5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 w:line="240" w:lineRule="auto"/>
              <w:ind w:left="249" w:hanging="249"/>
              <w:rPr>
                <w:rFonts w:ascii="GHEA Grapalat" w:hAnsi="GHEA Grapalat"/>
                <w:lang w:val="en-US"/>
              </w:rPr>
            </w:pPr>
            <w:r w:rsidRPr="00B44154">
              <w:rPr>
                <w:rFonts w:ascii="GHEA Grapalat" w:hAnsi="GHEA Grapalat"/>
                <w:lang w:val="en-US"/>
              </w:rPr>
              <w:t>Կիմանան տեսքի սահմանումը, տեսակները</w:t>
            </w:r>
          </w:p>
          <w:p w14:paraId="4C4F6178" w14:textId="77777777" w:rsidR="00AC67AC" w:rsidRPr="00B44154" w:rsidRDefault="00AC67AC" w:rsidP="00DD50D5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 w:line="240" w:lineRule="auto"/>
              <w:ind w:left="249" w:hanging="249"/>
              <w:rPr>
                <w:rFonts w:ascii="GHEA Grapalat" w:hAnsi="GHEA Grapalat"/>
                <w:lang w:val="en-US"/>
              </w:rPr>
            </w:pPr>
            <w:r w:rsidRPr="00B44154">
              <w:rPr>
                <w:rFonts w:ascii="GHEA Grapalat" w:hAnsi="GHEA Grapalat"/>
                <w:lang w:val="en-US"/>
              </w:rPr>
              <w:t>Կծանոթանան երկրաչափական մարմինների տեսակներին: Կկարողանան կառուցել տարբեր երկրաչափական մարմինների պր</w:t>
            </w:r>
            <w:r w:rsidR="00340D45" w:rsidRPr="00B44154">
              <w:rPr>
                <w:rFonts w:ascii="GHEA Grapalat" w:hAnsi="GHEA Grapalat"/>
                <w:lang w:val="hy-AM"/>
              </w:rPr>
              <w:t>ո</w:t>
            </w:r>
            <w:r w:rsidRPr="00B44154">
              <w:rPr>
                <w:rFonts w:ascii="GHEA Grapalat" w:hAnsi="GHEA Grapalat"/>
                <w:lang w:val="en-US"/>
              </w:rPr>
              <w:t>յեկցիաները</w:t>
            </w:r>
          </w:p>
          <w:p w14:paraId="1C5B20AC" w14:textId="77777777" w:rsidR="00AC67AC" w:rsidRPr="00B44154" w:rsidRDefault="00AC67AC" w:rsidP="00DD50D5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 w:line="240" w:lineRule="auto"/>
              <w:ind w:left="249" w:hanging="249"/>
              <w:rPr>
                <w:rFonts w:ascii="GHEA Grapalat" w:hAnsi="GHEA Grapalat"/>
                <w:lang w:val="en-US"/>
              </w:rPr>
            </w:pPr>
            <w:r w:rsidRPr="00B44154">
              <w:rPr>
                <w:rFonts w:ascii="GHEA Grapalat" w:hAnsi="GHEA Grapalat"/>
                <w:lang w:val="en-US"/>
              </w:rPr>
              <w:t>Կկարողանան պրոյեկտել առարկաների կողերը, նիստերը, գագաթները</w:t>
            </w:r>
          </w:p>
          <w:p w14:paraId="6F01256C" w14:textId="77777777" w:rsidR="00AC67AC" w:rsidRPr="00B44154" w:rsidRDefault="00AC67AC" w:rsidP="00DD50D5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 w:line="240" w:lineRule="auto"/>
              <w:ind w:left="249" w:hanging="249"/>
              <w:rPr>
                <w:rFonts w:ascii="GHEA Grapalat" w:hAnsi="GHEA Grapalat"/>
                <w:lang w:val="en-US"/>
              </w:rPr>
            </w:pPr>
            <w:r w:rsidRPr="00B44154">
              <w:rPr>
                <w:rFonts w:ascii="GHEA Grapalat" w:hAnsi="GHEA Grapalat"/>
                <w:lang w:val="en-US"/>
              </w:rPr>
              <w:t>Կիմանան ինչ բան է էսքիզ, տեխնիկական նկար: Կսովորեն կատարել էսքիզներ</w:t>
            </w:r>
          </w:p>
          <w:p w14:paraId="1A059041" w14:textId="77777777" w:rsidR="00AC67AC" w:rsidRPr="00B44154" w:rsidRDefault="00AC67AC" w:rsidP="00DD50D5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 w:line="240" w:lineRule="auto"/>
              <w:ind w:left="249" w:hanging="249"/>
              <w:rPr>
                <w:rFonts w:ascii="GHEA Grapalat" w:hAnsi="GHEA Grapalat"/>
                <w:lang w:val="en-US"/>
              </w:rPr>
            </w:pPr>
            <w:r w:rsidRPr="00B44154">
              <w:rPr>
                <w:rFonts w:ascii="GHEA Grapalat" w:hAnsi="GHEA Grapalat"/>
                <w:lang w:val="en-US"/>
              </w:rPr>
              <w:t>Կսովորեն կառուցել նիստավոր մակերևույթների փռվածքները</w:t>
            </w:r>
          </w:p>
          <w:p w14:paraId="627BD65E" w14:textId="77777777" w:rsidR="00AC67AC" w:rsidRPr="00B44154" w:rsidRDefault="00AC67AC" w:rsidP="00DD50D5">
            <w:pPr>
              <w:pStyle w:val="Standard"/>
              <w:tabs>
                <w:tab w:val="left" w:pos="228"/>
              </w:tabs>
              <w:spacing w:after="0" w:line="240" w:lineRule="auto"/>
              <w:ind w:left="249" w:hanging="249"/>
              <w:rPr>
                <w:rFonts w:ascii="GHEA Grapalat" w:hAnsi="GHEA Grapalat"/>
                <w:lang w:val="hy-AM"/>
              </w:rPr>
            </w:pPr>
          </w:p>
        </w:tc>
      </w:tr>
      <w:tr w:rsidR="00C10DC1" w:rsidRPr="00B44154" w14:paraId="06C3BF5D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39BE1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FF2A2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Էջ 1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2046" w14:textId="77777777" w:rsidR="00C10DC1" w:rsidRPr="00B44154" w:rsidRDefault="0019310F" w:rsidP="001A6CF1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hyperlink w:anchor="G" w:history="1">
              <w:r w:rsidR="00C10DC1" w:rsidRPr="00B44154">
                <w:rPr>
                  <w:rStyle w:val="Hyperlink"/>
                  <w:rFonts w:ascii="GHEA Grapalat" w:hAnsi="GHEA Grapalat"/>
                </w:rPr>
                <w:t>Պրոյեկտման մեթոդներ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ED4BA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C10DC1" w:rsidRPr="00B44154" w14:paraId="134E7D11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0A76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02C5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185C" w14:textId="77777777" w:rsidR="00C10DC1" w:rsidRPr="00B44154" w:rsidRDefault="0019310F" w:rsidP="001A6CF1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hyperlink w:anchor="G2" w:history="1">
              <w:r w:rsidR="00C10DC1" w:rsidRPr="00B44154">
                <w:rPr>
                  <w:rStyle w:val="Hyperlink"/>
                  <w:rFonts w:ascii="GHEA Grapalat" w:hAnsi="GHEA Grapalat"/>
                  <w:lang w:val="hy-AM"/>
                </w:rPr>
                <w:t>Պրոյեկտում պրոյեկցիաների երեք հարթությունների վրա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13E44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C10DC1" w:rsidRPr="00B44154" w14:paraId="63BE2C4B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AECC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95BD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2E08" w14:textId="77777777" w:rsidR="00C10DC1" w:rsidRPr="00B44154" w:rsidRDefault="0019310F" w:rsidP="001A6CF1">
            <w:pPr>
              <w:spacing w:after="0" w:line="240" w:lineRule="auto"/>
              <w:rPr>
                <w:rFonts w:ascii="GHEA Grapalat" w:hAnsi="GHEA Grapalat"/>
              </w:rPr>
            </w:pPr>
            <w:hyperlink w:anchor="G3" w:history="1">
              <w:r w:rsidR="00C10DC1" w:rsidRPr="00B44154">
                <w:rPr>
                  <w:rStyle w:val="Hyperlink"/>
                  <w:rFonts w:ascii="GHEA Grapalat" w:hAnsi="GHEA Grapalat"/>
                </w:rPr>
                <w:t>Երկրաչափական մարմինների պրոյեկտում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9AF7E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C10DC1" w:rsidRPr="00B44154" w14:paraId="3B085534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29F1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3BD39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EFCD" w14:textId="77777777" w:rsidR="00C10DC1" w:rsidRPr="00B44154" w:rsidRDefault="0019310F" w:rsidP="001A6CF1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hyperlink w:anchor="G4" w:history="1">
              <w:r w:rsidR="00C10DC1" w:rsidRPr="00B44154">
                <w:rPr>
                  <w:rStyle w:val="Hyperlink"/>
                  <w:rFonts w:ascii="GHEA Grapalat" w:hAnsi="GHEA Grapalat"/>
                  <w:lang w:val="hy-AM"/>
                </w:rPr>
                <w:t>Առարկաների կողերի, նիստերի և գագաթների պրոյեկտում</w:t>
              </w:r>
            </w:hyperlink>
            <w:r w:rsidR="00903ECB" w:rsidRPr="00B44154">
              <w:rPr>
                <w:rStyle w:val="Hyperlink"/>
                <w:rFonts w:ascii="GHEA Grapalat" w:hAnsi="GHEA Grapalat"/>
                <w:lang w:val="hy-AM"/>
              </w:rPr>
              <w:t>ը։ Երկրաչափական կառուցումներ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258E0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C10DC1" w:rsidRPr="00B44154" w14:paraId="30AE335D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7ED6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3B480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8DC1" w14:textId="77777777" w:rsidR="00C10DC1" w:rsidRPr="00B44154" w:rsidRDefault="0019310F" w:rsidP="001A6CF1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hyperlink w:anchor="G5" w:history="1">
              <w:r w:rsidR="00C10DC1" w:rsidRPr="00B44154">
                <w:rPr>
                  <w:rStyle w:val="Hyperlink"/>
                  <w:rFonts w:ascii="GHEA Grapalat" w:hAnsi="GHEA Grapalat"/>
                </w:rPr>
                <w:t>Տեխնիկական նկար: Էսքիզ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1DAD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C10DC1" w:rsidRPr="00B44154" w14:paraId="63E2304E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557F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DB364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DD65" w14:textId="77777777" w:rsidR="00C10DC1" w:rsidRPr="00B44154" w:rsidRDefault="0019310F" w:rsidP="001A6CF1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hyperlink w:anchor="G6" w:history="1">
              <w:r w:rsidR="00C10DC1" w:rsidRPr="00B44154">
                <w:rPr>
                  <w:rStyle w:val="Hyperlink"/>
                  <w:rFonts w:ascii="GHEA Grapalat" w:hAnsi="GHEA Grapalat"/>
                </w:rPr>
                <w:t>Երկրաչափական մարմինների մակերևույթների փռվածքը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52BE9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C10DC1" w:rsidRPr="00B44154" w14:paraId="6501717B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4160C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B1E9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12AF" w14:textId="77777777" w:rsidR="00C10DC1" w:rsidRPr="00B44154" w:rsidRDefault="00C10DC1" w:rsidP="001A6CF1">
            <w:pPr>
              <w:spacing w:after="0" w:line="240" w:lineRule="auto"/>
              <w:rPr>
                <w:rFonts w:ascii="GHEA Grapalat" w:hAnsi="GHEA Grapalat"/>
              </w:rPr>
            </w:pP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>Թեմա 2</w:t>
            </w:r>
            <w:r w:rsidRPr="00B44154">
              <w:rPr>
                <w:rFonts w:ascii="Cambria Math" w:eastAsia="Times New Roman" w:hAnsi="Cambria Math" w:cs="Cambria Math"/>
                <w:b/>
                <w:lang w:val="hy-AM" w:eastAsia="ru-RU"/>
              </w:rPr>
              <w:t>․</w:t>
            </w: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</w:t>
            </w:r>
            <w:r w:rsidR="00903ECB"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>Խոհարարություն /7 ժամ/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91A6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C10DC1" w:rsidRPr="00B44154" w14:paraId="6EADAF6B" w14:textId="77777777" w:rsidTr="00C10DC1">
        <w:trPr>
          <w:cantSplit/>
          <w:trHeight w:val="567"/>
        </w:trPr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7645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B44154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lastRenderedPageBreak/>
              <w:t>Նպատակը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EED6" w14:textId="77777777" w:rsidR="00903ECB" w:rsidRPr="00651CFC" w:rsidRDefault="00903ECB" w:rsidP="001A6CF1">
            <w:pPr>
              <w:spacing w:after="0" w:line="240" w:lineRule="auto"/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  <w:lang w:val="en-US"/>
              </w:rPr>
              <w:t>Տարբերի</w:t>
            </w:r>
            <w:r w:rsidRPr="00651CFC">
              <w:rPr>
                <w:rFonts w:ascii="GHEA Grapalat" w:hAnsi="GHEA Grapalat"/>
              </w:rPr>
              <w:t xml:space="preserve">. </w:t>
            </w:r>
            <w:r w:rsidRPr="00B44154">
              <w:rPr>
                <w:rFonts w:ascii="GHEA Grapalat" w:hAnsi="GHEA Grapalat"/>
                <w:lang w:val="en-US"/>
              </w:rPr>
              <w:t>բանջարեղենային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մշակաբույսերը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բանջարեղենի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մանրատման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համար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օգտագործվող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գործիքները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հարմարանքները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և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սարքերը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բանջարեղենային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մշակաբույսերից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պատրաստվող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կերակրատեսակները</w:t>
            </w:r>
            <w:r w:rsidRPr="00651CFC">
              <w:rPr>
                <w:rFonts w:ascii="GHEA Grapalat" w:hAnsi="GHEA Grapalat"/>
              </w:rPr>
              <w:t>:</w:t>
            </w:r>
          </w:p>
          <w:p w14:paraId="6E6B634D" w14:textId="77777777" w:rsidR="00C10DC1" w:rsidRPr="00651CFC" w:rsidRDefault="00903ECB" w:rsidP="001A6CF1">
            <w:pPr>
              <w:spacing w:after="0" w:line="240" w:lineRule="auto"/>
              <w:rPr>
                <w:rFonts w:ascii="GHEA Grapalat" w:hAnsi="GHEA Grapalat"/>
              </w:rPr>
            </w:pP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Կարողանա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ձեռքի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գործիքներով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կատարել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բանջարեղենների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նախնական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մշակում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բանջարեղենի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մանրատում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բանջարեղենի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շոգեխաշում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տապակում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բանջարեղենային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մշակաբույսերից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պատրաստել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կերակրատեսակներ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որոշել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կերակրատեսակի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պատրաստ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լինելը</w:t>
            </w:r>
            <w:r w:rsidRPr="00651CFC">
              <w:rPr>
                <w:rFonts w:ascii="GHEA Grapalat" w:hAnsi="GHEA Grapalat"/>
              </w:rPr>
              <w:t>: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7FD4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C10DC1" w:rsidRPr="00B44154" w14:paraId="22C78755" w14:textId="77777777" w:rsidTr="00C10DC1">
        <w:trPr>
          <w:cantSplit/>
          <w:trHeight w:val="567"/>
        </w:trPr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A00C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B44154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Վերջնար-դյունքները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AFB8" w14:textId="77777777" w:rsidR="00C10DC1" w:rsidRPr="00651CFC" w:rsidRDefault="00903ECB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7" w:hanging="257"/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  <w:lang w:val="en-US"/>
              </w:rPr>
              <w:t>Կիմանան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ինչպես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կահավորել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աշխատատեղը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ջեռուցիչ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սարքերից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օգտվելու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կանոնները</w:t>
            </w:r>
          </w:p>
          <w:p w14:paraId="1F310B00" w14:textId="77777777" w:rsidR="00903ECB" w:rsidRPr="00651CFC" w:rsidRDefault="00903ECB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7" w:hanging="257"/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  <w:lang w:val="en-US"/>
              </w:rPr>
              <w:t>Կիմանան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ինչ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նշանակություն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ունի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սնունդը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մարդու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կյանքում</w:t>
            </w:r>
          </w:p>
          <w:p w14:paraId="377FBADE" w14:textId="77777777" w:rsidR="00903ECB" w:rsidRPr="00651CFC" w:rsidRDefault="00903ECB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7" w:hanging="257"/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  <w:lang w:val="en-US"/>
              </w:rPr>
              <w:t>Կծանոթանան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բանջարեղենի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մշակման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գործիքներին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հարմարանքներին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սարքերին</w:t>
            </w:r>
          </w:p>
          <w:p w14:paraId="3A30B582" w14:textId="77777777" w:rsidR="00903ECB" w:rsidRPr="00651CFC" w:rsidRDefault="00903ECB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7" w:hanging="257"/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  <w:lang w:val="en-US"/>
              </w:rPr>
              <w:t>Կիմանան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ձավարեղենի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մակարոնեղենի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ընդեղենի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նշանակությունը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սննդի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մեջ</w:t>
            </w:r>
          </w:p>
          <w:p w14:paraId="79B0146A" w14:textId="77777777" w:rsidR="00903ECB" w:rsidRPr="00651CFC" w:rsidRDefault="00903ECB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7" w:hanging="257"/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  <w:lang w:val="en-US"/>
              </w:rPr>
              <w:t>Կկարողանան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պատրաստել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ձավարեղենով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մակարոնեղենով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ընդեղենով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կերակրատեսակներ</w:t>
            </w:r>
          </w:p>
          <w:p w14:paraId="730C1EB1" w14:textId="77777777" w:rsidR="00903ECB" w:rsidRPr="00651CFC" w:rsidRDefault="00903ECB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7" w:hanging="257"/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  <w:lang w:val="en-US"/>
              </w:rPr>
              <w:t>Կիմանան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կաթնամթերքի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տեսակները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և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դրանց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նշանակությունը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սննդում</w:t>
            </w:r>
          </w:p>
          <w:p w14:paraId="330253A1" w14:textId="77777777" w:rsidR="00903ECB" w:rsidRPr="00651CFC" w:rsidRDefault="00903ECB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7" w:hanging="257"/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  <w:lang w:val="en-US"/>
              </w:rPr>
              <w:t>Կկարողանան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պատրաստել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կաթով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կաթնամթերքով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կերակրատեսակներ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0D8B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C10DC1" w:rsidRPr="00B44154" w14:paraId="62210F69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88D7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7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8C74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0AA4" w14:textId="77777777" w:rsidR="00C10DC1" w:rsidRPr="00B44154" w:rsidRDefault="0019310F" w:rsidP="001A6CF1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hyperlink w:anchor="Խ1" w:history="1">
              <w:r w:rsidR="00903ECB" w:rsidRPr="005C214B">
                <w:rPr>
                  <w:rStyle w:val="Hyperlink"/>
                  <w:rFonts w:ascii="GHEA Grapalat" w:hAnsi="GHEA Grapalat"/>
                </w:rPr>
                <w:t>Բանջարեղենով կերակրատեսակների պատրաստումը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20DF" w14:textId="77777777" w:rsidR="00C10DC1" w:rsidRPr="00B44154" w:rsidRDefault="00651CFC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C10DC1" w:rsidRPr="00651CFC" w14:paraId="6D91350D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9077D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FFCE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60EC" w14:textId="77777777" w:rsidR="00C10DC1" w:rsidRPr="00B44154" w:rsidRDefault="0019310F" w:rsidP="001A6CF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hyperlink w:anchor="Խ2" w:history="1">
              <w:r w:rsidR="00903ECB" w:rsidRPr="005C214B">
                <w:rPr>
                  <w:rStyle w:val="Hyperlink"/>
                  <w:rFonts w:ascii="GHEA Grapalat" w:hAnsi="GHEA Grapalat"/>
                  <w:lang w:val="hy-AM"/>
                </w:rPr>
                <w:t>Բանջարեղենի մշակման գործիքներ, հարմարանքներ և սարքեր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0478" w14:textId="77777777" w:rsidR="00C10DC1" w:rsidRPr="00B44154" w:rsidRDefault="00651CFC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C10DC1" w:rsidRPr="00B44154" w14:paraId="1F746883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1C2B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9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A5EA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EB6F" w14:textId="77777777" w:rsidR="00C10DC1" w:rsidRPr="00B44154" w:rsidRDefault="0019310F" w:rsidP="001A6CF1">
            <w:pPr>
              <w:spacing w:after="0" w:line="240" w:lineRule="auto"/>
              <w:rPr>
                <w:rFonts w:ascii="GHEA Grapalat" w:hAnsi="GHEA Grapalat"/>
              </w:rPr>
            </w:pPr>
            <w:hyperlink w:anchor="Խ3" w:history="1">
              <w:r w:rsidR="00903ECB" w:rsidRPr="005C214B">
                <w:rPr>
                  <w:rStyle w:val="Hyperlink"/>
                  <w:rFonts w:ascii="GHEA Grapalat" w:hAnsi="GHEA Grapalat"/>
                  <w:lang w:val="en-US"/>
                </w:rPr>
                <w:t>Բանջարեղենով կերակրատեսակների պատրաստում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7CA9B" w14:textId="77777777" w:rsidR="00C10DC1" w:rsidRPr="00B44154" w:rsidRDefault="00651CFC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C10DC1" w:rsidRPr="00651CFC" w14:paraId="7E11C436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3903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169D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3570" w14:textId="77777777" w:rsidR="00C10DC1" w:rsidRPr="00B44154" w:rsidRDefault="0019310F" w:rsidP="001A6CF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hyperlink w:anchor="Խ4" w:history="1">
              <w:r w:rsidR="00903ECB" w:rsidRPr="005C214B">
                <w:rPr>
                  <w:rStyle w:val="Hyperlink"/>
                  <w:rFonts w:ascii="GHEA Grapalat" w:hAnsi="GHEA Grapalat"/>
                  <w:lang w:val="hy-AM"/>
                </w:rPr>
                <w:t>Ձավարեղեն, մակարոնեղեն, ընդեղեն: Դրանց տեսակները և նշանակությունը սննդի մեջ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8F091" w14:textId="77777777" w:rsidR="00C10DC1" w:rsidRPr="00B44154" w:rsidRDefault="00651CFC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C10DC1" w:rsidRPr="00651CFC" w14:paraId="1AD767FD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14E25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11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A519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B11C" w14:textId="77777777" w:rsidR="00C10DC1" w:rsidRPr="00B44154" w:rsidRDefault="0019310F" w:rsidP="001A6CF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hyperlink w:anchor="Խ5" w:history="1">
              <w:r w:rsidR="00903ECB" w:rsidRPr="005C214B">
                <w:rPr>
                  <w:rStyle w:val="Hyperlink"/>
                  <w:rFonts w:ascii="GHEA Grapalat" w:hAnsi="GHEA Grapalat"/>
                  <w:lang w:val="hy-AM"/>
                </w:rPr>
                <w:t>Ձավարեղենով, մակարոնեղենով, ընդեղենով կերակրատեսակների պատրաստում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50C5" w14:textId="77777777" w:rsidR="00C10DC1" w:rsidRPr="00B44154" w:rsidRDefault="00651CFC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C10DC1" w:rsidRPr="00651CFC" w14:paraId="0DC5786C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D2741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12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DA5A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A48F" w14:textId="77777777" w:rsidR="00C10DC1" w:rsidRPr="00B44154" w:rsidRDefault="0019310F" w:rsidP="001A6CF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hyperlink w:anchor="Խ6" w:history="1">
              <w:r w:rsidR="00903ECB" w:rsidRPr="005C214B">
                <w:rPr>
                  <w:rStyle w:val="Hyperlink"/>
                  <w:rFonts w:ascii="GHEA Grapalat" w:hAnsi="GHEA Grapalat"/>
                  <w:lang w:val="hy-AM"/>
                </w:rPr>
                <w:t>Կաթնամթերքների տեսակները և դրանց նշանակությունը սն</w:t>
              </w:r>
              <w:r w:rsidR="00BC7C9D" w:rsidRPr="005C214B">
                <w:rPr>
                  <w:rStyle w:val="Hyperlink"/>
                  <w:rFonts w:ascii="GHEA Grapalat" w:hAnsi="GHEA Grapalat"/>
                  <w:lang w:val="hy-AM"/>
                </w:rPr>
                <w:t>ն</w:t>
              </w:r>
              <w:r w:rsidR="00903ECB" w:rsidRPr="005C214B">
                <w:rPr>
                  <w:rStyle w:val="Hyperlink"/>
                  <w:rFonts w:ascii="GHEA Grapalat" w:hAnsi="GHEA Grapalat"/>
                  <w:lang w:val="hy-AM"/>
                </w:rPr>
                <w:t>դում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D127" w14:textId="77777777" w:rsidR="00C10DC1" w:rsidRPr="00B44154" w:rsidRDefault="00651CFC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903ECB" w:rsidRPr="00B44154" w14:paraId="0A45DCD3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8400" w14:textId="77777777" w:rsidR="00903ECB" w:rsidRPr="00B44154" w:rsidRDefault="00903ECB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13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9D9C0" w14:textId="77777777" w:rsidR="00903ECB" w:rsidRPr="00B44154" w:rsidRDefault="00903ECB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8E5E" w14:textId="77777777" w:rsidR="00903ECB" w:rsidRPr="00B44154" w:rsidRDefault="0019310F" w:rsidP="001A6CF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hyperlink w:anchor="Խ7" w:history="1">
              <w:r w:rsidR="00903ECB" w:rsidRPr="005C214B">
                <w:rPr>
                  <w:rStyle w:val="Hyperlink"/>
                  <w:rFonts w:ascii="GHEA Grapalat" w:hAnsi="GHEA Grapalat"/>
                  <w:lang w:val="en-US"/>
                </w:rPr>
                <w:t>Կաթով, կաթնամթերքներով կերակրատեսակների պատրաստում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6A0B" w14:textId="77777777" w:rsidR="00903ECB" w:rsidRPr="00B44154" w:rsidRDefault="00651CFC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C10DC1" w:rsidRPr="0019310F" w14:paraId="084A49D9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404D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A5E9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B09C" w14:textId="77777777" w:rsidR="00903ECB" w:rsidRPr="00B44154" w:rsidRDefault="00C10DC1" w:rsidP="001A6CF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>Թեմա 3</w:t>
            </w:r>
            <w:r w:rsidRPr="00B44154">
              <w:rPr>
                <w:rFonts w:ascii="Cambria Math" w:eastAsia="Times New Roman" w:hAnsi="Cambria Math" w:cs="Cambria Math"/>
                <w:b/>
                <w:lang w:val="hy-AM" w:eastAsia="ru-RU"/>
              </w:rPr>
              <w:t>․</w:t>
            </w: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</w:t>
            </w:r>
            <w:r w:rsidR="00903ECB"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Հագուստի պատրաստման տեխնոլոգիա </w:t>
            </w:r>
          </w:p>
          <w:p w14:paraId="19995021" w14:textId="77777777" w:rsidR="00C10DC1" w:rsidRPr="00B44154" w:rsidRDefault="00903ECB" w:rsidP="001A6CF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>/8 ժամ/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B457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C10DC1" w:rsidRPr="00B44154" w14:paraId="2DF2A779" w14:textId="77777777" w:rsidTr="00C10DC1">
        <w:trPr>
          <w:cantSplit/>
          <w:trHeight w:val="567"/>
        </w:trPr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ADF3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B44154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lastRenderedPageBreak/>
              <w:t>Նպատակը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0BE1" w14:textId="77777777" w:rsidR="001A6CF1" w:rsidRPr="00651CFC" w:rsidRDefault="001A6CF1" w:rsidP="001A6CF1">
            <w:pPr>
              <w:spacing w:after="0" w:line="240" w:lineRule="auto"/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  <w:lang w:val="en-US"/>
              </w:rPr>
              <w:t>Տարբերակի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բամբակյա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վուշյա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մետաքսյա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բրդյա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արհեստական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և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սինթետիկ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մանրաթելերի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արտադրության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տեխնոլոգիան</w:t>
            </w:r>
            <w:r w:rsidRPr="00651CFC">
              <w:rPr>
                <w:rFonts w:ascii="GHEA Grapalat" w:hAnsi="GHEA Grapalat"/>
              </w:rPr>
              <w:t xml:space="preserve">: </w:t>
            </w:r>
            <w:r w:rsidRPr="00B44154">
              <w:rPr>
                <w:rFonts w:ascii="GHEA Grapalat" w:hAnsi="GHEA Grapalat"/>
                <w:lang w:val="en-US"/>
              </w:rPr>
              <w:t>Ծանոթ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լինի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հագուստի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կոնստրոկտավորմանը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և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մոդելավորմանը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հագուստին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ներկայացվող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պահանջներին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հագուստի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տեսակների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ստորաբաժանմանը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գոտկային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և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ուսային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խմբի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հագուստի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գծագրի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կառուցման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և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ձևավորման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հիմնական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կանոններին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մարմնակազմվածքից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չափսեր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վերցնելու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կանոններին</w:t>
            </w:r>
            <w:r w:rsidRPr="00651CFC">
              <w:rPr>
                <w:rFonts w:ascii="GHEA Grapalat" w:hAnsi="GHEA Grapalat"/>
              </w:rPr>
              <w:t xml:space="preserve">: </w:t>
            </w:r>
          </w:p>
          <w:p w14:paraId="2BF1B751" w14:textId="77777777" w:rsidR="001A6CF1" w:rsidRPr="00651CFC" w:rsidRDefault="001A6CF1" w:rsidP="001A6CF1">
            <w:pPr>
              <w:spacing w:after="0" w:line="240" w:lineRule="auto"/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  <w:lang w:val="en-US"/>
              </w:rPr>
              <w:t>Կարողանա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կատարել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աշխատանքային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հագուստի</w:t>
            </w:r>
            <w:r w:rsidRPr="00651CFC">
              <w:rPr>
                <w:rFonts w:ascii="GHEA Grapalat" w:hAnsi="GHEA Grapalat"/>
              </w:rPr>
              <w:t xml:space="preserve"> (</w:t>
            </w:r>
            <w:r w:rsidRPr="00B44154">
              <w:rPr>
                <w:rFonts w:ascii="GHEA Grapalat" w:hAnsi="GHEA Grapalat"/>
                <w:lang w:val="en-US"/>
              </w:rPr>
              <w:t>գոգնոցի</w:t>
            </w:r>
            <w:r w:rsidRPr="00651CFC">
              <w:rPr>
                <w:rFonts w:ascii="GHEA Grapalat" w:hAnsi="GHEA Grapalat"/>
              </w:rPr>
              <w:t xml:space="preserve">), </w:t>
            </w:r>
            <w:r w:rsidRPr="00B44154">
              <w:rPr>
                <w:rFonts w:ascii="GHEA Grapalat" w:hAnsi="GHEA Grapalat"/>
                <w:lang w:val="en-US"/>
              </w:rPr>
              <w:t>գոտկայինկարվածքի</w:t>
            </w:r>
            <w:r w:rsidRPr="00651CFC">
              <w:rPr>
                <w:rFonts w:ascii="GHEA Grapalat" w:hAnsi="GHEA Grapalat"/>
              </w:rPr>
              <w:t xml:space="preserve"> (</w:t>
            </w:r>
            <w:r w:rsidRPr="00B44154">
              <w:rPr>
                <w:rFonts w:ascii="GHEA Grapalat" w:hAnsi="GHEA Grapalat"/>
                <w:lang w:val="en-US"/>
              </w:rPr>
              <w:t>կիսաշրջազգեստ</w:t>
            </w:r>
            <w:r w:rsidRPr="00651CFC">
              <w:rPr>
                <w:rFonts w:ascii="GHEA Grapalat" w:hAnsi="GHEA Grapalat"/>
              </w:rPr>
              <w:t xml:space="preserve">), </w:t>
            </w:r>
            <w:r w:rsidRPr="00B44154">
              <w:rPr>
                <w:rFonts w:ascii="GHEA Grapalat" w:hAnsi="GHEA Grapalat"/>
                <w:lang w:val="en-US"/>
              </w:rPr>
              <w:t>ուսային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կարվածքի</w:t>
            </w:r>
            <w:r w:rsidRPr="00651CFC">
              <w:rPr>
                <w:rFonts w:ascii="GHEA Grapalat" w:hAnsi="GHEA Grapalat"/>
              </w:rPr>
              <w:t xml:space="preserve"> (</w:t>
            </w:r>
            <w:r w:rsidRPr="00B44154">
              <w:rPr>
                <w:rFonts w:ascii="GHEA Grapalat" w:hAnsi="GHEA Grapalat"/>
                <w:lang w:val="en-US"/>
              </w:rPr>
              <w:t>վերնաշապիկի</w:t>
            </w:r>
            <w:r w:rsidRPr="00651CFC">
              <w:rPr>
                <w:rFonts w:ascii="GHEA Grapalat" w:hAnsi="GHEA Grapalat"/>
              </w:rPr>
              <w:t xml:space="preserve">) </w:t>
            </w:r>
            <w:r w:rsidRPr="00B44154">
              <w:rPr>
                <w:rFonts w:ascii="GHEA Grapalat" w:hAnsi="GHEA Grapalat"/>
                <w:lang w:val="en-US"/>
              </w:rPr>
              <w:t>գծագրի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կառուցման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համար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անհրաժեշտ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բանաձևային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հաշվարկներ</w:t>
            </w:r>
            <w:r w:rsidRPr="00651CFC">
              <w:rPr>
                <w:rFonts w:ascii="GHEA Grapalat" w:hAnsi="GHEA Grapalat"/>
              </w:rPr>
              <w:t xml:space="preserve">: </w:t>
            </w:r>
            <w:r w:rsidRPr="00B44154">
              <w:rPr>
                <w:rFonts w:ascii="GHEA Grapalat" w:hAnsi="GHEA Grapalat"/>
                <w:lang w:val="en-US"/>
              </w:rPr>
              <w:t>Նախապատրաստի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ձևանները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և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գործվածքը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ձևման</w:t>
            </w:r>
            <w:r w:rsidRPr="00651CFC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/>
                <w:lang w:val="en-US"/>
              </w:rPr>
              <w:t>կատարի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ձևում</w:t>
            </w:r>
            <w:r w:rsidRPr="00651CFC">
              <w:rPr>
                <w:rFonts w:ascii="GHEA Grapalat" w:hAnsi="GHEA Grapalat"/>
              </w:rPr>
              <w:t>:</w:t>
            </w:r>
          </w:p>
          <w:p w14:paraId="73126C93" w14:textId="77777777" w:rsidR="00C10DC1" w:rsidRPr="00651CFC" w:rsidRDefault="001A6CF1" w:rsidP="001A6CF1">
            <w:pPr>
              <w:spacing w:after="0" w:line="240" w:lineRule="auto"/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  <w:lang w:val="en-US"/>
              </w:rPr>
              <w:t>Կարողանա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կառուցել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կիսաշրջազգեստի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գծագիրը</w:t>
            </w:r>
            <w:r w:rsidRPr="00651CFC">
              <w:rPr>
                <w:rFonts w:ascii="GHEA Grapalat" w:hAnsi="GHEA Grapalat"/>
              </w:rPr>
              <w:t xml:space="preserve"> 1:4 </w:t>
            </w:r>
            <w:r w:rsidRPr="00B44154">
              <w:rPr>
                <w:rFonts w:ascii="GHEA Grapalat" w:hAnsi="GHEA Grapalat"/>
                <w:lang w:val="en-US"/>
              </w:rPr>
              <w:t>մասշտաբով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և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իրական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չափսերով</w:t>
            </w:r>
            <w:r w:rsidRPr="00651CFC">
              <w:rPr>
                <w:rFonts w:ascii="GHEA Grapalat" w:hAnsi="GHEA Grapalat"/>
              </w:rPr>
              <w:t>: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2E8D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C10DC1" w:rsidRPr="0019310F" w14:paraId="09F8F20E" w14:textId="77777777" w:rsidTr="00C10DC1">
        <w:trPr>
          <w:cantSplit/>
          <w:trHeight w:val="567"/>
        </w:trPr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F950A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B44154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Վերջնար-դյունքները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706E" w14:textId="77777777" w:rsidR="00C10DC1" w:rsidRPr="00B44154" w:rsidRDefault="001A6CF1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9"/>
              <w:rPr>
                <w:rFonts w:ascii="GHEA Grapalat" w:hAnsi="GHEA Grapalat"/>
                <w:lang w:val="en-US"/>
              </w:rPr>
            </w:pPr>
            <w:r w:rsidRPr="00B44154">
              <w:rPr>
                <w:rFonts w:ascii="GHEA Grapalat" w:hAnsi="GHEA Grapalat"/>
                <w:lang w:val="en-US"/>
              </w:rPr>
              <w:t>Կիմանան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ինչպես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են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դասակ</w:t>
            </w:r>
            <w:r w:rsidRPr="00B44154">
              <w:rPr>
                <w:rFonts w:ascii="GHEA Grapalat" w:hAnsi="GHEA Grapalat"/>
                <w:lang w:val="hy-AM"/>
              </w:rPr>
              <w:t>ա</w:t>
            </w:r>
            <w:r w:rsidRPr="00B44154">
              <w:rPr>
                <w:rFonts w:ascii="GHEA Grapalat" w:hAnsi="GHEA Grapalat"/>
                <w:lang w:val="en-US"/>
              </w:rPr>
              <w:t>րգվում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մանրաթելերը</w:t>
            </w:r>
          </w:p>
          <w:p w14:paraId="604716F5" w14:textId="77777777" w:rsidR="001A6CF1" w:rsidRPr="00B44154" w:rsidRDefault="001A6CF1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9"/>
              <w:rPr>
                <w:rFonts w:ascii="GHEA Grapalat" w:hAnsi="GHEA Grapalat"/>
                <w:lang w:val="en-US"/>
              </w:rPr>
            </w:pPr>
            <w:r w:rsidRPr="00B44154">
              <w:rPr>
                <w:rFonts w:ascii="GHEA Grapalat" w:hAnsi="GHEA Grapalat"/>
                <w:lang w:val="en-US"/>
              </w:rPr>
              <w:t>Կսովորեն ուսումնասիրել գործվածքների հատկությունները</w:t>
            </w:r>
          </w:p>
          <w:p w14:paraId="22489D88" w14:textId="77777777" w:rsidR="001A6CF1" w:rsidRPr="00B44154" w:rsidRDefault="001A6CF1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9"/>
              <w:rPr>
                <w:rFonts w:ascii="GHEA Grapalat" w:hAnsi="GHEA Grapalat"/>
                <w:lang w:val="en-US"/>
              </w:rPr>
            </w:pPr>
            <w:r w:rsidRPr="00B44154">
              <w:rPr>
                <w:rFonts w:ascii="GHEA Grapalat" w:hAnsi="GHEA Grapalat"/>
              </w:rPr>
              <w:t>Կծանոթանան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գոտկային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և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ուսային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կարվածքներին</w:t>
            </w:r>
          </w:p>
          <w:p w14:paraId="56D02CCB" w14:textId="77777777" w:rsidR="001A6CF1" w:rsidRPr="00B44154" w:rsidRDefault="001A6CF1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9"/>
              <w:rPr>
                <w:rFonts w:ascii="GHEA Grapalat" w:hAnsi="GHEA Grapalat"/>
                <w:lang w:val="en-US"/>
              </w:rPr>
            </w:pPr>
            <w:r w:rsidRPr="00B44154">
              <w:rPr>
                <w:rFonts w:ascii="GHEA Grapalat" w:hAnsi="GHEA Grapalat"/>
              </w:rPr>
              <w:t>Կսովորեն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կառուցել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կիսաշրջազգեստի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գծագիրը</w:t>
            </w:r>
          </w:p>
          <w:p w14:paraId="0B533F0B" w14:textId="77777777" w:rsidR="001A6CF1" w:rsidRPr="00B44154" w:rsidRDefault="001A6CF1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9"/>
              <w:rPr>
                <w:rFonts w:ascii="GHEA Grapalat" w:hAnsi="GHEA Grapalat"/>
                <w:lang w:val="en-US"/>
              </w:rPr>
            </w:pPr>
            <w:r w:rsidRPr="00B44154">
              <w:rPr>
                <w:rFonts w:ascii="GHEA Grapalat" w:hAnsi="GHEA Grapalat"/>
              </w:rPr>
              <w:t>Կիմանան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ինչ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է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մոդելավորումը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և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ինչպես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է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կատարվում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կիսաշրջազգեստի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մոդելավորման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գործընթացը</w:t>
            </w:r>
          </w:p>
          <w:p w14:paraId="13A62D90" w14:textId="77777777" w:rsidR="001A6CF1" w:rsidRPr="00B44154" w:rsidRDefault="001A6CF1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9"/>
              <w:rPr>
                <w:rFonts w:ascii="GHEA Grapalat" w:hAnsi="GHEA Grapalat"/>
                <w:lang w:val="en-US"/>
              </w:rPr>
            </w:pPr>
            <w:r w:rsidRPr="00B44154">
              <w:rPr>
                <w:rFonts w:ascii="GHEA Grapalat" w:hAnsi="GHEA Grapalat"/>
              </w:rPr>
              <w:t>Կիմանան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ինչով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է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պայմանավորված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կիսաշրջազգեստի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գործվածքի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ընտրության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խնդիրը</w:t>
            </w:r>
          </w:p>
          <w:p w14:paraId="692EB95D" w14:textId="77777777" w:rsidR="001A6CF1" w:rsidRPr="00B44154" w:rsidRDefault="001A6CF1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9"/>
              <w:rPr>
                <w:rFonts w:ascii="GHEA Grapalat" w:hAnsi="GHEA Grapalat"/>
                <w:lang w:val="en-US"/>
              </w:rPr>
            </w:pPr>
            <w:r w:rsidRPr="00B44154">
              <w:rPr>
                <w:rFonts w:ascii="GHEA Grapalat" w:hAnsi="GHEA Grapalat"/>
              </w:rPr>
              <w:t>Կիմանան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ինչ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հաջորդականությամբ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է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իրականացվում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կիսաշրջազգեստի</w:t>
            </w:r>
            <w:r w:rsidRPr="00B44154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կարումը</w:t>
            </w:r>
          </w:p>
          <w:p w14:paraId="408A0CA3" w14:textId="77777777" w:rsidR="001A6CF1" w:rsidRPr="00651CFC" w:rsidRDefault="001A6CF1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9"/>
              <w:rPr>
                <w:rFonts w:ascii="GHEA Grapalat" w:hAnsi="GHEA Grapalat"/>
                <w:lang w:val="en-US"/>
              </w:rPr>
            </w:pPr>
            <w:r w:rsidRPr="00B44154">
              <w:rPr>
                <w:rFonts w:ascii="GHEA Grapalat" w:hAnsi="GHEA Grapalat"/>
              </w:rPr>
              <w:t>Կիմանան</w:t>
            </w:r>
            <w:r w:rsidRPr="00651CFC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ինչ</w:t>
            </w:r>
            <w:r w:rsidRPr="00651CFC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հիգիենիկ</w:t>
            </w:r>
            <w:r w:rsidRPr="00651CFC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և</w:t>
            </w:r>
            <w:r w:rsidRPr="00651CFC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գեղագիտական</w:t>
            </w:r>
            <w:r w:rsidRPr="00651CFC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պահանջներ</w:t>
            </w:r>
            <w:r w:rsidRPr="00651CFC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են</w:t>
            </w:r>
            <w:r w:rsidRPr="00651CFC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ներկայացվում</w:t>
            </w:r>
            <w:r w:rsidRPr="00651CFC">
              <w:rPr>
                <w:rFonts w:ascii="GHEA Grapalat" w:hAnsi="GHEA Grapalat"/>
                <w:lang w:val="en-US"/>
              </w:rPr>
              <w:t xml:space="preserve"> </w:t>
            </w:r>
            <w:r w:rsidRPr="00B44154">
              <w:rPr>
                <w:rFonts w:ascii="GHEA Grapalat" w:hAnsi="GHEA Grapalat"/>
              </w:rPr>
              <w:t>կարվածքին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999E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C10DC1" w:rsidRPr="00B44154" w14:paraId="7F48C126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ACAA5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  <w:r w:rsidR="00903ECB" w:rsidRPr="00B44154">
              <w:rPr>
                <w:rFonts w:ascii="GHEA Grapalat" w:eastAsia="Times New Roman" w:hAnsi="GHEA Grapalat" w:cs="Times New Roman"/>
                <w:lang w:val="hy-AM" w:eastAsia="ru-RU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CE153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0EA3" w14:textId="77777777" w:rsidR="00C10DC1" w:rsidRPr="00B44154" w:rsidRDefault="0019310F" w:rsidP="001A6CF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hyperlink w:anchor="Հ1" w:history="1">
              <w:r w:rsidR="00903ECB" w:rsidRPr="005C214B">
                <w:rPr>
                  <w:rStyle w:val="Hyperlink"/>
                  <w:rFonts w:ascii="GHEA Grapalat" w:hAnsi="GHEA Grapalat"/>
                  <w:lang w:val="en-US"/>
                </w:rPr>
                <w:t>Բնական և քիմիական մանրաթելեր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742C1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</w:tr>
      <w:tr w:rsidR="00C10DC1" w:rsidRPr="00B44154" w14:paraId="1981A8CE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C33F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  <w:r w:rsidR="00903ECB" w:rsidRPr="00B44154">
              <w:rPr>
                <w:rFonts w:ascii="GHEA Grapalat" w:eastAsia="Times New Roman" w:hAnsi="GHEA Grapalat" w:cs="Times New Roman"/>
                <w:lang w:val="hy-AM" w:eastAsia="ru-RU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05DA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5E5B" w14:textId="77777777" w:rsidR="00C10DC1" w:rsidRPr="00B44154" w:rsidRDefault="0019310F" w:rsidP="001A6CF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hyperlink w:anchor="Հ2" w:history="1">
              <w:r w:rsidR="00903ECB" w:rsidRPr="005C214B">
                <w:rPr>
                  <w:rStyle w:val="Hyperlink"/>
                  <w:rFonts w:ascii="GHEA Grapalat" w:hAnsi="GHEA Grapalat"/>
                  <w:lang w:val="en-US"/>
                </w:rPr>
                <w:t>Գործվածքների ուսումնասիրում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E7A95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</w:tr>
      <w:tr w:rsidR="00C10DC1" w:rsidRPr="00B44154" w14:paraId="287DFD9C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B849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  <w:r w:rsidR="00903ECB" w:rsidRPr="00B44154">
              <w:rPr>
                <w:rFonts w:ascii="GHEA Grapalat" w:eastAsia="Times New Roman" w:hAnsi="GHEA Grapalat" w:cs="Times New Roman"/>
                <w:lang w:val="hy-AM" w:eastAsia="ru-RU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B8D02" w14:textId="77777777" w:rsidR="00C10DC1" w:rsidRPr="00B44154" w:rsidRDefault="00C10DC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39F4" w14:textId="77777777" w:rsidR="00C10DC1" w:rsidRPr="00B44154" w:rsidRDefault="0019310F" w:rsidP="001A6CF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hyperlink w:anchor="Հ3" w:history="1">
              <w:r w:rsidR="00903ECB" w:rsidRPr="005C214B">
                <w:rPr>
                  <w:rStyle w:val="Hyperlink"/>
                  <w:rFonts w:ascii="GHEA Grapalat" w:hAnsi="GHEA Grapalat"/>
                  <w:lang w:val="hy-AM"/>
                </w:rPr>
                <w:t>Ընդհանուր տեղեկություններ հագուստի կարվածքների տեսակների մասին /գոտկային, ուսային /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51044" w14:textId="77777777" w:rsidR="00C10DC1" w:rsidRPr="00B44154" w:rsidRDefault="00C10DC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</w:tr>
      <w:tr w:rsidR="001A6CF1" w:rsidRPr="00651CFC" w14:paraId="76C9ABE6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1BA6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17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57D7" w14:textId="77777777" w:rsidR="001A6CF1" w:rsidRPr="00B44154" w:rsidRDefault="001A6CF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B736" w14:textId="77777777" w:rsidR="001A6CF1" w:rsidRPr="00B44154" w:rsidRDefault="0019310F" w:rsidP="001A6CF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hyperlink w:anchor="Հ4" w:history="1">
              <w:r w:rsidR="001A6CF1" w:rsidRPr="005C214B">
                <w:rPr>
                  <w:rStyle w:val="Hyperlink"/>
                  <w:rFonts w:ascii="GHEA Grapalat" w:hAnsi="GHEA Grapalat"/>
                  <w:lang w:val="hy-AM"/>
                </w:rPr>
                <w:t>Գծագրի կառուցման հաջորդականություն, ձևանների պատրաստում: Պարզ մոդել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5FDF" w14:textId="77777777" w:rsidR="001A6CF1" w:rsidRPr="00B44154" w:rsidRDefault="00651CFC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</w:tr>
      <w:tr w:rsidR="001A6CF1" w:rsidRPr="00B44154" w14:paraId="3B66E600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981B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18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C1FE5" w14:textId="77777777" w:rsidR="001A6CF1" w:rsidRPr="00B44154" w:rsidRDefault="001A6CF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7718" w14:textId="77777777" w:rsidR="001A6CF1" w:rsidRPr="00B44154" w:rsidRDefault="0019310F" w:rsidP="001A6CF1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hyperlink w:anchor="Հ5" w:history="1">
              <w:r w:rsidR="001A6CF1" w:rsidRPr="005C214B">
                <w:rPr>
                  <w:rStyle w:val="Hyperlink"/>
                  <w:rFonts w:ascii="GHEA Grapalat" w:hAnsi="GHEA Grapalat"/>
                  <w:lang w:val="en-US"/>
                </w:rPr>
                <w:t>Գոտկագծային կարվածքի մշակման տեխնոլոգիա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5CAED" w14:textId="77777777" w:rsidR="001A6CF1" w:rsidRPr="00B44154" w:rsidRDefault="00651CFC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</w:tr>
      <w:tr w:rsidR="001A6CF1" w:rsidRPr="00651CFC" w14:paraId="4EC3148E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6A29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19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F90C6" w14:textId="77777777" w:rsidR="001A6CF1" w:rsidRPr="00B44154" w:rsidRDefault="001A6CF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A25E" w14:textId="77777777" w:rsidR="001A6CF1" w:rsidRPr="00B44154" w:rsidRDefault="0019310F" w:rsidP="001A6CF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hyperlink w:anchor="Հ6" w:history="1">
              <w:r w:rsidR="001A6CF1" w:rsidRPr="005C214B">
                <w:rPr>
                  <w:rStyle w:val="Hyperlink"/>
                  <w:rFonts w:ascii="GHEA Grapalat" w:hAnsi="GHEA Grapalat"/>
                  <w:lang w:val="hy-AM"/>
                </w:rPr>
                <w:t>Նյութի ընտրություն ըստ նշանակության, գործվածքի նախապատրաստում ձևման և ձևում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D0F5" w14:textId="77777777" w:rsidR="001A6CF1" w:rsidRPr="00B44154" w:rsidRDefault="00651CFC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</w:tr>
      <w:tr w:rsidR="001A6CF1" w:rsidRPr="00B44154" w14:paraId="5D6D2051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655A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F866" w14:textId="77777777" w:rsidR="001A6CF1" w:rsidRPr="00B44154" w:rsidRDefault="001A6CF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3E90" w14:textId="77777777" w:rsidR="001A6CF1" w:rsidRPr="00B44154" w:rsidRDefault="0019310F" w:rsidP="001A6CF1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hyperlink w:anchor="Հ7" w:history="1">
              <w:r w:rsidR="001A6CF1" w:rsidRPr="005C214B">
                <w:rPr>
                  <w:rStyle w:val="Hyperlink"/>
                  <w:rFonts w:ascii="GHEA Grapalat" w:hAnsi="GHEA Grapalat"/>
                  <w:lang w:val="en-US"/>
                </w:rPr>
                <w:t>Կարվածքի տարրերի միացում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F0E86" w14:textId="77777777" w:rsidR="001A6CF1" w:rsidRPr="00B44154" w:rsidRDefault="00651CFC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</w:tr>
      <w:tr w:rsidR="001A6CF1" w:rsidRPr="00651CFC" w14:paraId="3B78551B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DA429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21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F7F79" w14:textId="77777777" w:rsidR="001A6CF1" w:rsidRPr="00B44154" w:rsidRDefault="001A6CF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4934" w14:textId="77777777" w:rsidR="001A6CF1" w:rsidRPr="00B44154" w:rsidRDefault="0019310F" w:rsidP="001A6CF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hyperlink w:anchor="Հ8" w:history="1">
              <w:r w:rsidR="001A6CF1" w:rsidRPr="005C214B">
                <w:rPr>
                  <w:rStyle w:val="Hyperlink"/>
                  <w:rFonts w:ascii="GHEA Grapalat" w:hAnsi="GHEA Grapalat"/>
                  <w:lang w:val="hy-AM"/>
                </w:rPr>
                <w:t>Դետալների միացում մեքենայական կարերով: Կարվածքի վերջնական մշակում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40A9" w14:textId="77777777" w:rsidR="001A6CF1" w:rsidRPr="00B44154" w:rsidRDefault="00651CFC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</w:tr>
      <w:tr w:rsidR="001A6CF1" w:rsidRPr="00B44154" w14:paraId="4638FDAD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5D21D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6C30" w14:textId="77777777" w:rsidR="001A6CF1" w:rsidRPr="00B44154" w:rsidRDefault="001A6CF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5C7B" w14:textId="77777777" w:rsidR="001A6CF1" w:rsidRPr="00B44154" w:rsidRDefault="001A6CF1" w:rsidP="001A6CF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>Թեմա 4</w:t>
            </w:r>
            <w:r w:rsidRPr="00B44154">
              <w:rPr>
                <w:rFonts w:ascii="Cambria Math" w:eastAsia="Times New Roman" w:hAnsi="Cambria Math" w:cs="Cambria Math"/>
                <w:b/>
                <w:lang w:val="hy-AM" w:eastAsia="ru-RU"/>
              </w:rPr>
              <w:t>․</w:t>
            </w: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</w:t>
            </w:r>
            <w:r w:rsidRPr="00B44154">
              <w:rPr>
                <w:rFonts w:ascii="GHEA Grapalat" w:hAnsi="GHEA Grapalat"/>
                <w:b/>
                <w:lang w:val="en-US"/>
              </w:rPr>
              <w:t>Մեքենագիտության տարրեր / 4 ժամ /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9BBDE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1A6CF1" w:rsidRPr="00B44154" w14:paraId="18E419E5" w14:textId="77777777" w:rsidTr="001A6CF1">
        <w:trPr>
          <w:cantSplit/>
          <w:trHeight w:val="567"/>
        </w:trPr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C15F" w14:textId="77777777" w:rsidR="001A6CF1" w:rsidRPr="00B44154" w:rsidRDefault="001A6CF1" w:rsidP="001A6CF1">
            <w:pPr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</w:rPr>
              <w:lastRenderedPageBreak/>
              <w:t>Նպատակը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2617" w14:textId="77777777" w:rsidR="001A6CF1" w:rsidRPr="00B44154" w:rsidRDefault="00472BF5" w:rsidP="00472BF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Գաղափար կազմի կարի մեքենայի կառուցվածքի և աշխատանքի սկզբունքի մասին, պատկերացում կազմի, թե ինչպես են գործածում կարի մեքենաները, տիրապետի կարի մեքենայով աշխատելու սկզբունքներին։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0C43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1A6CF1" w:rsidRPr="0019310F" w14:paraId="69B76576" w14:textId="77777777" w:rsidTr="001A6CF1">
        <w:trPr>
          <w:cantSplit/>
          <w:trHeight w:val="567"/>
        </w:trPr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21879" w14:textId="77777777" w:rsidR="001A6CF1" w:rsidRPr="00B44154" w:rsidRDefault="001A6CF1" w:rsidP="001A6CF1">
            <w:pPr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</w:rPr>
              <w:t>Վերջնար-դյունքները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88DE" w14:textId="77777777" w:rsidR="00B44154" w:rsidRPr="00B44154" w:rsidRDefault="00B44154" w:rsidP="00B441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9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Կիմանան կարի մեքենայի տեսակները ըստ նշանակության և կարի մեքենայի բաղկացուցիչ մասերը</w:t>
            </w:r>
          </w:p>
          <w:p w14:paraId="1D5C54E4" w14:textId="77777777" w:rsidR="00B44154" w:rsidRPr="00B44154" w:rsidRDefault="00B44154" w:rsidP="00B441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9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Կիմանան կարի մեքենայի ասեղի կառուցվածքը</w:t>
            </w:r>
          </w:p>
          <w:p w14:paraId="7A3167B2" w14:textId="77777777" w:rsidR="00B44154" w:rsidRPr="00B44154" w:rsidRDefault="00B44154" w:rsidP="00B441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9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Կծանոթանան կարի մեքենայի խնամքի կանոններին` մաքրում, յուղում</w:t>
            </w:r>
          </w:p>
          <w:p w14:paraId="546412B2" w14:textId="77777777" w:rsidR="001A6CF1" w:rsidRPr="00B44154" w:rsidRDefault="00B44154" w:rsidP="00B441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9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Կսովորեն գտնել թակալակարի անսարքության պատճառները և դրանց կարգավորման եղանակները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E1A65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1A6CF1" w:rsidRPr="00651CFC" w14:paraId="6173893B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C58BA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28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4B0E3" w14:textId="77777777" w:rsidR="001A6CF1" w:rsidRPr="00B44154" w:rsidRDefault="001A6CF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BBB9" w14:textId="77777777" w:rsidR="001A6CF1" w:rsidRPr="00B44154" w:rsidRDefault="0019310F" w:rsidP="001A6CF1">
            <w:pPr>
              <w:rPr>
                <w:rFonts w:ascii="GHEA Grapalat" w:hAnsi="GHEA Grapalat"/>
                <w:lang w:val="hy-AM"/>
              </w:rPr>
            </w:pPr>
            <w:hyperlink w:anchor="Մեք1" w:history="1">
              <w:r w:rsidR="001A6CF1" w:rsidRPr="005C214B">
                <w:rPr>
                  <w:rStyle w:val="Hyperlink"/>
                  <w:rFonts w:ascii="GHEA Grapalat" w:hAnsi="GHEA Grapalat"/>
                  <w:lang w:val="hy-AM"/>
                </w:rPr>
                <w:t>Կարի մեքենայի մեխանիզմները, նշանակությունը, կառուցվածքը և աշխատանքի սկզբունքը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7814" w14:textId="77777777" w:rsidR="001A6CF1" w:rsidRPr="00B44154" w:rsidRDefault="00651CFC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</w:tr>
      <w:tr w:rsidR="001A6CF1" w:rsidRPr="00651CFC" w14:paraId="2EE67E65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480EA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29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25ABD" w14:textId="77777777" w:rsidR="001A6CF1" w:rsidRPr="00B44154" w:rsidRDefault="001A6CF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FD44E" w14:textId="77777777" w:rsidR="001A6CF1" w:rsidRPr="00B44154" w:rsidRDefault="0019310F" w:rsidP="001A6CF1">
            <w:pPr>
              <w:rPr>
                <w:rFonts w:ascii="GHEA Grapalat" w:hAnsi="GHEA Grapalat"/>
                <w:lang w:val="hy-AM"/>
              </w:rPr>
            </w:pPr>
            <w:hyperlink w:anchor="Մեք2" w:history="1">
              <w:r w:rsidR="001A6CF1" w:rsidRPr="005C214B">
                <w:rPr>
                  <w:rStyle w:val="Hyperlink"/>
                  <w:rFonts w:ascii="GHEA Grapalat" w:hAnsi="GHEA Grapalat"/>
                  <w:lang w:val="hy-AM"/>
                </w:rPr>
                <w:t>Գործվածքին համապատասխան թելի և ասեղի ընտրություն:Կարի մեքենայի ասեղի տեղադրում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B7C3" w14:textId="77777777" w:rsidR="001A6CF1" w:rsidRPr="00B44154" w:rsidRDefault="00651CFC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</w:tr>
      <w:tr w:rsidR="001A6CF1" w:rsidRPr="00651CFC" w14:paraId="619F962D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B844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30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DECC" w14:textId="77777777" w:rsidR="001A6CF1" w:rsidRPr="00B44154" w:rsidRDefault="001A6CF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06A3" w14:textId="77777777" w:rsidR="001A6CF1" w:rsidRPr="00B44154" w:rsidRDefault="0019310F" w:rsidP="001A6CF1">
            <w:pPr>
              <w:rPr>
                <w:rFonts w:ascii="GHEA Grapalat" w:hAnsi="GHEA Grapalat"/>
                <w:lang w:val="hy-AM"/>
              </w:rPr>
            </w:pPr>
            <w:hyperlink w:anchor="Մեք3" w:history="1">
              <w:r w:rsidR="001A6CF1" w:rsidRPr="005C214B">
                <w:rPr>
                  <w:rStyle w:val="Hyperlink"/>
                  <w:rFonts w:ascii="GHEA Grapalat" w:hAnsi="GHEA Grapalat"/>
                  <w:lang w:val="hy-AM"/>
                </w:rPr>
                <w:t>Կարի մեքենայի խնամքը` մաքրում և յուղում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35C7A" w14:textId="77777777" w:rsidR="001A6CF1" w:rsidRPr="00B44154" w:rsidRDefault="00651CFC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</w:tr>
      <w:tr w:rsidR="001A6CF1" w:rsidRPr="00B44154" w14:paraId="3614A3F4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11EBB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31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B25E" w14:textId="77777777" w:rsidR="001A6CF1" w:rsidRPr="00B44154" w:rsidRDefault="001A6CF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9018" w14:textId="77777777" w:rsidR="001A6CF1" w:rsidRPr="00B44154" w:rsidRDefault="0019310F" w:rsidP="001A6CF1">
            <w:pPr>
              <w:rPr>
                <w:rFonts w:ascii="GHEA Grapalat" w:hAnsi="GHEA Grapalat"/>
                <w:lang w:val="en-US"/>
              </w:rPr>
            </w:pPr>
            <w:hyperlink w:anchor="Մեք4" w:history="1">
              <w:r w:rsidR="001A6CF1" w:rsidRPr="005C214B">
                <w:rPr>
                  <w:rStyle w:val="Hyperlink"/>
                  <w:rFonts w:ascii="GHEA Grapalat" w:hAnsi="GHEA Grapalat"/>
                  <w:lang w:val="en-US"/>
                </w:rPr>
                <w:t>Թակալակարի կարգավորում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E1A6" w14:textId="77777777" w:rsidR="001A6CF1" w:rsidRPr="00B44154" w:rsidRDefault="00651CFC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</w:tr>
      <w:tr w:rsidR="001A6CF1" w:rsidRPr="00B44154" w14:paraId="7B748FD3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28ADA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5A46A" w14:textId="77777777" w:rsidR="001A6CF1" w:rsidRPr="00B44154" w:rsidRDefault="001A6CF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3A77" w14:textId="77777777" w:rsidR="001A6CF1" w:rsidRPr="00B44154" w:rsidRDefault="001A6CF1" w:rsidP="001A6CF1">
            <w:pPr>
              <w:rPr>
                <w:rFonts w:ascii="GHEA Grapalat" w:hAnsi="GHEA Grapalat"/>
                <w:b/>
                <w:lang w:val="en-US"/>
              </w:rPr>
            </w:pP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>Թեմա 5</w:t>
            </w:r>
            <w:r w:rsidRPr="00B44154">
              <w:rPr>
                <w:rFonts w:ascii="Cambria Math" w:eastAsia="Times New Roman" w:hAnsi="Cambria Math" w:cs="Cambria Math"/>
                <w:b/>
                <w:lang w:val="hy-AM" w:eastAsia="ru-RU"/>
              </w:rPr>
              <w:t>․</w:t>
            </w:r>
            <w:r w:rsidRPr="00B44154">
              <w:rPr>
                <w:rFonts w:ascii="GHEA Grapalat" w:eastAsia="Times New Roman" w:hAnsi="GHEA Grapalat" w:cs="Cambria Math"/>
                <w:b/>
                <w:lang w:val="hy-AM" w:eastAsia="ru-RU"/>
              </w:rPr>
              <w:t xml:space="preserve"> </w:t>
            </w:r>
            <w:r w:rsidRPr="00B44154">
              <w:rPr>
                <w:rFonts w:ascii="GHEA Grapalat" w:hAnsi="GHEA Grapalat"/>
                <w:b/>
                <w:lang w:val="en-US"/>
              </w:rPr>
              <w:t>Էլեկտրատեխնիկա /3 ժամ /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DDC4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1A6CF1" w:rsidRPr="00B44154" w14:paraId="4ED26CAB" w14:textId="77777777" w:rsidTr="001A6CF1">
        <w:trPr>
          <w:cantSplit/>
          <w:trHeight w:val="567"/>
        </w:trPr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99F2" w14:textId="77777777" w:rsidR="001A6CF1" w:rsidRPr="00B44154" w:rsidRDefault="001A6CF1" w:rsidP="001A6CF1">
            <w:pPr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</w:rPr>
              <w:t>Նպատակը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C257" w14:textId="77777777" w:rsidR="001A6CF1" w:rsidRPr="00B44154" w:rsidRDefault="001A6CF1" w:rsidP="001A6CF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 w:cs="Sylfaen"/>
              </w:rPr>
              <w:t>Իմանա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էլեկտրաէներգիայի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օ</w:t>
            </w:r>
            <w:r w:rsidRPr="00B44154">
              <w:rPr>
                <w:rFonts w:ascii="GHEA Grapalat" w:hAnsi="GHEA Grapalat"/>
                <w:lang w:val="hy-AM"/>
              </w:rPr>
              <w:t>գ</w:t>
            </w:r>
            <w:r w:rsidRPr="00B44154">
              <w:rPr>
                <w:rFonts w:ascii="GHEA Grapalat" w:hAnsi="GHEA Grapalat" w:cs="Sylfaen"/>
              </w:rPr>
              <w:t>տագործման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ոլորտների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մասին</w:t>
            </w:r>
            <w:r w:rsidRPr="00B44154">
              <w:rPr>
                <w:rFonts w:ascii="GHEA Grapalat" w:hAnsi="GHEA Grapalat"/>
              </w:rPr>
              <w:t xml:space="preserve">: </w:t>
            </w:r>
            <w:r w:rsidRPr="00B44154">
              <w:rPr>
                <w:rFonts w:ascii="GHEA Grapalat" w:hAnsi="GHEA Grapalat" w:cs="Sylfaen"/>
              </w:rPr>
              <w:t>Գիտենա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էլեկտրասա</w:t>
            </w:r>
            <w:r w:rsidRPr="00B44154">
              <w:rPr>
                <w:rFonts w:ascii="GHEA Grapalat" w:hAnsi="GHEA Grapalat"/>
                <w:lang w:val="hy-AM"/>
              </w:rPr>
              <w:t>ր</w:t>
            </w:r>
            <w:r w:rsidRPr="00B44154">
              <w:rPr>
                <w:rFonts w:ascii="GHEA Grapalat" w:hAnsi="GHEA Grapalat" w:cs="Sylfaen"/>
              </w:rPr>
              <w:t>քավորումների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հետ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աշխատելու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անվտանգության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կանոնները</w:t>
            </w:r>
            <w:r w:rsidRPr="00B44154">
              <w:rPr>
                <w:rFonts w:ascii="GHEA Grapalat" w:hAnsi="GHEA Grapalat"/>
              </w:rPr>
              <w:t xml:space="preserve">: </w:t>
            </w:r>
            <w:r w:rsidRPr="00B44154">
              <w:rPr>
                <w:rFonts w:ascii="GHEA Grapalat" w:hAnsi="GHEA Grapalat" w:cs="Sylfaen"/>
              </w:rPr>
              <w:t>Կարողանա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կարդալ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բնակարանի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էլեկտրական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հաշվիչի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ցուցմունքը</w:t>
            </w:r>
            <w:r w:rsidRPr="00B44154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 w:cs="Sylfaen"/>
              </w:rPr>
              <w:t>օգտվել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էլեկտրաչափիչ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սարքերից</w:t>
            </w:r>
            <w:r w:rsidRPr="00B44154">
              <w:rPr>
                <w:rFonts w:ascii="GHEA Grapalat" w:hAnsi="GHEA Grapalat"/>
              </w:rPr>
              <w:t xml:space="preserve">` </w:t>
            </w:r>
            <w:r w:rsidRPr="00B44154">
              <w:rPr>
                <w:rFonts w:ascii="GHEA Grapalat" w:hAnsi="GHEA Grapalat" w:cs="Sylfaen"/>
              </w:rPr>
              <w:t>ամպերմետր</w:t>
            </w:r>
            <w:r w:rsidRPr="00B44154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 w:cs="Sylfaen"/>
              </w:rPr>
              <w:t>վոլտմետր</w:t>
            </w:r>
            <w:r w:rsidRPr="00B44154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 w:cs="Sylfaen"/>
              </w:rPr>
              <w:t>օհմմետր</w:t>
            </w:r>
            <w:r w:rsidRPr="00B44154">
              <w:rPr>
                <w:rFonts w:ascii="GHEA Grapalat" w:hAnsi="GHEA Grapalat"/>
              </w:rPr>
              <w:t>:</w:t>
            </w:r>
            <w:r w:rsidRPr="00B44154">
              <w:rPr>
                <w:rFonts w:ascii="GHEA Grapalat" w:hAnsi="GHEA Grapalat" w:cs="Sylfaen"/>
              </w:rPr>
              <w:t xml:space="preserve"> Ծանոթ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լինի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կենցաղային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էլեկտրալուսավորման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և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էլեկտրատաքացման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սարքերի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պայմանական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նշաններին</w:t>
            </w:r>
            <w:r w:rsidRPr="00B44154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 w:cs="Sylfaen"/>
              </w:rPr>
              <w:t>կառուցվածքին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Կարողանա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հավաքել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պարզ շղթաներ</w:t>
            </w:r>
            <w:r w:rsidRPr="00B44154">
              <w:rPr>
                <w:rFonts w:ascii="GHEA Grapalat" w:hAnsi="GHEA Grapalat"/>
              </w:rPr>
              <w:t>: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04CE3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1A6CF1" w:rsidRPr="00B44154" w14:paraId="051B57B8" w14:textId="77777777" w:rsidTr="001A6CF1">
        <w:trPr>
          <w:cantSplit/>
          <w:trHeight w:val="567"/>
        </w:trPr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FAB8B" w14:textId="77777777" w:rsidR="001A6CF1" w:rsidRPr="00B44154" w:rsidRDefault="001A6CF1" w:rsidP="001A6CF1">
            <w:pPr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</w:rPr>
              <w:t>Վերջնար-դյունքները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E203" w14:textId="77777777" w:rsidR="001A6CF1" w:rsidRPr="00651CFC" w:rsidRDefault="001A6CF1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7" w:hanging="257"/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  <w:lang w:val="en-US"/>
              </w:rPr>
              <w:t>Կսովորեն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ինչ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հոսանքի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աղբյուրներ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և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սպառիչներ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գոյություն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ունեն</w:t>
            </w:r>
          </w:p>
          <w:p w14:paraId="6DDF8A4B" w14:textId="77777777" w:rsidR="001A6CF1" w:rsidRPr="00651CFC" w:rsidRDefault="001A6CF1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7" w:hanging="257"/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  <w:lang w:val="en-US"/>
              </w:rPr>
              <w:t>Կիմանան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հիմնական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էլեկտրական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մեծությունները</w:t>
            </w:r>
            <w:r w:rsidRPr="00651CFC">
              <w:rPr>
                <w:rFonts w:ascii="GHEA Grapalat" w:hAnsi="GHEA Grapalat"/>
              </w:rPr>
              <w:t xml:space="preserve">: </w:t>
            </w:r>
            <w:r w:rsidRPr="00B44154">
              <w:rPr>
                <w:rFonts w:ascii="GHEA Grapalat" w:hAnsi="GHEA Grapalat"/>
                <w:lang w:val="en-US"/>
              </w:rPr>
              <w:t>Կծանոթանան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հոսանքի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ուժի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և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լարման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չափման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գործիքներին</w:t>
            </w:r>
          </w:p>
          <w:p w14:paraId="33C94D2B" w14:textId="77777777" w:rsidR="001A6CF1" w:rsidRPr="00651CFC" w:rsidRDefault="001A6CF1" w:rsidP="001A6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7" w:hanging="257"/>
              <w:rPr>
                <w:rFonts w:ascii="GHEA Grapalat" w:hAnsi="GHEA Grapalat"/>
              </w:rPr>
            </w:pPr>
            <w:r w:rsidRPr="00B44154">
              <w:rPr>
                <w:rFonts w:ascii="GHEA Grapalat" w:hAnsi="GHEA Grapalat"/>
                <w:lang w:val="en-US"/>
              </w:rPr>
              <w:t>Կկարողանան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հավաքել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en-US"/>
              </w:rPr>
              <w:t>պարզագույն</w:t>
            </w:r>
            <w:r w:rsidRPr="00651CFC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/>
                <w:lang w:val="hy-AM"/>
              </w:rPr>
              <w:t xml:space="preserve">էլեկտրական </w:t>
            </w:r>
            <w:r w:rsidRPr="00B44154">
              <w:rPr>
                <w:rFonts w:ascii="GHEA Grapalat" w:hAnsi="GHEA Grapalat"/>
                <w:lang w:val="en-US"/>
              </w:rPr>
              <w:t>շղթաներ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23014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1A6CF1" w:rsidRPr="00651CFC" w14:paraId="528D6DC2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E944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32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8AC1" w14:textId="77777777" w:rsidR="001A6CF1" w:rsidRPr="00B44154" w:rsidRDefault="001A6CF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D8AB" w14:textId="77777777" w:rsidR="001A6CF1" w:rsidRPr="00B44154" w:rsidRDefault="0019310F" w:rsidP="001A6CF1">
            <w:pPr>
              <w:rPr>
                <w:rFonts w:ascii="GHEA Grapalat" w:hAnsi="GHEA Grapalat"/>
                <w:lang w:val="hy-AM"/>
              </w:rPr>
            </w:pPr>
            <w:hyperlink w:anchor="Է1" w:history="1">
              <w:r w:rsidR="001A6CF1" w:rsidRPr="005C214B">
                <w:rPr>
                  <w:rStyle w:val="Hyperlink"/>
                  <w:rFonts w:ascii="GHEA Grapalat" w:hAnsi="GHEA Grapalat"/>
                  <w:lang w:val="hy-AM"/>
                </w:rPr>
                <w:t>Էլեկտրական էներգիայի ստացումը և կիրառումը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8E7B3" w14:textId="77777777" w:rsidR="001A6CF1" w:rsidRPr="00B44154" w:rsidRDefault="00651CFC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</w:tr>
      <w:tr w:rsidR="001A6CF1" w:rsidRPr="00B44154" w14:paraId="6C5DB41B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7A01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33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39A0" w14:textId="77777777" w:rsidR="001A6CF1" w:rsidRPr="00B44154" w:rsidRDefault="001A6CF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90FB" w14:textId="77777777" w:rsidR="001A6CF1" w:rsidRPr="00B44154" w:rsidRDefault="0019310F" w:rsidP="001A6CF1">
            <w:pPr>
              <w:rPr>
                <w:rFonts w:ascii="GHEA Grapalat" w:hAnsi="GHEA Grapalat"/>
                <w:lang w:val="en-US"/>
              </w:rPr>
            </w:pPr>
            <w:hyperlink w:anchor="Է2" w:history="1">
              <w:r w:rsidR="001A6CF1" w:rsidRPr="005C214B">
                <w:rPr>
                  <w:rStyle w:val="Hyperlink"/>
                  <w:rFonts w:ascii="GHEA Grapalat" w:hAnsi="GHEA Grapalat"/>
                  <w:lang w:val="en-US"/>
                </w:rPr>
                <w:t>Էլեկտրաչափիչ սարքեր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ECF91" w14:textId="77777777" w:rsidR="001A6CF1" w:rsidRPr="00B44154" w:rsidRDefault="00651CFC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</w:tr>
      <w:tr w:rsidR="001A6CF1" w:rsidRPr="00B44154" w14:paraId="724139A4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661E" w14:textId="77777777" w:rsidR="001A6CF1" w:rsidRPr="00B44154" w:rsidRDefault="001A6CF1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lang w:val="hy-AM" w:eastAsia="ru-RU"/>
              </w:rPr>
              <w:t>34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85E9" w14:textId="77777777" w:rsidR="001A6CF1" w:rsidRPr="00B44154" w:rsidRDefault="001A6CF1" w:rsidP="001A6C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FC89" w14:textId="77777777" w:rsidR="001A6CF1" w:rsidRPr="00B44154" w:rsidRDefault="0019310F" w:rsidP="001A6CF1">
            <w:pPr>
              <w:rPr>
                <w:rFonts w:ascii="GHEA Grapalat" w:hAnsi="GHEA Grapalat"/>
                <w:lang w:val="en-US"/>
              </w:rPr>
            </w:pPr>
            <w:hyperlink w:anchor="Է3" w:history="1">
              <w:r w:rsidR="001A6CF1" w:rsidRPr="005C214B">
                <w:rPr>
                  <w:rStyle w:val="Hyperlink"/>
                  <w:rFonts w:ascii="GHEA Grapalat" w:hAnsi="GHEA Grapalat"/>
                  <w:lang w:val="en-US"/>
                </w:rPr>
                <w:t>Պարզագույն շղթաների հավաքում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6D2C9" w14:textId="77777777" w:rsidR="001A6CF1" w:rsidRPr="00B44154" w:rsidRDefault="00651CFC" w:rsidP="001A6C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</w:tr>
    </w:tbl>
    <w:p w14:paraId="4B4D3380" w14:textId="77777777" w:rsidR="00C10DC1" w:rsidRDefault="00C10DC1" w:rsidP="00380032">
      <w:pPr>
        <w:pStyle w:val="Standard"/>
        <w:spacing w:after="0"/>
        <w:rPr>
          <w:rFonts w:ascii="GHEA Grapalat" w:hAnsi="GHEA Grapalat"/>
          <w:sz w:val="24"/>
          <w:szCs w:val="24"/>
          <w:lang w:val="hy-AM"/>
        </w:rPr>
      </w:pPr>
    </w:p>
    <w:p w14:paraId="6BBD9721" w14:textId="77777777" w:rsidR="00380032" w:rsidRDefault="00380032" w:rsidP="00380032">
      <w:pPr>
        <w:pStyle w:val="Standard"/>
        <w:spacing w:after="0"/>
        <w:rPr>
          <w:rFonts w:ascii="GHEA Grapalat" w:hAnsi="GHEA Grapalat"/>
          <w:sz w:val="24"/>
          <w:szCs w:val="24"/>
          <w:lang w:val="hy-AM"/>
        </w:rPr>
      </w:pPr>
    </w:p>
    <w:p w14:paraId="635BC0D3" w14:textId="77777777" w:rsidR="00EB236D" w:rsidRDefault="00EB236D" w:rsidP="00380032">
      <w:pPr>
        <w:rPr>
          <w:rFonts w:ascii="GHEA Grapalat" w:hAnsi="GHEA Grapalat"/>
          <w:sz w:val="24"/>
          <w:szCs w:val="24"/>
          <w:lang w:val="hy-AM"/>
        </w:rPr>
      </w:pPr>
    </w:p>
    <w:p w14:paraId="294F0568" w14:textId="77777777" w:rsidR="0019310F" w:rsidRDefault="0019310F">
      <w:r>
        <w:br w:type="page"/>
      </w:r>
    </w:p>
    <w:p w14:paraId="520157F6" w14:textId="279F676A" w:rsidR="00EB236D" w:rsidRPr="00EB236D" w:rsidRDefault="0019310F" w:rsidP="00EB236D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EB236D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18985522" w14:textId="77777777" w:rsidR="00EB236D" w:rsidRDefault="00EB236D" w:rsidP="001271A6">
      <w:pPr>
        <w:pStyle w:val="1"/>
      </w:pPr>
      <w:bookmarkStart w:id="1" w:name="G"/>
      <w:r w:rsidRPr="00593B48">
        <w:t>Պրոյեկտման մեթոդներ</w:t>
      </w:r>
      <w:bookmarkEnd w:id="1"/>
    </w:p>
    <w:p w14:paraId="2706A7E2" w14:textId="77777777" w:rsidR="00E93DE8" w:rsidRPr="00253029" w:rsidRDefault="00E93DE8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5635B39" w14:textId="77777777" w:rsidR="00236B50" w:rsidRPr="00236B50" w:rsidRDefault="00236B50" w:rsidP="00236B50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>1. Ի՞նչ է պրոյեկտումը:</w:t>
      </w:r>
    </w:p>
    <w:p w14:paraId="0FAF768C" w14:textId="77777777" w:rsidR="00236B50" w:rsidRPr="00236B50" w:rsidRDefault="00236B50" w:rsidP="00236B50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>2. Ի՞նչ է պրոյեկցիան:</w:t>
      </w:r>
    </w:p>
    <w:p w14:paraId="59638E5B" w14:textId="77777777" w:rsidR="00EB236D" w:rsidRPr="00236B50" w:rsidRDefault="00236B50" w:rsidP="00236B50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>3. Ինչպիսի՞ պրոյեկտման եղանակներ գիտեք:</w:t>
      </w:r>
    </w:p>
    <w:p w14:paraId="5B592D6C" w14:textId="77777777" w:rsidR="00E93DE8" w:rsidRDefault="00E93DE8" w:rsidP="00E93DE8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07306573" w14:textId="77777777" w:rsidR="00F5152E" w:rsidRPr="00F5152E" w:rsidRDefault="00236B50" w:rsidP="00F5152E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 xml:space="preserve">1. </w:t>
      </w:r>
      <w:r w:rsidR="00F5152E" w:rsidRPr="00F5152E">
        <w:rPr>
          <w:rFonts w:ascii="Sylfaen" w:hAnsi="Sylfaen"/>
          <w:i/>
          <w:sz w:val="24"/>
          <w:lang w:val="hy-AM"/>
        </w:rPr>
        <w:t>Պրոյեկտումն առարկայի պատկերի կառուցումն է հարթության վրա</w:t>
      </w:r>
    </w:p>
    <w:p w14:paraId="66B09EC1" w14:textId="77777777" w:rsidR="00236B50" w:rsidRPr="00236B50" w:rsidRDefault="00F5152E" w:rsidP="00F5152E">
      <w:pPr>
        <w:rPr>
          <w:rFonts w:ascii="Sylfaen" w:hAnsi="Sylfaen"/>
          <w:i/>
          <w:sz w:val="24"/>
          <w:lang w:val="hy-AM"/>
        </w:rPr>
      </w:pPr>
      <w:r w:rsidRPr="00F5152E">
        <w:rPr>
          <w:rFonts w:ascii="Sylfaen" w:hAnsi="Sylfaen"/>
          <w:i/>
          <w:sz w:val="24"/>
          <w:lang w:val="hy-AM"/>
        </w:rPr>
        <w:t>(թուղթ, էկրան, գրատախտակ)</w:t>
      </w:r>
      <w:r w:rsidR="00236B50" w:rsidRPr="00236B50">
        <w:rPr>
          <w:rFonts w:ascii="Sylfaen" w:hAnsi="Sylfaen"/>
          <w:i/>
          <w:sz w:val="24"/>
          <w:lang w:val="hy-AM"/>
        </w:rPr>
        <w:t>:</w:t>
      </w:r>
    </w:p>
    <w:p w14:paraId="20C731E0" w14:textId="77777777" w:rsidR="00236B50" w:rsidRPr="00236B50" w:rsidRDefault="00236B50" w:rsidP="00F5152E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 xml:space="preserve">2. </w:t>
      </w:r>
      <w:r w:rsidR="00F5152E" w:rsidRPr="00F5152E">
        <w:rPr>
          <w:rFonts w:ascii="Sylfaen" w:hAnsi="Sylfaen"/>
          <w:i/>
          <w:sz w:val="24"/>
          <w:lang w:val="hy-AM"/>
        </w:rPr>
        <w:t>Հարթության վրա ստացված պատկերն</w:t>
      </w:r>
      <w:r w:rsidR="00F5152E">
        <w:rPr>
          <w:rFonts w:ascii="Sylfaen" w:hAnsi="Sylfaen"/>
          <w:i/>
          <w:sz w:val="24"/>
          <w:lang w:val="hy-AM"/>
        </w:rPr>
        <w:t xml:space="preserve"> </w:t>
      </w:r>
      <w:r w:rsidR="00F5152E" w:rsidRPr="00F5152E">
        <w:rPr>
          <w:rFonts w:ascii="Sylfaen" w:hAnsi="Sylfaen"/>
          <w:i/>
          <w:sz w:val="24"/>
          <w:lang w:val="hy-AM"/>
        </w:rPr>
        <w:t>անվանում են պրոյեկցիա: «Պրոյեկցիա» լատիներեն բառ է, որը նշանակում է «առաջաձգություն»</w:t>
      </w:r>
      <w:r w:rsidRPr="00236B50">
        <w:rPr>
          <w:rFonts w:ascii="Sylfaen" w:hAnsi="Sylfaen"/>
          <w:i/>
          <w:sz w:val="24"/>
          <w:lang w:val="hy-AM"/>
        </w:rPr>
        <w:t>:</w:t>
      </w:r>
    </w:p>
    <w:p w14:paraId="14D11719" w14:textId="77777777" w:rsidR="00236B50" w:rsidRPr="00236B50" w:rsidRDefault="00236B50" w:rsidP="00236B50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 xml:space="preserve">3. </w:t>
      </w:r>
      <w:r>
        <w:rPr>
          <w:rFonts w:ascii="Sylfaen" w:hAnsi="Sylfaen"/>
          <w:i/>
          <w:sz w:val="24"/>
          <w:lang w:val="hy-AM"/>
        </w:rPr>
        <w:t>Գոյություն ունեն</w:t>
      </w:r>
      <w:r w:rsidRPr="00236B50"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 xml:space="preserve">կենտրոնական և զուգահեռ </w:t>
      </w:r>
      <w:r w:rsidRPr="00236B50">
        <w:rPr>
          <w:rFonts w:ascii="Sylfaen" w:hAnsi="Sylfaen"/>
          <w:i/>
          <w:sz w:val="24"/>
          <w:lang w:val="hy-AM"/>
        </w:rPr>
        <w:t>պրոյեկտման եղանակներ:</w:t>
      </w:r>
      <w:r w:rsidR="00F5152E">
        <w:rPr>
          <w:rFonts w:ascii="Sylfaen" w:hAnsi="Sylfaen"/>
          <w:i/>
          <w:sz w:val="24"/>
          <w:lang w:val="hy-AM"/>
        </w:rPr>
        <w:t xml:space="preserve"> </w:t>
      </w:r>
      <w:r w:rsidR="00F5152E" w:rsidRPr="00F5152E">
        <w:rPr>
          <w:rFonts w:ascii="Sylfaen" w:hAnsi="Sylfaen"/>
          <w:i/>
          <w:sz w:val="24"/>
          <w:lang w:val="hy-AM"/>
        </w:rPr>
        <w:t>Զուգահեռ պրոյեկցիաները լինում են շեղանկյուն և ուղղանկյուն:</w:t>
      </w:r>
    </w:p>
    <w:p w14:paraId="346FE0D1" w14:textId="77777777" w:rsidR="00E93DE8" w:rsidRPr="00253029" w:rsidRDefault="00E93DE8" w:rsidP="00E93DE8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3107762" w14:textId="77777777" w:rsidR="00236B50" w:rsidRPr="00236B50" w:rsidRDefault="00236B50" w:rsidP="00236B50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 xml:space="preserve">1. </w:t>
      </w:r>
      <w:r>
        <w:rPr>
          <w:rFonts w:ascii="Sylfaen" w:hAnsi="Sylfaen"/>
          <w:i/>
          <w:sz w:val="24"/>
          <w:lang w:val="hy-AM"/>
        </w:rPr>
        <w:t>Բացատրել պ</w:t>
      </w:r>
      <w:r w:rsidRPr="00236B50">
        <w:rPr>
          <w:rFonts w:ascii="Sylfaen" w:hAnsi="Sylfaen"/>
          <w:i/>
          <w:sz w:val="24"/>
          <w:lang w:val="hy-AM"/>
        </w:rPr>
        <w:t>րոյեկտում</w:t>
      </w:r>
      <w:r>
        <w:rPr>
          <w:rFonts w:ascii="Sylfaen" w:hAnsi="Sylfaen"/>
          <w:i/>
          <w:sz w:val="24"/>
          <w:lang w:val="hy-AM"/>
        </w:rPr>
        <w:t xml:space="preserve"> հասկացություն</w:t>
      </w:r>
      <w:r w:rsidRPr="00236B50">
        <w:rPr>
          <w:rFonts w:ascii="Sylfaen" w:hAnsi="Sylfaen"/>
          <w:i/>
          <w:sz w:val="24"/>
          <w:lang w:val="hy-AM"/>
        </w:rPr>
        <w:t>ը:</w:t>
      </w:r>
    </w:p>
    <w:p w14:paraId="69C0D30D" w14:textId="77777777" w:rsidR="00236B50" w:rsidRPr="00236B50" w:rsidRDefault="00236B50" w:rsidP="00236B50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 xml:space="preserve">2. </w:t>
      </w:r>
      <w:r>
        <w:rPr>
          <w:rFonts w:ascii="Sylfaen" w:hAnsi="Sylfaen"/>
          <w:i/>
          <w:sz w:val="24"/>
          <w:lang w:val="hy-AM"/>
        </w:rPr>
        <w:t>Բացատրել պ</w:t>
      </w:r>
      <w:r w:rsidRPr="00236B50">
        <w:rPr>
          <w:rFonts w:ascii="Sylfaen" w:hAnsi="Sylfaen"/>
          <w:i/>
          <w:sz w:val="24"/>
          <w:lang w:val="hy-AM"/>
        </w:rPr>
        <w:t>րոյեկցիա</w:t>
      </w:r>
      <w:r w:rsidR="00F5152E" w:rsidRPr="00F5152E">
        <w:rPr>
          <w:rFonts w:ascii="Sylfaen" w:hAnsi="Sylfaen"/>
          <w:i/>
          <w:sz w:val="24"/>
          <w:lang w:val="hy-AM"/>
        </w:rPr>
        <w:t xml:space="preserve"> </w:t>
      </w:r>
      <w:r w:rsidR="00F5152E">
        <w:rPr>
          <w:rFonts w:ascii="Sylfaen" w:hAnsi="Sylfaen"/>
          <w:i/>
          <w:sz w:val="24"/>
          <w:lang w:val="hy-AM"/>
        </w:rPr>
        <w:t>հասկացություն</w:t>
      </w:r>
      <w:r w:rsidR="00F5152E" w:rsidRPr="00236B50">
        <w:rPr>
          <w:rFonts w:ascii="Sylfaen" w:hAnsi="Sylfaen"/>
          <w:i/>
          <w:sz w:val="24"/>
          <w:lang w:val="hy-AM"/>
        </w:rPr>
        <w:t>ը:</w:t>
      </w:r>
    </w:p>
    <w:p w14:paraId="256D7B82" w14:textId="77777777" w:rsidR="00236B50" w:rsidRPr="00236B50" w:rsidRDefault="00236B50" w:rsidP="00236B50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 xml:space="preserve">3. </w:t>
      </w:r>
      <w:r>
        <w:rPr>
          <w:rFonts w:ascii="Sylfaen" w:hAnsi="Sylfaen"/>
          <w:i/>
          <w:sz w:val="24"/>
          <w:lang w:val="hy-AM"/>
        </w:rPr>
        <w:t xml:space="preserve">Թվարկել </w:t>
      </w:r>
      <w:r w:rsidRPr="00236B50">
        <w:rPr>
          <w:rFonts w:ascii="Sylfaen" w:hAnsi="Sylfaen"/>
          <w:i/>
          <w:sz w:val="24"/>
          <w:lang w:val="hy-AM"/>
        </w:rPr>
        <w:t>պրոյեկտման եղանակներ</w:t>
      </w:r>
      <w:r w:rsidR="00F5152E">
        <w:rPr>
          <w:rFonts w:ascii="Sylfaen" w:hAnsi="Sylfaen"/>
          <w:i/>
          <w:sz w:val="24"/>
          <w:lang w:val="hy-AM"/>
        </w:rPr>
        <w:t xml:space="preserve"> և նշել դրանց առանձնահատկությունները</w:t>
      </w:r>
      <w:r w:rsidRPr="00236B50">
        <w:rPr>
          <w:rFonts w:ascii="Sylfaen" w:hAnsi="Sylfaen"/>
          <w:i/>
          <w:sz w:val="24"/>
          <w:lang w:val="hy-AM"/>
        </w:rPr>
        <w:t>:</w:t>
      </w:r>
    </w:p>
    <w:p w14:paraId="7427DF46" w14:textId="77777777" w:rsidR="00E93DE8" w:rsidRPr="00E93DE8" w:rsidRDefault="00E93DE8" w:rsidP="00380032">
      <w:pPr>
        <w:rPr>
          <w:rFonts w:ascii="Sylfaen" w:hAnsi="Sylfaen"/>
          <w:sz w:val="24"/>
          <w:lang w:val="hy-AM"/>
        </w:rPr>
      </w:pPr>
    </w:p>
    <w:p w14:paraId="38AD7159" w14:textId="77777777" w:rsidR="00EB236D" w:rsidRPr="00E93DE8" w:rsidRDefault="00EB236D" w:rsidP="00380032">
      <w:pPr>
        <w:rPr>
          <w:rFonts w:ascii="Sylfaen" w:hAnsi="Sylfaen"/>
          <w:sz w:val="24"/>
          <w:lang w:val="hy-AM"/>
        </w:rPr>
      </w:pPr>
    </w:p>
    <w:p w14:paraId="70E232FA" w14:textId="77777777" w:rsidR="00E87D86" w:rsidRPr="00EB236D" w:rsidRDefault="0019310F" w:rsidP="00E87D86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E87D86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30CAA43F" w14:textId="77777777" w:rsidR="00EB236D" w:rsidRDefault="00EB236D" w:rsidP="001271A6">
      <w:pPr>
        <w:pStyle w:val="1"/>
      </w:pPr>
      <w:bookmarkStart w:id="2" w:name="G2"/>
      <w:r w:rsidRPr="00E93DE8">
        <w:t>Պրոյեկտում պրոյեկցիաների երեք հարթությունների վրա</w:t>
      </w:r>
    </w:p>
    <w:p w14:paraId="690BCF70" w14:textId="77777777" w:rsidR="001271A6" w:rsidRPr="00E93DE8" w:rsidRDefault="001271A6" w:rsidP="00380032">
      <w:pPr>
        <w:rPr>
          <w:rFonts w:ascii="Sylfaen" w:hAnsi="Sylfaen"/>
          <w:sz w:val="24"/>
          <w:lang w:val="hy-AM"/>
        </w:rPr>
      </w:pPr>
    </w:p>
    <w:bookmarkEnd w:id="2"/>
    <w:p w14:paraId="0521F1A1" w14:textId="77777777" w:rsidR="00E93DE8" w:rsidRPr="00253029" w:rsidRDefault="00E93DE8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23F5D39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1. Ինչու՞ են առարկաները պրոյեկտում պրոյեկցիաների երեք</w:t>
      </w:r>
    </w:p>
    <w:p w14:paraId="53E7FBDE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հարթությունների վրա:</w:t>
      </w:r>
    </w:p>
    <w:p w14:paraId="05B65B48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2. Ի՞նչ է տեսքը, ինչպիսի՞ տեսքեր գիտեք:</w:t>
      </w:r>
    </w:p>
    <w:p w14:paraId="3FD8854A" w14:textId="77777777" w:rsidR="00E93DE8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lastRenderedPageBreak/>
        <w:t>3. Պրոյեկտման ինչպիսի՞ հարթություններ գիտեք:</w:t>
      </w:r>
    </w:p>
    <w:p w14:paraId="707E4132" w14:textId="77777777" w:rsidR="008D178C" w:rsidRPr="001271A6" w:rsidRDefault="008D178C" w:rsidP="008D178C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 xml:space="preserve">4․ </w:t>
      </w:r>
      <w:r w:rsidRPr="001271A6">
        <w:rPr>
          <w:rFonts w:ascii="Sylfaen" w:hAnsi="Sylfaen"/>
          <w:i/>
          <w:sz w:val="24"/>
          <w:lang w:val="hy-AM"/>
        </w:rPr>
        <w:t>Ի՞նչ</w:t>
      </w:r>
      <w:r>
        <w:rPr>
          <w:rFonts w:ascii="Sylfaen" w:hAnsi="Sylfaen"/>
          <w:i/>
          <w:sz w:val="24"/>
          <w:lang w:val="hy-AM"/>
        </w:rPr>
        <w:t xml:space="preserve"> են իրենցից ներկայացնում պրոյեկցիաների առանցքները</w:t>
      </w:r>
    </w:p>
    <w:p w14:paraId="369808C9" w14:textId="77777777" w:rsidR="00E93DE8" w:rsidRDefault="00E93DE8" w:rsidP="00E93DE8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0195D6F9" w14:textId="77777777" w:rsidR="00715BE2" w:rsidRDefault="001271A6" w:rsidP="00715BE2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="00715BE2" w:rsidRPr="00715BE2">
        <w:rPr>
          <w:rFonts w:ascii="Sylfaen" w:hAnsi="Sylfaen"/>
          <w:i/>
          <w:sz w:val="24"/>
          <w:lang w:val="hy-AM"/>
        </w:rPr>
        <w:t>Առարկայի մասին ամբողջական</w:t>
      </w:r>
      <w:r w:rsidR="00715BE2">
        <w:rPr>
          <w:rFonts w:ascii="Sylfaen" w:hAnsi="Sylfaen"/>
          <w:i/>
          <w:sz w:val="24"/>
          <w:lang w:val="hy-AM"/>
        </w:rPr>
        <w:t xml:space="preserve"> </w:t>
      </w:r>
      <w:r w:rsidR="00715BE2" w:rsidRPr="00715BE2">
        <w:rPr>
          <w:rFonts w:ascii="Sylfaen" w:hAnsi="Sylfaen"/>
          <w:i/>
          <w:sz w:val="24"/>
          <w:lang w:val="hy-AM"/>
        </w:rPr>
        <w:t>պատկերացում կազմելու համար անհրաժեշտ է կառուցել մի քանի ուղղանկյուն պրոյեկցիաներ, որոնք</w:t>
      </w:r>
      <w:r w:rsidR="00715BE2">
        <w:rPr>
          <w:rFonts w:ascii="Sylfaen" w:hAnsi="Sylfaen"/>
          <w:i/>
          <w:sz w:val="24"/>
          <w:lang w:val="hy-AM"/>
        </w:rPr>
        <w:t xml:space="preserve"> </w:t>
      </w:r>
      <w:r w:rsidR="00715BE2" w:rsidRPr="00715BE2">
        <w:rPr>
          <w:rFonts w:ascii="Sylfaen" w:hAnsi="Sylfaen"/>
          <w:i/>
          <w:sz w:val="24"/>
          <w:lang w:val="hy-AM"/>
        </w:rPr>
        <w:t>գծագրի վրա դասավորվում են որոշակի կանոններով: Պրոյեկտման այս եղանակը մշակել</w:t>
      </w:r>
      <w:r w:rsidR="00715BE2">
        <w:rPr>
          <w:rFonts w:ascii="Sylfaen" w:hAnsi="Sylfaen"/>
          <w:i/>
          <w:sz w:val="24"/>
          <w:lang w:val="hy-AM"/>
        </w:rPr>
        <w:t xml:space="preserve"> </w:t>
      </w:r>
      <w:r w:rsidR="00715BE2" w:rsidRPr="00715BE2">
        <w:rPr>
          <w:rFonts w:ascii="Sylfaen" w:hAnsi="Sylfaen"/>
          <w:i/>
          <w:sz w:val="24"/>
          <w:lang w:val="hy-AM"/>
        </w:rPr>
        <w:t>է ֆրանսիացի գիտնական-երկրաչափ Գասպար Մոնժը (18-րդ դար):</w:t>
      </w:r>
    </w:p>
    <w:p w14:paraId="6C64BAAA" w14:textId="77777777" w:rsidR="001271A6" w:rsidRPr="001271A6" w:rsidRDefault="001271A6" w:rsidP="00715BE2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 w:rsidR="00715BE2" w:rsidRPr="00715BE2">
        <w:rPr>
          <w:rFonts w:ascii="Sylfaen" w:hAnsi="Sylfaen"/>
          <w:i/>
          <w:sz w:val="24"/>
          <w:lang w:val="hy-AM"/>
        </w:rPr>
        <w:t>Տեսք է կոչվում առարկայի մակերևույթի` դեպի դիտողը ուղղված տեսանելի մասի պատկերը: Առարկան կարելի է</w:t>
      </w:r>
      <w:r w:rsidR="00715BE2">
        <w:rPr>
          <w:rFonts w:ascii="Sylfaen" w:hAnsi="Sylfaen"/>
          <w:i/>
          <w:sz w:val="24"/>
          <w:lang w:val="hy-AM"/>
        </w:rPr>
        <w:t xml:space="preserve"> </w:t>
      </w:r>
      <w:r w:rsidR="00715BE2" w:rsidRPr="00715BE2">
        <w:rPr>
          <w:rFonts w:ascii="Sylfaen" w:hAnsi="Sylfaen"/>
          <w:i/>
          <w:sz w:val="24"/>
          <w:lang w:val="hy-AM"/>
        </w:rPr>
        <w:t>պատկերել վեց տեսքերով: Տեսք դիմացից</w:t>
      </w:r>
      <w:r w:rsidR="00715BE2">
        <w:rPr>
          <w:rFonts w:ascii="Sylfaen" w:hAnsi="Sylfaen"/>
          <w:i/>
          <w:sz w:val="24"/>
          <w:lang w:val="hy-AM"/>
        </w:rPr>
        <w:t xml:space="preserve"> </w:t>
      </w:r>
      <w:r w:rsidR="00715BE2" w:rsidRPr="00715BE2">
        <w:rPr>
          <w:rFonts w:ascii="Sylfaen" w:hAnsi="Sylfaen"/>
          <w:i/>
          <w:sz w:val="24"/>
          <w:lang w:val="hy-AM"/>
        </w:rPr>
        <w:t>կամ գլխավոր տեսք, տեսք վերևից, տեսք ձախից, տեսք աջից, տեսք հետևից և տեսք ներքևից:</w:t>
      </w:r>
    </w:p>
    <w:p w14:paraId="6F59EC0A" w14:textId="77777777" w:rsidR="001271A6" w:rsidRDefault="001271A6" w:rsidP="008D178C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3. Պրոյեկտման հարթություններ</w:t>
      </w:r>
      <w:r w:rsidR="008D178C">
        <w:rPr>
          <w:rFonts w:ascii="Sylfaen" w:hAnsi="Sylfaen"/>
          <w:i/>
          <w:sz w:val="24"/>
          <w:lang w:val="hy-AM"/>
        </w:rPr>
        <w:t xml:space="preserve">ն են՝ </w:t>
      </w:r>
      <w:r w:rsidR="008D178C" w:rsidRPr="008D178C">
        <w:rPr>
          <w:rFonts w:ascii="Sylfaen" w:hAnsi="Sylfaen"/>
          <w:i/>
          <w:sz w:val="24"/>
          <w:lang w:val="hy-AM"/>
        </w:rPr>
        <w:t>պրոյեկցիաների</w:t>
      </w:r>
      <w:r w:rsidR="008D178C">
        <w:rPr>
          <w:rFonts w:ascii="Sylfaen" w:hAnsi="Sylfaen"/>
          <w:i/>
          <w:sz w:val="24"/>
          <w:lang w:val="hy-AM"/>
        </w:rPr>
        <w:t xml:space="preserve"> </w:t>
      </w:r>
      <w:r w:rsidR="008D178C" w:rsidRPr="008D178C">
        <w:rPr>
          <w:rFonts w:ascii="Sylfaen" w:hAnsi="Sylfaen"/>
          <w:i/>
          <w:sz w:val="24"/>
          <w:lang w:val="hy-AM"/>
        </w:rPr>
        <w:t>ֆրոնտալ (ճակատային) (V) ,</w:t>
      </w:r>
      <w:r w:rsidR="008D178C">
        <w:rPr>
          <w:rFonts w:ascii="Sylfaen" w:hAnsi="Sylfaen"/>
          <w:i/>
          <w:sz w:val="24"/>
          <w:lang w:val="hy-AM"/>
        </w:rPr>
        <w:t xml:space="preserve"> հորիզոնական </w:t>
      </w:r>
      <w:r w:rsidR="008D178C" w:rsidRPr="008D178C">
        <w:rPr>
          <w:rFonts w:ascii="Sylfaen" w:hAnsi="Sylfaen"/>
          <w:i/>
          <w:sz w:val="24"/>
          <w:lang w:val="hy-AM"/>
        </w:rPr>
        <w:t xml:space="preserve">(H) </w:t>
      </w:r>
      <w:r w:rsidR="008D178C">
        <w:rPr>
          <w:rFonts w:ascii="Sylfaen" w:hAnsi="Sylfaen"/>
          <w:i/>
          <w:sz w:val="24"/>
          <w:lang w:val="hy-AM"/>
        </w:rPr>
        <w:t>և պրոֆիլային</w:t>
      </w:r>
      <w:r w:rsidR="008D178C" w:rsidRPr="008D178C">
        <w:rPr>
          <w:rFonts w:ascii="Sylfaen" w:hAnsi="Sylfaen"/>
          <w:i/>
          <w:sz w:val="24"/>
          <w:lang w:val="hy-AM"/>
        </w:rPr>
        <w:t xml:space="preserve"> (W) հարթություն</w:t>
      </w:r>
      <w:r w:rsidR="008D178C">
        <w:rPr>
          <w:rFonts w:ascii="Sylfaen" w:hAnsi="Sylfaen"/>
          <w:i/>
          <w:sz w:val="24"/>
          <w:lang w:val="hy-AM"/>
        </w:rPr>
        <w:t>ներ</w:t>
      </w:r>
    </w:p>
    <w:p w14:paraId="67C130BE" w14:textId="77777777" w:rsidR="008D178C" w:rsidRPr="008D178C" w:rsidRDefault="008D178C" w:rsidP="008D178C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 xml:space="preserve">4․ </w:t>
      </w:r>
      <w:r w:rsidRPr="008D178C">
        <w:rPr>
          <w:rFonts w:ascii="Sylfaen" w:hAnsi="Sylfaen"/>
          <w:i/>
          <w:sz w:val="24"/>
          <w:lang w:val="hy-AM"/>
        </w:rPr>
        <w:t>Պրոյեկցիաների հարթությունների հատման գծերը կոչվում են պրոյեկցիաների առանցքներ և նշանակվում են X, Y, Z տառերով: Պրոյեկցիաների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8D178C">
        <w:rPr>
          <w:rFonts w:ascii="Sylfaen" w:hAnsi="Sylfaen"/>
          <w:i/>
          <w:sz w:val="24"/>
          <w:lang w:val="hy-AM"/>
        </w:rPr>
        <w:t>առանցքների հատման կետը նշանակվում է O տառով:</w:t>
      </w:r>
    </w:p>
    <w:p w14:paraId="7977E5A0" w14:textId="77777777" w:rsidR="00E93DE8" w:rsidRDefault="00E93DE8" w:rsidP="00E93DE8">
      <w:pPr>
        <w:rPr>
          <w:rFonts w:ascii="Sylfaen" w:hAnsi="Sylfaen"/>
          <w:sz w:val="24"/>
          <w:lang w:val="hy-AM"/>
        </w:rPr>
      </w:pPr>
    </w:p>
    <w:p w14:paraId="07B12DF4" w14:textId="77777777" w:rsidR="00E93DE8" w:rsidRPr="00253029" w:rsidRDefault="00E93DE8" w:rsidP="00E93DE8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333CA2D0" w14:textId="77777777" w:rsidR="001271A6" w:rsidRPr="001271A6" w:rsidRDefault="001271A6" w:rsidP="008D178C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="008D178C">
        <w:rPr>
          <w:rFonts w:ascii="Sylfaen" w:hAnsi="Sylfaen"/>
          <w:i/>
          <w:sz w:val="24"/>
          <w:lang w:val="hy-AM"/>
        </w:rPr>
        <w:t xml:space="preserve">Նկարագրել </w:t>
      </w:r>
      <w:r w:rsidR="008D178C" w:rsidRPr="00715BE2">
        <w:rPr>
          <w:rFonts w:ascii="Sylfaen" w:hAnsi="Sylfaen"/>
          <w:i/>
          <w:sz w:val="24"/>
          <w:lang w:val="hy-AM"/>
        </w:rPr>
        <w:t>Գասպար Մոնժ</w:t>
      </w:r>
      <w:r w:rsidR="008D178C">
        <w:rPr>
          <w:rFonts w:ascii="Sylfaen" w:hAnsi="Sylfaen"/>
          <w:i/>
          <w:sz w:val="24"/>
          <w:lang w:val="hy-AM"/>
        </w:rPr>
        <w:t>ի պրոյեկտման եղանակը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383ECFBE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 w:rsidR="008D178C">
        <w:rPr>
          <w:rFonts w:ascii="Sylfaen" w:hAnsi="Sylfaen"/>
          <w:i/>
          <w:sz w:val="24"/>
          <w:lang w:val="hy-AM"/>
        </w:rPr>
        <w:t xml:space="preserve">Թվարկել գծագրի </w:t>
      </w:r>
      <w:r w:rsidRPr="001271A6">
        <w:rPr>
          <w:rFonts w:ascii="Sylfaen" w:hAnsi="Sylfaen"/>
          <w:i/>
          <w:sz w:val="24"/>
          <w:lang w:val="hy-AM"/>
        </w:rPr>
        <w:t>տեսքեր</w:t>
      </w:r>
      <w:r w:rsidR="008D178C">
        <w:rPr>
          <w:rFonts w:ascii="Sylfaen" w:hAnsi="Sylfaen"/>
          <w:i/>
          <w:sz w:val="24"/>
          <w:lang w:val="hy-AM"/>
        </w:rPr>
        <w:t>ը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5CB47F1E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3. </w:t>
      </w:r>
      <w:r w:rsidR="008D178C">
        <w:rPr>
          <w:rFonts w:ascii="Sylfaen" w:hAnsi="Sylfaen"/>
          <w:i/>
          <w:sz w:val="24"/>
          <w:lang w:val="hy-AM"/>
        </w:rPr>
        <w:t>Թվարկել</w:t>
      </w:r>
      <w:r w:rsidR="008D178C" w:rsidRPr="001271A6">
        <w:rPr>
          <w:rFonts w:ascii="Sylfaen" w:hAnsi="Sylfaen"/>
          <w:i/>
          <w:sz w:val="24"/>
          <w:lang w:val="hy-AM"/>
        </w:rPr>
        <w:t xml:space="preserve"> </w:t>
      </w:r>
      <w:r w:rsidR="008D178C">
        <w:rPr>
          <w:rFonts w:ascii="Sylfaen" w:hAnsi="Sylfaen"/>
          <w:i/>
          <w:sz w:val="24"/>
          <w:lang w:val="hy-AM"/>
        </w:rPr>
        <w:t>պ</w:t>
      </w:r>
      <w:r w:rsidRPr="001271A6">
        <w:rPr>
          <w:rFonts w:ascii="Sylfaen" w:hAnsi="Sylfaen"/>
          <w:i/>
          <w:sz w:val="24"/>
          <w:lang w:val="hy-AM"/>
        </w:rPr>
        <w:t>րոյեկտման հարթություններ</w:t>
      </w:r>
      <w:r w:rsidR="008D178C">
        <w:rPr>
          <w:rFonts w:ascii="Sylfaen" w:hAnsi="Sylfaen"/>
          <w:i/>
          <w:sz w:val="24"/>
          <w:lang w:val="hy-AM"/>
        </w:rPr>
        <w:t>ը և անվանել դրանց տառային նշանակումները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137D8C99" w14:textId="77777777" w:rsidR="008D178C" w:rsidRDefault="008D178C" w:rsidP="008D178C">
      <w:pPr>
        <w:spacing w:after="200" w:line="276" w:lineRule="auto"/>
        <w:rPr>
          <w:rFonts w:ascii="Sylfaen" w:hAnsi="Sylfaen"/>
          <w:i/>
          <w:sz w:val="24"/>
          <w:lang w:val="hy-AM"/>
        </w:rPr>
      </w:pPr>
      <w:bookmarkStart w:id="3" w:name="G3"/>
      <w:r>
        <w:rPr>
          <w:rFonts w:ascii="Sylfaen" w:hAnsi="Sylfaen"/>
          <w:i/>
          <w:sz w:val="24"/>
          <w:lang w:val="hy-AM"/>
        </w:rPr>
        <w:t>4</w:t>
      </w:r>
      <w:r w:rsidRPr="001271A6">
        <w:rPr>
          <w:rFonts w:ascii="Sylfaen" w:hAnsi="Sylfaen"/>
          <w:i/>
          <w:sz w:val="24"/>
          <w:lang w:val="hy-AM"/>
        </w:rPr>
        <w:t xml:space="preserve">. </w:t>
      </w:r>
      <w:r>
        <w:rPr>
          <w:rFonts w:ascii="Sylfaen" w:hAnsi="Sylfaen"/>
          <w:i/>
          <w:sz w:val="24"/>
          <w:lang w:val="hy-AM"/>
        </w:rPr>
        <w:t>Անվանել պրոյեկցիաների առանցքների տառային նշանակումները։</w:t>
      </w:r>
    </w:p>
    <w:p w14:paraId="5287963C" w14:textId="77777777" w:rsidR="008D178C" w:rsidRDefault="008D178C" w:rsidP="008D178C">
      <w:p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</w:p>
    <w:p w14:paraId="2AD4C649" w14:textId="77777777" w:rsidR="0019310F" w:rsidRDefault="0019310F">
      <w:r>
        <w:br w:type="page"/>
      </w:r>
    </w:p>
    <w:p w14:paraId="369B4EAB" w14:textId="578F2D96" w:rsidR="00E87D86" w:rsidRPr="00EB236D" w:rsidRDefault="0019310F" w:rsidP="00E87D86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E87D86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7F25CBE9" w14:textId="77777777" w:rsidR="00EB236D" w:rsidRPr="001271A6" w:rsidRDefault="00EB236D" w:rsidP="001271A6">
      <w:pPr>
        <w:pStyle w:val="1"/>
      </w:pPr>
      <w:r w:rsidRPr="001271A6">
        <w:t>Երկրաչափական մարմինների պրոյեկտում</w:t>
      </w:r>
    </w:p>
    <w:bookmarkEnd w:id="3"/>
    <w:p w14:paraId="680CA905" w14:textId="77777777" w:rsidR="00E93DE8" w:rsidRPr="00253029" w:rsidRDefault="00E93DE8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8BD1CED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1. Ինչպիսի՞ երկրաչափական մարմիններ գիտեք:</w:t>
      </w:r>
    </w:p>
    <w:p w14:paraId="1A0B9075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2. Ինչպե՞ս են դասավորում պրոյեկցիաների հարթություններում</w:t>
      </w:r>
    </w:p>
    <w:p w14:paraId="48B1A29C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նիստավոր երկրաչափական մարմինները:</w:t>
      </w:r>
    </w:p>
    <w:p w14:paraId="61B806CC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3. Ինչպե՞ս են դասավորում պրոյեկցիաների հարթություններում</w:t>
      </w:r>
    </w:p>
    <w:p w14:paraId="6BE9AEED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կոր երկրաչափական մարմինները:</w:t>
      </w:r>
    </w:p>
    <w:p w14:paraId="7EE8ACBC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4. Ինչպե՞ս է կատարվում բարդ կառուցվածք ունեցող առարկա-</w:t>
      </w:r>
    </w:p>
    <w:p w14:paraId="3F37A534" w14:textId="77777777" w:rsidR="00E93DE8" w:rsidRDefault="001271A6" w:rsidP="001271A6">
      <w:pPr>
        <w:rPr>
          <w:rFonts w:ascii="Sylfaen" w:hAnsi="Sylfaen"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ների չափադրումը:</w:t>
      </w:r>
    </w:p>
    <w:p w14:paraId="54C98DF0" w14:textId="77777777" w:rsidR="00E93DE8" w:rsidRDefault="00E93DE8" w:rsidP="00E93DE8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5357060E" w14:textId="77777777" w:rsidR="001271A6" w:rsidRPr="001271A6" w:rsidRDefault="001271A6" w:rsidP="001271A6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="00F03A87">
        <w:rPr>
          <w:rFonts w:ascii="Sylfaen" w:hAnsi="Sylfaen"/>
          <w:i/>
          <w:sz w:val="24"/>
          <w:lang w:val="hy-AM"/>
        </w:rPr>
        <w:t>Հիմնական</w:t>
      </w:r>
      <w:r w:rsidRPr="001271A6">
        <w:rPr>
          <w:rFonts w:ascii="Sylfaen" w:hAnsi="Sylfaen"/>
          <w:i/>
          <w:sz w:val="24"/>
          <w:lang w:val="hy-AM"/>
        </w:rPr>
        <w:t xml:space="preserve"> երկրաչափական մարմիններ</w:t>
      </w:r>
      <w:r w:rsidR="00F03A87">
        <w:rPr>
          <w:rFonts w:ascii="Sylfaen" w:hAnsi="Sylfaen"/>
          <w:i/>
          <w:sz w:val="24"/>
          <w:lang w:val="hy-AM"/>
        </w:rPr>
        <w:t xml:space="preserve">ն են՝ </w:t>
      </w:r>
      <w:r w:rsidR="00F03A87" w:rsidRPr="00F03A87">
        <w:rPr>
          <w:rFonts w:ascii="Sylfaen" w:hAnsi="Sylfaen"/>
          <w:i/>
          <w:sz w:val="24"/>
          <w:lang w:val="hy-AM"/>
        </w:rPr>
        <w:t>պրիզմա, բուրգ, գլան, կոն, գունդ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4C902712" w14:textId="77777777" w:rsidR="001271A6" w:rsidRPr="001271A6" w:rsidRDefault="001271A6" w:rsidP="00F03A87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 w:rsidR="00F03A87" w:rsidRPr="00F03A87">
        <w:rPr>
          <w:rFonts w:ascii="Sylfaen" w:hAnsi="Sylfaen"/>
          <w:i/>
          <w:sz w:val="24"/>
          <w:lang w:val="hy-AM"/>
        </w:rPr>
        <w:t>Նիստավոր մարմինները դասավորում են այնպես, որ նրանց նիստերը զուգահեռ լինեն պրոյեկցիաների հիմնական հարթություններին:</w:t>
      </w:r>
    </w:p>
    <w:p w14:paraId="5137AB2A" w14:textId="77777777" w:rsidR="001271A6" w:rsidRPr="001271A6" w:rsidRDefault="001271A6" w:rsidP="00F03A1D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3. </w:t>
      </w:r>
      <w:r w:rsidR="00F03A1D" w:rsidRPr="00F03A1D">
        <w:rPr>
          <w:rFonts w:ascii="Sylfaen" w:hAnsi="Sylfaen"/>
          <w:i/>
          <w:sz w:val="24"/>
          <w:lang w:val="hy-AM"/>
        </w:rPr>
        <w:t>Գլանը և կոնը սովորաբար դասավորում են այնպես, որ նրանց հիմքերը զուգահեռ լինեն պրոյեկցիաների հարթություններից որևէ մեկին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5FAE4AFD" w14:textId="77777777" w:rsidR="001271A6" w:rsidRDefault="001271A6" w:rsidP="00F03A1D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4. </w:t>
      </w:r>
      <w:r w:rsidR="00F03A1D" w:rsidRPr="00F03A1D">
        <w:rPr>
          <w:rFonts w:ascii="Sylfaen" w:hAnsi="Sylfaen"/>
          <w:i/>
          <w:sz w:val="24"/>
          <w:lang w:val="hy-AM"/>
        </w:rPr>
        <w:t>Բարդ կառուցվածք ունեցող առարկաների չափադրում կատարելիս կարելի է օգտվել առարկայի ձևի վերլուծությունից: Խորանարդի և</w:t>
      </w:r>
      <w:r w:rsidR="00F03A1D">
        <w:rPr>
          <w:rFonts w:ascii="Sylfaen" w:hAnsi="Sylfaen"/>
          <w:i/>
          <w:sz w:val="24"/>
          <w:lang w:val="hy-AM"/>
        </w:rPr>
        <w:t xml:space="preserve"> </w:t>
      </w:r>
      <w:r w:rsidR="00F03A1D" w:rsidRPr="00F03A1D">
        <w:rPr>
          <w:rFonts w:ascii="Sylfaen" w:hAnsi="Sylfaen"/>
          <w:i/>
          <w:sz w:val="24"/>
          <w:lang w:val="hy-AM"/>
        </w:rPr>
        <w:t>զուգահեռանիստի գծագրերի վրա նշում են երեք չափ` երկարությունը, լայնությունը և բարձրությունը:</w:t>
      </w:r>
    </w:p>
    <w:p w14:paraId="3C7FB8DB" w14:textId="77777777" w:rsidR="001271A6" w:rsidRDefault="001271A6" w:rsidP="001271A6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</w:p>
    <w:p w14:paraId="0AE38773" w14:textId="77777777" w:rsidR="00E93DE8" w:rsidRPr="00253029" w:rsidRDefault="00E93DE8" w:rsidP="001271A6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55CFEABE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="00F03A1D">
        <w:rPr>
          <w:rFonts w:ascii="Sylfaen" w:hAnsi="Sylfaen"/>
          <w:i/>
          <w:sz w:val="24"/>
          <w:lang w:val="hy-AM"/>
        </w:rPr>
        <w:t>Թվարկել հիմնական</w:t>
      </w:r>
      <w:r w:rsidR="00F03A1D" w:rsidRPr="001271A6">
        <w:rPr>
          <w:rFonts w:ascii="Sylfaen" w:hAnsi="Sylfaen"/>
          <w:i/>
          <w:sz w:val="24"/>
          <w:lang w:val="hy-AM"/>
        </w:rPr>
        <w:t xml:space="preserve"> </w:t>
      </w:r>
      <w:r w:rsidRPr="001271A6">
        <w:rPr>
          <w:rFonts w:ascii="Sylfaen" w:hAnsi="Sylfaen"/>
          <w:i/>
          <w:sz w:val="24"/>
          <w:lang w:val="hy-AM"/>
        </w:rPr>
        <w:t>երկրաչափական մարմիններ</w:t>
      </w:r>
      <w:r w:rsidR="00F03A1D">
        <w:rPr>
          <w:rFonts w:ascii="Sylfaen" w:hAnsi="Sylfaen"/>
          <w:i/>
          <w:sz w:val="24"/>
          <w:lang w:val="hy-AM"/>
        </w:rPr>
        <w:t>ը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246D5C0F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 w:rsidR="00F03A1D">
        <w:rPr>
          <w:rFonts w:ascii="Sylfaen" w:hAnsi="Sylfaen"/>
          <w:i/>
          <w:sz w:val="24"/>
          <w:lang w:val="hy-AM"/>
        </w:rPr>
        <w:t xml:space="preserve">Նկարագրել </w:t>
      </w:r>
      <w:r w:rsidR="00F03A1D" w:rsidRPr="001271A6">
        <w:rPr>
          <w:rFonts w:ascii="Sylfaen" w:hAnsi="Sylfaen"/>
          <w:i/>
          <w:sz w:val="24"/>
          <w:lang w:val="hy-AM"/>
        </w:rPr>
        <w:t>նիստավոր երկրաչափական մարմիններ</w:t>
      </w:r>
      <w:r w:rsidR="00F03A1D">
        <w:rPr>
          <w:rFonts w:ascii="Sylfaen" w:hAnsi="Sylfaen"/>
          <w:i/>
          <w:sz w:val="24"/>
          <w:lang w:val="hy-AM"/>
        </w:rPr>
        <w:t>ի</w:t>
      </w:r>
      <w:r w:rsidRPr="001271A6">
        <w:rPr>
          <w:rFonts w:ascii="Sylfaen" w:hAnsi="Sylfaen"/>
          <w:i/>
          <w:sz w:val="24"/>
          <w:lang w:val="hy-AM"/>
        </w:rPr>
        <w:t xml:space="preserve"> դասավոր</w:t>
      </w:r>
      <w:r w:rsidR="00F03A1D">
        <w:rPr>
          <w:rFonts w:ascii="Sylfaen" w:hAnsi="Sylfaen"/>
          <w:i/>
          <w:sz w:val="24"/>
          <w:lang w:val="hy-AM"/>
        </w:rPr>
        <w:t xml:space="preserve">ման ձևը </w:t>
      </w:r>
      <w:r w:rsidRPr="001271A6">
        <w:rPr>
          <w:rFonts w:ascii="Sylfaen" w:hAnsi="Sylfaen"/>
          <w:i/>
          <w:sz w:val="24"/>
          <w:lang w:val="hy-AM"/>
        </w:rPr>
        <w:t>պրոյեկցիաների հարթություններում:</w:t>
      </w:r>
    </w:p>
    <w:p w14:paraId="1271678B" w14:textId="77777777" w:rsidR="00F03A1D" w:rsidRPr="001271A6" w:rsidRDefault="001271A6" w:rsidP="00F03A1D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3. </w:t>
      </w:r>
      <w:r w:rsidR="00F03A1D">
        <w:rPr>
          <w:rFonts w:ascii="Sylfaen" w:hAnsi="Sylfaen"/>
          <w:i/>
          <w:sz w:val="24"/>
          <w:lang w:val="hy-AM"/>
        </w:rPr>
        <w:t xml:space="preserve">Նկարագրել </w:t>
      </w:r>
      <w:r w:rsidR="00F03A1D" w:rsidRPr="001271A6">
        <w:rPr>
          <w:rFonts w:ascii="Sylfaen" w:hAnsi="Sylfaen"/>
          <w:i/>
          <w:sz w:val="24"/>
          <w:lang w:val="hy-AM"/>
        </w:rPr>
        <w:t>կոր երկրաչափական մարմիններ</w:t>
      </w:r>
      <w:r w:rsidR="00F03A1D">
        <w:rPr>
          <w:rFonts w:ascii="Sylfaen" w:hAnsi="Sylfaen"/>
          <w:i/>
          <w:sz w:val="24"/>
          <w:lang w:val="hy-AM"/>
        </w:rPr>
        <w:t>ի</w:t>
      </w:r>
      <w:r w:rsidR="00F03A1D" w:rsidRPr="001271A6">
        <w:rPr>
          <w:rFonts w:ascii="Sylfaen" w:hAnsi="Sylfaen"/>
          <w:i/>
          <w:sz w:val="24"/>
          <w:lang w:val="hy-AM"/>
        </w:rPr>
        <w:t xml:space="preserve"> դասավոր</w:t>
      </w:r>
      <w:r w:rsidR="00F03A1D">
        <w:rPr>
          <w:rFonts w:ascii="Sylfaen" w:hAnsi="Sylfaen"/>
          <w:i/>
          <w:sz w:val="24"/>
          <w:lang w:val="hy-AM"/>
        </w:rPr>
        <w:t xml:space="preserve">ման ձևը </w:t>
      </w:r>
      <w:r w:rsidR="00F03A1D" w:rsidRPr="001271A6">
        <w:rPr>
          <w:rFonts w:ascii="Sylfaen" w:hAnsi="Sylfaen"/>
          <w:i/>
          <w:sz w:val="24"/>
          <w:lang w:val="hy-AM"/>
        </w:rPr>
        <w:t>պրոյեկցիաների հարթություններում:</w:t>
      </w:r>
    </w:p>
    <w:p w14:paraId="239E0CE6" w14:textId="77777777" w:rsidR="00EB236D" w:rsidRPr="00E93DE8" w:rsidRDefault="001271A6" w:rsidP="001271A6">
      <w:pPr>
        <w:rPr>
          <w:rFonts w:ascii="Sylfaen" w:hAnsi="Sylfaen"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4. </w:t>
      </w:r>
      <w:r w:rsidR="00F03A1D">
        <w:rPr>
          <w:rFonts w:ascii="Sylfaen" w:hAnsi="Sylfaen"/>
          <w:i/>
          <w:sz w:val="24"/>
          <w:lang w:val="hy-AM"/>
        </w:rPr>
        <w:t>Բ</w:t>
      </w:r>
      <w:r w:rsidR="00F03A1D" w:rsidRPr="001271A6">
        <w:rPr>
          <w:rFonts w:ascii="Sylfaen" w:hAnsi="Sylfaen"/>
          <w:i/>
          <w:sz w:val="24"/>
          <w:lang w:val="hy-AM"/>
        </w:rPr>
        <w:t xml:space="preserve">արդ կառուցվածք ունեցող առարկաների </w:t>
      </w:r>
      <w:r w:rsidR="00F03A1D">
        <w:rPr>
          <w:rFonts w:ascii="Sylfaen" w:hAnsi="Sylfaen"/>
          <w:i/>
          <w:sz w:val="24"/>
          <w:lang w:val="hy-AM"/>
        </w:rPr>
        <w:t xml:space="preserve">գծագրի վրա կատարել ճիշտ չափադրում։ </w:t>
      </w:r>
    </w:p>
    <w:bookmarkStart w:id="4" w:name="G4"/>
    <w:p w14:paraId="192C458D" w14:textId="77777777" w:rsidR="00E87D86" w:rsidRPr="00EB236D" w:rsidRDefault="0019310F" w:rsidP="00E87D86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lastRenderedPageBreak/>
        <w:fldChar w:fldCharType="begin"/>
      </w:r>
      <w:r w:rsidRPr="0019310F">
        <w:rPr>
          <w:lang w:val="hy-AM"/>
        </w:rPr>
        <w:instrText xml:space="preserve"> HYPERLINK \l "Tema1" </w:instrText>
      </w:r>
      <w:r>
        <w:fldChar w:fldCharType="separate"/>
      </w:r>
      <w:r w:rsidR="00E87D86" w:rsidRPr="00EB236D">
        <w:rPr>
          <w:rStyle w:val="Hyperlink"/>
          <w:rFonts w:ascii="GHEA Grapalat" w:hAnsi="GHEA Grapalat"/>
          <w:sz w:val="24"/>
          <w:szCs w:val="24"/>
          <w:lang w:val="hy-AM"/>
        </w:rPr>
        <w:t>Թեմատիկ պլան</w:t>
      </w:r>
      <w:r>
        <w:rPr>
          <w:rStyle w:val="Hyperlink"/>
          <w:rFonts w:ascii="GHEA Grapalat" w:hAnsi="GHEA Grapalat"/>
          <w:sz w:val="24"/>
          <w:szCs w:val="24"/>
          <w:lang w:val="hy-AM"/>
        </w:rPr>
        <w:fldChar w:fldCharType="end"/>
      </w:r>
    </w:p>
    <w:p w14:paraId="5274E89F" w14:textId="77777777" w:rsidR="00EB236D" w:rsidRDefault="00C305C4" w:rsidP="001271A6">
      <w:pPr>
        <w:pStyle w:val="1"/>
      </w:pPr>
      <w:r w:rsidRPr="00745967">
        <w:t>Առարկաների կողերի, նիստերի և գագաթների պրոյեկտում</w:t>
      </w:r>
    </w:p>
    <w:bookmarkEnd w:id="4"/>
    <w:p w14:paraId="6A0CFC28" w14:textId="77777777" w:rsidR="00C305C4" w:rsidRDefault="00C305C4" w:rsidP="00380032">
      <w:pPr>
        <w:rPr>
          <w:rFonts w:ascii="Sylfaen" w:hAnsi="Sylfaen"/>
          <w:sz w:val="24"/>
          <w:lang w:val="hy-AM"/>
        </w:rPr>
      </w:pPr>
    </w:p>
    <w:p w14:paraId="0F326B58" w14:textId="77777777" w:rsidR="00E93DE8" w:rsidRPr="00253029" w:rsidRDefault="00E93DE8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bookmarkStart w:id="5" w:name="G5"/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1C4CB629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1. Ինչպե՞ս են դասավորում առարկաները պրոյեկցիաների հարթություններում:</w:t>
      </w:r>
    </w:p>
    <w:p w14:paraId="45F4F64C" w14:textId="77777777" w:rsidR="00E93DE8" w:rsidRDefault="001271A6" w:rsidP="001271A6">
      <w:pPr>
        <w:rPr>
          <w:rFonts w:ascii="Sylfaen" w:hAnsi="Sylfaen"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2. Ի՞նչ հաջորդականությամբ են կատարում պրոյեկտումը:</w:t>
      </w:r>
    </w:p>
    <w:p w14:paraId="61998C50" w14:textId="77777777" w:rsidR="00E93DE8" w:rsidRDefault="00E93DE8" w:rsidP="00E93DE8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5AA8B692" w14:textId="77777777" w:rsidR="001271A6" w:rsidRPr="001271A6" w:rsidRDefault="001271A6" w:rsidP="00F03A1D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="00F03A1D" w:rsidRPr="00F03A1D">
        <w:rPr>
          <w:rFonts w:ascii="Sylfaen" w:hAnsi="Sylfaen"/>
          <w:i/>
          <w:sz w:val="24"/>
          <w:lang w:val="hy-AM"/>
        </w:rPr>
        <w:t>Առարկան տարածության մեջ</w:t>
      </w:r>
      <w:r w:rsidR="00F03A1D">
        <w:rPr>
          <w:rFonts w:ascii="Sylfaen" w:hAnsi="Sylfaen"/>
          <w:i/>
          <w:sz w:val="24"/>
          <w:lang w:val="hy-AM"/>
        </w:rPr>
        <w:t xml:space="preserve"> </w:t>
      </w:r>
      <w:r w:rsidR="00F03A1D" w:rsidRPr="00F03A1D">
        <w:rPr>
          <w:rFonts w:ascii="Sylfaen" w:hAnsi="Sylfaen"/>
          <w:i/>
          <w:sz w:val="24"/>
          <w:lang w:val="hy-AM"/>
        </w:rPr>
        <w:t>պետք է այնպես դասավորել, որ</w:t>
      </w:r>
      <w:r w:rsidR="00F03A1D">
        <w:rPr>
          <w:rFonts w:ascii="Sylfaen" w:hAnsi="Sylfaen"/>
          <w:i/>
          <w:sz w:val="24"/>
          <w:lang w:val="hy-AM"/>
        </w:rPr>
        <w:t xml:space="preserve"> </w:t>
      </w:r>
      <w:r w:rsidR="00F03A1D" w:rsidRPr="00F03A1D">
        <w:rPr>
          <w:rFonts w:ascii="Sylfaen" w:hAnsi="Sylfaen"/>
          <w:i/>
          <w:sz w:val="24"/>
          <w:lang w:val="hy-AM"/>
        </w:rPr>
        <w:t>երկու իրար զուգահեռ նիստերը</w:t>
      </w:r>
      <w:r w:rsidR="00F03A1D">
        <w:rPr>
          <w:rFonts w:ascii="Sylfaen" w:hAnsi="Sylfaen"/>
          <w:i/>
          <w:sz w:val="24"/>
          <w:lang w:val="hy-AM"/>
        </w:rPr>
        <w:t xml:space="preserve"> </w:t>
      </w:r>
      <w:r w:rsidR="00F03A1D" w:rsidRPr="00F03A1D">
        <w:rPr>
          <w:rFonts w:ascii="Sylfaen" w:hAnsi="Sylfaen"/>
          <w:i/>
          <w:sz w:val="24"/>
          <w:lang w:val="hy-AM"/>
        </w:rPr>
        <w:t>զուգահեռ լինեն պրոյեկցիաների</w:t>
      </w:r>
      <w:r w:rsidR="00F03A1D">
        <w:rPr>
          <w:rFonts w:ascii="Sylfaen" w:hAnsi="Sylfaen"/>
          <w:i/>
          <w:sz w:val="24"/>
          <w:lang w:val="hy-AM"/>
        </w:rPr>
        <w:t xml:space="preserve"> </w:t>
      </w:r>
      <w:r w:rsidR="00F03A1D" w:rsidRPr="00F03A1D">
        <w:rPr>
          <w:rFonts w:ascii="Sylfaen" w:hAnsi="Sylfaen"/>
          <w:i/>
          <w:sz w:val="24"/>
          <w:lang w:val="hy-AM"/>
        </w:rPr>
        <w:t>հարթություններից մեկին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1570F341" w14:textId="77777777" w:rsidR="00E93DE8" w:rsidRDefault="001271A6" w:rsidP="00F03A1D">
      <w:pPr>
        <w:rPr>
          <w:rFonts w:ascii="Sylfaen" w:hAnsi="Sylfaen"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 w:rsidR="00F03A1D" w:rsidRPr="00F03A1D">
        <w:rPr>
          <w:rFonts w:ascii="Sylfaen" w:hAnsi="Sylfaen"/>
          <w:i/>
          <w:sz w:val="24"/>
          <w:lang w:val="hy-AM"/>
        </w:rPr>
        <w:t>Առարկայի բոլոր</w:t>
      </w:r>
      <w:r w:rsidR="00F03A1D">
        <w:rPr>
          <w:rFonts w:ascii="Sylfaen" w:hAnsi="Sylfaen"/>
          <w:i/>
          <w:sz w:val="24"/>
          <w:lang w:val="hy-AM"/>
        </w:rPr>
        <w:t xml:space="preserve"> </w:t>
      </w:r>
      <w:r w:rsidR="00F03A1D" w:rsidRPr="00F03A1D">
        <w:rPr>
          <w:rFonts w:ascii="Sylfaen" w:hAnsi="Sylfaen"/>
          <w:i/>
          <w:sz w:val="24"/>
          <w:lang w:val="hy-AM"/>
        </w:rPr>
        <w:t>գագաթներից տա</w:t>
      </w:r>
      <w:r w:rsidR="00F03A1D">
        <w:rPr>
          <w:rFonts w:ascii="Sylfaen" w:hAnsi="Sylfaen"/>
          <w:i/>
          <w:sz w:val="24"/>
          <w:lang w:val="hy-AM"/>
        </w:rPr>
        <w:t xml:space="preserve">րվում են </w:t>
      </w:r>
      <w:r w:rsidR="00F03A1D" w:rsidRPr="00F03A1D">
        <w:rPr>
          <w:rFonts w:ascii="Sylfaen" w:hAnsi="Sylfaen"/>
          <w:i/>
          <w:sz w:val="24"/>
          <w:lang w:val="hy-AM"/>
        </w:rPr>
        <w:t>պրոյեկտող ճառագայթներ V, H և W</w:t>
      </w:r>
      <w:r w:rsidR="00F03A1D">
        <w:rPr>
          <w:rFonts w:ascii="Sylfaen" w:hAnsi="Sylfaen"/>
          <w:i/>
          <w:sz w:val="24"/>
          <w:lang w:val="hy-AM"/>
        </w:rPr>
        <w:t xml:space="preserve"> </w:t>
      </w:r>
      <w:r w:rsidR="00F03A1D" w:rsidRPr="00F03A1D">
        <w:rPr>
          <w:rFonts w:ascii="Sylfaen" w:hAnsi="Sylfaen"/>
          <w:i/>
          <w:sz w:val="24"/>
          <w:lang w:val="hy-AM"/>
        </w:rPr>
        <w:t>հարթություններին և</w:t>
      </w:r>
      <w:r w:rsidR="00F03A1D">
        <w:rPr>
          <w:rFonts w:ascii="Sylfaen" w:hAnsi="Sylfaen"/>
          <w:i/>
          <w:sz w:val="24"/>
          <w:lang w:val="hy-AM"/>
        </w:rPr>
        <w:t xml:space="preserve"> </w:t>
      </w:r>
      <w:r w:rsidR="00F03A1D" w:rsidRPr="00F03A1D">
        <w:rPr>
          <w:rFonts w:ascii="Sylfaen" w:hAnsi="Sylfaen"/>
          <w:i/>
          <w:sz w:val="24"/>
          <w:lang w:val="hy-AM"/>
        </w:rPr>
        <w:t>նշ</w:t>
      </w:r>
      <w:r w:rsidR="00F03A1D">
        <w:rPr>
          <w:rFonts w:ascii="Sylfaen" w:hAnsi="Sylfaen"/>
          <w:i/>
          <w:sz w:val="24"/>
          <w:lang w:val="hy-AM"/>
        </w:rPr>
        <w:t>վում</w:t>
      </w:r>
      <w:r w:rsidR="00F03A1D" w:rsidRPr="00F03A1D">
        <w:rPr>
          <w:rFonts w:ascii="Sylfaen" w:hAnsi="Sylfaen"/>
          <w:i/>
          <w:sz w:val="24"/>
          <w:lang w:val="hy-AM"/>
        </w:rPr>
        <w:t xml:space="preserve"> այդ ճառագայթների հատման</w:t>
      </w:r>
      <w:r w:rsidR="00F03A1D">
        <w:rPr>
          <w:rFonts w:ascii="Sylfaen" w:hAnsi="Sylfaen"/>
          <w:i/>
          <w:sz w:val="24"/>
          <w:lang w:val="hy-AM"/>
        </w:rPr>
        <w:t xml:space="preserve"> </w:t>
      </w:r>
      <w:r w:rsidR="00F03A1D" w:rsidRPr="00F03A1D">
        <w:rPr>
          <w:rFonts w:ascii="Sylfaen" w:hAnsi="Sylfaen"/>
          <w:i/>
          <w:sz w:val="24"/>
          <w:lang w:val="hy-AM"/>
        </w:rPr>
        <w:t xml:space="preserve">կետերը հարթությունների հետ: </w:t>
      </w:r>
    </w:p>
    <w:p w14:paraId="2930D3E4" w14:textId="77777777" w:rsidR="00E93DE8" w:rsidRDefault="00E93DE8" w:rsidP="00E93DE8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513D8C0C" w14:textId="77777777" w:rsidR="001271A6" w:rsidRPr="001271A6" w:rsidRDefault="001271A6" w:rsidP="001271A6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="00FC5008">
        <w:rPr>
          <w:rFonts w:ascii="Sylfaen" w:hAnsi="Sylfaen"/>
          <w:i/>
          <w:sz w:val="24"/>
          <w:lang w:val="hy-AM"/>
        </w:rPr>
        <w:t>Նկարագրի</w:t>
      </w:r>
      <w:r w:rsidRPr="001271A6">
        <w:rPr>
          <w:rFonts w:ascii="Sylfaen" w:hAnsi="Sylfaen"/>
          <w:i/>
          <w:sz w:val="24"/>
          <w:lang w:val="hy-AM"/>
        </w:rPr>
        <w:t xml:space="preserve"> պրոյեկցիաների հարթություններում</w:t>
      </w:r>
      <w:r w:rsidR="00FC5008" w:rsidRPr="00FC5008">
        <w:rPr>
          <w:rFonts w:ascii="Sylfaen" w:hAnsi="Sylfaen"/>
          <w:i/>
          <w:sz w:val="24"/>
          <w:lang w:val="hy-AM"/>
        </w:rPr>
        <w:t xml:space="preserve"> </w:t>
      </w:r>
      <w:r w:rsidR="00FC5008" w:rsidRPr="001271A6">
        <w:rPr>
          <w:rFonts w:ascii="Sylfaen" w:hAnsi="Sylfaen"/>
          <w:i/>
          <w:sz w:val="24"/>
          <w:lang w:val="hy-AM"/>
        </w:rPr>
        <w:t>առարկաներ</w:t>
      </w:r>
      <w:r w:rsidR="00FC5008">
        <w:rPr>
          <w:rFonts w:ascii="Sylfaen" w:hAnsi="Sylfaen"/>
          <w:i/>
          <w:sz w:val="24"/>
          <w:lang w:val="hy-AM"/>
        </w:rPr>
        <w:t>ի</w:t>
      </w:r>
      <w:r w:rsidR="00FC5008" w:rsidRPr="00FC5008">
        <w:rPr>
          <w:rFonts w:ascii="Sylfaen" w:hAnsi="Sylfaen"/>
          <w:i/>
          <w:sz w:val="24"/>
          <w:lang w:val="hy-AM"/>
        </w:rPr>
        <w:t xml:space="preserve"> </w:t>
      </w:r>
      <w:r w:rsidR="00FC5008">
        <w:rPr>
          <w:rFonts w:ascii="Sylfaen" w:hAnsi="Sylfaen"/>
          <w:i/>
          <w:sz w:val="24"/>
          <w:lang w:val="hy-AM"/>
        </w:rPr>
        <w:t>ճիշտ</w:t>
      </w:r>
      <w:r w:rsidR="00FC5008" w:rsidRPr="001271A6">
        <w:rPr>
          <w:rFonts w:ascii="Sylfaen" w:hAnsi="Sylfaen"/>
          <w:i/>
          <w:sz w:val="24"/>
          <w:lang w:val="hy-AM"/>
        </w:rPr>
        <w:t xml:space="preserve"> դասավորմ</w:t>
      </w:r>
      <w:r w:rsidR="00FC5008">
        <w:rPr>
          <w:rFonts w:ascii="Sylfaen" w:hAnsi="Sylfaen"/>
          <w:i/>
          <w:sz w:val="24"/>
          <w:lang w:val="hy-AM"/>
        </w:rPr>
        <w:t>ան սկզբունքը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4132875E" w14:textId="77777777" w:rsidR="001271A6" w:rsidRDefault="001271A6" w:rsidP="001271A6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 w:rsidR="00FC5008">
        <w:rPr>
          <w:rFonts w:ascii="Sylfaen" w:hAnsi="Sylfaen"/>
          <w:i/>
          <w:sz w:val="24"/>
          <w:lang w:val="hy-AM"/>
        </w:rPr>
        <w:t>Գծել առարկայի պրոյեկցիան երեք հարթությունների վրա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4A800746" w14:textId="77777777" w:rsidR="001271A6" w:rsidRPr="00253029" w:rsidRDefault="001271A6" w:rsidP="001271A6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</w:p>
    <w:p w14:paraId="67CB2333" w14:textId="77777777" w:rsidR="0019310F" w:rsidRDefault="0019310F">
      <w:r>
        <w:br w:type="page"/>
      </w:r>
    </w:p>
    <w:p w14:paraId="2CA3F860" w14:textId="3FC79C7C" w:rsidR="00E87D86" w:rsidRPr="00EB236D" w:rsidRDefault="0019310F" w:rsidP="00E87D86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E87D86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297C3C97" w14:textId="77777777" w:rsidR="00C305C4" w:rsidRPr="00E87D86" w:rsidRDefault="00C305C4" w:rsidP="001271A6">
      <w:pPr>
        <w:pStyle w:val="1"/>
      </w:pPr>
      <w:r w:rsidRPr="00E87D86">
        <w:t>Տեխնիկական նկար: Էսքիզ</w:t>
      </w:r>
    </w:p>
    <w:bookmarkEnd w:id="5"/>
    <w:p w14:paraId="1E2D2BCC" w14:textId="77777777" w:rsidR="00C305C4" w:rsidRPr="00E87D86" w:rsidRDefault="00C305C4" w:rsidP="00380032">
      <w:pPr>
        <w:rPr>
          <w:rFonts w:ascii="Sylfaen" w:hAnsi="Sylfaen"/>
          <w:sz w:val="24"/>
          <w:lang w:val="hy-AM"/>
        </w:rPr>
      </w:pPr>
    </w:p>
    <w:p w14:paraId="45F5FAC4" w14:textId="77777777" w:rsidR="00E93DE8" w:rsidRPr="00253029" w:rsidRDefault="00E93DE8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bookmarkStart w:id="6" w:name="G6"/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8A1F9E3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1. Ի՞նչ է էսքիզը:</w:t>
      </w:r>
    </w:p>
    <w:p w14:paraId="48FC3449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2. Ի՞նչ է տեխնիկական նկարը:</w:t>
      </w:r>
    </w:p>
    <w:p w14:paraId="0E6E9E8D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3. Ինչպե՞ս են կատարում էսքիզները:</w:t>
      </w:r>
    </w:p>
    <w:p w14:paraId="44C54C62" w14:textId="77777777" w:rsidR="00E93DE8" w:rsidRDefault="001271A6" w:rsidP="001271A6">
      <w:pPr>
        <w:rPr>
          <w:rFonts w:ascii="Sylfaen" w:hAnsi="Sylfaen"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4. Ինչո՞ւ են տեխնիկական նկարները ստվերապատում:</w:t>
      </w:r>
    </w:p>
    <w:p w14:paraId="6010182D" w14:textId="77777777" w:rsidR="00E93DE8" w:rsidRDefault="00E93DE8" w:rsidP="00E93DE8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647C689D" w14:textId="77777777" w:rsidR="003D6B9E" w:rsidRDefault="001271A6" w:rsidP="003D6B9E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="003D6B9E" w:rsidRPr="003D6B9E">
        <w:rPr>
          <w:rFonts w:ascii="Sylfaen" w:hAnsi="Sylfaen"/>
          <w:i/>
          <w:sz w:val="24"/>
          <w:lang w:val="hy-AM"/>
        </w:rPr>
        <w:t xml:space="preserve">Էսքիզները տարբեր առարկաների գծագրեր են, որոնք կառուցվում են առանց գծագրական գործիքների: </w:t>
      </w:r>
    </w:p>
    <w:p w14:paraId="13C628F4" w14:textId="77777777" w:rsidR="001271A6" w:rsidRPr="001271A6" w:rsidRDefault="001271A6" w:rsidP="003D6B9E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 w:rsidR="003D6B9E" w:rsidRPr="003D6B9E">
        <w:rPr>
          <w:rFonts w:ascii="Sylfaen" w:hAnsi="Sylfaen"/>
          <w:i/>
          <w:sz w:val="24"/>
          <w:lang w:val="hy-AM"/>
        </w:rPr>
        <w:t>Տեխնիկական նկար է կոչվում առանց գծագրական գործիքների` աչքաչափով և ձեռքով կառուցված պատկերը:</w:t>
      </w:r>
    </w:p>
    <w:p w14:paraId="341DCAEB" w14:textId="77777777" w:rsidR="001271A6" w:rsidRPr="001271A6" w:rsidRDefault="001271A6" w:rsidP="003D6B9E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3. </w:t>
      </w:r>
      <w:r w:rsidR="003D6B9E" w:rsidRPr="003D6B9E">
        <w:rPr>
          <w:rFonts w:ascii="Sylfaen" w:hAnsi="Sylfaen"/>
          <w:i/>
          <w:sz w:val="24"/>
          <w:lang w:val="hy-AM"/>
        </w:rPr>
        <w:t>Էսքիզներ կատարելիս մասշտաբ չի պահպանվում, այլ` գծվում է աչքաչափով, սակայն պետք է պահպանել առարկայի առանձին չափերի համամասնությունը: Էսքիզը հարմար</w:t>
      </w:r>
      <w:r w:rsidR="003D6B9E">
        <w:rPr>
          <w:rFonts w:ascii="Sylfaen" w:hAnsi="Sylfaen"/>
          <w:i/>
          <w:sz w:val="24"/>
          <w:lang w:val="hy-AM"/>
        </w:rPr>
        <w:t xml:space="preserve"> </w:t>
      </w:r>
      <w:r w:rsidR="003D6B9E" w:rsidRPr="003D6B9E">
        <w:rPr>
          <w:rFonts w:ascii="Sylfaen" w:hAnsi="Sylfaen"/>
          <w:i/>
          <w:sz w:val="24"/>
          <w:lang w:val="hy-AM"/>
        </w:rPr>
        <w:t>է կատարել վանդակավոր թղթի վրա, քանի որ հեշտանում է ուղղահայաց</w:t>
      </w:r>
      <w:r w:rsidR="003D6B9E">
        <w:rPr>
          <w:rFonts w:ascii="Sylfaen" w:hAnsi="Sylfaen"/>
          <w:i/>
          <w:sz w:val="24"/>
          <w:lang w:val="hy-AM"/>
        </w:rPr>
        <w:t xml:space="preserve"> </w:t>
      </w:r>
      <w:r w:rsidR="003D6B9E" w:rsidRPr="003D6B9E">
        <w:rPr>
          <w:rFonts w:ascii="Sylfaen" w:hAnsi="Sylfaen"/>
          <w:i/>
          <w:sz w:val="24"/>
          <w:lang w:val="hy-AM"/>
        </w:rPr>
        <w:t xml:space="preserve">և զուգահեռ գծերի անցկացումը: </w:t>
      </w:r>
    </w:p>
    <w:p w14:paraId="75FE6EA3" w14:textId="77777777" w:rsidR="00E93DE8" w:rsidRDefault="001271A6" w:rsidP="003D6B9E">
      <w:pPr>
        <w:rPr>
          <w:rFonts w:ascii="Sylfaen" w:hAnsi="Sylfaen"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4. </w:t>
      </w:r>
      <w:r w:rsidR="003D6B9E">
        <w:rPr>
          <w:rFonts w:ascii="Sylfaen" w:hAnsi="Sylfaen"/>
          <w:i/>
          <w:sz w:val="24"/>
          <w:lang w:val="hy-AM"/>
        </w:rPr>
        <w:t>Տ</w:t>
      </w:r>
      <w:r w:rsidRPr="001271A6">
        <w:rPr>
          <w:rFonts w:ascii="Sylfaen" w:hAnsi="Sylfaen"/>
          <w:i/>
          <w:sz w:val="24"/>
          <w:lang w:val="hy-AM"/>
        </w:rPr>
        <w:t>եխնիկական նկարները ստվերապատում</w:t>
      </w:r>
      <w:r w:rsidR="003D6B9E">
        <w:rPr>
          <w:rFonts w:ascii="Sylfaen" w:hAnsi="Sylfaen"/>
          <w:i/>
          <w:sz w:val="24"/>
          <w:lang w:val="hy-AM"/>
        </w:rPr>
        <w:t xml:space="preserve"> են դրանց դիտողականություն տալու նպատակով</w:t>
      </w:r>
      <w:r w:rsidRPr="001271A6">
        <w:rPr>
          <w:rFonts w:ascii="Sylfaen" w:hAnsi="Sylfaen"/>
          <w:i/>
          <w:sz w:val="24"/>
          <w:lang w:val="hy-AM"/>
        </w:rPr>
        <w:t>:</w:t>
      </w:r>
      <w:r w:rsidR="003D6B9E">
        <w:rPr>
          <w:rFonts w:ascii="Sylfaen" w:hAnsi="Sylfaen"/>
          <w:i/>
          <w:sz w:val="24"/>
          <w:lang w:val="hy-AM"/>
        </w:rPr>
        <w:t xml:space="preserve"> </w:t>
      </w:r>
      <w:r w:rsidR="003D6B9E" w:rsidRPr="003D6B9E">
        <w:rPr>
          <w:rFonts w:ascii="Sylfaen" w:hAnsi="Sylfaen"/>
          <w:i/>
          <w:sz w:val="24"/>
          <w:lang w:val="hy-AM"/>
        </w:rPr>
        <w:t>Ճիշտ կատարված ստվերապատումը պարզ</w:t>
      </w:r>
      <w:r w:rsidR="003D6B9E">
        <w:rPr>
          <w:rFonts w:ascii="Sylfaen" w:hAnsi="Sylfaen"/>
          <w:i/>
          <w:sz w:val="24"/>
          <w:lang w:val="hy-AM"/>
        </w:rPr>
        <w:t xml:space="preserve"> </w:t>
      </w:r>
      <w:r w:rsidR="003D6B9E" w:rsidRPr="003D6B9E">
        <w:rPr>
          <w:rFonts w:ascii="Sylfaen" w:hAnsi="Sylfaen"/>
          <w:i/>
          <w:sz w:val="24"/>
          <w:lang w:val="hy-AM"/>
        </w:rPr>
        <w:t>պատկերացում է տալիս շինվածքի վրայի թեքությունների և կոր մակերևույթների մասին:</w:t>
      </w:r>
    </w:p>
    <w:p w14:paraId="3CE7582E" w14:textId="77777777" w:rsidR="00E93DE8" w:rsidRDefault="00E93DE8" w:rsidP="00E93DE8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22EA505" w14:textId="77777777" w:rsidR="001271A6" w:rsidRPr="001271A6" w:rsidRDefault="001271A6" w:rsidP="001271A6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="003D6B9E">
        <w:rPr>
          <w:rFonts w:ascii="Sylfaen" w:hAnsi="Sylfaen"/>
          <w:i/>
          <w:sz w:val="24"/>
          <w:lang w:val="hy-AM"/>
        </w:rPr>
        <w:t>Տարբերել էսքիզը և տեխնիկական նկարը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227D6F29" w14:textId="77777777" w:rsidR="001271A6" w:rsidRPr="001271A6" w:rsidRDefault="001271A6" w:rsidP="001271A6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 w:rsidR="003D6B9E">
        <w:rPr>
          <w:rFonts w:ascii="Sylfaen" w:hAnsi="Sylfaen"/>
          <w:i/>
          <w:sz w:val="24"/>
          <w:lang w:val="hy-AM"/>
        </w:rPr>
        <w:t>Գծել պարզ առարկայի տեխնիկական նկար և էսքիզ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411E302A" w14:textId="77777777" w:rsidR="001271A6" w:rsidRPr="00253029" w:rsidRDefault="003D6B9E" w:rsidP="001271A6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Sylfaen" w:hAnsi="Sylfaen"/>
          <w:i/>
          <w:sz w:val="24"/>
          <w:lang w:val="hy-AM"/>
        </w:rPr>
        <w:t>3</w:t>
      </w:r>
      <w:r w:rsidR="001271A6" w:rsidRPr="001271A6">
        <w:rPr>
          <w:rFonts w:ascii="Sylfaen" w:hAnsi="Sylfaen"/>
          <w:i/>
          <w:sz w:val="24"/>
          <w:lang w:val="hy-AM"/>
        </w:rPr>
        <w:t xml:space="preserve">. </w:t>
      </w:r>
      <w:r>
        <w:rPr>
          <w:rFonts w:ascii="Sylfaen" w:hAnsi="Sylfaen"/>
          <w:i/>
          <w:sz w:val="24"/>
          <w:lang w:val="hy-AM"/>
        </w:rPr>
        <w:t>Բացատրել ստվերապատման նշանակությունը</w:t>
      </w:r>
      <w:r w:rsidR="001271A6" w:rsidRPr="001271A6">
        <w:rPr>
          <w:rFonts w:ascii="Sylfaen" w:hAnsi="Sylfaen"/>
          <w:i/>
          <w:sz w:val="24"/>
          <w:lang w:val="hy-AM"/>
        </w:rPr>
        <w:t>:</w:t>
      </w:r>
    </w:p>
    <w:p w14:paraId="160B29F9" w14:textId="77777777" w:rsidR="0019310F" w:rsidRDefault="0019310F">
      <w:r>
        <w:br w:type="page"/>
      </w:r>
    </w:p>
    <w:p w14:paraId="3E2AA4E8" w14:textId="771259C7" w:rsidR="00E87D86" w:rsidRPr="00EB236D" w:rsidRDefault="0019310F" w:rsidP="00E87D86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E87D86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05053678" w14:textId="77777777" w:rsidR="00C305C4" w:rsidRPr="001C3A0B" w:rsidRDefault="00C305C4" w:rsidP="001271A6">
      <w:pPr>
        <w:pStyle w:val="1"/>
      </w:pPr>
      <w:r w:rsidRPr="001C3A0B">
        <w:t>Երկրաչափական մարմինների մակերևույթների փռվածքը</w:t>
      </w:r>
      <w:bookmarkEnd w:id="6"/>
    </w:p>
    <w:p w14:paraId="3407596F" w14:textId="77777777" w:rsidR="00C305C4" w:rsidRPr="001C3A0B" w:rsidRDefault="00C305C4" w:rsidP="00380032">
      <w:pPr>
        <w:rPr>
          <w:rFonts w:ascii="Sylfaen" w:hAnsi="Sylfaen"/>
          <w:sz w:val="24"/>
          <w:lang w:val="hy-AM"/>
        </w:rPr>
      </w:pPr>
    </w:p>
    <w:p w14:paraId="18FEC7E0" w14:textId="77777777" w:rsidR="00E93DE8" w:rsidRPr="00253029" w:rsidRDefault="00E93DE8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14699F8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1. Ինչպե՞ս են կառուցում նիստավոր երկրաչափական մարմինների մակերևույթների փռվածքները:</w:t>
      </w:r>
    </w:p>
    <w:p w14:paraId="0C8D7E69" w14:textId="77777777" w:rsidR="00E93DE8" w:rsidRDefault="001271A6" w:rsidP="001271A6">
      <w:pPr>
        <w:rPr>
          <w:rFonts w:ascii="Sylfaen" w:hAnsi="Sylfaen"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2. Ինչպե՞ս են կառուցում կոր երկրաչափական մարմինների մակերևույթների փռվածքները:</w:t>
      </w:r>
    </w:p>
    <w:p w14:paraId="2B374848" w14:textId="77777777" w:rsidR="00E93DE8" w:rsidRDefault="00E93DE8" w:rsidP="00E93DE8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02DCB1BD" w14:textId="77777777" w:rsidR="005C35E5" w:rsidRDefault="001271A6" w:rsidP="005C35E5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="005C35E5">
        <w:rPr>
          <w:rFonts w:ascii="Sylfaen" w:hAnsi="Sylfaen"/>
          <w:i/>
          <w:sz w:val="24"/>
          <w:lang w:val="hy-AM"/>
        </w:rPr>
        <w:t>Ն</w:t>
      </w:r>
      <w:r w:rsidR="005C35E5" w:rsidRPr="001271A6">
        <w:rPr>
          <w:rFonts w:ascii="Sylfaen" w:hAnsi="Sylfaen"/>
          <w:i/>
          <w:sz w:val="24"/>
          <w:lang w:val="hy-AM"/>
        </w:rPr>
        <w:t xml:space="preserve">իստավոր երկրաչափական մարմինների մակերևույթների փռվածքները </w:t>
      </w:r>
      <w:r w:rsidR="005C35E5">
        <w:rPr>
          <w:rFonts w:ascii="Sylfaen" w:hAnsi="Sylfaen"/>
          <w:i/>
          <w:sz w:val="24"/>
          <w:lang w:val="hy-AM"/>
        </w:rPr>
        <w:t>կառուցելու համար հարկավոր է ունենալ նիստի լայնության և բարձրության չափերը։</w:t>
      </w:r>
    </w:p>
    <w:p w14:paraId="679B44A3" w14:textId="77777777" w:rsidR="00E93DE8" w:rsidRDefault="001271A6" w:rsidP="005C35E5">
      <w:pPr>
        <w:rPr>
          <w:rFonts w:ascii="Sylfaen" w:hAnsi="Sylfaen"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 w:rsidR="005C35E5" w:rsidRPr="005C35E5">
        <w:rPr>
          <w:rFonts w:ascii="Sylfaen" w:hAnsi="Sylfaen"/>
          <w:i/>
          <w:sz w:val="24"/>
          <w:lang w:val="hy-AM"/>
        </w:rPr>
        <w:t>Գլանի և կոնի փռվածքները կառուցելիս</w:t>
      </w:r>
      <w:r w:rsidR="005C35E5">
        <w:rPr>
          <w:rFonts w:ascii="Sylfaen" w:hAnsi="Sylfaen"/>
          <w:i/>
          <w:sz w:val="24"/>
          <w:lang w:val="hy-AM"/>
        </w:rPr>
        <w:t xml:space="preserve"> </w:t>
      </w:r>
      <w:r w:rsidR="005C35E5" w:rsidRPr="005C35E5">
        <w:rPr>
          <w:rFonts w:ascii="Sylfaen" w:hAnsi="Sylfaen"/>
          <w:i/>
          <w:sz w:val="24"/>
          <w:lang w:val="hy-AM"/>
        </w:rPr>
        <w:t>շրջանագծի երկարությունը կարելի է որոշել A = πd բանաձևով կամ գրաֆիկորեն: Շրջանագիծը բաժանում են տասներկու հավասար մասերի,</w:t>
      </w:r>
      <w:r w:rsidR="005C35E5">
        <w:rPr>
          <w:rFonts w:ascii="Sylfaen" w:hAnsi="Sylfaen"/>
          <w:i/>
          <w:sz w:val="24"/>
          <w:lang w:val="hy-AM"/>
        </w:rPr>
        <w:t xml:space="preserve"> </w:t>
      </w:r>
      <w:r w:rsidR="005C35E5" w:rsidRPr="005C35E5">
        <w:rPr>
          <w:rFonts w:ascii="Sylfaen" w:hAnsi="Sylfaen"/>
          <w:i/>
          <w:sz w:val="24"/>
          <w:lang w:val="hy-AM"/>
        </w:rPr>
        <w:t>որոնք տեղադրում են համապատասխանաբար ուղղի (գլան) կամ աղեղի</w:t>
      </w:r>
      <w:r w:rsidR="005C35E5">
        <w:rPr>
          <w:rFonts w:ascii="Sylfaen" w:hAnsi="Sylfaen"/>
          <w:i/>
          <w:sz w:val="24"/>
          <w:lang w:val="hy-AM"/>
        </w:rPr>
        <w:t xml:space="preserve"> </w:t>
      </w:r>
      <w:r w:rsidR="005C35E5" w:rsidRPr="005C35E5">
        <w:rPr>
          <w:rFonts w:ascii="Sylfaen" w:hAnsi="Sylfaen"/>
          <w:i/>
          <w:sz w:val="24"/>
          <w:lang w:val="hy-AM"/>
        </w:rPr>
        <w:t>(կոն) վրա:</w:t>
      </w:r>
    </w:p>
    <w:p w14:paraId="4AA5006A" w14:textId="77777777" w:rsidR="00E93DE8" w:rsidRDefault="00E93DE8" w:rsidP="00E93DE8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370DB77A" w14:textId="77777777" w:rsidR="001271A6" w:rsidRPr="001271A6" w:rsidRDefault="001271A6" w:rsidP="005C35E5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="005C35E5">
        <w:rPr>
          <w:rFonts w:ascii="Sylfaen" w:hAnsi="Sylfaen"/>
          <w:i/>
          <w:sz w:val="24"/>
          <w:lang w:val="hy-AM"/>
        </w:rPr>
        <w:t xml:space="preserve">Կառուցել </w:t>
      </w:r>
      <w:r w:rsidR="005C35E5" w:rsidRPr="005C35E5">
        <w:rPr>
          <w:rFonts w:ascii="Sylfaen" w:hAnsi="Sylfaen"/>
          <w:i/>
          <w:sz w:val="24"/>
          <w:lang w:val="hy-AM"/>
        </w:rPr>
        <w:t>վեցանկյուն պրիզմայի և եռանկյուն</w:t>
      </w:r>
      <w:r w:rsidR="005C35E5">
        <w:rPr>
          <w:rFonts w:ascii="Sylfaen" w:hAnsi="Sylfaen"/>
          <w:i/>
          <w:sz w:val="24"/>
          <w:lang w:val="hy-AM"/>
        </w:rPr>
        <w:t xml:space="preserve"> </w:t>
      </w:r>
      <w:r w:rsidR="005C35E5" w:rsidRPr="005C35E5">
        <w:rPr>
          <w:rFonts w:ascii="Sylfaen" w:hAnsi="Sylfaen"/>
          <w:i/>
          <w:sz w:val="24"/>
          <w:lang w:val="hy-AM"/>
        </w:rPr>
        <w:t>բուրգի մակերևույթների փռվածքներ</w:t>
      </w:r>
      <w:r w:rsidR="005C35E5">
        <w:rPr>
          <w:rFonts w:ascii="Sylfaen" w:hAnsi="Sylfaen"/>
          <w:i/>
          <w:sz w:val="24"/>
          <w:lang w:val="hy-AM"/>
        </w:rPr>
        <w:t>ը</w:t>
      </w:r>
    </w:p>
    <w:p w14:paraId="24449C69" w14:textId="77777777" w:rsidR="00E93DE8" w:rsidRDefault="001271A6" w:rsidP="005C35E5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 w:rsidR="005C35E5">
        <w:rPr>
          <w:rFonts w:ascii="Sylfaen" w:hAnsi="Sylfaen"/>
          <w:i/>
          <w:sz w:val="24"/>
          <w:lang w:val="hy-AM"/>
        </w:rPr>
        <w:t>Կառուցել գլանի</w:t>
      </w:r>
      <w:r w:rsidR="005C35E5" w:rsidRPr="005C35E5">
        <w:rPr>
          <w:rFonts w:ascii="Sylfaen" w:hAnsi="Sylfaen"/>
          <w:i/>
          <w:sz w:val="24"/>
          <w:lang w:val="hy-AM"/>
        </w:rPr>
        <w:t xml:space="preserve"> և </w:t>
      </w:r>
      <w:r w:rsidR="005C35E5">
        <w:rPr>
          <w:rFonts w:ascii="Sylfaen" w:hAnsi="Sylfaen"/>
          <w:i/>
          <w:sz w:val="24"/>
          <w:lang w:val="hy-AM"/>
        </w:rPr>
        <w:t>կոնի</w:t>
      </w:r>
      <w:r w:rsidR="005C35E5" w:rsidRPr="005C35E5">
        <w:rPr>
          <w:rFonts w:ascii="Sylfaen" w:hAnsi="Sylfaen"/>
          <w:i/>
          <w:sz w:val="24"/>
          <w:lang w:val="hy-AM"/>
        </w:rPr>
        <w:t xml:space="preserve"> մակերևույթների փռվածքներ</w:t>
      </w:r>
      <w:r w:rsidR="005C35E5">
        <w:rPr>
          <w:rFonts w:ascii="Sylfaen" w:hAnsi="Sylfaen"/>
          <w:i/>
          <w:sz w:val="24"/>
          <w:lang w:val="hy-AM"/>
        </w:rPr>
        <w:t>ը</w:t>
      </w:r>
    </w:p>
    <w:p w14:paraId="773140DB" w14:textId="77777777" w:rsidR="00E93DE8" w:rsidRPr="00253029" w:rsidRDefault="00E93DE8" w:rsidP="00E93DE8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</w:p>
    <w:p w14:paraId="0A93F8FC" w14:textId="77777777" w:rsidR="0019310F" w:rsidRDefault="0019310F">
      <w:r>
        <w:br w:type="page"/>
      </w:r>
    </w:p>
    <w:p w14:paraId="37921429" w14:textId="4555E08A" w:rsidR="001C3A0B" w:rsidRDefault="0019310F" w:rsidP="001C3A0B">
      <w:pPr>
        <w:spacing w:after="200" w:line="276" w:lineRule="auto"/>
        <w:jc w:val="right"/>
        <w:rPr>
          <w:rStyle w:val="Hyperlink"/>
          <w:rFonts w:ascii="GHEA Grapalat" w:hAnsi="GHEA Grapalat"/>
          <w:sz w:val="24"/>
          <w:szCs w:val="24"/>
          <w:lang w:val="hy-AM"/>
        </w:rPr>
      </w:pPr>
      <w:hyperlink w:anchor="Tema1" w:history="1">
        <w:r w:rsidR="001C3A0B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7A1C3372" w14:textId="77777777" w:rsidR="00BC7C9D" w:rsidRPr="001C3A0B" w:rsidRDefault="00BC7C9D" w:rsidP="00BC7C9D">
      <w:pPr>
        <w:rPr>
          <w:rFonts w:ascii="Sylfaen" w:hAnsi="Sylfaen"/>
          <w:sz w:val="24"/>
          <w:lang w:val="hy-AM"/>
        </w:rPr>
      </w:pPr>
      <w:bookmarkStart w:id="7" w:name="Խ1"/>
      <w:r w:rsidRPr="00BC7C9D">
        <w:rPr>
          <w:rFonts w:ascii="GHEA Grapalat" w:hAnsi="GHEA Grapalat"/>
          <w:b/>
          <w:color w:val="1F4E79" w:themeColor="accent1" w:themeShade="80"/>
          <w:sz w:val="24"/>
          <w:szCs w:val="24"/>
          <w:u w:val="single"/>
          <w:lang w:val="hy-AM"/>
        </w:rPr>
        <w:t>Բանջարեղենով կերակրատեսակների պատրաստումը</w:t>
      </w:r>
    </w:p>
    <w:bookmarkEnd w:id="7"/>
    <w:p w14:paraId="26EE925A" w14:textId="77777777" w:rsidR="00BC7C9D" w:rsidRPr="00253029" w:rsidRDefault="00BC7C9D" w:rsidP="00BC7C9D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9715CF1" w14:textId="77777777" w:rsidR="00BC7C9D" w:rsidRDefault="00BC7C9D" w:rsidP="00BC7C9D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="00402C39">
        <w:rPr>
          <w:rFonts w:ascii="Sylfaen" w:hAnsi="Sylfaen"/>
          <w:i/>
          <w:sz w:val="24"/>
          <w:lang w:val="hy-AM"/>
        </w:rPr>
        <w:t>Բանջարեղենների ինչպիսի՞ հիմնական խմբեր գիտեք</w:t>
      </w:r>
    </w:p>
    <w:p w14:paraId="7D073FA5" w14:textId="77777777" w:rsidR="00402C39" w:rsidRPr="001B238B" w:rsidRDefault="001B238B" w:rsidP="00402C39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 xml:space="preserve">2․ Ի՞նչ է հարկավոր անել բանջարեղենների մշակման ժամանակ </w:t>
      </w:r>
      <w:r w:rsidR="00402C39" w:rsidRPr="001B238B">
        <w:rPr>
          <w:rFonts w:ascii="Sylfaen" w:hAnsi="Sylfaen"/>
          <w:i/>
          <w:sz w:val="24"/>
          <w:lang w:val="hy-AM"/>
        </w:rPr>
        <w:t>վիտամինների կորուստը</w:t>
      </w:r>
      <w:r>
        <w:rPr>
          <w:rFonts w:ascii="Sylfaen" w:hAnsi="Sylfaen"/>
          <w:i/>
          <w:sz w:val="24"/>
          <w:lang w:val="hy-AM"/>
        </w:rPr>
        <w:t xml:space="preserve"> </w:t>
      </w:r>
      <w:r w:rsidR="00402C39" w:rsidRPr="001B238B">
        <w:rPr>
          <w:rFonts w:ascii="Sylfaen" w:hAnsi="Sylfaen"/>
          <w:i/>
          <w:sz w:val="24"/>
          <w:lang w:val="hy-AM"/>
        </w:rPr>
        <w:t>նվազեցնելու համար</w:t>
      </w:r>
    </w:p>
    <w:p w14:paraId="1A21A2B1" w14:textId="77777777" w:rsidR="00BC7C9D" w:rsidRDefault="00BC7C9D" w:rsidP="00BC7C9D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176B1C9F" w14:textId="77777777" w:rsidR="001B238B" w:rsidRDefault="001B238B" w:rsidP="001B238B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 xml:space="preserve">1․ </w:t>
      </w:r>
      <w:r w:rsidRPr="001B238B">
        <w:rPr>
          <w:rFonts w:ascii="Sylfaen" w:hAnsi="Sylfaen"/>
          <w:i/>
          <w:sz w:val="24"/>
          <w:lang w:val="hy-AM"/>
        </w:rPr>
        <w:t>Տարբերում են բանջարեղենի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1B238B">
        <w:rPr>
          <w:rFonts w:ascii="Sylfaen" w:hAnsi="Sylfaen"/>
          <w:i/>
          <w:sz w:val="24"/>
          <w:lang w:val="hy-AM"/>
        </w:rPr>
        <w:t>հետևյալ հիմնական խմբերը.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1B238B">
        <w:rPr>
          <w:rFonts w:ascii="Sylfaen" w:hAnsi="Sylfaen"/>
          <w:b/>
          <w:i/>
          <w:sz w:val="24"/>
          <w:lang w:val="hy-AM"/>
        </w:rPr>
        <w:t>Արմատապտղավորներ</w:t>
      </w:r>
      <w:r>
        <w:rPr>
          <w:rFonts w:ascii="Sylfaen" w:hAnsi="Sylfaen"/>
          <w:b/>
          <w:i/>
          <w:sz w:val="24"/>
          <w:lang w:val="hy-AM"/>
        </w:rPr>
        <w:t xml:space="preserve">՝ </w:t>
      </w:r>
      <w:r w:rsidRPr="001B238B">
        <w:rPr>
          <w:rFonts w:ascii="Sylfaen" w:hAnsi="Sylfaen"/>
          <w:i/>
          <w:sz w:val="24"/>
          <w:lang w:val="hy-AM"/>
        </w:rPr>
        <w:t xml:space="preserve"> գոնգեղ, ստեպղին (գազար), ամսաբողկ, բողկ,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1B238B">
        <w:rPr>
          <w:rFonts w:ascii="Sylfaen" w:hAnsi="Sylfaen"/>
          <w:i/>
          <w:sz w:val="24"/>
          <w:lang w:val="hy-AM"/>
        </w:rPr>
        <w:t>ճակնդեղ, արմատային մաղադանոս, շաղգամ, արմատային նեխուր և այլն։</w:t>
      </w:r>
    </w:p>
    <w:p w14:paraId="0335BBB5" w14:textId="77777777" w:rsidR="001B238B" w:rsidRDefault="001B238B" w:rsidP="001B238B">
      <w:pPr>
        <w:rPr>
          <w:rFonts w:ascii="Sylfaen" w:hAnsi="Sylfaen"/>
          <w:i/>
          <w:sz w:val="24"/>
          <w:lang w:val="hy-AM"/>
        </w:rPr>
      </w:pPr>
      <w:r w:rsidRPr="001B238B">
        <w:rPr>
          <w:rFonts w:ascii="Sylfaen" w:hAnsi="Sylfaen"/>
          <w:b/>
          <w:i/>
          <w:sz w:val="24"/>
          <w:lang w:val="hy-AM"/>
        </w:rPr>
        <w:t>Տերևաբանջարներ</w:t>
      </w:r>
      <w:r w:rsidRPr="001B238B">
        <w:rPr>
          <w:rFonts w:ascii="Sylfaen" w:hAnsi="Sylfaen"/>
          <w:i/>
          <w:sz w:val="24"/>
          <w:lang w:val="hy-AM"/>
        </w:rPr>
        <w:t xml:space="preserve"> (սննդի մեջ օգտագործում են տերևները և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1B238B">
        <w:rPr>
          <w:rFonts w:ascii="Sylfaen" w:hAnsi="Sylfaen"/>
          <w:i/>
          <w:sz w:val="24"/>
          <w:lang w:val="hy-AM"/>
        </w:rPr>
        <w:t>հաստացած տերևակոթունները)՝ կաղամբ, հազար, սպանախ, սամիթ,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1B238B">
        <w:rPr>
          <w:rFonts w:ascii="Sylfaen" w:hAnsi="Sylfaen"/>
          <w:i/>
          <w:sz w:val="24"/>
          <w:lang w:val="hy-AM"/>
        </w:rPr>
        <w:t xml:space="preserve">տերևային </w:t>
      </w:r>
      <w:r>
        <w:rPr>
          <w:rFonts w:ascii="Sylfaen" w:hAnsi="Sylfaen"/>
          <w:i/>
          <w:sz w:val="24"/>
          <w:lang w:val="hy-AM"/>
        </w:rPr>
        <w:t xml:space="preserve">ու </w:t>
      </w:r>
      <w:r w:rsidRPr="001B238B">
        <w:rPr>
          <w:rFonts w:ascii="Sylfaen" w:hAnsi="Sylfaen"/>
          <w:i/>
          <w:sz w:val="24"/>
          <w:lang w:val="hy-AM"/>
        </w:rPr>
        <w:t>տերևակոթունային նեխուր, տերևային մաղադանոս,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1B238B">
        <w:rPr>
          <w:rFonts w:ascii="Sylfaen" w:hAnsi="Sylfaen"/>
          <w:i/>
          <w:sz w:val="24"/>
          <w:lang w:val="hy-AM"/>
        </w:rPr>
        <w:t>թրթնջուկ, խավրծիլ և այլն։</w:t>
      </w:r>
    </w:p>
    <w:p w14:paraId="3F6ECE38" w14:textId="77777777" w:rsidR="001B238B" w:rsidRDefault="001B238B" w:rsidP="001B238B">
      <w:pPr>
        <w:rPr>
          <w:rFonts w:ascii="Sylfaen" w:hAnsi="Sylfaen"/>
          <w:i/>
          <w:sz w:val="24"/>
          <w:lang w:val="hy-AM"/>
        </w:rPr>
      </w:pPr>
      <w:r w:rsidRPr="001B238B">
        <w:rPr>
          <w:rFonts w:ascii="Sylfaen" w:hAnsi="Sylfaen"/>
          <w:b/>
          <w:i/>
          <w:sz w:val="24"/>
          <w:lang w:val="hy-AM"/>
        </w:rPr>
        <w:t>Պ</w:t>
      </w:r>
      <w:r>
        <w:rPr>
          <w:rFonts w:ascii="Sylfaen" w:hAnsi="Sylfaen"/>
          <w:b/>
          <w:i/>
          <w:sz w:val="24"/>
          <w:lang w:val="hy-AM"/>
        </w:rPr>
        <w:t>տ</w:t>
      </w:r>
      <w:r w:rsidRPr="001B238B">
        <w:rPr>
          <w:rFonts w:ascii="Sylfaen" w:hAnsi="Sylfaen"/>
          <w:b/>
          <w:i/>
          <w:sz w:val="24"/>
          <w:lang w:val="hy-AM"/>
        </w:rPr>
        <w:t>ղաբանջարներ</w:t>
      </w:r>
      <w:r w:rsidRPr="001B238B">
        <w:rPr>
          <w:rFonts w:ascii="Sylfaen" w:hAnsi="Sylfaen"/>
          <w:i/>
          <w:sz w:val="24"/>
          <w:lang w:val="hy-AM"/>
        </w:rPr>
        <w:t xml:space="preserve"> (սննդի մեջ պիտանի են մատղաշ սերմնարանները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1B238B">
        <w:rPr>
          <w:rFonts w:ascii="Sylfaen" w:hAnsi="Sylfaen"/>
          <w:i/>
          <w:sz w:val="24"/>
          <w:lang w:val="hy-AM"/>
        </w:rPr>
        <w:t>և հասուն պտուղները)՝ լոլիկ, սմբուկ, տաքդեղ, ձմերուկ, սեխ, դդում,</w:t>
      </w:r>
      <w:r w:rsidR="00070C8E">
        <w:rPr>
          <w:rFonts w:ascii="Sylfaen" w:hAnsi="Sylfaen"/>
          <w:i/>
          <w:sz w:val="24"/>
          <w:lang w:val="hy-AM"/>
        </w:rPr>
        <w:t xml:space="preserve"> </w:t>
      </w:r>
      <w:r w:rsidRPr="001B238B">
        <w:rPr>
          <w:rFonts w:ascii="Sylfaen" w:hAnsi="Sylfaen"/>
          <w:i/>
          <w:sz w:val="24"/>
          <w:lang w:val="hy-AM"/>
        </w:rPr>
        <w:t>դդմիկ, ծաղկակաղամբ, ոլոռ, լոբի, բակլա, շաքարային եգիպտացորեն,</w:t>
      </w:r>
      <w:r w:rsidR="00070C8E">
        <w:rPr>
          <w:rFonts w:ascii="Sylfaen" w:hAnsi="Sylfaen"/>
          <w:i/>
          <w:sz w:val="24"/>
          <w:lang w:val="hy-AM"/>
        </w:rPr>
        <w:t xml:space="preserve"> </w:t>
      </w:r>
      <w:r w:rsidRPr="001B238B">
        <w:rPr>
          <w:rFonts w:ascii="Sylfaen" w:hAnsi="Sylfaen"/>
          <w:i/>
          <w:sz w:val="24"/>
          <w:lang w:val="hy-AM"/>
        </w:rPr>
        <w:t>բամիա, սեխադդում և այլն։</w:t>
      </w:r>
    </w:p>
    <w:p w14:paraId="18EA0E6B" w14:textId="77777777" w:rsidR="00070C8E" w:rsidRDefault="00070C8E" w:rsidP="00070C8E">
      <w:pPr>
        <w:rPr>
          <w:rFonts w:ascii="Sylfaen" w:hAnsi="Sylfaen"/>
          <w:i/>
          <w:sz w:val="24"/>
          <w:lang w:val="hy-AM"/>
        </w:rPr>
      </w:pPr>
      <w:r w:rsidRPr="00070C8E">
        <w:rPr>
          <w:rFonts w:ascii="Sylfaen" w:hAnsi="Sylfaen"/>
          <w:b/>
          <w:i/>
          <w:sz w:val="24"/>
          <w:lang w:val="hy-AM"/>
        </w:rPr>
        <w:t>Սոխուկավորներ (</w:t>
      </w:r>
      <w:r w:rsidRPr="00070C8E">
        <w:rPr>
          <w:rFonts w:ascii="Sylfaen" w:hAnsi="Sylfaen"/>
          <w:i/>
          <w:sz w:val="24"/>
          <w:lang w:val="hy-AM"/>
        </w:rPr>
        <w:t>սննդի մեջ օգտագործում են սոխուկներն ու տերևները)՝ սոխ (գլուխ, սեզատերև, պրաս և այլն), սխտոր։ Առանձին խումբ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070C8E">
        <w:rPr>
          <w:rFonts w:ascii="Sylfaen" w:hAnsi="Sylfaen"/>
          <w:i/>
          <w:sz w:val="24"/>
          <w:lang w:val="hy-AM"/>
        </w:rPr>
        <w:t>են կազմում կարտոֆիլը և համեմունքային բանջարեղենը՝ անիսոնը, գինձը, կոտեմը, ուրցը, դաղձը, թարխունը, խնկածաղիկը, գաղտրիկը և այլն։</w:t>
      </w:r>
    </w:p>
    <w:p w14:paraId="6637E1B5" w14:textId="77777777" w:rsidR="00BC7C9D" w:rsidRPr="001B238B" w:rsidRDefault="001B238B" w:rsidP="001B238B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2</w:t>
      </w:r>
      <w:r w:rsidR="00BC7C9D" w:rsidRPr="001271A6">
        <w:rPr>
          <w:rFonts w:ascii="Sylfaen" w:hAnsi="Sylfaen"/>
          <w:i/>
          <w:sz w:val="24"/>
          <w:lang w:val="hy-AM"/>
        </w:rPr>
        <w:t xml:space="preserve">. </w:t>
      </w:r>
      <w:r>
        <w:rPr>
          <w:rFonts w:ascii="Sylfaen" w:hAnsi="Sylfaen"/>
          <w:i/>
          <w:sz w:val="24"/>
          <w:lang w:val="hy-AM"/>
        </w:rPr>
        <w:t>Բ</w:t>
      </w:r>
      <w:r w:rsidRPr="001B238B">
        <w:rPr>
          <w:rFonts w:ascii="Sylfaen" w:hAnsi="Sylfaen"/>
          <w:i/>
          <w:sz w:val="24"/>
          <w:lang w:val="hy-AM"/>
        </w:rPr>
        <w:t>անջարեղենը անհրաժեշտ</w:t>
      </w:r>
      <w:r>
        <w:rPr>
          <w:rFonts w:ascii="Sylfaen" w:hAnsi="Sylfaen"/>
          <w:i/>
          <w:sz w:val="24"/>
          <w:lang w:val="hy-AM"/>
        </w:rPr>
        <w:t xml:space="preserve"> է</w:t>
      </w:r>
      <w:r w:rsidRPr="001B238B">
        <w:rPr>
          <w:rFonts w:ascii="Sylfaen" w:hAnsi="Sylfaen"/>
          <w:i/>
          <w:sz w:val="24"/>
          <w:lang w:val="hy-AM"/>
        </w:rPr>
        <w:t xml:space="preserve"> պահել մութ ու ցուրտ տեղում</w:t>
      </w:r>
      <w:r>
        <w:rPr>
          <w:rFonts w:ascii="Sylfaen" w:hAnsi="Sylfaen"/>
          <w:i/>
          <w:sz w:val="24"/>
          <w:lang w:val="hy-AM"/>
        </w:rPr>
        <w:t>,  ա</w:t>
      </w:r>
      <w:r w:rsidRPr="001B238B">
        <w:rPr>
          <w:rFonts w:ascii="Sylfaen" w:hAnsi="Sylfaen"/>
          <w:i/>
          <w:sz w:val="24"/>
          <w:lang w:val="hy-AM"/>
        </w:rPr>
        <w:t>րևի լույսը քայքայում է A, B1, B2 և C վիտամինները։ Միրգն ու բանջարեղենը լվանալ, մաքրել և կտրատել պետք</w:t>
      </w:r>
      <w:r>
        <w:rPr>
          <w:rFonts w:ascii="Sylfaen" w:hAnsi="Sylfaen"/>
          <w:i/>
          <w:sz w:val="24"/>
          <w:lang w:val="hy-AM"/>
        </w:rPr>
        <w:t xml:space="preserve"> է</w:t>
      </w:r>
      <w:r w:rsidRPr="001B238B">
        <w:rPr>
          <w:rFonts w:ascii="Sylfaen" w:hAnsi="Sylfaen"/>
          <w:i/>
          <w:sz w:val="24"/>
          <w:lang w:val="hy-AM"/>
        </w:rPr>
        <w:t xml:space="preserve"> անմիջապես օգտագործումից </w:t>
      </w:r>
      <w:r>
        <w:rPr>
          <w:rFonts w:ascii="Sylfaen" w:hAnsi="Sylfaen"/>
          <w:i/>
          <w:sz w:val="24"/>
          <w:lang w:val="hy-AM"/>
        </w:rPr>
        <w:t xml:space="preserve">առաջ, որովհետև </w:t>
      </w:r>
      <w:r w:rsidRPr="001B238B">
        <w:rPr>
          <w:rFonts w:ascii="Sylfaen" w:hAnsi="Sylfaen"/>
          <w:i/>
          <w:sz w:val="24"/>
          <w:lang w:val="hy-AM"/>
        </w:rPr>
        <w:t xml:space="preserve">թթվածնի հետ շփման արդյունքում քայքայվում են C և A վիտամինները։ C վիտամինն արագ քայքայվում </w:t>
      </w:r>
      <w:r>
        <w:rPr>
          <w:rFonts w:ascii="Sylfaen" w:hAnsi="Sylfaen"/>
          <w:i/>
          <w:sz w:val="24"/>
          <w:lang w:val="hy-AM"/>
        </w:rPr>
        <w:t>է</w:t>
      </w:r>
      <w:r w:rsidRPr="001B238B">
        <w:rPr>
          <w:rFonts w:ascii="Sylfaen" w:hAnsi="Sylfaen"/>
          <w:i/>
          <w:sz w:val="24"/>
          <w:lang w:val="hy-AM"/>
        </w:rPr>
        <w:t xml:space="preserve"> ջերմային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1B238B">
        <w:rPr>
          <w:rFonts w:ascii="Sylfaen" w:hAnsi="Sylfaen"/>
          <w:i/>
          <w:sz w:val="24"/>
          <w:lang w:val="hy-AM"/>
        </w:rPr>
        <w:t>մշակման ենթարկելիս</w:t>
      </w:r>
      <w:r>
        <w:rPr>
          <w:rFonts w:ascii="Sylfaen" w:hAnsi="Sylfaen"/>
          <w:i/>
          <w:sz w:val="24"/>
          <w:lang w:val="hy-AM"/>
        </w:rPr>
        <w:t>։</w:t>
      </w:r>
    </w:p>
    <w:p w14:paraId="08DAB77F" w14:textId="77777777" w:rsidR="00BC7C9D" w:rsidRDefault="00BC7C9D" w:rsidP="00BC7C9D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9BE3557" w14:textId="77777777" w:rsidR="00BC7C9D" w:rsidRDefault="001B238B" w:rsidP="00BC7C9D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1․ Սահմանել բանջարեղենների հիմնական խմբերը, թվարկել բանջարեղենների անունները։</w:t>
      </w:r>
    </w:p>
    <w:p w14:paraId="211118E8" w14:textId="77777777" w:rsidR="00070C8E" w:rsidRPr="001B238B" w:rsidRDefault="001B238B" w:rsidP="00070C8E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 xml:space="preserve">2․ </w:t>
      </w:r>
      <w:r w:rsidR="00070C8E">
        <w:rPr>
          <w:rFonts w:ascii="Sylfaen" w:hAnsi="Sylfaen"/>
          <w:i/>
          <w:sz w:val="24"/>
          <w:lang w:val="hy-AM"/>
        </w:rPr>
        <w:t xml:space="preserve">Թվարկել բանջարեղենի պահպանման և մշակման  կանոնները՝ </w:t>
      </w:r>
      <w:r w:rsidR="00070C8E" w:rsidRPr="001B238B">
        <w:rPr>
          <w:rFonts w:ascii="Sylfaen" w:hAnsi="Sylfaen"/>
          <w:i/>
          <w:sz w:val="24"/>
          <w:lang w:val="hy-AM"/>
        </w:rPr>
        <w:t>վիտամինների կորուստը</w:t>
      </w:r>
      <w:r w:rsidR="00070C8E">
        <w:rPr>
          <w:rFonts w:ascii="Sylfaen" w:hAnsi="Sylfaen"/>
          <w:i/>
          <w:sz w:val="24"/>
          <w:lang w:val="hy-AM"/>
        </w:rPr>
        <w:t xml:space="preserve"> </w:t>
      </w:r>
      <w:r w:rsidR="00070C8E" w:rsidRPr="001B238B">
        <w:rPr>
          <w:rFonts w:ascii="Sylfaen" w:hAnsi="Sylfaen"/>
          <w:i/>
          <w:sz w:val="24"/>
          <w:lang w:val="hy-AM"/>
        </w:rPr>
        <w:t>նվազեցնելու համար</w:t>
      </w:r>
    </w:p>
    <w:p w14:paraId="27F54F01" w14:textId="77777777" w:rsidR="001B238B" w:rsidRDefault="001B238B" w:rsidP="00BC7C9D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</w:p>
    <w:p w14:paraId="18E9BA72" w14:textId="77777777" w:rsidR="00BC7C9D" w:rsidRDefault="0019310F" w:rsidP="00BC7C9D">
      <w:pPr>
        <w:spacing w:after="200" w:line="276" w:lineRule="auto"/>
        <w:jc w:val="right"/>
        <w:rPr>
          <w:rStyle w:val="Hyperlink"/>
          <w:rFonts w:ascii="GHEA Grapalat" w:hAnsi="GHEA Grapalat"/>
          <w:sz w:val="24"/>
          <w:szCs w:val="24"/>
          <w:lang w:val="hy-AM"/>
        </w:rPr>
      </w:pPr>
      <w:hyperlink w:anchor="Tema1" w:history="1">
        <w:r w:rsidR="00BC7C9D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59A257D1" w14:textId="77777777" w:rsidR="00BC7C9D" w:rsidRDefault="00BC7C9D" w:rsidP="00BC7C9D">
      <w:pPr>
        <w:rPr>
          <w:rFonts w:ascii="GHEA Grapalat" w:hAnsi="GHEA Grapalat"/>
          <w:b/>
          <w:color w:val="1F4E79" w:themeColor="accent1" w:themeShade="80"/>
          <w:sz w:val="24"/>
          <w:szCs w:val="24"/>
          <w:u w:val="single"/>
          <w:lang w:val="hy-AM"/>
        </w:rPr>
      </w:pPr>
    </w:p>
    <w:p w14:paraId="440FD3CD" w14:textId="77777777" w:rsidR="00BC7C9D" w:rsidRDefault="00BC7C9D" w:rsidP="00BC7C9D">
      <w:pPr>
        <w:rPr>
          <w:rFonts w:ascii="GHEA Grapalat" w:hAnsi="GHEA Grapalat"/>
          <w:b/>
          <w:color w:val="1F4E79" w:themeColor="accent1" w:themeShade="80"/>
          <w:sz w:val="24"/>
          <w:szCs w:val="24"/>
          <w:u w:val="single"/>
          <w:lang w:val="hy-AM"/>
        </w:rPr>
      </w:pPr>
      <w:bookmarkStart w:id="8" w:name="Է1"/>
      <w:r w:rsidRPr="00BC7C9D">
        <w:rPr>
          <w:rFonts w:ascii="GHEA Grapalat" w:hAnsi="GHEA Grapalat"/>
          <w:b/>
          <w:color w:val="1F4E79" w:themeColor="accent1" w:themeShade="80"/>
          <w:sz w:val="24"/>
          <w:szCs w:val="24"/>
          <w:u w:val="single"/>
          <w:lang w:val="hy-AM"/>
        </w:rPr>
        <w:t>Էլեկտրական էներգիայի ստացումը և կիրառումը</w:t>
      </w:r>
    </w:p>
    <w:p w14:paraId="2E3D4860" w14:textId="77777777" w:rsidR="005E3CEE" w:rsidRPr="00253029" w:rsidRDefault="005E3CEE" w:rsidP="005E3CEE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00E49BE" w14:textId="77777777" w:rsidR="005E3CEE" w:rsidRPr="005E3CEE" w:rsidRDefault="005E3CEE" w:rsidP="005E3CEE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5E3CEE">
        <w:rPr>
          <w:rFonts w:ascii="Sylfaen" w:hAnsi="Sylfaen"/>
          <w:i/>
          <w:sz w:val="24"/>
          <w:lang w:val="hy-AM"/>
        </w:rPr>
        <w:t>1. Ինչպիսի</w:t>
      </w:r>
      <w:r>
        <w:rPr>
          <w:rFonts w:ascii="Sylfaen" w:hAnsi="Sylfaen"/>
          <w:i/>
          <w:sz w:val="24"/>
          <w:lang w:val="hy-AM"/>
        </w:rPr>
        <w:t>՞</w:t>
      </w:r>
      <w:r w:rsidRPr="005E3CEE">
        <w:rPr>
          <w:rFonts w:ascii="Sylfaen" w:hAnsi="Sylfaen"/>
          <w:i/>
          <w:sz w:val="24"/>
          <w:lang w:val="hy-AM"/>
        </w:rPr>
        <w:t xml:space="preserve"> հոսանքի աղբյուրներ գիտեք։</w:t>
      </w:r>
    </w:p>
    <w:p w14:paraId="3F2FC0B6" w14:textId="77777777" w:rsidR="005E3CEE" w:rsidRPr="005E3CEE" w:rsidRDefault="005E3CEE" w:rsidP="005E3CEE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5E3CEE">
        <w:rPr>
          <w:rFonts w:ascii="Sylfaen" w:hAnsi="Sylfaen"/>
          <w:i/>
          <w:sz w:val="24"/>
          <w:lang w:val="hy-AM"/>
        </w:rPr>
        <w:t>2. Ւ</w:t>
      </w:r>
      <w:r>
        <w:rPr>
          <w:rFonts w:ascii="Sylfaen" w:hAnsi="Sylfaen"/>
          <w:i/>
          <w:sz w:val="24"/>
          <w:lang w:val="hy-AM"/>
        </w:rPr>
        <w:t>՞</w:t>
      </w:r>
      <w:r w:rsidRPr="005E3CEE">
        <w:rPr>
          <w:rFonts w:ascii="Sylfaen" w:hAnsi="Sylfaen"/>
          <w:i/>
          <w:sz w:val="24"/>
          <w:lang w:val="hy-AM"/>
        </w:rPr>
        <w:t>նչ եղանակներով են ստանում էլեկտրական էներգիան։</w:t>
      </w:r>
    </w:p>
    <w:p w14:paraId="2600D2EC" w14:textId="77777777" w:rsidR="005E3CEE" w:rsidRDefault="005E3CEE" w:rsidP="005E3CEE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5E3CEE">
        <w:rPr>
          <w:rFonts w:ascii="Sylfaen" w:hAnsi="Sylfaen"/>
          <w:i/>
          <w:sz w:val="24"/>
          <w:lang w:val="hy-AM"/>
        </w:rPr>
        <w:t>3. էլեկտրական էներգիայի ինչպիսի</w:t>
      </w:r>
      <w:r>
        <w:rPr>
          <w:rFonts w:ascii="Sylfaen" w:hAnsi="Sylfaen"/>
          <w:i/>
          <w:sz w:val="24"/>
          <w:lang w:val="hy-AM"/>
        </w:rPr>
        <w:t>՞</w:t>
      </w:r>
      <w:r w:rsidRPr="005E3CEE">
        <w:rPr>
          <w:rFonts w:ascii="Sylfaen" w:hAnsi="Sylfaen"/>
          <w:i/>
          <w:sz w:val="24"/>
          <w:lang w:val="hy-AM"/>
        </w:rPr>
        <w:t xml:space="preserve"> սպառիչներ գիտեք։</w:t>
      </w:r>
    </w:p>
    <w:p w14:paraId="08A86FD2" w14:textId="77777777" w:rsidR="005E3CEE" w:rsidRDefault="005E3CEE" w:rsidP="005E3CEE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</w:p>
    <w:p w14:paraId="40D674BA" w14:textId="77777777" w:rsidR="005E3CEE" w:rsidRDefault="005E3CEE" w:rsidP="005E3CEE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7E48C833" w14:textId="77777777" w:rsidR="005E3CEE" w:rsidRPr="005E3CEE" w:rsidRDefault="005E3CEE" w:rsidP="005E3CEE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Pr="005E3CEE">
        <w:rPr>
          <w:rFonts w:ascii="Sylfaen" w:hAnsi="Sylfaen"/>
          <w:i/>
          <w:sz w:val="24"/>
          <w:lang w:val="hy-AM"/>
        </w:rPr>
        <w:t>Որպես հոսանքի աղբյուր կարող են ծառայել էլեկտրակայանի գեներատորը,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5E3CEE">
        <w:rPr>
          <w:rFonts w:ascii="Sylfaen" w:hAnsi="Sylfaen"/>
          <w:i/>
          <w:sz w:val="24"/>
          <w:lang w:val="hy-AM"/>
        </w:rPr>
        <w:t>գալվանական էլեմենտը, մարտկոցը։</w:t>
      </w:r>
    </w:p>
    <w:p w14:paraId="49355B6A" w14:textId="77777777" w:rsidR="005E3CEE" w:rsidRDefault="003050BC" w:rsidP="005E3CEE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 xml:space="preserve">2․ </w:t>
      </w:r>
      <w:r w:rsidR="005E3CEE" w:rsidRPr="005E3CEE">
        <w:rPr>
          <w:rFonts w:ascii="Sylfaen" w:hAnsi="Sylfaen"/>
          <w:i/>
          <w:sz w:val="24"/>
          <w:lang w:val="hy-AM"/>
        </w:rPr>
        <w:t>էլեկտրակայաններում էլեկտրական էներգիա հիմնականում ստանում</w:t>
      </w:r>
      <w:r>
        <w:rPr>
          <w:rFonts w:ascii="Sylfaen" w:hAnsi="Sylfaen"/>
          <w:i/>
          <w:sz w:val="24"/>
          <w:lang w:val="hy-AM"/>
        </w:rPr>
        <w:t xml:space="preserve"> </w:t>
      </w:r>
      <w:r w:rsidR="005E3CEE" w:rsidRPr="005E3CEE">
        <w:rPr>
          <w:rFonts w:ascii="Sylfaen" w:hAnsi="Sylfaen"/>
          <w:i/>
          <w:sz w:val="24"/>
          <w:lang w:val="hy-AM"/>
        </w:rPr>
        <w:t>են էլեկտրամեխանիկական գեներատորների միջոցով։ էլեկտրական էներգիա ստանում են տարբեր եղանակներով՝վառելանյութի այրումով (ՋԷԿ),</w:t>
      </w:r>
      <w:r>
        <w:rPr>
          <w:rFonts w:ascii="Sylfaen" w:hAnsi="Sylfaen"/>
          <w:i/>
          <w:sz w:val="24"/>
          <w:lang w:val="hy-AM"/>
        </w:rPr>
        <w:t xml:space="preserve"> </w:t>
      </w:r>
      <w:r w:rsidR="005E3CEE" w:rsidRPr="005E3CEE">
        <w:rPr>
          <w:rFonts w:ascii="Sylfaen" w:hAnsi="Sylfaen"/>
          <w:i/>
          <w:sz w:val="24"/>
          <w:lang w:val="hy-AM"/>
        </w:rPr>
        <w:t>օգտագործելով ջրի ուժը (ՀԷԿ), քամու ուժը, արևի էներգիան, միջուկային</w:t>
      </w:r>
      <w:r>
        <w:rPr>
          <w:rFonts w:ascii="Sylfaen" w:hAnsi="Sylfaen"/>
          <w:i/>
          <w:sz w:val="24"/>
          <w:lang w:val="hy-AM"/>
        </w:rPr>
        <w:t xml:space="preserve"> </w:t>
      </w:r>
      <w:r w:rsidR="005E3CEE" w:rsidRPr="005E3CEE">
        <w:rPr>
          <w:rFonts w:ascii="Sylfaen" w:hAnsi="Sylfaen"/>
          <w:i/>
          <w:sz w:val="24"/>
          <w:lang w:val="hy-AM"/>
        </w:rPr>
        <w:t>էներգիան (ԱԷԿ)։</w:t>
      </w:r>
    </w:p>
    <w:p w14:paraId="1F00DA56" w14:textId="77777777" w:rsidR="003050BC" w:rsidRPr="005E3CEE" w:rsidRDefault="003050BC" w:rsidP="003050BC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 xml:space="preserve">3․ </w:t>
      </w:r>
      <w:r w:rsidRPr="005E3CEE">
        <w:rPr>
          <w:rFonts w:ascii="Sylfaen" w:hAnsi="Sylfaen"/>
          <w:i/>
          <w:sz w:val="24"/>
          <w:lang w:val="hy-AM"/>
        </w:rPr>
        <w:t>էլեկտրական էներգիայի սպառիչներ</w:t>
      </w:r>
      <w:r>
        <w:rPr>
          <w:rFonts w:ascii="Sylfaen" w:hAnsi="Sylfaen"/>
          <w:i/>
          <w:sz w:val="24"/>
          <w:lang w:val="hy-AM"/>
        </w:rPr>
        <w:t xml:space="preserve"> են՝ գործարանները, ֆաբրիկաները, գյուղատնտեսությունը, տրանսպորտը, բնակարանները և այլն։</w:t>
      </w:r>
    </w:p>
    <w:p w14:paraId="7EC4CD23" w14:textId="77777777" w:rsidR="005E3CEE" w:rsidRDefault="005E3CEE" w:rsidP="005E3CEE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5EFEA4E2" w14:textId="77777777" w:rsidR="005E3CEE" w:rsidRPr="003050BC" w:rsidRDefault="005E3CEE" w:rsidP="005E3CEE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1</w:t>
      </w:r>
      <w:r w:rsidRPr="003050BC">
        <w:rPr>
          <w:rFonts w:ascii="Times New Roman" w:hAnsi="Times New Roman" w:cs="Times New Roman"/>
          <w:i/>
          <w:sz w:val="24"/>
          <w:lang w:val="hy-AM"/>
        </w:rPr>
        <w:t>․</w:t>
      </w:r>
      <w:r w:rsidR="003050BC" w:rsidRPr="003050BC">
        <w:rPr>
          <w:rFonts w:ascii="Sylfaen" w:hAnsi="Sylfaen"/>
          <w:i/>
          <w:sz w:val="24"/>
          <w:lang w:val="hy-AM"/>
        </w:rPr>
        <w:t xml:space="preserve"> Սահմանել էլեկտրական էներգիա հասկացությունը, թվարկել էներգիայի աղբյուրները։</w:t>
      </w:r>
    </w:p>
    <w:p w14:paraId="6A0864F7" w14:textId="77777777" w:rsidR="003050BC" w:rsidRPr="005E3CEE" w:rsidRDefault="003050BC" w:rsidP="003050BC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5E3CEE">
        <w:rPr>
          <w:rFonts w:ascii="Sylfaen" w:hAnsi="Sylfaen"/>
          <w:i/>
          <w:sz w:val="24"/>
          <w:lang w:val="hy-AM"/>
        </w:rPr>
        <w:t xml:space="preserve">2. </w:t>
      </w:r>
      <w:r>
        <w:rPr>
          <w:rFonts w:ascii="Sylfaen" w:hAnsi="Sylfaen"/>
          <w:i/>
          <w:sz w:val="24"/>
          <w:lang w:val="hy-AM"/>
        </w:rPr>
        <w:t xml:space="preserve">Թվարկել </w:t>
      </w:r>
      <w:r w:rsidRPr="005E3CEE">
        <w:rPr>
          <w:rFonts w:ascii="Sylfaen" w:hAnsi="Sylfaen"/>
          <w:i/>
          <w:sz w:val="24"/>
          <w:lang w:val="hy-AM"/>
        </w:rPr>
        <w:t>էլեկտրական էներգիա</w:t>
      </w:r>
      <w:r>
        <w:rPr>
          <w:rFonts w:ascii="Sylfaen" w:hAnsi="Sylfaen"/>
          <w:i/>
          <w:sz w:val="24"/>
          <w:lang w:val="hy-AM"/>
        </w:rPr>
        <w:t>յի</w:t>
      </w:r>
      <w:r w:rsidRPr="003050BC">
        <w:rPr>
          <w:rFonts w:ascii="Sylfaen" w:hAnsi="Sylfaen"/>
          <w:i/>
          <w:sz w:val="24"/>
          <w:lang w:val="hy-AM"/>
        </w:rPr>
        <w:t xml:space="preserve"> </w:t>
      </w:r>
      <w:r w:rsidRPr="005E3CEE">
        <w:rPr>
          <w:rFonts w:ascii="Sylfaen" w:hAnsi="Sylfaen"/>
          <w:i/>
          <w:sz w:val="24"/>
          <w:lang w:val="hy-AM"/>
        </w:rPr>
        <w:t>ստա</w:t>
      </w:r>
      <w:r>
        <w:rPr>
          <w:rFonts w:ascii="Sylfaen" w:hAnsi="Sylfaen"/>
          <w:i/>
          <w:sz w:val="24"/>
          <w:lang w:val="hy-AM"/>
        </w:rPr>
        <w:t>ց</w:t>
      </w:r>
      <w:r w:rsidRPr="005E3CEE">
        <w:rPr>
          <w:rFonts w:ascii="Sylfaen" w:hAnsi="Sylfaen"/>
          <w:i/>
          <w:sz w:val="24"/>
          <w:lang w:val="hy-AM"/>
        </w:rPr>
        <w:t>մ</w:t>
      </w:r>
      <w:r>
        <w:rPr>
          <w:rFonts w:ascii="Sylfaen" w:hAnsi="Sylfaen"/>
          <w:i/>
          <w:sz w:val="24"/>
          <w:lang w:val="hy-AM"/>
        </w:rPr>
        <w:t>ան</w:t>
      </w:r>
      <w:r w:rsidRPr="005E3CEE">
        <w:rPr>
          <w:rFonts w:ascii="Sylfaen" w:hAnsi="Sylfaen"/>
          <w:i/>
          <w:sz w:val="24"/>
          <w:lang w:val="hy-AM"/>
        </w:rPr>
        <w:t xml:space="preserve"> եղանակներ</w:t>
      </w:r>
      <w:r>
        <w:rPr>
          <w:rFonts w:ascii="Sylfaen" w:hAnsi="Sylfaen"/>
          <w:i/>
          <w:sz w:val="24"/>
          <w:lang w:val="hy-AM"/>
        </w:rPr>
        <w:t>ը</w:t>
      </w:r>
      <w:r w:rsidRPr="005E3CEE">
        <w:rPr>
          <w:rFonts w:ascii="Sylfaen" w:hAnsi="Sylfaen"/>
          <w:i/>
          <w:sz w:val="24"/>
          <w:lang w:val="hy-AM"/>
        </w:rPr>
        <w:t>։</w:t>
      </w:r>
    </w:p>
    <w:p w14:paraId="5F164307" w14:textId="77777777" w:rsidR="005E3CEE" w:rsidRDefault="003050BC" w:rsidP="003050BC">
      <w:pPr>
        <w:rPr>
          <w:rFonts w:ascii="GHEA Grapalat" w:hAnsi="GHEA Grapalat"/>
          <w:b/>
          <w:color w:val="1F4E79" w:themeColor="accent1" w:themeShade="80"/>
          <w:sz w:val="24"/>
          <w:szCs w:val="24"/>
          <w:u w:val="single"/>
          <w:lang w:val="hy-AM"/>
        </w:rPr>
      </w:pPr>
      <w:r w:rsidRPr="005E3CEE">
        <w:rPr>
          <w:rFonts w:ascii="Sylfaen" w:hAnsi="Sylfaen"/>
          <w:i/>
          <w:sz w:val="24"/>
          <w:lang w:val="hy-AM"/>
        </w:rPr>
        <w:t xml:space="preserve">3. </w:t>
      </w:r>
      <w:r>
        <w:rPr>
          <w:rFonts w:ascii="Sylfaen" w:hAnsi="Sylfaen"/>
          <w:i/>
          <w:sz w:val="24"/>
          <w:lang w:val="hy-AM"/>
        </w:rPr>
        <w:t xml:space="preserve">Թվարկել </w:t>
      </w:r>
      <w:r w:rsidRPr="005E3CEE">
        <w:rPr>
          <w:rFonts w:ascii="Sylfaen" w:hAnsi="Sylfaen"/>
          <w:i/>
          <w:sz w:val="24"/>
          <w:lang w:val="hy-AM"/>
        </w:rPr>
        <w:t>էլեկտրական էներգիա</w:t>
      </w:r>
      <w:r>
        <w:rPr>
          <w:rFonts w:ascii="Sylfaen" w:hAnsi="Sylfaen"/>
          <w:i/>
          <w:sz w:val="24"/>
          <w:lang w:val="hy-AM"/>
        </w:rPr>
        <w:t>յի</w:t>
      </w:r>
      <w:r w:rsidRPr="003050BC">
        <w:rPr>
          <w:rFonts w:ascii="Sylfaen" w:hAnsi="Sylfaen"/>
          <w:i/>
          <w:sz w:val="24"/>
          <w:lang w:val="hy-AM"/>
        </w:rPr>
        <w:t xml:space="preserve"> </w:t>
      </w:r>
      <w:r w:rsidRPr="005E3CEE">
        <w:rPr>
          <w:rFonts w:ascii="Sylfaen" w:hAnsi="Sylfaen"/>
          <w:i/>
          <w:sz w:val="24"/>
          <w:lang w:val="hy-AM"/>
        </w:rPr>
        <w:t>սպառիչներ</w:t>
      </w:r>
      <w:r>
        <w:rPr>
          <w:rFonts w:ascii="Sylfaen" w:hAnsi="Sylfaen"/>
          <w:i/>
          <w:sz w:val="24"/>
          <w:lang w:val="hy-AM"/>
        </w:rPr>
        <w:t>ը։</w:t>
      </w:r>
    </w:p>
    <w:bookmarkEnd w:id="8"/>
    <w:p w14:paraId="74164193" w14:textId="77777777" w:rsidR="00BC7C9D" w:rsidRDefault="00BC7C9D" w:rsidP="00BC7C9D">
      <w:pPr>
        <w:rPr>
          <w:rFonts w:ascii="GHEA Grapalat" w:hAnsi="GHEA Grapalat"/>
          <w:b/>
          <w:color w:val="1F4E79" w:themeColor="accent1" w:themeShade="80"/>
          <w:sz w:val="24"/>
          <w:szCs w:val="24"/>
          <w:u w:val="single"/>
          <w:lang w:val="hy-AM"/>
        </w:rPr>
      </w:pPr>
    </w:p>
    <w:p w14:paraId="748262B2" w14:textId="77777777" w:rsidR="0019310F" w:rsidRDefault="0019310F">
      <w:r>
        <w:br w:type="page"/>
      </w:r>
    </w:p>
    <w:p w14:paraId="14DEA309" w14:textId="5D8FE649" w:rsidR="00BC7C9D" w:rsidRDefault="0019310F" w:rsidP="00BC7C9D">
      <w:pPr>
        <w:spacing w:after="200" w:line="276" w:lineRule="auto"/>
        <w:jc w:val="right"/>
        <w:rPr>
          <w:rStyle w:val="Hyperlink"/>
          <w:rFonts w:ascii="GHEA Grapalat" w:hAnsi="GHEA Grapalat"/>
          <w:sz w:val="24"/>
          <w:szCs w:val="24"/>
          <w:lang w:val="hy-AM"/>
        </w:rPr>
      </w:pPr>
      <w:hyperlink w:anchor="Tema1" w:history="1">
        <w:r w:rsidR="00BC7C9D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630E499C" w14:textId="77777777" w:rsidR="00BC7C9D" w:rsidRDefault="00BC7C9D" w:rsidP="00BC7C9D">
      <w:pPr>
        <w:rPr>
          <w:rFonts w:ascii="GHEA Grapalat" w:hAnsi="GHEA Grapalat"/>
          <w:b/>
          <w:color w:val="1F4E79" w:themeColor="accent1" w:themeShade="80"/>
          <w:sz w:val="24"/>
          <w:szCs w:val="24"/>
          <w:u w:val="single"/>
          <w:lang w:val="hy-AM"/>
        </w:rPr>
      </w:pPr>
      <w:bookmarkStart w:id="9" w:name="Է2"/>
      <w:r w:rsidRPr="00BC7C9D">
        <w:rPr>
          <w:rFonts w:ascii="GHEA Grapalat" w:hAnsi="GHEA Grapalat"/>
          <w:b/>
          <w:color w:val="1F4E79" w:themeColor="accent1" w:themeShade="80"/>
          <w:sz w:val="24"/>
          <w:szCs w:val="24"/>
          <w:u w:val="single"/>
          <w:lang w:val="hy-AM"/>
        </w:rPr>
        <w:t>Էլեկտրաչափիչ սարքեր</w:t>
      </w:r>
    </w:p>
    <w:p w14:paraId="362ACA27" w14:textId="77777777" w:rsidR="005E3CEE" w:rsidRPr="00253029" w:rsidRDefault="005E3CEE" w:rsidP="005E3CEE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29A03E6" w14:textId="77777777" w:rsidR="005E3CEE" w:rsidRPr="005E3CEE" w:rsidRDefault="005E3CEE" w:rsidP="005E3CEE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5E3CEE">
        <w:rPr>
          <w:rFonts w:ascii="Sylfaen" w:hAnsi="Sylfaen"/>
          <w:i/>
          <w:sz w:val="24"/>
          <w:lang w:val="hy-AM"/>
        </w:rPr>
        <w:t>1. Որո՞նք են հիմնական էլեկտրական մեծությունները:</w:t>
      </w:r>
    </w:p>
    <w:p w14:paraId="09945E35" w14:textId="77777777" w:rsidR="005E3CEE" w:rsidRPr="005E3CEE" w:rsidRDefault="005E3CEE" w:rsidP="005E3CEE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5E3CEE">
        <w:rPr>
          <w:rFonts w:ascii="Sylfaen" w:hAnsi="Sylfaen"/>
          <w:i/>
          <w:sz w:val="24"/>
          <w:lang w:val="hy-AM"/>
        </w:rPr>
        <w:t>2. Ի՞նչ գործիքով են չափում էլեկտրական հոսանքի ուժը:</w:t>
      </w:r>
    </w:p>
    <w:p w14:paraId="1BEECDF4" w14:textId="77777777" w:rsidR="005E3CEE" w:rsidRPr="005E3CEE" w:rsidRDefault="005E3CEE" w:rsidP="005E3CEE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5E3CEE">
        <w:rPr>
          <w:rFonts w:ascii="Sylfaen" w:hAnsi="Sylfaen"/>
          <w:i/>
          <w:sz w:val="24"/>
          <w:lang w:val="hy-AM"/>
        </w:rPr>
        <w:t>3. Ի՞նչ գործիքով են չափում էլեկտրական լարումը:</w:t>
      </w:r>
    </w:p>
    <w:p w14:paraId="335FD40C" w14:textId="77777777" w:rsidR="005E3CEE" w:rsidRDefault="005E3CEE" w:rsidP="005E3CEE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5E3CEE">
        <w:rPr>
          <w:rFonts w:ascii="Sylfaen" w:hAnsi="Sylfaen"/>
          <w:i/>
          <w:sz w:val="24"/>
          <w:lang w:val="hy-AM"/>
        </w:rPr>
        <w:t>4. Ինչի՞ց է կախված հաղորդչի դիմադրությունը:</w:t>
      </w:r>
    </w:p>
    <w:p w14:paraId="7E5691FE" w14:textId="77777777" w:rsidR="005E3CEE" w:rsidRDefault="005E3CEE" w:rsidP="005E3CEE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</w:p>
    <w:p w14:paraId="5A2BC1F8" w14:textId="77777777" w:rsidR="005E3CEE" w:rsidRDefault="005E3CEE" w:rsidP="005E3CEE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5BBD3B4E" w14:textId="77777777" w:rsidR="005E3CEE" w:rsidRDefault="005E3CEE" w:rsidP="005E3CEE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="003050BC">
        <w:rPr>
          <w:rFonts w:ascii="Sylfaen" w:hAnsi="Sylfaen"/>
          <w:i/>
          <w:sz w:val="24"/>
          <w:lang w:val="hy-AM"/>
        </w:rPr>
        <w:t>Հիմնական էլեկտրական մեծություններն են՝ հոսանքի ուժը, լարումը և դիմադրությունը</w:t>
      </w:r>
      <w:r w:rsidR="0059636C">
        <w:rPr>
          <w:rFonts w:ascii="Sylfaen" w:hAnsi="Sylfaen"/>
          <w:i/>
          <w:sz w:val="24"/>
          <w:lang w:val="hy-AM"/>
        </w:rPr>
        <w:t>։</w:t>
      </w:r>
    </w:p>
    <w:p w14:paraId="059914FA" w14:textId="77777777" w:rsidR="0059636C" w:rsidRPr="005E3CEE" w:rsidRDefault="0059636C" w:rsidP="0059636C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5E3CEE">
        <w:rPr>
          <w:rFonts w:ascii="Sylfaen" w:hAnsi="Sylfaen"/>
          <w:i/>
          <w:sz w:val="24"/>
          <w:lang w:val="hy-AM"/>
        </w:rPr>
        <w:t xml:space="preserve">2. </w:t>
      </w:r>
      <w:r w:rsidRPr="004D2D38"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>էլեկտրական հոսանքի ուժը այն էլեկտրական</w:t>
      </w:r>
      <w:r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 xml:space="preserve"> </w:t>
      </w:r>
      <w:r w:rsidRPr="004D2D38"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>լիցքն է, որը ժամանակի միավորի ընթացքում անցնում է հաղորդիչով։ Հոսա</w:t>
      </w:r>
      <w:r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>նքի ուժը չափում են ամպերմետրով, հ</w:t>
      </w:r>
      <w:r w:rsidRPr="004D2D38"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>ոսանքի ուժի չափման միավորը կոչվում է Ամպե</w:t>
      </w:r>
      <w:r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>ր</w:t>
      </w:r>
      <w:r w:rsidRPr="004D2D38"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 xml:space="preserve"> (Ա)</w:t>
      </w:r>
      <w:r w:rsidRPr="005E3CEE">
        <w:rPr>
          <w:rFonts w:ascii="Sylfaen" w:hAnsi="Sylfaen"/>
          <w:i/>
          <w:sz w:val="24"/>
          <w:lang w:val="hy-AM"/>
        </w:rPr>
        <w:t>:</w:t>
      </w:r>
    </w:p>
    <w:p w14:paraId="5CC6750A" w14:textId="77777777" w:rsidR="0059636C" w:rsidRPr="005E3CEE" w:rsidRDefault="0059636C" w:rsidP="0059636C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5E3CEE">
        <w:rPr>
          <w:rFonts w:ascii="Sylfaen" w:hAnsi="Sylfaen"/>
          <w:i/>
          <w:sz w:val="24"/>
          <w:lang w:val="hy-AM"/>
        </w:rPr>
        <w:t xml:space="preserve">3. </w:t>
      </w:r>
      <w:r w:rsidRPr="004D2D38"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>էլեկտ</w:t>
      </w:r>
      <w:r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>ր</w:t>
      </w:r>
      <w:r w:rsidRPr="004D2D38"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>ական լա</w:t>
      </w:r>
      <w:r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>ր</w:t>
      </w:r>
      <w:r w:rsidRPr="004D2D38"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>ումը չափում են վոլտմետ</w:t>
      </w:r>
      <w:r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>րով</w:t>
      </w:r>
      <w:r w:rsidRPr="004D2D38"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 xml:space="preserve">։ </w:t>
      </w:r>
      <w:r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>Լ</w:t>
      </w:r>
      <w:r w:rsidRPr="004D2D38"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>արման չափման միավորը կոչվում է վոլտ (վ)</w:t>
      </w:r>
      <w:r w:rsidRPr="005E3CEE">
        <w:rPr>
          <w:rFonts w:ascii="Sylfaen" w:hAnsi="Sylfaen"/>
          <w:i/>
          <w:sz w:val="24"/>
          <w:lang w:val="hy-AM"/>
        </w:rPr>
        <w:t>:</w:t>
      </w:r>
    </w:p>
    <w:p w14:paraId="4484DFA4" w14:textId="77777777" w:rsidR="0059636C" w:rsidRDefault="0059636C" w:rsidP="0059636C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5E3CEE">
        <w:rPr>
          <w:rFonts w:ascii="Sylfaen" w:hAnsi="Sylfaen"/>
          <w:i/>
          <w:sz w:val="24"/>
          <w:lang w:val="hy-AM"/>
        </w:rPr>
        <w:t xml:space="preserve">4. </w:t>
      </w:r>
      <w:r w:rsidRPr="0059636C">
        <w:rPr>
          <w:rFonts w:ascii="Sylfaen" w:hAnsi="Sylfaen"/>
          <w:i/>
          <w:sz w:val="24"/>
          <w:lang w:val="hy-AM"/>
        </w:rPr>
        <w:t>Դիմադրությունը հաղորդիչներով էլեկտրական հոսանքի անցնելուն ցույց տված դիմադրությունն է։ Այն կախված է հաղորդիչի նյութից, երկարությունից, լայնական հատույթի մակերեսից կամ հաստությունից։ Որքան երկար է հաղորդիչը, այնքան մեծ է դիմադրությունը։ Որքան հաստ է հաղորդիչը, այնքան փոքր է դիմադրությունը։ Դիմադրության չափման միավորը կոչվում է Օհմ (0)</w:t>
      </w:r>
      <w:r w:rsidRPr="005E3CEE">
        <w:rPr>
          <w:rFonts w:ascii="Sylfaen" w:hAnsi="Sylfaen"/>
          <w:i/>
          <w:sz w:val="24"/>
          <w:lang w:val="hy-AM"/>
        </w:rPr>
        <w:t>:</w:t>
      </w:r>
    </w:p>
    <w:p w14:paraId="38847CB5" w14:textId="77777777" w:rsidR="0059636C" w:rsidRDefault="0059636C" w:rsidP="005E3CEE">
      <w:pPr>
        <w:rPr>
          <w:rFonts w:ascii="Sylfaen" w:hAnsi="Sylfaen"/>
          <w:sz w:val="24"/>
          <w:lang w:val="hy-AM"/>
        </w:rPr>
      </w:pPr>
    </w:p>
    <w:p w14:paraId="4DB0F555" w14:textId="77777777" w:rsidR="005E3CEE" w:rsidRDefault="005E3CEE" w:rsidP="005E3CEE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C0A5F5" w14:textId="77777777" w:rsidR="0059636C" w:rsidRPr="005E3CEE" w:rsidRDefault="0059636C" w:rsidP="0059636C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5E3CEE">
        <w:rPr>
          <w:rFonts w:ascii="Sylfaen" w:hAnsi="Sylfaen"/>
          <w:i/>
          <w:sz w:val="24"/>
          <w:lang w:val="hy-AM"/>
        </w:rPr>
        <w:t xml:space="preserve">1. </w:t>
      </w:r>
      <w:r>
        <w:rPr>
          <w:rFonts w:ascii="Sylfaen" w:hAnsi="Sylfaen"/>
          <w:i/>
          <w:sz w:val="24"/>
          <w:lang w:val="hy-AM"/>
        </w:rPr>
        <w:t xml:space="preserve">Սահմանել </w:t>
      </w:r>
      <w:r w:rsidRPr="005E3CEE">
        <w:rPr>
          <w:rFonts w:ascii="Sylfaen" w:hAnsi="Sylfaen"/>
          <w:i/>
          <w:sz w:val="24"/>
          <w:lang w:val="hy-AM"/>
        </w:rPr>
        <w:t>հիմնական էլեկտրական մեծությունները:</w:t>
      </w:r>
    </w:p>
    <w:p w14:paraId="31AB66F2" w14:textId="77777777" w:rsidR="0059636C" w:rsidRPr="005E3CEE" w:rsidRDefault="0059636C" w:rsidP="0059636C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5E3CEE">
        <w:rPr>
          <w:rFonts w:ascii="Sylfaen" w:hAnsi="Sylfaen"/>
          <w:i/>
          <w:sz w:val="24"/>
          <w:lang w:val="hy-AM"/>
        </w:rPr>
        <w:t xml:space="preserve">2. </w:t>
      </w:r>
      <w:r>
        <w:rPr>
          <w:rFonts w:ascii="Sylfaen" w:hAnsi="Sylfaen"/>
          <w:i/>
          <w:sz w:val="24"/>
          <w:lang w:val="hy-AM"/>
        </w:rPr>
        <w:t>Ճանաչել</w:t>
      </w:r>
      <w:r w:rsidRPr="005E3CEE">
        <w:rPr>
          <w:rFonts w:ascii="Sylfaen" w:hAnsi="Sylfaen"/>
          <w:i/>
          <w:sz w:val="24"/>
          <w:lang w:val="hy-AM"/>
        </w:rPr>
        <w:t xml:space="preserve"> էլեկտրական հոսանքի ուժ</w:t>
      </w:r>
      <w:r>
        <w:rPr>
          <w:rFonts w:ascii="Sylfaen" w:hAnsi="Sylfaen"/>
          <w:i/>
          <w:sz w:val="24"/>
          <w:lang w:val="hy-AM"/>
        </w:rPr>
        <w:t>ի</w:t>
      </w:r>
      <w:r w:rsidRPr="0059636C">
        <w:rPr>
          <w:rFonts w:ascii="Sylfaen" w:hAnsi="Sylfaen"/>
          <w:i/>
          <w:sz w:val="24"/>
          <w:lang w:val="hy-AM"/>
        </w:rPr>
        <w:t xml:space="preserve"> </w:t>
      </w:r>
      <w:r w:rsidRPr="004D2D38"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>չափման</w:t>
      </w:r>
      <w:r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 xml:space="preserve"> սարքը՝ ամպերմետրը</w:t>
      </w:r>
      <w:r w:rsidRPr="005E3CEE">
        <w:rPr>
          <w:rFonts w:ascii="Sylfaen" w:hAnsi="Sylfaen"/>
          <w:i/>
          <w:sz w:val="24"/>
          <w:lang w:val="hy-AM"/>
        </w:rPr>
        <w:t>:</w:t>
      </w:r>
    </w:p>
    <w:p w14:paraId="17991B92" w14:textId="77777777" w:rsidR="0059636C" w:rsidRPr="005E3CEE" w:rsidRDefault="0059636C" w:rsidP="0059636C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5E3CEE">
        <w:rPr>
          <w:rFonts w:ascii="Sylfaen" w:hAnsi="Sylfaen"/>
          <w:i/>
          <w:sz w:val="24"/>
          <w:lang w:val="hy-AM"/>
        </w:rPr>
        <w:t xml:space="preserve">3. </w:t>
      </w:r>
      <w:r>
        <w:rPr>
          <w:rFonts w:ascii="Sylfaen" w:hAnsi="Sylfaen"/>
          <w:i/>
          <w:sz w:val="24"/>
          <w:lang w:val="hy-AM"/>
        </w:rPr>
        <w:t>Ճանաչել</w:t>
      </w:r>
      <w:r w:rsidRPr="005E3CEE">
        <w:rPr>
          <w:rFonts w:ascii="Sylfaen" w:hAnsi="Sylfaen"/>
          <w:i/>
          <w:sz w:val="24"/>
          <w:lang w:val="hy-AM"/>
        </w:rPr>
        <w:t xml:space="preserve"> էլեկտրական լարմ</w:t>
      </w:r>
      <w:r>
        <w:rPr>
          <w:rFonts w:ascii="Sylfaen" w:hAnsi="Sylfaen"/>
          <w:i/>
          <w:sz w:val="24"/>
          <w:lang w:val="hy-AM"/>
        </w:rPr>
        <w:t xml:space="preserve">ան </w:t>
      </w:r>
      <w:r w:rsidRPr="004D2D38"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>չափման</w:t>
      </w:r>
      <w:r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 xml:space="preserve"> սարքը՝ վ</w:t>
      </w:r>
      <w:r w:rsidRPr="004D2D38"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>ոլտմետ</w:t>
      </w:r>
      <w:r>
        <w:rPr>
          <w:rFonts w:ascii="Sylfaen" w:eastAsia="Times New Roman" w:hAnsi="Sylfaen" w:cs="Courier New"/>
          <w:i/>
          <w:color w:val="000000"/>
          <w:sz w:val="24"/>
          <w:szCs w:val="24"/>
          <w:lang w:val="hy-AM" w:eastAsia="hy-AM"/>
        </w:rPr>
        <w:t>րը</w:t>
      </w:r>
      <w:r w:rsidRPr="005E3CEE">
        <w:rPr>
          <w:rFonts w:ascii="Sylfaen" w:hAnsi="Sylfaen"/>
          <w:i/>
          <w:sz w:val="24"/>
          <w:lang w:val="hy-AM"/>
        </w:rPr>
        <w:t>:</w:t>
      </w:r>
    </w:p>
    <w:p w14:paraId="67C378B8" w14:textId="77777777" w:rsidR="0059636C" w:rsidRDefault="0059636C" w:rsidP="0059636C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5E3CEE">
        <w:rPr>
          <w:rFonts w:ascii="Sylfaen" w:hAnsi="Sylfaen"/>
          <w:i/>
          <w:sz w:val="24"/>
          <w:lang w:val="hy-AM"/>
        </w:rPr>
        <w:t xml:space="preserve">4. </w:t>
      </w:r>
      <w:r>
        <w:rPr>
          <w:rFonts w:ascii="Sylfaen" w:hAnsi="Sylfaen"/>
          <w:i/>
          <w:sz w:val="24"/>
          <w:lang w:val="hy-AM"/>
        </w:rPr>
        <w:t>Թվարկել այն գործոնները, որոնցից</w:t>
      </w:r>
      <w:r w:rsidRPr="005E3CEE">
        <w:rPr>
          <w:rFonts w:ascii="Sylfaen" w:hAnsi="Sylfaen"/>
          <w:i/>
          <w:sz w:val="24"/>
          <w:lang w:val="hy-AM"/>
        </w:rPr>
        <w:t xml:space="preserve"> կախված</w:t>
      </w:r>
      <w:r>
        <w:rPr>
          <w:rFonts w:ascii="Sylfaen" w:hAnsi="Sylfaen"/>
          <w:i/>
          <w:sz w:val="24"/>
          <w:lang w:val="hy-AM"/>
        </w:rPr>
        <w:t xml:space="preserve"> է</w:t>
      </w:r>
      <w:r w:rsidRPr="005E3CEE">
        <w:rPr>
          <w:rFonts w:ascii="Sylfaen" w:hAnsi="Sylfaen"/>
          <w:i/>
          <w:sz w:val="24"/>
          <w:lang w:val="hy-AM"/>
        </w:rPr>
        <w:t xml:space="preserve"> հաղորդչի դիմադրությունը:</w:t>
      </w:r>
    </w:p>
    <w:bookmarkEnd w:id="9"/>
    <w:p w14:paraId="5DE5F68F" w14:textId="77777777" w:rsidR="00BC7C9D" w:rsidRDefault="0019310F" w:rsidP="00BC7C9D">
      <w:pPr>
        <w:spacing w:after="200" w:line="276" w:lineRule="auto"/>
        <w:jc w:val="right"/>
        <w:rPr>
          <w:rStyle w:val="Hyperlink"/>
          <w:rFonts w:ascii="GHEA Grapalat" w:hAnsi="GHEA Grapalat"/>
          <w:sz w:val="24"/>
          <w:szCs w:val="24"/>
          <w:lang w:val="hy-AM"/>
        </w:rPr>
      </w:pPr>
      <w:r>
        <w:lastRenderedPageBreak/>
        <w:fldChar w:fldCharType="begin"/>
      </w:r>
      <w:r w:rsidRPr="0019310F">
        <w:rPr>
          <w:lang w:val="hy-AM"/>
        </w:rPr>
        <w:instrText xml:space="preserve"> HYPERLINK \l "Tema1" </w:instrText>
      </w:r>
      <w:r>
        <w:fldChar w:fldCharType="separate"/>
      </w:r>
      <w:r w:rsidR="00BC7C9D" w:rsidRPr="00EB236D">
        <w:rPr>
          <w:rStyle w:val="Hyperlink"/>
          <w:rFonts w:ascii="GHEA Grapalat" w:hAnsi="GHEA Grapalat"/>
          <w:sz w:val="24"/>
          <w:szCs w:val="24"/>
          <w:lang w:val="hy-AM"/>
        </w:rPr>
        <w:t>Թեմատիկ պլան</w:t>
      </w:r>
      <w:r>
        <w:rPr>
          <w:rStyle w:val="Hyperlink"/>
          <w:rFonts w:ascii="GHEA Grapalat" w:hAnsi="GHEA Grapalat"/>
          <w:sz w:val="24"/>
          <w:szCs w:val="24"/>
          <w:lang w:val="hy-AM"/>
        </w:rPr>
        <w:fldChar w:fldCharType="end"/>
      </w:r>
    </w:p>
    <w:p w14:paraId="5A30BEE3" w14:textId="77777777" w:rsidR="00BC7C9D" w:rsidRPr="00BC7C9D" w:rsidRDefault="00BC7C9D" w:rsidP="00BC7C9D">
      <w:pPr>
        <w:rPr>
          <w:rFonts w:ascii="GHEA Grapalat" w:hAnsi="GHEA Grapalat"/>
          <w:b/>
          <w:color w:val="1F4E79" w:themeColor="accent1" w:themeShade="80"/>
          <w:sz w:val="24"/>
          <w:szCs w:val="24"/>
          <w:u w:val="single"/>
          <w:lang w:val="hy-AM"/>
        </w:rPr>
      </w:pPr>
    </w:p>
    <w:p w14:paraId="1B17FCBC" w14:textId="77777777" w:rsidR="00BC7C9D" w:rsidRDefault="00BC7C9D" w:rsidP="00BC7C9D">
      <w:pPr>
        <w:rPr>
          <w:rFonts w:ascii="GHEA Grapalat" w:hAnsi="GHEA Grapalat"/>
          <w:b/>
          <w:color w:val="1F4E79" w:themeColor="accent1" w:themeShade="80"/>
          <w:sz w:val="24"/>
          <w:szCs w:val="24"/>
          <w:u w:val="single"/>
          <w:lang w:val="hy-AM"/>
        </w:rPr>
      </w:pPr>
      <w:bookmarkStart w:id="10" w:name="Է3"/>
      <w:r w:rsidRPr="00BC7C9D">
        <w:rPr>
          <w:rFonts w:ascii="GHEA Grapalat" w:hAnsi="GHEA Grapalat"/>
          <w:b/>
          <w:color w:val="1F4E79" w:themeColor="accent1" w:themeShade="80"/>
          <w:sz w:val="24"/>
          <w:szCs w:val="24"/>
          <w:u w:val="single"/>
          <w:lang w:val="hy-AM"/>
        </w:rPr>
        <w:t>Պարզագույն շղթաների հավաքում</w:t>
      </w:r>
    </w:p>
    <w:p w14:paraId="02476BDA" w14:textId="77777777" w:rsidR="005E3CEE" w:rsidRPr="00253029" w:rsidRDefault="005E3CEE" w:rsidP="005E3CEE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9013C7A" w14:textId="77777777" w:rsidR="005E3CEE" w:rsidRDefault="005E3CEE" w:rsidP="005E3CEE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="0012413F">
        <w:rPr>
          <w:rFonts w:ascii="Sylfaen" w:hAnsi="Sylfaen"/>
          <w:i/>
          <w:sz w:val="24"/>
          <w:lang w:val="hy-AM"/>
        </w:rPr>
        <w:t>Ո՞րոնք են էլեկտրական շղթայի տարրերի պայմանական նշանները։</w:t>
      </w:r>
    </w:p>
    <w:p w14:paraId="0F79C33B" w14:textId="77777777" w:rsidR="0012413F" w:rsidRDefault="0012413F" w:rsidP="005E3CEE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2</w:t>
      </w:r>
      <w:r w:rsidRPr="0012413F">
        <w:rPr>
          <w:rFonts w:ascii="Times New Roman" w:hAnsi="Times New Roman" w:cs="Times New Roman"/>
          <w:i/>
          <w:sz w:val="24"/>
          <w:lang w:val="hy-AM"/>
        </w:rPr>
        <w:t>․</w:t>
      </w:r>
      <w:r w:rsidRPr="0012413F">
        <w:rPr>
          <w:rFonts w:ascii="Sylfaen" w:hAnsi="Sylfaen"/>
          <w:i/>
          <w:sz w:val="24"/>
          <w:lang w:val="hy-AM"/>
        </w:rPr>
        <w:t xml:space="preserve"> Ի՞նչ պարտադիր տարրերից է բաղկացած էլեկտրական շղթան։</w:t>
      </w:r>
    </w:p>
    <w:p w14:paraId="4D436DAA" w14:textId="77777777" w:rsidR="0012413F" w:rsidRPr="0012413F" w:rsidRDefault="0012413F" w:rsidP="005E3CEE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3․ Որո</w:t>
      </w:r>
      <w:r w:rsidR="004878FE">
        <w:rPr>
          <w:rFonts w:ascii="Sylfaen" w:hAnsi="Sylfaen"/>
          <w:i/>
          <w:sz w:val="24"/>
          <w:lang w:val="hy-AM"/>
        </w:rPr>
        <w:t>՞</w:t>
      </w:r>
      <w:r>
        <w:rPr>
          <w:rFonts w:ascii="Sylfaen" w:hAnsi="Sylfaen"/>
          <w:i/>
          <w:sz w:val="24"/>
          <w:lang w:val="hy-AM"/>
        </w:rPr>
        <w:t xml:space="preserve">նք են </w:t>
      </w:r>
      <w:r w:rsidR="004878FE">
        <w:rPr>
          <w:rFonts w:ascii="Sylfaen" w:hAnsi="Sylfaen"/>
          <w:i/>
          <w:sz w:val="24"/>
          <w:lang w:val="hy-AM"/>
        </w:rPr>
        <w:t>էլեկտրական հոսանքի հետ աշխատելու անվտանգության կանոնները։</w:t>
      </w:r>
    </w:p>
    <w:p w14:paraId="2ED2E90A" w14:textId="77777777" w:rsidR="0012413F" w:rsidRPr="0012413F" w:rsidRDefault="0012413F" w:rsidP="005E3CEE">
      <w:pPr>
        <w:rPr>
          <w:rFonts w:ascii="Times New Roman" w:hAnsi="Times New Roman" w:cs="Times New Roman"/>
          <w:sz w:val="24"/>
          <w:lang w:val="hy-AM"/>
        </w:rPr>
      </w:pPr>
    </w:p>
    <w:p w14:paraId="6C42F15B" w14:textId="77777777" w:rsidR="005E3CEE" w:rsidRDefault="005E3CEE" w:rsidP="005E3CEE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5F323042" w14:textId="77777777" w:rsidR="00903CBA" w:rsidRDefault="005E3CEE" w:rsidP="00A37C3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="00A37C3F" w:rsidRPr="00A37C3F">
        <w:rPr>
          <w:rFonts w:ascii="Sylfaen" w:hAnsi="Sylfaen"/>
          <w:i/>
          <w:sz w:val="24"/>
          <w:lang w:val="hy-AM"/>
        </w:rPr>
        <w:t>էլեկտրական շղթա</w:t>
      </w:r>
      <w:r w:rsidR="00903CBA">
        <w:rPr>
          <w:rFonts w:ascii="Sylfaen" w:hAnsi="Sylfaen"/>
          <w:i/>
          <w:sz w:val="24"/>
          <w:lang w:val="hy-AM"/>
        </w:rPr>
        <w:t xml:space="preserve">յում լինում են </w:t>
      </w:r>
      <w:r w:rsidR="00A37C3F" w:rsidRPr="00A37C3F">
        <w:rPr>
          <w:rFonts w:ascii="Sylfaen" w:hAnsi="Sylfaen"/>
          <w:i/>
          <w:sz w:val="24"/>
          <w:lang w:val="hy-AM"/>
        </w:rPr>
        <w:t xml:space="preserve"> </w:t>
      </w:r>
      <w:r w:rsidR="00903CBA">
        <w:rPr>
          <w:rFonts w:ascii="Sylfaen" w:hAnsi="Sylfaen"/>
          <w:i/>
          <w:sz w:val="24"/>
          <w:lang w:val="hy-AM"/>
        </w:rPr>
        <w:t>հետևյալ պայմանական նշանները՝</w:t>
      </w:r>
    </w:p>
    <w:p w14:paraId="23724C17" w14:textId="77777777" w:rsidR="005E3CEE" w:rsidRDefault="00A37C3F" w:rsidP="00A37C3F">
      <w:pPr>
        <w:rPr>
          <w:rFonts w:ascii="Sylfaen" w:hAnsi="Sylfaen"/>
          <w:i/>
          <w:sz w:val="24"/>
          <w:lang w:val="hy-AM"/>
        </w:rPr>
      </w:pPr>
      <w:r w:rsidRPr="00A37C3F">
        <w:rPr>
          <w:rFonts w:ascii="Sylfaen" w:hAnsi="Sylfaen"/>
          <w:i/>
          <w:sz w:val="24"/>
          <w:lang w:val="hy-AM"/>
        </w:rPr>
        <w:t>։</w:t>
      </w:r>
    </w:p>
    <w:p w14:paraId="72DDC859" w14:textId="77777777" w:rsidR="00A37C3F" w:rsidRDefault="00A0721D" w:rsidP="00A37C3F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2</w:t>
      </w:r>
      <w:r w:rsidR="00A37C3F" w:rsidRPr="001271A6">
        <w:rPr>
          <w:rFonts w:ascii="Sylfaen" w:hAnsi="Sylfaen"/>
          <w:i/>
          <w:sz w:val="24"/>
          <w:lang w:val="hy-AM"/>
        </w:rPr>
        <w:t xml:space="preserve">. </w:t>
      </w:r>
      <w:r w:rsidR="00A37C3F" w:rsidRPr="00A37C3F">
        <w:rPr>
          <w:rFonts w:ascii="Sylfaen" w:hAnsi="Sylfaen"/>
          <w:i/>
          <w:sz w:val="24"/>
          <w:lang w:val="hy-AM"/>
        </w:rPr>
        <w:t>էլեկտրական շղթան բաղկացած է</w:t>
      </w:r>
      <w:r w:rsidR="00A37C3F">
        <w:rPr>
          <w:rFonts w:ascii="Sylfaen" w:hAnsi="Sylfaen"/>
          <w:i/>
          <w:sz w:val="24"/>
          <w:lang w:val="hy-AM"/>
        </w:rPr>
        <w:t xml:space="preserve"> </w:t>
      </w:r>
      <w:r w:rsidR="00A37C3F" w:rsidRPr="00A37C3F">
        <w:rPr>
          <w:rFonts w:ascii="Sylfaen" w:hAnsi="Sylfaen"/>
          <w:i/>
          <w:sz w:val="24"/>
          <w:lang w:val="hy-AM"/>
        </w:rPr>
        <w:t>հոսանքի աղբյուրից, սպառիչներից,</w:t>
      </w:r>
      <w:r w:rsidR="00A37C3F">
        <w:rPr>
          <w:rFonts w:ascii="Sylfaen" w:hAnsi="Sylfaen"/>
          <w:i/>
          <w:sz w:val="24"/>
          <w:lang w:val="hy-AM"/>
        </w:rPr>
        <w:t xml:space="preserve"> </w:t>
      </w:r>
      <w:r w:rsidR="00A37C3F" w:rsidRPr="00A37C3F">
        <w:rPr>
          <w:rFonts w:ascii="Sylfaen" w:hAnsi="Sylfaen"/>
          <w:i/>
          <w:sz w:val="24"/>
          <w:lang w:val="hy-AM"/>
        </w:rPr>
        <w:t>էլեկտրաչափիչ սարքերից, անջատիչ</w:t>
      </w:r>
      <w:r w:rsidR="00A37C3F">
        <w:rPr>
          <w:rFonts w:ascii="Sylfaen" w:hAnsi="Sylfaen"/>
          <w:i/>
          <w:sz w:val="24"/>
          <w:lang w:val="hy-AM"/>
        </w:rPr>
        <w:t xml:space="preserve"> </w:t>
      </w:r>
      <w:r w:rsidR="00A37C3F" w:rsidRPr="00A37C3F">
        <w:rPr>
          <w:rFonts w:ascii="Sylfaen" w:hAnsi="Sylfaen"/>
          <w:i/>
          <w:sz w:val="24"/>
          <w:lang w:val="hy-AM"/>
        </w:rPr>
        <w:t>սարքերից և միացնող հաղորդալարերից։</w:t>
      </w:r>
    </w:p>
    <w:p w14:paraId="415BEECD" w14:textId="77777777" w:rsidR="00A37C3F" w:rsidRDefault="00A0721D" w:rsidP="00A0721D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3</w:t>
      </w:r>
      <w:r w:rsidR="00A37C3F" w:rsidRPr="001271A6">
        <w:rPr>
          <w:rFonts w:ascii="Sylfaen" w:hAnsi="Sylfaen"/>
          <w:i/>
          <w:sz w:val="24"/>
          <w:lang w:val="hy-AM"/>
        </w:rPr>
        <w:t xml:space="preserve">. </w:t>
      </w:r>
      <w:r w:rsidRPr="00A0721D">
        <w:rPr>
          <w:rFonts w:ascii="Sylfaen" w:hAnsi="Sylfaen"/>
          <w:i/>
          <w:sz w:val="24"/>
          <w:lang w:val="hy-AM"/>
        </w:rPr>
        <w:t>Էլեկտրական շղթան հավաքել հոսանքի աղբյուրից անջատված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A0721D">
        <w:rPr>
          <w:rFonts w:ascii="Sylfaen" w:hAnsi="Sylfaen"/>
          <w:i/>
          <w:sz w:val="24"/>
          <w:lang w:val="hy-AM"/>
        </w:rPr>
        <w:t>վիճակում: Շղթան միացնել ուսուցչի թույլտվությամբ:</w:t>
      </w:r>
    </w:p>
    <w:p w14:paraId="7EE4FAAC" w14:textId="77777777" w:rsidR="00A0721D" w:rsidRDefault="00A0721D" w:rsidP="00A0721D">
      <w:pPr>
        <w:rPr>
          <w:rFonts w:ascii="Sylfaen" w:hAnsi="Sylfaen"/>
          <w:sz w:val="24"/>
          <w:lang w:val="hy-AM"/>
        </w:rPr>
      </w:pPr>
    </w:p>
    <w:p w14:paraId="31718E46" w14:textId="77777777" w:rsidR="005E3CEE" w:rsidRDefault="005E3CEE" w:rsidP="005E3CEE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6C6BDB95" w14:textId="77777777" w:rsidR="005E3CEE" w:rsidRPr="005E3CEE" w:rsidRDefault="005E3CEE" w:rsidP="005E3CEE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hy-AM"/>
        </w:rPr>
      </w:pPr>
      <w:r>
        <w:rPr>
          <w:rFonts w:ascii="Sylfaen" w:hAnsi="Sylfaen"/>
          <w:i/>
          <w:sz w:val="24"/>
          <w:lang w:val="hy-AM"/>
        </w:rPr>
        <w:t>1</w:t>
      </w:r>
      <w:r>
        <w:rPr>
          <w:rFonts w:ascii="Times New Roman" w:hAnsi="Times New Roman" w:cs="Times New Roman"/>
          <w:i/>
          <w:sz w:val="24"/>
          <w:lang w:val="hy-AM"/>
        </w:rPr>
        <w:t>․</w:t>
      </w:r>
    </w:p>
    <w:p w14:paraId="00D3E043" w14:textId="77777777" w:rsidR="005E3CEE" w:rsidRDefault="005E3CEE" w:rsidP="00BC7C9D">
      <w:pPr>
        <w:rPr>
          <w:rFonts w:ascii="GHEA Grapalat" w:hAnsi="GHEA Grapalat"/>
          <w:b/>
          <w:color w:val="1F4E79" w:themeColor="accent1" w:themeShade="80"/>
          <w:sz w:val="24"/>
          <w:szCs w:val="24"/>
          <w:u w:val="single"/>
          <w:lang w:val="hy-AM"/>
        </w:rPr>
      </w:pPr>
    </w:p>
    <w:bookmarkEnd w:id="10"/>
    <w:p w14:paraId="5B4F2B00" w14:textId="77777777" w:rsidR="00BC7C9D" w:rsidRPr="00BC7C9D" w:rsidRDefault="00BC7C9D" w:rsidP="00BC7C9D">
      <w:pPr>
        <w:rPr>
          <w:rFonts w:ascii="GHEA Grapalat" w:hAnsi="GHEA Grapalat"/>
          <w:b/>
          <w:color w:val="1F4E79" w:themeColor="accent1" w:themeShade="80"/>
          <w:sz w:val="24"/>
          <w:szCs w:val="24"/>
          <w:u w:val="single"/>
          <w:lang w:val="hy-AM"/>
        </w:rPr>
      </w:pPr>
    </w:p>
    <w:sectPr w:rsidR="00BC7C9D" w:rsidRPr="00BC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8F8"/>
    <w:multiLevelType w:val="multilevel"/>
    <w:tmpl w:val="F69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B77F1"/>
    <w:multiLevelType w:val="hybridMultilevel"/>
    <w:tmpl w:val="279E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F1FF0"/>
    <w:multiLevelType w:val="hybridMultilevel"/>
    <w:tmpl w:val="CD92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A4937"/>
    <w:multiLevelType w:val="multilevel"/>
    <w:tmpl w:val="1B0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F0976"/>
    <w:multiLevelType w:val="hybridMultilevel"/>
    <w:tmpl w:val="59A4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E5282"/>
    <w:multiLevelType w:val="multilevel"/>
    <w:tmpl w:val="040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C33A92"/>
    <w:multiLevelType w:val="multilevel"/>
    <w:tmpl w:val="834C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A0539"/>
    <w:multiLevelType w:val="hybridMultilevel"/>
    <w:tmpl w:val="0E3A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8C"/>
    <w:rsid w:val="00070C8E"/>
    <w:rsid w:val="0012413F"/>
    <w:rsid w:val="001271A6"/>
    <w:rsid w:val="0019310F"/>
    <w:rsid w:val="001A6CF1"/>
    <w:rsid w:val="001B238B"/>
    <w:rsid w:val="001C3A0B"/>
    <w:rsid w:val="00236B50"/>
    <w:rsid w:val="003050BC"/>
    <w:rsid w:val="00340D45"/>
    <w:rsid w:val="00380032"/>
    <w:rsid w:val="003D6B9E"/>
    <w:rsid w:val="00402C39"/>
    <w:rsid w:val="00472BF5"/>
    <w:rsid w:val="004878FE"/>
    <w:rsid w:val="004A2C79"/>
    <w:rsid w:val="004D0B63"/>
    <w:rsid w:val="005266FB"/>
    <w:rsid w:val="005402C3"/>
    <w:rsid w:val="0059636C"/>
    <w:rsid w:val="005C214B"/>
    <w:rsid w:val="005C35E5"/>
    <w:rsid w:val="005E3CEE"/>
    <w:rsid w:val="006279F9"/>
    <w:rsid w:val="00651CFC"/>
    <w:rsid w:val="00715BE2"/>
    <w:rsid w:val="00745967"/>
    <w:rsid w:val="007E278D"/>
    <w:rsid w:val="00897740"/>
    <w:rsid w:val="008D178C"/>
    <w:rsid w:val="008E522E"/>
    <w:rsid w:val="00903CBA"/>
    <w:rsid w:val="00903ECB"/>
    <w:rsid w:val="009B4D3C"/>
    <w:rsid w:val="009F34D1"/>
    <w:rsid w:val="00A0721D"/>
    <w:rsid w:val="00A37C3F"/>
    <w:rsid w:val="00AC67AC"/>
    <w:rsid w:val="00B44154"/>
    <w:rsid w:val="00BC7C9D"/>
    <w:rsid w:val="00C10DC1"/>
    <w:rsid w:val="00C305C4"/>
    <w:rsid w:val="00C37D02"/>
    <w:rsid w:val="00C51BD3"/>
    <w:rsid w:val="00D7458C"/>
    <w:rsid w:val="00DD50D5"/>
    <w:rsid w:val="00DE77F4"/>
    <w:rsid w:val="00E87D86"/>
    <w:rsid w:val="00E93DE8"/>
    <w:rsid w:val="00EB236D"/>
    <w:rsid w:val="00EE41E4"/>
    <w:rsid w:val="00EE6A64"/>
    <w:rsid w:val="00EF649B"/>
    <w:rsid w:val="00F03A1D"/>
    <w:rsid w:val="00F03A87"/>
    <w:rsid w:val="00F5152E"/>
    <w:rsid w:val="00F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1B32"/>
  <w15:chartTrackingRefBased/>
  <w15:docId w15:val="{9A11D24C-88F9-4F76-A934-C43C77ED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8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8003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yperlink">
    <w:name w:val="Hyperlink"/>
    <w:basedOn w:val="DefaultParagraphFont"/>
    <w:uiPriority w:val="99"/>
    <w:unhideWhenUsed/>
    <w:rsid w:val="003800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36D"/>
    <w:rPr>
      <w:color w:val="954F72" w:themeColor="followedHyperlink"/>
      <w:u w:val="single"/>
    </w:rPr>
  </w:style>
  <w:style w:type="paragraph" w:customStyle="1" w:styleId="1">
    <w:name w:val="Стиль1"/>
    <w:basedOn w:val="Normal"/>
    <w:link w:val="10"/>
    <w:qFormat/>
    <w:rsid w:val="001271A6"/>
    <w:rPr>
      <w:rFonts w:ascii="GHEA Grapalat" w:hAnsi="GHEA Grapalat"/>
      <w:b/>
      <w:color w:val="1F4E79" w:themeColor="accent1" w:themeShade="80"/>
      <w:sz w:val="24"/>
      <w:szCs w:val="24"/>
      <w:u w:val="single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AC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Стиль1 Знак"/>
    <w:basedOn w:val="DefaultParagraphFont"/>
    <w:link w:val="1"/>
    <w:rsid w:val="001271A6"/>
    <w:rPr>
      <w:rFonts w:ascii="GHEA Grapalat" w:hAnsi="GHEA Grapalat"/>
      <w:b/>
      <w:color w:val="1F4E79" w:themeColor="accent1" w:themeShade="80"/>
      <w:sz w:val="24"/>
      <w:szCs w:val="24"/>
      <w:u w:val="single"/>
      <w:lang w:val="hy-AM"/>
    </w:rPr>
  </w:style>
  <w:style w:type="character" w:customStyle="1" w:styleId="HeaderChar">
    <w:name w:val="Header Char"/>
    <w:basedOn w:val="DefaultParagraphFont"/>
    <w:link w:val="Header"/>
    <w:uiPriority w:val="99"/>
    <w:rsid w:val="00AC67AC"/>
  </w:style>
  <w:style w:type="paragraph" w:styleId="ListParagraph">
    <w:name w:val="List Paragraph"/>
    <w:basedOn w:val="Normal"/>
    <w:uiPriority w:val="34"/>
    <w:qFormat/>
    <w:rsid w:val="001A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12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Ordyan</dc:creator>
  <cp:keywords/>
  <dc:description/>
  <cp:lastModifiedBy>Ինգա Վարդանյան</cp:lastModifiedBy>
  <cp:revision>20</cp:revision>
  <dcterms:created xsi:type="dcterms:W3CDTF">2021-08-29T07:17:00Z</dcterms:created>
  <dcterms:modified xsi:type="dcterms:W3CDTF">2021-09-07T08:35:00Z</dcterms:modified>
</cp:coreProperties>
</file>