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66"/>
        <w:tblW w:w="15446" w:type="dxa"/>
        <w:tblLook w:val="04A0" w:firstRow="1" w:lastRow="0" w:firstColumn="1" w:lastColumn="0" w:noHBand="0" w:noVBand="1"/>
      </w:tblPr>
      <w:tblGrid>
        <w:gridCol w:w="1189"/>
        <w:gridCol w:w="4140"/>
        <w:gridCol w:w="1188"/>
        <w:gridCol w:w="2692"/>
        <w:gridCol w:w="6237"/>
      </w:tblGrid>
      <w:tr w:rsidR="00F201F4" w:rsidRPr="006D2D87" w14:paraId="3DE5C5EE" w14:textId="07787301" w:rsidTr="00FE63E7">
        <w:trPr>
          <w:trHeight w:val="1130"/>
        </w:trPr>
        <w:tc>
          <w:tcPr>
            <w:tcW w:w="1189" w:type="dxa"/>
            <w:vAlign w:val="center"/>
          </w:tcPr>
          <w:p w14:paraId="158372E5" w14:textId="60DC3E99" w:rsidR="00F201F4" w:rsidRPr="006D2D87" w:rsidRDefault="00F201F4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Ժամերի քանակը</w:t>
            </w:r>
          </w:p>
        </w:tc>
        <w:tc>
          <w:tcPr>
            <w:tcW w:w="4140" w:type="dxa"/>
            <w:vAlign w:val="center"/>
          </w:tcPr>
          <w:p w14:paraId="6EDB7F27" w14:textId="7C5A64F2" w:rsidR="00F201F4" w:rsidRPr="006D2D87" w:rsidRDefault="00C34DED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CB73F" wp14:editId="48F3202F">
                      <wp:simplePos x="0" y="0"/>
                      <wp:positionH relativeFrom="margin">
                        <wp:posOffset>1982470</wp:posOffset>
                      </wp:positionH>
                      <wp:positionV relativeFrom="paragraph">
                        <wp:posOffset>-1614170</wp:posOffset>
                      </wp:positionV>
                      <wp:extent cx="4724400" cy="1085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401ED" w14:textId="77777777" w:rsidR="00F201F4" w:rsidRPr="006573D4" w:rsidRDefault="00F201F4" w:rsidP="006573D4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lang w:val="hy-AM"/>
                                    </w:rPr>
                                  </w:pPr>
                                  <w:r w:rsidRPr="006573D4">
                                    <w:rPr>
                                      <w:rFonts w:ascii="GHEA Grapalat" w:hAnsi="GHEA Grapalat"/>
                                      <w:b/>
                                      <w:lang w:val="hy-AM"/>
                                    </w:rPr>
                                    <w:t>Թվային գրագիտություն և համակարգչային գիտություն</w:t>
                                  </w:r>
                                </w:p>
                                <w:p w14:paraId="210AC6B4" w14:textId="77777777" w:rsidR="00F201F4" w:rsidRPr="006573D4" w:rsidRDefault="00F201F4" w:rsidP="006573D4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b/>
                                      <w:sz w:val="24"/>
                                      <w:szCs w:val="24"/>
                                      <w:lang w:val="hy-AM"/>
                                    </w:rPr>
                                    <w:t>5</w:t>
                                  </w:r>
                                  <w:r w:rsidRPr="006573D4">
                                    <w:rPr>
                                      <w:rFonts w:ascii="GHEA Grapalat" w:hAnsi="GHEA Grapalat"/>
                                      <w:b/>
                                      <w:sz w:val="24"/>
                                      <w:szCs w:val="24"/>
                                      <w:lang w:val="hy-AM"/>
                                    </w:rPr>
                                    <w:t>-րդ դասարան</w:t>
                                  </w:r>
                                </w:p>
                                <w:p w14:paraId="3575A68E" w14:textId="77777777" w:rsidR="00F201F4" w:rsidRPr="006573D4" w:rsidRDefault="00F201F4" w:rsidP="006573D4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lang w:val="hy-AM"/>
                                    </w:rPr>
                                  </w:pPr>
                                  <w:r w:rsidRPr="006573D4">
                                    <w:rPr>
                                      <w:rFonts w:ascii="GHEA Grapalat" w:hAnsi="GHEA Grapalat"/>
                                      <w:b/>
                                      <w:sz w:val="24"/>
                                      <w:szCs w:val="24"/>
                                      <w:lang w:val="hy-AM"/>
                                    </w:rPr>
                                    <w:t>34 ժամ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3CB7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6.1pt;margin-top:-127.1pt;width:372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u3iQIAAIs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" fillcolor="white [3201]" stroked="f" strokeweight=".5pt">
                      <v:textbox>
                        <w:txbxContent>
                          <w:p w14:paraId="594401ED" w14:textId="77777777" w:rsidR="00F201F4" w:rsidRPr="006573D4" w:rsidRDefault="00F201F4" w:rsidP="006573D4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  <w:r w:rsidRPr="006573D4"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  <w:t>Թվային գրագիտություն և համակարգչային գիտություն</w:t>
                            </w:r>
                          </w:p>
                          <w:p w14:paraId="210AC6B4" w14:textId="77777777" w:rsidR="00F201F4" w:rsidRPr="006573D4" w:rsidRDefault="00F201F4" w:rsidP="006573D4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  <w:t>5</w:t>
                            </w:r>
                            <w:r w:rsidRPr="006573D4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  <w:t>-րդ դասարան</w:t>
                            </w:r>
                          </w:p>
                          <w:p w14:paraId="3575A68E" w14:textId="77777777" w:rsidR="00F201F4" w:rsidRPr="006573D4" w:rsidRDefault="00F201F4" w:rsidP="006573D4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  <w:r w:rsidRPr="006573D4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  <w:t>34 ժամ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01F4"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Ենթաթեմայի անվանումը</w:t>
            </w:r>
          </w:p>
        </w:tc>
        <w:tc>
          <w:tcPr>
            <w:tcW w:w="1188" w:type="dxa"/>
            <w:vAlign w:val="center"/>
          </w:tcPr>
          <w:p w14:paraId="75A9E257" w14:textId="77777777" w:rsidR="00F201F4" w:rsidRPr="006D2D87" w:rsidRDefault="00F201F4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Ժամերի քանակը</w:t>
            </w:r>
          </w:p>
        </w:tc>
        <w:tc>
          <w:tcPr>
            <w:tcW w:w="2692" w:type="dxa"/>
            <w:vAlign w:val="center"/>
          </w:tcPr>
          <w:p w14:paraId="115D2875" w14:textId="242970BC" w:rsidR="00F201F4" w:rsidRPr="006D2D87" w:rsidRDefault="00F201F4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Պարագրաֆը/էջը</w:t>
            </w:r>
          </w:p>
        </w:tc>
        <w:tc>
          <w:tcPr>
            <w:tcW w:w="6237" w:type="dxa"/>
          </w:tcPr>
          <w:p w14:paraId="51CFE936" w14:textId="77777777" w:rsidR="00F201F4" w:rsidRPr="006D2D87" w:rsidRDefault="00F201F4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2E0B226" w14:textId="2107A990" w:rsidR="00F201F4" w:rsidRPr="006D2D87" w:rsidRDefault="00F201F4" w:rsidP="00386015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b/>
              </w:rPr>
              <w:t>Վերջնարդյունքներ</w:t>
            </w:r>
          </w:p>
        </w:tc>
      </w:tr>
      <w:tr w:rsidR="0010515B" w:rsidRPr="006D2D87" w14:paraId="63577D1A" w14:textId="711F2BE6" w:rsidTr="00664352">
        <w:trPr>
          <w:trHeight w:val="699"/>
        </w:trPr>
        <w:tc>
          <w:tcPr>
            <w:tcW w:w="15446" w:type="dxa"/>
            <w:gridSpan w:val="5"/>
            <w:vAlign w:val="center"/>
          </w:tcPr>
          <w:p w14:paraId="53E41D6D" w14:textId="506227BF" w:rsidR="0010515B" w:rsidRPr="006D2D87" w:rsidRDefault="0010515B" w:rsidP="0038601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Թեմա 1 - Համակարգիչը և հասարակությունը</w:t>
            </w:r>
          </w:p>
        </w:tc>
      </w:tr>
      <w:tr w:rsidR="00F201F4" w:rsidRPr="006D2D87" w14:paraId="255B4600" w14:textId="7149B6A3" w:rsidTr="00FE63E7">
        <w:trPr>
          <w:trHeight w:val="824"/>
        </w:trPr>
        <w:tc>
          <w:tcPr>
            <w:tcW w:w="1189" w:type="dxa"/>
          </w:tcPr>
          <w:p w14:paraId="2E674CC7" w14:textId="77777777" w:rsidR="00F201F4" w:rsidRPr="006D2D87" w:rsidRDefault="00F201F4" w:rsidP="0038601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4BF92B36" w14:textId="77777777" w:rsidR="00F201F4" w:rsidRPr="006D2D87" w:rsidRDefault="00F201F4" w:rsidP="0038601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 xml:space="preserve"> Ինչպե՞ս տարբերակել նորությունները և չսխալվել</w:t>
            </w:r>
          </w:p>
        </w:tc>
        <w:tc>
          <w:tcPr>
            <w:tcW w:w="1188" w:type="dxa"/>
          </w:tcPr>
          <w:p w14:paraId="30FB83F2" w14:textId="77777777" w:rsidR="00F201F4" w:rsidRPr="006D2D87" w:rsidRDefault="00F201F4" w:rsidP="0038601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3C019FC6" w14:textId="6C617367" w:rsidR="00F201F4" w:rsidRPr="006D2D87" w:rsidRDefault="00F201F4" w:rsidP="0038601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1-1 - Էլեկտրոնային ապահովություն</w:t>
            </w:r>
          </w:p>
        </w:tc>
        <w:tc>
          <w:tcPr>
            <w:tcW w:w="6237" w:type="dxa"/>
          </w:tcPr>
          <w:p w14:paraId="22853062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6A9DD7B8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Տարածել/քարոզել և կիրառել տեղեկատվության և տեխնոլոգիայի ապահով, իրավական և պատասխանատու օգտագործման սկզբունքները:</w:t>
            </w:r>
          </w:p>
          <w:p w14:paraId="33F07577" w14:textId="77777777" w:rsidR="00F201F4" w:rsidRPr="006D2D87" w:rsidRDefault="00F201F4" w:rsidP="00386015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006D53D9" w14:textId="2AD71F96" w:rsidTr="00FE63E7">
        <w:trPr>
          <w:trHeight w:val="558"/>
        </w:trPr>
        <w:tc>
          <w:tcPr>
            <w:tcW w:w="1189" w:type="dxa"/>
          </w:tcPr>
          <w:p w14:paraId="39992406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4307D298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 xml:space="preserve"> Ինչի՞ն, որտեղի՞ց և ե՞րբ հավատալ։ </w:t>
            </w:r>
            <w:r w:rsidRPr="006D2D87">
              <w:rPr>
                <w:rFonts w:ascii="Sylfaen" w:eastAsia="Tahoma" w:hAnsi="Sylfaen" w:cs="Arial"/>
              </w:rPr>
              <w:t>Ճշգրիտ և տեղին տեղեկատվություն</w:t>
            </w:r>
          </w:p>
        </w:tc>
        <w:tc>
          <w:tcPr>
            <w:tcW w:w="1188" w:type="dxa"/>
          </w:tcPr>
          <w:p w14:paraId="1E26F7F3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5802D9E0" w14:textId="5B90A938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</w:rPr>
            </w:pPr>
            <w:r w:rsidRPr="006D2D87">
              <w:rPr>
                <w:rFonts w:ascii="Sylfaen" w:hAnsi="Sylfaen"/>
                <w:sz w:val="24"/>
                <w:szCs w:val="24"/>
              </w:rPr>
              <w:t>ՀԳ5 2-1 - Տեղեկատվության ճշգրտություն</w:t>
            </w:r>
          </w:p>
        </w:tc>
        <w:tc>
          <w:tcPr>
            <w:tcW w:w="6237" w:type="dxa"/>
          </w:tcPr>
          <w:p w14:paraId="4D70AB54" w14:textId="77777777" w:rsidR="00F201F4" w:rsidRPr="006D2D87" w:rsidRDefault="00F201F4" w:rsidP="00F201F4">
            <w:pPr>
              <w:rPr>
                <w:rFonts w:ascii="Sylfaen" w:hAnsi="Sylfaen" w:cs="Arial"/>
              </w:rPr>
            </w:pPr>
            <w:r w:rsidRPr="006D2D87">
              <w:rPr>
                <w:rFonts w:ascii="Sylfaen" w:eastAsia="Tahoma" w:hAnsi="Sylfaen" w:cs="Arial"/>
              </w:rPr>
              <w:t>Թեմայի ուսումնառության արդյունքում սովորողը կկարողանա.</w:t>
            </w:r>
          </w:p>
          <w:p w14:paraId="76698310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- </w:t>
            </w:r>
            <w:r w:rsidRPr="006D2D87">
              <w:rPr>
                <w:rFonts w:ascii="Sylfaen" w:eastAsia="Tahoma" w:hAnsi="Sylfaen" w:cs="Arial"/>
              </w:rPr>
              <w:t>Գնահատել թվային աղբյուրների ճշգրտությունը, տեղին  և հարմար լինելը</w:t>
            </w:r>
            <w:r w:rsidRPr="006D2D87">
              <w:rPr>
                <w:rFonts w:ascii="Sylfaen" w:eastAsia="Tahoma" w:hAnsi="Sylfaen" w:cs="Arial"/>
                <w:lang w:val="hy-AM"/>
              </w:rPr>
              <w:t>:</w:t>
            </w:r>
          </w:p>
          <w:p w14:paraId="19E390AA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201F4" w:rsidRPr="006D2D87" w14:paraId="77556276" w14:textId="4A31950F" w:rsidTr="00FE63E7">
        <w:trPr>
          <w:trHeight w:val="558"/>
        </w:trPr>
        <w:tc>
          <w:tcPr>
            <w:tcW w:w="1189" w:type="dxa"/>
          </w:tcPr>
          <w:p w14:paraId="7D366DC4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041E59FC" w14:textId="77777777" w:rsidR="00F201F4" w:rsidRPr="006D2D87" w:rsidRDefault="00F201F4" w:rsidP="00F201F4">
            <w:pPr>
              <w:rPr>
                <w:rFonts w:ascii="Sylfaen" w:eastAsia="Tahoma" w:hAnsi="Sylfaen" w:cs="Arial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Տեղեկատվական գանձեր</w:t>
            </w:r>
          </w:p>
          <w:p w14:paraId="01AA757B" w14:textId="77777777" w:rsidR="005F00CD" w:rsidRPr="006D2D87" w:rsidRDefault="005F00CD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</w:p>
          <w:p w14:paraId="2C1DF26A" w14:textId="4524B7B0" w:rsidR="005F00CD" w:rsidRPr="006D2D87" w:rsidRDefault="005F00CD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Գոր</w:t>
            </w:r>
            <w:r w:rsidR="002A5FC0"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ծ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նական աշխատանք</w:t>
            </w:r>
          </w:p>
        </w:tc>
        <w:tc>
          <w:tcPr>
            <w:tcW w:w="1188" w:type="dxa"/>
          </w:tcPr>
          <w:p w14:paraId="13E9956B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692" w:type="dxa"/>
          </w:tcPr>
          <w:p w14:paraId="0315D33C" w14:textId="6185D012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3-1 - Ինչպես ճիշտ վարվել տեղեկատվական գանձերի հետ</w:t>
            </w:r>
          </w:p>
        </w:tc>
        <w:tc>
          <w:tcPr>
            <w:tcW w:w="6237" w:type="dxa"/>
          </w:tcPr>
          <w:p w14:paraId="6D5F7EDD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0392D043" w14:textId="32D56FB7" w:rsidR="00F201F4" w:rsidRPr="006D2D87" w:rsidRDefault="00F201F4" w:rsidP="00F201F4">
            <w:pPr>
              <w:rPr>
                <w:rFonts w:ascii="Sylfaen" w:eastAsia="Tahoma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Թվային աղբյուրներից հավաքել և կազմակերպել տեղեկատվություն՝ կատարելով մեջբերումներ, վերաձևակերպումներ և ամփոփումներ: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>- Ստեղծել արտիֆակտ/աշխատանք, որը պատասխանում է հետազոտական հարցի և հստակ հաղորդում է մտքերն ու գաղափարները:</w:t>
            </w:r>
          </w:p>
          <w:p w14:paraId="412B9007" w14:textId="77777777" w:rsidR="00C34DED" w:rsidRPr="006D2D87" w:rsidRDefault="00C34DED" w:rsidP="00F201F4">
            <w:pPr>
              <w:rPr>
                <w:rFonts w:ascii="Sylfaen" w:hAnsi="Sylfaen" w:cs="Arial"/>
                <w:lang w:val="hy-AM"/>
              </w:rPr>
            </w:pPr>
          </w:p>
          <w:p w14:paraId="6B304F57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0515B" w:rsidRPr="006D2D87" w14:paraId="59A4E20B" w14:textId="3760B637" w:rsidTr="00FE31BE">
        <w:trPr>
          <w:trHeight w:val="727"/>
        </w:trPr>
        <w:tc>
          <w:tcPr>
            <w:tcW w:w="15446" w:type="dxa"/>
            <w:gridSpan w:val="5"/>
            <w:vAlign w:val="center"/>
          </w:tcPr>
          <w:p w14:paraId="143B2E54" w14:textId="11BB363C" w:rsidR="0010515B" w:rsidRPr="006D2D87" w:rsidRDefault="0010515B" w:rsidP="00F201F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Թեմա 2 - Թվային գործիքներ և համագործակցություն</w:t>
            </w:r>
          </w:p>
        </w:tc>
      </w:tr>
      <w:tr w:rsidR="00F201F4" w:rsidRPr="006D2D87" w14:paraId="4E8A61E0" w14:textId="3D6D17E5" w:rsidTr="00FE63E7">
        <w:trPr>
          <w:trHeight w:val="416"/>
        </w:trPr>
        <w:tc>
          <w:tcPr>
            <w:tcW w:w="1189" w:type="dxa"/>
          </w:tcPr>
          <w:p w14:paraId="258098B7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16F5A5A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>Աշխատում ենք թվային գործիքներով</w:t>
            </w:r>
          </w:p>
        </w:tc>
        <w:tc>
          <w:tcPr>
            <w:tcW w:w="1188" w:type="dxa"/>
          </w:tcPr>
          <w:p w14:paraId="37EA1F8A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2692" w:type="dxa"/>
          </w:tcPr>
          <w:p w14:paraId="2BC8B9BD" w14:textId="5EEAE0DB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4-1 Աշխատում ենք թվային գործիքներով</w:t>
            </w:r>
          </w:p>
        </w:tc>
        <w:tc>
          <w:tcPr>
            <w:tcW w:w="6237" w:type="dxa"/>
          </w:tcPr>
          <w:p w14:paraId="4D5E2D2F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կկարողանա՝</w:t>
            </w:r>
          </w:p>
          <w:p w14:paraId="1D3A7BB1" w14:textId="40E18F5C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Տպել մեկ րոպեում հինգ բառ/րոպե անգամ դասարանի թիվը արագությամբ (օրինակ՝ հինգերորդ դասարանցին պետք է տպի 5*5բառ/րոպե, 25 բառ/րոպե արագությամբ):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Տեքստերի հետ աշխատանք. ընդլայնել տեքստի մշակման հմտությունները, փաստաթղթերին ավելացնել նկարներ/պատկերներ, փոխել տեքստի ոճը, չափսը կամ գույնը և տեղավորել էջի վրա գտնվող օբյեկտները: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Նկարների հետ աշխատանք. ներմուծել և խմբագրել նկարներ մի շարք աղբյուրներից: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Օգտագործել թվային գործիքներ արտիֆակտներ ստեղծելու, դրանք հմտորեն գործածելու, վերլուծելու, խմբագրելու, հրապարակելու և մշակելու համար: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Գտնել թվային տեղեկատվության աղբյուրներ հետազոտական հարցերի պատասխանելու համար (օրինակ՝ առցանց գրադարանի կատալոգներ/անվանացանկեր, առցանց հանրագիտարաններ, տվյալների շտեմարաններ, վեբկայքեր):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Կատարել որոնումներ տեղեկատվություն գտնելու նպատակով՝ օգտագործելով երկու կամ ավելի առանցքային բառեր, ինչպես նաև օգտագործել տեխնիկաներ նման որոնումները բարելավելու և սահմանափակելու համար: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Օգտագործել հաշվողական աղյուսակներ՝ գրաֆիկներ և գծապատկերներ ստեղծելու համար: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Մուլտիմեդիայով աշխատանք. ստեղծել կարճ </w:t>
            </w:r>
            <w:r w:rsidRPr="006D2D87">
              <w:rPr>
                <w:rFonts w:ascii="Sylfaen" w:eastAsia="Tahoma" w:hAnsi="Sylfaen" w:cs="Arial"/>
                <w:lang w:val="hy-AM"/>
              </w:rPr>
              <w:lastRenderedPageBreak/>
              <w:t xml:space="preserve">պրեզենտացիաներ՝ նվիրված որոշակի թեմայի, որոնք պարունակում են և՛ տեքստ և՛  նկարներ՝ ուղղված հատուկ լսարանին։ </w:t>
            </w:r>
            <w:r w:rsidRPr="006D2D87">
              <w:rPr>
                <w:rFonts w:ascii="Sylfaen" w:eastAsia="Tahoma" w:hAnsi="Sylfaen" w:cs="Arial"/>
              </w:rPr>
              <w:t>Արժևոր</w:t>
            </w:r>
            <w:r w:rsidRPr="006D2D87">
              <w:rPr>
                <w:rFonts w:ascii="Sylfaen" w:eastAsia="Tahoma" w:hAnsi="Sylfaen" w:cs="Arial"/>
                <w:lang w:val="hy-AM"/>
              </w:rPr>
              <w:t>ել</w:t>
            </w:r>
            <w:r w:rsidRPr="006D2D87">
              <w:rPr>
                <w:rFonts w:ascii="Sylfaen" w:eastAsia="Tahoma" w:hAnsi="Sylfaen" w:cs="Arial"/>
              </w:rPr>
              <w:t xml:space="preserve"> լավ էջի դիզայնը և հստակությունը</w:t>
            </w:r>
            <w:r w:rsidRPr="006D2D87">
              <w:rPr>
                <w:rFonts w:ascii="Sylfaen" w:eastAsia="Tahoma" w:hAnsi="Sylfaen" w:cs="Arial"/>
                <w:lang w:val="hy-AM"/>
              </w:rPr>
              <w:t>:</w:t>
            </w:r>
          </w:p>
        </w:tc>
      </w:tr>
      <w:tr w:rsidR="00F201F4" w:rsidRPr="006D2D87" w14:paraId="62118709" w14:textId="67A8046C" w:rsidTr="00FE63E7">
        <w:trPr>
          <w:trHeight w:val="1112"/>
        </w:trPr>
        <w:tc>
          <w:tcPr>
            <w:tcW w:w="1189" w:type="dxa"/>
          </w:tcPr>
          <w:p w14:paraId="2DD99C87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1056ABD5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>Ո՞րն է լավ թվային աշխատանքը</w:t>
            </w:r>
          </w:p>
        </w:tc>
        <w:tc>
          <w:tcPr>
            <w:tcW w:w="1188" w:type="dxa"/>
          </w:tcPr>
          <w:p w14:paraId="680AB41D" w14:textId="37A860E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7DAC9D0A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5-1 Ո՞րն է լավ թվային աշխատանքը</w:t>
            </w:r>
          </w:p>
        </w:tc>
        <w:tc>
          <w:tcPr>
            <w:tcW w:w="6237" w:type="dxa"/>
          </w:tcPr>
          <w:p w14:paraId="49C03E8C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6F2C5B25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Օգտագործել համակարգչային ծրագիր սեփական աշխատանքի ճշգրտությունը և որակը բարելավելու նպատակով:</w:t>
            </w:r>
          </w:p>
          <w:p w14:paraId="33BE9C3F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1C935CBD" w14:textId="327CDDC7" w:rsidTr="00FE63E7">
        <w:trPr>
          <w:trHeight w:val="1128"/>
        </w:trPr>
        <w:tc>
          <w:tcPr>
            <w:tcW w:w="1189" w:type="dxa"/>
          </w:tcPr>
          <w:p w14:paraId="55764E97" w14:textId="5A504189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36B1ED65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>Համագործակցում ենք առցանց</w:t>
            </w:r>
          </w:p>
        </w:tc>
        <w:tc>
          <w:tcPr>
            <w:tcW w:w="1188" w:type="dxa"/>
          </w:tcPr>
          <w:p w14:paraId="62ECFCCD" w14:textId="20382DD9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38AB3EC2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ՀԳ5 6-1 Կապ  </w:t>
            </w:r>
          </w:p>
        </w:tc>
        <w:tc>
          <w:tcPr>
            <w:tcW w:w="6237" w:type="dxa"/>
          </w:tcPr>
          <w:p w14:paraId="6239BA50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5BAD6C0C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Առցանց թվային գործիքների օգնությամբ համագործակցել համաժամանակյա և անհամաժամանակյա եղանակով:</w:t>
            </w:r>
          </w:p>
          <w:p w14:paraId="7B54DA4E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6AD300F0" w14:textId="0147D954" w:rsidTr="00FE63E7">
        <w:trPr>
          <w:trHeight w:val="1128"/>
        </w:trPr>
        <w:tc>
          <w:tcPr>
            <w:tcW w:w="1189" w:type="dxa"/>
          </w:tcPr>
          <w:p w14:paraId="5C598458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D502E1C" w14:textId="77777777" w:rsidR="00F201F4" w:rsidRPr="006D2D87" w:rsidRDefault="00F201F4" w:rsidP="00F201F4">
            <w:pPr>
              <w:rPr>
                <w:rFonts w:ascii="Sylfaen" w:eastAsia="Tahoma" w:hAnsi="Sylfaen" w:cs="Arial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>Մեծ խնդրի փոքր խնդիրները</w:t>
            </w:r>
          </w:p>
          <w:p w14:paraId="7136FAF5" w14:textId="12D44946" w:rsidR="005F00CD" w:rsidRPr="006D2D87" w:rsidRDefault="005F00CD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Գործնական աշխատանք</w:t>
            </w:r>
          </w:p>
        </w:tc>
        <w:tc>
          <w:tcPr>
            <w:tcW w:w="1188" w:type="dxa"/>
          </w:tcPr>
          <w:p w14:paraId="654684C9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5D60EF8E" w14:textId="55622985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7-1 Մեծ խնդրի փոքր խնդիրները</w:t>
            </w:r>
          </w:p>
        </w:tc>
        <w:tc>
          <w:tcPr>
            <w:tcW w:w="6237" w:type="dxa"/>
          </w:tcPr>
          <w:p w14:paraId="6F6EE8A0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0CDF39CA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Ստեղծել ենթախնդիրների ցանկ, որոնք կարելի է դիտարկել ավելի մեծ խնդիր լուծելիս:</w:t>
            </w:r>
          </w:p>
          <w:p w14:paraId="3C6909B6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0515B" w:rsidRPr="006D2D87" w14:paraId="622D0345" w14:textId="24A66CAD" w:rsidTr="00DE1D88">
        <w:trPr>
          <w:trHeight w:val="896"/>
        </w:trPr>
        <w:tc>
          <w:tcPr>
            <w:tcW w:w="15446" w:type="dxa"/>
            <w:gridSpan w:val="5"/>
            <w:vAlign w:val="center"/>
          </w:tcPr>
          <w:p w14:paraId="1FA3FAD2" w14:textId="2C90F4EA" w:rsidR="0010515B" w:rsidRPr="006D2D87" w:rsidRDefault="0010515B" w:rsidP="00F201F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t>Թեմա 3 - Համակարգչային սարքեր և համակարգեր</w:t>
            </w:r>
          </w:p>
        </w:tc>
      </w:tr>
      <w:tr w:rsidR="00F201F4" w:rsidRPr="006D2D87" w14:paraId="1015382D" w14:textId="70DA1930" w:rsidTr="00FE63E7">
        <w:trPr>
          <w:trHeight w:val="930"/>
        </w:trPr>
        <w:tc>
          <w:tcPr>
            <w:tcW w:w="1189" w:type="dxa"/>
          </w:tcPr>
          <w:p w14:paraId="73E35B75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74389F32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>Համակարգչի բաղադրիչները և դրանց նշանակությունը</w:t>
            </w:r>
          </w:p>
        </w:tc>
        <w:tc>
          <w:tcPr>
            <w:tcW w:w="1188" w:type="dxa"/>
          </w:tcPr>
          <w:p w14:paraId="3B403F92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2AD38800" w14:textId="05C78448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8-1 Համակարգչի բաղադրիչները և դրանց նշանակությունը</w:t>
            </w:r>
          </w:p>
        </w:tc>
        <w:tc>
          <w:tcPr>
            <w:tcW w:w="6237" w:type="dxa"/>
          </w:tcPr>
          <w:p w14:paraId="13E1DA05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5A75A969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Նկարագրել և մոդելավորել ժամանակակից համակարգչի հիմնական մասերը և դրանց գործառույթները։</w:t>
            </w:r>
          </w:p>
          <w:p w14:paraId="7A052A8A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38FE1644" w14:textId="333DE3C0" w:rsidTr="00FE63E7">
        <w:trPr>
          <w:trHeight w:val="690"/>
        </w:trPr>
        <w:tc>
          <w:tcPr>
            <w:tcW w:w="1189" w:type="dxa"/>
          </w:tcPr>
          <w:p w14:paraId="1918D777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9E8BE22" w14:textId="77777777" w:rsidR="00F201F4" w:rsidRPr="006D2D87" w:rsidRDefault="00F201F4" w:rsidP="00F201F4">
            <w:pPr>
              <w:rPr>
                <w:rFonts w:ascii="Sylfaen" w:eastAsia="Tahoma" w:hAnsi="Sylfaen" w:cs="Arial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  <w:lang w:val="hy-AM"/>
              </w:rPr>
              <w:t>Ծրագրային ապահովման տեսակները</w:t>
            </w:r>
          </w:p>
          <w:p w14:paraId="690E9DC9" w14:textId="50D2FBB6" w:rsidR="005F00CD" w:rsidRPr="006D2D87" w:rsidRDefault="005F00CD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Գործնական աշխատանք</w:t>
            </w:r>
          </w:p>
        </w:tc>
        <w:tc>
          <w:tcPr>
            <w:tcW w:w="1188" w:type="dxa"/>
          </w:tcPr>
          <w:p w14:paraId="70C812A4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692" w:type="dxa"/>
          </w:tcPr>
          <w:p w14:paraId="468009A0" w14:textId="7AC693C4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ՀԳ5 9-1 Ծրագրային ապահովման 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տեսակները</w:t>
            </w:r>
          </w:p>
        </w:tc>
        <w:tc>
          <w:tcPr>
            <w:tcW w:w="6237" w:type="dxa"/>
          </w:tcPr>
          <w:p w14:paraId="79D24937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lastRenderedPageBreak/>
              <w:t>Թեմայի ուսումնառության արդյունքում սովորողը կկարողանա</w:t>
            </w:r>
          </w:p>
          <w:p w14:paraId="134FB33A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hAnsi="Sylfaen" w:cs="Arial"/>
                <w:lang w:val="hy-AM"/>
              </w:rPr>
              <w:lastRenderedPageBreak/>
              <w:t>- Ճանաչել և միմյանցից տարբերել տարրատեսակ ծրագրային ապահովումները։</w:t>
            </w:r>
          </w:p>
          <w:p w14:paraId="6856FAB7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0515B" w:rsidRPr="006D2D87" w14:paraId="1F269DBF" w14:textId="6BDD20A2" w:rsidTr="00E92FE2">
        <w:trPr>
          <w:trHeight w:val="925"/>
        </w:trPr>
        <w:tc>
          <w:tcPr>
            <w:tcW w:w="15446" w:type="dxa"/>
            <w:gridSpan w:val="5"/>
            <w:vAlign w:val="center"/>
          </w:tcPr>
          <w:p w14:paraId="1D39E51C" w14:textId="24EC7136" w:rsidR="0010515B" w:rsidRPr="006D2D87" w:rsidRDefault="0010515B" w:rsidP="00F201F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Թեմա 4 - Հաշվարկային և ալգորիթմիկ մտածողություն</w:t>
            </w:r>
          </w:p>
        </w:tc>
      </w:tr>
      <w:tr w:rsidR="00F201F4" w:rsidRPr="006D2D87" w14:paraId="6CC8216F" w14:textId="51171932" w:rsidTr="00FE63E7">
        <w:trPr>
          <w:trHeight w:val="558"/>
        </w:trPr>
        <w:tc>
          <w:tcPr>
            <w:tcW w:w="1189" w:type="dxa"/>
          </w:tcPr>
          <w:p w14:paraId="277E6920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3793C811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1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Ալգորիթմական քայլերի ներկայացման ձևերը</w:t>
            </w:r>
          </w:p>
        </w:tc>
        <w:tc>
          <w:tcPr>
            <w:tcW w:w="1188" w:type="dxa"/>
          </w:tcPr>
          <w:p w14:paraId="3B6F0D0B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692" w:type="dxa"/>
          </w:tcPr>
          <w:p w14:paraId="2E5422CF" w14:textId="30A56FB5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10-1 Ալգորիթմական քայլերի ներկայացման ձևերը</w:t>
            </w:r>
          </w:p>
        </w:tc>
        <w:tc>
          <w:tcPr>
            <w:tcW w:w="6237" w:type="dxa"/>
          </w:tcPr>
          <w:p w14:paraId="3903DC43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6425BF9E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Տրամաբանական փաստարկ բերել ալգորիթմի արդյունքը/ելքը կանխատեսելու նպատակով:</w:t>
            </w:r>
          </w:p>
          <w:p w14:paraId="7E2E6B93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58E017EF" w14:textId="55E1F37E" w:rsidTr="00FE63E7">
        <w:trPr>
          <w:trHeight w:val="558"/>
        </w:trPr>
        <w:tc>
          <w:tcPr>
            <w:tcW w:w="1189" w:type="dxa"/>
          </w:tcPr>
          <w:p w14:paraId="54B78F0B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20F76C3E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2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Հետադարձ կապի ցիկլեր</w:t>
            </w:r>
          </w:p>
        </w:tc>
        <w:tc>
          <w:tcPr>
            <w:tcW w:w="1188" w:type="dxa"/>
          </w:tcPr>
          <w:p w14:paraId="4F0058CB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692" w:type="dxa"/>
          </w:tcPr>
          <w:p w14:paraId="5B5B4E84" w14:textId="2CC096CD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11-1 Հետադարձ կապի ցիկլեր</w:t>
            </w:r>
          </w:p>
        </w:tc>
        <w:tc>
          <w:tcPr>
            <w:tcW w:w="6237" w:type="dxa"/>
          </w:tcPr>
          <w:p w14:paraId="3A96FFB0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4DDBD9B4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Նկարագրել հետադարձ կապի տրամաբանությունը և նպատակը:</w:t>
            </w:r>
          </w:p>
          <w:p w14:paraId="584703CF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15442D56" w14:textId="376A10A3" w:rsidTr="00FE63E7">
        <w:trPr>
          <w:trHeight w:val="558"/>
        </w:trPr>
        <w:tc>
          <w:tcPr>
            <w:tcW w:w="1189" w:type="dxa"/>
          </w:tcPr>
          <w:p w14:paraId="280320F0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1B136D5C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3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Թվային աղյուսակներ։ Տարրական գործողություններ</w:t>
            </w:r>
          </w:p>
        </w:tc>
        <w:tc>
          <w:tcPr>
            <w:tcW w:w="1188" w:type="dxa"/>
          </w:tcPr>
          <w:p w14:paraId="5357118D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2692" w:type="dxa"/>
          </w:tcPr>
          <w:p w14:paraId="4E4931BA" w14:textId="408EA61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12-1 Դաս 7 Տվյալներ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 xml:space="preserve"> Ծանոթություն</w:t>
            </w:r>
          </w:p>
          <w:p w14:paraId="69058ECD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237" w:type="dxa"/>
          </w:tcPr>
          <w:p w14:paraId="64C02B2C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3B452009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Հասկանալ թվային աղյուսակների տերմինաբանությունը: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Իրականացնել պարզ հաշվարկներ թվային աղյուսակների ծրագրի օգնությամբ:</w:t>
            </w:r>
          </w:p>
          <w:p w14:paraId="7B0D2164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443389CC" w14:textId="41C6F3E9" w:rsidTr="00FE63E7">
        <w:trPr>
          <w:trHeight w:val="964"/>
        </w:trPr>
        <w:tc>
          <w:tcPr>
            <w:tcW w:w="1189" w:type="dxa"/>
          </w:tcPr>
          <w:p w14:paraId="738BEE11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A38FA5C" w14:textId="77777777" w:rsidR="00F201F4" w:rsidRPr="006D2D87" w:rsidRDefault="00F201F4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lang w:val="hy-AM"/>
              </w:rPr>
              <w:t xml:space="preserve"> Տվյալների տեսակները և դրանց աղբյուրները</w:t>
            </w:r>
          </w:p>
        </w:tc>
        <w:tc>
          <w:tcPr>
            <w:tcW w:w="1188" w:type="dxa"/>
          </w:tcPr>
          <w:p w14:paraId="56E982BF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5749C5BB" w14:textId="3D9DFCFD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13-1 Տվյալների տեսակները և դրանց աղբյուրները</w:t>
            </w:r>
          </w:p>
        </w:tc>
        <w:tc>
          <w:tcPr>
            <w:tcW w:w="6237" w:type="dxa"/>
          </w:tcPr>
          <w:p w14:paraId="531800E2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088811C8" w14:textId="496E710F" w:rsidR="00F201F4" w:rsidRPr="006D2D87" w:rsidRDefault="00F201F4" w:rsidP="00C34DE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Թվարկել տվյալների աղբյուրների տեսակներ, որոնք հանդիպում են իրական կյանքի իրավիճակներում: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Թվարկել տվյալներ պահպանելու մեխանիզմներ մեր առօրյա կյանքում:</w:t>
            </w:r>
          </w:p>
        </w:tc>
      </w:tr>
      <w:tr w:rsidR="00F201F4" w:rsidRPr="006D2D87" w14:paraId="29CC0F10" w14:textId="671EDADA" w:rsidTr="00FE63E7">
        <w:trPr>
          <w:trHeight w:val="924"/>
        </w:trPr>
        <w:tc>
          <w:tcPr>
            <w:tcW w:w="1189" w:type="dxa"/>
          </w:tcPr>
          <w:p w14:paraId="083A4269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3E126DD1" w14:textId="4B529D15" w:rsidR="00F201F4" w:rsidRPr="006D2D87" w:rsidRDefault="00F201F4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5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</w:rPr>
              <w:t xml:space="preserve"> Աշխատում ենք թիմով</w:t>
            </w:r>
          </w:p>
        </w:tc>
        <w:tc>
          <w:tcPr>
            <w:tcW w:w="1188" w:type="dxa"/>
          </w:tcPr>
          <w:p w14:paraId="640BC330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  <w:vMerge w:val="restart"/>
          </w:tcPr>
          <w:p w14:paraId="324C0798" w14:textId="26224509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15-1 Զարմանալի Ալգորիթմեր</w:t>
            </w:r>
          </w:p>
        </w:tc>
        <w:tc>
          <w:tcPr>
            <w:tcW w:w="6237" w:type="dxa"/>
          </w:tcPr>
          <w:p w14:paraId="038E8B86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0E8B570B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- Նկարագրել թիմային աշխատանքի կազմակերպման օգուտները և պատասխանատվությունը կիսելու կարևորությունը:</w:t>
            </w:r>
          </w:p>
          <w:p w14:paraId="25BEDC0D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4E569E19" w14:textId="260CA60E" w:rsidTr="00FE63E7">
        <w:trPr>
          <w:trHeight w:val="924"/>
        </w:trPr>
        <w:tc>
          <w:tcPr>
            <w:tcW w:w="1189" w:type="dxa"/>
          </w:tcPr>
          <w:p w14:paraId="146A9F2C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596923F7" w14:textId="77777777" w:rsidR="00F201F4" w:rsidRPr="006D2D87" w:rsidRDefault="00F201F4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6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Ալգորիթմները առօրյա կյանքում</w:t>
            </w:r>
          </w:p>
        </w:tc>
        <w:tc>
          <w:tcPr>
            <w:tcW w:w="1188" w:type="dxa"/>
          </w:tcPr>
          <w:p w14:paraId="3195916C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692" w:type="dxa"/>
            <w:vMerge/>
          </w:tcPr>
          <w:p w14:paraId="51F8BC24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237" w:type="dxa"/>
          </w:tcPr>
          <w:p w14:paraId="2FA74A5F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3FDCD895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Սահմանել/բացատրել ալգորիթմի գաղափարը: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Թվարկել առօրյա գործողություններ, որոնց մեջ առկա են կանխորոշված քայլեր, որոնցով հասնում ենք ցանկալի արդյունքի: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Դասավորել այդ քայլերը ֆորմալ ալգորիթմի տեսքով:</w:t>
            </w:r>
          </w:p>
          <w:p w14:paraId="4E4B3DED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5CC27680" w14:textId="37939AF2" w:rsidTr="00FE63E7">
        <w:trPr>
          <w:trHeight w:val="924"/>
        </w:trPr>
        <w:tc>
          <w:tcPr>
            <w:tcW w:w="1189" w:type="dxa"/>
          </w:tcPr>
          <w:p w14:paraId="6BFC09EF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3F160265" w14:textId="77777777" w:rsidR="00F201F4" w:rsidRPr="006D2D87" w:rsidRDefault="00F201F4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7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 xml:space="preserve"> </w:t>
            </w:r>
            <w:r w:rsidRPr="006D2D87">
              <w:rPr>
                <w:rFonts w:ascii="Sylfaen" w:eastAsia="Tahoma" w:hAnsi="Sylfaen" w:cs="Arial"/>
              </w:rPr>
              <w:t xml:space="preserve"> Ծրագրերի կատարման արագագործությունը</w:t>
            </w:r>
          </w:p>
        </w:tc>
        <w:tc>
          <w:tcPr>
            <w:tcW w:w="1188" w:type="dxa"/>
          </w:tcPr>
          <w:p w14:paraId="4A66BE2C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629A83E3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16-1 Ծրագրերի կատարման արագագործությունը</w:t>
            </w:r>
          </w:p>
        </w:tc>
        <w:tc>
          <w:tcPr>
            <w:tcW w:w="6237" w:type="dxa"/>
          </w:tcPr>
          <w:p w14:paraId="2B4D8F63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598291B8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Ցուցադրել, թե ինչպես է որոշակի ընտրված հաշվողական ընթացակարգն ազդում ծրագրի կատարման ժամանակի վրա:</w:t>
            </w:r>
          </w:p>
          <w:p w14:paraId="34ABF455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201F4" w:rsidRPr="006D2D87" w14:paraId="1AF004B9" w14:textId="43C9201E" w:rsidTr="00FE63E7">
        <w:trPr>
          <w:trHeight w:val="924"/>
        </w:trPr>
        <w:tc>
          <w:tcPr>
            <w:tcW w:w="1189" w:type="dxa"/>
          </w:tcPr>
          <w:p w14:paraId="2B4900F1" w14:textId="77777777" w:rsidR="00F201F4" w:rsidRPr="006D2D87" w:rsidRDefault="00F201F4" w:rsidP="00F201F4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40" w:type="dxa"/>
          </w:tcPr>
          <w:p w14:paraId="6D320935" w14:textId="77777777" w:rsidR="00F201F4" w:rsidRPr="006D2D87" w:rsidRDefault="00F201F4" w:rsidP="00F201F4">
            <w:pPr>
              <w:rPr>
                <w:rFonts w:ascii="Sylfaen" w:eastAsia="Tahoma" w:hAnsi="Sylfaen" w:cs="Arial"/>
              </w:rPr>
            </w:pP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4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  <w:sz w:val="24"/>
                <w:szCs w:val="24"/>
                <w:lang w:val="hy-AM"/>
              </w:rPr>
              <w:t>8</w:t>
            </w:r>
            <w:r w:rsidRPr="006D2D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6D2D87">
              <w:rPr>
                <w:rFonts w:ascii="Sylfaen" w:eastAsia="Tahoma" w:hAnsi="Sylfaen" w:cs="Arial"/>
              </w:rPr>
              <w:t xml:space="preserve"> Փոփոխականներ</w:t>
            </w:r>
          </w:p>
          <w:p w14:paraId="2AB5DB5E" w14:textId="33981617" w:rsidR="005F00CD" w:rsidRPr="006D2D87" w:rsidRDefault="005F00CD" w:rsidP="00F201F4">
            <w:pPr>
              <w:rPr>
                <w:rFonts w:ascii="Sylfaen" w:eastAsia="Tahoma" w:hAnsi="Sylfaen" w:cs="Arial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Գործնական աշխատանք</w:t>
            </w:r>
          </w:p>
        </w:tc>
        <w:tc>
          <w:tcPr>
            <w:tcW w:w="1188" w:type="dxa"/>
          </w:tcPr>
          <w:p w14:paraId="1DAD795F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692" w:type="dxa"/>
          </w:tcPr>
          <w:p w14:paraId="2315EB49" w14:textId="77777777" w:rsidR="00F201F4" w:rsidRPr="006D2D87" w:rsidRDefault="00F201F4" w:rsidP="00F201F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2D87">
              <w:rPr>
                <w:rFonts w:ascii="Sylfaen" w:hAnsi="Sylfaen"/>
                <w:sz w:val="24"/>
                <w:szCs w:val="24"/>
                <w:lang w:val="hy-AM"/>
              </w:rPr>
              <w:t>ՀԳ5 17-1 Ծրարային Փոփոխականներ</w:t>
            </w:r>
          </w:p>
        </w:tc>
        <w:tc>
          <w:tcPr>
            <w:tcW w:w="6237" w:type="dxa"/>
          </w:tcPr>
          <w:p w14:paraId="0CBDEB66" w14:textId="77777777" w:rsidR="00F201F4" w:rsidRPr="006D2D87" w:rsidRDefault="00F201F4" w:rsidP="00F201F4">
            <w:pPr>
              <w:rPr>
                <w:rFonts w:ascii="Sylfaen" w:hAnsi="Sylfaen" w:cs="Arial"/>
                <w:lang w:val="hy-AM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>Թեմայի ուսումնառության արդյունքում սովորողը կկարողանա.</w:t>
            </w:r>
          </w:p>
          <w:p w14:paraId="15E2046E" w14:textId="4CA0E062" w:rsidR="00F201F4" w:rsidRPr="006D2D87" w:rsidRDefault="00F201F4" w:rsidP="00F201F4">
            <w:pPr>
              <w:rPr>
                <w:rFonts w:ascii="Sylfaen" w:hAnsi="Sylfaen" w:cs="Arial"/>
              </w:rPr>
            </w:pPr>
            <w:r w:rsidRPr="006D2D87">
              <w:rPr>
                <w:rFonts w:ascii="Sylfaen" w:eastAsia="Tahoma" w:hAnsi="Sylfaen" w:cs="Arial"/>
                <w:lang w:val="hy-AM"/>
              </w:rPr>
              <w:t xml:space="preserve"> - Բացատրել փոփոխականների գաղափարը: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Ստեղծել և օգտագործել փոփոխականներ ծրագիրը գործարկելու ընթացքում տվյալներ պահպանելու համար:</w:t>
            </w:r>
            <w:r w:rsidRPr="006D2D87">
              <w:rPr>
                <w:rFonts w:ascii="Sylfaen" w:eastAsia="Tahoma" w:hAnsi="Sylfaen" w:cs="Arial"/>
                <w:lang w:val="hy-AM"/>
              </w:rPr>
              <w:br/>
              <w:t xml:space="preserve"> - Օգտագործել ֆայլեր տեքստային տվյալներ պահպանելու համար:</w:t>
            </w:r>
          </w:p>
        </w:tc>
      </w:tr>
    </w:tbl>
    <w:p w14:paraId="4E11AD93" w14:textId="77777777" w:rsidR="003F6C36" w:rsidRPr="006D2D87" w:rsidRDefault="003F6C36" w:rsidP="006D2D87">
      <w:pPr>
        <w:jc w:val="center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</w:p>
    <w:sectPr w:rsidR="003F6C36" w:rsidRPr="006D2D87" w:rsidSect="00C34DED">
      <w:pgSz w:w="16840" w:h="11907" w:orient="landscape" w:code="9"/>
      <w:pgMar w:top="204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99D"/>
    <w:multiLevelType w:val="hybridMultilevel"/>
    <w:tmpl w:val="1DA4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7EA8"/>
    <w:multiLevelType w:val="hybridMultilevel"/>
    <w:tmpl w:val="9432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73"/>
    <w:rsid w:val="00044247"/>
    <w:rsid w:val="0010515B"/>
    <w:rsid w:val="00160EC6"/>
    <w:rsid w:val="0016770F"/>
    <w:rsid w:val="002A5FC0"/>
    <w:rsid w:val="00386015"/>
    <w:rsid w:val="003B67E7"/>
    <w:rsid w:val="003F6C36"/>
    <w:rsid w:val="00401626"/>
    <w:rsid w:val="00462B24"/>
    <w:rsid w:val="005F006B"/>
    <w:rsid w:val="005F00CD"/>
    <w:rsid w:val="006573D4"/>
    <w:rsid w:val="006D2D87"/>
    <w:rsid w:val="006E4A37"/>
    <w:rsid w:val="00792B18"/>
    <w:rsid w:val="00895008"/>
    <w:rsid w:val="008A4877"/>
    <w:rsid w:val="00917DD3"/>
    <w:rsid w:val="009B6456"/>
    <w:rsid w:val="00A80F28"/>
    <w:rsid w:val="00A8297D"/>
    <w:rsid w:val="00AA5946"/>
    <w:rsid w:val="00C34DED"/>
    <w:rsid w:val="00CB7173"/>
    <w:rsid w:val="00CF5C89"/>
    <w:rsid w:val="00D632B3"/>
    <w:rsid w:val="00DB0F7F"/>
    <w:rsid w:val="00F201F4"/>
    <w:rsid w:val="00FA28D4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2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Ռուզաննա Ստեփանյան</dc:creator>
  <cp:keywords/>
  <dc:description/>
  <cp:lastModifiedBy>User</cp:lastModifiedBy>
  <cp:revision>28</cp:revision>
  <dcterms:created xsi:type="dcterms:W3CDTF">2021-08-04T16:29:00Z</dcterms:created>
  <dcterms:modified xsi:type="dcterms:W3CDTF">2022-05-02T09:39:00Z</dcterms:modified>
</cp:coreProperties>
</file>