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7CB7F" w14:textId="77777777" w:rsidR="00751F51" w:rsidRPr="00293D76" w:rsidRDefault="00751F51" w:rsidP="00751F51">
      <w:pPr>
        <w:spacing w:after="0" w:line="20" w:lineRule="atLeast"/>
        <w:jc w:val="both"/>
        <w:rPr>
          <w:rFonts w:ascii="Sylfaen" w:eastAsia="Times New Roman" w:hAnsi="Sylfaen" w:cs="Sylfaen"/>
          <w:b/>
          <w:bCs/>
          <w:color w:val="000000"/>
          <w:lang w:val="fr-FR"/>
        </w:rPr>
      </w:pPr>
      <w:r w:rsidRPr="004D2E58">
        <w:rPr>
          <w:rFonts w:ascii="Sylfaen" w:eastAsia="Times New Roman" w:hAnsi="Sylfaen" w:cs="Sylfaen"/>
          <w:b/>
          <w:bCs/>
          <w:color w:val="000000"/>
        </w:rPr>
        <w:t>ԹԵՄԱ</w:t>
      </w:r>
      <w:r w:rsidRPr="004D2E58">
        <w:rPr>
          <w:rFonts w:ascii="Sylfaen" w:eastAsia="Times New Roman" w:hAnsi="Sylfaen" w:cs="Sylfaen"/>
          <w:b/>
          <w:bCs/>
          <w:color w:val="000000"/>
          <w:lang w:val="fr-FR"/>
        </w:rPr>
        <w:t xml:space="preserve"> 6.</w:t>
      </w:r>
      <w:r w:rsidRPr="00293D76">
        <w:rPr>
          <w:rFonts w:ascii="Sylfaen" w:eastAsia="Times New Roman" w:hAnsi="Sylfaen" w:cs="Sylfaen"/>
          <w:b/>
          <w:bCs/>
          <w:color w:val="000000"/>
          <w:lang w:val="fr-FR"/>
        </w:rPr>
        <w:t xml:space="preserve"> </w:t>
      </w:r>
      <w:r w:rsidRPr="00293D76">
        <w:rPr>
          <w:rFonts w:ascii="Sylfaen" w:eastAsia="Times New Roman" w:hAnsi="Sylfaen" w:cs="Sylfaen"/>
          <w:b/>
          <w:bCs/>
          <w:color w:val="000000"/>
        </w:rPr>
        <w:t>ԱՇԽԱՐՀԻ</w:t>
      </w:r>
      <w:r w:rsidRPr="00293D76">
        <w:rPr>
          <w:rFonts w:ascii="Sylfaen" w:eastAsia="Times New Roman" w:hAnsi="Sylfaen"/>
          <w:b/>
          <w:bCs/>
          <w:color w:val="000000"/>
          <w:lang w:val="fr-FR"/>
        </w:rPr>
        <w:t xml:space="preserve"> </w:t>
      </w:r>
      <w:r w:rsidRPr="00293D76">
        <w:rPr>
          <w:rFonts w:ascii="Sylfaen" w:eastAsia="Times New Roman" w:hAnsi="Sylfaen" w:cs="Sylfaen"/>
          <w:b/>
          <w:bCs/>
          <w:color w:val="000000"/>
        </w:rPr>
        <w:t>ԲՆԱԿՉՈՒԹՅՈՒՆ</w:t>
      </w:r>
    </w:p>
    <w:p w14:paraId="25D6B9B4" w14:textId="77777777" w:rsidR="00751F51" w:rsidRPr="00E37BFC" w:rsidRDefault="00751F51" w:rsidP="00751F51">
      <w:pPr>
        <w:tabs>
          <w:tab w:val="right" w:leader="dot" w:pos="7553"/>
        </w:tabs>
        <w:spacing w:after="0" w:line="20" w:lineRule="atLeast"/>
        <w:rPr>
          <w:rFonts w:ascii="Sylfaen" w:eastAsia="Times New Roman" w:hAnsi="Sylfaen" w:cs="Sylfaen"/>
          <w:b/>
          <w:color w:val="000000"/>
          <w:sz w:val="24"/>
          <w:szCs w:val="24"/>
          <w:lang w:val="fr-FR"/>
        </w:rPr>
      </w:pPr>
      <w:r w:rsidRPr="00E37BFC">
        <w:rPr>
          <w:rFonts w:ascii="Sylfaen" w:eastAsia="Times New Roman" w:hAnsi="Sylfaen" w:cs="Sylfaen"/>
          <w:b/>
          <w:color w:val="000000"/>
          <w:sz w:val="24"/>
          <w:szCs w:val="24"/>
          <w:lang w:val="fr-FR"/>
        </w:rPr>
        <w:t xml:space="preserve">§ 38. 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</w:rPr>
        <w:t>Աշխարհի</w:t>
      </w:r>
      <w:r w:rsidRPr="00E37BFC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</w:rPr>
        <w:t>բնակչության</w:t>
      </w:r>
      <w:r w:rsidRPr="00E37BFC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</w:rPr>
        <w:t>թիվը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  <w:lang w:val="fr-FR"/>
        </w:rPr>
        <w:t xml:space="preserve"> 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</w:rPr>
        <w:t>և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  <w:lang w:val="fr-FR"/>
        </w:rPr>
        <w:t xml:space="preserve"> </w:t>
      </w:r>
      <w:r w:rsidRPr="00E37BFC">
        <w:rPr>
          <w:rFonts w:ascii="Sylfaen" w:eastAsia="Times New Roman" w:hAnsi="Sylfaen" w:cs="Sylfaen"/>
          <w:b/>
          <w:color w:val="000000"/>
          <w:sz w:val="24"/>
          <w:szCs w:val="24"/>
        </w:rPr>
        <w:t>շարժը</w:t>
      </w:r>
    </w:p>
    <w:p w14:paraId="399EFDD1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Times New Roman" w:hAnsi="Sylfaen" w:cs="Sylfaen"/>
          <w:b/>
          <w:color w:val="000000"/>
          <w:lang w:val="fr-FR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3B04D393" w14:textId="77777777" w:rsidTr="000904DD">
        <w:trPr>
          <w:trHeight w:val="1729"/>
        </w:trPr>
        <w:tc>
          <w:tcPr>
            <w:tcW w:w="9610" w:type="dxa"/>
            <w:shd w:val="clear" w:color="auto" w:fill="auto"/>
          </w:tcPr>
          <w:p w14:paraId="237C0315" w14:textId="21B2F7DF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</w:t>
            </w:r>
            <w:r w:rsidR="000904DD" w:rsidRPr="00A823BD">
              <w:rPr>
                <w:rFonts w:ascii="Sylfaen" w:eastAsia="Times New Roman" w:hAnsi="Sylfaen"/>
                <w:bCs/>
                <w:i/>
                <w:lang w:val="fr-FR"/>
              </w:rPr>
              <w:t>.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678F1365" w14:textId="77777777" w:rsidR="00751F51" w:rsidRPr="00CD6E52" w:rsidRDefault="00751F51" w:rsidP="00A7577F">
            <w:pPr>
              <w:numPr>
                <w:ilvl w:val="0"/>
                <w:numId w:val="2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Ներկայացնել</w:t>
            </w:r>
            <w:r w:rsidRPr="00CD6E52">
              <w:rPr>
                <w:rFonts w:ascii="Sylfaen" w:eastAsia="Times New Roman" w:hAnsi="Sylfaen"/>
                <w:i/>
                <w:i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աշխարհի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թվի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շարժընթացի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բնորոշ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գծերը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պատմական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ժամանակահատվածներում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բացատրել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թվի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շարժի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աշխարհագրական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76E7F091" w14:textId="77777777" w:rsidR="00751F51" w:rsidRPr="00CD6E52" w:rsidRDefault="00751F51" w:rsidP="00A7577F">
            <w:pPr>
              <w:numPr>
                <w:ilvl w:val="0"/>
                <w:numId w:val="2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աշխարհի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թվի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ավելացման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հիմնախնդիրը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Թ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. </w:t>
            </w:r>
            <w:r w:rsidRPr="00CD6E52">
              <w:rPr>
                <w:rFonts w:ascii="Sylfaen" w:eastAsia="Times New Roman" w:hAnsi="Sylfaen" w:cs="Sylfaen"/>
              </w:rPr>
              <w:t>Մալթուսի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և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Է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. </w:t>
            </w:r>
            <w:r w:rsidRPr="00CD6E52">
              <w:rPr>
                <w:rFonts w:ascii="Sylfaen" w:eastAsia="Times New Roman" w:hAnsi="Sylfaen" w:cs="Sylfaen"/>
              </w:rPr>
              <w:t>Բոսերուպի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տեսությունների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հա</w:t>
            </w:r>
            <w:r w:rsidRPr="00CD6E52">
              <w:rPr>
                <w:rFonts w:ascii="Sylfaen" w:eastAsia="Times New Roman" w:hAnsi="Sylfaen" w:cs="Sylfaen"/>
                <w:lang w:val="fr-FR"/>
              </w:rPr>
              <w:softHyphen/>
            </w:r>
            <w:r w:rsidRPr="00CD6E52">
              <w:rPr>
                <w:rFonts w:ascii="Sylfaen" w:eastAsia="Times New Roman" w:hAnsi="Sylfaen" w:cs="Sylfaen"/>
              </w:rPr>
              <w:t>մատեքստում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</w:tc>
      </w:tr>
    </w:tbl>
    <w:p w14:paraId="433593A1" w14:textId="77777777" w:rsidR="00751F51" w:rsidRPr="00404235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Batang" w:hAnsi="Sylfaen" w:cs="Sylfaen"/>
          <w:color w:val="000000"/>
          <w:shd w:val="clear" w:color="auto" w:fill="FFFFFF"/>
          <w:lang w:val="fr-FR"/>
        </w:rPr>
      </w:pPr>
    </w:p>
    <w:p w14:paraId="796D7089" w14:textId="7B981560" w:rsidR="00751F51" w:rsidRPr="00BF7F12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Batang" w:hAnsi="Sylfaen"/>
          <w:color w:val="000000"/>
          <w:shd w:val="clear" w:color="auto" w:fill="FFFFFF"/>
          <w:lang w:val="fr-FR"/>
        </w:rPr>
      </w:pPr>
      <w:r w:rsidRPr="00BF7F12">
        <w:rPr>
          <w:rFonts w:ascii="Sylfaen" w:eastAsia="Batang" w:hAnsi="Sylfaen" w:cs="Sylfaen"/>
          <w:color w:val="000000"/>
          <w:shd w:val="clear" w:color="auto" w:fill="FFFFFF"/>
        </w:rPr>
        <w:t>Աշխարհագրություն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10-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րդ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դասարան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proofErr w:type="gramStart"/>
      <w:r w:rsidR="000904DD">
        <w:rPr>
          <w:rFonts w:ascii="Sylfaen" w:eastAsia="Batang" w:hAnsi="Sylfaen" w:cs="Sylfaen"/>
          <w:color w:val="000000"/>
          <w:shd w:val="clear" w:color="auto" w:fill="FFFFFF"/>
        </w:rPr>
        <w:t>դ</w:t>
      </w:r>
      <w:r w:rsidR="000904DD" w:rsidRPr="00BF7F12">
        <w:rPr>
          <w:rFonts w:ascii="Sylfaen" w:eastAsia="Batang" w:hAnsi="Sylfaen" w:cs="Sylfaen"/>
          <w:color w:val="000000"/>
          <w:shd w:val="clear" w:color="auto" w:fill="FFFFFF"/>
        </w:rPr>
        <w:t>ասագիրք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>/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</w:t>
      </w:r>
      <w:proofErr w:type="gramEnd"/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Մանասյան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Թ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Վարդանյան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Հովսեփյան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Գրիգորյան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Գ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Հովհաննիսյան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Պողոսյան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>-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Եր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.: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Զանգակ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,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2017</w:t>
      </w:r>
      <w:r w:rsidR="000904DD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.-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BF7F12">
        <w:rPr>
          <w:rFonts w:ascii="Sylfaen" w:eastAsia="Times New Roman" w:hAnsi="Sylfaen"/>
          <w:color w:val="000000"/>
          <w:lang w:eastAsia="ru-RU"/>
        </w:rPr>
        <w:t>էջ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157-161</w:t>
      </w:r>
      <w:r w:rsidR="000904DD">
        <w:rPr>
          <w:rFonts w:ascii="Sylfaen" w:eastAsia="Times New Roman" w:hAnsi="Sylfaen"/>
          <w:color w:val="000000"/>
          <w:lang w:val="fr-FR" w:eastAsia="ru-RU"/>
        </w:rPr>
        <w:t>:</w:t>
      </w:r>
    </w:p>
    <w:p w14:paraId="76832AEE" w14:textId="77910ABA" w:rsidR="00751F51" w:rsidRPr="00BF7F12" w:rsidRDefault="00B44932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b/>
          <w:i/>
          <w:color w:val="000000"/>
          <w:lang w:val="fr-FR" w:eastAsia="ru-RU"/>
        </w:rPr>
      </w:pPr>
      <w:r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     </w:t>
      </w:r>
      <w:r w:rsidR="00751F51" w:rsidRPr="00BF7F12">
        <w:rPr>
          <w:rFonts w:ascii="Sylfaen" w:eastAsia="Times New Roman" w:hAnsi="Sylfaen"/>
          <w:b/>
          <w:i/>
          <w:color w:val="000000"/>
          <w:lang w:eastAsia="ru-RU"/>
        </w:rPr>
        <w:t>Ի</w:t>
      </w:r>
      <w:r w:rsidR="00751F51" w:rsidRPr="00BF7F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b/>
          <w:i/>
          <w:color w:val="000000"/>
          <w:lang w:eastAsia="ru-RU"/>
        </w:rPr>
        <w:t>լրում</w:t>
      </w:r>
      <w:r w:rsidR="000904DD">
        <w:rPr>
          <w:rFonts w:ascii="Sylfaen" w:eastAsia="Times New Roman" w:hAnsi="Sylfaen"/>
          <w:b/>
          <w:i/>
          <w:color w:val="000000"/>
          <w:lang w:eastAsia="ru-RU"/>
        </w:rPr>
        <w:t>ն</w:t>
      </w:r>
      <w:r w:rsidR="00751F51" w:rsidRPr="00BF7F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b/>
          <w:i/>
          <w:color w:val="000000"/>
          <w:lang w:eastAsia="ru-RU"/>
        </w:rPr>
        <w:t>հիմնական</w:t>
      </w:r>
      <w:r w:rsidR="00751F51" w:rsidRPr="00BF7F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b/>
          <w:i/>
          <w:color w:val="000000"/>
          <w:lang w:eastAsia="ru-RU"/>
        </w:rPr>
        <w:t>դասանյութի</w:t>
      </w:r>
      <w:r w:rsidR="00751F51" w:rsidRPr="00BF7F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</w:p>
    <w:p w14:paraId="2112F3B5" w14:textId="7AA03698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 xml:space="preserve">1798 </w:t>
      </w:r>
      <w:r w:rsidRPr="00BF7F12">
        <w:rPr>
          <w:rFonts w:ascii="Sylfaen" w:eastAsia="Batang" w:hAnsi="Sylfaen"/>
        </w:rPr>
        <w:t>թ</w:t>
      </w:r>
      <w:r w:rsidRPr="00BF7F12">
        <w:rPr>
          <w:rFonts w:ascii="Sylfaen" w:eastAsia="Batang" w:hAnsi="Sylfaen"/>
          <w:lang w:val="fr-FR"/>
        </w:rPr>
        <w:t xml:space="preserve">. </w:t>
      </w:r>
      <w:r w:rsidRPr="004D2E58">
        <w:rPr>
          <w:rFonts w:ascii="Sylfaen" w:eastAsia="Batang" w:hAnsi="Sylfaen"/>
        </w:rPr>
        <w:t>Թ</w:t>
      </w:r>
      <w:r w:rsidRPr="004D2E58">
        <w:rPr>
          <w:rFonts w:ascii="Sylfaen" w:eastAsia="Batang" w:hAnsi="Sylfaen"/>
          <w:lang w:val="fr-FR"/>
        </w:rPr>
        <w:t xml:space="preserve">. </w:t>
      </w:r>
      <w:r w:rsidRPr="004D2E58">
        <w:rPr>
          <w:rFonts w:ascii="Sylfaen" w:eastAsia="Batang" w:hAnsi="Sylfaen"/>
        </w:rPr>
        <w:t>Մալթուսը</w:t>
      </w:r>
      <w:r w:rsidRPr="004D2E58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գրել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բ</w:t>
      </w:r>
      <w:r w:rsidRPr="00BF7F12">
        <w:rPr>
          <w:rFonts w:ascii="Sylfaen" w:eastAsia="Batang" w:hAnsi="Sylfaen"/>
        </w:rPr>
        <w:t>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վերաբերյալ</w:t>
      </w:r>
      <w:r w:rsidRPr="00BF7F12">
        <w:rPr>
          <w:rFonts w:ascii="Sylfaen" w:eastAsia="Batang" w:hAnsi="Sylfaen"/>
          <w:lang w:val="fr-FR"/>
        </w:rPr>
        <w:t xml:space="preserve"> էսսե-</w:t>
      </w:r>
      <w:r w:rsidRPr="00BF7F12">
        <w:rPr>
          <w:rFonts w:ascii="Sylfaen" w:eastAsia="Batang" w:hAnsi="Sylfaen"/>
        </w:rPr>
        <w:t>վերլուծություն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</w:t>
      </w:r>
      <w:r w:rsidR="00C92EE8">
        <w:rPr>
          <w:rFonts w:ascii="Sylfaen" w:eastAsia="Batang" w:hAnsi="Sylfaen"/>
        </w:rPr>
        <w:t>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ներկայացրել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իր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մտահոգությունը</w:t>
      </w:r>
      <w:r w:rsidRPr="00BF7F12">
        <w:rPr>
          <w:rFonts w:ascii="Sylfaen" w:eastAsia="Batang" w:hAnsi="Sylfaen"/>
          <w:lang w:val="fr-FR"/>
        </w:rPr>
        <w:t xml:space="preserve"> «</w:t>
      </w:r>
      <w:r w:rsidRPr="00BF7F12">
        <w:rPr>
          <w:rFonts w:ascii="Sylfaen" w:eastAsia="Batang" w:hAnsi="Sylfaen"/>
        </w:rPr>
        <w:t>պատերազմների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սովի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հիվանդությունների</w:t>
      </w:r>
      <w:r w:rsidRPr="00BF7F12">
        <w:rPr>
          <w:rFonts w:ascii="Sylfaen" w:eastAsia="Batang" w:hAnsi="Sylfaen"/>
          <w:lang w:val="fr-FR"/>
        </w:rPr>
        <w:t xml:space="preserve">» աճի </w:t>
      </w:r>
      <w:r w:rsidR="00C92EE8">
        <w:rPr>
          <w:rFonts w:ascii="Sylfaen" w:eastAsia="Batang" w:hAnsi="Sylfaen"/>
          <w:lang w:val="fr-FR"/>
        </w:rPr>
        <w:t>առնչությամբ</w:t>
      </w:r>
      <w:r w:rsidRPr="00BF7F12">
        <w:rPr>
          <w:rFonts w:ascii="Sylfaen" w:eastAsia="Batang" w:hAnsi="Sylfaen"/>
          <w:lang w:val="fr-FR"/>
        </w:rPr>
        <w:t xml:space="preserve">՝ </w:t>
      </w:r>
      <w:r w:rsidRPr="00BF7F12">
        <w:rPr>
          <w:rFonts w:ascii="Sylfaen" w:eastAsia="Batang" w:hAnsi="Sylfaen"/>
        </w:rPr>
        <w:t>պայմանավորված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թվաքանակի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աճով</w:t>
      </w:r>
      <w:r w:rsidRPr="00BF7F12">
        <w:rPr>
          <w:rFonts w:ascii="Sylfaen" w:eastAsia="Batang" w:hAnsi="Sylfaen"/>
          <w:lang w:val="fr-FR"/>
        </w:rPr>
        <w:t xml:space="preserve">: </w:t>
      </w:r>
    </w:p>
    <w:p w14:paraId="6F1C3B58" w14:textId="217B789F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Նա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նշել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թվաքանակի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պետք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սահմանափակել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սննդի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պաշարներին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համապատասխան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քանի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երկրաչափական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պրոգ</w:t>
      </w:r>
      <w:r w:rsidR="00C92EE8">
        <w:rPr>
          <w:rFonts w:ascii="Sylfaen" w:eastAsia="Batang" w:hAnsi="Sylfaen"/>
        </w:rPr>
        <w:t>ր</w:t>
      </w:r>
      <w:r w:rsidRPr="00BF7F12">
        <w:rPr>
          <w:rFonts w:ascii="Sylfaen" w:eastAsia="Batang" w:hAnsi="Sylfaen"/>
        </w:rPr>
        <w:t>եսիայով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իսկ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սննդի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արտադրությունը՝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թվաբանական</w:t>
      </w:r>
      <w:r w:rsidRPr="00BF7F12">
        <w:rPr>
          <w:rFonts w:ascii="Sylfaen" w:eastAsia="Batang" w:hAnsi="Sylfaen"/>
          <w:lang w:val="fr-FR"/>
        </w:rPr>
        <w:t xml:space="preserve"> (նկ. 1): </w:t>
      </w:r>
      <w:r w:rsidR="00C92EE8">
        <w:rPr>
          <w:rFonts w:ascii="Sylfaen" w:eastAsia="Batang" w:hAnsi="Sylfaen"/>
        </w:rPr>
        <w:t>Ն</w:t>
      </w:r>
      <w:r w:rsidRPr="00BF7F12">
        <w:rPr>
          <w:rFonts w:ascii="Sylfaen" w:eastAsia="Batang" w:hAnsi="Sylfaen"/>
        </w:rPr>
        <w:t>ա</w:t>
      </w:r>
      <w:r w:rsidRPr="00BF7F12">
        <w:rPr>
          <w:rFonts w:ascii="Sylfaen" w:eastAsia="Batang" w:hAnsi="Sylfaen"/>
          <w:lang w:val="fr-FR"/>
        </w:rPr>
        <w:t xml:space="preserve"> </w:t>
      </w:r>
      <w:r w:rsidR="00C92EE8" w:rsidRPr="00BF7F12">
        <w:rPr>
          <w:rFonts w:ascii="Sylfaen" w:eastAsia="Batang" w:hAnsi="Sylfaen"/>
        </w:rPr>
        <w:t>խնդրի</w:t>
      </w:r>
      <w:r w:rsidR="00C92EE8" w:rsidRPr="00BF7F12">
        <w:rPr>
          <w:rFonts w:ascii="Sylfaen" w:eastAsia="Batang" w:hAnsi="Sylfaen"/>
          <w:lang w:val="fr-FR"/>
        </w:rPr>
        <w:t xml:space="preserve"> </w:t>
      </w:r>
      <w:r w:rsidR="00C92EE8" w:rsidRPr="00BF7F12">
        <w:rPr>
          <w:rFonts w:ascii="Sylfaen" w:eastAsia="Batang" w:hAnsi="Sylfaen"/>
        </w:rPr>
        <w:t>լուծում</w:t>
      </w:r>
      <w:r w:rsidR="00C92EE8">
        <w:rPr>
          <w:rFonts w:ascii="Sylfaen" w:eastAsia="Batang" w:hAnsi="Sylfaen"/>
          <w:lang w:val="fr-FR"/>
        </w:rPr>
        <w:t xml:space="preserve"> էր </w:t>
      </w:r>
      <w:r w:rsidRPr="00BF7F12">
        <w:rPr>
          <w:rFonts w:ascii="Sylfaen" w:eastAsia="Batang" w:hAnsi="Sylfaen"/>
        </w:rPr>
        <w:t>համարում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թվաքանակի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կրճատումը՝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պայմանավորված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ամուսնությունների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կրճատմամբ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ուշ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ամուսնություններով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պատերազմներով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հիվան</w:t>
      </w:r>
      <w:r w:rsidR="00C92EE8">
        <w:rPr>
          <w:rFonts w:ascii="Sylfaen" w:eastAsia="Batang" w:hAnsi="Sylfaen"/>
        </w:rPr>
        <w:t>դ</w:t>
      </w:r>
      <w:r w:rsidRPr="00BF7F12">
        <w:rPr>
          <w:rFonts w:ascii="Sylfaen" w:eastAsia="Batang" w:hAnsi="Sylfaen"/>
        </w:rPr>
        <w:t>ություն</w:t>
      </w:r>
      <w:r w:rsidRPr="00BF7F12">
        <w:rPr>
          <w:rFonts w:ascii="Sylfaen" w:eastAsia="Batang" w:hAnsi="Sylfaen"/>
          <w:lang w:val="fr-FR"/>
        </w:rPr>
        <w:softHyphen/>
      </w:r>
      <w:r w:rsidRPr="00BF7F12">
        <w:rPr>
          <w:rFonts w:ascii="Sylfaen" w:eastAsia="Batang" w:hAnsi="Sylfaen"/>
        </w:rPr>
        <w:t>ներով</w:t>
      </w:r>
      <w:r w:rsidRPr="00BF7F12">
        <w:rPr>
          <w:rFonts w:ascii="Sylfaen" w:eastAsia="Batang" w:hAnsi="Sylfaen"/>
          <w:lang w:val="fr-FR"/>
        </w:rPr>
        <w:t>:</w:t>
      </w:r>
    </w:p>
    <w:p w14:paraId="291DA1F2" w14:textId="0D3CBA14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E57F1A" wp14:editId="78216CA2">
            <wp:simplePos x="0" y="0"/>
            <wp:positionH relativeFrom="margin">
              <wp:posOffset>-48260</wp:posOffset>
            </wp:positionH>
            <wp:positionV relativeFrom="margin">
              <wp:posOffset>4570730</wp:posOffset>
            </wp:positionV>
            <wp:extent cx="1844675" cy="1814830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9" t="1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32">
        <w:rPr>
          <w:rFonts w:ascii="Sylfaen" w:eastAsia="Batang" w:hAnsi="Sylfaen"/>
          <w:lang w:val="fr-FR"/>
        </w:rPr>
        <w:t xml:space="preserve">                                                    </w:t>
      </w:r>
      <w:r>
        <w:rPr>
          <w:rFonts w:ascii="Sylfaen" w:eastAsia="Batang" w:hAnsi="Sylfaen"/>
          <w:lang w:val="fr-FR"/>
        </w:rPr>
        <w:t xml:space="preserve"> </w:t>
      </w:r>
    </w:p>
    <w:tbl>
      <w:tblPr>
        <w:tblpPr w:leftFromText="180" w:rightFromText="180" w:vertAnchor="text" w:horzAnchor="page" w:tblpX="4708" w:tblpY="-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</w:tblGrid>
      <w:tr w:rsidR="00751F51" w:rsidRPr="00CD6E52" w14:paraId="0A9B5061" w14:textId="77777777" w:rsidTr="000904DD">
        <w:trPr>
          <w:trHeight w:val="305"/>
        </w:trPr>
        <w:tc>
          <w:tcPr>
            <w:tcW w:w="1858" w:type="dxa"/>
            <w:shd w:val="clear" w:color="auto" w:fill="auto"/>
          </w:tcPr>
          <w:p w14:paraId="70DA87DE" w14:textId="77777777" w:rsidR="00751F51" w:rsidRPr="00CD6E52" w:rsidRDefault="00751F51" w:rsidP="000904DD">
            <w:pPr>
              <w:spacing w:after="0" w:line="276" w:lineRule="auto"/>
              <w:rPr>
                <w:rFonts w:ascii="Sylfaen" w:eastAsia="Batang" w:hAnsi="Sylfaen"/>
                <w:lang w:val="fr-FR"/>
              </w:rPr>
            </w:pPr>
            <w:r w:rsidRPr="00CD6E52">
              <w:rPr>
                <w:rFonts w:ascii="Sylfaen" w:eastAsia="Batang" w:hAnsi="Sylfaen"/>
                <w:lang w:val="fr-FR"/>
              </w:rPr>
              <w:t>սնունդ</w:t>
            </w:r>
          </w:p>
        </w:tc>
      </w:tr>
    </w:tbl>
    <w:p w14:paraId="03674F1E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tbl>
      <w:tblPr>
        <w:tblpPr w:leftFromText="180" w:rightFromText="180" w:vertAnchor="text" w:horzAnchor="page" w:tblpX="4633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751F51" w:rsidRPr="00CD6E52" w14:paraId="5DE9200F" w14:textId="77777777" w:rsidTr="000904DD">
        <w:tc>
          <w:tcPr>
            <w:tcW w:w="1951" w:type="dxa"/>
            <w:shd w:val="clear" w:color="auto" w:fill="auto"/>
          </w:tcPr>
          <w:p w14:paraId="2D52D604" w14:textId="77777777" w:rsidR="00751F51" w:rsidRPr="00CD6E52" w:rsidRDefault="00751F51" w:rsidP="000904DD">
            <w:pPr>
              <w:spacing w:after="0" w:line="276" w:lineRule="auto"/>
              <w:rPr>
                <w:rFonts w:ascii="Sylfaen" w:eastAsia="Batang" w:hAnsi="Sylfaen"/>
                <w:lang w:val="fr-FR"/>
              </w:rPr>
            </w:pPr>
            <w:r w:rsidRPr="00CD6E52">
              <w:rPr>
                <w:rFonts w:ascii="Sylfaen" w:eastAsia="Batang" w:hAnsi="Sylfaen"/>
                <w:lang w:val="fr-FR"/>
              </w:rPr>
              <w:t>բնակչություն</w:t>
            </w:r>
          </w:p>
        </w:tc>
      </w:tr>
    </w:tbl>
    <w:p w14:paraId="537FB9A9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66027CE8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tbl>
      <w:tblPr>
        <w:tblpPr w:leftFromText="180" w:rightFromText="180" w:vertAnchor="text" w:horzAnchor="page" w:tblpX="4633" w:tblpY="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751F51" w:rsidRPr="00CD6E52" w14:paraId="00E93B10" w14:textId="77777777" w:rsidTr="000904DD">
        <w:tc>
          <w:tcPr>
            <w:tcW w:w="1951" w:type="dxa"/>
            <w:shd w:val="clear" w:color="auto" w:fill="auto"/>
          </w:tcPr>
          <w:p w14:paraId="087EBB6F" w14:textId="77777777" w:rsidR="00751F51" w:rsidRPr="00CD6E52" w:rsidRDefault="00751F51" w:rsidP="000904DD">
            <w:pPr>
              <w:spacing w:after="0" w:line="276" w:lineRule="auto"/>
              <w:rPr>
                <w:rFonts w:ascii="Sylfaen" w:eastAsia="Batang" w:hAnsi="Sylfaen"/>
                <w:lang w:val="fr-FR"/>
              </w:rPr>
            </w:pPr>
            <w:r w:rsidRPr="00CD6E52">
              <w:rPr>
                <w:rFonts w:ascii="Sylfaen" w:eastAsia="Batang" w:hAnsi="Sylfaen"/>
                <w:lang w:val="fr-FR"/>
              </w:rPr>
              <w:t>քանակ</w:t>
            </w:r>
          </w:p>
        </w:tc>
      </w:tr>
    </w:tbl>
    <w:p w14:paraId="0E8B8EF6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1AF8250C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3CB20CBF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tbl>
      <w:tblPr>
        <w:tblpPr w:leftFromText="180" w:rightFromText="180" w:vertAnchor="text" w:horzAnchor="page" w:tblpX="4633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751F51" w:rsidRPr="00CD6E52" w14:paraId="2F77B735" w14:textId="77777777" w:rsidTr="000904DD">
        <w:tc>
          <w:tcPr>
            <w:tcW w:w="1951" w:type="dxa"/>
            <w:shd w:val="clear" w:color="auto" w:fill="auto"/>
          </w:tcPr>
          <w:p w14:paraId="159FD33E" w14:textId="77777777" w:rsidR="00751F51" w:rsidRPr="00CD6E52" w:rsidRDefault="00751F51" w:rsidP="000904DD">
            <w:pPr>
              <w:spacing w:after="0" w:line="276" w:lineRule="auto"/>
              <w:rPr>
                <w:rFonts w:ascii="Sylfaen" w:eastAsia="Batang" w:hAnsi="Sylfaen"/>
                <w:lang w:val="fr-FR"/>
              </w:rPr>
            </w:pPr>
            <w:r w:rsidRPr="00CD6E52">
              <w:rPr>
                <w:rFonts w:ascii="Sylfaen" w:eastAsia="Batang" w:hAnsi="Sylfaen"/>
                <w:lang w:val="fr-FR"/>
              </w:rPr>
              <w:t>ժամանակ</w:t>
            </w:r>
          </w:p>
        </w:tc>
      </w:tr>
    </w:tbl>
    <w:p w14:paraId="1EBC433F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376C9D4E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5CDB95DF" w14:textId="6DBB50BA" w:rsidR="00751F51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</w:t>
      </w:r>
    </w:p>
    <w:p w14:paraId="6F11725C" w14:textId="19C8E485" w:rsidR="00751F51" w:rsidRPr="006C4395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b/>
          <w:i/>
          <w:sz w:val="20"/>
          <w:szCs w:val="20"/>
        </w:rPr>
        <w:t>Նկ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1. </w:t>
      </w:r>
      <w:r w:rsidRPr="00BF7F12">
        <w:rPr>
          <w:rFonts w:ascii="Sylfaen" w:eastAsia="Batang" w:hAnsi="Sylfaen"/>
          <w:b/>
          <w:i/>
          <w:sz w:val="20"/>
          <w:szCs w:val="20"/>
        </w:rPr>
        <w:t>Բնակչության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թվաքանակի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և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պարեն</w:t>
      </w:r>
      <w:r w:rsidR="000904DD">
        <w:rPr>
          <w:rFonts w:ascii="Sylfaen" w:eastAsia="Batang" w:hAnsi="Sylfaen"/>
          <w:b/>
          <w:i/>
          <w:sz w:val="20"/>
          <w:szCs w:val="20"/>
        </w:rPr>
        <w:t>ամ</w:t>
      </w:r>
      <w:r w:rsidRPr="00BF7F12">
        <w:rPr>
          <w:rFonts w:ascii="Sylfaen" w:eastAsia="Batang" w:hAnsi="Sylfaen"/>
          <w:b/>
          <w:i/>
          <w:sz w:val="20"/>
          <w:szCs w:val="20"/>
        </w:rPr>
        <w:t>թերքի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կապը՝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ըստ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i/>
          <w:sz w:val="20"/>
          <w:szCs w:val="20"/>
        </w:rPr>
        <w:t>Մալթուսի</w:t>
      </w: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>:</w:t>
      </w:r>
    </w:p>
    <w:p w14:paraId="0B5D3846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12448ADB" w14:textId="4388DB70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Բոսերուպի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տեսակետը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>
        <w:rPr>
          <w:rFonts w:ascii="Sylfaen" w:eastAsia="Batang" w:hAnsi="Sylfaen"/>
          <w:lang w:val="fr-FR"/>
        </w:rPr>
        <w:t xml:space="preserve">Թ. </w:t>
      </w:r>
      <w:r w:rsidR="00751F51" w:rsidRPr="00BF7F12">
        <w:rPr>
          <w:rFonts w:ascii="Sylfaen" w:eastAsia="Batang" w:hAnsi="Sylfaen"/>
        </w:rPr>
        <w:t>Մալթուսի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տեսությանը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հակա</w:t>
      </w:r>
      <w:r w:rsidR="00C92EE8">
        <w:rPr>
          <w:rFonts w:ascii="Sylfaen" w:eastAsia="Batang" w:hAnsi="Sylfaen"/>
        </w:rPr>
        <w:t>ս</w:t>
      </w:r>
      <w:r w:rsidR="00751F51" w:rsidRPr="00BF7F12">
        <w:rPr>
          <w:rFonts w:ascii="Sylfaen" w:eastAsia="Batang" w:hAnsi="Sylfaen"/>
        </w:rPr>
        <w:t>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Ըստ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Բոսերուպի</w:t>
      </w:r>
      <w:r w:rsidR="00751F51" w:rsidRPr="00BF7F12">
        <w:rPr>
          <w:rFonts w:ascii="Sylfaen" w:eastAsia="Batang" w:hAnsi="Sylfaen"/>
          <w:lang w:val="fr-FR"/>
        </w:rPr>
        <w:t xml:space="preserve"> (1909-1999 թթ.) </w:t>
      </w:r>
      <w:r w:rsidR="00751F51" w:rsidRPr="00BF7F12">
        <w:rPr>
          <w:rFonts w:ascii="Sylfaen" w:eastAsia="Batang" w:hAnsi="Sylfaen"/>
        </w:rPr>
        <w:t>տեսանկյան</w:t>
      </w:r>
      <w:r w:rsidR="00C92EE8">
        <w:rPr>
          <w:rFonts w:ascii="Sylfaen" w:eastAsia="Batang" w:hAnsi="Sylfaen"/>
        </w:rPr>
        <w:t>՝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Երկիրն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բավարար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պաշարներ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իսկ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մարդկությունը՝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բավարար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գիտելիքներ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տեխնոլոգիաներ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առկա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ինտենսիվ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օգտագործելու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պարենամթեքով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ապահովելու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համար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Նա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հիմնավորում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ագրարային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հասարակության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զարգացում</w:t>
      </w:r>
      <w:r w:rsidR="00C92EE8">
        <w:rPr>
          <w:rFonts w:ascii="Sylfaen" w:eastAsia="Batang" w:hAnsi="Sylfaen"/>
        </w:rPr>
        <w:t>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ավելի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պարեն</w:t>
      </w:r>
      <w:r w:rsidR="00C92EE8">
        <w:rPr>
          <w:rFonts w:ascii="Sylfaen" w:eastAsia="Batang" w:hAnsi="Sylfaen"/>
        </w:rPr>
        <w:t>ա</w:t>
      </w:r>
      <w:r w:rsidR="00751F51" w:rsidRPr="00BF7F12">
        <w:rPr>
          <w:rFonts w:ascii="Sylfaen" w:eastAsia="Batang" w:hAnsi="Sylfaen"/>
        </w:rPr>
        <w:t>մթերք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արտադրելու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նպատակով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խթանել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lastRenderedPageBreak/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գյուղատնտեսության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մեջ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նորամուծությունների</w:t>
      </w:r>
      <w:r w:rsidR="00751F51" w:rsidRPr="00BF7F12">
        <w:rPr>
          <w:rFonts w:ascii="Sylfaen" w:eastAsia="Batang" w:hAnsi="Sylfaen"/>
          <w:lang w:val="fr-FR"/>
        </w:rPr>
        <w:t xml:space="preserve"> և </w:t>
      </w:r>
      <w:r w:rsidR="00751F51" w:rsidRPr="00BF7F12">
        <w:rPr>
          <w:rFonts w:ascii="Sylfaen" w:eastAsia="Batang" w:hAnsi="Sylfaen"/>
        </w:rPr>
        <w:t>նոր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տեխնոլոգիաների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օգտագործման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աճը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Հետևաբար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խթանել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գյուղատնտեսության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զարաց</w:t>
      </w:r>
      <w:r w:rsidR="00C92EE8">
        <w:rPr>
          <w:rFonts w:ascii="Sylfaen" w:eastAsia="Batang" w:hAnsi="Sylfaen"/>
        </w:rPr>
        <w:t>ու</w:t>
      </w:r>
      <w:r w:rsidR="00751F51" w:rsidRPr="00BF7F12">
        <w:rPr>
          <w:rFonts w:ascii="Sylfaen" w:eastAsia="Batang" w:hAnsi="Sylfaen"/>
        </w:rPr>
        <w:t>մը</w:t>
      </w:r>
      <w:r w:rsidR="00751F51" w:rsidRPr="00BF7F12">
        <w:rPr>
          <w:rFonts w:ascii="Sylfaen" w:eastAsia="Batang" w:hAnsi="Sylfaen"/>
          <w:lang w:val="fr-FR"/>
        </w:rPr>
        <w:t>:</w:t>
      </w:r>
    </w:p>
    <w:p w14:paraId="6A8FBA97" w14:textId="0A365823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sz w:val="24"/>
          <w:szCs w:val="24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 w:rsidRPr="006C4395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Մալթուսը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չէր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կարող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կանխատեսել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այն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մեծ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նվաճումները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որոնք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պետք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տեղի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ունենային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հետագայում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Այնուամենայնիվ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աշխարհի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գրեթե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բոլոր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արտադրական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նշանակության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հողահանդակներն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արդեն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շահագործվել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Չօգտագործված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հողերի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մեծ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մասն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մեծ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թեքություններ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խոնավության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ավելցուկ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պակաս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կամ</w:t>
      </w:r>
      <w:r w:rsidR="00751F51" w:rsidRPr="00BF7F12">
        <w:rPr>
          <w:rFonts w:ascii="Sylfaen" w:eastAsia="Batang" w:hAnsi="Sylfaen"/>
          <w:lang w:val="fr-FR"/>
        </w:rPr>
        <w:t xml:space="preserve"> էլ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ցուրտ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կլիմայական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պայմաններում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գտնվում</w:t>
      </w:r>
      <w:r w:rsidR="00751F51" w:rsidRPr="00BF7F12">
        <w:rPr>
          <w:rFonts w:ascii="Sylfaen" w:eastAsia="Batang" w:hAnsi="Sylfaen"/>
          <w:lang w:val="fr-FR"/>
        </w:rPr>
        <w:t xml:space="preserve"> և </w:t>
      </w:r>
      <w:r w:rsidR="00751F51" w:rsidRPr="00BF7F12">
        <w:rPr>
          <w:rFonts w:ascii="Sylfaen" w:eastAsia="Batang" w:hAnsi="Sylfaen"/>
        </w:rPr>
        <w:t>գյուղատնտեսության</w:t>
      </w:r>
      <w:r w:rsidR="00751F51" w:rsidRPr="00BF7F12">
        <w:rPr>
          <w:rFonts w:ascii="Sylfaen" w:eastAsia="Batang" w:hAnsi="Sylfaen"/>
          <w:lang w:val="fr-FR"/>
        </w:rPr>
        <w:t xml:space="preserve"> վարման </w:t>
      </w:r>
      <w:r w:rsidR="00751F51" w:rsidRPr="00BF7F12">
        <w:rPr>
          <w:rFonts w:ascii="Sylfaen" w:eastAsia="Batang" w:hAnsi="Sylfaen"/>
        </w:rPr>
        <w:t>համար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անբարենպաստ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sz w:val="24"/>
          <w:szCs w:val="24"/>
          <w:lang w:val="fr-FR"/>
        </w:rPr>
        <w:t>:</w:t>
      </w:r>
    </w:p>
    <w:p w14:paraId="26F61430" w14:textId="33EAC48C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Նկար</w:t>
      </w:r>
      <w:r w:rsidR="00751F51" w:rsidRPr="00BF7F12">
        <w:rPr>
          <w:rFonts w:ascii="Sylfaen" w:eastAsia="Batang" w:hAnsi="Sylfaen"/>
          <w:lang w:val="fr-FR"/>
        </w:rPr>
        <w:t xml:space="preserve"> 2-</w:t>
      </w:r>
      <w:r w:rsidR="00751F51" w:rsidRPr="00BF7F12">
        <w:rPr>
          <w:rFonts w:ascii="Sylfaen" w:eastAsia="Batang" w:hAnsi="Sylfaen"/>
        </w:rPr>
        <w:t>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ամփոփված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նեոմալթուսականների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C92EE8" w:rsidRPr="00BF7F12">
        <w:rPr>
          <w:rFonts w:ascii="Sylfaen" w:eastAsia="Batang" w:hAnsi="Sylfaen"/>
        </w:rPr>
        <w:t>Էսթեր</w:t>
      </w:r>
      <w:r w:rsidR="00C92EE8" w:rsidRPr="00BF7F12">
        <w:rPr>
          <w:rFonts w:ascii="Sylfaen" w:eastAsia="Batang" w:hAnsi="Sylfaen"/>
          <w:lang w:val="fr-FR"/>
        </w:rPr>
        <w:t xml:space="preserve"> </w:t>
      </w:r>
      <w:r w:rsidR="00C92EE8" w:rsidRPr="00BF7F12">
        <w:rPr>
          <w:rFonts w:ascii="Sylfaen" w:eastAsia="Batang" w:hAnsi="Sylfaen"/>
        </w:rPr>
        <w:t>Բոսերուպի</w:t>
      </w:r>
      <w:r w:rsidR="00C92EE8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բավարար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լինելու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հակադիր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տեսակետները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Նեոմալթուսականները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պնդում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կհանգեցնի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սննդի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այլ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պակասի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Վերջին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տարիներին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նեոմալթուսականները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շեշտում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>.</w:t>
      </w:r>
    </w:p>
    <w:p w14:paraId="49714D67" w14:textId="77777777" w:rsidR="00751F51" w:rsidRPr="00BF7F12" w:rsidRDefault="00751F51" w:rsidP="00A7577F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մեկ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անձի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հաշվով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գյուղատնտեսական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նշանակության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հողերի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կայուն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գլոբալ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անկումը</w:t>
      </w:r>
      <w:r w:rsidRPr="00BF7F12">
        <w:rPr>
          <w:rFonts w:ascii="Sylfaen" w:eastAsia="Batang" w:hAnsi="Sylfaen"/>
          <w:lang w:val="fr-FR"/>
        </w:rPr>
        <w:t>,</w:t>
      </w:r>
    </w:p>
    <w:p w14:paraId="1AB34BB3" w14:textId="77777777" w:rsidR="00751F51" w:rsidRPr="00BF7F12" w:rsidRDefault="00751F51" w:rsidP="00A7577F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պարենային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շատ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ապրանքների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կտրուկ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բարձրացումը</w:t>
      </w:r>
      <w:r w:rsidRPr="00BF7F12">
        <w:rPr>
          <w:rFonts w:ascii="Sylfaen" w:eastAsia="Batang" w:hAnsi="Sylfaen"/>
          <w:lang w:val="fr-FR"/>
        </w:rPr>
        <w:t>,</w:t>
      </w:r>
    </w:p>
    <w:p w14:paraId="6B6BDF5A" w14:textId="77777777" w:rsidR="00751F51" w:rsidRPr="00BF7F12" w:rsidRDefault="00751F51" w:rsidP="00A7577F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աշխարհի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շատ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ջրավազաններում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ձկան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պաշարների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նկատելի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սակավությունը</w:t>
      </w:r>
      <w:r w:rsidRPr="00BF7F12">
        <w:rPr>
          <w:rFonts w:ascii="Sylfaen" w:eastAsia="Batang" w:hAnsi="Sylfaen"/>
          <w:lang w:val="fr-FR"/>
        </w:rPr>
        <w:t xml:space="preserve">, </w:t>
      </w:r>
    </w:p>
    <w:p w14:paraId="24646AEB" w14:textId="77777777" w:rsidR="00751F51" w:rsidRPr="00BF7F12" w:rsidRDefault="00751F51" w:rsidP="00A7577F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աշխարհի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թվաքանակի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շարունակական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աճը</w:t>
      </w:r>
      <w:r w:rsidRPr="00BF7F12">
        <w:rPr>
          <w:rFonts w:ascii="Sylfaen" w:eastAsia="Batang" w:hAnsi="Sylfaen"/>
          <w:lang w:val="fr-FR"/>
        </w:rPr>
        <w:t>:</w:t>
      </w:r>
    </w:p>
    <w:p w14:paraId="3B669083" w14:textId="50830C72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Հակամալթուսականները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ռեսուրսների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բավարար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լինելուն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հավատացողները</w:t>
      </w:r>
      <w:r w:rsidRPr="00BF7F12">
        <w:rPr>
          <w:rFonts w:ascii="Sylfaen" w:eastAsia="Batang" w:hAnsi="Sylfaen"/>
          <w:lang w:val="fr-FR"/>
        </w:rPr>
        <w:t xml:space="preserve"> (</w:t>
      </w:r>
      <w:r w:rsidRPr="00BF7F12">
        <w:rPr>
          <w:rFonts w:ascii="CronosPro-Bold" w:hAnsi="CronosPro-Bold" w:cs="CronosPro-Bold"/>
          <w:b/>
          <w:bCs/>
          <w:lang w:val="fr-FR"/>
        </w:rPr>
        <w:t xml:space="preserve">anti-Malthusians </w:t>
      </w:r>
      <w:r w:rsidRPr="00BF7F12">
        <w:rPr>
          <w:rFonts w:ascii="CronosPro-Lt" w:hAnsi="CronosPro-Lt" w:cs="CronosPro-Lt"/>
          <w:lang w:val="fr-FR"/>
        </w:rPr>
        <w:t>or resource optimists)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կարծում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մարդկային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նորարա</w:t>
      </w:r>
      <w:r w:rsidR="00C92EE8">
        <w:rPr>
          <w:rFonts w:ascii="Sylfaen" w:eastAsia="Batang" w:hAnsi="Sylfaen"/>
        </w:rPr>
        <w:t>րա</w:t>
      </w:r>
      <w:r w:rsidRPr="00BF7F12">
        <w:rPr>
          <w:rFonts w:ascii="Sylfaen" w:eastAsia="Batang" w:hAnsi="Sylfaen"/>
        </w:rPr>
        <w:t>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միտքը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կշարունակ</w:t>
      </w:r>
      <w:r w:rsidR="00C92EE8">
        <w:rPr>
          <w:rFonts w:ascii="Sylfaen" w:eastAsia="Batang" w:hAnsi="Sylfaen"/>
        </w:rPr>
        <w:t>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նվաճել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բարձունքներ՝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անհրաժեշտ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ռեսուրսներով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բավարարման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խնդիրները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լուծելու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համար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Նրանք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ընդգծել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. </w:t>
      </w:r>
    </w:p>
    <w:p w14:paraId="68C2D4F1" w14:textId="77777777" w:rsidR="00751F51" w:rsidRPr="00BF7F12" w:rsidRDefault="00751F51" w:rsidP="00A7577F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>նոր ռեսուրսների ստեղծումը,</w:t>
      </w:r>
    </w:p>
    <w:p w14:paraId="15701C36" w14:textId="77777777" w:rsidR="00751F51" w:rsidRPr="00BF7F12" w:rsidRDefault="00751F51" w:rsidP="00A7577F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 xml:space="preserve">պակաս արդյունավետները ավելի արդյունավետ ռեսուրսներով փոխարինումը, </w:t>
      </w:r>
    </w:p>
    <w:p w14:paraId="08F7045C" w14:textId="507036F3" w:rsidR="00751F51" w:rsidRPr="00BF7F12" w:rsidRDefault="00751F51" w:rsidP="00A7577F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>«կանաչ տեխնոլոգիայի» արագ զարգացումը,</w:t>
      </w:r>
      <w:r w:rsidR="00B44932">
        <w:rPr>
          <w:rFonts w:ascii="Sylfaen" w:eastAsia="Batang" w:hAnsi="Sylfaen"/>
        </w:rPr>
        <w:t xml:space="preserve">  </w:t>
      </w:r>
      <w:r w:rsidRPr="00BF7F12">
        <w:rPr>
          <w:rFonts w:ascii="Sylfaen" w:eastAsia="Batang" w:hAnsi="Sylfaen"/>
        </w:rPr>
        <w:t>հետազոտություններ</w:t>
      </w:r>
      <w:r w:rsidR="00C92EE8">
        <w:rPr>
          <w:rFonts w:ascii="Sylfaen" w:eastAsia="Batang" w:hAnsi="Sylfaen"/>
        </w:rPr>
        <w:t>ը</w:t>
      </w:r>
      <w:r w:rsidRPr="00BF7F12">
        <w:rPr>
          <w:rFonts w:ascii="Sylfaen" w:eastAsia="Batang" w:hAnsi="Sylfaen"/>
        </w:rPr>
        <w:t xml:space="preserve"> և տնտեսության մեջ մեծամասշտաբ ներդրումները:</w:t>
      </w:r>
    </w:p>
    <w:p w14:paraId="076EEE81" w14:textId="63C161BD" w:rsidR="00751F51" w:rsidRPr="00BF7F12" w:rsidRDefault="00751F51" w:rsidP="00751F51">
      <w:pPr>
        <w:spacing w:after="0" w:line="276" w:lineRule="auto"/>
        <w:contextualSpacing/>
        <w:jc w:val="both"/>
        <w:rPr>
          <w:rFonts w:ascii="Sylfaen" w:eastAsia="Batang" w:hAnsi="Sylfaen"/>
        </w:rPr>
      </w:pPr>
      <w:r w:rsidRPr="00CD6E52">
        <w:rPr>
          <w:rFonts w:ascii="DallakTimeNew" w:eastAsia="Batang" w:hAnsi="DallakTimeNew"/>
          <w:noProof/>
          <w:szCs w:val="20"/>
        </w:rPr>
        <w:lastRenderedPageBreak/>
        <w:drawing>
          <wp:inline distT="0" distB="0" distL="0" distR="0" wp14:anchorId="5D08F444" wp14:editId="1CB841CF">
            <wp:extent cx="4772025" cy="3971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7D5D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b/>
          <w:i/>
          <w:sz w:val="20"/>
          <w:szCs w:val="20"/>
        </w:rPr>
      </w:pPr>
      <w:r w:rsidRPr="00BF7F12">
        <w:rPr>
          <w:rFonts w:ascii="Sylfaen" w:eastAsia="Batang" w:hAnsi="Sylfaen"/>
          <w:b/>
          <w:i/>
          <w:sz w:val="20"/>
          <w:szCs w:val="20"/>
        </w:rPr>
        <w:t>Նկ. 2. Նեոմալթուսականների և Էսթեր Բոսերուպի հակադիր տեսակետները</w:t>
      </w:r>
    </w:p>
    <w:p w14:paraId="049642F6" w14:textId="21B1881E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  <w:i/>
        </w:rPr>
        <w:t>Նկար 2-ի բացատրություն</w:t>
      </w:r>
      <w:r w:rsidR="00C92EE8">
        <w:rPr>
          <w:rFonts w:ascii="Sylfaen" w:eastAsia="Batang" w:hAnsi="Sylfaen"/>
        </w:rPr>
        <w:t>.</w:t>
      </w:r>
      <w:r w:rsidRPr="00BF7F12">
        <w:rPr>
          <w:rFonts w:ascii="Sylfaen" w:eastAsia="Batang" w:hAnsi="Sylfaen"/>
        </w:rPr>
        <w:t xml:space="preserve"> </w:t>
      </w:r>
      <w:proofErr w:type="gramStart"/>
      <w:r w:rsidRPr="00BF7F12">
        <w:rPr>
          <w:rFonts w:ascii="Sylfaen" w:eastAsia="Batang" w:hAnsi="Sylfaen"/>
        </w:rPr>
        <w:t>բնակչության</w:t>
      </w:r>
      <w:proofErr w:type="gramEnd"/>
      <w:r w:rsidRPr="00BF7F12">
        <w:rPr>
          <w:rFonts w:ascii="Sylfaen" w:eastAsia="Batang" w:hAnsi="Sylfaen"/>
        </w:rPr>
        <w:t xml:space="preserve"> աճի հետ կապված</w:t>
      </w:r>
      <w:r w:rsidR="00C92EE8">
        <w:rPr>
          <w:rFonts w:ascii="Sylfaen" w:eastAsia="Batang" w:hAnsi="Sylfaen"/>
        </w:rPr>
        <w:t>՝</w:t>
      </w:r>
      <w:r w:rsidRPr="00BF7F12">
        <w:rPr>
          <w:rFonts w:ascii="Sylfaen" w:eastAsia="Batang" w:hAnsi="Sylfaen"/>
        </w:rPr>
        <w:t xml:space="preserve"> երկու հակադարձ կարծիքներ</w:t>
      </w:r>
      <w:r w:rsidR="00C92EE8" w:rsidRPr="00C92EE8">
        <w:rPr>
          <w:rFonts w:ascii="Sylfaen" w:eastAsia="Batang" w:hAnsi="Sylfaen"/>
        </w:rPr>
        <w:t xml:space="preserve"> </w:t>
      </w:r>
      <w:r w:rsidR="00C92EE8" w:rsidRPr="00BF7F12">
        <w:rPr>
          <w:rFonts w:ascii="Sylfaen" w:eastAsia="Batang" w:hAnsi="Sylfaen"/>
        </w:rPr>
        <w:t>կան</w:t>
      </w:r>
      <w:r w:rsidRPr="00BF7F12">
        <w:rPr>
          <w:rFonts w:ascii="Sylfaen" w:eastAsia="Batang" w:hAnsi="Sylfaen"/>
        </w:rPr>
        <w:t xml:space="preserve">: </w:t>
      </w:r>
    </w:p>
    <w:p w14:paraId="1393999B" w14:textId="00355124" w:rsidR="00751F51" w:rsidRPr="00BF7F12" w:rsidRDefault="00B44932" w:rsidP="00A823BD">
      <w:pPr>
        <w:spacing w:after="0" w:line="276" w:lineRule="auto"/>
        <w:ind w:left="720"/>
        <w:jc w:val="both"/>
        <w:rPr>
          <w:rFonts w:ascii="Sylfaen" w:eastAsia="Batang" w:hAnsi="Sylfaen"/>
        </w:rPr>
      </w:pPr>
      <w:r>
        <w:rPr>
          <w:rFonts w:ascii="Sylfaen" w:eastAsia="Batang" w:hAnsi="Sylfaen"/>
        </w:rPr>
        <w:t>Ն</w:t>
      </w:r>
      <w:r w:rsidR="00751F51" w:rsidRPr="00BF7F12">
        <w:rPr>
          <w:rFonts w:ascii="Sylfaen" w:eastAsia="Batang" w:hAnsi="Sylfaen"/>
        </w:rPr>
        <w:t>եոմալթուսականներ</w:t>
      </w:r>
    </w:p>
    <w:p w14:paraId="207898AA" w14:textId="77777777" w:rsidR="00751F51" w:rsidRPr="00BF7F12" w:rsidRDefault="00751F51" w:rsidP="00A7577F">
      <w:pPr>
        <w:numPr>
          <w:ilvl w:val="0"/>
          <w:numId w:val="17"/>
        </w:numPr>
        <w:spacing w:after="0" w:line="276" w:lineRule="auto"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>բնակչության աճ</w:t>
      </w:r>
    </w:p>
    <w:p w14:paraId="4D8584ED" w14:textId="77777777" w:rsidR="00751F51" w:rsidRPr="00BF7F12" w:rsidRDefault="00751F51" w:rsidP="00A7577F">
      <w:pPr>
        <w:numPr>
          <w:ilvl w:val="0"/>
          <w:numId w:val="17"/>
        </w:numPr>
        <w:spacing w:after="0" w:line="276" w:lineRule="auto"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 xml:space="preserve"> պարեն</w:t>
      </w:r>
      <w:r>
        <w:rPr>
          <w:rFonts w:ascii="Sylfaen" w:eastAsia="Batang" w:hAnsi="Sylfaen"/>
        </w:rPr>
        <w:t>ա</w:t>
      </w:r>
      <w:r w:rsidRPr="00BF7F12">
        <w:rPr>
          <w:rFonts w:ascii="Sylfaen" w:eastAsia="Batang" w:hAnsi="Sylfaen"/>
        </w:rPr>
        <w:t>մթերքի պահանջարկի աճ</w:t>
      </w:r>
    </w:p>
    <w:p w14:paraId="164969C4" w14:textId="5F53F47E" w:rsidR="00751F51" w:rsidRPr="00BF7F12" w:rsidRDefault="00751F51" w:rsidP="00A7577F">
      <w:pPr>
        <w:numPr>
          <w:ilvl w:val="0"/>
          <w:numId w:val="17"/>
        </w:numPr>
        <w:spacing w:after="0" w:line="276" w:lineRule="auto"/>
        <w:jc w:val="both"/>
        <w:rPr>
          <w:rFonts w:ascii="Sylfaen" w:eastAsia="Batang" w:hAnsi="Sylfa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49E7AE" wp14:editId="097B6EBD">
                <wp:simplePos x="0" y="0"/>
                <wp:positionH relativeFrom="column">
                  <wp:posOffset>3942080</wp:posOffset>
                </wp:positionH>
                <wp:positionV relativeFrom="paragraph">
                  <wp:posOffset>111760</wp:posOffset>
                </wp:positionV>
                <wp:extent cx="2047875" cy="464820"/>
                <wp:effectExtent l="0" t="0" r="28575" b="1143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004A8" w14:textId="77777777" w:rsidR="00B4197C" w:rsidRPr="00AA4343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AA4343">
                              <w:rPr>
                                <w:rFonts w:ascii="Sylfaen" w:hAnsi="Sylfaen"/>
                                <w:sz w:val="20"/>
                              </w:rPr>
                              <w:t>Բնակչության թվաքանակի կրճատում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549E7AE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310.4pt;margin-top:8.8pt;width:161.25pt;height:3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" fillcolor="window" strokeweight=".5pt">
                <v:path arrowok="t"/>
                <v:textbox>
                  <w:txbxContent>
                    <w:p w14:paraId="7CD004A8" w14:textId="77777777" w:rsidR="00B4197C" w:rsidRPr="00AA4343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AA4343">
                        <w:rPr>
                          <w:rFonts w:ascii="Sylfaen" w:hAnsi="Sylfaen"/>
                          <w:sz w:val="20"/>
                        </w:rPr>
                        <w:t>Բնակչության թվաքանակի կրճատում</w:t>
                      </w:r>
                    </w:p>
                  </w:txbxContent>
                </v:textbox>
              </v:shape>
            </w:pict>
          </mc:Fallback>
        </mc:AlternateContent>
      </w:r>
      <w:r w:rsidRPr="00BF7F12">
        <w:rPr>
          <w:rFonts w:ascii="Sylfaen" w:eastAsia="Batang" w:hAnsi="Sylfaen"/>
        </w:rPr>
        <w:t>մեկ շնչին բաժին ընկնող սննդի կրճատում</w:t>
      </w:r>
    </w:p>
    <w:p w14:paraId="196B4CBD" w14:textId="18650463" w:rsidR="00751F51" w:rsidRPr="00BF7F12" w:rsidRDefault="00751F51" w:rsidP="00A7577F">
      <w:pPr>
        <w:numPr>
          <w:ilvl w:val="0"/>
          <w:numId w:val="17"/>
        </w:numPr>
        <w:spacing w:after="0" w:line="276" w:lineRule="auto"/>
        <w:jc w:val="both"/>
        <w:rPr>
          <w:rFonts w:ascii="Sylfaen" w:eastAsia="Batang" w:hAnsi="Sylfa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49D2E1" wp14:editId="357659EF">
                <wp:simplePos x="0" y="0"/>
                <wp:positionH relativeFrom="column">
                  <wp:posOffset>3148330</wp:posOffset>
                </wp:positionH>
                <wp:positionV relativeFrom="paragraph">
                  <wp:posOffset>37465</wp:posOffset>
                </wp:positionV>
                <wp:extent cx="356235" cy="327660"/>
                <wp:effectExtent l="0" t="19050" r="43815" b="34290"/>
                <wp:wrapNone/>
                <wp:docPr id="86" name="Arrow: Righ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276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type w14:anchorId="3B9F21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6" o:spid="_x0000_s1026" type="#_x0000_t13" style="position:absolute;margin-left:247.9pt;margin-top:2.95pt;width:28.05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" adj="11666" fillcolor="#4472c4" strokecolor="#2f528f" strokeweight="1pt">
                <v:path arrowok="t"/>
              </v:shape>
            </w:pict>
          </mc:Fallback>
        </mc:AlternateContent>
      </w:r>
      <w:r w:rsidRPr="00BF7F12">
        <w:rPr>
          <w:rFonts w:ascii="Sylfaen" w:eastAsia="Batang" w:hAnsi="Sylfaen"/>
        </w:rPr>
        <w:t>մահացության աճ</w:t>
      </w:r>
    </w:p>
    <w:p w14:paraId="446B9B8B" w14:textId="77777777" w:rsidR="00751F51" w:rsidRPr="00BF7F12" w:rsidRDefault="00751F51" w:rsidP="00A7577F">
      <w:pPr>
        <w:numPr>
          <w:ilvl w:val="0"/>
          <w:numId w:val="17"/>
        </w:numPr>
        <w:spacing w:after="0" w:line="276" w:lineRule="auto"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>ծննդաբերության կրճատում</w:t>
      </w:r>
    </w:p>
    <w:p w14:paraId="6F3AF5C4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</w:rPr>
      </w:pPr>
    </w:p>
    <w:p w14:paraId="43F34AFA" w14:textId="2B8EEBF7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</w:rPr>
      </w:pPr>
      <w:r>
        <w:rPr>
          <w:rFonts w:ascii="Sylfaen" w:eastAsia="Batang" w:hAnsi="Sylfaen"/>
        </w:rPr>
        <w:t xml:space="preserve">    </w:t>
      </w:r>
      <w:r w:rsidR="00751F51" w:rsidRPr="00BF7F12">
        <w:rPr>
          <w:rFonts w:ascii="Sylfaen" w:eastAsia="Batang" w:hAnsi="Sylfaen"/>
        </w:rPr>
        <w:t xml:space="preserve"> Ռեսուրսների բավարար լինելուն հավատացողներ (</w:t>
      </w:r>
      <w:r w:rsidR="00751F51" w:rsidRPr="00BF7F12">
        <w:rPr>
          <w:rFonts w:ascii="CronosPro-Bold" w:hAnsi="CronosPro-Bold" w:cs="CronosPro-Bold"/>
          <w:b/>
          <w:bCs/>
        </w:rPr>
        <w:t xml:space="preserve">anti-Malthusians </w:t>
      </w:r>
      <w:r w:rsidR="00751F51" w:rsidRPr="00BF7F12">
        <w:rPr>
          <w:rFonts w:ascii="CronosPro-Lt" w:hAnsi="CronosPro-Lt" w:cs="CronosPro-Lt"/>
        </w:rPr>
        <w:t>or resource optimists</w:t>
      </w:r>
      <w:proofErr w:type="gramStart"/>
      <w:r w:rsidR="00751F51" w:rsidRPr="00BF7F12">
        <w:rPr>
          <w:rFonts w:ascii="Sylfaen" w:eastAsia="Batang" w:hAnsi="Sylfaen"/>
        </w:rPr>
        <w:t>)՝</w:t>
      </w:r>
      <w:proofErr w:type="gramEnd"/>
      <w:r>
        <w:rPr>
          <w:rFonts w:ascii="Sylfaen" w:eastAsia="Batang" w:hAnsi="Sylfaen"/>
        </w:rPr>
        <w:t xml:space="preserve">  </w:t>
      </w:r>
      <w:r w:rsidR="00751F51" w:rsidRPr="00BF7F12">
        <w:rPr>
          <w:rFonts w:ascii="Sylfaen" w:eastAsia="Batang" w:hAnsi="Sylfaen"/>
        </w:rPr>
        <w:t>օրինակ</w:t>
      </w:r>
      <w:r w:rsidR="00751F51">
        <w:rPr>
          <w:rFonts w:ascii="Sylfaen" w:eastAsia="Batang" w:hAnsi="Sylfaen"/>
        </w:rPr>
        <w:t>՝</w:t>
      </w:r>
      <w:r w:rsidR="00751F51" w:rsidRPr="00BF7F12">
        <w:rPr>
          <w:rFonts w:ascii="Sylfaen" w:eastAsia="Batang" w:hAnsi="Sylfaen"/>
        </w:rPr>
        <w:t xml:space="preserve"> Էսթեր </w:t>
      </w:r>
      <w:r w:rsidR="00751F51">
        <w:rPr>
          <w:rFonts w:ascii="Sylfaen" w:eastAsia="Batang" w:hAnsi="Sylfaen"/>
        </w:rPr>
        <w:t>Բոսերուպ.</w:t>
      </w:r>
    </w:p>
    <w:p w14:paraId="67902C83" w14:textId="77777777" w:rsidR="00751F51" w:rsidRPr="00BF7F12" w:rsidRDefault="00751F51" w:rsidP="00A7577F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 xml:space="preserve">բնակչության աճ </w:t>
      </w:r>
    </w:p>
    <w:p w14:paraId="210899AC" w14:textId="77777777" w:rsidR="00751F51" w:rsidRPr="00BF7F12" w:rsidRDefault="00751F51" w:rsidP="00A7577F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 xml:space="preserve">պարենամթերքի պահանջարկի աճ </w:t>
      </w:r>
    </w:p>
    <w:p w14:paraId="61FC2D87" w14:textId="77777777" w:rsidR="00751F51" w:rsidRPr="00BF7F12" w:rsidRDefault="00751F51" w:rsidP="00A7577F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>տեխնոլոգիայի զարգացում</w:t>
      </w:r>
    </w:p>
    <w:p w14:paraId="226B9047" w14:textId="24FF3B5F" w:rsidR="00751F51" w:rsidRPr="00BF7F12" w:rsidRDefault="00751F51" w:rsidP="00A7577F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Sylfaen" w:eastAsia="Batang" w:hAnsi="Sylfaen"/>
        </w:rPr>
      </w:pPr>
      <w:r w:rsidRPr="00BF7F12">
        <w:rPr>
          <w:rFonts w:ascii="Sylfaen" w:eastAsia="Batang" w:hAnsi="Sylfaen"/>
        </w:rPr>
        <w:t xml:space="preserve">բնակչության շարունակական աճ </w:t>
      </w:r>
    </w:p>
    <w:p w14:paraId="138AAD6A" w14:textId="3A174A20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b/>
          <w:bCs/>
        </w:rPr>
        <w:t xml:space="preserve">        </w:t>
      </w:r>
      <w:r w:rsidR="00751F51">
        <w:rPr>
          <w:rFonts w:ascii="Sylfaen" w:eastAsia="Batang" w:hAnsi="Sylfaen"/>
          <w:b/>
          <w:bCs/>
        </w:rPr>
        <w:t xml:space="preserve"> </w:t>
      </w:r>
      <w:r w:rsidR="00751F51" w:rsidRPr="00BF7F12">
        <w:rPr>
          <w:rFonts w:ascii="Sylfaen" w:eastAsia="Batang" w:hAnsi="Sylfaen"/>
          <w:b/>
          <w:bCs/>
        </w:rPr>
        <w:t>Պարեն</w:t>
      </w:r>
      <w:r w:rsidR="00751F51">
        <w:rPr>
          <w:rFonts w:ascii="Sylfaen" w:eastAsia="Batang" w:hAnsi="Sylfaen"/>
          <w:b/>
          <w:bCs/>
        </w:rPr>
        <w:t>ա</w:t>
      </w:r>
      <w:r w:rsidR="00751F51" w:rsidRPr="00BF7F12">
        <w:rPr>
          <w:rFonts w:ascii="Sylfaen" w:eastAsia="Batang" w:hAnsi="Sylfaen"/>
          <w:b/>
          <w:bCs/>
        </w:rPr>
        <w:t>մթերքի</w:t>
      </w:r>
      <w:r w:rsidR="00751F51" w:rsidRPr="00BF7F12">
        <w:rPr>
          <w:rFonts w:ascii="Sylfaen" w:eastAsia="Batang" w:hAnsi="Sylfaen"/>
          <w:b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/>
          <w:bCs/>
        </w:rPr>
        <w:t>արտադրության</w:t>
      </w:r>
      <w:r w:rsidR="00751F51" w:rsidRPr="00BF7F12">
        <w:rPr>
          <w:rFonts w:ascii="Sylfaen" w:eastAsia="Batang" w:hAnsi="Sylfaen"/>
          <w:b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/>
          <w:bCs/>
        </w:rPr>
        <w:t>աճ</w:t>
      </w:r>
      <w:r w:rsidR="00751F51" w:rsidRPr="00BF7F12">
        <w:rPr>
          <w:rFonts w:ascii="Sylfaen" w:eastAsia="Batang" w:hAnsi="Sylfaen"/>
          <w:b/>
          <w:bCs/>
          <w:lang w:val="fr-FR"/>
        </w:rPr>
        <w:t xml:space="preserve">: </w:t>
      </w:r>
      <w:r w:rsidR="00751F51" w:rsidRPr="00BF7F12">
        <w:rPr>
          <w:rFonts w:ascii="Sylfaen" w:eastAsia="Batang" w:hAnsi="Sylfaen"/>
          <w:bCs/>
        </w:rPr>
        <w:t>Մալթուսի</w:t>
      </w:r>
      <w:r w:rsidR="00751F51" w:rsidRPr="00BF7F12">
        <w:rPr>
          <w:rFonts w:ascii="Sylfaen" w:eastAsia="Batang" w:hAnsi="Sylfaen"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Cs/>
        </w:rPr>
        <w:t>ժամանակների</w:t>
      </w:r>
      <w:r w:rsidR="00751F51" w:rsidRPr="00BF7F12">
        <w:rPr>
          <w:rFonts w:ascii="Sylfaen" w:eastAsia="Batang" w:hAnsi="Sylfaen"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Cs/>
        </w:rPr>
        <w:t>համեմատ</w:t>
      </w:r>
      <w:r>
        <w:rPr>
          <w:rFonts w:ascii="Sylfaen" w:eastAsia="Batang" w:hAnsi="Sylfaen"/>
          <w:bCs/>
        </w:rPr>
        <w:t>՝</w:t>
      </w:r>
      <w:r>
        <w:rPr>
          <w:rFonts w:ascii="Sylfaen" w:eastAsia="Batang" w:hAnsi="Sylfaen"/>
          <w:bCs/>
          <w:lang w:val="fr-FR"/>
        </w:rPr>
        <w:t xml:space="preserve">  </w:t>
      </w:r>
      <w:r w:rsidR="00751F51" w:rsidRPr="00BF7F12">
        <w:rPr>
          <w:rFonts w:ascii="Sylfaen" w:eastAsia="Batang" w:hAnsi="Sylfaen"/>
          <w:bCs/>
        </w:rPr>
        <w:t>պ</w:t>
      </w:r>
      <w:r w:rsidR="00751F51" w:rsidRPr="00BF7F12">
        <w:rPr>
          <w:rFonts w:ascii="Sylfaen" w:eastAsia="Batang" w:hAnsi="Sylfaen"/>
        </w:rPr>
        <w:t>արեն</w:t>
      </w:r>
      <w:r w:rsidR="00751F51">
        <w:rPr>
          <w:rFonts w:ascii="Sylfaen" w:eastAsia="Batang" w:hAnsi="Sylfaen"/>
        </w:rPr>
        <w:t>ա</w:t>
      </w:r>
      <w:r w:rsidR="00751F51" w:rsidRPr="00BF7F12">
        <w:rPr>
          <w:rFonts w:ascii="Sylfaen" w:eastAsia="Batang" w:hAnsi="Sylfaen"/>
        </w:rPr>
        <w:t>մթերքի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արտադրության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գրանցվել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շարք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պատճառներով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օրինակ՝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ոռոգովի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հողատարածությունների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ավելացման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ինտենսիվացման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ծովից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հողային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տարածքներ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lastRenderedPageBreak/>
        <w:t>նվաճելու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անասունների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սելեկցիայի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դարավանդավորման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ջերմոցային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տնտեսությունների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>,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</w:rPr>
        <w:t>ոռոգման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առավել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համակարգերի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կիրառման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պարարտանյութերի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թունաքիմիակատների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օգտագործման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այլ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միջոցառումների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շնորհիվ</w:t>
      </w:r>
      <w:r w:rsidR="00751F51" w:rsidRPr="00BF7F12">
        <w:rPr>
          <w:rFonts w:ascii="Sylfaen" w:eastAsia="Batang" w:hAnsi="Sylfaen"/>
          <w:lang w:val="fr-FR"/>
        </w:rPr>
        <w:t>:</w:t>
      </w:r>
    </w:p>
    <w:p w14:paraId="4A2B8922" w14:textId="352BC819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b/>
          <w:bCs/>
          <w:lang w:val="fr-FR"/>
        </w:rPr>
        <w:t xml:space="preserve">          </w:t>
      </w:r>
      <w:r w:rsidR="00751F51" w:rsidRPr="00BF7F12">
        <w:rPr>
          <w:rFonts w:ascii="Sylfaen" w:eastAsia="Batang" w:hAnsi="Sylfaen"/>
          <w:b/>
          <w:bCs/>
        </w:rPr>
        <w:t>Սահմանափակ</w:t>
      </w:r>
      <w:r w:rsidR="00751F51" w:rsidRPr="00BF7F12">
        <w:rPr>
          <w:rFonts w:ascii="Sylfaen" w:eastAsia="Batang" w:hAnsi="Sylfaen"/>
          <w:b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/>
          <w:bCs/>
        </w:rPr>
        <w:t>աճի</w:t>
      </w:r>
      <w:r w:rsidR="00751F51" w:rsidRPr="00BF7F12">
        <w:rPr>
          <w:rFonts w:ascii="Sylfaen" w:eastAsia="Batang" w:hAnsi="Sylfaen"/>
          <w:b/>
          <w:bCs/>
          <w:lang w:val="fr-FR"/>
        </w:rPr>
        <w:t xml:space="preserve"> </w:t>
      </w:r>
      <w:r w:rsidR="00751F51" w:rsidRPr="00BF7F12">
        <w:rPr>
          <w:rFonts w:ascii="Sylfaen" w:eastAsia="Batang" w:hAnsi="Sylfaen"/>
          <w:b/>
          <w:bCs/>
        </w:rPr>
        <w:t>մոդել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Այս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մոդելն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առաջարկում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երկրի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սահմանափակ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հնարավորությունները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կապել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հինգ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գործոնների՝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բնական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գյուղատնտեսական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արդյունաբերական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արտադրանքի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աղտոտվածության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հետ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Նշված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գործոններից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երկրաչափական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պրոգրեսիայով</w:t>
      </w:r>
      <w:r w:rsidR="00751F51" w:rsidRPr="00BF7F12">
        <w:rPr>
          <w:rFonts w:ascii="Sylfaen" w:eastAsia="Batang" w:hAnsi="Sylfaen"/>
          <w:lang w:val="fr-FR"/>
        </w:rPr>
        <w:t xml:space="preserve">: </w:t>
      </w:r>
    </w:p>
    <w:p w14:paraId="0338BE17" w14:textId="45EB10C2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թվաքանակը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պարեն</w:t>
      </w:r>
      <w:r>
        <w:rPr>
          <w:rFonts w:ascii="Sylfaen" w:eastAsia="Batang" w:hAnsi="Sylfaen"/>
        </w:rPr>
        <w:t>ա</w:t>
      </w:r>
      <w:r w:rsidR="00751F51" w:rsidRPr="00BF7F12">
        <w:rPr>
          <w:rFonts w:ascii="Sylfaen" w:eastAsia="Batang" w:hAnsi="Sylfaen"/>
        </w:rPr>
        <w:t>մթերքի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արտադրությունն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երկրա</w:t>
      </w:r>
      <w:r w:rsidR="00751F51" w:rsidRPr="00DB16B6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չա</w:t>
      </w:r>
      <w:r w:rsidR="00751F51" w:rsidRPr="00DB16B6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փական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պրոգրեսայիով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</w:rPr>
        <w:t>մինչև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կտրուկ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սպառումով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պայմանավորված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արդյունաբերու</w:t>
      </w:r>
      <w:r w:rsidR="00751F51" w:rsidRPr="00BF7F12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տեմպերի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թուլացումը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Բնական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կրճատման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հետևանքներ</w:t>
      </w:r>
      <w:r>
        <w:rPr>
          <w:rFonts w:ascii="Sylfaen" w:eastAsia="Batang" w:hAnsi="Sylfaen"/>
        </w:rPr>
        <w:t>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անմիջապես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չեն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ազդել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համակարգի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բոլոր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բաղադրիչների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վրա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Համակարգում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ռեսուրսների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սահմանափակությունն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առաջացրել</w:t>
      </w:r>
      <w:r w:rsidR="00751F51" w:rsidRPr="00BF7F12">
        <w:rPr>
          <w:rFonts w:ascii="Sylfaen" w:eastAsia="Batang" w:hAnsi="Sylfaen"/>
          <w:lang w:val="fr-FR"/>
        </w:rPr>
        <w:t xml:space="preserve"> է </w:t>
      </w:r>
      <w:r w:rsidR="00751F51" w:rsidRPr="00BF7F12">
        <w:rPr>
          <w:rFonts w:ascii="Sylfaen" w:eastAsia="Batang" w:hAnsi="Sylfaen"/>
        </w:rPr>
        <w:t>մատակարարումների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կրճատումներ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սակայն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բնակչությունն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աղտոտվածությունը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դեռևս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շարունակել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արագ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տեմպերով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անգամ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արդյունաբերության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պիկից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հետո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վերջո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կրճատվեց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պարեն</w:t>
      </w:r>
      <w:r>
        <w:rPr>
          <w:rFonts w:ascii="Sylfaen" w:eastAsia="Batang" w:hAnsi="Sylfaen"/>
        </w:rPr>
        <w:t>ա</w:t>
      </w:r>
      <w:r w:rsidR="00751F51" w:rsidRPr="00BF7F12">
        <w:rPr>
          <w:rFonts w:ascii="Sylfaen" w:eastAsia="Batang" w:hAnsi="Sylfaen"/>
        </w:rPr>
        <w:t>մթերքի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ջրի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առողջապահական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ծառայությունների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պակասի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</w:rPr>
        <w:t>պատճառով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Ըստ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>
        <w:rPr>
          <w:rFonts w:ascii="Sylfaen" w:eastAsia="Batang" w:hAnsi="Sylfaen"/>
        </w:rPr>
        <w:t>կանխատեսումների</w:t>
      </w:r>
      <w:r w:rsidR="00751F51" w:rsidRPr="00B820D4">
        <w:rPr>
          <w:rFonts w:ascii="Sylfaen" w:eastAsia="Batang" w:hAnsi="Sylfaen"/>
          <w:lang w:val="fr-FR"/>
        </w:rPr>
        <w:t>,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եթե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>
        <w:rPr>
          <w:rFonts w:ascii="Sylfaen" w:eastAsia="Batang" w:hAnsi="Sylfaen"/>
          <w:lang w:val="fr-FR"/>
        </w:rPr>
        <w:t xml:space="preserve">այս </w:t>
      </w:r>
      <w:r w:rsidR="00751F51" w:rsidRPr="00BF7F12">
        <w:rPr>
          <w:rFonts w:ascii="Sylfaen" w:eastAsia="Batang" w:hAnsi="Sylfaen"/>
        </w:rPr>
        <w:t>միտումները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պահպանվեն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ապա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>
        <w:rPr>
          <w:rFonts w:ascii="Sylfaen" w:eastAsia="Batang" w:hAnsi="Sylfaen"/>
          <w:lang w:val="fr-FR"/>
        </w:rPr>
        <w:t>դրանց</w:t>
      </w:r>
      <w:r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սահմանին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կհասնենք</w:t>
      </w:r>
      <w:r w:rsidR="00751F51" w:rsidRPr="00BF7F12">
        <w:rPr>
          <w:rFonts w:ascii="Sylfaen" w:eastAsia="Batang" w:hAnsi="Sylfaen"/>
          <w:lang w:val="fr-FR"/>
        </w:rPr>
        <w:t xml:space="preserve"> 2070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>. (</w:t>
      </w:r>
      <w:r w:rsidR="00751F51" w:rsidRPr="00BF7F12">
        <w:rPr>
          <w:rFonts w:ascii="Sylfaen" w:eastAsia="Batang" w:hAnsi="Sylfaen"/>
        </w:rPr>
        <w:t>նկ</w:t>
      </w:r>
      <w:r w:rsidR="00751F51" w:rsidRPr="00BF7F12">
        <w:rPr>
          <w:rFonts w:ascii="Sylfaen" w:eastAsia="Batang" w:hAnsi="Sylfaen"/>
          <w:lang w:val="fr-FR"/>
        </w:rPr>
        <w:t>. 3.):</w:t>
      </w:r>
    </w:p>
    <w:p w14:paraId="32E11893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00789D4B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2E370137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0F3672F3" w14:textId="3BC0A476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2BE551" wp14:editId="238EE3AA">
                <wp:simplePos x="0" y="0"/>
                <wp:positionH relativeFrom="column">
                  <wp:posOffset>2181860</wp:posOffset>
                </wp:positionH>
                <wp:positionV relativeFrom="paragraph">
                  <wp:posOffset>254000</wp:posOffset>
                </wp:positionV>
                <wp:extent cx="2819400" cy="335915"/>
                <wp:effectExtent l="0" t="0" r="19050" b="2603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A9C6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Արդյունաբերական արտադրանք</w:t>
                            </w:r>
                            <w:r w:rsidRPr="005B3C9B"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2BE551" id="Text Box 75" o:spid="_x0000_s1027" type="#_x0000_t202" style="position:absolute;left:0;text-align:left;margin-left:171.8pt;margin-top:20pt;width:222pt;height:2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" fillcolor="window" strokeweight=".5pt">
                <v:path arrowok="t"/>
                <v:textbox>
                  <w:txbxContent>
                    <w:p w14:paraId="2E5FA9C6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Արդյունաբերական արտադրանք</w:t>
                      </w:r>
                      <w:r w:rsidRPr="005B3C9B">
                        <w:rPr>
                          <w:rFonts w:ascii="Sylfaen" w:hAnsi="Sylfa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093DB2" wp14:editId="03B9DEF8">
                <wp:simplePos x="0" y="0"/>
                <wp:positionH relativeFrom="column">
                  <wp:posOffset>485775</wp:posOffset>
                </wp:positionH>
                <wp:positionV relativeFrom="paragraph">
                  <wp:posOffset>252730</wp:posOffset>
                </wp:positionV>
                <wp:extent cx="1485900" cy="352425"/>
                <wp:effectExtent l="0" t="0" r="19050" b="2857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DDDD6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 w:rsidRPr="005B3C9B">
                              <w:rPr>
                                <w:rFonts w:ascii="Sylfaen" w:hAnsi="Sylfaen"/>
                              </w:rPr>
                              <w:t xml:space="preserve">Ռեսուրսներ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093DB2" id="Text Box 76" o:spid="_x0000_s1028" type="#_x0000_t202" style="position:absolute;left:0;text-align:left;margin-left:38.25pt;margin-top:19.9pt;width:117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" fillcolor="window" strokeweight=".5pt">
                <v:path arrowok="t"/>
                <v:textbox>
                  <w:txbxContent>
                    <w:p w14:paraId="660DDDD6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 w:rsidRPr="005B3C9B">
                        <w:rPr>
                          <w:rFonts w:ascii="Sylfaen" w:hAnsi="Sylfaen"/>
                        </w:rPr>
                        <w:t xml:space="preserve">Ռեսուրսներ </w:t>
                      </w:r>
                    </w:p>
                  </w:txbxContent>
                </v:textbox>
              </v:shape>
            </w:pict>
          </mc:Fallback>
        </mc:AlternateContent>
      </w:r>
    </w:p>
    <w:p w14:paraId="36E49CB2" w14:textId="77777777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sz w:val="24"/>
          <w:szCs w:val="24"/>
          <w:lang w:val="fr-FR"/>
        </w:rPr>
      </w:pPr>
    </w:p>
    <w:p w14:paraId="7B5C34A3" w14:textId="67BBA2F6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90DDCE" wp14:editId="311758EF">
                <wp:simplePos x="0" y="0"/>
                <wp:positionH relativeFrom="column">
                  <wp:posOffset>241300</wp:posOffset>
                </wp:positionH>
                <wp:positionV relativeFrom="paragraph">
                  <wp:posOffset>592455</wp:posOffset>
                </wp:positionV>
                <wp:extent cx="1317625" cy="323850"/>
                <wp:effectExtent l="0" t="0" r="15875" b="1905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E1010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Բնակչություն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90DDCE" id="Text Box 84" o:spid="_x0000_s1029" type="#_x0000_t202" style="position:absolute;left:0;text-align:left;margin-left:19pt;margin-top:46.65pt;width:103.7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" fillcolor="window" strokeweight=".5pt">
                <v:path arrowok="t"/>
                <v:textbox>
                  <w:txbxContent>
                    <w:p w14:paraId="679E1010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Բնակչություն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9A29B1" wp14:editId="400AFBD1">
                <wp:simplePos x="0" y="0"/>
                <wp:positionH relativeFrom="column">
                  <wp:posOffset>-609600</wp:posOffset>
                </wp:positionH>
                <wp:positionV relativeFrom="paragraph">
                  <wp:posOffset>3746500</wp:posOffset>
                </wp:positionV>
                <wp:extent cx="2171700" cy="323850"/>
                <wp:effectExtent l="0" t="0" r="19050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802DD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Զարգացման սահման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9A29B1" id="Text Box 77" o:spid="_x0000_s1030" type="#_x0000_t202" style="position:absolute;left:0;text-align:left;margin-left:-48pt;margin-top:295pt;width:171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" fillcolor="window" strokeweight=".5pt">
                <v:path arrowok="t"/>
                <v:textbox>
                  <w:txbxContent>
                    <w:p w14:paraId="337802DD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Զարգացման սահման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3E1689" wp14:editId="000D1B08">
                <wp:simplePos x="0" y="0"/>
                <wp:positionH relativeFrom="column">
                  <wp:posOffset>-676275</wp:posOffset>
                </wp:positionH>
                <wp:positionV relativeFrom="paragraph">
                  <wp:posOffset>2336800</wp:posOffset>
                </wp:positionV>
                <wp:extent cx="1581150" cy="504825"/>
                <wp:effectExtent l="0" t="0" r="19050" b="2857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21154" w14:textId="34DFF23B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Ծառայություն/    անհատ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1689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31" type="#_x0000_t202" style="position:absolute;left:0;text-align:left;margin-left:-53.25pt;margin-top:184pt;width:124.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" fillcolor="window" strokeweight=".5pt">
                <v:path arrowok="t"/>
                <v:textbox>
                  <w:txbxContent>
                    <w:p w14:paraId="4AA21154" w14:textId="34DFF23B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Ծառայություն/    անհատ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35830" wp14:editId="09B87CFC">
                <wp:simplePos x="0" y="0"/>
                <wp:positionH relativeFrom="column">
                  <wp:posOffset>3228975</wp:posOffset>
                </wp:positionH>
                <wp:positionV relativeFrom="paragraph">
                  <wp:posOffset>2660650</wp:posOffset>
                </wp:positionV>
                <wp:extent cx="2419350" cy="533400"/>
                <wp:effectExtent l="0" t="0" r="19050" b="1905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1E454" w14:textId="0E5C9D99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Սսպառողական ապրանքներ/    անհատ</w:t>
                            </w:r>
                          </w:p>
                          <w:p w14:paraId="1D112FE7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5830" id="Text Box 79" o:spid="_x0000_s1032" type="#_x0000_t202" style="position:absolute;left:0;text-align:left;margin-left:254.25pt;margin-top:209.5pt;width:190.5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" fillcolor="window" strokeweight=".5pt">
                <v:path arrowok="t"/>
                <v:textbox>
                  <w:txbxContent>
                    <w:p w14:paraId="2831E454" w14:textId="0E5C9D99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Սսպառողական ապրանքներ/    անհատ</w:t>
                      </w:r>
                    </w:p>
                    <w:p w14:paraId="1D112FE7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8B2225" wp14:editId="7FC21947">
                <wp:simplePos x="0" y="0"/>
                <wp:positionH relativeFrom="column">
                  <wp:posOffset>3228975</wp:posOffset>
                </wp:positionH>
                <wp:positionV relativeFrom="paragraph">
                  <wp:posOffset>2132965</wp:posOffset>
                </wp:positionV>
                <wp:extent cx="1581150" cy="323850"/>
                <wp:effectExtent l="0" t="0" r="19050" b="1905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87B2D" w14:textId="1216BA18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Սնունդ/    անհատ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B2225" id="Text Box 80" o:spid="_x0000_s1033" type="#_x0000_t202" style="position:absolute;left:0;text-align:left;margin-left:254.25pt;margin-top:167.95pt;width:124.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" fillcolor="window" strokeweight=".5pt">
                <v:path arrowok="t"/>
                <v:textbox>
                  <w:txbxContent>
                    <w:p w14:paraId="15A87B2D" w14:textId="1216BA18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Սնունդ/    անհատ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A9D742" wp14:editId="2689176C">
                <wp:simplePos x="0" y="0"/>
                <wp:positionH relativeFrom="column">
                  <wp:posOffset>3219450</wp:posOffset>
                </wp:positionH>
                <wp:positionV relativeFrom="paragraph">
                  <wp:posOffset>1679575</wp:posOffset>
                </wp:positionV>
                <wp:extent cx="1981200" cy="323850"/>
                <wp:effectExtent l="0" t="0" r="19050" b="1905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80E40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Կյանքի տևողություն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A9D742" id="Text Box 81" o:spid="_x0000_s1034" type="#_x0000_t202" style="position:absolute;left:0;text-align:left;margin-left:253.5pt;margin-top:132.25pt;width:156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" fillcolor="window" strokeweight=".5pt">
                <v:path arrowok="t"/>
                <v:textbox>
                  <w:txbxContent>
                    <w:p w14:paraId="7D480E40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Կյանքի տևողություն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B3D571" wp14:editId="1D388A4F">
                <wp:simplePos x="0" y="0"/>
                <wp:positionH relativeFrom="column">
                  <wp:posOffset>3219450</wp:posOffset>
                </wp:positionH>
                <wp:positionV relativeFrom="paragraph">
                  <wp:posOffset>427990</wp:posOffset>
                </wp:positionV>
                <wp:extent cx="1581150" cy="323850"/>
                <wp:effectExtent l="0" t="0" r="19050" b="190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87AC8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Պարենամթերք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B3D571" id="Text Box 82" o:spid="_x0000_s1035" type="#_x0000_t202" style="position:absolute;left:0;text-align:left;margin-left:253.5pt;margin-top:33.7pt;width:124.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" fillcolor="window" strokeweight=".5pt">
                <v:path arrowok="t"/>
                <v:textbox>
                  <w:txbxContent>
                    <w:p w14:paraId="50387AC8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Պարենամթերք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10416B" wp14:editId="1C60B46D">
                <wp:simplePos x="0" y="0"/>
                <wp:positionH relativeFrom="column">
                  <wp:posOffset>3228975</wp:posOffset>
                </wp:positionH>
                <wp:positionV relativeFrom="paragraph">
                  <wp:posOffset>913765</wp:posOffset>
                </wp:positionV>
                <wp:extent cx="1581150" cy="323850"/>
                <wp:effectExtent l="0" t="0" r="19050" b="1905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48526" w14:textId="77777777" w:rsidR="00B4197C" w:rsidRPr="005B3C9B" w:rsidRDefault="00B4197C" w:rsidP="00751F51">
                            <w:pPr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Աղտոտում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10416B" id="Text Box 83" o:spid="_x0000_s1036" type="#_x0000_t202" style="position:absolute;left:0;text-align:left;margin-left:254.25pt;margin-top:71.95pt;width:124.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" fillcolor="window" strokeweight=".5pt">
                <v:path arrowok="t"/>
                <v:textbox>
                  <w:txbxContent>
                    <w:p w14:paraId="0A048526" w14:textId="77777777" w:rsidR="00B4197C" w:rsidRPr="005B3C9B" w:rsidRDefault="00B4197C" w:rsidP="00751F51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Աղտոտում</w:t>
                      </w:r>
                    </w:p>
                  </w:txbxContent>
                </v:textbox>
              </v:shape>
            </w:pict>
          </mc:Fallback>
        </mc:AlternateContent>
      </w:r>
      <w:r w:rsidRPr="00CD6E52">
        <w:rPr>
          <w:rFonts w:ascii="DallakTimeNew" w:eastAsia="Batang" w:hAnsi="DallakTimeNew"/>
          <w:noProof/>
          <w:szCs w:val="20"/>
        </w:rPr>
        <w:drawing>
          <wp:inline distT="0" distB="0" distL="0" distR="0" wp14:anchorId="3B8FCF70" wp14:editId="1DCAD2FF">
            <wp:extent cx="31623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3CD0" w14:textId="77777777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sz w:val="24"/>
          <w:szCs w:val="24"/>
        </w:rPr>
      </w:pPr>
    </w:p>
    <w:p w14:paraId="3C95CB1C" w14:textId="77777777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sz w:val="24"/>
          <w:szCs w:val="24"/>
        </w:rPr>
      </w:pPr>
    </w:p>
    <w:p w14:paraId="599DB8F4" w14:textId="77777777" w:rsidR="00751F51" w:rsidRPr="00BF7F12" w:rsidRDefault="00751F51" w:rsidP="00751F51">
      <w:pPr>
        <w:spacing w:after="0" w:line="360" w:lineRule="auto"/>
        <w:jc w:val="both"/>
        <w:rPr>
          <w:rFonts w:ascii="Sylfaen" w:eastAsia="Batang" w:hAnsi="Sylfaen"/>
          <w:b/>
          <w:i/>
          <w:sz w:val="20"/>
          <w:szCs w:val="20"/>
        </w:rPr>
      </w:pPr>
      <w:r w:rsidRPr="00BF7F12">
        <w:rPr>
          <w:rFonts w:ascii="Sylfaen" w:eastAsia="Batang" w:hAnsi="Sylfaen"/>
          <w:b/>
          <w:i/>
          <w:sz w:val="20"/>
          <w:szCs w:val="20"/>
        </w:rPr>
        <w:t xml:space="preserve">Նկ. 3. </w:t>
      </w:r>
      <w:r w:rsidRPr="00BF7F12">
        <w:rPr>
          <w:rFonts w:ascii="Sylfaen" w:eastAsia="Batang" w:hAnsi="Sylfaen"/>
          <w:b/>
          <w:bCs/>
          <w:i/>
          <w:sz w:val="20"/>
          <w:szCs w:val="20"/>
        </w:rPr>
        <w:t>Սահմանափակ</w:t>
      </w:r>
      <w:r w:rsidRPr="00BF7F12">
        <w:rPr>
          <w:rFonts w:ascii="Sylfaen" w:eastAsia="Batang" w:hAnsi="Sylfaen"/>
          <w:b/>
          <w:bCs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bCs/>
          <w:i/>
          <w:sz w:val="20"/>
          <w:szCs w:val="20"/>
        </w:rPr>
        <w:t>աճի</w:t>
      </w:r>
      <w:r w:rsidRPr="00BF7F12">
        <w:rPr>
          <w:rFonts w:ascii="Sylfaen" w:eastAsia="Batang" w:hAnsi="Sylfaen"/>
          <w:b/>
          <w:bCs/>
          <w:i/>
          <w:sz w:val="20"/>
          <w:szCs w:val="20"/>
          <w:lang w:val="fr-FR"/>
        </w:rPr>
        <w:t xml:space="preserve"> </w:t>
      </w:r>
      <w:r w:rsidRPr="00BF7F12">
        <w:rPr>
          <w:rFonts w:ascii="Sylfaen" w:eastAsia="Batang" w:hAnsi="Sylfaen"/>
          <w:b/>
          <w:bCs/>
          <w:i/>
          <w:sz w:val="20"/>
          <w:szCs w:val="20"/>
        </w:rPr>
        <w:t>մոդել</w:t>
      </w:r>
    </w:p>
    <w:p w14:paraId="12CD42EF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</w:rPr>
      </w:pPr>
    </w:p>
    <w:p w14:paraId="678D7994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b/>
          <w:lang w:val="fr-FR"/>
        </w:rPr>
      </w:pPr>
      <w:r w:rsidRPr="00BF7F12">
        <w:rPr>
          <w:rFonts w:ascii="Sylfaen" w:eastAsia="Batang" w:hAnsi="Sylfaen"/>
          <w:b/>
          <w:lang w:val="fr-FR"/>
        </w:rPr>
        <w:t>Հարցեր և առաջադրանքներ</w:t>
      </w:r>
    </w:p>
    <w:p w14:paraId="397E09CB" w14:textId="65EEC66E" w:rsidR="00751F51" w:rsidRPr="00BF7F12" w:rsidRDefault="00751F51" w:rsidP="00A7577F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142" w:hanging="426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24542B">
        <w:rPr>
          <w:rFonts w:ascii="Sylfaen" w:eastAsia="Times New Roman" w:hAnsi="Sylfaen" w:cs="Sylfaen"/>
          <w:iCs/>
          <w:color w:val="000000"/>
        </w:rPr>
        <w:t>Ներկայացրեք</w:t>
      </w:r>
      <w:r w:rsidRPr="00BF7F12">
        <w:rPr>
          <w:rFonts w:ascii="Sylfaen" w:eastAsia="Times New Roman" w:hAnsi="Sylfaen"/>
          <w:i/>
          <w:iCs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աշխարհի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թվի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շարժընթացի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բնորոշ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գծերը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պատմական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տարբեր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ժամանակահատվածներում</w:t>
      </w:r>
      <w:r w:rsidR="00B44932">
        <w:rPr>
          <w:rFonts w:ascii="Sylfaen" w:eastAsia="Times New Roman" w:hAnsi="Sylfaen"/>
          <w:color w:val="000000"/>
          <w:lang w:val="fr-FR"/>
        </w:rPr>
        <w:t>.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iCs/>
          <w:color w:val="000000"/>
        </w:rPr>
        <w:t>բացատրել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թվի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շարժի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աշխարհագրական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առանձնահատկությունները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334A8138" w14:textId="77777777" w:rsidR="00751F51" w:rsidRPr="00BF7F12" w:rsidRDefault="00751F51" w:rsidP="00A7577F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142" w:hanging="426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24542B">
        <w:rPr>
          <w:rFonts w:ascii="Sylfaen" w:eastAsia="Times New Roman" w:hAnsi="Sylfaen" w:cs="Sylfaen"/>
          <w:iCs/>
          <w:color w:val="000000"/>
        </w:rPr>
        <w:t>Վերլուծեք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աշխարհի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թվի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ավելացման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հիմնախնդիրը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Թ</w:t>
      </w:r>
      <w:r w:rsidRPr="00BF7F12">
        <w:rPr>
          <w:rFonts w:ascii="Sylfaen" w:eastAsia="Times New Roman" w:hAnsi="Sylfaen"/>
          <w:color w:val="000000"/>
          <w:lang w:val="fr-FR"/>
        </w:rPr>
        <w:t xml:space="preserve">. </w:t>
      </w:r>
      <w:r w:rsidRPr="00BF7F12">
        <w:rPr>
          <w:rFonts w:ascii="Sylfaen" w:eastAsia="Times New Roman" w:hAnsi="Sylfaen" w:cs="Sylfaen"/>
          <w:color w:val="000000"/>
        </w:rPr>
        <w:t>Մալթուսի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և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Է</w:t>
      </w:r>
      <w:r w:rsidRPr="00BF7F12">
        <w:rPr>
          <w:rFonts w:ascii="Sylfaen" w:eastAsia="Times New Roman" w:hAnsi="Sylfaen"/>
          <w:color w:val="000000"/>
          <w:lang w:val="fr-FR"/>
        </w:rPr>
        <w:t xml:space="preserve">. </w:t>
      </w:r>
      <w:r w:rsidRPr="00BF7F12">
        <w:rPr>
          <w:rFonts w:ascii="Sylfaen" w:eastAsia="Times New Roman" w:hAnsi="Sylfaen" w:cs="Sylfaen"/>
          <w:color w:val="000000"/>
        </w:rPr>
        <w:t>Բոսերուպի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տեսությունների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հա</w:t>
      </w:r>
      <w:r w:rsidRPr="00BF7F12">
        <w:rPr>
          <w:rFonts w:ascii="Sylfaen" w:eastAsia="Times New Roman" w:hAnsi="Sylfaen" w:cs="Sylfaen"/>
          <w:color w:val="000000"/>
          <w:lang w:val="fr-FR"/>
        </w:rPr>
        <w:softHyphen/>
      </w:r>
      <w:r w:rsidRPr="00BF7F12">
        <w:rPr>
          <w:rFonts w:ascii="Sylfaen" w:eastAsia="Times New Roman" w:hAnsi="Sylfaen" w:cs="Sylfaen"/>
          <w:color w:val="000000"/>
        </w:rPr>
        <w:t>մատեքստում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4C4C1E54" w14:textId="77777777" w:rsidR="00751F51" w:rsidRPr="00BF7F12" w:rsidRDefault="00751F51" w:rsidP="00A7577F">
      <w:pPr>
        <w:numPr>
          <w:ilvl w:val="0"/>
          <w:numId w:val="21"/>
        </w:numPr>
        <w:spacing w:after="0" w:line="276" w:lineRule="auto"/>
        <w:ind w:left="142" w:hanging="426"/>
        <w:contextualSpacing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Ներկայաց</w:t>
      </w:r>
      <w:r>
        <w:rPr>
          <w:rFonts w:ascii="Sylfaen" w:eastAsia="Batang" w:hAnsi="Sylfaen"/>
          <w:lang w:val="fr-FR"/>
        </w:rPr>
        <w:t>րեք</w:t>
      </w:r>
      <w:r w:rsidRPr="00BF7F12">
        <w:rPr>
          <w:rFonts w:ascii="Sylfaen" w:eastAsia="Batang" w:hAnsi="Sylfaen"/>
          <w:lang w:val="fr-FR"/>
        </w:rPr>
        <w:t xml:space="preserve"> սեփական տեսակետը բնակչության թվի ավելացման հիմնախնդրի վերաբերյալ:</w:t>
      </w:r>
    </w:p>
    <w:p w14:paraId="1F346651" w14:textId="77777777" w:rsidR="00751F51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0A4F1413" w14:textId="77777777" w:rsidR="00A823BD" w:rsidRDefault="00A823BD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16C1CCA2" w14:textId="77777777" w:rsidR="00A823BD" w:rsidRDefault="00A823BD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23D43161" w14:textId="77777777" w:rsidR="00A823BD" w:rsidRPr="00BF7F12" w:rsidRDefault="00A823BD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3845F72F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6F28A408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0529BE92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2D809DAA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3A2D4632" w14:textId="77777777" w:rsidR="00751F51" w:rsidRPr="00E37BFC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E37BFC">
        <w:rPr>
          <w:rFonts w:ascii="Sylfaen" w:eastAsia="Batang" w:hAnsi="Sylfaen"/>
          <w:b/>
          <w:sz w:val="24"/>
          <w:szCs w:val="24"/>
          <w:lang w:val="fr-FR"/>
        </w:rPr>
        <w:lastRenderedPageBreak/>
        <w:t>§ 39. Բնակչության վերարտադրություն: ժողովրդագրական անցման տեսությունը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CD6E52" w14:paraId="4EAEB3B0" w14:textId="77777777" w:rsidTr="000904DD">
        <w:tc>
          <w:tcPr>
            <w:tcW w:w="9610" w:type="dxa"/>
            <w:shd w:val="clear" w:color="auto" w:fill="auto"/>
          </w:tcPr>
          <w:p w14:paraId="75EAB1EB" w14:textId="77777777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կարողանա՝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47B888B2" w14:textId="77777777" w:rsidR="00751F51" w:rsidRPr="00CD6E52" w:rsidRDefault="00751F51" w:rsidP="00A7577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76" w:lineRule="auto"/>
              <w:ind w:left="357" w:firstLine="0"/>
              <w:contextualSpacing/>
              <w:textAlignment w:val="baseline"/>
              <w:rPr>
                <w:rFonts w:ascii="Sylfaen" w:eastAsia="Times New Roman" w:hAnsi="Sylfaen"/>
              </w:rPr>
            </w:pPr>
            <w:r w:rsidRPr="00CD6E52">
              <w:rPr>
                <w:rFonts w:ascii="Sylfaen" w:eastAsia="Times New Roman" w:hAnsi="Sylfaen" w:cs="Sylfaen"/>
                <w:iCs/>
              </w:rPr>
              <w:t>Ներկայացնել</w:t>
            </w:r>
            <w:r w:rsidRPr="00CD6E52">
              <w:rPr>
                <w:rFonts w:ascii="Sylfaen" w:eastAsia="Times New Roman" w:hAnsi="Sylfaen"/>
                <w:iCs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վերարտադրության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տիպերը</w:t>
            </w:r>
            <w:r w:rsidRPr="00CD6E52">
              <w:rPr>
                <w:rFonts w:ascii="Sylfaen" w:eastAsia="Times New Roman" w:hAnsi="Sylfaen"/>
              </w:rPr>
              <w:t>:</w:t>
            </w:r>
          </w:p>
          <w:p w14:paraId="0D60E61D" w14:textId="5BDF0CB6" w:rsidR="00751F51" w:rsidRPr="00CD6E52" w:rsidRDefault="00751F51" w:rsidP="00A7577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76" w:lineRule="auto"/>
              <w:ind w:left="357" w:firstLine="0"/>
              <w:contextualSpacing/>
              <w:textAlignment w:val="baseline"/>
              <w:rPr>
                <w:rFonts w:ascii="Sylfaen" w:eastAsia="Times New Roman" w:hAnsi="Sylfaen"/>
              </w:rPr>
            </w:pPr>
            <w:r w:rsidRPr="00CD6E52">
              <w:rPr>
                <w:rFonts w:ascii="Sylfaen" w:eastAsia="Times New Roman" w:hAnsi="Sylfaen" w:cs="Sylfaen"/>
                <w:iCs/>
              </w:rPr>
              <w:t>Բացատրել</w:t>
            </w:r>
            <w:r w:rsidR="00B44932">
              <w:rPr>
                <w:rFonts w:ascii="Sylfaen" w:eastAsia="Times New Roman" w:hAnsi="Sylfaen" w:cs="Calibri"/>
              </w:rPr>
              <w:t xml:space="preserve">  </w:t>
            </w:r>
            <w:r w:rsidRPr="00CD6E52">
              <w:rPr>
                <w:rFonts w:ascii="Sylfaen" w:eastAsia="Times New Roman" w:hAnsi="Sylfaen"/>
              </w:rPr>
              <w:t>«</w:t>
            </w:r>
            <w:r w:rsidRPr="00CD6E52">
              <w:rPr>
                <w:rFonts w:ascii="Sylfaen" w:eastAsia="Times New Roman" w:hAnsi="Sylfaen" w:cs="Sylfaen"/>
              </w:rPr>
              <w:t>ժողովրդագրական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պայթյունը»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և</w:t>
            </w:r>
            <w:r w:rsidRPr="00CD6E52">
              <w:rPr>
                <w:rFonts w:ascii="Sylfaen" w:eastAsia="Times New Roman" w:hAnsi="Sylfaen"/>
              </w:rPr>
              <w:t xml:space="preserve"> «</w:t>
            </w:r>
            <w:r w:rsidRPr="00CD6E52">
              <w:rPr>
                <w:rFonts w:ascii="Sylfaen" w:eastAsia="Times New Roman" w:hAnsi="Sylfaen" w:cs="Sylfaen"/>
              </w:rPr>
              <w:t>ժողովրդագրական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ճգնաժամը»</w:t>
            </w:r>
            <w:r w:rsidRPr="00CD6E52">
              <w:rPr>
                <w:rFonts w:ascii="Sylfaen" w:eastAsia="Times New Roman" w:hAnsi="Sylfaen"/>
              </w:rPr>
              <w:t>:</w:t>
            </w:r>
          </w:p>
          <w:p w14:paraId="5968AB05" w14:textId="2F7236A4" w:rsidR="00751F51" w:rsidRPr="00CD6E52" w:rsidRDefault="00751F51" w:rsidP="00A7577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76" w:lineRule="auto"/>
              <w:ind w:left="357" w:firstLine="0"/>
              <w:contextualSpacing/>
              <w:textAlignment w:val="baseline"/>
              <w:rPr>
                <w:rFonts w:ascii="Sylfaen" w:eastAsia="Times New Roman" w:hAnsi="Sylfaen"/>
              </w:rPr>
            </w:pPr>
            <w:r w:rsidRPr="00CD6E52">
              <w:rPr>
                <w:rFonts w:ascii="Sylfaen" w:eastAsia="Times New Roman" w:hAnsi="Sylfaen" w:cs="Sylfaen"/>
              </w:rPr>
              <w:t>Վերլուծել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շարժի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և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ժողովրդագրական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քաղաքականության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պատճառահետևանքային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կապերն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="00B44932">
              <w:rPr>
                <w:rFonts w:ascii="Sylfaen" w:eastAsia="Times New Roman" w:hAnsi="Sylfaen" w:cs="Calibri"/>
              </w:rPr>
              <w:t xml:space="preserve">  </w:t>
            </w:r>
            <w:r w:rsidRPr="00CD6E52">
              <w:rPr>
                <w:rFonts w:ascii="Sylfaen" w:eastAsia="Times New Roman" w:hAnsi="Sylfaen" w:cs="Sylfaen"/>
              </w:rPr>
              <w:t>դրանց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կառավարման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ուղղությամբ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իրականացվող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միջոցառումները</w:t>
            </w:r>
            <w:r w:rsidRPr="00CD6E52">
              <w:rPr>
                <w:rFonts w:ascii="Sylfaen" w:eastAsia="Times New Roman" w:hAnsi="Sylfaen"/>
              </w:rPr>
              <w:t xml:space="preserve">: </w:t>
            </w:r>
          </w:p>
          <w:p w14:paraId="1F75B968" w14:textId="77777777" w:rsidR="00751F51" w:rsidRPr="00CD6E52" w:rsidRDefault="00751F51" w:rsidP="00A7577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76" w:lineRule="auto"/>
              <w:ind w:left="357" w:firstLine="0"/>
              <w:contextualSpacing/>
              <w:textAlignment w:val="baseline"/>
              <w:rPr>
                <w:rFonts w:ascii="Sylfaen" w:eastAsia="Times New Roman" w:hAnsi="Sylfaen"/>
              </w:rPr>
            </w:pPr>
            <w:r w:rsidRPr="00CD6E52">
              <w:rPr>
                <w:rFonts w:ascii="Sylfaen" w:eastAsia="Times New Roman" w:hAnsi="Sylfaen" w:cs="Sylfaen"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ժողովրդագրական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անցման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փուլերը</w:t>
            </w:r>
            <w:r w:rsidRPr="00CD6E52">
              <w:rPr>
                <w:rFonts w:ascii="Sylfaen" w:eastAsia="Times New Roman" w:hAnsi="Sylfaen"/>
              </w:rPr>
              <w:t>:</w:t>
            </w:r>
          </w:p>
          <w:p w14:paraId="0256956A" w14:textId="77777777" w:rsidR="00751F51" w:rsidRPr="00CD6E52" w:rsidRDefault="00751F51" w:rsidP="00A7577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76" w:lineRule="auto"/>
              <w:ind w:left="357" w:firstLine="0"/>
              <w:contextualSpacing/>
              <w:textAlignment w:val="baseline"/>
              <w:rPr>
                <w:rFonts w:ascii="Sylfaen" w:eastAsia="Times New Roman" w:hAnsi="Sylfaen"/>
              </w:rPr>
            </w:pPr>
            <w:r w:rsidRPr="00CD6E52">
              <w:rPr>
                <w:rFonts w:ascii="Sylfaen" w:eastAsia="Times New Roman" w:hAnsi="Sylfaen" w:cs="Sylfaen"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ծնելիության բարձր ցուցանիշ ունեցող</w:t>
            </w:r>
            <w:r w:rsidRPr="00CD6E52">
              <w:rPr>
                <w:rFonts w:ascii="Sylfaen" w:eastAsia="Times New Roman" w:hAnsi="Sylfaen"/>
              </w:rPr>
              <w:t xml:space="preserve"> աֆրիկյան որևէ երկրի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վերարտադրության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պատկերը</w:t>
            </w:r>
            <w:r w:rsidRPr="00CD6E52">
              <w:rPr>
                <w:rFonts w:ascii="Sylfaen" w:eastAsia="Times New Roman" w:hAnsi="Sylfaen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Cs/>
              </w:rPr>
              <w:t>գտնել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պատճառահետևանքային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կապերն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iCs/>
              </w:rPr>
              <w:t>կատարել</w:t>
            </w:r>
            <w:r w:rsidRPr="00CD6E52">
              <w:rPr>
                <w:rFonts w:ascii="Sylfaen" w:eastAsia="Times New Roman" w:hAnsi="Sylfaen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հետևություններ</w:t>
            </w:r>
            <w:r w:rsidRPr="00CD6E52">
              <w:rPr>
                <w:rFonts w:ascii="Sylfaen" w:eastAsia="Times New Roman" w:hAnsi="Sylfaen"/>
              </w:rPr>
              <w:t>:</w:t>
            </w:r>
          </w:p>
        </w:tc>
      </w:tr>
    </w:tbl>
    <w:p w14:paraId="1F3038EA" w14:textId="79A43467" w:rsidR="00751F51" w:rsidRPr="00BF7F12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Batang" w:hAnsi="Sylfaen"/>
          <w:color w:val="000000"/>
          <w:shd w:val="clear" w:color="auto" w:fill="FFFFFF"/>
          <w:lang w:val="fr-FR"/>
        </w:rPr>
      </w:pPr>
      <w:r w:rsidRPr="00BF7F12">
        <w:rPr>
          <w:rFonts w:ascii="Sylfaen" w:eastAsia="Batang" w:hAnsi="Sylfaen" w:cs="Sylfaen"/>
          <w:color w:val="000000"/>
          <w:shd w:val="clear" w:color="auto" w:fill="FFFFFF"/>
        </w:rPr>
        <w:t>Աշխարհագրություն</w:t>
      </w:r>
      <w:r w:rsidR="00B44932">
        <w:rPr>
          <w:rFonts w:ascii="Sylfaen" w:eastAsia="Batang" w:hAnsi="Sylfaen" w:cs="Sylfaen"/>
          <w:color w:val="000000"/>
          <w:shd w:val="clear" w:color="auto" w:fill="FFFFFF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10-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րդ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դասարան</w:t>
      </w:r>
      <w:r w:rsidR="00B44932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="00B44932">
        <w:rPr>
          <w:rFonts w:ascii="Sylfaen" w:eastAsia="Batang" w:hAnsi="Sylfaen"/>
          <w:color w:val="000000"/>
          <w:shd w:val="clear" w:color="auto" w:fill="FFFFFF"/>
          <w:lang w:val="fr-FR"/>
        </w:rPr>
        <w:t>դ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ասագիրք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>/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Մանասյան</w:t>
      </w:r>
      <w:r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և ուրիշ</w:t>
      </w:r>
      <w:r w:rsidR="00B44932">
        <w:rPr>
          <w:rFonts w:ascii="Sylfaen" w:eastAsia="Batang" w:hAnsi="Sylfaen"/>
          <w:color w:val="000000"/>
          <w:shd w:val="clear" w:color="auto" w:fill="FFFFFF"/>
          <w:lang w:val="fr-FR"/>
        </w:rPr>
        <w:t>ն.-Եր.: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Զանգակ</w:t>
      </w:r>
      <w:r>
        <w:rPr>
          <w:rFonts w:ascii="Sylfaen" w:eastAsia="Batang" w:hAnsi="Sylfaen"/>
          <w:color w:val="000000"/>
          <w:shd w:val="clear" w:color="auto" w:fill="FFFFFF"/>
          <w:lang w:val="fr-FR"/>
        </w:rPr>
        <w:t>,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2017,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BF7F12">
        <w:rPr>
          <w:rFonts w:ascii="Sylfaen" w:eastAsia="Times New Roman" w:hAnsi="Sylfaen"/>
          <w:color w:val="000000"/>
          <w:lang w:eastAsia="ru-RU"/>
        </w:rPr>
        <w:t>էջ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161-165</w:t>
      </w:r>
      <w:r w:rsidR="00B44932">
        <w:rPr>
          <w:rFonts w:ascii="Sylfaen" w:eastAsia="Times New Roman" w:hAnsi="Sylfaen"/>
          <w:color w:val="000000"/>
          <w:lang w:val="fr-FR" w:eastAsia="ru-RU"/>
        </w:rPr>
        <w:t> :</w:t>
      </w:r>
    </w:p>
    <w:p w14:paraId="1804288D" w14:textId="77777777" w:rsidR="00751F51" w:rsidRPr="0016077E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i/>
          <w:color w:val="000000"/>
          <w:lang w:val="fr-FR" w:eastAsia="ru-RU"/>
        </w:rPr>
      </w:pPr>
    </w:p>
    <w:p w14:paraId="72945DE5" w14:textId="365A9FE4" w:rsidR="00751F51" w:rsidRPr="00C761B7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b/>
          <w:i/>
          <w:color w:val="000000"/>
          <w:lang w:val="fr-FR" w:eastAsia="ru-RU"/>
        </w:rPr>
      </w:pPr>
      <w:r w:rsidRPr="00C761B7">
        <w:rPr>
          <w:rFonts w:ascii="Sylfaen" w:eastAsia="Times New Roman" w:hAnsi="Sylfaen"/>
          <w:b/>
          <w:i/>
          <w:color w:val="000000"/>
          <w:lang w:eastAsia="ru-RU"/>
        </w:rPr>
        <w:t>Ի</w:t>
      </w:r>
      <w:r w:rsidRPr="00C761B7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C761B7">
        <w:rPr>
          <w:rFonts w:ascii="Sylfaen" w:eastAsia="Times New Roman" w:hAnsi="Sylfaen"/>
          <w:b/>
          <w:i/>
          <w:color w:val="000000"/>
          <w:lang w:eastAsia="ru-RU"/>
        </w:rPr>
        <w:t>լրում</w:t>
      </w:r>
      <w:r w:rsidR="00B44932">
        <w:rPr>
          <w:rFonts w:ascii="Sylfaen" w:eastAsia="Times New Roman" w:hAnsi="Sylfaen"/>
          <w:b/>
          <w:i/>
          <w:color w:val="000000"/>
          <w:lang w:eastAsia="ru-RU"/>
        </w:rPr>
        <w:t>ն</w:t>
      </w:r>
      <w:r w:rsidRPr="00C761B7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C761B7">
        <w:rPr>
          <w:rFonts w:ascii="Sylfaen" w:eastAsia="Times New Roman" w:hAnsi="Sylfaen"/>
          <w:b/>
          <w:i/>
          <w:color w:val="000000"/>
          <w:lang w:eastAsia="ru-RU"/>
        </w:rPr>
        <w:t>հիմնական</w:t>
      </w:r>
      <w:r w:rsidRPr="00C761B7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C761B7">
        <w:rPr>
          <w:rFonts w:ascii="Sylfaen" w:eastAsia="Times New Roman" w:hAnsi="Sylfaen"/>
          <w:b/>
          <w:i/>
          <w:color w:val="000000"/>
          <w:lang w:eastAsia="ru-RU"/>
        </w:rPr>
        <w:t>դասանյութի</w:t>
      </w:r>
      <w:r w:rsidRPr="00C761B7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</w:p>
    <w:p w14:paraId="40E30EA1" w14:textId="31311917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bCs/>
          <w:i/>
          <w:lang w:val="fr-FR"/>
        </w:rPr>
      </w:pPr>
      <w:r>
        <w:rPr>
          <w:rFonts w:ascii="Sylfaen" w:eastAsia="Batang" w:hAnsi="Sylfaen"/>
          <w:bCs/>
          <w:i/>
          <w:lang w:val="fr-FR"/>
        </w:rPr>
        <w:t xml:space="preserve">  </w:t>
      </w:r>
      <w:r w:rsidR="00751F51" w:rsidRPr="00EC26C7">
        <w:rPr>
          <w:rFonts w:ascii="Sylfaen" w:eastAsia="Batang" w:hAnsi="Sylfaen"/>
          <w:bCs/>
          <w:i/>
          <w:lang w:val="fr-FR"/>
        </w:rPr>
        <w:t xml:space="preserve"> </w:t>
      </w:r>
      <w:r w:rsidR="00751F51" w:rsidRPr="00BF7F12">
        <w:rPr>
          <w:rFonts w:ascii="Sylfaen" w:eastAsia="Batang" w:hAnsi="Sylfaen"/>
          <w:bCs/>
          <w:i/>
        </w:rPr>
        <w:t>Աֆրի</w:t>
      </w:r>
      <w:r w:rsidR="00751F51">
        <w:rPr>
          <w:rFonts w:ascii="Sylfaen" w:eastAsia="Batang" w:hAnsi="Sylfaen"/>
          <w:bCs/>
          <w:i/>
        </w:rPr>
        <w:t>կ</w:t>
      </w:r>
      <w:r w:rsidR="00751F51" w:rsidRPr="00BF7F12">
        <w:rPr>
          <w:rFonts w:ascii="Sylfaen" w:eastAsia="Batang" w:hAnsi="Sylfaen"/>
          <w:bCs/>
          <w:i/>
        </w:rPr>
        <w:t>այի</w:t>
      </w:r>
      <w:r w:rsidR="00751F51" w:rsidRPr="00BF7F12">
        <w:rPr>
          <w:rFonts w:ascii="Sylfaen" w:eastAsia="Batang" w:hAnsi="Sylfaen"/>
          <w:bCs/>
          <w:i/>
          <w:lang w:val="fr-FR"/>
        </w:rPr>
        <w:t xml:space="preserve"> </w:t>
      </w:r>
      <w:r w:rsidR="00751F51" w:rsidRPr="00BF7F12">
        <w:rPr>
          <w:rFonts w:ascii="Sylfaen" w:eastAsia="Batang" w:hAnsi="Sylfaen"/>
          <w:bCs/>
          <w:i/>
        </w:rPr>
        <w:t>բնակչության</w:t>
      </w:r>
      <w:r w:rsidR="00751F51" w:rsidRPr="00BF7F12">
        <w:rPr>
          <w:rFonts w:ascii="Sylfaen" w:eastAsia="Batang" w:hAnsi="Sylfaen"/>
          <w:bCs/>
          <w:i/>
          <w:lang w:val="fr-FR"/>
        </w:rPr>
        <w:t xml:space="preserve"> </w:t>
      </w:r>
      <w:r w:rsidR="00751F51" w:rsidRPr="00BF7F12">
        <w:rPr>
          <w:rFonts w:ascii="Sylfaen" w:eastAsia="Batang" w:hAnsi="Sylfaen"/>
          <w:bCs/>
          <w:i/>
        </w:rPr>
        <w:t>աճը</w:t>
      </w:r>
      <w:r w:rsidR="00751F51" w:rsidRPr="00BF7F12">
        <w:rPr>
          <w:rFonts w:ascii="Sylfaen" w:eastAsia="Batang" w:hAnsi="Sylfaen"/>
          <w:bCs/>
          <w:i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Աֆրիկայի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բնակչություն</w:t>
      </w:r>
      <w:r w:rsidR="00751F51">
        <w:rPr>
          <w:rFonts w:ascii="Sylfaen" w:eastAsia="Batang" w:hAnsi="Sylfaen"/>
        </w:rPr>
        <w:t>ը</w:t>
      </w:r>
      <w:r w:rsidRPr="00A823BD">
        <w:rPr>
          <w:rFonts w:ascii="Sylfaen" w:eastAsia="Batang" w:hAnsi="Sylfaen"/>
          <w:lang w:val="fr-FR"/>
        </w:rPr>
        <w:t>,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մյուս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աշխարհամասերի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համեմատ</w:t>
      </w:r>
      <w:r w:rsidRPr="00A823BD">
        <w:rPr>
          <w:rFonts w:ascii="Sylfaen" w:eastAsia="Batang" w:hAnsi="Sylfaen"/>
          <w:lang w:val="fr-FR"/>
        </w:rPr>
        <w:t>,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>
        <w:rPr>
          <w:rFonts w:ascii="Sylfaen" w:eastAsia="Batang" w:hAnsi="Sylfaen"/>
        </w:rPr>
        <w:t>ավելի</w:t>
      </w:r>
      <w:r w:rsidR="00751F51" w:rsidRPr="00EC26C7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արագ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աճում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Այն</w:t>
      </w:r>
      <w:r w:rsidR="00751F51" w:rsidRPr="00BF7F12">
        <w:rPr>
          <w:rFonts w:ascii="Sylfaen" w:eastAsia="Batang" w:hAnsi="Sylfaen"/>
          <w:lang w:val="fr-FR"/>
        </w:rPr>
        <w:t xml:space="preserve"> 1850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>.</w:t>
      </w:r>
      <w:r w:rsidRPr="00BF7F12" w:rsidDel="00B4493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ունեցել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110 </w:t>
      </w:r>
      <w:r w:rsidR="00751F51" w:rsidRPr="00BF7F12">
        <w:rPr>
          <w:rFonts w:ascii="Sylfaen" w:eastAsia="Batang" w:hAnsi="Sylfaen"/>
        </w:rPr>
        <w:t>մլն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բնակչություն</w:t>
      </w:r>
      <w:r w:rsidR="00751F51" w:rsidRPr="00BF7F12">
        <w:rPr>
          <w:rFonts w:ascii="Sylfaen" w:eastAsia="Batang" w:hAnsi="Sylfaen"/>
          <w:lang w:val="fr-FR"/>
        </w:rPr>
        <w:t xml:space="preserve">, 2009 թ. </w:t>
      </w:r>
      <w:r w:rsidR="00751F51" w:rsidRPr="00BF7F12">
        <w:rPr>
          <w:rFonts w:ascii="Sylfaen" w:eastAsia="Batang" w:hAnsi="Sylfaen"/>
        </w:rPr>
        <w:t>հասել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  <w:lang w:val="fr-FR"/>
        </w:rPr>
        <w:t xml:space="preserve">1 </w:t>
      </w:r>
      <w:r w:rsidR="00751F51" w:rsidRPr="00BF7F12">
        <w:rPr>
          <w:rFonts w:ascii="Sylfaen" w:eastAsia="Batang" w:hAnsi="Sylfaen"/>
        </w:rPr>
        <w:t>մլրդ</w:t>
      </w:r>
      <w:r w:rsidRPr="00A823BD">
        <w:rPr>
          <w:rFonts w:ascii="Sylfaen" w:eastAsia="Batang" w:hAnsi="Sylfaen"/>
          <w:lang w:val="fr-FR"/>
        </w:rPr>
        <w:t>-</w:t>
      </w:r>
      <w:r>
        <w:rPr>
          <w:rFonts w:ascii="Sylfaen" w:eastAsia="Batang" w:hAnsi="Sylfaen"/>
        </w:rPr>
        <w:t>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կանխատեսումների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համաձայն</w:t>
      </w:r>
      <w:r>
        <w:rPr>
          <w:rFonts w:ascii="Sylfaen" w:eastAsia="Batang" w:hAnsi="Sylfaen"/>
        </w:rPr>
        <w:t>՝</w:t>
      </w:r>
      <w:r w:rsidR="00751F51" w:rsidRPr="00BF7F12">
        <w:rPr>
          <w:rFonts w:ascii="Sylfaen" w:eastAsia="Batang" w:hAnsi="Sylfaen"/>
          <w:lang w:val="fr-FR"/>
        </w:rPr>
        <w:t xml:space="preserve"> 2050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Աֆրիկան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կունենա</w:t>
      </w:r>
      <w:r w:rsidR="00751F51" w:rsidRPr="00BF7F12">
        <w:rPr>
          <w:rFonts w:ascii="Sylfaen" w:eastAsia="Batang" w:hAnsi="Sylfaen"/>
          <w:lang w:val="fr-FR"/>
        </w:rPr>
        <w:t xml:space="preserve"> 1.6 </w:t>
      </w:r>
      <w:r w:rsidR="00751F51" w:rsidRPr="00BF7F12">
        <w:rPr>
          <w:rFonts w:ascii="Sylfaen" w:eastAsia="Batang" w:hAnsi="Sylfaen"/>
        </w:rPr>
        <w:t>մլրդ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proofErr w:type="gramStart"/>
      <w:r w:rsidR="00751F51" w:rsidRPr="00BF7F12">
        <w:rPr>
          <w:rFonts w:ascii="Sylfaen" w:eastAsia="Batang" w:hAnsi="Sylfaen"/>
          <w:lang w:val="fr-FR"/>
        </w:rPr>
        <w:t>բնակչություն</w:t>
      </w:r>
      <w:proofErr w:type="gramEnd"/>
      <w:r w:rsidR="00751F51" w:rsidRPr="00BF7F12">
        <w:rPr>
          <w:rFonts w:ascii="Sylfaen" w:eastAsia="Batang" w:hAnsi="Sylfaen"/>
          <w:lang w:val="fr-FR"/>
        </w:rPr>
        <w:t>:</w:t>
      </w:r>
      <w:r>
        <w:rPr>
          <w:rFonts w:ascii="Sylfaen" w:eastAsia="Batang" w:hAnsi="Sylfaen"/>
          <w:lang w:val="fr-FR"/>
        </w:rPr>
        <w:t xml:space="preserve">  </w:t>
      </w:r>
      <w:r w:rsidR="00751F51">
        <w:rPr>
          <w:rFonts w:ascii="Sylfaen" w:eastAsia="Batang" w:hAnsi="Sylfaen"/>
          <w:lang w:val="fr-FR"/>
        </w:rPr>
        <w:tab/>
      </w:r>
      <w:r w:rsidR="00751F51" w:rsidRPr="00BF7F12">
        <w:rPr>
          <w:rFonts w:ascii="Sylfaen" w:eastAsia="Batang" w:hAnsi="Sylfaen"/>
        </w:rPr>
        <w:t>Հոռետեսները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կանխագուշակում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սոցիալական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հիմնախնդիրների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միգրացի</w:t>
      </w:r>
      <w:r w:rsidR="00751F51">
        <w:rPr>
          <w:rFonts w:ascii="Sylfaen" w:eastAsia="Batang" w:hAnsi="Sylfaen"/>
        </w:rPr>
        <w:t>այի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հոսքերի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պայմանավորված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սննդի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անբավարար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քանակով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գործազրկությամբ</w:t>
      </w:r>
      <w:r w:rsidR="00751F51" w:rsidRPr="00BF7F12">
        <w:rPr>
          <w:rFonts w:ascii="Sylfaen" w:eastAsia="Batang" w:hAnsi="Sylfaen"/>
          <w:lang w:val="fr-FR"/>
        </w:rPr>
        <w:t xml:space="preserve">, ինչպես նաև </w:t>
      </w:r>
      <w:r w:rsidR="00751F51" w:rsidRPr="00BF7F12">
        <w:rPr>
          <w:rFonts w:ascii="Sylfaen" w:eastAsia="Batang" w:hAnsi="Sylfaen"/>
        </w:rPr>
        <w:t>կրթության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բնակարանային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առողջապահական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խնդիրների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աճով</w:t>
      </w:r>
      <w:r w:rsidR="00751F51" w:rsidRPr="00BF7F12">
        <w:rPr>
          <w:rFonts w:ascii="Sylfaen" w:eastAsia="Batang" w:hAnsi="Sylfaen"/>
          <w:lang w:val="fr-FR"/>
        </w:rPr>
        <w:t xml:space="preserve">: </w:t>
      </w:r>
    </w:p>
    <w:p w14:paraId="61B51AD1" w14:textId="3AAA5978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</w:t>
      </w:r>
      <w:r w:rsidR="00751F51" w:rsidRPr="00BF7F12">
        <w:rPr>
          <w:rFonts w:ascii="Sylfaen" w:eastAsia="Batang" w:hAnsi="Sylfaen"/>
        </w:rPr>
        <w:t>Աֆրիկայի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բնակչությունը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կրկնապատ</w:t>
      </w:r>
      <w:r w:rsidR="00751F51">
        <w:rPr>
          <w:rFonts w:ascii="Sylfaen" w:eastAsia="Batang" w:hAnsi="Sylfaen"/>
        </w:rPr>
        <w:t>կ</w:t>
      </w:r>
      <w:r w:rsidR="00751F51" w:rsidRPr="00BF7F12">
        <w:rPr>
          <w:rFonts w:ascii="Sylfaen" w:eastAsia="Batang" w:hAnsi="Sylfaen"/>
        </w:rPr>
        <w:t>վել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նախորդ</w:t>
      </w:r>
      <w:r w:rsidR="00751F51" w:rsidRPr="00BF7F12">
        <w:rPr>
          <w:rFonts w:ascii="Sylfaen" w:eastAsia="Batang" w:hAnsi="Sylfaen"/>
          <w:lang w:val="fr-FR"/>
        </w:rPr>
        <w:t xml:space="preserve"> 27 </w:t>
      </w:r>
      <w:r w:rsidR="00751F51" w:rsidRPr="00BF7F12">
        <w:rPr>
          <w:rFonts w:ascii="Sylfaen" w:eastAsia="Batang" w:hAnsi="Sylfaen"/>
        </w:rPr>
        <w:t>տարիների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ընթացքում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որտեղ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առաջատարները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Նիգերը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Ուգանդան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Եթե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մինչև</w:t>
      </w:r>
      <w:r w:rsidR="00751F51" w:rsidRPr="00BF7F12">
        <w:rPr>
          <w:rFonts w:ascii="Sylfaen" w:eastAsia="Batang" w:hAnsi="Sylfaen"/>
          <w:lang w:val="fr-FR"/>
        </w:rPr>
        <w:t xml:space="preserve"> 1950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յուրաքանչյուր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աֆրիկացուն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բաժին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ընկնում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երկու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եվրոպացի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ապա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մինչև</w:t>
      </w:r>
      <w:r w:rsidR="00751F51" w:rsidRPr="00BF7F12">
        <w:rPr>
          <w:rFonts w:ascii="Sylfaen" w:eastAsia="Batang" w:hAnsi="Sylfaen"/>
          <w:lang w:val="fr-FR"/>
        </w:rPr>
        <w:t xml:space="preserve"> 2050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պատկերը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կփոխվի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proofErr w:type="gramStart"/>
      <w:r w:rsidR="00751F51" w:rsidRPr="00BF7F12">
        <w:rPr>
          <w:rFonts w:ascii="Sylfaen" w:eastAsia="Batang" w:hAnsi="Sylfaen"/>
        </w:rPr>
        <w:t>յուրաքանչյուր</w:t>
      </w:r>
      <w:proofErr w:type="gramEnd"/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եվրոպացուն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բաժին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կընկնի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երկու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աֆրիկացի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Աշխարհում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ամենաբարձր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ծնելիության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ցուցանիշը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գրանցված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Նիգերում</w:t>
      </w:r>
      <w:r w:rsidR="00751F51" w:rsidRPr="00BF7F12">
        <w:rPr>
          <w:rFonts w:ascii="Sylfaen" w:eastAsia="Batang" w:hAnsi="Sylfaen"/>
          <w:lang w:val="fr-FR"/>
        </w:rPr>
        <w:t>,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</w:rPr>
        <w:t>որտեղ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կանայք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ունենում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միջին</w:t>
      </w:r>
      <w:r w:rsidR="005A1292">
        <w:rPr>
          <w:rFonts w:ascii="Sylfaen" w:eastAsia="Batang" w:hAnsi="Sylfaen"/>
        </w:rPr>
        <w:t>ը</w:t>
      </w:r>
      <w:r w:rsidR="00751F51" w:rsidRPr="00BF7F12">
        <w:rPr>
          <w:rFonts w:ascii="Sylfaen" w:eastAsia="Batang" w:hAnsi="Sylfaen"/>
          <w:lang w:val="fr-FR"/>
        </w:rPr>
        <w:t xml:space="preserve"> 7.4 </w:t>
      </w:r>
      <w:r w:rsidR="00751F51" w:rsidRPr="00BF7F12">
        <w:rPr>
          <w:rFonts w:ascii="Sylfaen" w:eastAsia="Batang" w:hAnsi="Sylfaen"/>
        </w:rPr>
        <w:t>երեխա</w:t>
      </w:r>
      <w:r w:rsidR="00751F51" w:rsidRPr="00BF7F12">
        <w:rPr>
          <w:rFonts w:ascii="Sylfaen" w:eastAsia="Batang" w:hAnsi="Sylfaen"/>
          <w:lang w:val="fr-FR"/>
        </w:rPr>
        <w:t>:</w:t>
      </w:r>
    </w:p>
    <w:p w14:paraId="7BD2A614" w14:textId="4239FD4D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</w:t>
      </w:r>
      <w:r w:rsidR="00751F51" w:rsidRPr="00BF7F12">
        <w:rPr>
          <w:rFonts w:ascii="Sylfaen" w:eastAsia="Batang" w:hAnsi="Sylfaen"/>
        </w:rPr>
        <w:t>Աֆրիկայի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բնակչությունն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արագ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աճում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քանի</w:t>
      </w:r>
      <w:r w:rsidR="00751F51" w:rsidRPr="00BF7F12">
        <w:rPr>
          <w:rFonts w:ascii="Sylfaen" w:eastAsia="Batang" w:hAnsi="Sylfaen"/>
          <w:lang w:val="fr-FR"/>
        </w:rPr>
        <w:t xml:space="preserve"> դեռ </w:t>
      </w:r>
      <w:r w:rsidR="00751F51" w:rsidRPr="00BF7F12">
        <w:rPr>
          <w:rFonts w:ascii="Sylfaen" w:eastAsia="Batang" w:hAnsi="Sylfaen"/>
        </w:rPr>
        <w:t>կյանքի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ակնկալվող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տևողությունը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կարճ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Սովորաբար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բոլոր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տարածաշրջաններում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ծնելիությունը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բարձր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երբ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մահացության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ցուցանիշը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ևս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բարձր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>
        <w:rPr>
          <w:rFonts w:ascii="Sylfaen" w:eastAsia="Batang" w:hAnsi="Sylfaen"/>
          <w:lang w:val="fr-FR"/>
        </w:rPr>
        <w:t xml:space="preserve"> (</w:t>
      </w:r>
      <w:r w:rsidR="00751F51" w:rsidRPr="00BF7F12">
        <w:rPr>
          <w:rFonts w:ascii="Sylfaen" w:eastAsia="Batang" w:hAnsi="Sylfaen"/>
        </w:rPr>
        <w:t>փորձում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>
        <w:rPr>
          <w:rFonts w:ascii="Sylfaen" w:eastAsia="Batang" w:hAnsi="Sylfaen"/>
        </w:rPr>
        <w:t>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լրացնել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տարբերությունը՝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ունենալով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ավելի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երեխաներ</w:t>
      </w:r>
      <w:r w:rsidR="00751F51" w:rsidRPr="00EC26C7">
        <w:rPr>
          <w:rFonts w:ascii="Sylfaen" w:eastAsia="Batang" w:hAnsi="Sylfaen"/>
          <w:lang w:val="fr-FR"/>
        </w:rPr>
        <w:t>)</w:t>
      </w:r>
      <w:r w:rsidR="00751F51" w:rsidRPr="00BF7F12">
        <w:rPr>
          <w:rFonts w:ascii="Sylfaen" w:eastAsia="Batang" w:hAnsi="Sylfaen"/>
          <w:lang w:val="fr-FR"/>
        </w:rPr>
        <w:t>:</w:t>
      </w:r>
    </w:p>
    <w:p w14:paraId="5B3A4B85" w14:textId="2155D867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</w:t>
      </w:r>
      <w:r w:rsidR="00751F51" w:rsidRPr="00BF7F12">
        <w:rPr>
          <w:rFonts w:ascii="Sylfaen" w:eastAsia="Batang" w:hAnsi="Sylfaen"/>
        </w:rPr>
        <w:t>Աֆրիկայում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կանանց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իրավունքները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սահմանափակ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են՝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պայմանավորված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տեղական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ավան</w:t>
      </w:r>
      <w:r w:rsidR="00751F51" w:rsidRPr="00C761B7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դույթներով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օրենքներով</w:t>
      </w:r>
      <w:r w:rsidR="00751F51" w:rsidRPr="00BF7F12">
        <w:rPr>
          <w:rFonts w:ascii="Sylfaen" w:eastAsia="Batang" w:hAnsi="Sylfaen"/>
          <w:lang w:val="fr-FR"/>
        </w:rPr>
        <w:t xml:space="preserve">: </w:t>
      </w:r>
      <w:r w:rsidR="00751F51" w:rsidRPr="00BF7F12">
        <w:rPr>
          <w:rFonts w:ascii="Sylfaen" w:eastAsia="Batang" w:hAnsi="Sylfaen"/>
        </w:rPr>
        <w:t>Կանանց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հասանելի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չեն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բավարար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որակի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առողջա</w:t>
      </w:r>
      <w:r w:rsidR="00751F51" w:rsidRPr="00D7322F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պահա</w:t>
      </w:r>
      <w:r w:rsidR="00751F51" w:rsidRPr="00D7322F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ծառայություններ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ինչը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պայմանավորված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զարգացման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շատ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ցածր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մակարդակով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աղքատու</w:t>
      </w:r>
      <w:r w:rsidR="00751F51" w:rsidRPr="00D7322F">
        <w:rPr>
          <w:rFonts w:ascii="Sylfaen" w:eastAsia="Batang" w:hAnsi="Sylfaen"/>
          <w:lang w:val="fr-FR"/>
        </w:rPr>
        <w:softHyphen/>
      </w:r>
      <w:r w:rsidR="00751F51" w:rsidRPr="00BF7F12">
        <w:rPr>
          <w:rFonts w:ascii="Sylfaen" w:eastAsia="Batang" w:hAnsi="Sylfaen"/>
        </w:rPr>
        <w:t>թյամբ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երբեմն՝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կրթության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և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այլ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հնարավորությունների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պակասով</w:t>
      </w:r>
      <w:r w:rsidR="00751F51" w:rsidRPr="00BF7F12">
        <w:rPr>
          <w:rFonts w:ascii="Sylfaen" w:eastAsia="Batang" w:hAnsi="Sylfaen"/>
          <w:lang w:val="fr-FR"/>
        </w:rPr>
        <w:t>:</w:t>
      </w:r>
    </w:p>
    <w:p w14:paraId="667009B3" w14:textId="5FF93CDF" w:rsidR="00751F51" w:rsidRPr="00BF7F12" w:rsidRDefault="005A129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</w:rPr>
        <w:t>Ա</w:t>
      </w:r>
      <w:r w:rsidR="00751F51" w:rsidRPr="00BF7F12">
        <w:rPr>
          <w:rFonts w:ascii="Sylfaen" w:eastAsia="Batang" w:hAnsi="Sylfaen"/>
        </w:rPr>
        <w:t>կնկալվում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</w:t>
      </w:r>
      <w:r w:rsidR="00751F51" w:rsidRPr="00BF7F12">
        <w:rPr>
          <w:rFonts w:ascii="Sylfaen" w:eastAsia="Batang" w:hAnsi="Sylfaen"/>
          <w:lang w:val="fr-FR"/>
        </w:rPr>
        <w:t xml:space="preserve">, </w:t>
      </w:r>
      <w:r w:rsidR="00751F51" w:rsidRPr="00BF7F12">
        <w:rPr>
          <w:rFonts w:ascii="Sylfaen" w:eastAsia="Batang" w:hAnsi="Sylfaen"/>
        </w:rPr>
        <w:t>որ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 xml:space="preserve">2050 </w:t>
      </w:r>
      <w:r w:rsidRPr="00BF7F12">
        <w:rPr>
          <w:rFonts w:ascii="Sylfaen" w:eastAsia="Batang" w:hAnsi="Sylfaen"/>
        </w:rPr>
        <w:t>թ</w:t>
      </w:r>
      <w:r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  <w:lang w:val="fr-FR"/>
        </w:rPr>
        <w:t xml:space="preserve">15-24 </w:t>
      </w:r>
      <w:r w:rsidR="00751F51" w:rsidRPr="00BF7F12">
        <w:rPr>
          <w:rFonts w:ascii="Sylfaen" w:eastAsia="Batang" w:hAnsi="Sylfaen"/>
        </w:rPr>
        <w:t>տարեկան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թվաքանակը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կհասնի</w:t>
      </w:r>
      <w:r w:rsidR="00751F51" w:rsidRPr="00BF7F12">
        <w:rPr>
          <w:rFonts w:ascii="Sylfaen" w:eastAsia="Batang" w:hAnsi="Sylfaen"/>
          <w:lang w:val="fr-FR"/>
        </w:rPr>
        <w:t xml:space="preserve"> 349 </w:t>
      </w:r>
      <w:r w:rsidR="00751F51" w:rsidRPr="00BF7F12">
        <w:rPr>
          <w:rFonts w:ascii="Sylfaen" w:eastAsia="Batang" w:hAnsi="Sylfaen"/>
        </w:rPr>
        <w:t>մլն</w:t>
      </w:r>
      <w:r w:rsidR="00751F51" w:rsidRPr="00BF7F12">
        <w:rPr>
          <w:rFonts w:ascii="Sylfaen" w:eastAsia="Batang" w:hAnsi="Sylfaen"/>
          <w:lang w:val="fr-FR"/>
        </w:rPr>
        <w:t>-</w:t>
      </w:r>
      <w:r w:rsidR="00751F51" w:rsidRPr="00BF7F12">
        <w:rPr>
          <w:rFonts w:ascii="Sylfaen" w:eastAsia="Batang" w:hAnsi="Sylfaen"/>
        </w:rPr>
        <w:t>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կամ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աշխարհի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ողջ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բնակչության</w:t>
      </w:r>
      <w:r w:rsidR="00751F51" w:rsidRPr="00BF7F12">
        <w:rPr>
          <w:rFonts w:ascii="Sylfaen" w:eastAsia="Batang" w:hAnsi="Sylfaen"/>
          <w:lang w:val="fr-FR"/>
        </w:rPr>
        <w:t xml:space="preserve"> 29%-</w:t>
      </w:r>
      <w:r w:rsidR="00751F51" w:rsidRPr="00BF7F12">
        <w:rPr>
          <w:rFonts w:ascii="Sylfaen" w:eastAsia="Batang" w:hAnsi="Sylfaen"/>
        </w:rPr>
        <w:t>ին</w:t>
      </w:r>
      <w:r w:rsidR="00751F51" w:rsidRPr="00BF7F12">
        <w:rPr>
          <w:rFonts w:ascii="Sylfaen" w:eastAsia="Batang" w:hAnsi="Sylfaen"/>
          <w:lang w:val="fr-FR"/>
        </w:rPr>
        <w:t>,</w:t>
      </w:r>
      <w:r w:rsidR="00B44932"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</w:rPr>
        <w:t>որը</w:t>
      </w:r>
      <w:r w:rsidR="00751F51" w:rsidRPr="00BF7F12">
        <w:rPr>
          <w:rFonts w:ascii="Sylfaen" w:eastAsia="Batang" w:hAnsi="Sylfaen"/>
          <w:lang w:val="fr-FR"/>
        </w:rPr>
        <w:t xml:space="preserve"> 1950 </w:t>
      </w:r>
      <w:r w:rsidR="00751F51" w:rsidRPr="00BF7F12">
        <w:rPr>
          <w:rFonts w:ascii="Sylfaen" w:eastAsia="Batang" w:hAnsi="Sylfaen"/>
        </w:rPr>
        <w:t>թ</w:t>
      </w:r>
      <w:r w:rsidR="00751F51" w:rsidRPr="00BF7F12">
        <w:rPr>
          <w:rFonts w:ascii="Sylfaen" w:eastAsia="Batang" w:hAnsi="Sylfaen"/>
          <w:lang w:val="fr-FR"/>
        </w:rPr>
        <w:t xml:space="preserve">. </w:t>
      </w:r>
      <w:r w:rsidR="00751F51" w:rsidRPr="00BF7F12">
        <w:rPr>
          <w:rFonts w:ascii="Sylfaen" w:eastAsia="Batang" w:hAnsi="Sylfaen"/>
        </w:rPr>
        <w:t>կազվել</w:t>
      </w:r>
      <w:r w:rsidR="00751F51" w:rsidRPr="00BF7F12"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</w:rPr>
        <w:t>էր</w:t>
      </w:r>
      <w:r w:rsidR="00751F51" w:rsidRPr="00BF7F12">
        <w:rPr>
          <w:rFonts w:ascii="Sylfaen" w:eastAsia="Batang" w:hAnsi="Sylfaen"/>
          <w:lang w:val="fr-FR"/>
        </w:rPr>
        <w:t xml:space="preserve"> 9 %:</w:t>
      </w:r>
    </w:p>
    <w:p w14:paraId="733116CE" w14:textId="77A13351" w:rsidR="00751F51" w:rsidRPr="00BF7F12" w:rsidRDefault="00B44932" w:rsidP="00751F51">
      <w:pPr>
        <w:tabs>
          <w:tab w:val="left" w:pos="426"/>
        </w:tabs>
        <w:spacing w:line="276" w:lineRule="auto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/>
          <w:color w:val="000000"/>
          <w:lang w:val="fr-FR"/>
        </w:rPr>
        <w:t xml:space="preserve">  </w:t>
      </w:r>
      <w:r w:rsidR="00751F51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Նիգերում և Ուգանդայում բնակչության բարձր բնական աճը պայմանավորված են մի շարք գործոններով, ինչպիսիք են սոցիալ-մշակութային, վաղ ամուսնությունը, կրթության ցածր </w:t>
      </w:r>
      <w:r w:rsidR="00751F51" w:rsidRPr="00BF7F12">
        <w:rPr>
          <w:rFonts w:ascii="Sylfaen" w:eastAsia="Times New Roman" w:hAnsi="Sylfaen"/>
          <w:color w:val="000000"/>
          <w:lang w:val="fr-FR"/>
        </w:rPr>
        <w:lastRenderedPageBreak/>
        <w:t>մակարդակը (հատկապես կանանց շրջանում), համատարած աղքատությունը, կանանց ընդհանուր ցածր սոցիալ-տնտեսական կարգավիճակը, առողջապահության մակարդակը, տնտեսական զարգացման մակարդակը, մեծ թվով ընտանիքներ խրախուսող քաղաքական հայտարարությունները և այլն:</w:t>
      </w:r>
    </w:p>
    <w:p w14:paraId="3D44C390" w14:textId="27E7FFE5" w:rsidR="00751F51" w:rsidRPr="00BF7F12" w:rsidRDefault="00B44932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</w:t>
      </w:r>
      <w:r w:rsidR="00751F51" w:rsidRPr="00BF7F12">
        <w:rPr>
          <w:rFonts w:ascii="Sylfaen" w:eastAsia="Batang" w:hAnsi="Sylfaen"/>
          <w:lang w:val="fr-FR"/>
        </w:rPr>
        <w:t xml:space="preserve">Ենթադրվում է, որ Նիգերում ծնելիության բարձր մակարդակի գլխավոր պատճառներից է իսլամը (դավանում է բնակչության ավելի քան 90% -ը): Նիգերում </w:t>
      </w:r>
      <w:r w:rsidR="00751F51">
        <w:rPr>
          <w:rFonts w:ascii="Sylfaen" w:eastAsia="Batang" w:hAnsi="Sylfaen"/>
          <w:lang w:val="fr-FR"/>
        </w:rPr>
        <w:t>աղջիկներն</w:t>
      </w:r>
      <w:r w:rsidR="00751F51" w:rsidRPr="00BF7F12">
        <w:rPr>
          <w:rFonts w:ascii="Sylfaen" w:eastAsia="Batang" w:hAnsi="Sylfaen"/>
          <w:lang w:val="fr-FR"/>
        </w:rPr>
        <w:t xml:space="preserve"> ամուսնանում են մոտ 15 տարեկան հասակում, սա նշանակում է, որ կանայք կարող են երեխաներ ունենալ մինչև 45 տարեկան դառնալը:</w:t>
      </w:r>
    </w:p>
    <w:p w14:paraId="120F465A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Բնակչության թվի կարգավորման գործում պետք է նշել վերոգրյալ խնդիրների լուծման կարևորությունը:</w:t>
      </w:r>
    </w:p>
    <w:p w14:paraId="6F0AB8C5" w14:textId="0A50BCF3" w:rsidR="00751F51" w:rsidRPr="00BF7F12" w:rsidRDefault="00B44932" w:rsidP="00751F51">
      <w:pPr>
        <w:spacing w:after="0" w:line="276" w:lineRule="auto"/>
        <w:jc w:val="both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  <w:lang w:val="fr-FR"/>
        </w:rPr>
        <w:t xml:space="preserve"> </w:t>
      </w:r>
    </w:p>
    <w:p w14:paraId="095F41C0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266A10AF" w14:textId="5E0D406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CD6E52">
        <w:rPr>
          <w:rFonts w:ascii="DallakTimeNew" w:eastAsia="Batang" w:hAnsi="DallakTimeNew"/>
          <w:noProof/>
          <w:szCs w:val="20"/>
        </w:rPr>
        <w:drawing>
          <wp:inline distT="0" distB="0" distL="0" distR="0" wp14:anchorId="1715C366" wp14:editId="19C60DD4">
            <wp:extent cx="5943600" cy="3070860"/>
            <wp:effectExtent l="0" t="0" r="0" b="0"/>
            <wp:docPr id="15" name="Picture 15" descr="C:\Users\Admin\Desktop\Population 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C:\Users\Admin\Desktop\Population ra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F12">
        <w:rPr>
          <w:rFonts w:ascii="DallakTimeNew" w:eastAsia="Batang" w:hAnsi="DallakTimeNew"/>
          <w:noProof/>
          <w:szCs w:val="20"/>
          <w:lang w:val="fr-FR" w:eastAsia="ru-RU"/>
        </w:rPr>
        <w:t xml:space="preserve"> </w:t>
      </w:r>
    </w:p>
    <w:p w14:paraId="4E0ECA50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b/>
          <w:i/>
          <w:sz w:val="20"/>
          <w:szCs w:val="20"/>
          <w:lang w:val="fr-FR"/>
        </w:rPr>
      </w:pPr>
      <w:r w:rsidRPr="00BF7F12">
        <w:rPr>
          <w:rFonts w:ascii="Sylfaen" w:eastAsia="Batang" w:hAnsi="Sylfaen"/>
          <w:b/>
          <w:i/>
          <w:sz w:val="20"/>
          <w:szCs w:val="20"/>
          <w:lang w:val="fr-FR"/>
        </w:rPr>
        <w:t>Նկ. 4. Աշխարհի բնակչության տարեկան բնական աճ</w:t>
      </w:r>
    </w:p>
    <w:p w14:paraId="28743681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0D5BCBBB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15A388BF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b/>
          <w:lang w:val="fr-FR"/>
        </w:rPr>
      </w:pPr>
      <w:r w:rsidRPr="00BF7F12">
        <w:rPr>
          <w:rFonts w:ascii="Sylfaen" w:eastAsia="Batang" w:hAnsi="Sylfaen"/>
          <w:b/>
          <w:lang w:val="fr-FR"/>
        </w:rPr>
        <w:t>Հարցեր և առաջադրանքներ</w:t>
      </w:r>
    </w:p>
    <w:p w14:paraId="3DC1C9A0" w14:textId="77777777" w:rsidR="00751F51" w:rsidRPr="00BF7F12" w:rsidRDefault="00751F51" w:rsidP="00A7577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426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Ներկայաց</w:t>
      </w:r>
      <w:r>
        <w:rPr>
          <w:rFonts w:ascii="Sylfaen" w:eastAsia="Times New Roman" w:hAnsi="Sylfaen" w:cs="Sylfaen"/>
          <w:iCs/>
          <w:color w:val="000000"/>
        </w:rPr>
        <w:t xml:space="preserve">րեք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վերարտադրության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տիպերը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4E60C87B" w14:textId="40A3EA16" w:rsidR="00751F51" w:rsidRPr="00BF7F12" w:rsidRDefault="00751F51" w:rsidP="00A7577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426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Բացատրե</w:t>
      </w:r>
      <w:r>
        <w:rPr>
          <w:rFonts w:ascii="Sylfaen" w:eastAsia="Times New Roman" w:hAnsi="Sylfaen" w:cs="Sylfaen"/>
          <w:iCs/>
          <w:color w:val="000000"/>
        </w:rPr>
        <w:t>ք</w:t>
      </w:r>
      <w:r w:rsidR="00B44932">
        <w:rPr>
          <w:rFonts w:ascii="Sylfaen" w:eastAsia="Times New Roman" w:hAnsi="Sylfaen" w:cs="Calibri"/>
          <w:color w:val="000000"/>
          <w:lang w:val="fr-FR"/>
        </w:rPr>
        <w:t xml:space="preserve">  </w:t>
      </w:r>
      <w:r w:rsidRPr="00BF7F12">
        <w:rPr>
          <w:rFonts w:ascii="Sylfaen" w:eastAsia="Times New Roman" w:hAnsi="Sylfaen"/>
          <w:color w:val="000000"/>
          <w:lang w:val="fr-FR"/>
        </w:rPr>
        <w:t>«</w:t>
      </w:r>
      <w:r w:rsidRPr="00BF7F12">
        <w:rPr>
          <w:rFonts w:ascii="Sylfaen" w:eastAsia="Times New Roman" w:hAnsi="Sylfaen" w:cs="Sylfaen"/>
          <w:color w:val="000000"/>
        </w:rPr>
        <w:t>ժողովրդագրական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պայթյունը</w:t>
      </w:r>
      <w:r w:rsidRPr="00BF7F12">
        <w:rPr>
          <w:rFonts w:ascii="Sylfaen" w:eastAsia="Times New Roman" w:hAnsi="Sylfaen" w:cs="Sylfaen"/>
          <w:color w:val="000000"/>
          <w:lang w:val="fr-FR"/>
        </w:rPr>
        <w:t>»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և</w:t>
      </w:r>
      <w:r w:rsidRPr="00BF7F12">
        <w:rPr>
          <w:rFonts w:ascii="Sylfaen" w:eastAsia="Times New Roman" w:hAnsi="Sylfaen"/>
          <w:color w:val="000000"/>
          <w:lang w:val="fr-FR"/>
        </w:rPr>
        <w:t xml:space="preserve"> «</w:t>
      </w:r>
      <w:r w:rsidRPr="00BF7F12">
        <w:rPr>
          <w:rFonts w:ascii="Sylfaen" w:eastAsia="Times New Roman" w:hAnsi="Sylfaen" w:cs="Sylfaen"/>
          <w:color w:val="000000"/>
        </w:rPr>
        <w:t>ժողովրդագրական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ճգնաժամը</w:t>
      </w:r>
      <w:r w:rsidRPr="00BF7F12">
        <w:rPr>
          <w:rFonts w:ascii="Sylfaen" w:eastAsia="Times New Roman" w:hAnsi="Sylfaen" w:cs="Sylfaen"/>
          <w:color w:val="000000"/>
          <w:lang w:val="fr-FR"/>
        </w:rPr>
        <w:t>»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71F7E9DA" w14:textId="2CF1EB19" w:rsidR="00751F51" w:rsidRPr="00BF7F12" w:rsidRDefault="00751F51" w:rsidP="00A7577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426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</w:rPr>
        <w:t>Վերլուծե</w:t>
      </w:r>
      <w:r>
        <w:rPr>
          <w:rFonts w:ascii="Sylfaen" w:eastAsia="Times New Roman" w:hAnsi="Sylfaen" w:cs="Sylfaen"/>
        </w:rPr>
        <w:t>ք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բնակչության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բնական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շարժի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և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ժողովրդագրական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քաղաքականության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պատճառահետևանքային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կապերն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ու</w:t>
      </w:r>
      <w:r w:rsidR="00B44932">
        <w:rPr>
          <w:rFonts w:ascii="Sylfaen" w:eastAsia="Times New Roman" w:hAnsi="Sylfaen" w:cs="Calibri"/>
          <w:lang w:val="fr-FR"/>
        </w:rPr>
        <w:t xml:space="preserve">  </w:t>
      </w:r>
      <w:r w:rsidRPr="00BF7F12">
        <w:rPr>
          <w:rFonts w:ascii="Sylfaen" w:eastAsia="Times New Roman" w:hAnsi="Sylfaen" w:cs="Sylfaen"/>
        </w:rPr>
        <w:t>դրանց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կառավարման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ուղղությամբ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իրականացվող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միջոցառումները</w:t>
      </w:r>
      <w:r w:rsidRPr="00BF7F12">
        <w:rPr>
          <w:rFonts w:ascii="Sylfaen" w:eastAsia="Times New Roman" w:hAnsi="Sylfaen"/>
          <w:lang w:val="fr-FR"/>
        </w:rPr>
        <w:t xml:space="preserve">: </w:t>
      </w:r>
    </w:p>
    <w:p w14:paraId="4ED341DC" w14:textId="77777777" w:rsidR="00751F51" w:rsidRPr="00BF7F12" w:rsidRDefault="00751F51" w:rsidP="00A7577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426"/>
        <w:contextualSpacing/>
        <w:jc w:val="both"/>
        <w:textAlignment w:val="baseline"/>
        <w:rPr>
          <w:rFonts w:ascii="Sylfaen" w:eastAsia="Times New Roman" w:hAnsi="Sylfaen"/>
          <w:color w:val="000000"/>
        </w:rPr>
      </w:pPr>
      <w:r w:rsidRPr="00BF7F12">
        <w:rPr>
          <w:rFonts w:ascii="Sylfaen" w:eastAsia="Times New Roman" w:hAnsi="Sylfaen" w:cs="Sylfaen"/>
          <w:iCs/>
          <w:color w:val="000000"/>
        </w:rPr>
        <w:t>Վերլուծե</w:t>
      </w:r>
      <w:r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ժողովրդագրական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անցման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փուլերը</w:t>
      </w:r>
      <w:r w:rsidRPr="00BF7F12">
        <w:rPr>
          <w:rFonts w:ascii="Sylfaen" w:eastAsia="Times New Roman" w:hAnsi="Sylfaen"/>
          <w:color w:val="000000"/>
        </w:rPr>
        <w:t>:</w:t>
      </w:r>
    </w:p>
    <w:p w14:paraId="199283E5" w14:textId="020ABDC2" w:rsidR="00751F51" w:rsidRPr="00BF7F12" w:rsidRDefault="00751F51" w:rsidP="00A7577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284" w:hanging="426"/>
        <w:contextualSpacing/>
        <w:jc w:val="both"/>
        <w:textAlignment w:val="baseline"/>
        <w:rPr>
          <w:rFonts w:ascii="Sylfaen" w:eastAsia="Times New Roman" w:hAnsi="Sylfaen"/>
          <w:color w:val="000000"/>
        </w:rPr>
      </w:pPr>
      <w:r w:rsidRPr="00BF7F12">
        <w:rPr>
          <w:rFonts w:ascii="Sylfaen" w:eastAsia="Times New Roman" w:hAnsi="Sylfaen" w:cs="Sylfaen"/>
          <w:iCs/>
          <w:color w:val="000000"/>
        </w:rPr>
        <w:lastRenderedPageBreak/>
        <w:t>Վերլուծե</w:t>
      </w:r>
      <w:r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ծնելիության բարձր ցուցանիշ ունեցող</w:t>
      </w:r>
      <w:r w:rsidRPr="00BF7F12">
        <w:rPr>
          <w:rFonts w:ascii="Sylfaen" w:eastAsia="Times New Roman" w:hAnsi="Sylfaen"/>
          <w:color w:val="000000"/>
        </w:rPr>
        <w:t xml:space="preserve"> աֆրիկյան որևէ երկրի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վերարտադրության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պատկերը</w:t>
      </w:r>
      <w:r w:rsidRPr="00BF7F12">
        <w:rPr>
          <w:rFonts w:ascii="Sylfaen" w:eastAsia="Times New Roman" w:hAnsi="Sylfaen"/>
          <w:color w:val="000000"/>
        </w:rPr>
        <w:t xml:space="preserve">, </w:t>
      </w:r>
      <w:r w:rsidR="0085137B" w:rsidRPr="00BF7F12">
        <w:rPr>
          <w:rFonts w:ascii="Sylfaen" w:eastAsia="Times New Roman" w:hAnsi="Sylfaen" w:cs="Sylfaen"/>
          <w:iCs/>
          <w:color w:val="000000"/>
        </w:rPr>
        <w:t>գտ</w:t>
      </w:r>
      <w:r w:rsidR="0085137B">
        <w:rPr>
          <w:rFonts w:ascii="Sylfaen" w:eastAsia="Times New Roman" w:hAnsi="Sylfaen" w:cs="Sylfaen"/>
          <w:iCs/>
          <w:color w:val="000000"/>
        </w:rPr>
        <w:t>եք</w:t>
      </w:r>
      <w:r w:rsidR="0085137B"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պատճառահետևանքային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կապերն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ու</w:t>
      </w:r>
      <w:r w:rsidRPr="00BF7F12">
        <w:rPr>
          <w:rFonts w:ascii="Sylfaen" w:eastAsia="Times New Roman" w:hAnsi="Sylfaen"/>
          <w:color w:val="000000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հետևություններ</w:t>
      </w:r>
      <w:r w:rsidR="0085137B">
        <w:rPr>
          <w:rFonts w:ascii="Sylfaen" w:eastAsia="Times New Roman" w:hAnsi="Sylfaen" w:cs="Sylfaen"/>
          <w:color w:val="000000"/>
        </w:rPr>
        <w:t xml:space="preserve"> արեք</w:t>
      </w:r>
      <w:r w:rsidRPr="00BF7F12">
        <w:rPr>
          <w:rFonts w:ascii="Sylfaen" w:eastAsia="Times New Roman" w:hAnsi="Sylfaen"/>
          <w:color w:val="000000"/>
        </w:rPr>
        <w:t>:</w:t>
      </w:r>
    </w:p>
    <w:p w14:paraId="24DA9C0B" w14:textId="77777777" w:rsidR="00751F51" w:rsidRPr="00BF7F12" w:rsidRDefault="00751F51" w:rsidP="00751F51">
      <w:pPr>
        <w:tabs>
          <w:tab w:val="left" w:pos="426"/>
        </w:tabs>
        <w:spacing w:line="240" w:lineRule="auto"/>
        <w:contextualSpacing/>
        <w:textAlignment w:val="baseline"/>
        <w:rPr>
          <w:rFonts w:ascii="DallakTimeNew" w:eastAsia="Times New Roman" w:hAnsi="DallakTimeNew"/>
          <w:color w:val="000000"/>
          <w:lang w:val="fr-FR"/>
        </w:rPr>
      </w:pPr>
    </w:p>
    <w:p w14:paraId="71A12025" w14:textId="77777777" w:rsidR="00751F51" w:rsidRPr="00BF7F12" w:rsidRDefault="00751F51" w:rsidP="00751F51">
      <w:pPr>
        <w:tabs>
          <w:tab w:val="left" w:pos="426"/>
        </w:tabs>
        <w:spacing w:line="240" w:lineRule="auto"/>
        <w:contextualSpacing/>
        <w:textAlignment w:val="baseline"/>
        <w:rPr>
          <w:rFonts w:ascii="DallakTimeNew" w:eastAsia="Times New Roman" w:hAnsi="DallakTimeNew"/>
          <w:color w:val="000000"/>
          <w:lang w:val="fr-FR"/>
        </w:rPr>
      </w:pPr>
    </w:p>
    <w:p w14:paraId="4D5B1697" w14:textId="77777777" w:rsidR="00751F51" w:rsidRPr="00E37BFC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E37BFC">
        <w:rPr>
          <w:rFonts w:ascii="Sylfaen" w:eastAsia="Batang" w:hAnsi="Sylfaen"/>
          <w:b/>
          <w:sz w:val="24"/>
          <w:szCs w:val="24"/>
          <w:lang w:val="fr-FR"/>
        </w:rPr>
        <w:t>§ 40. Բնակչության տեղաբաշխման գործոնները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05D5C8A1" w14:textId="77777777" w:rsidTr="000904DD">
        <w:tc>
          <w:tcPr>
            <w:tcW w:w="9610" w:type="dxa"/>
            <w:shd w:val="clear" w:color="auto" w:fill="auto"/>
          </w:tcPr>
          <w:p w14:paraId="3A7E6F1B" w14:textId="77777777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կարողանա՝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1F7926E4" w14:textId="77777777" w:rsidR="00751F51" w:rsidRPr="00CD6E52" w:rsidRDefault="00751F51" w:rsidP="00A7577F">
            <w:pPr>
              <w:numPr>
                <w:ilvl w:val="0"/>
                <w:numId w:val="4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տեղաբաշխման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վրա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ազդող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գործոնները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: </w:t>
            </w:r>
          </w:p>
        </w:tc>
      </w:tr>
    </w:tbl>
    <w:p w14:paraId="757E8D1F" w14:textId="4131A51C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85137B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85137B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</w:t>
      </w:r>
      <w:r w:rsidR="0085137B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85137B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85137B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85137B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181-185</w:t>
      </w:r>
      <w:r w:rsidR="0085137B">
        <w:rPr>
          <w:rFonts w:ascii="Sylfaen" w:eastAsia="Batang" w:hAnsi="Sylfaen"/>
          <w:lang w:val="fr-FR"/>
        </w:rPr>
        <w:t> :</w:t>
      </w:r>
    </w:p>
    <w:p w14:paraId="12F8C6CA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6CEEF5D7" w14:textId="2897F31F" w:rsidR="00751F51" w:rsidRPr="00E37BFC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E37BFC">
        <w:rPr>
          <w:rFonts w:ascii="Sylfaen" w:eastAsia="Batang" w:hAnsi="Sylfaen"/>
          <w:b/>
          <w:sz w:val="24"/>
          <w:szCs w:val="24"/>
          <w:lang w:val="fr-FR"/>
        </w:rPr>
        <w:t>§ 41. Արդի միգրացիայի գործընթացները, դրանց</w:t>
      </w:r>
      <w:r w:rsidR="00B44932">
        <w:rPr>
          <w:rFonts w:ascii="Sylfaen" w:eastAsia="Batang" w:hAnsi="Sylfaen"/>
          <w:b/>
          <w:sz w:val="24"/>
          <w:szCs w:val="24"/>
          <w:lang w:val="fr-FR"/>
        </w:rPr>
        <w:t xml:space="preserve">  </w:t>
      </w:r>
      <w:r w:rsidRPr="00E37BFC">
        <w:rPr>
          <w:rFonts w:ascii="Sylfaen" w:eastAsia="Batang" w:hAnsi="Sylfaen"/>
          <w:b/>
          <w:sz w:val="24"/>
          <w:szCs w:val="24"/>
          <w:lang w:val="fr-FR"/>
        </w:rPr>
        <w:t>հետևանքներն ու կարգավորման հիմնախնդիրը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041BE41E" w14:textId="77777777" w:rsidTr="000904DD">
        <w:tc>
          <w:tcPr>
            <w:tcW w:w="9610" w:type="dxa"/>
            <w:shd w:val="clear" w:color="auto" w:fill="auto"/>
          </w:tcPr>
          <w:p w14:paraId="265A3DBB" w14:textId="6856BED5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</w:t>
            </w:r>
            <w:r w:rsidR="0085137B" w:rsidRPr="00A823BD">
              <w:rPr>
                <w:rFonts w:ascii="Sylfaen" w:eastAsia="Times New Roman" w:hAnsi="Sylfaen"/>
                <w:bCs/>
                <w:i/>
                <w:lang w:val="fr-FR"/>
              </w:rPr>
              <w:t>.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6EFEF5E3" w14:textId="77777777" w:rsidR="00751F51" w:rsidRPr="00CD6E52" w:rsidRDefault="00751F51" w:rsidP="00A7577F">
            <w:pPr>
              <w:numPr>
                <w:ilvl w:val="0"/>
                <w:numId w:val="5"/>
              </w:numPr>
              <w:tabs>
                <w:tab w:val="clear" w:pos="720"/>
              </w:tabs>
              <w:spacing w:after="0" w:line="276" w:lineRule="auto"/>
              <w:ind w:left="357" w:firstLine="0"/>
              <w:contextualSpacing/>
              <w:jc w:val="both"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Բացատրել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գործընթացը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Լիի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մոդելի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հիման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վրա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i/>
              </w:rPr>
              <w:t>ներկայացնել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</w:rPr>
              <w:t>միջազգային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</w:rPr>
              <w:t>հիմնական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</w:rPr>
              <w:t>ուղղությունները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462C0631" w14:textId="58EF29E4" w:rsidR="00751F51" w:rsidRPr="00CD6E52" w:rsidRDefault="00751F51" w:rsidP="00A7577F">
            <w:pPr>
              <w:numPr>
                <w:ilvl w:val="0"/>
                <w:numId w:val="5"/>
              </w:numPr>
              <w:tabs>
                <w:tab w:val="clear" w:pos="720"/>
              </w:tabs>
              <w:spacing w:after="0" w:line="276" w:lineRule="auto"/>
              <w:ind w:left="357" w:firstLine="0"/>
              <w:contextualSpacing/>
              <w:jc w:val="both"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i/>
                <w:i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արդի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գործընթացներն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դրանց</w:t>
            </w:r>
            <w:r w:rsidR="00B44932">
              <w:rPr>
                <w:rFonts w:ascii="Sylfaen" w:eastAsia="Times New Roman" w:hAnsi="Sylfaen" w:cs="Calibri"/>
                <w:lang w:val="fr-FR"/>
              </w:rPr>
              <w:t xml:space="preserve">  </w:t>
            </w:r>
            <w:r w:rsidRPr="00CD6E52">
              <w:rPr>
                <w:rFonts w:ascii="Sylfaen" w:eastAsia="Times New Roman" w:hAnsi="Sylfaen" w:cs="Sylfaen"/>
              </w:rPr>
              <w:t>հետևանքները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գնահատել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կարգավորման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անհրաժեշտությունը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21F6620A" w14:textId="77777777" w:rsidR="00751F51" w:rsidRPr="00CD6E52" w:rsidRDefault="00751F51" w:rsidP="00A7577F">
            <w:pPr>
              <w:numPr>
                <w:ilvl w:val="0"/>
                <w:numId w:val="5"/>
              </w:numPr>
              <w:tabs>
                <w:tab w:val="clear" w:pos="720"/>
              </w:tabs>
              <w:spacing w:after="0" w:line="276" w:lineRule="auto"/>
              <w:ind w:left="357" w:firstLine="0"/>
              <w:contextualSpacing/>
              <w:jc w:val="both"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աշխատուժի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միջազգային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միգրացիայի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գործընթացները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</w:rPr>
              <w:t>դրանց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պատճառներն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հետևանքները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  <w:r w:rsidRPr="00CD6E52">
              <w:rPr>
                <w:rFonts w:ascii="Sylfaen" w:eastAsia="Times New Roman" w:hAnsi="Sylfaen" w:cs="Sylfaen"/>
                <w:i/>
                <w:iCs/>
                <w:lang w:val="fr-FR"/>
              </w:rPr>
              <w:t xml:space="preserve"> </w:t>
            </w:r>
          </w:p>
        </w:tc>
      </w:tr>
    </w:tbl>
    <w:p w14:paraId="3D0AF524" w14:textId="682B2301" w:rsidR="00751F51" w:rsidRPr="00BF7F12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Batang" w:hAnsi="Sylfaen"/>
          <w:color w:val="000000"/>
          <w:shd w:val="clear" w:color="auto" w:fill="FFFFFF"/>
          <w:lang w:val="fr-FR"/>
        </w:rPr>
      </w:pPr>
      <w:r w:rsidRPr="00BF7F12">
        <w:rPr>
          <w:rFonts w:ascii="Sylfaen" w:eastAsia="Batang" w:hAnsi="Sylfaen" w:cs="Sylfaen"/>
          <w:color w:val="000000"/>
          <w:shd w:val="clear" w:color="auto" w:fill="FFFFFF"/>
        </w:rPr>
        <w:t>Աշխարհագրություն</w:t>
      </w:r>
      <w:r w:rsidR="0085137B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10-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րդ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դասարան</w:t>
      </w:r>
      <w:r w:rsidR="0085137B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proofErr w:type="gramStart"/>
      <w:r w:rsidR="0085137B">
        <w:rPr>
          <w:rFonts w:ascii="Sylfaen" w:eastAsia="Batang" w:hAnsi="Sylfaen" w:cs="Sylfaen"/>
          <w:color w:val="000000"/>
          <w:shd w:val="clear" w:color="auto" w:fill="FFFFFF"/>
        </w:rPr>
        <w:t>դ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ասագիրք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>/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</w:t>
      </w:r>
      <w:proofErr w:type="gramEnd"/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Մանասյան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Թ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Վարդանյան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Հովսեփյան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Գրիգորյան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Գ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Հովհաննիսյան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Ա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.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Պողոսյան</w:t>
      </w:r>
      <w:r w:rsidR="0085137B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>-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Եր</w:t>
      </w:r>
      <w:r w:rsidR="0085137B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.: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 w:cs="Sylfaen"/>
          <w:color w:val="000000"/>
          <w:shd w:val="clear" w:color="auto" w:fill="FFFFFF"/>
        </w:rPr>
        <w:t>Զանգակ</w:t>
      </w:r>
      <w:r w:rsidR="0085137B" w:rsidRPr="00A823BD">
        <w:rPr>
          <w:rFonts w:ascii="Sylfaen" w:eastAsia="Batang" w:hAnsi="Sylfaen" w:cs="Sylfaen"/>
          <w:color w:val="000000"/>
          <w:shd w:val="clear" w:color="auto" w:fill="FFFFFF"/>
          <w:lang w:val="fr-FR"/>
        </w:rPr>
        <w:t>,</w:t>
      </w:r>
      <w:r w:rsidRPr="00BF7F12">
        <w:rPr>
          <w:rFonts w:ascii="Sylfaen" w:eastAsia="Batang" w:hAnsi="Sylfaen"/>
          <w:color w:val="000000"/>
          <w:shd w:val="clear" w:color="auto" w:fill="FFFFFF"/>
          <w:lang w:val="fr-FR"/>
        </w:rPr>
        <w:t xml:space="preserve"> 2017,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BF7F12">
        <w:rPr>
          <w:rFonts w:ascii="Sylfaen" w:eastAsia="Times New Roman" w:hAnsi="Sylfaen"/>
          <w:color w:val="000000"/>
          <w:lang w:eastAsia="ru-RU"/>
        </w:rPr>
        <w:t>էջ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186-190</w:t>
      </w:r>
      <w:r w:rsidR="0085137B">
        <w:rPr>
          <w:rFonts w:ascii="Sylfaen" w:eastAsia="Times New Roman" w:hAnsi="Sylfaen"/>
          <w:color w:val="000000"/>
          <w:lang w:val="fr-FR" w:eastAsia="ru-RU"/>
        </w:rPr>
        <w:t>:</w:t>
      </w:r>
    </w:p>
    <w:p w14:paraId="686B404A" w14:textId="77777777" w:rsidR="00751F51" w:rsidRPr="00293D76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color w:val="000000"/>
          <w:lang w:val="fr-FR" w:eastAsia="ru-RU"/>
        </w:rPr>
      </w:pPr>
    </w:p>
    <w:p w14:paraId="758E4B65" w14:textId="1E888049" w:rsidR="00751F51" w:rsidRPr="00755312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b/>
          <w:i/>
          <w:color w:val="000000"/>
          <w:lang w:val="fr-FR" w:eastAsia="ru-RU"/>
        </w:rPr>
      </w:pPr>
      <w:r w:rsidRPr="00755312">
        <w:rPr>
          <w:rFonts w:ascii="Sylfaen" w:eastAsia="Times New Roman" w:hAnsi="Sylfaen"/>
          <w:b/>
          <w:i/>
          <w:color w:val="000000"/>
          <w:lang w:eastAsia="ru-RU"/>
        </w:rPr>
        <w:t>Ի</w:t>
      </w:r>
      <w:r w:rsidRPr="007553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755312">
        <w:rPr>
          <w:rFonts w:ascii="Sylfaen" w:eastAsia="Times New Roman" w:hAnsi="Sylfaen"/>
          <w:b/>
          <w:i/>
          <w:color w:val="000000"/>
          <w:lang w:eastAsia="ru-RU"/>
        </w:rPr>
        <w:t>լրում</w:t>
      </w:r>
      <w:r w:rsidR="0085137B">
        <w:rPr>
          <w:rFonts w:ascii="Sylfaen" w:eastAsia="Times New Roman" w:hAnsi="Sylfaen"/>
          <w:b/>
          <w:i/>
          <w:color w:val="000000"/>
          <w:lang w:eastAsia="ru-RU"/>
        </w:rPr>
        <w:t>ն</w:t>
      </w:r>
      <w:r w:rsidRPr="007553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755312">
        <w:rPr>
          <w:rFonts w:ascii="Sylfaen" w:eastAsia="Times New Roman" w:hAnsi="Sylfaen"/>
          <w:b/>
          <w:i/>
          <w:color w:val="000000"/>
          <w:lang w:eastAsia="ru-RU"/>
        </w:rPr>
        <w:t>հիմնական</w:t>
      </w:r>
      <w:r w:rsidRPr="007553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755312">
        <w:rPr>
          <w:rFonts w:ascii="Sylfaen" w:eastAsia="Times New Roman" w:hAnsi="Sylfaen"/>
          <w:b/>
          <w:i/>
          <w:color w:val="000000"/>
          <w:lang w:eastAsia="ru-RU"/>
        </w:rPr>
        <w:t>դասանյութի</w:t>
      </w:r>
      <w:r w:rsidRPr="00755312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</w:p>
    <w:p w14:paraId="6EEF4CD6" w14:textId="1B70CB4F" w:rsidR="00751F51" w:rsidRPr="00BF7F12" w:rsidRDefault="00B44932" w:rsidP="00751F51">
      <w:pPr>
        <w:spacing w:after="0" w:line="276" w:lineRule="auto"/>
        <w:jc w:val="both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/>
          <w:color w:val="000000"/>
          <w:lang w:val="fr-FR"/>
        </w:rPr>
        <w:t xml:space="preserve">    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Միգրացիան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մարդկանց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տեղաշարժն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է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որոշակի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տարածքում՝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պետական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կամ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միջազգային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սահմաններում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, </w:t>
      </w:r>
      <w:r w:rsidR="00751F51" w:rsidRPr="00BF7F12">
        <w:rPr>
          <w:rFonts w:ascii="Sylfaen" w:eastAsia="Times New Roman" w:hAnsi="Sylfaen"/>
          <w:color w:val="000000"/>
        </w:rPr>
        <w:t>նոր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մշտական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բնակության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վայր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85137B">
        <w:rPr>
          <w:rFonts w:ascii="Sylfaen" w:eastAsia="Times New Roman" w:hAnsi="Sylfaen"/>
          <w:color w:val="000000"/>
        </w:rPr>
        <w:t>գտնելու</w:t>
      </w:r>
      <w:r w:rsidR="0085137B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նպատակով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: </w:t>
      </w:r>
      <w:r w:rsidR="00751F51" w:rsidRPr="00BF7F12">
        <w:rPr>
          <w:rFonts w:ascii="Sylfaen" w:eastAsia="Times New Roman" w:hAnsi="Sylfaen"/>
          <w:color w:val="000000"/>
        </w:rPr>
        <w:t>ՄԱԿ</w:t>
      </w:r>
      <w:r w:rsidR="00751F51" w:rsidRPr="00BF7F12">
        <w:rPr>
          <w:rFonts w:ascii="Sylfaen" w:eastAsia="Times New Roman" w:hAnsi="Sylfaen"/>
          <w:color w:val="000000"/>
          <w:lang w:val="fr-FR"/>
        </w:rPr>
        <w:t>-</w:t>
      </w:r>
      <w:r w:rsidR="00751F51" w:rsidRPr="00BF7F12">
        <w:rPr>
          <w:rFonts w:ascii="Sylfaen" w:eastAsia="Times New Roman" w:hAnsi="Sylfaen"/>
          <w:color w:val="000000"/>
        </w:rPr>
        <w:t>ը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մշտական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միգրացիա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է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համարում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1 </w:t>
      </w:r>
      <w:r w:rsidR="00751F51" w:rsidRPr="00BF7F12">
        <w:rPr>
          <w:rFonts w:ascii="Sylfaen" w:eastAsia="Times New Roman" w:hAnsi="Sylfaen"/>
          <w:color w:val="000000"/>
        </w:rPr>
        <w:t>տարուց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ավելի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տևողությամբ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բնակության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վայրի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փոփոխությունը</w:t>
      </w:r>
      <w:r w:rsidR="00751F51" w:rsidRPr="00BF7F12">
        <w:rPr>
          <w:rFonts w:ascii="Sylfaen" w:eastAsia="Times New Roman" w:hAnsi="Sylfaen"/>
          <w:color w:val="000000"/>
          <w:lang w:val="fr-FR"/>
        </w:rPr>
        <w:t>:</w:t>
      </w:r>
    </w:p>
    <w:p w14:paraId="6D63A45A" w14:textId="014D8E86" w:rsidR="00751F51" w:rsidRPr="00BF7F12" w:rsidRDefault="00B44932" w:rsidP="00751F51">
      <w:pPr>
        <w:spacing w:after="0" w:line="276" w:lineRule="auto"/>
        <w:jc w:val="both"/>
        <w:rPr>
          <w:rFonts w:ascii="Sylfaen" w:hAnsi="Sylfaen" w:cs="CronosPro-Lt"/>
          <w:lang w:val="fr-FR"/>
        </w:rPr>
      </w:pPr>
      <w:r>
        <w:rPr>
          <w:rFonts w:ascii="Sylfaen" w:eastAsia="Times New Roman" w:hAnsi="Sylfaen"/>
          <w:color w:val="000000"/>
          <w:lang w:val="fr-FR"/>
        </w:rPr>
        <w:t xml:space="preserve">    </w:t>
      </w:r>
      <w:r w:rsidR="00751F51" w:rsidRPr="00BF7F12">
        <w:rPr>
          <w:rFonts w:ascii="Sylfaen" w:eastAsia="Times New Roman" w:hAnsi="Sylfaen"/>
          <w:color w:val="000000"/>
        </w:rPr>
        <w:t>Միգարցիան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սկսվում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է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ծագման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տարածքից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և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ավարտվում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ժամանման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տարածքում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: </w:t>
      </w:r>
      <w:r w:rsidR="00751F51" w:rsidRPr="00BF7F12">
        <w:rPr>
          <w:rFonts w:ascii="Sylfaen" w:eastAsia="Times New Roman" w:hAnsi="Sylfaen"/>
          <w:color w:val="000000"/>
        </w:rPr>
        <w:t>Ինչպես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Է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. </w:t>
      </w:r>
      <w:r w:rsidR="00751F51" w:rsidRPr="00BF7F12">
        <w:rPr>
          <w:rFonts w:ascii="Sylfaen" w:eastAsia="Times New Roman" w:hAnsi="Sylfaen"/>
          <w:color w:val="000000"/>
        </w:rPr>
        <w:t>Ս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. </w:t>
      </w:r>
      <w:r w:rsidR="00751F51" w:rsidRPr="00BF7F12">
        <w:rPr>
          <w:rFonts w:ascii="Sylfaen" w:eastAsia="Times New Roman" w:hAnsi="Sylfaen"/>
          <w:color w:val="000000"/>
        </w:rPr>
        <w:t>Լիի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մոդելն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է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hAnsi="Sylfaen" w:cs="CronosPro-Lt"/>
          <w:lang w:val="fr-FR"/>
        </w:rPr>
        <w:t>(</w:t>
      </w:r>
      <w:r w:rsidR="00751F51" w:rsidRPr="00BF7F12">
        <w:rPr>
          <w:rFonts w:ascii="Sylfaen" w:hAnsi="Sylfaen" w:cs="CronosPro-Lt"/>
        </w:rPr>
        <w:t>նկ</w:t>
      </w:r>
      <w:r w:rsidR="00751F51" w:rsidRPr="00BF7F12">
        <w:rPr>
          <w:rFonts w:ascii="Sylfaen" w:hAnsi="Sylfaen" w:cs="CronosPro-Lt"/>
          <w:lang w:val="fr-FR"/>
        </w:rPr>
        <w:t xml:space="preserve">. 5) </w:t>
      </w:r>
      <w:r w:rsidR="00751F51" w:rsidRPr="00BF7F12">
        <w:rPr>
          <w:rFonts w:ascii="Sylfaen" w:eastAsia="Times New Roman" w:hAnsi="Sylfaen"/>
          <w:color w:val="000000"/>
        </w:rPr>
        <w:t>ցույց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տալիս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, </w:t>
      </w:r>
      <w:r w:rsidR="00751F51" w:rsidRPr="00BF7F12">
        <w:rPr>
          <w:rFonts w:ascii="Sylfaen" w:eastAsia="Times New Roman" w:hAnsi="Sylfaen"/>
          <w:color w:val="000000"/>
        </w:rPr>
        <w:t>միգրացիայի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ծագման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և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ժամանման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տարածքների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միջև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առկա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eastAsia="Times New Roman" w:hAnsi="Sylfaen"/>
          <w:color w:val="000000"/>
        </w:rPr>
        <w:t>են</w:t>
      </w:r>
      <w:r w:rsidR="00751F51"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խոչընդոտներ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և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նպաստող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հանգամանքներ</w:t>
      </w:r>
      <w:r w:rsidR="00751F51" w:rsidRPr="00BF7F12">
        <w:rPr>
          <w:rFonts w:ascii="Sylfaen" w:hAnsi="Sylfaen" w:cs="CronosPro-Lt"/>
          <w:lang w:val="fr-FR"/>
        </w:rPr>
        <w:t xml:space="preserve">: </w:t>
      </w:r>
      <w:r w:rsidR="00751F51" w:rsidRPr="00BF7F12">
        <w:rPr>
          <w:rFonts w:ascii="Sylfaen" w:hAnsi="Sylfaen" w:cs="CronosPro-Lt"/>
        </w:rPr>
        <w:t>Միգրանտները</w:t>
      </w:r>
      <w:r w:rsidR="00751F51" w:rsidRPr="00BF7F12">
        <w:rPr>
          <w:rFonts w:ascii="Sylfaen" w:hAnsi="Sylfaen" w:cs="CronosPro-Lt"/>
          <w:lang w:val="fr-FR"/>
        </w:rPr>
        <w:t xml:space="preserve">, </w:t>
      </w:r>
      <w:r w:rsidR="00751F51" w:rsidRPr="00BF7F12">
        <w:rPr>
          <w:rFonts w:ascii="Sylfaen" w:hAnsi="Sylfaen" w:cs="CronosPro-Lt"/>
        </w:rPr>
        <w:t>որ</w:t>
      </w:r>
      <w:r w:rsidR="0085137B">
        <w:rPr>
          <w:rFonts w:ascii="Sylfaen" w:hAnsi="Sylfaen" w:cs="CronosPro-Lt"/>
        </w:rPr>
        <w:t>ոնք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դուրս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են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proofErr w:type="gramStart"/>
      <w:r w:rsidR="00751F51" w:rsidRPr="00BF7F12">
        <w:rPr>
          <w:rFonts w:ascii="Sylfaen" w:hAnsi="Sylfaen" w:cs="CronosPro-Lt"/>
        </w:rPr>
        <w:t>գալիս</w:t>
      </w:r>
      <w:r>
        <w:rPr>
          <w:rFonts w:ascii="Sylfaen" w:hAnsi="Sylfaen" w:cs="CronosPro-Lt"/>
          <w:lang w:val="fr-FR"/>
        </w:rPr>
        <w:t xml:space="preserve">  </w:t>
      </w:r>
      <w:r w:rsidR="00751F51" w:rsidRPr="00BF7F12">
        <w:rPr>
          <w:rFonts w:ascii="Sylfaen" w:hAnsi="Sylfaen" w:cs="CronosPro-Lt"/>
        </w:rPr>
        <w:t>տվյալ</w:t>
      </w:r>
      <w:proofErr w:type="gramEnd"/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տարածքից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և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հասնում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են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ժամանման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վայրը</w:t>
      </w:r>
      <w:r w:rsidR="00751F51" w:rsidRPr="00BF7F12">
        <w:rPr>
          <w:rFonts w:ascii="Sylfaen" w:hAnsi="Sylfaen" w:cs="CronosPro-Lt"/>
          <w:lang w:val="fr-FR"/>
        </w:rPr>
        <w:t xml:space="preserve">, </w:t>
      </w:r>
      <w:r w:rsidR="00751F51" w:rsidRPr="00BF7F12">
        <w:rPr>
          <w:rFonts w:ascii="Sylfaen" w:hAnsi="Sylfaen" w:cs="CronosPro-Lt"/>
        </w:rPr>
        <w:t>առաջացնում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են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  <w:b/>
        </w:rPr>
        <w:t>միգրացիոն</w:t>
      </w:r>
      <w:r w:rsidR="00751F51" w:rsidRPr="00BF7F12">
        <w:rPr>
          <w:rFonts w:ascii="Sylfaen" w:hAnsi="Sylfaen" w:cs="CronosPro-Lt"/>
          <w:b/>
          <w:lang w:val="fr-FR"/>
        </w:rPr>
        <w:t xml:space="preserve"> </w:t>
      </w:r>
      <w:r w:rsidR="00751F51" w:rsidRPr="00BF7F12">
        <w:rPr>
          <w:rFonts w:ascii="Sylfaen" w:hAnsi="Sylfaen" w:cs="CronosPro-Lt"/>
          <w:b/>
        </w:rPr>
        <w:t>հոսքեր</w:t>
      </w:r>
      <w:r w:rsidR="00751F51" w:rsidRPr="00BF7F12">
        <w:rPr>
          <w:rFonts w:ascii="Sylfaen" w:hAnsi="Sylfaen" w:cs="CronosPro-Lt"/>
          <w:lang w:val="fr-FR"/>
        </w:rPr>
        <w:t>:</w:t>
      </w:r>
      <w:r>
        <w:rPr>
          <w:rFonts w:ascii="Sylfaen" w:hAnsi="Sylfaen" w:cs="CronosPro-Lt"/>
          <w:lang w:val="fr-FR"/>
        </w:rPr>
        <w:t xml:space="preserve">  </w:t>
      </w:r>
      <w:r w:rsidR="00751F51" w:rsidRPr="00BF7F12">
        <w:rPr>
          <w:rFonts w:ascii="Sylfaen" w:hAnsi="Sylfaen" w:cs="CronosPro-Lt"/>
        </w:rPr>
        <w:t>Յուրաքանչյուր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միգրացիոն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հոսքի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համար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սովորաբար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տեղի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է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ունենում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հակադարձ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հոսք</w:t>
      </w:r>
      <w:r w:rsidR="00751F51" w:rsidRPr="00BF7F12">
        <w:rPr>
          <w:rFonts w:ascii="Sylfaen" w:hAnsi="Sylfaen" w:cs="CronosPro-Lt"/>
          <w:lang w:val="fr-FR"/>
        </w:rPr>
        <w:t>:</w:t>
      </w:r>
    </w:p>
    <w:p w14:paraId="22A4FF37" w14:textId="47391062" w:rsidR="00751F51" w:rsidRDefault="00B44932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  <w:lang w:val="fr-FR"/>
        </w:rPr>
      </w:pPr>
      <w:r>
        <w:rPr>
          <w:rFonts w:ascii="Sylfaen" w:hAnsi="Sylfaen" w:cs="CronosPro-Lt"/>
          <w:lang w:val="fr-FR"/>
        </w:rPr>
        <w:t xml:space="preserve">    </w:t>
      </w:r>
      <w:r w:rsidR="00751F51" w:rsidRPr="00BF7F12">
        <w:rPr>
          <w:rFonts w:ascii="Sylfaen" w:hAnsi="Sylfaen" w:cs="CronosPro-Lt"/>
        </w:rPr>
        <w:t>Ըստ</w:t>
      </w:r>
      <w:r w:rsidR="00751F51" w:rsidRPr="00BF7F12">
        <w:rPr>
          <w:rFonts w:ascii="Sylfaen" w:hAnsi="Sylfaen" w:cs="CronosPro-Lt"/>
          <w:lang w:val="fr-FR"/>
        </w:rPr>
        <w:t xml:space="preserve"> նշված </w:t>
      </w:r>
      <w:r w:rsidR="00751F51" w:rsidRPr="00BF7F12">
        <w:rPr>
          <w:rFonts w:ascii="Sylfaen" w:hAnsi="Sylfaen" w:cs="CronosPro-Lt"/>
        </w:rPr>
        <w:t>մոդելի</w:t>
      </w:r>
      <w:r w:rsidR="00751F51" w:rsidRPr="00BF7F12">
        <w:rPr>
          <w:rFonts w:ascii="Sylfaen" w:hAnsi="Sylfaen" w:cs="CronosPro-Lt"/>
          <w:lang w:val="fr-FR"/>
        </w:rPr>
        <w:t xml:space="preserve">, </w:t>
      </w:r>
      <w:r w:rsidR="00751F51" w:rsidRPr="00BF7F12">
        <w:rPr>
          <w:rFonts w:ascii="Sylfaen" w:hAnsi="Sylfaen" w:cs="CronosPro-Lt"/>
        </w:rPr>
        <w:t>միգրացիայի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դրդող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և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խթանող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գործոննե</w:t>
      </w:r>
      <w:r w:rsidR="00751F51">
        <w:rPr>
          <w:rFonts w:ascii="Sylfaen" w:hAnsi="Sylfaen" w:cs="CronosPro-Lt"/>
        </w:rPr>
        <w:t>րն</w:t>
      </w:r>
      <w:r w:rsidR="00751F51" w:rsidRPr="00646ADC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ազդում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են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մարդկանց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տեղաշարժերի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վրա</w:t>
      </w:r>
      <w:r w:rsidR="00751F51" w:rsidRPr="00646ADC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  <w:lang w:val="fr-FR"/>
        </w:rPr>
        <w:t>(</w:t>
      </w:r>
      <w:r w:rsidR="00751F51" w:rsidRPr="00BF7F12">
        <w:rPr>
          <w:rFonts w:ascii="Sylfaen" w:hAnsi="Sylfaen" w:cs="CronosPro-Lt"/>
        </w:rPr>
        <w:t>նկ</w:t>
      </w:r>
      <w:r w:rsidR="00751F51" w:rsidRPr="00BF7F12">
        <w:rPr>
          <w:rFonts w:ascii="Sylfaen" w:hAnsi="Sylfaen" w:cs="CronosPro-Lt"/>
          <w:lang w:val="fr-FR"/>
        </w:rPr>
        <w:t xml:space="preserve">. 6): </w:t>
      </w:r>
      <w:r w:rsidR="00751F51" w:rsidRPr="00BF7F12">
        <w:rPr>
          <w:rFonts w:ascii="Sylfaen" w:hAnsi="Sylfaen" w:cs="CronosPro-Lt"/>
        </w:rPr>
        <w:t>Այսպես</w:t>
      </w:r>
      <w:r w:rsidR="0085137B" w:rsidRPr="00A823BD">
        <w:rPr>
          <w:rFonts w:ascii="Sylfaen" w:hAnsi="Sylfaen" w:cs="CronosPro-Lt"/>
          <w:lang w:val="fr-FR"/>
        </w:rPr>
        <w:t>,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դրդող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proofErr w:type="gramStart"/>
      <w:r w:rsidR="00751F51" w:rsidRPr="00BF7F12">
        <w:rPr>
          <w:rFonts w:ascii="Sylfaen" w:hAnsi="Sylfaen" w:cs="CronosPro-Lt"/>
        </w:rPr>
        <w:t>գործոնները</w:t>
      </w:r>
      <w:r>
        <w:rPr>
          <w:rFonts w:ascii="Sylfaen" w:hAnsi="Sylfaen" w:cs="CronosPro-Lt"/>
          <w:lang w:val="fr-FR"/>
        </w:rPr>
        <w:t xml:space="preserve">  </w:t>
      </w:r>
      <w:r w:rsidR="00751F51" w:rsidRPr="00BF7F12">
        <w:rPr>
          <w:rFonts w:ascii="Sylfaen" w:hAnsi="Sylfaen" w:cs="CronosPro-Lt"/>
          <w:lang w:val="fr-FR"/>
        </w:rPr>
        <w:t>միգրացիայի</w:t>
      </w:r>
      <w:proofErr w:type="gramEnd"/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ծագման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տարածքում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բացասական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գործոնների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ամբողջությունն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են</w:t>
      </w:r>
      <w:r w:rsidR="00751F51" w:rsidRPr="00BF7F12">
        <w:rPr>
          <w:rFonts w:ascii="Sylfaen" w:hAnsi="Sylfaen" w:cs="CronosPro-Lt"/>
          <w:lang w:val="fr-FR"/>
        </w:rPr>
        <w:t xml:space="preserve">, իսկ </w:t>
      </w:r>
      <w:r w:rsidR="00751F51" w:rsidRPr="00BF7F12">
        <w:rPr>
          <w:rFonts w:ascii="Sylfaen" w:hAnsi="Sylfaen" w:cs="CronosPro-Lt"/>
        </w:rPr>
        <w:t>խթանող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գործոնները՝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նշանակետի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դրական</w:t>
      </w:r>
      <w:r w:rsidR="00751F51" w:rsidRPr="00BF7F12">
        <w:rPr>
          <w:rFonts w:ascii="Sylfaen" w:hAnsi="Sylfaen" w:cs="CronosPro-Lt"/>
          <w:lang w:val="fr-FR"/>
        </w:rPr>
        <w:t xml:space="preserve"> </w:t>
      </w:r>
      <w:r w:rsidR="00751F51" w:rsidRPr="00BF7F12">
        <w:rPr>
          <w:rFonts w:ascii="Sylfaen" w:hAnsi="Sylfaen" w:cs="CronosPro-Lt"/>
        </w:rPr>
        <w:t>գործոններ</w:t>
      </w:r>
      <w:r w:rsidR="0085137B">
        <w:rPr>
          <w:rFonts w:ascii="Sylfaen" w:hAnsi="Sylfaen" w:cs="CronosPro-Lt"/>
        </w:rPr>
        <w:t>ը</w:t>
      </w:r>
      <w:r w:rsidR="00751F51">
        <w:rPr>
          <w:rFonts w:ascii="Sylfaen" w:hAnsi="Sylfaen" w:cs="CronosPro-Lt"/>
          <w:lang w:val="fr-FR"/>
        </w:rPr>
        <w:t>:</w:t>
      </w:r>
    </w:p>
    <w:p w14:paraId="1E771781" w14:textId="77777777" w:rsidR="00A823BD" w:rsidRDefault="00A823BD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  <w:lang w:val="fr-FR"/>
        </w:rPr>
      </w:pPr>
    </w:p>
    <w:p w14:paraId="59CD6B5B" w14:textId="77777777" w:rsidR="00A823BD" w:rsidRDefault="00A823BD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  <w:lang w:val="fr-FR"/>
        </w:rPr>
      </w:pPr>
    </w:p>
    <w:p w14:paraId="62C6097B" w14:textId="77777777" w:rsidR="00A823BD" w:rsidRPr="00BF7F12" w:rsidRDefault="00A823BD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  <w:lang w:val="fr-FR"/>
        </w:rPr>
      </w:pPr>
    </w:p>
    <w:p w14:paraId="2EDFB7D3" w14:textId="358F99B6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A78F7" wp14:editId="781415A7">
                <wp:simplePos x="0" y="0"/>
                <wp:positionH relativeFrom="column">
                  <wp:posOffset>2085975</wp:posOffset>
                </wp:positionH>
                <wp:positionV relativeFrom="paragraph">
                  <wp:posOffset>241935</wp:posOffset>
                </wp:positionV>
                <wp:extent cx="1543050" cy="84772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E27AB" w14:textId="77777777" w:rsidR="00B4197C" w:rsidRPr="00861547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Խոչընդոտներ, նպաստող հանգամանքներ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AA78F7" id="Text Box 18" o:spid="_x0000_s1037" type="#_x0000_t202" style="position:absolute;left:0;text-align:left;margin-left:164.25pt;margin-top:19.05pt;width:121.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" filled="f" stroked="f" strokeweight=".5pt">
                <v:path arrowok="t"/>
                <v:textbox>
                  <w:txbxContent>
                    <w:p w14:paraId="194E27AB" w14:textId="77777777" w:rsidR="00B4197C" w:rsidRPr="00861547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61547">
                        <w:rPr>
                          <w:rFonts w:ascii="Sylfaen" w:hAnsi="Sylfaen"/>
                          <w:sz w:val="20"/>
                        </w:rPr>
                        <w:t>Խոչընդոտներ, նպաստող հանգամանքներ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EF866E" wp14:editId="6DDDBAFE">
                <wp:simplePos x="0" y="0"/>
                <wp:positionH relativeFrom="column">
                  <wp:posOffset>4095750</wp:posOffset>
                </wp:positionH>
                <wp:positionV relativeFrom="paragraph">
                  <wp:posOffset>241935</wp:posOffset>
                </wp:positionV>
                <wp:extent cx="1152525" cy="4572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F854F" w14:textId="77777777" w:rsidR="00B4197C" w:rsidRPr="00861547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Ժամանման վայր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EF866E" id="Text Box 69" o:spid="_x0000_s1038" type="#_x0000_t202" style="position:absolute;left:0;text-align:left;margin-left:322.5pt;margin-top:19.05pt;width:90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" filled="f" stroked="f" strokeweight=".5pt">
                <v:path arrowok="t"/>
                <v:textbox>
                  <w:txbxContent>
                    <w:p w14:paraId="554F854F" w14:textId="77777777" w:rsidR="00B4197C" w:rsidRPr="00861547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61547">
                        <w:rPr>
                          <w:rFonts w:ascii="Sylfaen" w:hAnsi="Sylfaen"/>
                          <w:sz w:val="20"/>
                        </w:rPr>
                        <w:t>Ժամանման վայր</w:t>
                      </w:r>
                    </w:p>
                  </w:txbxContent>
                </v:textbox>
              </v:shape>
            </w:pict>
          </mc:Fallback>
        </mc:AlternateContent>
      </w:r>
    </w:p>
    <w:p w14:paraId="579BE122" w14:textId="08E3D387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4F69D" wp14:editId="20917FE2">
                <wp:simplePos x="0" y="0"/>
                <wp:positionH relativeFrom="column">
                  <wp:posOffset>781050</wp:posOffset>
                </wp:positionH>
                <wp:positionV relativeFrom="paragraph">
                  <wp:posOffset>168910</wp:posOffset>
                </wp:positionV>
                <wp:extent cx="733425" cy="27622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79EAD" w14:textId="77777777" w:rsidR="00B4197C" w:rsidRPr="00861547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Ծ</w:t>
                            </w: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ագում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04F69D" id="Text Box 71" o:spid="_x0000_s1039" type="#_x0000_t202" style="position:absolute;left:0;text-align:left;margin-left:61.5pt;margin-top:13.3pt;width:57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" filled="f" stroked="f" strokeweight=".5pt">
                <v:path arrowok="t"/>
                <v:textbox>
                  <w:txbxContent>
                    <w:p w14:paraId="0B779EAD" w14:textId="77777777" w:rsidR="00B4197C" w:rsidRPr="00861547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>
                        <w:rPr>
                          <w:rFonts w:ascii="Sylfaen" w:hAnsi="Sylfaen"/>
                          <w:sz w:val="20"/>
                        </w:rPr>
                        <w:t>Ծ</w:t>
                      </w:r>
                      <w:r w:rsidRPr="00861547">
                        <w:rPr>
                          <w:rFonts w:ascii="Sylfaen" w:hAnsi="Sylfaen"/>
                          <w:sz w:val="20"/>
                        </w:rPr>
                        <w:t>ագում</w:t>
                      </w:r>
                    </w:p>
                  </w:txbxContent>
                </v:textbox>
              </v:shape>
            </w:pict>
          </mc:Fallback>
        </mc:AlternateContent>
      </w:r>
    </w:p>
    <w:p w14:paraId="1218BA22" w14:textId="1DFED7A3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5B7E7" wp14:editId="4F70306E">
                <wp:simplePos x="0" y="0"/>
                <wp:positionH relativeFrom="column">
                  <wp:posOffset>-758825</wp:posOffset>
                </wp:positionH>
                <wp:positionV relativeFrom="paragraph">
                  <wp:posOffset>2038985</wp:posOffset>
                </wp:positionV>
                <wp:extent cx="1604645" cy="509270"/>
                <wp:effectExtent l="0" t="0" r="0" b="508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4645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6128A" w14:textId="77777777" w:rsidR="00B4197C" w:rsidRPr="00861547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Անհատի համար ոչ կարևոր գործոններ</w:t>
                            </w:r>
                          </w:p>
                          <w:p w14:paraId="43721B57" w14:textId="77777777" w:rsidR="00B4197C" w:rsidRDefault="00B4197C" w:rsidP="00751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75B7E7" id="Text Box 72" o:spid="_x0000_s1040" type="#_x0000_t202" style="position:absolute;left:0;text-align:left;margin-left:-59.75pt;margin-top:160.55pt;width:126.35pt;height:4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" filled="f" stroked="f" strokeweight=".5pt">
                <v:path arrowok="t"/>
                <v:textbox>
                  <w:txbxContent>
                    <w:p w14:paraId="6636128A" w14:textId="77777777" w:rsidR="00B4197C" w:rsidRPr="00861547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61547">
                        <w:rPr>
                          <w:rFonts w:ascii="Sylfaen" w:hAnsi="Sylfaen"/>
                          <w:sz w:val="20"/>
                        </w:rPr>
                        <w:t>Անհատի համար ոչ կարևոր գործոններ</w:t>
                      </w:r>
                    </w:p>
                    <w:p w14:paraId="43721B57" w14:textId="77777777" w:rsidR="00B4197C" w:rsidRDefault="00B4197C" w:rsidP="00751F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D1513" wp14:editId="681458CA">
                <wp:simplePos x="0" y="0"/>
                <wp:positionH relativeFrom="column">
                  <wp:posOffset>-655320</wp:posOffset>
                </wp:positionH>
                <wp:positionV relativeFrom="paragraph">
                  <wp:posOffset>1611630</wp:posOffset>
                </wp:positionV>
                <wp:extent cx="1362710" cy="431165"/>
                <wp:effectExtent l="0" t="0" r="0" b="698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232B7" w14:textId="77777777" w:rsidR="00B4197C" w:rsidRPr="00861547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 xml:space="preserve">+ </w:t>
                            </w: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Դ</w:t>
                            </w: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րական գործոններ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1D1513" id="Text Box 73" o:spid="_x0000_s1041" type="#_x0000_t202" style="position:absolute;left:0;text-align:left;margin-left:-51.6pt;margin-top:126.9pt;width:107.3pt;height:3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" filled="f" stroked="f" strokeweight=".5pt">
                <v:path arrowok="t"/>
                <v:textbox>
                  <w:txbxContent>
                    <w:p w14:paraId="1FD232B7" w14:textId="77777777" w:rsidR="00B4197C" w:rsidRPr="00861547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61547">
                        <w:rPr>
                          <w:rFonts w:ascii="Sylfaen" w:hAnsi="Sylfaen"/>
                          <w:sz w:val="20"/>
                        </w:rPr>
                        <w:t xml:space="preserve">+ </w:t>
                      </w:r>
                      <w:r>
                        <w:rPr>
                          <w:rFonts w:ascii="Sylfaen" w:hAnsi="Sylfaen"/>
                          <w:sz w:val="20"/>
                        </w:rPr>
                        <w:t>Դ</w:t>
                      </w:r>
                      <w:r w:rsidRPr="00861547">
                        <w:rPr>
                          <w:rFonts w:ascii="Sylfaen" w:hAnsi="Sylfaen"/>
                          <w:sz w:val="20"/>
                        </w:rPr>
                        <w:t>րական գործոններ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E52EB" wp14:editId="3E08E1AB">
                <wp:simplePos x="0" y="0"/>
                <wp:positionH relativeFrom="column">
                  <wp:posOffset>3070860</wp:posOffset>
                </wp:positionH>
                <wp:positionV relativeFrom="paragraph">
                  <wp:posOffset>1611630</wp:posOffset>
                </wp:positionV>
                <wp:extent cx="2587625" cy="267335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76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31B" w14:textId="77777777" w:rsidR="00B4197C" w:rsidRPr="00861547" w:rsidRDefault="00B4197C" w:rsidP="00A7577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80" w:lineRule="exact"/>
                              <w:jc w:val="both"/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61547">
                              <w:rPr>
                                <w:rFonts w:ascii="Sylfaen" w:hAnsi="Sylfaen"/>
                                <w:sz w:val="20"/>
                              </w:rPr>
                              <w:t>Բացասական գործոններ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BE52EB" id="Text Box 74" o:spid="_x0000_s1042" type="#_x0000_t202" style="position:absolute;left:0;text-align:left;margin-left:241.8pt;margin-top:126.9pt;width:203.75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" filled="f" stroked="f" strokeweight=".5pt">
                <v:path arrowok="t"/>
                <v:textbox>
                  <w:txbxContent>
                    <w:p w14:paraId="65D9531B" w14:textId="77777777" w:rsidR="00B4197C" w:rsidRPr="00861547" w:rsidRDefault="00B4197C" w:rsidP="00A7577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80" w:lineRule="exact"/>
                        <w:jc w:val="both"/>
                        <w:rPr>
                          <w:rFonts w:ascii="Sylfaen" w:hAnsi="Sylfaen"/>
                          <w:sz w:val="20"/>
                        </w:rPr>
                      </w:pPr>
                      <w:r w:rsidRPr="00861547">
                        <w:rPr>
                          <w:rFonts w:ascii="Sylfaen" w:hAnsi="Sylfaen"/>
                          <w:sz w:val="20"/>
                        </w:rPr>
                        <w:t>Բացասական գործոններ</w:t>
                      </w:r>
                    </w:p>
                  </w:txbxContent>
                </v:textbox>
              </v:shape>
            </w:pict>
          </mc:Fallback>
        </mc:AlternateContent>
      </w:r>
      <w:r w:rsidRPr="00CD6E52">
        <w:rPr>
          <w:rFonts w:ascii="DallakTimeNew" w:eastAsia="Batang" w:hAnsi="DallakTimeNew"/>
          <w:noProof/>
        </w:rPr>
        <w:drawing>
          <wp:inline distT="0" distB="0" distL="0" distR="0" wp14:anchorId="38F5CD03" wp14:editId="414DA289">
            <wp:extent cx="4371975" cy="2466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6997" w14:textId="77777777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  <w:b/>
          <w:i/>
          <w:sz w:val="20"/>
          <w:szCs w:val="20"/>
        </w:rPr>
      </w:pPr>
      <w:r w:rsidRPr="00BF7F12">
        <w:rPr>
          <w:rFonts w:ascii="Sylfaen" w:hAnsi="Sylfaen" w:cs="CronosPro-Lt"/>
          <w:b/>
          <w:i/>
          <w:sz w:val="20"/>
          <w:szCs w:val="20"/>
        </w:rPr>
        <w:t>Նկ. 5. Է.Ս. Լիի միգրացիայի մոդելը</w:t>
      </w:r>
    </w:p>
    <w:p w14:paraId="5344AB62" w14:textId="77777777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</w:rPr>
      </w:pPr>
    </w:p>
    <w:p w14:paraId="0C6FAD2A" w14:textId="0574C57B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7FD31E" wp14:editId="38A0A207">
                <wp:simplePos x="0" y="0"/>
                <wp:positionH relativeFrom="column">
                  <wp:posOffset>-523875</wp:posOffset>
                </wp:positionH>
                <wp:positionV relativeFrom="paragraph">
                  <wp:posOffset>2781300</wp:posOffset>
                </wp:positionV>
                <wp:extent cx="1895475" cy="27622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FECDE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Հ</w:t>
                            </w: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արմարություններ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7FD31E" id="Text Box 87" o:spid="_x0000_s1043" type="#_x0000_t202" style="position:absolute;left:0;text-align:left;margin-left:-41.25pt;margin-top:219pt;width:149.2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" filled="f" stroked="f" strokeweight=".5pt">
                <v:path arrowok="t"/>
                <v:textbox>
                  <w:txbxContent>
                    <w:p w14:paraId="4C0FECDE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>
                        <w:rPr>
                          <w:rFonts w:ascii="Sylfaen" w:hAnsi="Sylfaen"/>
                          <w:sz w:val="20"/>
                        </w:rPr>
                        <w:t>Հ</w:t>
                      </w:r>
                      <w:r w:rsidRPr="008420BE">
                        <w:rPr>
                          <w:rFonts w:ascii="Sylfaen" w:hAnsi="Sylfaen"/>
                          <w:sz w:val="20"/>
                        </w:rPr>
                        <w:t>արմարություններ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D30642" wp14:editId="11647553">
                <wp:simplePos x="0" y="0"/>
                <wp:positionH relativeFrom="column">
                  <wp:posOffset>-685800</wp:posOffset>
                </wp:positionH>
                <wp:positionV relativeFrom="paragraph">
                  <wp:posOffset>3438525</wp:posOffset>
                </wp:positionV>
                <wp:extent cx="1276350" cy="69532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F5EC0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Բարենպաստ բնական պայմաններ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D30642" id="Text Box 88" o:spid="_x0000_s1044" type="#_x0000_t202" style="position:absolute;left:0;text-align:left;margin-left:-54pt;margin-top:270.75pt;width:100.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" filled="f" stroked="f" strokeweight=".5pt">
                <v:path arrowok="t"/>
                <v:textbox>
                  <w:txbxContent>
                    <w:p w14:paraId="63DF5EC0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Բարենպաստ բնական պայմաններ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A3DC15" wp14:editId="3B7B9FEF">
                <wp:simplePos x="0" y="0"/>
                <wp:positionH relativeFrom="column">
                  <wp:posOffset>-523875</wp:posOffset>
                </wp:positionH>
                <wp:positionV relativeFrom="paragraph">
                  <wp:posOffset>4400550</wp:posOffset>
                </wp:positionV>
                <wp:extent cx="1800225" cy="495300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67ABC" w14:textId="2BE856DF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Բարձր</w:t>
                            </w:r>
                            <w:r>
                              <w:rPr>
                                <w:rFonts w:ascii="Sylfaen" w:hAnsi="Sylfaen"/>
                                <w:sz w:val="20"/>
                              </w:rPr>
                              <w:t xml:space="preserve">                 </w:t>
                            </w: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կենսամակարդակ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DC15" id="Text Box 89" o:spid="_x0000_s1045" type="#_x0000_t202" style="position:absolute;left:0;text-align:left;margin-left:-41.25pt;margin-top:346.5pt;width:141.7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" filled="f" stroked="f" strokeweight=".5pt">
                <v:path arrowok="t"/>
                <v:textbox>
                  <w:txbxContent>
                    <w:p w14:paraId="1C667ABC" w14:textId="2BE856DF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Բարձր</w:t>
                      </w:r>
                      <w:r>
                        <w:rPr>
                          <w:rFonts w:ascii="Sylfaen" w:hAnsi="Sylfaen"/>
                          <w:sz w:val="20"/>
                        </w:rPr>
                        <w:t xml:space="preserve">                 </w:t>
                      </w:r>
                      <w:r w:rsidRPr="008420BE">
                        <w:rPr>
                          <w:rFonts w:ascii="Sylfaen" w:hAnsi="Sylfaen"/>
                          <w:sz w:val="20"/>
                        </w:rPr>
                        <w:t>կենսամակարդակ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3EDDC1" wp14:editId="310FF8B6">
                <wp:simplePos x="0" y="0"/>
                <wp:positionH relativeFrom="column">
                  <wp:posOffset>1343025</wp:posOffset>
                </wp:positionH>
                <wp:positionV relativeFrom="paragraph">
                  <wp:posOffset>4735830</wp:posOffset>
                </wp:positionV>
                <wp:extent cx="2524125" cy="27622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35D57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Հ</w:t>
                            </w: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անդուրժողականություն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3EDDC1" id="Text Box 90" o:spid="_x0000_s1046" type="#_x0000_t202" style="position:absolute;left:0;text-align:left;margin-left:105.75pt;margin-top:372.9pt;width:198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" filled="f" stroked="f" strokeweight=".5pt">
                <v:path arrowok="t"/>
                <v:textbox>
                  <w:txbxContent>
                    <w:p w14:paraId="08935D57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>
                        <w:rPr>
                          <w:rFonts w:ascii="Sylfaen" w:hAnsi="Sylfaen"/>
                          <w:sz w:val="20"/>
                        </w:rPr>
                        <w:t>Հ</w:t>
                      </w:r>
                      <w:r w:rsidRPr="008420BE">
                        <w:rPr>
                          <w:rFonts w:ascii="Sylfaen" w:hAnsi="Sylfaen"/>
                          <w:sz w:val="20"/>
                        </w:rPr>
                        <w:t>անդուրժողականություն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CE23EF" wp14:editId="555EB6C8">
                <wp:simplePos x="0" y="0"/>
                <wp:positionH relativeFrom="column">
                  <wp:posOffset>3981450</wp:posOffset>
                </wp:positionH>
                <wp:positionV relativeFrom="paragraph">
                  <wp:posOffset>4295775</wp:posOffset>
                </wp:positionV>
                <wp:extent cx="1914525" cy="51435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38B70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Բնակարնային բարեկարգ պայմաններ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CE23EF" id="Text Box 91" o:spid="_x0000_s1047" type="#_x0000_t202" style="position:absolute;left:0;text-align:left;margin-left:313.5pt;margin-top:338.25pt;width:150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" filled="f" stroked="f" strokeweight=".5pt">
                <v:path arrowok="t"/>
                <v:textbox>
                  <w:txbxContent>
                    <w:p w14:paraId="32138B70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Բնակարնային բարեկարգ պայմաններ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45541A" wp14:editId="7741540A">
                <wp:simplePos x="0" y="0"/>
                <wp:positionH relativeFrom="column">
                  <wp:posOffset>3981450</wp:posOffset>
                </wp:positionH>
                <wp:positionV relativeFrom="paragraph">
                  <wp:posOffset>2905125</wp:posOffset>
                </wp:positionV>
                <wp:extent cx="1504950" cy="46672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DEA90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Աշխատանքային առաջընթաց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45541A" id="Text Box 92" o:spid="_x0000_s1048" type="#_x0000_t202" style="position:absolute;left:0;text-align:left;margin-left:313.5pt;margin-top:228.75pt;width:118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" filled="f" stroked="f" strokeweight=".5pt">
                <v:path arrowok="t"/>
                <v:textbox>
                  <w:txbxContent>
                    <w:p w14:paraId="4C0DEA90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Աշխատանքային առաջընթաց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B83FD6" wp14:editId="08F8A124">
                <wp:simplePos x="0" y="0"/>
                <wp:positionH relativeFrom="column">
                  <wp:posOffset>-400050</wp:posOffset>
                </wp:positionH>
                <wp:positionV relativeFrom="paragraph">
                  <wp:posOffset>2143125</wp:posOffset>
                </wp:positionV>
                <wp:extent cx="1847850" cy="30480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9C7BC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 w:cs="CronosPro-Lt"/>
                                <w:sz w:val="20"/>
                              </w:rPr>
                              <w:t>Սոցիալական ցնցում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B83FD6" id="Text Box 93" o:spid="_x0000_s1049" type="#_x0000_t202" style="position:absolute;left:0;text-align:left;margin-left:-31.5pt;margin-top:168.75pt;width:145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" filled="f" stroked="f" strokeweight=".5pt">
                <v:path arrowok="t"/>
                <v:textbox>
                  <w:txbxContent>
                    <w:p w14:paraId="2729C7BC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 w:cs="CronosPro-Lt"/>
                          <w:sz w:val="20"/>
                        </w:rPr>
                        <w:t>Սոցիալական ցնցում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5DF24" wp14:editId="370029E9">
                <wp:simplePos x="0" y="0"/>
                <wp:positionH relativeFrom="column">
                  <wp:posOffset>-685800</wp:posOffset>
                </wp:positionH>
                <wp:positionV relativeFrom="paragraph">
                  <wp:posOffset>1304925</wp:posOffset>
                </wp:positionV>
                <wp:extent cx="1009650" cy="5715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AC0C0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Բնական աղետներ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75DF24" id="Text Box 94" o:spid="_x0000_s1050" type="#_x0000_t202" style="position:absolute;left:0;text-align:left;margin-left:-54pt;margin-top:102.75pt;width:79.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" filled="f" stroked="f" strokeweight=".5pt">
                <v:path arrowok="t"/>
                <v:textbox>
                  <w:txbxContent>
                    <w:p w14:paraId="204AC0C0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Բնական աղետներ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FE3F38" wp14:editId="32AB0E30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1419225" cy="885825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B0402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Անբարենպաստ կլիմայական պայմաններ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FE3F38" id="Text Box 95" o:spid="_x0000_s1051" type="#_x0000_t202" style="position:absolute;left:0;text-align:left;margin-left:-54pt;margin-top:0;width:111.75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" filled="f" stroked="f" strokeweight=".5pt">
                <v:path arrowok="t"/>
                <v:textbox>
                  <w:txbxContent>
                    <w:p w14:paraId="700B0402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Անբարենպաստ կլիմայական պայմաններ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C2AB2" wp14:editId="3431BE01">
                <wp:simplePos x="0" y="0"/>
                <wp:positionH relativeFrom="column">
                  <wp:posOffset>2571750</wp:posOffset>
                </wp:positionH>
                <wp:positionV relativeFrom="paragraph">
                  <wp:posOffset>2143125</wp:posOffset>
                </wp:positionV>
                <wp:extent cx="1990725" cy="276225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9BAA7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Բնակարանի պակաս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CC2AB2" id="Text Box 96" o:spid="_x0000_s1052" type="#_x0000_t202" style="position:absolute;left:0;text-align:left;margin-left:202.5pt;margin-top:168.75pt;width:156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" filled="f" stroked="f" strokeweight=".5pt">
                <v:path arrowok="t"/>
                <v:textbox>
                  <w:txbxContent>
                    <w:p w14:paraId="7F09BAA7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Բնակարանի պակաս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8EE953" wp14:editId="1B699680">
                <wp:simplePos x="0" y="0"/>
                <wp:positionH relativeFrom="column">
                  <wp:posOffset>3133725</wp:posOffset>
                </wp:positionH>
                <wp:positionV relativeFrom="paragraph">
                  <wp:posOffset>1390650</wp:posOffset>
                </wp:positionV>
                <wp:extent cx="1819275" cy="276225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AFC84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Ցածր եկամուտներ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EE953" id="Text Box 97" o:spid="_x0000_s1053" type="#_x0000_t202" style="position:absolute;left:0;text-align:left;margin-left:246.75pt;margin-top:109.5pt;width:143.2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" filled="f" stroked="f" strokeweight=".5pt">
                <v:path arrowok="t"/>
                <v:textbox>
                  <w:txbxContent>
                    <w:p w14:paraId="4F2AFC84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>Ցածր եկամուտներ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99D5F8" wp14:editId="33A58E32">
                <wp:simplePos x="0" y="0"/>
                <wp:positionH relativeFrom="column">
                  <wp:posOffset>2886075</wp:posOffset>
                </wp:positionH>
                <wp:positionV relativeFrom="paragraph">
                  <wp:posOffset>685800</wp:posOffset>
                </wp:positionV>
                <wp:extent cx="1838325" cy="38100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10DAE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Գ</w:t>
                            </w: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ործազրկություն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99D5F8" id="Text Box 98" o:spid="_x0000_s1054" type="#_x0000_t202" style="position:absolute;left:0;text-align:left;margin-left:227.25pt;margin-top:54pt;width:144.7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" filled="f" stroked="f" strokeweight=".5pt">
                <v:path arrowok="t"/>
                <v:textbox>
                  <w:txbxContent>
                    <w:p w14:paraId="3A410DAE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>
                        <w:rPr>
                          <w:rFonts w:ascii="Sylfaen" w:hAnsi="Sylfaen"/>
                          <w:sz w:val="20"/>
                        </w:rPr>
                        <w:t>Գ</w:t>
                      </w:r>
                      <w:r w:rsidRPr="008420BE">
                        <w:rPr>
                          <w:rFonts w:ascii="Sylfaen" w:hAnsi="Sylfaen"/>
                          <w:sz w:val="20"/>
                        </w:rPr>
                        <w:t>ործազրկություն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24324" wp14:editId="6C1A5773">
                <wp:simplePos x="0" y="0"/>
                <wp:positionH relativeFrom="column">
                  <wp:posOffset>1190625</wp:posOffset>
                </wp:positionH>
                <wp:positionV relativeFrom="paragraph">
                  <wp:posOffset>0</wp:posOffset>
                </wp:positionV>
                <wp:extent cx="2524125" cy="276225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A6870" w14:textId="77777777" w:rsidR="00B4197C" w:rsidRPr="008420BE" w:rsidRDefault="00B4197C" w:rsidP="00751F51">
                            <w:pPr>
                              <w:rPr>
                                <w:rFonts w:ascii="Sylfaen" w:hAnsi="Sylfaen"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sz w:val="20"/>
                              </w:rPr>
                              <w:t>Ա</w:t>
                            </w: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>նհանդուրժողականություն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B24324" id="Text Box 99" o:spid="_x0000_s1055" type="#_x0000_t202" style="position:absolute;left:0;text-align:left;margin-left:93.75pt;margin-top:0;width:198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" filled="f" stroked="f" strokeweight=".5pt">
                <v:path arrowok="t"/>
                <v:textbox>
                  <w:txbxContent>
                    <w:p w14:paraId="36EA6870" w14:textId="77777777" w:rsidR="00B4197C" w:rsidRPr="008420BE" w:rsidRDefault="00B4197C" w:rsidP="00751F51">
                      <w:pPr>
                        <w:rPr>
                          <w:rFonts w:ascii="Sylfaen" w:hAnsi="Sylfaen"/>
                          <w:sz w:val="20"/>
                        </w:rPr>
                      </w:pPr>
                      <w:r>
                        <w:rPr>
                          <w:rFonts w:ascii="Sylfaen" w:hAnsi="Sylfaen"/>
                          <w:sz w:val="20"/>
                        </w:rPr>
                        <w:t>Ա</w:t>
                      </w:r>
                      <w:r w:rsidRPr="008420BE">
                        <w:rPr>
                          <w:rFonts w:ascii="Sylfaen" w:hAnsi="Sylfaen"/>
                          <w:sz w:val="20"/>
                        </w:rPr>
                        <w:t>նհանդուրժողականություն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690D2" wp14:editId="29B6D89D">
                <wp:simplePos x="0" y="0"/>
                <wp:positionH relativeFrom="column">
                  <wp:posOffset>1847850</wp:posOffset>
                </wp:positionH>
                <wp:positionV relativeFrom="paragraph">
                  <wp:posOffset>2857500</wp:posOffset>
                </wp:positionV>
                <wp:extent cx="723900" cy="771525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6A157" w14:textId="77777777" w:rsidR="00B4197C" w:rsidRPr="008420BE" w:rsidRDefault="00B4197C" w:rsidP="00751F51">
                            <w:pPr>
                              <w:shd w:val="clear" w:color="auto" w:fill="FFFFFF"/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 xml:space="preserve">Խթանող </w:t>
                            </w:r>
                            <w:r w:rsidRPr="00CD6E52">
                              <w:rPr>
                                <w:rFonts w:ascii="Sylfaen" w:hAnsi="Sylfaen"/>
                                <w:sz w:val="20"/>
                                <w:shd w:val="clear" w:color="auto" w:fill="FFFFFF"/>
                              </w:rPr>
                              <w:t>գործոն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C690D2" id="Text Box 100" o:spid="_x0000_s1056" type="#_x0000_t202" style="position:absolute;left:0;text-align:left;margin-left:145.5pt;margin-top:225pt;width:57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" filled="f" stroked="f" strokeweight=".5pt">
                <v:path arrowok="t"/>
                <v:textbox>
                  <w:txbxContent>
                    <w:p w14:paraId="1E26A157" w14:textId="77777777" w:rsidR="00B4197C" w:rsidRPr="008420BE" w:rsidRDefault="00B4197C" w:rsidP="00751F51">
                      <w:pPr>
                        <w:shd w:val="clear" w:color="auto" w:fill="FFFFFF"/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 xml:space="preserve">Խթանող </w:t>
                      </w:r>
                      <w:r w:rsidRPr="00CD6E52">
                        <w:rPr>
                          <w:rFonts w:ascii="Sylfaen" w:hAnsi="Sylfaen"/>
                          <w:sz w:val="20"/>
                          <w:shd w:val="clear" w:color="auto" w:fill="FFFFFF"/>
                        </w:rPr>
                        <w:t>գործոն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AEB2D6" wp14:editId="17A440B1">
                <wp:simplePos x="0" y="0"/>
                <wp:positionH relativeFrom="column">
                  <wp:posOffset>1800225</wp:posOffset>
                </wp:positionH>
                <wp:positionV relativeFrom="paragraph">
                  <wp:posOffset>1666875</wp:posOffset>
                </wp:positionV>
                <wp:extent cx="723900" cy="600075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9AB0B" w14:textId="77777777" w:rsidR="00B4197C" w:rsidRPr="008420BE" w:rsidRDefault="00B4197C" w:rsidP="00751F51">
                            <w:pPr>
                              <w:shd w:val="clear" w:color="auto" w:fill="FFFFFF"/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8420BE">
                              <w:rPr>
                                <w:rFonts w:ascii="Sylfaen" w:hAnsi="Sylfaen"/>
                                <w:sz w:val="20"/>
                              </w:rPr>
                              <w:t xml:space="preserve">Դրդող </w:t>
                            </w:r>
                            <w:r w:rsidRPr="00CD6E52">
                              <w:rPr>
                                <w:rFonts w:ascii="Sylfaen" w:hAnsi="Sylfaen"/>
                                <w:sz w:val="20"/>
                                <w:shd w:val="clear" w:color="auto" w:fill="FFFFFF"/>
                              </w:rPr>
                              <w:t>գործոն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AEB2D6" id="Text Box 101" o:spid="_x0000_s1057" type="#_x0000_t202" style="position:absolute;left:0;text-align:left;margin-left:141.75pt;margin-top:131.25pt;width:57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" filled="f" stroked="f" strokeweight=".5pt">
                <v:path arrowok="t"/>
                <v:textbox>
                  <w:txbxContent>
                    <w:p w14:paraId="1849AB0B" w14:textId="77777777" w:rsidR="00B4197C" w:rsidRPr="008420BE" w:rsidRDefault="00B4197C" w:rsidP="00751F51">
                      <w:pPr>
                        <w:shd w:val="clear" w:color="auto" w:fill="FFFFFF"/>
                        <w:rPr>
                          <w:rFonts w:ascii="Sylfaen" w:hAnsi="Sylfaen"/>
                          <w:sz w:val="20"/>
                        </w:rPr>
                      </w:pPr>
                      <w:r w:rsidRPr="008420BE">
                        <w:rPr>
                          <w:rFonts w:ascii="Sylfaen" w:hAnsi="Sylfaen"/>
                          <w:sz w:val="20"/>
                        </w:rPr>
                        <w:t xml:space="preserve">Դրդող </w:t>
                      </w:r>
                      <w:r w:rsidRPr="00CD6E52">
                        <w:rPr>
                          <w:rFonts w:ascii="Sylfaen" w:hAnsi="Sylfaen"/>
                          <w:sz w:val="20"/>
                          <w:shd w:val="clear" w:color="auto" w:fill="FFFFFF"/>
                        </w:rPr>
                        <w:t>գործոն</w:t>
                      </w:r>
                    </w:p>
                  </w:txbxContent>
                </v:textbox>
              </v:shape>
            </w:pict>
          </mc:Fallback>
        </mc:AlternateContent>
      </w:r>
      <w:r w:rsidRPr="00CD6E52">
        <w:rPr>
          <w:rFonts w:ascii="DallakTimeNew" w:eastAsia="Batang" w:hAnsi="DallakTimeNew"/>
          <w:noProof/>
        </w:rPr>
        <w:drawing>
          <wp:inline distT="0" distB="0" distL="0" distR="0" wp14:anchorId="48C6C554" wp14:editId="791DA623">
            <wp:extent cx="4362450" cy="5762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E094" w14:textId="77777777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  <w:b/>
          <w:i/>
          <w:sz w:val="20"/>
          <w:szCs w:val="20"/>
        </w:rPr>
      </w:pPr>
      <w:r w:rsidRPr="00BF7F12">
        <w:rPr>
          <w:rFonts w:ascii="Sylfaen" w:hAnsi="Sylfaen" w:cs="CronosPro-Lt"/>
          <w:b/>
          <w:i/>
          <w:sz w:val="20"/>
          <w:szCs w:val="20"/>
        </w:rPr>
        <w:t>Նկ. 6. Միգրացիայի դրդող և խթանող գործոնները</w:t>
      </w:r>
    </w:p>
    <w:p w14:paraId="0D7E49B6" w14:textId="77777777" w:rsidR="00751F51" w:rsidRPr="00BF7F12" w:rsidRDefault="00751F51" w:rsidP="00751F51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CronosPro-Lt"/>
          <w:i/>
        </w:rPr>
      </w:pPr>
      <w:r w:rsidRPr="00BF7F12">
        <w:rPr>
          <w:rFonts w:ascii="Sylfaen" w:hAnsi="Sylfaen" w:cs="CronosPro-Lt"/>
          <w:i/>
        </w:rPr>
        <w:t>Միգրացիայի պատճառները</w:t>
      </w:r>
    </w:p>
    <w:p w14:paraId="40DE8A95" w14:textId="343CB0E6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</w:rPr>
      </w:pPr>
      <w:r w:rsidRPr="00BF7F12">
        <w:rPr>
          <w:rFonts w:ascii="Sylfaen" w:hAnsi="Sylfaen" w:cs="CronosPro-Lt"/>
        </w:rPr>
        <w:t>1958 թ. Վ.Պիտերսոն</w:t>
      </w:r>
      <w:r w:rsidR="0085137B">
        <w:rPr>
          <w:rFonts w:ascii="Sylfaen" w:hAnsi="Sylfaen" w:cs="CronosPro-Lt"/>
        </w:rPr>
        <w:t>ն</w:t>
      </w:r>
      <w:r w:rsidRPr="00BF7F12">
        <w:rPr>
          <w:rFonts w:ascii="Sylfaen" w:hAnsi="Sylfaen" w:cs="CronosPro-Lt"/>
        </w:rPr>
        <w:t xml:space="preserve"> առաջարկեց հետևյալ միգրացիոն տեսակները.</w:t>
      </w:r>
    </w:p>
    <w:p w14:paraId="34774A33" w14:textId="1F6A9996" w:rsidR="00751F51" w:rsidRPr="00BF7F12" w:rsidRDefault="0085137B" w:rsidP="00A7577F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CronosPro-Lt"/>
        </w:rPr>
      </w:pPr>
      <w:r>
        <w:rPr>
          <w:rFonts w:ascii="Sylfaen" w:hAnsi="Sylfaen" w:cs="CronosPro-Lt"/>
          <w:b/>
          <w:bCs/>
        </w:rPr>
        <w:t>Պ</w:t>
      </w:r>
      <w:r w:rsidR="00751F51" w:rsidRPr="00BF7F12">
        <w:rPr>
          <w:rFonts w:ascii="Sylfaen" w:hAnsi="Sylfaen" w:cs="CronosPro-Lt"/>
          <w:b/>
          <w:bCs/>
        </w:rPr>
        <w:t>արզունակ միգրացիա՝</w:t>
      </w:r>
      <w:r w:rsidR="00751F51" w:rsidRPr="00BF7F12">
        <w:rPr>
          <w:rFonts w:ascii="Sylfaen" w:hAnsi="Sylfaen" w:cs="CronosPro-Lt"/>
        </w:rPr>
        <w:t xml:space="preserve"> քոչվորների</w:t>
      </w:r>
      <w:r w:rsidR="00B44932">
        <w:rPr>
          <w:rFonts w:ascii="Sylfaen" w:hAnsi="Sylfaen" w:cs="CronosPro-Lt"/>
        </w:rPr>
        <w:t xml:space="preserve"> </w:t>
      </w:r>
      <w:r w:rsidR="00751F51" w:rsidRPr="00BF7F12">
        <w:rPr>
          <w:rFonts w:ascii="Sylfaen" w:hAnsi="Sylfaen" w:cs="CronosPro-Lt"/>
        </w:rPr>
        <w:t xml:space="preserve">և կիսաքոչվորների տեղաշարժեր, որն իրականացվում է աշխարհի հետամնաց հասարակությունների կողմից: </w:t>
      </w:r>
    </w:p>
    <w:p w14:paraId="5F6658B9" w14:textId="5792D22D" w:rsidR="00751F51" w:rsidRPr="00BF7F12" w:rsidRDefault="0085137B" w:rsidP="00A7577F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CronosPro-Lt"/>
        </w:rPr>
      </w:pPr>
      <w:r>
        <w:rPr>
          <w:rFonts w:ascii="Sylfaen" w:hAnsi="Sylfaen" w:cs="CronosPro-Lt"/>
          <w:b/>
          <w:bCs/>
        </w:rPr>
        <w:t>Հ</w:t>
      </w:r>
      <w:r w:rsidR="00751F51" w:rsidRPr="00BF7F12">
        <w:rPr>
          <w:rFonts w:ascii="Sylfaen" w:hAnsi="Sylfaen" w:cs="CronosPro-Lt"/>
          <w:b/>
          <w:bCs/>
        </w:rPr>
        <w:t>արկադիր միգրացիա</w:t>
      </w:r>
      <w:r w:rsidR="00751F51" w:rsidRPr="00BF7F12">
        <w:rPr>
          <w:rFonts w:ascii="Sylfaen" w:hAnsi="Sylfaen" w:cs="CronosPro-Lt"/>
        </w:rPr>
        <w:t xml:space="preserve"> կամ </w:t>
      </w:r>
      <w:r w:rsidR="00751F51" w:rsidRPr="00BF7F12">
        <w:rPr>
          <w:rFonts w:ascii="Sylfaen" w:hAnsi="Sylfaen" w:cs="CronosPro-Lt"/>
          <w:b/>
        </w:rPr>
        <w:t>բռնագաղթ</w:t>
      </w:r>
      <w:r w:rsidR="00751F51" w:rsidRPr="00BF7F12">
        <w:rPr>
          <w:rFonts w:ascii="Sylfaen" w:hAnsi="Sylfaen" w:cs="CronosPro-Lt"/>
        </w:rPr>
        <w:t>՝ դեպորտացիա, աֆրիկացիներին առևանգելը և որպես ստրուկ Ամերիկա տեղափոխելը պատմության մեջ ամենամեծ բռնագաղթի օրինակ է: Միգրացիաները կարող են նաև պայմանավոր</w:t>
      </w:r>
      <w:r w:rsidR="00B75617">
        <w:rPr>
          <w:rFonts w:ascii="Sylfaen" w:hAnsi="Sylfaen" w:cs="CronosPro-Lt"/>
        </w:rPr>
        <w:t>վ</w:t>
      </w:r>
      <w:r w:rsidR="00751F51" w:rsidRPr="00BF7F12">
        <w:rPr>
          <w:rFonts w:ascii="Sylfaen" w:hAnsi="Sylfaen" w:cs="CronosPro-Lt"/>
        </w:rPr>
        <w:t xml:space="preserve">ել բնական աղետներով: </w:t>
      </w:r>
    </w:p>
    <w:p w14:paraId="74669502" w14:textId="2448639C" w:rsidR="00751F51" w:rsidRPr="00BF7F12" w:rsidRDefault="00B75617" w:rsidP="00A7577F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CronosPro-Lt"/>
        </w:rPr>
      </w:pPr>
      <w:r>
        <w:rPr>
          <w:rFonts w:ascii="Sylfaen" w:hAnsi="Sylfaen" w:cs="CronosPro-Lt"/>
          <w:b/>
          <w:bCs/>
        </w:rPr>
        <w:lastRenderedPageBreak/>
        <w:t>Խ</w:t>
      </w:r>
      <w:r w:rsidR="00751F51" w:rsidRPr="00BF7F12">
        <w:rPr>
          <w:rFonts w:ascii="Sylfaen" w:hAnsi="Sylfaen" w:cs="CronosPro-Lt"/>
          <w:b/>
          <w:bCs/>
        </w:rPr>
        <w:t>թանված միգրացիա</w:t>
      </w:r>
      <w:r>
        <w:rPr>
          <w:rFonts w:ascii="Sylfaen" w:hAnsi="Sylfaen" w:cs="CronosPro-Lt"/>
          <w:b/>
          <w:bCs/>
        </w:rPr>
        <w:t>.</w:t>
      </w:r>
      <w:r w:rsidR="00751F51" w:rsidRPr="00BF7F12">
        <w:rPr>
          <w:rFonts w:ascii="Sylfaen" w:hAnsi="Sylfaen" w:cs="CronosPro-Lt"/>
        </w:rPr>
        <w:t xml:space="preserve"> տեղի է ունենում գիտակցված</w:t>
      </w:r>
      <w:r>
        <w:rPr>
          <w:rFonts w:ascii="Sylfaen" w:hAnsi="Sylfaen" w:cs="CronosPro-Lt"/>
        </w:rPr>
        <w:t>,</w:t>
      </w:r>
      <w:r w:rsidR="00751F51" w:rsidRPr="00BF7F12">
        <w:rPr>
          <w:rFonts w:ascii="Sylfaen" w:hAnsi="Sylfaen" w:cs="CronosPro-Lt"/>
        </w:rPr>
        <w:t xml:space="preserve"> ինչ-որ սպառնալիքների ազդեցության տակ, բայց միգրանտին տրվում է ընտրության</w:t>
      </w:r>
      <w:r w:rsidR="00B44932">
        <w:rPr>
          <w:rFonts w:ascii="Sylfaen" w:hAnsi="Sylfaen" w:cs="CronosPro-Lt"/>
        </w:rPr>
        <w:t xml:space="preserve"> </w:t>
      </w:r>
      <w:r w:rsidR="00751F51" w:rsidRPr="00BF7F12">
        <w:rPr>
          <w:rFonts w:ascii="Sylfaen" w:hAnsi="Sylfaen" w:cs="CronosPro-Lt"/>
        </w:rPr>
        <w:t>որոշակի հնարավ</w:t>
      </w:r>
      <w:r w:rsidR="00751F51">
        <w:rPr>
          <w:rFonts w:ascii="Sylfaen" w:hAnsi="Sylfaen" w:cs="CronosPro-Lt"/>
        </w:rPr>
        <w:t>ո</w:t>
      </w:r>
      <w:r w:rsidR="00751F51" w:rsidRPr="00BF7F12">
        <w:rPr>
          <w:rFonts w:ascii="Sylfaen" w:hAnsi="Sylfaen" w:cs="CronosPro-Lt"/>
        </w:rPr>
        <w:t>րություն՝ համեմատած բռնագաղթի հետ:</w:t>
      </w:r>
    </w:p>
    <w:p w14:paraId="1E6F6BD5" w14:textId="0C92D325" w:rsidR="00751F51" w:rsidRPr="00BF7F12" w:rsidRDefault="00B75617" w:rsidP="00A7577F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CronosPro-Lt"/>
        </w:rPr>
      </w:pPr>
      <w:r>
        <w:rPr>
          <w:rFonts w:ascii="Sylfaen" w:hAnsi="Sylfaen" w:cs="CronosPro-Lt"/>
          <w:b/>
          <w:bCs/>
        </w:rPr>
        <w:t>Ա</w:t>
      </w:r>
      <w:r w:rsidR="00751F51" w:rsidRPr="00BF7F12">
        <w:rPr>
          <w:rFonts w:ascii="Sylfaen" w:hAnsi="Sylfaen" w:cs="CronosPro-Lt"/>
          <w:b/>
          <w:bCs/>
        </w:rPr>
        <w:t xml:space="preserve">զատ և </w:t>
      </w:r>
      <w:proofErr w:type="gramStart"/>
      <w:r w:rsidR="00751F51" w:rsidRPr="00BF7F12">
        <w:rPr>
          <w:rFonts w:ascii="Sylfaen" w:hAnsi="Sylfaen" w:cs="CronosPro-Lt"/>
          <w:b/>
          <w:bCs/>
        </w:rPr>
        <w:t>զանգվածային</w:t>
      </w:r>
      <w:r w:rsidR="00B44932">
        <w:rPr>
          <w:rFonts w:ascii="Sylfaen" w:hAnsi="Sylfaen" w:cs="CronosPro-Lt"/>
        </w:rPr>
        <w:t xml:space="preserve">  </w:t>
      </w:r>
      <w:r w:rsidR="00751F51" w:rsidRPr="00BF7F12">
        <w:rPr>
          <w:rFonts w:ascii="Sylfaen" w:hAnsi="Sylfaen" w:cs="CronosPro-Lt"/>
          <w:b/>
          <w:bCs/>
        </w:rPr>
        <w:t>միգրացիա</w:t>
      </w:r>
      <w:proofErr w:type="gramEnd"/>
      <w:r>
        <w:rPr>
          <w:rFonts w:ascii="Sylfaen" w:hAnsi="Sylfaen" w:cs="CronosPro-Lt"/>
          <w:b/>
          <w:bCs/>
        </w:rPr>
        <w:t>.</w:t>
      </w:r>
      <w:r w:rsidR="00751F51" w:rsidRPr="00BF7F12">
        <w:rPr>
          <w:rFonts w:ascii="Sylfaen" w:hAnsi="Sylfaen" w:cs="CronosPro-Lt"/>
          <w:b/>
          <w:bCs/>
        </w:rPr>
        <w:t xml:space="preserve"> </w:t>
      </w:r>
      <w:r w:rsidR="00751F51" w:rsidRPr="00BF7F12">
        <w:rPr>
          <w:rFonts w:ascii="Sylfaen" w:hAnsi="Sylfaen" w:cs="CronosPro-Lt"/>
        </w:rPr>
        <w:t>երկուսն էլ տալիս են ընտրության ազատություն: Տարբերակումը միայն մեծության մեջ է: Եվրոպացիների շարժումը դեպի Հյուսիսային Ամերիկա պատմության մեջ ամենամեծ զանգվածային միգրացիան էր:</w:t>
      </w:r>
    </w:p>
    <w:p w14:paraId="338898D4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</w:rPr>
      </w:pPr>
    </w:p>
    <w:p w14:paraId="1A5BDDAD" w14:textId="09E29CAE" w:rsidR="00751F51" w:rsidRPr="00BF7F12" w:rsidRDefault="00B44932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CronosPro-Lt"/>
          <w:b/>
        </w:rPr>
      </w:pPr>
      <w:r>
        <w:rPr>
          <w:rFonts w:ascii="Sylfaen" w:eastAsia="Times New Roman" w:hAnsi="Sylfaen"/>
          <w:b/>
          <w:color w:val="000000"/>
          <w:lang w:eastAsia="ru-RU"/>
        </w:rPr>
        <w:t xml:space="preserve">      </w:t>
      </w:r>
      <w:r w:rsidR="00751F51" w:rsidRPr="00BF7F12">
        <w:rPr>
          <w:rFonts w:ascii="Sylfaen" w:eastAsia="Times New Roman" w:hAnsi="Sylfaen"/>
          <w:b/>
          <w:color w:val="000000"/>
          <w:lang w:eastAsia="ru-RU"/>
        </w:rPr>
        <w:t>Միգրացիայի</w:t>
      </w:r>
      <w:r w:rsidR="00751F51" w:rsidRPr="00BF7F12">
        <w:rPr>
          <w:rFonts w:ascii="Sylfaen" w:eastAsia="Times New Roman" w:hAnsi="Sylfaen"/>
          <w:b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b/>
          <w:color w:val="000000"/>
          <w:lang w:eastAsia="ru-RU"/>
        </w:rPr>
        <w:t>կարգավորման</w:t>
      </w:r>
      <w:r w:rsidR="00751F51" w:rsidRPr="00BF7F12">
        <w:rPr>
          <w:rFonts w:ascii="Sylfaen" w:eastAsia="Times New Roman" w:hAnsi="Sylfaen"/>
          <w:b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b/>
          <w:color w:val="000000"/>
          <w:lang w:eastAsia="ru-RU"/>
        </w:rPr>
        <w:t>անհրաժեշտությունը:</w:t>
      </w:r>
      <w:r w:rsidR="00751F51" w:rsidRPr="00BF7F12">
        <w:rPr>
          <w:rFonts w:ascii="Sylfaen" w:hAnsi="Sylfaen" w:cs="CronosPro-Lt"/>
          <w:b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Միգրացիայի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կարգավորման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անհրաժեշտությունը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բխում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է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երկրի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անվտանգության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քաղաքական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և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տնտեսական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շահեր</w:t>
      </w:r>
      <w:r w:rsidR="00B75617">
        <w:rPr>
          <w:rFonts w:ascii="Sylfaen" w:eastAsia="Times New Roman" w:hAnsi="Sylfaen"/>
          <w:color w:val="000000"/>
          <w:lang w:eastAsia="ru-RU"/>
        </w:rPr>
        <w:t>ի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ց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համարվում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է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ցանկացած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երկրի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գերակա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խնդիրներից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մեկը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: </w:t>
      </w:r>
    </w:p>
    <w:p w14:paraId="5153F576" w14:textId="75F28342" w:rsidR="00751F51" w:rsidRPr="00BF7F12" w:rsidRDefault="00B44932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color w:val="000000"/>
          <w:lang w:val="fr-FR" w:eastAsia="ru-RU"/>
        </w:rPr>
      </w:pPr>
      <w:r>
        <w:rPr>
          <w:rFonts w:ascii="Sylfaen" w:eastAsia="Times New Roman" w:hAnsi="Sylfaen"/>
          <w:color w:val="000000"/>
          <w:lang w:eastAsia="ru-RU"/>
        </w:rPr>
        <w:t xml:space="preserve">   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Ինչպես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նշված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eastAsia="ru-RU"/>
        </w:rPr>
        <w:t>է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Հայաստանի Հանրապետության </w:t>
      </w:r>
      <w:proofErr w:type="gramStart"/>
      <w:r w:rsidR="00751F51" w:rsidRPr="00BF7F12">
        <w:rPr>
          <w:rFonts w:ascii="Sylfaen" w:eastAsia="Times New Roman" w:hAnsi="Sylfaen"/>
          <w:color w:val="000000"/>
          <w:lang w:val="fr-FR" w:eastAsia="ru-RU"/>
        </w:rPr>
        <w:t>կառավարության</w:t>
      </w:r>
      <w:r>
        <w:rPr>
          <w:rFonts w:ascii="Sylfaen" w:eastAsia="Times New Roman" w:hAnsi="Sylfaen"/>
          <w:color w:val="000000"/>
          <w:lang w:val="fr-FR" w:eastAsia="ru-RU"/>
        </w:rPr>
        <w:t xml:space="preserve">  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>2011</w:t>
      </w:r>
      <w:proofErr w:type="gramEnd"/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թ. նոյեմբերի 10-ի N 1593-Ն որոշման մեջ. «ՀՀ ազգային անվտանգությանը ներքին սպառնալիք է չկառավարվող և անօրինական արտագաղթը»</w:t>
      </w:r>
      <w:r w:rsidR="00B75617">
        <w:rPr>
          <w:rFonts w:ascii="Sylfaen" w:eastAsia="Times New Roman" w:hAnsi="Sylfaen"/>
          <w:color w:val="000000"/>
          <w:lang w:val="fr-FR" w:eastAsia="ru-RU"/>
        </w:rPr>
        <w:t>,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 և «միգրացիայի կարգավորման պետական քաղաքականությունը միտված է լինելու ՀՀ ժողովրդագրական իրավիճակի բարելավմանը, «ուղեղների արտահոսքի» կանխմանը»: </w:t>
      </w:r>
    </w:p>
    <w:p w14:paraId="1CFC91E0" w14:textId="21B9A7E8" w:rsidR="00751F51" w:rsidRPr="00BF7F12" w:rsidRDefault="00B44932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color w:val="000000"/>
          <w:lang w:val="fr-FR" w:eastAsia="ru-RU"/>
        </w:rPr>
      </w:pPr>
      <w:r>
        <w:rPr>
          <w:rFonts w:ascii="Sylfaen" w:eastAsia="Times New Roman" w:hAnsi="Sylfaen"/>
          <w:color w:val="000000"/>
          <w:lang w:val="fr-FR" w:eastAsia="ru-RU"/>
        </w:rPr>
        <w:t xml:space="preserve">    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Միգրացիոն շարժերով են պայմանավորված ցանկացած երկրի բնակչության կազմը, աշխատանքային ռեսուրսների որակական, քանակական և վերարտադրության ցուցանիշները, ներքաղաքական կայունությունը և այլ հիմնահարցեր, </w:t>
      </w:r>
      <w:r w:rsidR="00B75617">
        <w:rPr>
          <w:rFonts w:ascii="Sylfaen" w:eastAsia="Times New Roman" w:hAnsi="Sylfaen"/>
          <w:color w:val="000000"/>
          <w:lang w:val="fr-FR" w:eastAsia="ru-RU"/>
        </w:rPr>
        <w:t>ինչի</w:t>
      </w:r>
      <w:r w:rsidR="00B75617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>պատճառով էլ զգացվում է դրա կարգավորման անհրաժեշտությունը:</w:t>
      </w:r>
    </w:p>
    <w:p w14:paraId="20750855" w14:textId="173E39D9" w:rsidR="00751F51" w:rsidRPr="00BF7F12" w:rsidRDefault="00B44932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color w:val="000000"/>
          <w:lang w:val="fr-FR" w:eastAsia="ru-RU"/>
        </w:rPr>
      </w:pPr>
      <w:r>
        <w:rPr>
          <w:rFonts w:ascii="Sylfaen" w:eastAsia="Times New Roman" w:hAnsi="Sylfaen"/>
          <w:color w:val="000000"/>
          <w:lang w:val="fr-FR" w:eastAsia="ru-RU"/>
        </w:rPr>
        <w:t xml:space="preserve">    </w:t>
      </w:r>
      <w:r w:rsidR="00751F51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Բնակչության միգրացիայի պետական կարգավորման նպատակն է նաև ընդունող երկրի համար ներգաղթի ցանկալի ծավալի ապահովումը, հավանական ներգաղթողների ընդհանուր ներհոսքից անհրաժեշտ կազմի ընտրությունը: Ընդունողների մեծ մասը ներգաղթը կարգավորում են ընտրանքային մոտեցմամբ: Որպես կանոն, պետությունը չի խոչընդոտում այն աշխատողների մուտքը, </w:t>
      </w:r>
      <w:r w:rsidR="00B75617">
        <w:rPr>
          <w:rFonts w:ascii="Sylfaen" w:eastAsia="Times New Roman" w:hAnsi="Sylfaen"/>
          <w:color w:val="000000"/>
          <w:lang w:val="fr-FR" w:eastAsia="ru-RU"/>
        </w:rPr>
        <w:t>որոնք</w:t>
      </w:r>
      <w:r w:rsidR="00B75617" w:rsidRPr="00BF7F12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="00751F51" w:rsidRPr="00BF7F12">
        <w:rPr>
          <w:rFonts w:ascii="Sylfaen" w:eastAsia="Times New Roman" w:hAnsi="Sylfaen"/>
          <w:color w:val="000000"/>
          <w:lang w:val="fr-FR" w:eastAsia="ru-RU"/>
        </w:rPr>
        <w:t xml:space="preserve">կարող են օգտակար լինել տվյալ երկրին: </w:t>
      </w:r>
    </w:p>
    <w:p w14:paraId="44CD6312" w14:textId="77777777" w:rsidR="00751F51" w:rsidRPr="00BF7F12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color w:val="000000"/>
          <w:lang w:val="fr-FR" w:eastAsia="ru-RU"/>
        </w:rPr>
      </w:pPr>
      <w:r w:rsidRPr="00BF7F12">
        <w:rPr>
          <w:rFonts w:ascii="Sylfaen" w:eastAsia="Times New Roman" w:hAnsi="Sylfaen"/>
          <w:color w:val="000000"/>
          <w:lang w:val="fr-FR" w:eastAsia="ru-RU"/>
        </w:rPr>
        <w:t>Միգրացիայի կարգավորման նպատակով գործում են երկկողմ և բազմակողմ միջպետական համաձայնագրեր, ազգային և միջազգային համակարգեր, ներգաղթի ազգային ծառայությունները, որ</w:t>
      </w:r>
      <w:r>
        <w:rPr>
          <w:rFonts w:ascii="Sylfaen" w:eastAsia="Times New Roman" w:hAnsi="Sylfaen"/>
          <w:color w:val="000000"/>
          <w:lang w:val="fr-FR" w:eastAsia="ru-RU"/>
        </w:rPr>
        <w:t>ո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նք </w:t>
      </w:r>
      <w:r>
        <w:rPr>
          <w:rFonts w:ascii="Sylfaen" w:eastAsia="Times New Roman" w:hAnsi="Sylfaen"/>
          <w:color w:val="000000"/>
          <w:lang w:val="fr-FR" w:eastAsia="ru-RU"/>
        </w:rPr>
        <w:t>իրականացնում</w:t>
      </w:r>
      <w:r w:rsidRPr="00BF7F12">
        <w:rPr>
          <w:rFonts w:ascii="Sylfaen" w:eastAsia="Times New Roman" w:hAnsi="Sylfaen"/>
          <w:color w:val="000000"/>
          <w:lang w:val="fr-FR" w:eastAsia="ru-RU"/>
        </w:rPr>
        <w:t xml:space="preserve"> են միգրանտների իրավական, քաղաքական, տնտեսական հարցերին վերաբերող խնդիրների կարգավորումներ: Ներպետական միգրացիան կարգավորվում է վարչաիրավական, տնտեսական և այլ մեթոդներով:</w:t>
      </w:r>
    </w:p>
    <w:p w14:paraId="165E7A3D" w14:textId="3F126A9B" w:rsidR="00751F51" w:rsidRPr="00BF7F12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</w:t>
      </w:r>
      <w:r w:rsidR="00751F51" w:rsidRPr="00BF7F12">
        <w:rPr>
          <w:rFonts w:ascii="Sylfaen" w:eastAsia="Batang" w:hAnsi="Sylfaen"/>
          <w:lang w:val="fr-FR"/>
        </w:rPr>
        <w:t xml:space="preserve">Ներկայումս շատ երկրիների սոցիալ-տնտեսական զարգացման կարևոր գործոն է դարձել բնակչության միջազգային միգրացիան, որը կարող է նպաստել աշխատանքի ճկուն շուկայի ձևավորմանը, զարգացող երկրների միասնացմանը, աշխատանքային ռեսուրսների առավել արդյունավետ օգտագործմանը, համաշխարհային քաղաքակրթությունների փոխազդեցությանը: Աշխատուժի միջազգային միգրացիայի հիմքում արտադրության գործոնների տեղաշխարժն է: Աշխատանքի միջազգային շուկան բնութագրվում է որպես վերազգային կազմավորում՝ աշխատուժի պահանջարկի և առաջարկի հիման վրա: Աշխատանքի միջազգային բաժանումը և երկրների միջև աշխատուժի տեղաշարժի առավելությունների նպատակային օգտագործումը հնարավորություն են տալիս ապահովելու </w:t>
      </w:r>
      <w:r w:rsidR="00751F51" w:rsidRPr="00BF7F12">
        <w:rPr>
          <w:rFonts w:ascii="Sylfaen" w:eastAsia="Batang" w:hAnsi="Sylfaen"/>
          <w:lang w:val="fr-FR"/>
        </w:rPr>
        <w:lastRenderedPageBreak/>
        <w:t>ազգային տնտեսությունների արդյունավետ զարգաց</w:t>
      </w:r>
      <w:r w:rsidR="00B75617">
        <w:rPr>
          <w:rFonts w:ascii="Sylfaen" w:eastAsia="Batang" w:hAnsi="Sylfaen"/>
          <w:lang w:val="fr-FR"/>
        </w:rPr>
        <w:t>ու</w:t>
      </w:r>
      <w:r w:rsidR="00751F51" w:rsidRPr="00BF7F12">
        <w:rPr>
          <w:rFonts w:ascii="Sylfaen" w:eastAsia="Batang" w:hAnsi="Sylfaen"/>
          <w:lang w:val="fr-FR"/>
        </w:rPr>
        <w:t>մը:</w:t>
      </w:r>
      <w:r>
        <w:rPr>
          <w:rFonts w:ascii="Sylfaen" w:eastAsia="Batang" w:hAnsi="Sylfaen"/>
          <w:lang w:val="fr-FR"/>
        </w:rPr>
        <w:t xml:space="preserve"> </w:t>
      </w:r>
      <w:r w:rsidR="00751F51" w:rsidRPr="00BF7F12">
        <w:rPr>
          <w:rFonts w:ascii="Sylfaen" w:eastAsia="Batang" w:hAnsi="Sylfaen"/>
          <w:lang w:val="fr-FR"/>
        </w:rPr>
        <w:t>Աշխատուժի միջազգային միգրացիան որոշում է բնակչության ողջ տեղաշարժը՝ դրանով իսկ առաջ մղելով համապատասխան գործընթացների տնտեսական նշանակությունը: Միջազգային միգրացիան տնտեսական հարաբերությունների ինքնուրույն ձև է, որ</w:t>
      </w:r>
      <w:r w:rsidR="00B75617">
        <w:rPr>
          <w:rFonts w:ascii="Sylfaen" w:eastAsia="Batang" w:hAnsi="Sylfaen"/>
          <w:lang w:val="fr-FR"/>
        </w:rPr>
        <w:t>ով</w:t>
      </w:r>
      <w:r w:rsidR="00751F51" w:rsidRPr="00BF7F12">
        <w:rPr>
          <w:rFonts w:ascii="Sylfaen" w:eastAsia="Batang" w:hAnsi="Sylfaen"/>
          <w:lang w:val="fr-FR"/>
        </w:rPr>
        <w:t>, որպես կանոն, հաշվի են առնվում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  <w:lang w:val="fr-FR"/>
        </w:rPr>
        <w:t xml:space="preserve">աշխատուժի միգրացիայի մի շարք հատկանիշներ՝ աշխատուժի կողմից պետական սահմանի հատումը, տեղաշարժերի ժամկետները, մուտքի երկրում միգրանտների աշխատանքի վարձատրությունը, հայրենիք վերադառնալու մտադրությունը: Համաշխարհային շուկայի միգրացիոն հոսքերի տեղաշարժի ակտիվությունը մեծ մասամբ կախված է այս կամ այն տարածաշրջանում կամ երկրում աշխատանքի վիճակից, որը հանգեցնում է աշխատուժի նպատակային միգրացիային: </w:t>
      </w:r>
    </w:p>
    <w:p w14:paraId="418441B0" w14:textId="200F8EDF" w:rsidR="00751F51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</w:t>
      </w:r>
      <w:r w:rsidR="00751F51" w:rsidRPr="00BF7F12">
        <w:rPr>
          <w:rFonts w:ascii="Sylfaen" w:eastAsia="Batang" w:hAnsi="Sylfaen"/>
          <w:lang w:val="fr-FR"/>
        </w:rPr>
        <w:t xml:space="preserve"> Աշխատանքի միջազգային կազմակերպության մշակած միջազգային միգրացիայի ժամանակակից տեսակների դասակարգումն այսպիսին է</w:t>
      </w:r>
      <w:r w:rsidR="00751F51">
        <w:rPr>
          <w:rFonts w:ascii="Sylfaen" w:eastAsia="Batang" w:hAnsi="Sylfaen"/>
          <w:lang w:val="fr-FR"/>
        </w:rPr>
        <w:t>.</w:t>
      </w:r>
    </w:p>
    <w:p w14:paraId="09D8DA60" w14:textId="77777777" w:rsidR="00751F51" w:rsidRDefault="00751F51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>1. վ</w:t>
      </w:r>
      <w:r w:rsidRPr="00BF7F12">
        <w:rPr>
          <w:rFonts w:ascii="Sylfaen" w:eastAsia="Batang" w:hAnsi="Sylfaen"/>
          <w:lang w:val="fr-FR"/>
        </w:rPr>
        <w:t>երաբնակիչներ՝ երկիր են ժամանում մշտական բնակության,</w:t>
      </w:r>
    </w:p>
    <w:p w14:paraId="5F3E5BC1" w14:textId="77777777" w:rsidR="00751F51" w:rsidRPr="00BF7F12" w:rsidRDefault="00751F51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2. </w:t>
      </w:r>
      <w:r w:rsidRPr="00BF7F12">
        <w:rPr>
          <w:rFonts w:ascii="Sylfaen" w:eastAsia="Batang" w:hAnsi="Sylfaen"/>
          <w:lang w:val="fr-FR"/>
        </w:rPr>
        <w:t>պայմանագրային աշխատողներ՝ աշխատանքի են ընդունվում սահմանափակ ժամկետով: Նրանց հիմնական մասը որակավորում չունեցող կամ ցածր որակավորմամբ աշխատողներ են (օրինակ՝ սեզոնային աշխատողներ):</w:t>
      </w:r>
    </w:p>
    <w:p w14:paraId="7652F4DE" w14:textId="6D9D4E5D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3. </w:t>
      </w:r>
      <w:r w:rsidRPr="00BF7F12">
        <w:rPr>
          <w:rFonts w:ascii="Sylfaen" w:eastAsia="Batang" w:hAnsi="Sylfaen"/>
          <w:lang w:val="fr-FR"/>
        </w:rPr>
        <w:t xml:space="preserve">արհեստավարժներ՝ կրթական բարձր աստիճանով և փորձառու աշխատողներ, </w:t>
      </w:r>
      <w:r w:rsidR="00B70DDF">
        <w:rPr>
          <w:rFonts w:ascii="Sylfaen" w:eastAsia="Batang" w:hAnsi="Sylfaen"/>
          <w:lang w:val="fr-FR"/>
        </w:rPr>
        <w:t>որոնք</w:t>
      </w:r>
      <w:r w:rsidR="00B70DDF"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կարող են վերաորակավորվել այլ երկրում աշխատելու նպատակով</w:t>
      </w:r>
      <w:r>
        <w:rPr>
          <w:rFonts w:ascii="Sylfaen" w:eastAsia="Batang" w:hAnsi="Sylfaen"/>
          <w:lang w:val="fr-FR"/>
        </w:rPr>
        <w:t>,</w:t>
      </w:r>
    </w:p>
    <w:p w14:paraId="6788EF38" w14:textId="333D298C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4. </w:t>
      </w:r>
      <w:r w:rsidRPr="00BF7F12">
        <w:rPr>
          <w:rFonts w:ascii="Sylfaen" w:eastAsia="Batang" w:hAnsi="Sylfaen"/>
          <w:lang w:val="fr-FR"/>
        </w:rPr>
        <w:t xml:space="preserve">ապօրինի միգրանտներ՝ երկիր են ժամանում </w:t>
      </w:r>
      <w:r w:rsidR="00B70DDF">
        <w:rPr>
          <w:rFonts w:ascii="Sylfaen" w:eastAsia="Batang" w:hAnsi="Sylfaen"/>
          <w:lang w:val="fr-FR"/>
        </w:rPr>
        <w:t>ան</w:t>
      </w:r>
      <w:r w:rsidRPr="00BF7F12">
        <w:rPr>
          <w:rFonts w:ascii="Sylfaen" w:eastAsia="Batang" w:hAnsi="Sylfaen"/>
          <w:lang w:val="fr-FR"/>
        </w:rPr>
        <w:t>օրինական ձևով կամ ժամկետանց հրավեր</w:t>
      </w:r>
      <w:r w:rsidR="00B70DDF" w:rsidRPr="00B70DDF">
        <w:rPr>
          <w:rFonts w:ascii="Sylfaen" w:eastAsia="Batang" w:hAnsi="Sylfaen"/>
          <w:lang w:val="fr-FR"/>
        </w:rPr>
        <w:t xml:space="preserve"> </w:t>
      </w:r>
      <w:r w:rsidR="00B70DDF" w:rsidRPr="00BF7F12">
        <w:rPr>
          <w:rFonts w:ascii="Sylfaen" w:eastAsia="Batang" w:hAnsi="Sylfaen"/>
          <w:lang w:val="fr-FR"/>
        </w:rPr>
        <w:t>ունեն</w:t>
      </w:r>
      <w:r>
        <w:rPr>
          <w:rFonts w:ascii="Sylfaen" w:eastAsia="Batang" w:hAnsi="Sylfaen"/>
          <w:lang w:val="fr-FR"/>
        </w:rPr>
        <w:t>,</w:t>
      </w:r>
    </w:p>
    <w:p w14:paraId="0B4E19E1" w14:textId="77777777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5. </w:t>
      </w:r>
      <w:r w:rsidRPr="00BF7F12">
        <w:rPr>
          <w:rFonts w:ascii="Sylfaen" w:eastAsia="Batang" w:hAnsi="Sylfaen"/>
          <w:lang w:val="fr-FR"/>
        </w:rPr>
        <w:t>ապաստան փնտրող անձինք և փախստականներ՝ երկիրը որևէ վտանգի կամ սպառ</w:t>
      </w:r>
      <w:r w:rsidRPr="00BF7F12">
        <w:rPr>
          <w:rFonts w:ascii="Sylfaen" w:eastAsia="Batang" w:hAnsi="Sylfaen"/>
          <w:lang w:val="fr-FR"/>
        </w:rPr>
        <w:softHyphen/>
        <w:t>նա</w:t>
      </w:r>
      <w:r w:rsidRPr="00BF7F12">
        <w:rPr>
          <w:rFonts w:ascii="Sylfaen" w:eastAsia="Batang" w:hAnsi="Sylfaen"/>
          <w:lang w:val="fr-FR"/>
        </w:rPr>
        <w:softHyphen/>
        <w:t>լիքի պատճառով լքած մարդիկ:</w:t>
      </w:r>
    </w:p>
    <w:p w14:paraId="4E437ABE" w14:textId="18FB5FD3" w:rsidR="00751F51" w:rsidRPr="00BF7F12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 w:rsidRPr="00BF7F12">
        <w:rPr>
          <w:rFonts w:ascii="Sylfaen" w:eastAsia="Batang" w:hAnsi="Sylfaen"/>
          <w:lang w:val="fr-FR"/>
        </w:rPr>
        <w:t>Զարգացող երկրներում երկիրը լքելու հիմնական պատճառը տնտեսական է և կապ</w:t>
      </w:r>
      <w:r w:rsidR="00751F51" w:rsidRPr="00BF7F12">
        <w:rPr>
          <w:rFonts w:ascii="Sylfaen" w:eastAsia="Batang" w:hAnsi="Sylfaen"/>
          <w:lang w:val="fr-FR"/>
        </w:rPr>
        <w:softHyphen/>
        <w:t xml:space="preserve">ված է աշխատանքի շուկայի վիճակի, աշխատավարձի տարբերության, գործազրկության բարձր մակարդակի և այլ սոցիալ-տնտեսական պատճառների հետ: </w:t>
      </w:r>
    </w:p>
    <w:p w14:paraId="0DC8B919" w14:textId="2C4D88E5" w:rsidR="00751F51" w:rsidRPr="00BF7F12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  </w:t>
      </w:r>
      <w:r w:rsidR="00751F51" w:rsidRPr="00BF7F12">
        <w:rPr>
          <w:rFonts w:ascii="Sylfaen" w:eastAsia="Batang" w:hAnsi="Sylfaen"/>
          <w:lang w:val="fr-FR"/>
        </w:rPr>
        <w:t>Տնտեսապես զարգացած երկրներում աշխատուժի միգրացիան պայմանավորված է որոշակի մասնագիտության և</w:t>
      </w:r>
      <w:r>
        <w:rPr>
          <w:rFonts w:ascii="Sylfaen" w:eastAsia="Batang" w:hAnsi="Sylfaen"/>
          <w:lang w:val="fr-FR"/>
        </w:rPr>
        <w:t xml:space="preserve">  </w:t>
      </w:r>
      <w:r w:rsidR="00751F51" w:rsidRPr="00BF7F12">
        <w:rPr>
          <w:rFonts w:ascii="Sylfaen" w:eastAsia="Batang" w:hAnsi="Sylfaen"/>
          <w:lang w:val="fr-FR"/>
        </w:rPr>
        <w:t>աշխատանքի ընտրության հնարավորության հետ:</w:t>
      </w:r>
    </w:p>
    <w:p w14:paraId="6871A109" w14:textId="16933590" w:rsidR="00751F51" w:rsidRPr="00BF7F12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  </w:t>
      </w:r>
      <w:r w:rsidR="00751F51" w:rsidRPr="00BF7F12">
        <w:rPr>
          <w:rFonts w:ascii="Sylfaen" w:eastAsia="Batang" w:hAnsi="Sylfaen"/>
          <w:lang w:val="fr-FR"/>
        </w:rPr>
        <w:t>Աշխատուժի միջազգային շուկան գործում է համաշխարհային այլ ապրանքների և ծառայությունների, կապիտալի շուկաների հետ մեկտեղ: Աշխատուժը</w:t>
      </w:r>
      <w:r w:rsidR="00B70DDF">
        <w:rPr>
          <w:rFonts w:ascii="Sylfaen" w:eastAsia="Batang" w:hAnsi="Sylfaen"/>
          <w:lang w:val="fr-FR"/>
        </w:rPr>
        <w:t>,</w:t>
      </w:r>
      <w:r w:rsidR="00751F51" w:rsidRPr="00BF7F12">
        <w:rPr>
          <w:rFonts w:ascii="Sylfaen" w:eastAsia="Batang" w:hAnsi="Sylfaen"/>
          <w:lang w:val="fr-FR"/>
        </w:rPr>
        <w:t xml:space="preserve"> տեղաշարժվելով մի երկրից մյուսը, դիտարկվում է որպես ապրանք և դառնում միջազգային աշխատանքային միգրացիայի սուբյեկտ: Տրանսպորտի և կապի միջոցների զարգացումը ևս նպաստել են միջազգային աշխատանքային միգրացիայի աշխուժացմանը:</w:t>
      </w:r>
    </w:p>
    <w:p w14:paraId="6A3BD5DF" w14:textId="65A1FC6E" w:rsidR="00751F51" w:rsidRPr="00BF7F12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</w:t>
      </w:r>
      <w:r w:rsidR="00751F51" w:rsidRPr="00BF7F12">
        <w:rPr>
          <w:rFonts w:ascii="Sylfaen" w:eastAsia="Batang" w:hAnsi="Sylfaen"/>
          <w:lang w:val="fr-FR"/>
        </w:rPr>
        <w:t xml:space="preserve"> Աշխատանքի միջազգային բաժանումը</w:t>
      </w:r>
      <w:r w:rsidR="00B70DDF">
        <w:rPr>
          <w:rFonts w:ascii="Sylfaen" w:eastAsia="Batang" w:hAnsi="Sylfaen"/>
          <w:lang w:val="fr-FR"/>
        </w:rPr>
        <w:t>,</w:t>
      </w:r>
      <w:r w:rsidR="00751F51" w:rsidRPr="00BF7F12">
        <w:rPr>
          <w:rFonts w:ascii="Sylfaen" w:eastAsia="Batang" w:hAnsi="Sylfaen"/>
          <w:lang w:val="fr-FR"/>
        </w:rPr>
        <w:t xml:space="preserve"> որպես երկրների միջև աշխատանք</w:t>
      </w:r>
      <w:r w:rsidR="00751F51">
        <w:rPr>
          <w:rFonts w:ascii="Sylfaen" w:eastAsia="Batang" w:hAnsi="Sylfaen"/>
          <w:lang w:val="fr-FR"/>
        </w:rPr>
        <w:t xml:space="preserve">ի </w:t>
      </w:r>
      <w:r w:rsidR="00751F51" w:rsidRPr="00BF7F12">
        <w:rPr>
          <w:rFonts w:ascii="Sylfaen" w:eastAsia="Batang" w:hAnsi="Sylfaen"/>
          <w:lang w:val="fr-FR"/>
        </w:rPr>
        <w:t>հասարակական բաժանման բարձրագույն աստիճան, առանձին երկրներում նախատե</w:t>
      </w:r>
      <w:r w:rsidR="00751F51" w:rsidRPr="00BF7F12">
        <w:rPr>
          <w:rFonts w:ascii="Sylfaen" w:eastAsia="Batang" w:hAnsi="Sylfaen"/>
          <w:lang w:val="fr-FR"/>
        </w:rPr>
        <w:softHyphen/>
        <w:t xml:space="preserve">սում է որոշակի արտադրանքի համակենտրոնացում, ենթադրում է տարբեր ծավալի և որակավորման աշխատանքային ռեսուրսների առկայություն: </w:t>
      </w:r>
    </w:p>
    <w:p w14:paraId="1488B2AB" w14:textId="6DB6DE7B" w:rsidR="00751F51" w:rsidRDefault="00B44932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lastRenderedPageBreak/>
        <w:t xml:space="preserve">        </w:t>
      </w:r>
      <w:r w:rsidR="00751F51" w:rsidRPr="00BF7F12">
        <w:rPr>
          <w:rFonts w:ascii="Sylfaen" w:eastAsia="Batang" w:hAnsi="Sylfaen"/>
          <w:lang w:val="fr-FR"/>
        </w:rPr>
        <w:t xml:space="preserve"> Միջազգային աշխատանքային միգրացիան համաշխարհային տնտեսության կարևորագույն գործոններից է, որի շրջանակներո</w:t>
      </w:r>
      <w:r w:rsidR="00751F51">
        <w:rPr>
          <w:rFonts w:ascii="Sylfaen" w:eastAsia="Batang" w:hAnsi="Sylfaen"/>
          <w:lang w:val="fr-FR"/>
        </w:rPr>
        <w:t>ւ</w:t>
      </w:r>
      <w:r w:rsidR="00751F51" w:rsidRPr="00BF7F12">
        <w:rPr>
          <w:rFonts w:ascii="Sylfaen" w:eastAsia="Batang" w:hAnsi="Sylfaen"/>
          <w:lang w:val="fr-FR"/>
        </w:rPr>
        <w:t>մ առանձնացնում են հետևյալ ուղղությունները</w:t>
      </w:r>
      <w:r w:rsidR="00751F51">
        <w:rPr>
          <w:rFonts w:ascii="Sylfaen" w:eastAsia="Batang" w:hAnsi="Sylfaen"/>
          <w:lang w:val="fr-FR"/>
        </w:rPr>
        <w:t>.</w:t>
      </w:r>
    </w:p>
    <w:p w14:paraId="5B3AF7C0" w14:textId="77777777" w:rsidR="00751F51" w:rsidRPr="00BF7F12" w:rsidRDefault="00751F51" w:rsidP="00751F51">
      <w:pPr>
        <w:tabs>
          <w:tab w:val="right" w:leader="dot" w:pos="7553"/>
        </w:tabs>
        <w:spacing w:after="0" w:line="276" w:lineRule="auto"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1. </w:t>
      </w:r>
      <w:r w:rsidRPr="00BF7F12">
        <w:rPr>
          <w:rFonts w:ascii="Sylfaen" w:eastAsia="Batang" w:hAnsi="Sylfaen"/>
          <w:lang w:val="fr-FR"/>
        </w:rPr>
        <w:t xml:space="preserve">Միգրացիա զարգացող երկրներից դեպի զարգացած երկրներ: Աշխատուժի ներգրավման հիմնական տարածքներն են Արևմտյան Եվրոպան, ԱՄՆ-ն, Կանադան, Ավստրալիան: Հսկայական ծավալների է հասնում զարգացող երկրներից «ուղեղների արտահոսքը», որը բացասաբար է ազդում նրանց վրա: </w:t>
      </w:r>
    </w:p>
    <w:p w14:paraId="003F7258" w14:textId="5CE7FC70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>2.</w:t>
      </w:r>
      <w:r w:rsidR="00B70DDF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Արդյունաբերական զարգացած երկրների շրջանակներում աշխատուժի միգրացիա, որը կարող է լինել ինչպես տնտեսական, այնպես էլ ոչ տնտեսական պատճառներով, օրինակ՝ աշխատավարձի տարբերությունները կամ նոր մշակութ ճանաչելը:</w:t>
      </w:r>
    </w:p>
    <w:p w14:paraId="1D125B89" w14:textId="00BF1438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>3.</w:t>
      </w:r>
      <w:r w:rsidR="00B70DDF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Զարգացող երկրների միջև միգրացիա: Պատճառը գրեթե հիմնականում տնտեսական է. աղքատ երկրներից դեպի առավել հարուստ երկրներ:</w:t>
      </w:r>
    </w:p>
    <w:p w14:paraId="644E47C6" w14:textId="1B8216D7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>4.</w:t>
      </w:r>
      <w:r w:rsidR="00B70DDF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ԱՊՀ կազմի երկրների միջև աշխատուժի միգրացիա: Այստեղ կարելի է առանձնացնել տարբեր ուղղություններ՝ ԱՊՀ երկրներից դեպի զարգացած երկրներ, երկրորդը՝ ԱՊՀ երկրների միջև:</w:t>
      </w:r>
    </w:p>
    <w:p w14:paraId="2A245737" w14:textId="3358C38F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>5.</w:t>
      </w:r>
      <w:r w:rsidR="00B70DDF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 xml:space="preserve">Գիտական աշխատողների, բարձր որակավորում ունեցող մասնագետների միգրացիան զարգացած երկրներից դեպի զարգացող երկրներ: </w:t>
      </w:r>
      <w:r w:rsidR="00B70DDF">
        <w:rPr>
          <w:rFonts w:ascii="Sylfaen" w:eastAsia="Batang" w:hAnsi="Sylfaen"/>
          <w:lang w:val="fr-FR"/>
        </w:rPr>
        <w:t>Դա</w:t>
      </w:r>
      <w:r w:rsidR="00B70DDF"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պայմանավորված է զարգացող երկրներում մասնագետների պակասով, ուսումնական հաստա</w:t>
      </w:r>
      <w:r w:rsidRPr="00BF7F12">
        <w:rPr>
          <w:rFonts w:ascii="Sylfaen" w:eastAsia="Batang" w:hAnsi="Sylfaen"/>
          <w:lang w:val="fr-FR"/>
        </w:rPr>
        <w:softHyphen/>
        <w:t>տություններում դասավանդողների աշխատավարձի տարբերությամբ և այլ պատճառներով:</w:t>
      </w:r>
    </w:p>
    <w:p w14:paraId="4F329C1E" w14:textId="7EAF1101" w:rsidR="00751F51" w:rsidRPr="00BF7F12" w:rsidRDefault="00B44932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  <w:r>
        <w:rPr>
          <w:rFonts w:ascii="Sylfaen" w:eastAsia="Batang" w:hAnsi="Sylfaen"/>
          <w:lang w:val="fr-FR"/>
        </w:rPr>
        <w:t xml:space="preserve">      </w:t>
      </w:r>
      <w:r w:rsidR="00751F51" w:rsidRPr="00BF7F12">
        <w:rPr>
          <w:rFonts w:ascii="Sylfaen" w:eastAsia="Batang" w:hAnsi="Sylfaen"/>
          <w:lang w:val="fr-FR"/>
        </w:rPr>
        <w:t xml:space="preserve"> Ընդհանուր առմամբ, աշխատուժի միգրացիան շուկայական տնտեսության զարգացման առանձնահատկություն է համարվում և դարձել է ժամանակակից տնտեսության բնութագրիչներից մեկը:</w:t>
      </w:r>
    </w:p>
    <w:p w14:paraId="639BFB25" w14:textId="77777777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lang w:val="fr-FR"/>
        </w:rPr>
      </w:pPr>
    </w:p>
    <w:p w14:paraId="71FEA8E2" w14:textId="77777777" w:rsidR="00751F51" w:rsidRPr="00BF7F12" w:rsidRDefault="00751F51" w:rsidP="00751F51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eastAsia="Batang" w:hAnsi="Sylfaen"/>
          <w:b/>
        </w:rPr>
      </w:pPr>
      <w:r w:rsidRPr="00BF7F12">
        <w:rPr>
          <w:rFonts w:ascii="Sylfaen" w:eastAsia="Batang" w:hAnsi="Sylfaen"/>
          <w:b/>
        </w:rPr>
        <w:t>Հարցեր և առաջադրանքներ</w:t>
      </w:r>
    </w:p>
    <w:p w14:paraId="51A1DC43" w14:textId="1D2C42B6" w:rsidR="00751F51" w:rsidRPr="00BF7F12" w:rsidRDefault="00751F51" w:rsidP="00A7577F">
      <w:pPr>
        <w:numPr>
          <w:ilvl w:val="0"/>
          <w:numId w:val="19"/>
        </w:num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Բացատրե</w:t>
      </w:r>
      <w:r>
        <w:rPr>
          <w:rFonts w:ascii="Sylfaen" w:eastAsia="Times New Roman" w:hAnsi="Sylfaen" w:cs="Sylfaen"/>
          <w:iCs/>
          <w:color w:val="000000"/>
        </w:rPr>
        <w:t>՛ք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գործընթացը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Լիի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մոդելի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հիման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վրա</w:t>
      </w:r>
      <w:r w:rsidRPr="00BF7F12">
        <w:rPr>
          <w:rFonts w:ascii="Sylfaen" w:eastAsia="Times New Roman" w:hAnsi="Sylfaen"/>
          <w:color w:val="000000"/>
          <w:lang w:val="fr-FR"/>
        </w:rPr>
        <w:t xml:space="preserve">, </w:t>
      </w:r>
      <w:r w:rsidRPr="00BF7F12">
        <w:rPr>
          <w:rFonts w:ascii="Sylfaen" w:eastAsia="Times New Roman" w:hAnsi="Sylfaen"/>
          <w:color w:val="000000"/>
        </w:rPr>
        <w:t>ներկայաց</w:t>
      </w:r>
      <w:r w:rsidR="007523C0">
        <w:rPr>
          <w:rFonts w:ascii="Sylfaen" w:eastAsia="Times New Roman" w:hAnsi="Sylfaen"/>
          <w:color w:val="000000"/>
        </w:rPr>
        <w:t>րեք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color w:val="000000"/>
        </w:rPr>
        <w:t>միջազգային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color w:val="000000"/>
        </w:rPr>
        <w:t>հիմնական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color w:val="000000"/>
        </w:rPr>
        <w:t>ուղղությունները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498BE16A" w14:textId="2C517B98" w:rsidR="00751F51" w:rsidRPr="00BF7F12" w:rsidRDefault="00751F51" w:rsidP="00A7577F">
      <w:pPr>
        <w:numPr>
          <w:ilvl w:val="0"/>
          <w:numId w:val="19"/>
        </w:num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Վերլուծե</w:t>
      </w:r>
      <w:r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iCs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արդի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գործընթացներն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ու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դրանց</w:t>
      </w:r>
      <w:r w:rsidR="00B44932">
        <w:rPr>
          <w:rFonts w:ascii="Sylfaen" w:eastAsia="Times New Roman" w:hAnsi="Sylfaen" w:cs="Calibri"/>
          <w:color w:val="000000"/>
          <w:lang w:val="fr-FR"/>
        </w:rPr>
        <w:t xml:space="preserve">  </w:t>
      </w:r>
      <w:r w:rsidRPr="00BF7F12">
        <w:rPr>
          <w:rFonts w:ascii="Sylfaen" w:eastAsia="Times New Roman" w:hAnsi="Sylfaen" w:cs="Sylfaen"/>
          <w:color w:val="000000"/>
        </w:rPr>
        <w:t>հետևանքները</w:t>
      </w:r>
      <w:r w:rsidRPr="00BF7F12">
        <w:rPr>
          <w:rFonts w:ascii="Sylfaen" w:eastAsia="Times New Roman" w:hAnsi="Sylfaen"/>
          <w:color w:val="000000"/>
          <w:lang w:val="fr-FR"/>
        </w:rPr>
        <w:t xml:space="preserve">, </w:t>
      </w:r>
      <w:r w:rsidRPr="00BF7F12">
        <w:rPr>
          <w:rFonts w:ascii="Sylfaen" w:eastAsia="Times New Roman" w:hAnsi="Sylfaen" w:cs="Sylfaen"/>
          <w:iCs/>
          <w:color w:val="000000"/>
        </w:rPr>
        <w:t>գնահատե</w:t>
      </w:r>
      <w:r w:rsidR="007523C0"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կարգավորման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անհրաժեշտությունը</w:t>
      </w:r>
      <w:r w:rsidRPr="00BF7F12">
        <w:rPr>
          <w:rFonts w:ascii="Sylfaen" w:eastAsia="Times New Roman" w:hAnsi="Sylfaen"/>
          <w:lang w:val="fr-FR"/>
        </w:rPr>
        <w:t>:</w:t>
      </w:r>
    </w:p>
    <w:p w14:paraId="165368A4" w14:textId="77777777" w:rsidR="00751F51" w:rsidRPr="00BF7F12" w:rsidRDefault="00751F51" w:rsidP="00A7577F">
      <w:pPr>
        <w:numPr>
          <w:ilvl w:val="0"/>
          <w:numId w:val="19"/>
        </w:numPr>
        <w:tabs>
          <w:tab w:val="left" w:pos="426"/>
        </w:tabs>
        <w:spacing w:after="0" w:line="240" w:lineRule="auto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</w:rPr>
        <w:t>Վերլուծե</w:t>
      </w:r>
      <w:r>
        <w:rPr>
          <w:rFonts w:ascii="Sylfaen" w:eastAsia="Times New Roman" w:hAnsi="Sylfaen" w:cs="Sylfaen"/>
          <w:iCs/>
        </w:rPr>
        <w:t>՛ք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աշխատուժի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միջազգային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միգրացիայի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գործընթացները</w:t>
      </w:r>
      <w:r w:rsidRPr="00BF7F12">
        <w:rPr>
          <w:rFonts w:ascii="Sylfaen" w:eastAsia="Times New Roman" w:hAnsi="Sylfaen"/>
          <w:lang w:val="fr-FR"/>
        </w:rPr>
        <w:t xml:space="preserve">, </w:t>
      </w:r>
      <w:r w:rsidRPr="00BF7F12">
        <w:rPr>
          <w:rFonts w:ascii="Sylfaen" w:eastAsia="Times New Roman" w:hAnsi="Sylfaen" w:cs="Sylfaen"/>
        </w:rPr>
        <w:t>դրանց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պատճառներն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ու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հետևանքները</w:t>
      </w:r>
      <w:r w:rsidRPr="00BF7F12">
        <w:rPr>
          <w:rFonts w:ascii="Sylfaen" w:eastAsia="Times New Roman" w:hAnsi="Sylfaen"/>
          <w:lang w:val="fr-FR"/>
        </w:rPr>
        <w:t>:</w:t>
      </w:r>
    </w:p>
    <w:p w14:paraId="18E219D9" w14:textId="77777777" w:rsidR="00751F51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35064B23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4D7D451F" w14:textId="77777777" w:rsidR="00751F51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E37BFC">
        <w:rPr>
          <w:rFonts w:ascii="Sylfaen" w:eastAsia="Batang" w:hAnsi="Sylfaen"/>
          <w:b/>
          <w:sz w:val="24"/>
          <w:szCs w:val="24"/>
          <w:lang w:val="fr-FR"/>
        </w:rPr>
        <w:t>§ 42. Գործնական աշխատանք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51F51" w:rsidRPr="00A823BD" w14:paraId="6CBBCF7E" w14:textId="77777777" w:rsidTr="000904DD">
        <w:tc>
          <w:tcPr>
            <w:tcW w:w="9576" w:type="dxa"/>
            <w:shd w:val="clear" w:color="auto" w:fill="auto"/>
          </w:tcPr>
          <w:p w14:paraId="59D19412" w14:textId="77777777" w:rsidR="00751F51" w:rsidRPr="00CD6E52" w:rsidRDefault="00751F51" w:rsidP="00A7577F">
            <w:pPr>
              <w:numPr>
                <w:ilvl w:val="1"/>
                <w:numId w:val="25"/>
              </w:numPr>
              <w:spacing w:after="0" w:line="240" w:lineRule="auto"/>
              <w:contextualSpacing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color w:val="000000"/>
              </w:rPr>
              <w:t>Ուսումնասիրել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վերլուծել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վերարտադրության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առանձնահատկությունները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որևէ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զարգացող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երկրի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օրինակով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  <w:r w:rsidRPr="00CD6E52">
              <w:rPr>
                <w:rFonts w:ascii="Sylfaen" w:eastAsia="Times New Roman" w:hAnsi="Sylfaen" w:cs="Calibri"/>
                <w:color w:val="000000"/>
                <w:lang w:val="fr-FR"/>
              </w:rPr>
              <w:t> </w:t>
            </w:r>
          </w:p>
          <w:p w14:paraId="582A6043" w14:textId="77777777" w:rsidR="00751F51" w:rsidRPr="00CD6E52" w:rsidRDefault="00751F51" w:rsidP="00A7577F">
            <w:pPr>
              <w:numPr>
                <w:ilvl w:val="1"/>
                <w:numId w:val="25"/>
              </w:numPr>
              <w:spacing w:after="0" w:line="276" w:lineRule="auto"/>
              <w:contextualSpacing/>
              <w:jc w:val="both"/>
              <w:rPr>
                <w:rFonts w:ascii="Sylfaen" w:eastAsia="Batang" w:hAnsi="Sylfaen"/>
                <w:i/>
                <w:lang w:val="fr-FR"/>
              </w:rPr>
            </w:pPr>
            <w:r w:rsidRPr="00CD6E52">
              <w:rPr>
                <w:rFonts w:ascii="Sylfaen" w:eastAsia="Batang" w:hAnsi="Sylfaen" w:cs="Sylfaen"/>
                <w:bCs/>
              </w:rPr>
              <w:t>Վերլուծել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բնակչության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թվի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կրճատման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պատճառները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բալկանյան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երկրների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Batang" w:hAnsi="Sylfaen" w:cs="Sylfaen"/>
                <w:bCs/>
              </w:rPr>
              <w:t>օրինակով</w:t>
            </w:r>
            <w:r w:rsidRPr="00CD6E52">
              <w:rPr>
                <w:rFonts w:ascii="Sylfaen" w:eastAsia="Batang" w:hAnsi="Sylfaen" w:cs="Sylfaen"/>
                <w:bCs/>
                <w:lang w:val="fr-FR"/>
              </w:rPr>
              <w:t>:</w:t>
            </w:r>
            <w:r w:rsidRPr="00CD6E52">
              <w:rPr>
                <w:rFonts w:ascii="Sylfaen" w:eastAsia="Batang" w:hAnsi="Sylfaen"/>
                <w:bCs/>
                <w:i/>
                <w:lang w:val="fr-FR"/>
              </w:rPr>
              <w:t xml:space="preserve"> </w:t>
            </w:r>
          </w:p>
        </w:tc>
      </w:tr>
    </w:tbl>
    <w:p w14:paraId="7C13F6DA" w14:textId="77777777" w:rsidR="00751F51" w:rsidRPr="00E37BFC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</w:p>
    <w:p w14:paraId="24F2008F" w14:textId="77777777" w:rsidR="00751F51" w:rsidRPr="00A823BD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730C2F0F" w14:textId="77777777" w:rsidR="00751F51" w:rsidRPr="00A823BD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</w:p>
    <w:p w14:paraId="35764CBC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Բալկանյան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պետությունների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կրճատվում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: </w:t>
      </w:r>
    </w:p>
    <w:p w14:paraId="166A8C8F" w14:textId="62F1A4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Սերբիայի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բնակչությունը</w:t>
      </w:r>
      <w:r w:rsidRPr="00BF7F12">
        <w:rPr>
          <w:rFonts w:ascii="Sylfaen" w:eastAsia="Batang" w:hAnsi="Sylfaen"/>
          <w:lang w:val="fr-FR"/>
        </w:rPr>
        <w:t xml:space="preserve"> 7.2 </w:t>
      </w:r>
      <w:r w:rsidRPr="00BF7F12">
        <w:rPr>
          <w:rFonts w:ascii="Sylfaen" w:eastAsia="Batang" w:hAnsi="Sylfaen"/>
        </w:rPr>
        <w:t>մլն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տարեկան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կրճատվում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30 000-</w:t>
      </w:r>
      <w:r w:rsidRPr="00BF7F12">
        <w:rPr>
          <w:rFonts w:ascii="Sylfaen" w:eastAsia="Batang" w:hAnsi="Sylfaen"/>
        </w:rPr>
        <w:t>ով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մինչև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դարի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կեսերն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կարող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հասնել</w:t>
      </w:r>
      <w:r w:rsidRPr="00BF7F12">
        <w:rPr>
          <w:rFonts w:ascii="Sylfaen" w:eastAsia="Batang" w:hAnsi="Sylfaen"/>
          <w:lang w:val="fr-FR"/>
        </w:rPr>
        <w:t xml:space="preserve"> 6 </w:t>
      </w:r>
      <w:r w:rsidRPr="00BF7F12">
        <w:rPr>
          <w:rFonts w:ascii="Sylfaen" w:eastAsia="Batang" w:hAnsi="Sylfaen"/>
        </w:rPr>
        <w:t>մլն</w:t>
      </w:r>
      <w:r w:rsidRPr="00BF7F12">
        <w:rPr>
          <w:rFonts w:ascii="Sylfaen" w:eastAsia="Batang" w:hAnsi="Sylfaen"/>
          <w:lang w:val="fr-FR"/>
        </w:rPr>
        <w:t>-</w:t>
      </w:r>
      <w:r w:rsidRPr="00BF7F12">
        <w:rPr>
          <w:rFonts w:ascii="Sylfaen" w:eastAsia="Batang" w:hAnsi="Sylfaen"/>
        </w:rPr>
        <w:t>ի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Պատճառն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պատերազմն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ու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տնտեսական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խնդիրները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հանգեցրել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կրճատմանը</w:t>
      </w:r>
      <w:r w:rsidRPr="00BF7F12">
        <w:rPr>
          <w:rFonts w:ascii="Sylfaen" w:eastAsia="Batang" w:hAnsi="Sylfaen"/>
          <w:lang w:val="fr-FR"/>
        </w:rPr>
        <w:t>,</w:t>
      </w:r>
      <w:r w:rsidR="00B44932">
        <w:rPr>
          <w:rFonts w:ascii="Sylfaen" w:eastAsia="Batang" w:hAnsi="Sylfaen"/>
          <w:lang w:val="fr-FR"/>
        </w:rPr>
        <w:t xml:space="preserve">  </w:t>
      </w:r>
      <w:r w:rsidRPr="00BF7F12">
        <w:rPr>
          <w:rFonts w:ascii="Sylfaen" w:eastAsia="Batang" w:hAnsi="Sylfaen"/>
        </w:rPr>
        <w:t>զանգավածային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միգրացիաների</w:t>
      </w:r>
      <w:r w:rsidRPr="00BF7F12">
        <w:rPr>
          <w:rFonts w:ascii="Sylfaen" w:eastAsia="Batang" w:hAnsi="Sylfaen"/>
          <w:lang w:val="fr-FR"/>
        </w:rPr>
        <w:t>,</w:t>
      </w:r>
      <w:r w:rsidR="00B44932">
        <w:rPr>
          <w:rFonts w:ascii="Sylfaen" w:eastAsia="Batang" w:hAnsi="Sylfaen"/>
          <w:lang w:val="fr-FR"/>
        </w:rPr>
        <w:t xml:space="preserve">  </w:t>
      </w:r>
      <w:r w:rsidRPr="00BF7F12">
        <w:rPr>
          <w:rFonts w:ascii="Sylfaen" w:eastAsia="Batang" w:hAnsi="Sylfaen"/>
        </w:rPr>
        <w:t>հղիության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արհեստական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ընդհատումների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թվի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այլն</w:t>
      </w:r>
      <w:r w:rsidRPr="00BF7F12">
        <w:rPr>
          <w:rFonts w:ascii="Sylfaen" w:eastAsia="Batang" w:hAnsi="Sylfaen"/>
          <w:lang w:val="fr-FR"/>
        </w:rPr>
        <w:t xml:space="preserve">: </w:t>
      </w:r>
    </w:p>
    <w:p w14:paraId="109F0FA3" w14:textId="189F355E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Խորվաթիան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այժմ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ունի</w:t>
      </w:r>
      <w:r w:rsidRPr="00BF7F12">
        <w:rPr>
          <w:rFonts w:ascii="Sylfaen" w:eastAsia="Batang" w:hAnsi="Sylfaen"/>
          <w:lang w:val="fr-FR"/>
        </w:rPr>
        <w:t xml:space="preserve"> 4.4 </w:t>
      </w:r>
      <w:r w:rsidRPr="00BF7F12">
        <w:rPr>
          <w:rFonts w:ascii="Sylfaen" w:eastAsia="Batang" w:hAnsi="Sylfaen"/>
        </w:rPr>
        <w:t>մլն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նվազում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սակայն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Սերբիայի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համեմատ</w:t>
      </w:r>
      <w:r w:rsidR="007523C0">
        <w:rPr>
          <w:rFonts w:ascii="Sylfaen" w:eastAsia="Batang" w:hAnsi="Sylfaen"/>
        </w:rPr>
        <w:t>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ավելի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փոքր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տեմպերով</w:t>
      </w:r>
      <w:r w:rsidRPr="00BF7F12">
        <w:rPr>
          <w:rFonts w:ascii="Sylfaen" w:eastAsia="Batang" w:hAnsi="Sylfaen"/>
          <w:lang w:val="fr-FR"/>
        </w:rPr>
        <w:t xml:space="preserve">: </w:t>
      </w:r>
    </w:p>
    <w:p w14:paraId="412790D8" w14:textId="2938ABBD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Կոսովոյի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նույնպես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նվազում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: 1950 </w:t>
      </w:r>
      <w:r w:rsidRPr="00BF7F12">
        <w:rPr>
          <w:rFonts w:ascii="Sylfaen" w:eastAsia="Batang" w:hAnsi="Sylfaen"/>
        </w:rPr>
        <w:t>թ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եղել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7.8 մլն, 1990 թ</w:t>
      </w:r>
      <w:r w:rsidRPr="00BF7F12">
        <w:rPr>
          <w:rFonts w:ascii="Sylfaen" w:eastAsia="Batang" w:hAnsi="Sylfaen"/>
        </w:rPr>
        <w:t>՝</w:t>
      </w:r>
      <w:r w:rsidRPr="00BF7F12">
        <w:rPr>
          <w:rFonts w:ascii="Sylfaen" w:eastAsia="Batang" w:hAnsi="Sylfaen"/>
          <w:lang w:val="fr-FR"/>
        </w:rPr>
        <w:t xml:space="preserve"> 3.6 մլն, </w:t>
      </w:r>
      <w:r w:rsidRPr="00BF7F12">
        <w:rPr>
          <w:rFonts w:ascii="Sylfaen" w:eastAsia="Batang" w:hAnsi="Sylfaen"/>
        </w:rPr>
        <w:t>իսկ</w:t>
      </w:r>
      <w:r w:rsidRPr="00BF7F12">
        <w:rPr>
          <w:rFonts w:ascii="Sylfaen" w:eastAsia="Batang" w:hAnsi="Sylfaen"/>
          <w:lang w:val="fr-FR"/>
        </w:rPr>
        <w:t xml:space="preserve"> 2011</w:t>
      </w:r>
      <w:r w:rsidR="007523C0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 xml:space="preserve">թ. </w:t>
      </w:r>
      <w:r w:rsidRPr="00BF7F12">
        <w:rPr>
          <w:rFonts w:ascii="Sylfaen" w:eastAsia="Batang" w:hAnsi="Sylfaen"/>
        </w:rPr>
        <w:t>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հասել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մոտ</w:t>
      </w:r>
      <w:r w:rsidRPr="00BF7F12">
        <w:rPr>
          <w:rFonts w:ascii="Sylfaen" w:eastAsia="Batang" w:hAnsi="Sylfaen"/>
          <w:lang w:val="fr-FR"/>
        </w:rPr>
        <w:t xml:space="preserve"> 2.2 մլն-ի:</w:t>
      </w:r>
    </w:p>
    <w:p w14:paraId="25EC83E4" w14:textId="772F67B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1999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թ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. Ալբանիայի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բնակչության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թվաքանակը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կազմել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է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3.3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մլն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>,</w:t>
      </w:r>
      <w:r w:rsidR="00B4493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2008 թ.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այն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հասել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է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3.1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մլն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: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Պատճառն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այն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չէ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որ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ալբանացիները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քիչ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երեխաներ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են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ունենում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այլ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այն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,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որ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երիտասարդ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կանանց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զգալի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մասն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</w:rPr>
        <w:t>արտագաղթում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 xml:space="preserve"> </w:t>
      </w:r>
      <w:r>
        <w:rPr>
          <w:rFonts w:ascii="Sylfaen" w:eastAsia="Batang" w:hAnsi="Sylfaen"/>
          <w:color w:val="000000"/>
          <w:szCs w:val="20"/>
          <w:shd w:val="clear" w:color="auto" w:fill="FFFFFF"/>
        </w:rPr>
        <w:t>է</w:t>
      </w:r>
      <w:r w:rsidRPr="00BF7F12">
        <w:rPr>
          <w:rFonts w:ascii="Sylfaen" w:eastAsia="Batang" w:hAnsi="Sylfaen"/>
          <w:color w:val="000000"/>
          <w:szCs w:val="20"/>
          <w:shd w:val="clear" w:color="auto" w:fill="FFFFFF"/>
          <w:lang w:val="fr-FR"/>
        </w:rPr>
        <w:t>: </w:t>
      </w:r>
    </w:p>
    <w:p w14:paraId="7D8C77FF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i/>
          <w:u w:val="single"/>
          <w:lang w:val="fr-FR"/>
        </w:rPr>
      </w:pPr>
      <w:r w:rsidRPr="00BF7F12">
        <w:rPr>
          <w:rFonts w:ascii="Sylfaen" w:eastAsia="Batang" w:hAnsi="Sylfaen"/>
          <w:i/>
          <w:u w:val="single"/>
          <w:lang w:val="fr-FR"/>
        </w:rPr>
        <w:t xml:space="preserve"> </w:t>
      </w:r>
      <w:r w:rsidRPr="00BF7F12">
        <w:rPr>
          <w:rFonts w:ascii="Sylfaen" w:eastAsia="Batang" w:hAnsi="Sylfaen"/>
          <w:i/>
          <w:u w:val="single"/>
        </w:rPr>
        <w:t>Առաջադրանք</w:t>
      </w:r>
    </w:p>
    <w:p w14:paraId="10E47E5B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Ուսումնասիրի</w:t>
      </w:r>
      <w:r w:rsidRPr="00BE521B">
        <w:rPr>
          <w:rFonts w:ascii="Sylfaen" w:eastAsia="Batang" w:hAnsi="Sylfaen"/>
          <w:lang w:val="fr-FR"/>
        </w:rPr>
        <w:t>'</w:t>
      </w:r>
      <w:r w:rsidRPr="00BF7F12">
        <w:rPr>
          <w:rFonts w:ascii="Sylfaen" w:eastAsia="Batang" w:hAnsi="Sylfaen"/>
        </w:rPr>
        <w:t>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նկար</w:t>
      </w:r>
      <w:r w:rsidRPr="00BF7F12">
        <w:rPr>
          <w:rFonts w:ascii="Sylfaen" w:eastAsia="Batang" w:hAnsi="Sylfaen"/>
          <w:lang w:val="fr-FR"/>
        </w:rPr>
        <w:t xml:space="preserve"> 7-ում ներկայացված դիագրամ</w:t>
      </w:r>
      <w:r w:rsidRPr="00BF7F12">
        <w:rPr>
          <w:rFonts w:ascii="Sylfaen" w:eastAsia="Batang" w:hAnsi="Sylfaen"/>
        </w:rPr>
        <w:t>ը</w:t>
      </w:r>
      <w:r w:rsidRPr="00BF7F12">
        <w:rPr>
          <w:rFonts w:ascii="Sylfaen" w:eastAsia="Batang" w:hAnsi="Sylfaen"/>
          <w:lang w:val="fr-FR"/>
        </w:rPr>
        <w:t>.</w:t>
      </w:r>
    </w:p>
    <w:p w14:paraId="28D02155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ա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Ըստ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կանխատեսման՝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մինչև</w:t>
      </w:r>
      <w:r w:rsidRPr="00BF7F12">
        <w:rPr>
          <w:rFonts w:ascii="Sylfaen" w:eastAsia="Batang" w:hAnsi="Sylfaen"/>
          <w:lang w:val="fr-FR"/>
        </w:rPr>
        <w:t xml:space="preserve"> 2050 </w:t>
      </w:r>
      <w:r w:rsidRPr="00BF7F12">
        <w:rPr>
          <w:rFonts w:ascii="Sylfaen" w:eastAsia="Batang" w:hAnsi="Sylfaen"/>
        </w:rPr>
        <w:t>թ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ո՞ր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պետությունն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ավելի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շատ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կկորցնի</w:t>
      </w:r>
      <w:r w:rsidRPr="00BF7F12">
        <w:rPr>
          <w:rFonts w:ascii="Sylfaen" w:eastAsia="Batang" w:hAnsi="Sylfaen"/>
          <w:lang w:val="fr-FR"/>
        </w:rPr>
        <w:t>:</w:t>
      </w:r>
    </w:p>
    <w:p w14:paraId="539B7D2A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բ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Ըստ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կանխատեսման՝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մինչև</w:t>
      </w:r>
      <w:r w:rsidRPr="00BF7F12">
        <w:rPr>
          <w:rFonts w:ascii="Sylfaen" w:eastAsia="Batang" w:hAnsi="Sylfaen"/>
          <w:lang w:val="fr-FR"/>
        </w:rPr>
        <w:t xml:space="preserve"> 2050 </w:t>
      </w:r>
      <w:r w:rsidRPr="00BF7F12">
        <w:rPr>
          <w:rFonts w:ascii="Sylfaen" w:eastAsia="Batang" w:hAnsi="Sylfaen"/>
        </w:rPr>
        <w:t>թ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ո՞ր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պետության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թիվն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ավելի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շատ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կավելանա</w:t>
      </w:r>
      <w:r w:rsidRPr="00BF7F12">
        <w:rPr>
          <w:rFonts w:ascii="Sylfaen" w:eastAsia="Batang" w:hAnsi="Sylfaen"/>
          <w:lang w:val="fr-FR"/>
        </w:rPr>
        <w:t>:</w:t>
      </w:r>
    </w:p>
    <w:p w14:paraId="0F1D9272" w14:textId="51A7F1D0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գ</w:t>
      </w:r>
      <w:r w:rsidRPr="00BF7F12">
        <w:rPr>
          <w:rFonts w:ascii="Sylfaen" w:eastAsia="Batang" w:hAnsi="Sylfaen"/>
          <w:lang w:val="fr-FR"/>
        </w:rPr>
        <w:t xml:space="preserve">. </w:t>
      </w:r>
      <w:r w:rsidRPr="00BF7F12">
        <w:rPr>
          <w:rFonts w:ascii="Sylfaen" w:eastAsia="Batang" w:hAnsi="Sylfaen"/>
        </w:rPr>
        <w:t>Ուսումնասիրիր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ներկայացրու</w:t>
      </w:r>
      <w:r w:rsidRPr="00BF7F12">
        <w:rPr>
          <w:rFonts w:ascii="Sylfaen" w:eastAsia="Batang" w:hAnsi="Sylfaen"/>
          <w:lang w:val="fr-FR"/>
        </w:rPr>
        <w:t xml:space="preserve"> բոլոր </w:t>
      </w:r>
      <w:r w:rsidRPr="00BF7F12">
        <w:rPr>
          <w:rFonts w:ascii="Sylfaen" w:eastAsia="Batang" w:hAnsi="Sylfaen"/>
        </w:rPr>
        <w:t>այն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պատճառները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որոնցով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պայմանավորված</w:t>
      </w:r>
      <w:r w:rsidR="007523C0">
        <w:rPr>
          <w:rFonts w:ascii="Sylfaen" w:eastAsia="Batang" w:hAnsi="Sylfaen"/>
        </w:rPr>
        <w:t>՝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Բալկանյան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երկրների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բնակչությունը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կրճատվում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>
        <w:rPr>
          <w:rFonts w:ascii="Sylfaen" w:eastAsia="Batang" w:hAnsi="Sylfaen"/>
          <w:lang w:val="fr-FR"/>
        </w:rPr>
        <w:t>:</w:t>
      </w:r>
    </w:p>
    <w:p w14:paraId="7C87DF40" w14:textId="05789ACF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</w:rPr>
      </w:pPr>
      <w:r w:rsidRPr="00CD6E52">
        <w:rPr>
          <w:rFonts w:ascii="DallakTimeNew" w:eastAsia="Batang" w:hAnsi="DallakTimeNew"/>
          <w:noProof/>
        </w:rPr>
        <w:drawing>
          <wp:inline distT="0" distB="0" distL="0" distR="0" wp14:anchorId="0C8D0E2C" wp14:editId="4A5A4E3F">
            <wp:extent cx="2552700" cy="3524250"/>
            <wp:effectExtent l="9525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22597" r="18285" b="2003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552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912A" w14:textId="70AAC88B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b/>
          <w:i/>
          <w:sz w:val="20"/>
          <w:szCs w:val="20"/>
        </w:rPr>
      </w:pPr>
      <w:r w:rsidRPr="00BF7F12">
        <w:rPr>
          <w:rFonts w:ascii="Sylfaen" w:eastAsia="Batang" w:hAnsi="Sylfaen"/>
          <w:b/>
          <w:i/>
          <w:sz w:val="20"/>
          <w:szCs w:val="20"/>
        </w:rPr>
        <w:t>Նկ. 7. Բալկանյան պետություններ</w:t>
      </w:r>
      <w:r w:rsidR="007523C0">
        <w:rPr>
          <w:rFonts w:ascii="Sylfaen" w:eastAsia="Batang" w:hAnsi="Sylfaen"/>
          <w:b/>
          <w:i/>
          <w:sz w:val="20"/>
          <w:szCs w:val="20"/>
        </w:rPr>
        <w:t>ի</w:t>
      </w:r>
      <w:r w:rsidRPr="00BF7F12">
        <w:rPr>
          <w:rFonts w:ascii="Sylfaen" w:eastAsia="Batang" w:hAnsi="Sylfaen"/>
          <w:b/>
          <w:i/>
          <w:sz w:val="20"/>
          <w:szCs w:val="20"/>
        </w:rPr>
        <w:t xml:space="preserve"> դեմոգրաֆիան՝ ժողովրդագրությունը (Սերբիա, </w:t>
      </w:r>
      <w:r w:rsidR="007523C0">
        <w:rPr>
          <w:rFonts w:ascii="Sylfaen" w:eastAsia="Batang" w:hAnsi="Sylfaen"/>
          <w:b/>
          <w:i/>
          <w:sz w:val="20"/>
          <w:szCs w:val="20"/>
        </w:rPr>
        <w:t>Խ</w:t>
      </w:r>
      <w:r w:rsidRPr="00BF7F12">
        <w:rPr>
          <w:rFonts w:ascii="Sylfaen" w:eastAsia="Batang" w:hAnsi="Sylfaen"/>
          <w:b/>
          <w:i/>
          <w:sz w:val="20"/>
          <w:szCs w:val="20"/>
        </w:rPr>
        <w:t>որվաթ</w:t>
      </w:r>
      <w:r w:rsidR="007523C0">
        <w:rPr>
          <w:rFonts w:ascii="Sylfaen" w:eastAsia="Batang" w:hAnsi="Sylfaen"/>
          <w:b/>
          <w:i/>
          <w:sz w:val="20"/>
          <w:szCs w:val="20"/>
        </w:rPr>
        <w:t>ի</w:t>
      </w:r>
      <w:r w:rsidRPr="00BF7F12">
        <w:rPr>
          <w:rFonts w:ascii="Sylfaen" w:eastAsia="Batang" w:hAnsi="Sylfaen"/>
          <w:b/>
          <w:i/>
          <w:sz w:val="20"/>
          <w:szCs w:val="20"/>
        </w:rPr>
        <w:t>ա, Բոսնիա, Ալբանիա, Կոսովո՝ տվյալներ չկան, Մակեդոնիա, Սլովենիա, Մոնտենեգրո)</w:t>
      </w:r>
    </w:p>
    <w:p w14:paraId="42A9B5ED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sz w:val="16"/>
          <w:szCs w:val="16"/>
        </w:rPr>
      </w:pPr>
    </w:p>
    <w:p w14:paraId="03B50B62" w14:textId="77777777" w:rsidR="00751F51" w:rsidRPr="00926D6C" w:rsidRDefault="00751F51" w:rsidP="00A7577F">
      <w:pPr>
        <w:numPr>
          <w:ilvl w:val="1"/>
          <w:numId w:val="1"/>
        </w:numPr>
        <w:spacing w:after="0" w:line="240" w:lineRule="auto"/>
        <w:contextualSpacing/>
        <w:jc w:val="both"/>
        <w:textAlignment w:val="baseline"/>
        <w:rPr>
          <w:rFonts w:ascii="Sylfaen" w:eastAsia="Times New Roman" w:hAnsi="Sylfaen"/>
          <w:i/>
          <w:color w:val="000000"/>
          <w:lang w:val="fr-FR"/>
        </w:rPr>
      </w:pPr>
      <w:r w:rsidRPr="00BF7F12">
        <w:rPr>
          <w:rFonts w:ascii="Sylfaen" w:eastAsia="Times New Roman" w:hAnsi="Sylfaen" w:cs="Sylfaen"/>
          <w:i/>
          <w:color w:val="000000"/>
        </w:rPr>
        <w:t>Լիի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միգրացիայի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մոդելի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հիման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վրա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վերլուծե՛ք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միգրացիայի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գործընթացը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որևէ երկրի </w:t>
      </w:r>
      <w:r w:rsidRPr="00BF7F12">
        <w:rPr>
          <w:rFonts w:ascii="Sylfaen" w:eastAsia="Times New Roman" w:hAnsi="Sylfaen" w:cs="Sylfaen"/>
          <w:i/>
          <w:color w:val="000000"/>
        </w:rPr>
        <w:t>օրինակով</w:t>
      </w:r>
      <w:r w:rsidRPr="00BF7F12">
        <w:rPr>
          <w:rFonts w:ascii="Sylfaen" w:eastAsia="Times New Roman" w:hAnsi="Sylfaen"/>
          <w:i/>
          <w:color w:val="000000"/>
          <w:lang w:val="fr-FR"/>
        </w:rPr>
        <w:t>:</w:t>
      </w:r>
    </w:p>
    <w:p w14:paraId="5382709D" w14:textId="77777777" w:rsidR="00751F51" w:rsidRPr="00926D6C" w:rsidRDefault="00751F51" w:rsidP="00A7577F">
      <w:pPr>
        <w:numPr>
          <w:ilvl w:val="1"/>
          <w:numId w:val="1"/>
        </w:numPr>
        <w:spacing w:after="0" w:line="276" w:lineRule="auto"/>
        <w:contextualSpacing/>
        <w:jc w:val="both"/>
        <w:rPr>
          <w:rFonts w:ascii="Sylfaen" w:eastAsia="Batang" w:hAnsi="Sylfaen"/>
          <w:i/>
          <w:lang w:val="fr-FR"/>
        </w:rPr>
      </w:pPr>
      <w:r>
        <w:rPr>
          <w:rFonts w:ascii="Sylfaen" w:eastAsia="Times New Roman" w:hAnsi="Sylfaen" w:cs="Sylfaen"/>
          <w:i/>
          <w:color w:val="000000"/>
        </w:rPr>
        <w:lastRenderedPageBreak/>
        <w:t>Մեկնաբանե՛ք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աշխատուժի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միջազգային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միգրացիայի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պատճառները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, </w:t>
      </w:r>
      <w:r w:rsidRPr="00BF7F12">
        <w:rPr>
          <w:rFonts w:ascii="Sylfaen" w:eastAsia="Times New Roman" w:hAnsi="Sylfaen" w:cs="Sylfaen"/>
          <w:i/>
          <w:color w:val="000000"/>
        </w:rPr>
        <w:t>ուղղությունները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, </w:t>
      </w:r>
      <w:r w:rsidRPr="00BF7F12">
        <w:rPr>
          <w:rFonts w:ascii="Sylfaen" w:eastAsia="Times New Roman" w:hAnsi="Sylfaen" w:cs="Sylfaen"/>
          <w:i/>
          <w:color w:val="000000"/>
        </w:rPr>
        <w:t>հետևանքները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, </w:t>
      </w:r>
      <w:r w:rsidRPr="00BF7F12">
        <w:rPr>
          <w:rFonts w:ascii="Sylfaen" w:eastAsia="Times New Roman" w:hAnsi="Sylfaen" w:cs="Sylfaen"/>
          <w:i/>
          <w:color w:val="000000"/>
        </w:rPr>
        <w:t>միտումները</w:t>
      </w:r>
      <w:r w:rsidRPr="00BF7F12">
        <w:rPr>
          <w:rFonts w:ascii="Sylfaen" w:eastAsia="Times New Roman" w:hAnsi="Sylfaen" w:cs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i/>
          <w:color w:val="000000"/>
          <w:lang w:val="fr-FR"/>
        </w:rPr>
        <w:t>(</w:t>
      </w:r>
      <w:r w:rsidRPr="00BF7F12">
        <w:rPr>
          <w:rFonts w:ascii="Sylfaen" w:eastAsia="Times New Roman" w:hAnsi="Sylfaen" w:cs="Sylfaen"/>
          <w:i/>
          <w:color w:val="000000"/>
        </w:rPr>
        <w:t>օրինակի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միջոցով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վերլուծել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և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գնահատել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աշխատուժի</w:t>
      </w:r>
      <w:r w:rsidRPr="00BF7F12">
        <w:rPr>
          <w:rFonts w:ascii="Sylfaen" w:eastAsia="Times New Roman" w:hAnsi="Sylfaen"/>
          <w:i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i/>
          <w:color w:val="000000"/>
        </w:rPr>
        <w:t>շարժընթացը</w:t>
      </w:r>
      <w:r w:rsidRPr="00BF7F12">
        <w:rPr>
          <w:rFonts w:ascii="Sylfaen" w:eastAsia="Times New Roman" w:hAnsi="Sylfaen"/>
          <w:i/>
          <w:color w:val="000000"/>
          <w:lang w:val="fr-FR"/>
        </w:rPr>
        <w:t>):</w:t>
      </w:r>
    </w:p>
    <w:p w14:paraId="4E2711D9" w14:textId="77777777" w:rsidR="00751F51" w:rsidRPr="00BF7F12" w:rsidRDefault="00751F51" w:rsidP="00A7577F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ylfaen" w:hAnsi="Sylfaen" w:cs="CronosPro-Lt"/>
          <w:lang w:val="fr-FR"/>
        </w:rPr>
      </w:pPr>
      <w:r>
        <w:rPr>
          <w:rFonts w:ascii="Sylfaen" w:hAnsi="Sylfaen" w:cs="CronosPro-Lt"/>
          <w:i/>
          <w:lang w:val="fr-FR"/>
        </w:rPr>
        <w:t>Վերլուծե՛ք</w:t>
      </w:r>
      <w:r w:rsidRPr="00BF7F12">
        <w:rPr>
          <w:rFonts w:ascii="Sylfaen" w:hAnsi="Sylfaen" w:cs="CronosPro-Lt"/>
          <w:i/>
          <w:lang w:val="fr-FR"/>
        </w:rPr>
        <w:t xml:space="preserve"> միգրացիոն հոսքերի միտումները:</w:t>
      </w:r>
      <w:r w:rsidRPr="00BF7F12">
        <w:rPr>
          <w:rFonts w:ascii="Sylfaen" w:hAnsi="Sylfaen" w:cs="CronosPro-Lt"/>
          <w:lang w:val="fr-FR"/>
        </w:rPr>
        <w:t xml:space="preserve"> </w:t>
      </w:r>
    </w:p>
    <w:p w14:paraId="4BE4915D" w14:textId="77777777" w:rsidR="00751F51" w:rsidRPr="00926D6C" w:rsidRDefault="00751F51" w:rsidP="00751F51">
      <w:pPr>
        <w:spacing w:after="0" w:line="276" w:lineRule="auto"/>
        <w:contextualSpacing/>
        <w:jc w:val="both"/>
        <w:rPr>
          <w:rFonts w:ascii="Sylfaen" w:hAnsi="Sylfaen" w:cs="CronosPro-Lt"/>
          <w:lang w:val="fr-FR"/>
        </w:rPr>
      </w:pPr>
    </w:p>
    <w:p w14:paraId="1AA98D54" w14:textId="1318827D" w:rsidR="00751F51" w:rsidRDefault="00751F51" w:rsidP="00751F51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CronosPro-Lt"/>
          <w:lang w:val="fr-FR"/>
        </w:rPr>
      </w:pPr>
      <w:r w:rsidRPr="00960F1F">
        <w:rPr>
          <w:rFonts w:ascii="Sylfaen" w:hAnsi="Sylfaen" w:cs="CronosPro-Lt"/>
          <w:lang w:val="fr-FR"/>
        </w:rPr>
        <w:tab/>
      </w:r>
      <w:r w:rsidRPr="00BF7F12">
        <w:rPr>
          <w:rFonts w:ascii="Sylfaen" w:hAnsi="Sylfaen" w:cs="CronosPro-Lt"/>
        </w:rPr>
        <w:t>Ակին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Մաբոգունջեն</w:t>
      </w:r>
      <w:r w:rsidRPr="00BF7F12">
        <w:rPr>
          <w:rFonts w:ascii="Sylfaen" w:hAnsi="Sylfaen" w:cs="CronosPro-Lt"/>
          <w:lang w:val="fr-FR"/>
        </w:rPr>
        <w:t xml:space="preserve"> </w:t>
      </w:r>
      <w:r w:rsidR="007523C0">
        <w:rPr>
          <w:rFonts w:ascii="Sylfaen" w:hAnsi="Sylfaen" w:cs="CronosPro-Lt"/>
        </w:rPr>
        <w:t>կիրառ</w:t>
      </w:r>
      <w:r w:rsidRPr="00BF7F12">
        <w:rPr>
          <w:rFonts w:ascii="Sylfaen" w:hAnsi="Sylfaen" w:cs="CronosPro-Lt"/>
        </w:rPr>
        <w:t>ել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է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համակարգային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մոտեցում</w:t>
      </w:r>
      <w:r w:rsidRPr="00BF7F12">
        <w:rPr>
          <w:rFonts w:ascii="Sylfaen" w:hAnsi="Sylfaen" w:cs="CronosPro-Lt"/>
          <w:lang w:val="fr-FR"/>
        </w:rPr>
        <w:t xml:space="preserve">` </w:t>
      </w:r>
      <w:r w:rsidRPr="00BF7F12">
        <w:rPr>
          <w:rFonts w:ascii="Sylfaen" w:hAnsi="Sylfaen" w:cs="CronosPro-Lt"/>
        </w:rPr>
        <w:t>վերլուծելով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Աֆրիկայի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գյուղ</w:t>
      </w:r>
      <w:r w:rsidRPr="00BF7F12">
        <w:rPr>
          <w:rFonts w:ascii="Sylfaen" w:hAnsi="Sylfaen" w:cs="CronosPro-Lt"/>
          <w:lang w:val="fr-FR"/>
        </w:rPr>
        <w:t>-</w:t>
      </w:r>
      <w:r w:rsidRPr="00BF7F12">
        <w:rPr>
          <w:rFonts w:ascii="Sylfaen" w:hAnsi="Sylfaen" w:cs="CronosPro-Lt"/>
        </w:rPr>
        <w:t>քաղաք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միգրացիոն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հոսքերը</w:t>
      </w:r>
      <w:r w:rsidRPr="00BF7F12">
        <w:rPr>
          <w:rFonts w:ascii="Sylfaen" w:hAnsi="Sylfaen" w:cs="CronosPro-Lt"/>
          <w:lang w:val="fr-FR"/>
        </w:rPr>
        <w:t xml:space="preserve">: </w:t>
      </w:r>
      <w:r w:rsidRPr="00BF7F12">
        <w:rPr>
          <w:rFonts w:ascii="Sylfaen" w:hAnsi="Sylfaen" w:cs="CronosPro-Lt"/>
        </w:rPr>
        <w:t>Նա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միգրացիան</w:t>
      </w:r>
      <w:r w:rsidR="00B4493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ներկայացնում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է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որպես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շրջանաձև</w:t>
      </w:r>
      <w:r w:rsidRPr="00BF7F12">
        <w:rPr>
          <w:rFonts w:ascii="Sylfaen" w:hAnsi="Sylfaen" w:cs="CronosPro-Lt"/>
          <w:lang w:val="fr-FR"/>
        </w:rPr>
        <w:t xml:space="preserve">, </w:t>
      </w:r>
      <w:r w:rsidRPr="00BF7F12">
        <w:rPr>
          <w:rFonts w:ascii="Sylfaen" w:hAnsi="Sylfaen" w:cs="CronosPro-Lt"/>
        </w:rPr>
        <w:t>փոխկախված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և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ինքնավերափոխվող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համակարգ</w:t>
      </w:r>
      <w:r w:rsidRPr="00BF7F12">
        <w:rPr>
          <w:rFonts w:ascii="Sylfaen" w:hAnsi="Sylfaen" w:cs="CronosPro-Lt"/>
          <w:lang w:val="fr-FR"/>
        </w:rPr>
        <w:t xml:space="preserve"> (</w:t>
      </w:r>
      <w:r w:rsidRPr="00BF7F12">
        <w:rPr>
          <w:rFonts w:ascii="Sylfaen" w:hAnsi="Sylfaen" w:cs="CronosPro-Lt"/>
        </w:rPr>
        <w:t>նկ</w:t>
      </w:r>
      <w:r w:rsidRPr="00C60FE3">
        <w:rPr>
          <w:rFonts w:ascii="Sylfaen" w:hAnsi="Sylfaen" w:cs="CronosPro-Lt"/>
          <w:lang w:val="fr-FR"/>
        </w:rPr>
        <w:t>.</w:t>
      </w:r>
      <w:r w:rsidRPr="00BF7F12">
        <w:rPr>
          <w:rFonts w:ascii="Sylfaen" w:hAnsi="Sylfaen" w:cs="CronosPro-Lt"/>
          <w:lang w:val="fr-FR"/>
        </w:rPr>
        <w:t xml:space="preserve"> 8): </w:t>
      </w:r>
      <w:r w:rsidRPr="00BF7F12">
        <w:rPr>
          <w:rFonts w:ascii="Sylfaen" w:hAnsi="Sylfaen" w:cs="CronosPro-Lt"/>
        </w:rPr>
        <w:t>Համակարգն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ու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շրջակա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միջավայր</w:t>
      </w:r>
      <w:r>
        <w:rPr>
          <w:rFonts w:ascii="Sylfaen" w:hAnsi="Sylfaen" w:cs="CronosPro-Lt"/>
        </w:rPr>
        <w:t>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անընդհատ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փոխազդում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են</w:t>
      </w:r>
      <w:r w:rsidRPr="00BF7F12">
        <w:rPr>
          <w:rFonts w:ascii="Sylfaen" w:hAnsi="Sylfaen" w:cs="CronosPro-Lt"/>
          <w:lang w:val="fr-FR"/>
        </w:rPr>
        <w:t xml:space="preserve">: </w:t>
      </w:r>
      <w:r w:rsidRPr="00BF7F12">
        <w:rPr>
          <w:rFonts w:ascii="Sylfaen" w:hAnsi="Sylfaen" w:cs="CronosPro-Lt"/>
        </w:rPr>
        <w:t>Օրինակ՝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քաղաքային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տնտեսության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զարգացումը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խթանում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է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գյուղից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դեպի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քաղաք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բնակչության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արտահոսքին</w:t>
      </w:r>
      <w:r w:rsidRPr="00BF7F12">
        <w:rPr>
          <w:rFonts w:ascii="Sylfaen" w:hAnsi="Sylfaen" w:cs="CronosPro-Lt"/>
          <w:lang w:val="fr-FR"/>
        </w:rPr>
        <w:t xml:space="preserve">, </w:t>
      </w:r>
      <w:r w:rsidRPr="00BF7F12">
        <w:rPr>
          <w:rFonts w:ascii="Sylfaen" w:hAnsi="Sylfaen" w:cs="CronosPro-Lt"/>
        </w:rPr>
        <w:t>իսկ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ավելի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մեծ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քաղաքներում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տնտեսական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պայմանների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վատթարացումը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կարող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է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հանգեցնել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գյուղական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բնակավայրերից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միգրացիոն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հոսքերի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կրճատմանը</w:t>
      </w:r>
      <w:r w:rsidRPr="00BF7F12">
        <w:rPr>
          <w:rFonts w:ascii="Sylfaen" w:hAnsi="Sylfaen" w:cs="CronosPro-Lt"/>
          <w:lang w:val="fr-FR"/>
        </w:rPr>
        <w:t xml:space="preserve">: </w:t>
      </w:r>
      <w:r w:rsidRPr="00BF7F12">
        <w:rPr>
          <w:rFonts w:ascii="Sylfaen" w:hAnsi="Sylfaen" w:cs="CronosPro-Lt"/>
        </w:rPr>
        <w:t>Գյուղից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հեռացողների</w:t>
      </w:r>
      <w:r w:rsidR="00B44932">
        <w:rPr>
          <w:rFonts w:ascii="Sylfaen" w:hAnsi="Sylfaen" w:cs="CronosPro-Lt"/>
          <w:lang w:val="fr-FR"/>
        </w:rPr>
        <w:t xml:space="preserve">  </w:t>
      </w:r>
      <w:r w:rsidRPr="00BF7F12">
        <w:rPr>
          <w:rFonts w:ascii="Sylfaen" w:hAnsi="Sylfaen" w:cs="CronosPro-Lt"/>
        </w:rPr>
        <w:t>և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նրանց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գյուղական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արմատների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պահպանումը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կարևոր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է</w:t>
      </w:r>
      <w:r w:rsidR="00B44932">
        <w:rPr>
          <w:rFonts w:ascii="Sylfaen" w:hAnsi="Sylfaen" w:cs="CronosPro-Lt"/>
          <w:lang w:val="fr-FR"/>
        </w:rPr>
        <w:t xml:space="preserve">  </w:t>
      </w:r>
      <w:r w:rsidRPr="00BF7F12">
        <w:rPr>
          <w:rFonts w:ascii="Sylfaen" w:hAnsi="Sylfaen" w:cs="CronosPro-Lt"/>
        </w:rPr>
        <w:t>համակարգի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գոյության</w:t>
      </w:r>
      <w:r w:rsidRPr="00BF7F12">
        <w:rPr>
          <w:rFonts w:ascii="Sylfaen" w:hAnsi="Sylfaen" w:cs="CronosPro-Lt"/>
          <w:lang w:val="fr-FR"/>
        </w:rPr>
        <w:t xml:space="preserve"> </w:t>
      </w:r>
      <w:r w:rsidRPr="00BF7F12">
        <w:rPr>
          <w:rFonts w:ascii="Sylfaen" w:hAnsi="Sylfaen" w:cs="CronosPro-Lt"/>
        </w:rPr>
        <w:t>համար</w:t>
      </w:r>
      <w:r>
        <w:rPr>
          <w:rFonts w:ascii="Sylfaen" w:hAnsi="Sylfaen" w:cs="CronosPro-Lt"/>
          <w:lang w:val="fr-FR"/>
        </w:rPr>
        <w:t>:</w:t>
      </w:r>
    </w:p>
    <w:p w14:paraId="759FA29C" w14:textId="77777777" w:rsidR="00751F51" w:rsidRDefault="00751F51" w:rsidP="00751F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ylfaen" w:hAnsi="Sylfaen" w:cs="CronosPro-Lt"/>
          <w:lang w:val="fr-FR"/>
        </w:rPr>
      </w:pPr>
    </w:p>
    <w:p w14:paraId="082E2560" w14:textId="77777777" w:rsidR="00751F51" w:rsidRPr="00404235" w:rsidRDefault="00751F51" w:rsidP="00751F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ylfaen" w:hAnsi="Sylfaen" w:cs="CronosPro-Lt"/>
          <w:lang w:val="fr-FR"/>
        </w:rPr>
      </w:pPr>
    </w:p>
    <w:p w14:paraId="6D5C7A29" w14:textId="77777777" w:rsidR="00751F51" w:rsidRPr="00C60FE3" w:rsidRDefault="00751F51" w:rsidP="00751F51">
      <w:pPr>
        <w:spacing w:after="0" w:line="276" w:lineRule="auto"/>
        <w:jc w:val="both"/>
        <w:rPr>
          <w:rFonts w:ascii="FrutigerLTStd-Black" w:hAnsi="FrutigerLTStd-Black" w:cs="FrutigerLTStd-Black"/>
          <w:color w:val="FFFFFF"/>
          <w:lang w:val="fr-FR"/>
        </w:rPr>
      </w:pPr>
    </w:p>
    <w:p w14:paraId="0FC77022" w14:textId="77777777" w:rsidR="00751F51" w:rsidRPr="00C60FE3" w:rsidRDefault="00751F51" w:rsidP="00751F51">
      <w:pPr>
        <w:spacing w:after="0" w:line="276" w:lineRule="auto"/>
        <w:jc w:val="both"/>
        <w:rPr>
          <w:rFonts w:ascii="FrutigerLTStd-Black" w:hAnsi="FrutigerLTStd-Black" w:cs="FrutigerLTStd-Black"/>
          <w:color w:val="FFFFFF"/>
          <w:lang w:val="fr-FR"/>
        </w:rPr>
      </w:pPr>
    </w:p>
    <w:p w14:paraId="712577EE" w14:textId="77777777" w:rsidR="00751F51" w:rsidRPr="00C60FE3" w:rsidRDefault="00751F51" w:rsidP="00751F51">
      <w:pPr>
        <w:spacing w:after="0" w:line="276" w:lineRule="auto"/>
        <w:jc w:val="both"/>
        <w:rPr>
          <w:rFonts w:ascii="DallakTimeNew" w:eastAsia="Batang" w:hAnsi="DallakTimeNew"/>
          <w:lang w:val="fr-FR"/>
        </w:rPr>
      </w:pPr>
    </w:p>
    <w:p w14:paraId="4576CC6A" w14:textId="77777777" w:rsidR="00751F51" w:rsidRPr="00C60FE3" w:rsidRDefault="00751F51" w:rsidP="00751F51">
      <w:pPr>
        <w:spacing w:after="0" w:line="276" w:lineRule="auto"/>
        <w:jc w:val="both"/>
        <w:rPr>
          <w:rFonts w:ascii="DallakTimeNew" w:eastAsia="Batang" w:hAnsi="DallakTimeNew"/>
          <w:lang w:val="fr-FR"/>
        </w:rPr>
      </w:pPr>
    </w:p>
    <w:p w14:paraId="798CC829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28E7BBF1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5D21C785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73F01148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5BD3DA6F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696FC816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005BE630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609A6C05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1F2ED895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6337890B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64915EAF" w14:textId="77777777" w:rsidR="00751F51" w:rsidRPr="00C60FE3" w:rsidRDefault="00751F51" w:rsidP="00751F51">
      <w:pPr>
        <w:rPr>
          <w:rFonts w:ascii="DallakTimeNew" w:eastAsia="Batang" w:hAnsi="DallakTimeNew"/>
          <w:lang w:val="fr-FR"/>
        </w:rPr>
      </w:pPr>
    </w:p>
    <w:p w14:paraId="37EA4ACC" w14:textId="77777777" w:rsidR="00751F51" w:rsidRPr="00C60FE3" w:rsidRDefault="00751F51" w:rsidP="00751F51">
      <w:pPr>
        <w:tabs>
          <w:tab w:val="left" w:pos="2475"/>
        </w:tabs>
        <w:rPr>
          <w:rFonts w:ascii="DallakTimeNew" w:eastAsia="Batang" w:hAnsi="DallakTimeNew"/>
          <w:lang w:val="fr-FR"/>
        </w:rPr>
      </w:pPr>
      <w:r w:rsidRPr="00C60FE3">
        <w:rPr>
          <w:rFonts w:ascii="DallakTimeNew" w:eastAsia="Batang" w:hAnsi="DallakTimeNew"/>
          <w:lang w:val="fr-FR"/>
        </w:rPr>
        <w:tab/>
      </w:r>
    </w:p>
    <w:p w14:paraId="32444B2D" w14:textId="77777777" w:rsidR="00751F51" w:rsidRPr="00C60FE3" w:rsidRDefault="00751F51" w:rsidP="00751F51">
      <w:pPr>
        <w:tabs>
          <w:tab w:val="left" w:pos="2475"/>
        </w:tabs>
        <w:rPr>
          <w:rFonts w:ascii="DallakTimeNew" w:eastAsia="Batang" w:hAnsi="DallakTimeNew"/>
          <w:lang w:val="fr-FR"/>
        </w:rPr>
      </w:pPr>
    </w:p>
    <w:p w14:paraId="0104D9BD" w14:textId="6AD5A5AA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rPr>
          <w:rFonts w:ascii="FrutigerLTStd-Black" w:hAnsi="FrutigerLTStd-Black" w:cs="FrutigerLTStd-Black"/>
          <w:color w:va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FA0D3" wp14:editId="324A6371">
                <wp:simplePos x="0" y="0"/>
                <wp:positionH relativeFrom="column">
                  <wp:posOffset>977900</wp:posOffset>
                </wp:positionH>
                <wp:positionV relativeFrom="paragraph">
                  <wp:posOffset>4991735</wp:posOffset>
                </wp:positionV>
                <wp:extent cx="304800" cy="301625"/>
                <wp:effectExtent l="0" t="0" r="19050" b="2222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71576" w14:textId="77777777" w:rsidR="00B4197C" w:rsidRDefault="00B4197C" w:rsidP="00751F51">
                            <w:r w:rsidRPr="00D5630D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0FA0D3" id="Text Box 104" o:spid="_x0000_s1058" type="#_x0000_t202" style="position:absolute;margin-left:77pt;margin-top:393.05pt;width:24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" fillcolor="window" strokeweight=".5pt">
                <v:path arrowok="t"/>
                <v:textbox>
                  <w:txbxContent>
                    <w:p w14:paraId="19C71576" w14:textId="77777777" w:rsidR="00B4197C" w:rsidRDefault="00B4197C" w:rsidP="00751F51">
                      <w:r w:rsidRPr="00D5630D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9737A" wp14:editId="52578306">
                <wp:simplePos x="0" y="0"/>
                <wp:positionH relativeFrom="column">
                  <wp:posOffset>129540</wp:posOffset>
                </wp:positionH>
                <wp:positionV relativeFrom="paragraph">
                  <wp:posOffset>1497965</wp:posOffset>
                </wp:positionV>
                <wp:extent cx="266700" cy="276225"/>
                <wp:effectExtent l="0" t="0" r="19050" b="2857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04E8D" w14:textId="77777777" w:rsidR="00B4197C" w:rsidRDefault="00B4197C" w:rsidP="00751F5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9737A" id="Text Box 105" o:spid="_x0000_s1059" type="#_x0000_t202" style="position:absolute;margin-left:10.2pt;margin-top:117.95pt;width:21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" fillcolor="window" strokeweight=".5pt">
                <v:path arrowok="t"/>
                <v:textbox>
                  <w:txbxContent>
                    <w:p w14:paraId="5B604E8D" w14:textId="77777777" w:rsidR="00B4197C" w:rsidRDefault="00B4197C" w:rsidP="00751F5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EFEB56" wp14:editId="6A98AC28">
                <wp:simplePos x="0" y="0"/>
                <wp:positionH relativeFrom="column">
                  <wp:posOffset>2621915</wp:posOffset>
                </wp:positionH>
                <wp:positionV relativeFrom="paragraph">
                  <wp:posOffset>-141605</wp:posOffset>
                </wp:positionV>
                <wp:extent cx="284480" cy="283210"/>
                <wp:effectExtent l="0" t="0" r="20320" b="2159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D7C23" w14:textId="77777777" w:rsidR="00B4197C" w:rsidRDefault="00B4197C" w:rsidP="00751F51">
                            <w:r w:rsidRPr="00DA7CE2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EFEB56" id="Text Box 103" o:spid="_x0000_s1060" type="#_x0000_t202" style="position:absolute;margin-left:206.45pt;margin-top:-11.15pt;width:22.4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" fillcolor="window" strokeweight=".5pt">
                <v:path arrowok="t"/>
                <v:textbox>
                  <w:txbxContent>
                    <w:p w14:paraId="0F5D7C23" w14:textId="77777777" w:rsidR="00B4197C" w:rsidRDefault="00B4197C" w:rsidP="00751F51">
                      <w:r w:rsidRPr="00DA7CE2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3F7D1" wp14:editId="37A978B6">
                <wp:simplePos x="0" y="0"/>
                <wp:positionH relativeFrom="column">
                  <wp:posOffset>4787900</wp:posOffset>
                </wp:positionH>
                <wp:positionV relativeFrom="paragraph">
                  <wp:posOffset>1558290</wp:posOffset>
                </wp:positionV>
                <wp:extent cx="241300" cy="309880"/>
                <wp:effectExtent l="0" t="0" r="25400" b="1397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F102D" w14:textId="77777777" w:rsidR="00B4197C" w:rsidRDefault="00B4197C" w:rsidP="00751F51">
                            <w:r w:rsidRPr="00D158B5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23F7D1" id="Text Box 107" o:spid="_x0000_s1061" type="#_x0000_t202" style="position:absolute;margin-left:377pt;margin-top:122.7pt;width:19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" fillcolor="window" strokeweight=".5pt">
                <v:path arrowok="t"/>
                <v:textbox>
                  <w:txbxContent>
                    <w:p w14:paraId="362F102D" w14:textId="77777777" w:rsidR="00B4197C" w:rsidRDefault="00B4197C" w:rsidP="00751F51">
                      <w:r w:rsidRPr="00D158B5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6E1E6" wp14:editId="5E2F1EFC">
                <wp:simplePos x="0" y="0"/>
                <wp:positionH relativeFrom="column">
                  <wp:posOffset>2458720</wp:posOffset>
                </wp:positionH>
                <wp:positionV relativeFrom="paragraph">
                  <wp:posOffset>755650</wp:posOffset>
                </wp:positionV>
                <wp:extent cx="828040" cy="2846705"/>
                <wp:effectExtent l="19050" t="19050" r="29210" b="29845"/>
                <wp:wrapNone/>
                <wp:docPr id="108" name="Rectangle: Rounded Corner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284670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oundrect w14:anchorId="4F3ACE9E" id="Rectangle: Rounded Corners 108" o:spid="_x0000_s1026" style="position:absolute;margin-left:193.6pt;margin-top:59.5pt;width:65.2pt;height:2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" filled="f" strokecolor="red" strokeweight="4.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74E749" wp14:editId="42FD1E9F">
                <wp:simplePos x="0" y="0"/>
                <wp:positionH relativeFrom="column">
                  <wp:posOffset>1090930</wp:posOffset>
                </wp:positionH>
                <wp:positionV relativeFrom="paragraph">
                  <wp:posOffset>3736340</wp:posOffset>
                </wp:positionV>
                <wp:extent cx="3219450" cy="981075"/>
                <wp:effectExtent l="38100" t="38100" r="38100" b="47625"/>
                <wp:wrapNone/>
                <wp:docPr id="102" name="Rectangle: Rounded Corner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0" cy="98107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oundrect w14:anchorId="659FC9FE" id="Rectangle: Rounded Corners 102" o:spid="_x0000_s1026" style="position:absolute;margin-left:85.9pt;margin-top:294.2pt;width:253.5pt;height:7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" filled="f" strokecolor="#ed7d31" strokeweight="6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D98DE0" wp14:editId="2BEAE340">
                <wp:simplePos x="0" y="0"/>
                <wp:positionH relativeFrom="column">
                  <wp:posOffset>1343025</wp:posOffset>
                </wp:positionH>
                <wp:positionV relativeFrom="paragraph">
                  <wp:posOffset>2503170</wp:posOffset>
                </wp:positionV>
                <wp:extent cx="304800" cy="247650"/>
                <wp:effectExtent l="0" t="0" r="19050" b="1905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A4BA1" w14:textId="77777777" w:rsidR="00B4197C" w:rsidRDefault="00B4197C" w:rsidP="00751F51">
                            <w:r w:rsidRPr="00DA7CE2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D98DE0" id="Text Box 109" o:spid="_x0000_s1062" type="#_x0000_t202" style="position:absolute;margin-left:105.75pt;margin-top:197.1pt;width:24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" fillcolor="window" strokeweight=".5pt">
                <v:path arrowok="t"/>
                <v:textbox>
                  <w:txbxContent>
                    <w:p w14:paraId="137A4BA1" w14:textId="77777777" w:rsidR="00B4197C" w:rsidRDefault="00B4197C" w:rsidP="00751F51">
                      <w:r w:rsidRPr="00DA7CE2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248040" wp14:editId="20FB870C">
                <wp:simplePos x="0" y="0"/>
                <wp:positionH relativeFrom="column">
                  <wp:posOffset>4143375</wp:posOffset>
                </wp:positionH>
                <wp:positionV relativeFrom="paragraph">
                  <wp:posOffset>1866900</wp:posOffset>
                </wp:positionV>
                <wp:extent cx="304800" cy="247650"/>
                <wp:effectExtent l="0" t="0" r="19050" b="190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F83B9" w14:textId="77777777" w:rsidR="00B4197C" w:rsidRDefault="00B4197C" w:rsidP="00751F51">
                            <w:r w:rsidRPr="00DA7CE2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C248040" id="Text Box 110" o:spid="_x0000_s1063" type="#_x0000_t202" style="position:absolute;margin-left:326.25pt;margin-top:147pt;width:24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" fillcolor="window" strokeweight=".5pt">
                <v:path arrowok="t"/>
                <v:textbox>
                  <w:txbxContent>
                    <w:p w14:paraId="7AAF83B9" w14:textId="77777777" w:rsidR="00B4197C" w:rsidRDefault="00B4197C" w:rsidP="00751F51">
                      <w:r w:rsidRPr="00DA7CE2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58E1BB" wp14:editId="168B9658">
                <wp:simplePos x="0" y="0"/>
                <wp:positionH relativeFrom="column">
                  <wp:posOffset>3600450</wp:posOffset>
                </wp:positionH>
                <wp:positionV relativeFrom="paragraph">
                  <wp:posOffset>1693545</wp:posOffset>
                </wp:positionV>
                <wp:extent cx="1019175" cy="1971675"/>
                <wp:effectExtent l="19050" t="19050" r="47625" b="47625"/>
                <wp:wrapNone/>
                <wp:docPr id="111" name="Rectangle: Rounded Corner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19716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oundrect w14:anchorId="18C0B7D3" id="Rectangle: Rounded Corners 111" o:spid="_x0000_s1026" style="position:absolute;margin-left:283.5pt;margin-top:133.35pt;width:80.25pt;height:15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" filled="f" strokecolor="#002060" strokeweight="4.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D88B8A" wp14:editId="5AE41076">
                <wp:simplePos x="0" y="0"/>
                <wp:positionH relativeFrom="column">
                  <wp:posOffset>3037840</wp:posOffset>
                </wp:positionH>
                <wp:positionV relativeFrom="paragraph">
                  <wp:posOffset>4284345</wp:posOffset>
                </wp:positionV>
                <wp:extent cx="238125" cy="247650"/>
                <wp:effectExtent l="0" t="0" r="28575" b="1905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29DE5" w14:textId="77777777" w:rsidR="00B4197C" w:rsidRDefault="00B4197C" w:rsidP="00751F51">
                            <w:r w:rsidRPr="00DA7CE2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D88B8A" id="Text Box 112" o:spid="_x0000_s1064" type="#_x0000_t202" style="position:absolute;margin-left:239.2pt;margin-top:337.35pt;width:18.75pt;height:19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" fillcolor="window" strokeweight=".5pt">
                <v:path arrowok="t"/>
                <v:textbox>
                  <w:txbxContent>
                    <w:p w14:paraId="28E29DE5" w14:textId="77777777" w:rsidR="00B4197C" w:rsidRDefault="00B4197C" w:rsidP="00751F51">
                      <w:r w:rsidRPr="00DA7CE2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D6E52">
        <w:rPr>
          <w:rFonts w:ascii="DallakTimeNew" w:eastAsia="Batang" w:hAnsi="DallakTimeNew"/>
          <w:noProof/>
        </w:rPr>
        <w:drawing>
          <wp:inline distT="0" distB="0" distL="0" distR="0" wp14:anchorId="1A655B9E" wp14:editId="63BD1BA8">
            <wp:extent cx="5943600" cy="58051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D9B7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rPr>
          <w:rFonts w:ascii="Sylfaen" w:hAnsi="Sylfaen" w:cs="FrutigerLTStd-Black"/>
          <w:b/>
          <w:i/>
          <w:sz w:val="20"/>
          <w:szCs w:val="20"/>
        </w:rPr>
      </w:pPr>
      <w:r w:rsidRPr="00BF7F12">
        <w:rPr>
          <w:rFonts w:ascii="Sylfaen" w:hAnsi="Sylfaen" w:cs="FrutigerLTStd-Black"/>
          <w:b/>
          <w:i/>
          <w:sz w:val="20"/>
          <w:szCs w:val="20"/>
        </w:rPr>
        <w:t>Նկ. 8. Համակարգային մտեցում միգրացիայի նկատմամբ</w:t>
      </w:r>
    </w:p>
    <w:p w14:paraId="57AA01D8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rPr>
          <w:rFonts w:ascii="Sylfaen" w:hAnsi="Sylfaen" w:cs="FrutigerLTStd-Black"/>
          <w:b/>
          <w:i/>
          <w:sz w:val="20"/>
          <w:szCs w:val="20"/>
        </w:rPr>
      </w:pPr>
    </w:p>
    <w:p w14:paraId="3015A1EF" w14:textId="29DE3A28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 xml:space="preserve"> </w:t>
      </w:r>
      <w:r w:rsidRPr="00BF7F12">
        <w:rPr>
          <w:rFonts w:ascii="Sylfaen" w:hAnsi="Sylfaen" w:cs="FrutigerLTStd-Black"/>
          <w:b/>
          <w:bCs/>
        </w:rPr>
        <w:t>Շրջակա միջավայր</w:t>
      </w:r>
      <w:r w:rsidR="007523C0">
        <w:rPr>
          <w:rFonts w:ascii="Sylfaen" w:hAnsi="Sylfaen" w:cs="FrutigerLTStd-Black"/>
          <w:b/>
          <w:bCs/>
        </w:rPr>
        <w:t xml:space="preserve"> </w:t>
      </w:r>
      <w:r w:rsidRPr="00BF7F12">
        <w:rPr>
          <w:rFonts w:ascii="Sylfaen" w:hAnsi="Sylfaen" w:cs="FrutigerLTStd-Black"/>
          <w:b/>
          <w:bCs/>
        </w:rPr>
        <w:t xml:space="preserve">- </w:t>
      </w:r>
      <w:r w:rsidRPr="00BF7F12">
        <w:rPr>
          <w:rFonts w:ascii="Sylfaen" w:hAnsi="Sylfaen" w:cs="FrutigerLTStd-Black"/>
        </w:rPr>
        <w:t>Տնտեսական պայմաններ. աշխատավարձեր, գներ, սպառողի նախասիրություններ, առևտի և արդյունաբերության զարգացման մակարդակներ:</w:t>
      </w:r>
    </w:p>
    <w:p w14:paraId="48F2238B" w14:textId="388E6667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  <w:b/>
          <w:bCs/>
        </w:rPr>
        <w:t>Շրջակա միջավայր</w:t>
      </w:r>
      <w:r w:rsidR="007523C0">
        <w:rPr>
          <w:rFonts w:ascii="Sylfaen" w:hAnsi="Sylfaen" w:cs="FrutigerLTStd-Black"/>
          <w:b/>
          <w:bCs/>
        </w:rPr>
        <w:t xml:space="preserve"> </w:t>
      </w:r>
      <w:r w:rsidRPr="00BF7F12">
        <w:rPr>
          <w:rFonts w:ascii="Sylfaen" w:hAnsi="Sylfaen" w:cs="FrutigerLTStd-Black"/>
          <w:b/>
          <w:bCs/>
        </w:rPr>
        <w:t xml:space="preserve">- </w:t>
      </w:r>
      <w:r w:rsidRPr="00BF7F12">
        <w:rPr>
          <w:rFonts w:ascii="Sylfaen" w:hAnsi="Sylfaen" w:cs="FrutigerLTStd-Black"/>
        </w:rPr>
        <w:t>Սոցիալական բարեկեցություն, զարգացում, կրթություն, առողջություն և այլն:</w:t>
      </w:r>
    </w:p>
    <w:p w14:paraId="0C4A5D8C" w14:textId="157629ED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jc w:val="both"/>
        <w:rPr>
          <w:rFonts w:ascii="Sylfaen" w:hAnsi="Sylfaen" w:cs="FrutigerLTStd-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E0759" wp14:editId="5D7CE99C">
                <wp:simplePos x="0" y="0"/>
                <wp:positionH relativeFrom="column">
                  <wp:posOffset>1492250</wp:posOffset>
                </wp:positionH>
                <wp:positionV relativeFrom="paragraph">
                  <wp:posOffset>-7181215</wp:posOffset>
                </wp:positionV>
                <wp:extent cx="304800" cy="266700"/>
                <wp:effectExtent l="0" t="0" r="19050" b="190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33F8C" w14:textId="77777777" w:rsidR="00B4197C" w:rsidRDefault="00B4197C" w:rsidP="00751F51">
                            <w:r w:rsidRPr="00DA7CE2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6E0759" id="Text Box 106" o:spid="_x0000_s1065" type="#_x0000_t202" style="position:absolute;left:0;text-align:left;margin-left:117.5pt;margin-top:-565.45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" fillcolor="window" strokeweight=".5pt">
                <v:path arrowok="t"/>
                <v:textbox>
                  <w:txbxContent>
                    <w:p w14:paraId="01A33F8C" w14:textId="77777777" w:rsidR="00B4197C" w:rsidRDefault="00B4197C" w:rsidP="00751F51">
                      <w:r w:rsidRPr="00DA7CE2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F7F12">
        <w:rPr>
          <w:rFonts w:ascii="Sylfaen" w:hAnsi="Sylfaen" w:cs="FrutigerLTStd-Black"/>
        </w:rPr>
        <w:t xml:space="preserve"> </w:t>
      </w:r>
      <w:r w:rsidRPr="00BF7F12">
        <w:rPr>
          <w:rFonts w:ascii="Sylfaen" w:hAnsi="Sylfaen" w:cs="FrutigerLTStd-Black"/>
          <w:b/>
          <w:bCs/>
        </w:rPr>
        <w:t>Շրջակա միջավայր</w:t>
      </w:r>
      <w:r w:rsidR="007523C0">
        <w:rPr>
          <w:rFonts w:ascii="Sylfaen" w:hAnsi="Sylfaen" w:cs="FrutigerLTStd-Black"/>
          <w:b/>
          <w:bCs/>
        </w:rPr>
        <w:t xml:space="preserve"> </w:t>
      </w:r>
      <w:r w:rsidRPr="00BF7F12">
        <w:rPr>
          <w:rFonts w:ascii="Sylfaen" w:hAnsi="Sylfaen" w:cs="FrutigerLTStd-Black"/>
          <w:b/>
          <w:bCs/>
        </w:rPr>
        <w:t>-</w:t>
      </w:r>
      <w:r w:rsidRPr="00BF7F12">
        <w:rPr>
          <w:rFonts w:ascii="Sylfaen" w:hAnsi="Sylfaen" w:cs="FrutigerLTStd-Black"/>
        </w:rPr>
        <w:t xml:space="preserve"> Տեխնոլոգիա, փոխադրում, հաղորդակցություն, մեքենայացում և այլն:</w:t>
      </w:r>
    </w:p>
    <w:p w14:paraId="1BF3735E" w14:textId="77777777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rPr>
          <w:rFonts w:ascii="Sylfaen" w:hAnsi="Sylfaen" w:cs="FrutigerLTStd-Black"/>
        </w:rPr>
      </w:pPr>
      <w:r w:rsidRPr="00BF7F12">
        <w:rPr>
          <w:rFonts w:ascii="Sylfaen" w:hAnsi="Sylfaen" w:cs="FrutigerLTStd-Black"/>
          <w:b/>
          <w:bCs/>
        </w:rPr>
        <w:t>Շրջակա միջավայր</w:t>
      </w:r>
      <w:r w:rsidRPr="00BF7F12">
        <w:rPr>
          <w:rFonts w:ascii="Sylfaen" w:hAnsi="Sylfaen" w:cs="FrutigerLTStd-Black"/>
        </w:rPr>
        <w:t xml:space="preserve"> - Կառավարության քաղաքականություն, գյուղատնտեսություն,</w:t>
      </w:r>
      <w:r>
        <w:rPr>
          <w:rFonts w:ascii="Sylfaen" w:hAnsi="Sylfaen" w:cs="FrutigerLTStd-Black"/>
        </w:rPr>
        <w:t xml:space="preserve"> </w:t>
      </w:r>
      <w:r w:rsidRPr="00BF7F12">
        <w:rPr>
          <w:rFonts w:ascii="Sylfaen" w:hAnsi="Sylfaen" w:cs="FrutigerLTStd-Black"/>
        </w:rPr>
        <w:t>առևտրական կազմակերպություններ, բնակչության տեղաշարժ և այլն:</w:t>
      </w:r>
    </w:p>
    <w:p w14:paraId="659D96C4" w14:textId="381F705B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rPr>
          <w:rFonts w:ascii="Sylfaen" w:hAnsi="Sylfaen" w:cs="FrutigerLTStd-Black"/>
        </w:rPr>
      </w:pPr>
      <w:r w:rsidRPr="00BF7F12">
        <w:rPr>
          <w:rFonts w:ascii="Sylfaen" w:hAnsi="Sylfaen" w:cs="FrutigerLTStd-Black"/>
          <w:b/>
          <w:bCs/>
        </w:rPr>
        <w:lastRenderedPageBreak/>
        <w:t>Քաղաքաբնակ -</w:t>
      </w:r>
      <w:r w:rsidR="00B44932">
        <w:rPr>
          <w:rFonts w:ascii="Sylfaen" w:hAnsi="Sylfaen" w:cs="FrutigerLTStd-Black"/>
          <w:b/>
          <w:bCs/>
        </w:rPr>
        <w:t xml:space="preserve">  </w:t>
      </w:r>
      <w:r w:rsidRPr="00BF7F12">
        <w:rPr>
          <w:rFonts w:ascii="Sylfaen" w:hAnsi="Sylfaen" w:cs="FrutigerLTStd-Black"/>
        </w:rPr>
        <w:t>Քաղաքի վերակառուցման մեխանիզմ</w:t>
      </w:r>
      <w:r>
        <w:rPr>
          <w:rFonts w:ascii="Sylfaen" w:hAnsi="Sylfaen" w:cs="FrutigerLTStd-Black"/>
        </w:rPr>
        <w:t>, ք</w:t>
      </w:r>
      <w:r w:rsidRPr="00BF7F12">
        <w:rPr>
          <w:rFonts w:ascii="Sylfaen" w:hAnsi="Sylfaen" w:cs="FrutigerLTStd-Black"/>
        </w:rPr>
        <w:t>աղաքային ենթահամակարգ</w:t>
      </w:r>
      <w:r>
        <w:rPr>
          <w:rFonts w:ascii="Sylfaen" w:hAnsi="Sylfaen" w:cs="FrutigerLTStd-Black"/>
        </w:rPr>
        <w:t>,</w:t>
      </w:r>
      <w:r w:rsidRPr="00BF7F12">
        <w:rPr>
          <w:rFonts w:ascii="Sylfaen" w:hAnsi="Sylfaen" w:cs="FrutigerLTStd-Black"/>
        </w:rPr>
        <w:t xml:space="preserve"> միգացիոն ուղիներ:</w:t>
      </w:r>
    </w:p>
    <w:p w14:paraId="69ADD131" w14:textId="77777777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 xml:space="preserve"> </w:t>
      </w:r>
      <w:r w:rsidRPr="00BF7F12">
        <w:rPr>
          <w:rFonts w:ascii="Sylfaen" w:hAnsi="Sylfaen" w:cs="FrutigerLTStd-Black"/>
          <w:b/>
          <w:bCs/>
        </w:rPr>
        <w:t xml:space="preserve">Պոտենցիալ միգրանտ - </w:t>
      </w:r>
      <w:r w:rsidRPr="00BF7F12">
        <w:rPr>
          <w:rFonts w:ascii="Sylfaen" w:hAnsi="Sylfaen" w:cs="FrutigerLTStd-Black"/>
        </w:rPr>
        <w:t>Գյուղական ենթակայության ենթահամակարգ- գյուղի վերակառուցման մեխանիզմ:</w:t>
      </w:r>
    </w:p>
    <w:p w14:paraId="4C3F2588" w14:textId="29262B67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jc w:val="both"/>
        <w:rPr>
          <w:rFonts w:ascii="Sylfaen" w:hAnsi="Sylfaen" w:cs="FrutigerLTStd-Light"/>
        </w:rPr>
      </w:pPr>
      <w:r w:rsidRPr="00BF7F12">
        <w:rPr>
          <w:rFonts w:ascii="Sylfaen" w:hAnsi="Sylfaen" w:cs="FrutigerLTStd-Black"/>
          <w:b/>
          <w:bCs/>
        </w:rPr>
        <w:t xml:space="preserve">Քաղաքային ենթակայության ենթահամակարգ </w:t>
      </w:r>
      <w:r>
        <w:rPr>
          <w:rFonts w:ascii="Sylfaen" w:hAnsi="Sylfaen" w:cs="FrutigerLTStd-Black"/>
          <w:b/>
          <w:bCs/>
        </w:rPr>
        <w:t>-</w:t>
      </w:r>
      <w:r w:rsidRPr="00030D28">
        <w:rPr>
          <w:rFonts w:ascii="Sylfaen" w:hAnsi="Sylfaen" w:cs="FrutigerLTStd-Black"/>
        </w:rPr>
        <w:t xml:space="preserve"> </w:t>
      </w:r>
      <w:r w:rsidR="00A2702C">
        <w:rPr>
          <w:rFonts w:ascii="Sylfaen" w:hAnsi="Sylfaen" w:cs="FrutigerLTStd-Black"/>
        </w:rPr>
        <w:t>Բ</w:t>
      </w:r>
      <w:r w:rsidRPr="00030D28">
        <w:rPr>
          <w:rFonts w:ascii="Sylfaen" w:hAnsi="Sylfaen" w:cs="FrutigerLTStd-Black"/>
        </w:rPr>
        <w:t xml:space="preserve">ացասական անդրադարձի ուղիներ </w:t>
      </w:r>
      <w:r>
        <w:rPr>
          <w:rFonts w:ascii="Sylfaen" w:hAnsi="Sylfaen" w:cs="FrutigerLTStd-Black"/>
        </w:rPr>
        <w:t>(</w:t>
      </w:r>
      <w:r w:rsidRPr="00BF7F12">
        <w:rPr>
          <w:rFonts w:ascii="Sylfaen" w:hAnsi="Sylfaen" w:cs="FrutigerLTStd-Black"/>
        </w:rPr>
        <w:t>քաղաքից գյուղ տեղաշարժի ուղիներ</w:t>
      </w:r>
      <w:r>
        <w:rPr>
          <w:rFonts w:ascii="Sylfaen" w:hAnsi="Sylfaen" w:cs="FrutigerLTStd-Black"/>
        </w:rPr>
        <w:t>):</w:t>
      </w:r>
    </w:p>
    <w:p w14:paraId="2D8FBF5A" w14:textId="340D55A6" w:rsidR="00751F51" w:rsidRPr="00BF7F12" w:rsidRDefault="00751F51" w:rsidP="00A7577F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426" w:hanging="426"/>
        <w:contextualSpacing/>
        <w:jc w:val="both"/>
        <w:rPr>
          <w:rFonts w:ascii="Sylfaen" w:hAnsi="Sylfaen" w:cs="FrutigerLTStd-Light"/>
        </w:rPr>
      </w:pPr>
      <w:r w:rsidRPr="00030D28">
        <w:rPr>
          <w:rFonts w:ascii="Sylfaen" w:hAnsi="Sylfaen" w:cs="FrutigerLTStd-Black"/>
          <w:b/>
        </w:rPr>
        <w:t>Դրական անդրադարձի ուղիներ</w:t>
      </w:r>
      <w:r w:rsidRPr="00030D28">
        <w:rPr>
          <w:rFonts w:ascii="Sylfaen" w:hAnsi="Sylfaen" w:cs="FrutigerLTStd-Black"/>
        </w:rPr>
        <w:t xml:space="preserve"> </w:t>
      </w:r>
      <w:r>
        <w:rPr>
          <w:rFonts w:ascii="Sylfaen" w:hAnsi="Sylfaen" w:cs="FrutigerLTStd-Light"/>
        </w:rPr>
        <w:t>-</w:t>
      </w:r>
      <w:r w:rsidR="00B44932">
        <w:rPr>
          <w:rFonts w:ascii="Sylfaen" w:hAnsi="Sylfaen" w:cs="FrutigerLTStd-Black"/>
        </w:rPr>
        <w:t xml:space="preserve">  </w:t>
      </w:r>
      <w:r w:rsidR="00A2702C">
        <w:rPr>
          <w:rFonts w:ascii="Sylfaen" w:hAnsi="Sylfaen" w:cs="FrutigerLTStd-Black"/>
        </w:rPr>
        <w:t>Գ</w:t>
      </w:r>
      <w:r w:rsidRPr="00BF7F12">
        <w:rPr>
          <w:rFonts w:ascii="Sylfaen" w:hAnsi="Sylfaen" w:cs="FrutigerLTStd-Black"/>
        </w:rPr>
        <w:t>յուղից քաղաք տեղաշարժի ուղիներ</w:t>
      </w:r>
      <w:r w:rsidRPr="00BF7F12">
        <w:rPr>
          <w:rFonts w:ascii="Sylfaen" w:hAnsi="Sylfaen" w:cs="FrutigerLTStd-Light"/>
        </w:rPr>
        <w:t>:</w:t>
      </w:r>
    </w:p>
    <w:p w14:paraId="7EACBD94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contextualSpacing/>
        <w:rPr>
          <w:rFonts w:ascii="Sylfaen" w:hAnsi="Sylfaen" w:cs="FrutigerLTStd-Light"/>
        </w:rPr>
      </w:pPr>
    </w:p>
    <w:p w14:paraId="43F1C775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contextualSpacing/>
        <w:rPr>
          <w:rFonts w:ascii="Sylfaen" w:hAnsi="Sylfaen" w:cs="FrutigerLTStd-Black"/>
          <w:i/>
        </w:rPr>
      </w:pPr>
      <w:r w:rsidRPr="00BF7F12">
        <w:rPr>
          <w:rFonts w:ascii="Sylfaen" w:hAnsi="Sylfaen" w:cs="FrutigerLTStd-Black"/>
          <w:i/>
        </w:rPr>
        <w:t>Ստուգի</w:t>
      </w:r>
      <w:r>
        <w:rPr>
          <w:rFonts w:ascii="Sylfaen" w:hAnsi="Sylfaen" w:cs="FrutigerLTStd-Black"/>
          <w:i/>
        </w:rPr>
        <w:t>՛</w:t>
      </w:r>
      <w:r w:rsidRPr="00BF7F12">
        <w:rPr>
          <w:rFonts w:ascii="Sylfaen" w:hAnsi="Sylfaen" w:cs="FrutigerLTStd-Black"/>
          <w:i/>
        </w:rPr>
        <w:t>ր գիտելիքներդ</w:t>
      </w:r>
    </w:p>
    <w:p w14:paraId="2D7DB48A" w14:textId="77777777" w:rsidR="00751F51" w:rsidRPr="00BF7F12" w:rsidRDefault="00751F51" w:rsidP="00A7577F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>Սահմանե</w:t>
      </w:r>
      <w:r>
        <w:rPr>
          <w:rFonts w:ascii="Sylfaen" w:hAnsi="Sylfaen" w:cs="FrutigerLTStd-Black"/>
        </w:rPr>
        <w:t>ք</w:t>
      </w:r>
      <w:r w:rsidRPr="00BF7F12">
        <w:rPr>
          <w:rFonts w:ascii="Sylfaen" w:hAnsi="Sylfaen" w:cs="FrutigerLTStd-Black"/>
        </w:rPr>
        <w:t xml:space="preserve"> </w:t>
      </w:r>
      <w:r w:rsidRPr="00A823BD">
        <w:rPr>
          <w:rFonts w:ascii="Sylfaen" w:hAnsi="Sylfaen" w:cs="FrutigerLTStd-Black"/>
          <w:i/>
        </w:rPr>
        <w:t>միգրացիա</w:t>
      </w:r>
      <w:r w:rsidRPr="00BF7F12">
        <w:rPr>
          <w:rFonts w:ascii="Sylfaen" w:hAnsi="Sylfaen" w:cs="FrutigerLTStd-Black"/>
        </w:rPr>
        <w:t xml:space="preserve"> հասկացությունը:</w:t>
      </w:r>
    </w:p>
    <w:p w14:paraId="4A83CE3A" w14:textId="7E9B8809" w:rsidR="00751F51" w:rsidRPr="00BF7F12" w:rsidRDefault="00751F51" w:rsidP="00A7577F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FrutigerLTStd-Black"/>
        </w:rPr>
      </w:pPr>
      <w:r>
        <w:rPr>
          <w:rFonts w:ascii="Sylfaen" w:hAnsi="Sylfaen" w:cs="FrutigerLTStd-Black"/>
        </w:rPr>
        <w:t>Մեկնաբանեք</w:t>
      </w:r>
      <w:r w:rsidRPr="00BF7F12">
        <w:rPr>
          <w:rFonts w:ascii="Sylfaen" w:hAnsi="Sylfaen" w:cs="FrutigerLTStd-Black"/>
        </w:rPr>
        <w:t xml:space="preserve"> </w:t>
      </w:r>
      <w:r w:rsidRPr="00A823BD">
        <w:rPr>
          <w:rFonts w:ascii="Sylfaen" w:hAnsi="Sylfaen" w:cs="FrutigerLTStd-Black"/>
          <w:i/>
        </w:rPr>
        <w:t>միգրացիայի ծագման</w:t>
      </w:r>
      <w:r w:rsidRPr="00BF7F12">
        <w:rPr>
          <w:rFonts w:ascii="Sylfaen" w:hAnsi="Sylfaen" w:cs="FrutigerLTStd-Black"/>
        </w:rPr>
        <w:t xml:space="preserve"> և </w:t>
      </w:r>
      <w:r w:rsidRPr="00A823BD">
        <w:rPr>
          <w:rFonts w:ascii="Sylfaen" w:hAnsi="Sylfaen" w:cs="FrutigerLTStd-Black"/>
          <w:i/>
        </w:rPr>
        <w:t>նպատակակետի՝ ժամանման վայր</w:t>
      </w:r>
      <w:r w:rsidRPr="00BF7F12">
        <w:rPr>
          <w:rFonts w:ascii="Sylfaen" w:hAnsi="Sylfaen" w:cs="FrutigerLTStd-Black"/>
        </w:rPr>
        <w:t xml:space="preserve"> հասկացությունները:</w:t>
      </w:r>
    </w:p>
    <w:p w14:paraId="3D8B5479" w14:textId="77777777" w:rsidR="00751F51" w:rsidRPr="00BF7F12" w:rsidRDefault="00751F51" w:rsidP="00A7577F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>Վերլուծե</w:t>
      </w:r>
      <w:r>
        <w:rPr>
          <w:rFonts w:ascii="Sylfaen" w:hAnsi="Sylfaen" w:cs="FrutigerLTStd-Black"/>
        </w:rPr>
        <w:t>ք</w:t>
      </w:r>
      <w:r w:rsidRPr="00BF7F12">
        <w:rPr>
          <w:rFonts w:ascii="Sylfaen" w:hAnsi="Sylfaen" w:cs="FrutigerLTStd-Black"/>
        </w:rPr>
        <w:t xml:space="preserve"> միգրացիայի երկու պարզ օրինակ:</w:t>
      </w:r>
    </w:p>
    <w:p w14:paraId="253471C9" w14:textId="77777777" w:rsidR="00751F51" w:rsidRPr="00BF7F12" w:rsidRDefault="00751F51" w:rsidP="00A7577F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>Ինչո՞վ են տարբերվում հարկադիր և խթանված միգրացիաները:</w:t>
      </w:r>
    </w:p>
    <w:p w14:paraId="67FDFEF7" w14:textId="2FBEAD18" w:rsidR="00751F51" w:rsidRPr="00BF7F12" w:rsidRDefault="00751F51" w:rsidP="00A7577F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Sylfaen" w:hAnsi="Sylfaen" w:cs="FrutigerLTStd-Black"/>
        </w:rPr>
      </w:pPr>
      <w:r w:rsidRPr="00BF7F12">
        <w:rPr>
          <w:rFonts w:ascii="Sylfaen" w:hAnsi="Sylfaen" w:cs="FrutigerLTStd-Black"/>
        </w:rPr>
        <w:t xml:space="preserve">Ի՞նչ մոտեցում է կիրառել Մաբոգունջեն Աֆրիկայի գյուղ-քաղաք միգրացիայի վերլուծության </w:t>
      </w:r>
      <w:r w:rsidR="007523C0">
        <w:rPr>
          <w:rFonts w:ascii="Sylfaen" w:hAnsi="Sylfaen" w:cs="FrutigerLTStd-Black"/>
        </w:rPr>
        <w:t>դեպքում</w:t>
      </w:r>
      <w:r w:rsidRPr="00BF7F12">
        <w:rPr>
          <w:rFonts w:ascii="Sylfaen" w:hAnsi="Sylfaen" w:cs="FrutigerLTStd-Black"/>
        </w:rPr>
        <w:t>:</w:t>
      </w:r>
    </w:p>
    <w:p w14:paraId="162B267F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</w:rPr>
      </w:pPr>
    </w:p>
    <w:p w14:paraId="107084AC" w14:textId="77777777" w:rsidR="00751F51" w:rsidRPr="00AA30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AA3044">
        <w:rPr>
          <w:rFonts w:ascii="Sylfaen" w:eastAsia="Batang" w:hAnsi="Sylfaen"/>
          <w:b/>
          <w:sz w:val="24"/>
          <w:szCs w:val="24"/>
          <w:lang w:val="fr-FR"/>
        </w:rPr>
        <w:t>§ 43. Բնակչության սեռատարիքային կազմը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75F36787" w14:textId="77777777" w:rsidTr="000904DD">
        <w:tc>
          <w:tcPr>
            <w:tcW w:w="9610" w:type="dxa"/>
            <w:shd w:val="clear" w:color="auto" w:fill="auto"/>
          </w:tcPr>
          <w:p w14:paraId="479E663E" w14:textId="77777777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կարողանա՝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22C5355D" w14:textId="77777777" w:rsidR="00751F51" w:rsidRPr="00CD6E52" w:rsidRDefault="00751F51" w:rsidP="00A7577F">
            <w:pPr>
              <w:numPr>
                <w:ilvl w:val="0"/>
                <w:numId w:val="6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սեռատարիքային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կազմի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տիպի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երկրներում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029CE64A" w14:textId="77777777" w:rsidR="00751F51" w:rsidRPr="00CD6E52" w:rsidRDefault="00751F51" w:rsidP="00A7577F">
            <w:pPr>
              <w:numPr>
                <w:ilvl w:val="0"/>
                <w:numId w:val="6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Բացատրել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բնակչության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կյանքի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</w:rPr>
              <w:t>միջին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տևողության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և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կենսամակարդակի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զարգացման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մակարդակների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երկրներում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583B4C85" w14:textId="77777777" w:rsidR="00751F51" w:rsidRPr="00CD6E52" w:rsidRDefault="00751F51" w:rsidP="000904DD">
            <w:pPr>
              <w:tabs>
                <w:tab w:val="right" w:leader="dot" w:pos="7553"/>
              </w:tabs>
              <w:spacing w:after="0" w:line="0" w:lineRule="atLeast"/>
              <w:rPr>
                <w:rFonts w:ascii="Sylfaen" w:eastAsia="Batang" w:hAnsi="Sylfaen"/>
                <w:lang w:val="fr-FR"/>
              </w:rPr>
            </w:pPr>
          </w:p>
        </w:tc>
      </w:tr>
    </w:tbl>
    <w:p w14:paraId="15D79564" w14:textId="3AB2CD2D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A2702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A2702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</w:t>
      </w:r>
      <w:r w:rsidR="00A2702C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A2702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</w:t>
      </w:r>
      <w:r w:rsidR="00A2702C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  <w:lang w:val="fr-FR"/>
        </w:rPr>
        <w:t>Եր</w:t>
      </w:r>
      <w:r w:rsidR="00A2702C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A2702C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165-170</w:t>
      </w:r>
      <w:r w:rsidR="00A2702C">
        <w:rPr>
          <w:rFonts w:ascii="Sylfaen" w:eastAsia="Batang" w:hAnsi="Sylfaen"/>
          <w:lang w:val="fr-FR"/>
        </w:rPr>
        <w:t> :</w:t>
      </w:r>
    </w:p>
    <w:p w14:paraId="0A8ACDCF" w14:textId="77777777" w:rsidR="00751F51" w:rsidRPr="00555BBA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i/>
          <w:lang w:val="fr-FR"/>
        </w:rPr>
      </w:pPr>
    </w:p>
    <w:p w14:paraId="0A0645AF" w14:textId="664A1B6A" w:rsidR="00751F51" w:rsidRPr="00826546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i/>
          <w:lang w:val="fr-FR"/>
        </w:rPr>
      </w:pPr>
      <w:r w:rsidRPr="00826546">
        <w:rPr>
          <w:rFonts w:ascii="Sylfaen" w:eastAsia="Batang" w:hAnsi="Sylfaen"/>
          <w:b/>
          <w:i/>
          <w:lang w:val="fr-FR"/>
        </w:rPr>
        <w:t>Ի լրում</w:t>
      </w:r>
      <w:r w:rsidR="00A2702C">
        <w:rPr>
          <w:rFonts w:ascii="Sylfaen" w:eastAsia="Batang" w:hAnsi="Sylfaen"/>
          <w:b/>
          <w:i/>
          <w:lang w:val="fr-FR"/>
        </w:rPr>
        <w:t>ն</w:t>
      </w:r>
      <w:r w:rsidRPr="00826546">
        <w:rPr>
          <w:rFonts w:ascii="Sylfaen" w:eastAsia="Batang" w:hAnsi="Sylfaen"/>
          <w:b/>
          <w:i/>
          <w:lang w:val="fr-FR"/>
        </w:rPr>
        <w:t xml:space="preserve"> հիմնական դասանյութի </w:t>
      </w:r>
    </w:p>
    <w:p w14:paraId="2DAC08FE" w14:textId="6830F1B8" w:rsidR="00751F51" w:rsidRPr="00BF7F12" w:rsidRDefault="00B44932" w:rsidP="00751F5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Բնակչության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կառուցվածքը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բնակչության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կազմն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է</w:t>
      </w:r>
      <w:r w:rsidR="00751F51" w:rsidRPr="00BF7F12">
        <w:rPr>
          <w:rFonts w:ascii="Sylfaen" w:hAnsi="Sylfaen"/>
          <w:lang w:val="fr-FR"/>
        </w:rPr>
        <w:t xml:space="preserve">, </w:t>
      </w:r>
      <w:r w:rsidR="00751F51" w:rsidRPr="00BF7F12">
        <w:rPr>
          <w:rFonts w:ascii="Sylfaen" w:hAnsi="Sylfaen"/>
        </w:rPr>
        <w:t>որի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կարևոր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տարրերից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են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տարիքը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և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սեռը</w:t>
      </w:r>
      <w:r w:rsidR="00751F51" w:rsidRPr="00BF7F12">
        <w:rPr>
          <w:rFonts w:ascii="Sylfaen" w:hAnsi="Sylfaen"/>
          <w:lang w:val="fr-FR"/>
        </w:rPr>
        <w:t xml:space="preserve">: </w:t>
      </w:r>
    </w:p>
    <w:p w14:paraId="3BE1B783" w14:textId="6A885F19" w:rsidR="00751F51" w:rsidRPr="00BF7F12" w:rsidRDefault="00B44932" w:rsidP="00751F51">
      <w:pPr>
        <w:spacing w:after="0" w:line="276" w:lineRule="auto"/>
        <w:jc w:val="both"/>
        <w:rPr>
          <w:rFonts w:ascii="Sylfaen" w:hAnsi="Sylfaen"/>
          <w:highlight w:val="green"/>
          <w:lang w:val="fr-FR"/>
        </w:rPr>
      </w:pPr>
      <w:r>
        <w:rPr>
          <w:rFonts w:ascii="Sylfaen" w:hAnsi="Sylfaen"/>
          <w:lang w:val="fr-FR"/>
        </w:rPr>
        <w:t xml:space="preserve">      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Տարիքի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և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սեռի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կառուցվածքը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ցույց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է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տրվում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սեռատարիքային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բուրգի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միջոցով</w:t>
      </w:r>
      <w:r w:rsidR="00751F51" w:rsidRPr="00BF7F12">
        <w:rPr>
          <w:rFonts w:ascii="Sylfaen" w:hAnsi="Sylfaen"/>
          <w:lang w:val="fr-FR"/>
        </w:rPr>
        <w:t xml:space="preserve">, </w:t>
      </w:r>
      <w:r w:rsidR="00751F51" w:rsidRPr="00BF7F12">
        <w:rPr>
          <w:rFonts w:ascii="Sylfaen" w:hAnsi="Sylfaen"/>
        </w:rPr>
        <w:t>որը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կարող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է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ներկայացվել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բացարձակ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կամ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հարաբերական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տվյալներով</w:t>
      </w:r>
      <w:r w:rsidR="00751F51" w:rsidRPr="00BF7F12">
        <w:rPr>
          <w:rFonts w:ascii="Sylfaen" w:hAnsi="Sylfaen"/>
          <w:lang w:val="fr-FR"/>
        </w:rPr>
        <w:t xml:space="preserve">: </w:t>
      </w:r>
      <w:r w:rsidR="00751F51" w:rsidRPr="00BF7F12">
        <w:rPr>
          <w:rFonts w:ascii="Sylfaen" w:hAnsi="Sylfaen"/>
        </w:rPr>
        <w:t>Նկար</w:t>
      </w:r>
      <w:r w:rsidR="00751F51" w:rsidRPr="00BF7F12">
        <w:rPr>
          <w:rFonts w:ascii="Sylfaen" w:hAnsi="Sylfaen"/>
          <w:lang w:val="fr-FR"/>
        </w:rPr>
        <w:t xml:space="preserve"> 9-</w:t>
      </w:r>
      <w:r w:rsidR="00751F51" w:rsidRPr="00BF7F12">
        <w:rPr>
          <w:rFonts w:ascii="Sylfaen" w:hAnsi="Sylfaen"/>
        </w:rPr>
        <w:t>ում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տրված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են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մի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քանի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օգտակար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խորհուրդներ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սեռատարիքային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բուրգերը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հասկանալու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համար</w:t>
      </w:r>
      <w:r w:rsidR="00751F51" w:rsidRPr="00BF7F12">
        <w:rPr>
          <w:rFonts w:ascii="Sylfaen" w:hAnsi="Sylfaen"/>
          <w:lang w:val="fr-FR"/>
        </w:rPr>
        <w:t>:</w:t>
      </w:r>
    </w:p>
    <w:p w14:paraId="5D4A021E" w14:textId="77777777" w:rsidR="00751F51" w:rsidRPr="00BF7F12" w:rsidRDefault="00751F51" w:rsidP="00751F51">
      <w:pPr>
        <w:spacing w:after="0" w:line="276" w:lineRule="auto"/>
        <w:jc w:val="both"/>
        <w:rPr>
          <w:rFonts w:ascii="Sylfaen" w:hAnsi="Sylfaen"/>
          <w:i/>
          <w:lang w:val="fr-FR"/>
        </w:rPr>
      </w:pPr>
      <w:r w:rsidRPr="00BF7F12">
        <w:rPr>
          <w:rFonts w:ascii="Sylfaen" w:hAnsi="Sylfaen"/>
          <w:i/>
        </w:rPr>
        <w:t>Փորձագիտական</w:t>
      </w:r>
      <w:r w:rsidRPr="00BF7F12">
        <w:rPr>
          <w:rFonts w:ascii="Sylfaen" w:hAnsi="Sylfaen"/>
          <w:i/>
          <w:lang w:val="fr-FR"/>
        </w:rPr>
        <w:t xml:space="preserve"> </w:t>
      </w:r>
      <w:r w:rsidRPr="00BF7F12">
        <w:rPr>
          <w:rFonts w:ascii="Sylfaen" w:hAnsi="Sylfaen"/>
          <w:i/>
        </w:rPr>
        <w:t>հուշում</w:t>
      </w:r>
    </w:p>
    <w:p w14:paraId="7B401774" w14:textId="419A1BD1" w:rsidR="00751F51" w:rsidRPr="00BF7F12" w:rsidRDefault="00B44932" w:rsidP="00751F51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      </w:t>
      </w:r>
      <w:r w:rsidR="00751F51" w:rsidRPr="00BF7F12">
        <w:rPr>
          <w:rFonts w:ascii="Sylfaen" w:hAnsi="Sylfaen"/>
        </w:rPr>
        <w:t>Սեռատարիքային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բուրգը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վերլուծելիս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պետք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է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այն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բաժանել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երեք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մասի՝</w:t>
      </w:r>
      <w:r w:rsidR="00751F51" w:rsidRPr="00BF7F12">
        <w:rPr>
          <w:rFonts w:ascii="Sylfaen" w:hAnsi="Sylfaen"/>
          <w:lang w:val="fr-FR"/>
        </w:rPr>
        <w:t xml:space="preserve"> </w:t>
      </w:r>
      <w:r w:rsidR="00751F51" w:rsidRPr="00BF7F12">
        <w:rPr>
          <w:rFonts w:ascii="Sylfaen" w:hAnsi="Sylfaen"/>
        </w:rPr>
        <w:t>երիտասարդ</w:t>
      </w:r>
      <w:r w:rsidR="00751F51" w:rsidRPr="00BF7F12">
        <w:rPr>
          <w:rFonts w:ascii="Sylfaen" w:hAnsi="Sylfaen"/>
          <w:lang w:val="fr-FR"/>
        </w:rPr>
        <w:t>,</w:t>
      </w:r>
    </w:p>
    <w:p w14:paraId="64D0C62F" w14:textId="502A0375" w:rsidR="00751F51" w:rsidRPr="00BF7F12" w:rsidRDefault="00751F51" w:rsidP="00751F51">
      <w:pPr>
        <w:spacing w:after="0" w:line="276" w:lineRule="auto"/>
        <w:jc w:val="both"/>
        <w:rPr>
          <w:rFonts w:ascii="Sylfaen" w:hAnsi="Sylfaen"/>
          <w:lang w:val="fr-FR"/>
        </w:rPr>
      </w:pPr>
      <w:proofErr w:type="gramStart"/>
      <w:r w:rsidRPr="00BF7F12">
        <w:rPr>
          <w:rFonts w:ascii="Sylfaen" w:hAnsi="Sylfaen"/>
        </w:rPr>
        <w:t>տնտեսապես</w:t>
      </w:r>
      <w:proofErr w:type="gramEnd"/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ակտիվ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բնակչություն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և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տարեց</w:t>
      </w:r>
      <w:r w:rsidR="00B44932">
        <w:rPr>
          <w:rFonts w:ascii="Sylfaen" w:hAnsi="Sylfaen"/>
          <w:lang w:val="fr-FR"/>
        </w:rPr>
        <w:t xml:space="preserve">  </w:t>
      </w:r>
      <w:r w:rsidRPr="00BF7F12">
        <w:rPr>
          <w:rFonts w:ascii="Sylfaen" w:hAnsi="Sylfaen"/>
        </w:rPr>
        <w:t>բնակչություն</w:t>
      </w:r>
      <w:r w:rsidRPr="00BF7F12">
        <w:rPr>
          <w:rFonts w:ascii="Sylfaen" w:hAnsi="Sylfaen"/>
          <w:lang w:val="fr-FR"/>
        </w:rPr>
        <w:t xml:space="preserve">, </w:t>
      </w:r>
      <w:r w:rsidRPr="00BF7F12">
        <w:rPr>
          <w:rFonts w:ascii="Sylfaen" w:hAnsi="Sylfaen"/>
        </w:rPr>
        <w:t>որից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հետո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կարելի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է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ուշադրությամբ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ուսումնասիրել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և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մեկնաբանել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յուրաքանչյուր</w:t>
      </w:r>
      <w:r w:rsidRPr="00BF7F12">
        <w:rPr>
          <w:rFonts w:ascii="Sylfaen" w:hAnsi="Sylfaen"/>
          <w:lang w:val="fr-FR"/>
        </w:rPr>
        <w:t xml:space="preserve"> </w:t>
      </w:r>
      <w:r w:rsidRPr="00BF7F12">
        <w:rPr>
          <w:rFonts w:ascii="Sylfaen" w:hAnsi="Sylfaen"/>
        </w:rPr>
        <w:t>բաժինը</w:t>
      </w:r>
      <w:r w:rsidRPr="00BF7F12">
        <w:rPr>
          <w:rFonts w:ascii="Sylfaen" w:hAnsi="Sylfaen"/>
          <w:lang w:val="fr-FR"/>
        </w:rPr>
        <w:t>:</w:t>
      </w:r>
    </w:p>
    <w:p w14:paraId="384FDB75" w14:textId="77777777" w:rsidR="00751F51" w:rsidRPr="00BF7F12" w:rsidRDefault="00751F51" w:rsidP="00751F51">
      <w:pPr>
        <w:spacing w:after="0" w:line="276" w:lineRule="auto"/>
        <w:jc w:val="both"/>
        <w:rPr>
          <w:rFonts w:ascii="Sylfaen" w:hAnsi="Sylfaen"/>
          <w:lang w:val="fr-FR"/>
        </w:rPr>
      </w:pPr>
    </w:p>
    <w:p w14:paraId="6AA2DDEF" w14:textId="68267257" w:rsidR="00751F51" w:rsidRPr="00BF7F12" w:rsidRDefault="00751F51" w:rsidP="00751F51">
      <w:pPr>
        <w:spacing w:after="0" w:line="276" w:lineRule="auto"/>
        <w:rPr>
          <w:rFonts w:ascii="Sylfaen" w:hAnsi="Sylfa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1CAF7C" wp14:editId="5F129D39">
                <wp:simplePos x="0" y="0"/>
                <wp:positionH relativeFrom="column">
                  <wp:posOffset>1915160</wp:posOffset>
                </wp:positionH>
                <wp:positionV relativeFrom="paragraph">
                  <wp:posOffset>1783715</wp:posOffset>
                </wp:positionV>
                <wp:extent cx="1544320" cy="534670"/>
                <wp:effectExtent l="0" t="0" r="17780" b="1778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4320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B5995" w14:textId="77777777" w:rsidR="00B4197C" w:rsidRPr="00EA6C8E" w:rsidRDefault="00B4197C" w:rsidP="00751F51">
                            <w:pPr>
                              <w:rPr>
                                <w:sz w:val="20"/>
                              </w:rPr>
                            </w:pPr>
                            <w:r w:rsidRPr="00EA6C8E">
                              <w:rPr>
                                <w:rFonts w:ascii="Sylfaen" w:hAnsi="Sylfaen" w:cs="Sylfaen"/>
                                <w:sz w:val="20"/>
                              </w:rPr>
                              <w:t>Տնտեսապես</w:t>
                            </w:r>
                            <w:r w:rsidRPr="00EA6C8E">
                              <w:rPr>
                                <w:sz w:val="20"/>
                              </w:rPr>
                              <w:t xml:space="preserve"> </w:t>
                            </w:r>
                            <w:r w:rsidRPr="00EA6C8E">
                              <w:rPr>
                                <w:rFonts w:ascii="Sylfaen" w:hAnsi="Sylfaen" w:cs="Sylfaen"/>
                                <w:sz w:val="20"/>
                              </w:rPr>
                              <w:t>ակտիվ</w:t>
                            </w:r>
                            <w:r w:rsidRPr="00EA6C8E">
                              <w:rPr>
                                <w:sz w:val="20"/>
                              </w:rPr>
                              <w:t xml:space="preserve"> </w:t>
                            </w:r>
                            <w:r w:rsidRPr="00EA6C8E">
                              <w:rPr>
                                <w:rFonts w:ascii="Sylfaen" w:hAnsi="Sylfaen" w:cs="Sylfaen"/>
                                <w:sz w:val="20"/>
                              </w:rPr>
                              <w:t>բնակչություն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1CAF7C" id="Text Box 113" o:spid="_x0000_s1066" type="#_x0000_t202" style="position:absolute;margin-left:150.8pt;margin-top:140.45pt;width:121.6pt;height:4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" fillcolor="window" strokeweight=".5pt">
                <v:path arrowok="t"/>
                <v:textbox>
                  <w:txbxContent>
                    <w:p w14:paraId="43CB5995" w14:textId="77777777" w:rsidR="00B4197C" w:rsidRPr="00EA6C8E" w:rsidRDefault="00B4197C" w:rsidP="00751F51">
                      <w:pPr>
                        <w:rPr>
                          <w:sz w:val="20"/>
                        </w:rPr>
                      </w:pPr>
                      <w:r w:rsidRPr="00EA6C8E">
                        <w:rPr>
                          <w:rFonts w:ascii="Sylfaen" w:hAnsi="Sylfaen" w:cs="Sylfaen"/>
                          <w:sz w:val="20"/>
                        </w:rPr>
                        <w:t>Տնտեսապես</w:t>
                      </w:r>
                      <w:r w:rsidRPr="00EA6C8E">
                        <w:rPr>
                          <w:sz w:val="20"/>
                        </w:rPr>
                        <w:t xml:space="preserve"> </w:t>
                      </w:r>
                      <w:r w:rsidRPr="00EA6C8E">
                        <w:rPr>
                          <w:rFonts w:ascii="Sylfaen" w:hAnsi="Sylfaen" w:cs="Sylfaen"/>
                          <w:sz w:val="20"/>
                        </w:rPr>
                        <w:t>ակտիվ</w:t>
                      </w:r>
                      <w:r w:rsidRPr="00EA6C8E">
                        <w:rPr>
                          <w:sz w:val="20"/>
                        </w:rPr>
                        <w:t xml:space="preserve"> </w:t>
                      </w:r>
                      <w:r w:rsidRPr="00EA6C8E">
                        <w:rPr>
                          <w:rFonts w:ascii="Sylfaen" w:hAnsi="Sylfaen" w:cs="Sylfaen"/>
                          <w:sz w:val="20"/>
                        </w:rPr>
                        <w:t>բնակչություն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4ECD5" wp14:editId="64DD5E27">
                <wp:simplePos x="0" y="0"/>
                <wp:positionH relativeFrom="column">
                  <wp:posOffset>4752975</wp:posOffset>
                </wp:positionH>
                <wp:positionV relativeFrom="paragraph">
                  <wp:posOffset>2957195</wp:posOffset>
                </wp:positionV>
                <wp:extent cx="301625" cy="293370"/>
                <wp:effectExtent l="0" t="0" r="22225" b="1143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A7920" w14:textId="77777777" w:rsidR="00B4197C" w:rsidRDefault="00B4197C" w:rsidP="00751F51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84ECD5" id="Text Box 114" o:spid="_x0000_s1067" type="#_x0000_t202" style="position:absolute;margin-left:374.25pt;margin-top:232.85pt;width:23.75pt;height:2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" fillcolor="window" strokeweight=".5pt">
                <v:path arrowok="t"/>
                <v:textbox>
                  <w:txbxContent>
                    <w:p w14:paraId="71BA7920" w14:textId="77777777" w:rsidR="00B4197C" w:rsidRDefault="00B4197C" w:rsidP="00751F51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7E777B" wp14:editId="2157CCB2">
                <wp:simplePos x="0" y="0"/>
                <wp:positionH relativeFrom="column">
                  <wp:posOffset>-241300</wp:posOffset>
                </wp:positionH>
                <wp:positionV relativeFrom="paragraph">
                  <wp:posOffset>2957195</wp:posOffset>
                </wp:positionV>
                <wp:extent cx="353695" cy="247650"/>
                <wp:effectExtent l="0" t="0" r="27305" b="1905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6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1653F" w14:textId="77777777" w:rsidR="00B4197C" w:rsidRDefault="00B4197C" w:rsidP="00751F5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7E777B" id="Text Box 115" o:spid="_x0000_s1068" type="#_x0000_t202" style="position:absolute;margin-left:-19pt;margin-top:232.85pt;width:27.8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" fillcolor="window" strokeweight=".5pt">
                <v:path arrowok="t"/>
                <v:textbox>
                  <w:txbxContent>
                    <w:p w14:paraId="5141653F" w14:textId="77777777" w:rsidR="00B4197C" w:rsidRDefault="00B4197C" w:rsidP="00751F5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BA63D4" wp14:editId="145E5D24">
                <wp:simplePos x="0" y="0"/>
                <wp:positionH relativeFrom="column">
                  <wp:posOffset>-241300</wp:posOffset>
                </wp:positionH>
                <wp:positionV relativeFrom="paragraph">
                  <wp:posOffset>1585595</wp:posOffset>
                </wp:positionV>
                <wp:extent cx="301625" cy="293370"/>
                <wp:effectExtent l="0" t="0" r="22225" b="1143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EF2EC" w14:textId="77777777" w:rsidR="00B4197C" w:rsidRDefault="00B4197C" w:rsidP="00751F5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BA63D4" id="Text Box 116" o:spid="_x0000_s1069" type="#_x0000_t202" style="position:absolute;margin-left:-19pt;margin-top:124.85pt;width:23.75pt;height:2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" fillcolor="window" strokeweight=".5pt">
                <v:path arrowok="t"/>
                <v:textbox>
                  <w:txbxContent>
                    <w:p w14:paraId="314EF2EC" w14:textId="77777777" w:rsidR="00B4197C" w:rsidRDefault="00B4197C" w:rsidP="00751F5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4940F" wp14:editId="59E9005A">
                <wp:simplePos x="0" y="0"/>
                <wp:positionH relativeFrom="column">
                  <wp:posOffset>-241300</wp:posOffset>
                </wp:positionH>
                <wp:positionV relativeFrom="paragraph">
                  <wp:posOffset>748665</wp:posOffset>
                </wp:positionV>
                <wp:extent cx="301625" cy="247650"/>
                <wp:effectExtent l="0" t="0" r="22225" b="1905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6BB1E" w14:textId="77777777" w:rsidR="00B4197C" w:rsidRDefault="00B4197C" w:rsidP="00751F5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94940F" id="Text Box 117" o:spid="_x0000_s1070" type="#_x0000_t202" style="position:absolute;margin-left:-19pt;margin-top:58.95pt;width:23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" fillcolor="window" strokeweight=".5pt">
                <v:path arrowok="t"/>
                <v:textbox>
                  <w:txbxContent>
                    <w:p w14:paraId="3106BB1E" w14:textId="77777777" w:rsidR="00B4197C" w:rsidRDefault="00B4197C" w:rsidP="00751F5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00C755" wp14:editId="7DAEFB37">
                <wp:simplePos x="0" y="0"/>
                <wp:positionH relativeFrom="column">
                  <wp:posOffset>4752975</wp:posOffset>
                </wp:positionH>
                <wp:positionV relativeFrom="paragraph">
                  <wp:posOffset>2266950</wp:posOffset>
                </wp:positionV>
                <wp:extent cx="301625" cy="310515"/>
                <wp:effectExtent l="0" t="0" r="22225" b="1333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310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3838F" w14:textId="77777777" w:rsidR="00B4197C" w:rsidRDefault="00B4197C" w:rsidP="00751F51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00C755" id="Text Box 118" o:spid="_x0000_s1071" type="#_x0000_t202" style="position:absolute;margin-left:374.25pt;margin-top:178.5pt;width:23.75pt;height:2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" fillcolor="window" strokeweight=".5pt">
                <v:path arrowok="t"/>
                <v:textbox>
                  <w:txbxContent>
                    <w:p w14:paraId="7FE3838F" w14:textId="77777777" w:rsidR="00B4197C" w:rsidRDefault="00B4197C" w:rsidP="00751F5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EBF774" wp14:editId="70222005">
                <wp:simplePos x="0" y="0"/>
                <wp:positionH relativeFrom="column">
                  <wp:posOffset>4925695</wp:posOffset>
                </wp:positionH>
                <wp:positionV relativeFrom="paragraph">
                  <wp:posOffset>1637665</wp:posOffset>
                </wp:positionV>
                <wp:extent cx="284480" cy="293370"/>
                <wp:effectExtent l="0" t="0" r="20320" b="1143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H="1" flipV="1">
                          <a:off x="0" y="0"/>
                          <a:ext cx="284480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ACCBF" w14:textId="77777777" w:rsidR="00B4197C" w:rsidRDefault="00B4197C" w:rsidP="00751F5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EBF774" id="Text Box 119" o:spid="_x0000_s1072" type="#_x0000_t202" style="position:absolute;margin-left:387.85pt;margin-top:128.95pt;width:22.4pt;height:23.1pt;rotation:18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" fillcolor="window" strokeweight=".5pt">
                <v:path arrowok="t"/>
                <v:textbox>
                  <w:txbxContent>
                    <w:p w14:paraId="327ACCBF" w14:textId="77777777" w:rsidR="00B4197C" w:rsidRDefault="00B4197C" w:rsidP="00751F5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0BC02" wp14:editId="04C54D1C">
                <wp:simplePos x="0" y="0"/>
                <wp:positionH relativeFrom="column">
                  <wp:posOffset>4641215</wp:posOffset>
                </wp:positionH>
                <wp:positionV relativeFrom="paragraph">
                  <wp:posOffset>748665</wp:posOffset>
                </wp:positionV>
                <wp:extent cx="327660" cy="247650"/>
                <wp:effectExtent l="0" t="0" r="15240" b="1905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DF377" w14:textId="77777777" w:rsidR="00B4197C" w:rsidRDefault="00B4197C" w:rsidP="00751F5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80BC02" id="Text Box 120" o:spid="_x0000_s1073" type="#_x0000_t202" style="position:absolute;margin-left:365.45pt;margin-top:58.95pt;width:25.8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" fillcolor="window" strokeweight=".5pt">
                <v:path arrowok="t"/>
                <v:textbox>
                  <w:txbxContent>
                    <w:p w14:paraId="1BFDF377" w14:textId="77777777" w:rsidR="00B4197C" w:rsidRDefault="00B4197C" w:rsidP="00751F5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B992A3" wp14:editId="6CBF8693">
                <wp:simplePos x="0" y="0"/>
                <wp:positionH relativeFrom="column">
                  <wp:posOffset>845185</wp:posOffset>
                </wp:positionH>
                <wp:positionV relativeFrom="paragraph">
                  <wp:posOffset>-96520</wp:posOffset>
                </wp:positionV>
                <wp:extent cx="2165350" cy="344805"/>
                <wp:effectExtent l="0" t="0" r="25400" b="1714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4DAEA" w14:textId="77777777" w:rsidR="00B4197C" w:rsidRPr="00EA6C8E" w:rsidRDefault="00B4197C" w:rsidP="00751F51">
                            <w:pPr>
                              <w:rPr>
                                <w:sz w:val="20"/>
                              </w:rPr>
                            </w:pPr>
                            <w:r w:rsidRPr="00EA6C8E">
                              <w:rPr>
                                <w:rFonts w:ascii="Sylfaen" w:hAnsi="Sylfaen" w:cs="Sylfaen"/>
                                <w:sz w:val="20"/>
                              </w:rPr>
                              <w:t>Տարեցներ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EA6C8E">
                              <w:rPr>
                                <w:rFonts w:ascii="Sylfaen" w:hAnsi="Sylfaen" w:cs="Sylfaen"/>
                                <w:sz w:val="20"/>
                              </w:rPr>
                              <w:t>երկարակյացներ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B992A3" id="Text Box 121" o:spid="_x0000_s1074" type="#_x0000_t202" style="position:absolute;margin-left:66.55pt;margin-top:-7.6pt;width:170.5pt;height:2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" fillcolor="window" strokeweight=".5pt">
                <v:path arrowok="t"/>
                <v:textbox>
                  <w:txbxContent>
                    <w:p w14:paraId="44D4DAEA" w14:textId="77777777" w:rsidR="00B4197C" w:rsidRPr="00EA6C8E" w:rsidRDefault="00B4197C" w:rsidP="00751F51">
                      <w:pPr>
                        <w:rPr>
                          <w:sz w:val="20"/>
                        </w:rPr>
                      </w:pPr>
                      <w:r w:rsidRPr="00EA6C8E">
                        <w:rPr>
                          <w:rFonts w:ascii="Sylfaen" w:hAnsi="Sylfaen" w:cs="Sylfaen"/>
                          <w:sz w:val="20"/>
                        </w:rPr>
                        <w:t>Տարեցներ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EA6C8E">
                        <w:rPr>
                          <w:rFonts w:ascii="Sylfaen" w:hAnsi="Sylfaen" w:cs="Sylfaen"/>
                          <w:sz w:val="20"/>
                        </w:rPr>
                        <w:t>երկարակյացներ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3B4A9D" wp14:editId="30CE7AB1">
                <wp:simplePos x="0" y="0"/>
                <wp:positionH relativeFrom="column">
                  <wp:posOffset>4709795</wp:posOffset>
                </wp:positionH>
                <wp:positionV relativeFrom="paragraph">
                  <wp:posOffset>179705</wp:posOffset>
                </wp:positionV>
                <wp:extent cx="259080" cy="295275"/>
                <wp:effectExtent l="0" t="0" r="26670" b="2857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E2317" w14:textId="77777777" w:rsidR="00B4197C" w:rsidRDefault="00B4197C" w:rsidP="00751F5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3B4A9D" id="Text Box 122" o:spid="_x0000_s1075" type="#_x0000_t202" style="position:absolute;margin-left:370.85pt;margin-top:14.15pt;width:20.4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" fillcolor="window" strokeweight=".5pt">
                <v:path arrowok="t"/>
                <v:textbox>
                  <w:txbxContent>
                    <w:p w14:paraId="6B8E2317" w14:textId="77777777" w:rsidR="00B4197C" w:rsidRDefault="00B4197C" w:rsidP="00751F5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D6E52">
        <w:rPr>
          <w:rFonts w:ascii="Sylfaen" w:hAnsi="Sylfaen"/>
          <w:noProof/>
        </w:rPr>
        <w:drawing>
          <wp:inline distT="0" distB="0" distL="0" distR="0" wp14:anchorId="3D7887A0" wp14:editId="72C5B1F3">
            <wp:extent cx="4972050" cy="3867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1024" w14:textId="77777777" w:rsidR="00751F51" w:rsidRPr="00BF7F12" w:rsidRDefault="00751F51" w:rsidP="00751F51">
      <w:pPr>
        <w:spacing w:after="0" w:line="276" w:lineRule="auto"/>
        <w:rPr>
          <w:rFonts w:ascii="Sylfaen" w:hAnsi="Sylfaen"/>
          <w:b/>
          <w:i/>
          <w:sz w:val="20"/>
          <w:szCs w:val="20"/>
        </w:rPr>
      </w:pPr>
      <w:r w:rsidRPr="00BF7F12">
        <w:rPr>
          <w:rFonts w:ascii="Sylfaen" w:hAnsi="Sylfaen"/>
          <w:b/>
          <w:i/>
          <w:sz w:val="20"/>
          <w:szCs w:val="20"/>
        </w:rPr>
        <w:t>Նկ. 9. Սեռատարիքային բուրգի բացատրությունը</w:t>
      </w:r>
    </w:p>
    <w:p w14:paraId="135CE14A" w14:textId="77777777" w:rsidR="00751F51" w:rsidRPr="00BF7F12" w:rsidRDefault="00751F51" w:rsidP="00751F51">
      <w:pPr>
        <w:spacing w:after="0" w:line="276" w:lineRule="auto"/>
        <w:rPr>
          <w:rFonts w:ascii="Sylfaen" w:hAnsi="Sylfaen"/>
        </w:rPr>
      </w:pPr>
      <w:r w:rsidRPr="00BF7F12">
        <w:rPr>
          <w:rFonts w:ascii="Sylfaen" w:hAnsi="Sylfaen"/>
        </w:rPr>
        <w:t xml:space="preserve"> </w:t>
      </w:r>
    </w:p>
    <w:p w14:paraId="6D3B8DCD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  <w:bCs/>
        </w:rPr>
        <w:t>Երիտասարդներ</w:t>
      </w:r>
      <w:r w:rsidRPr="00BF7F12">
        <w:rPr>
          <w:rFonts w:ascii="Sylfaen" w:hAnsi="Sylfaen"/>
          <w:b/>
          <w:bCs/>
        </w:rPr>
        <w:t xml:space="preserve">, </w:t>
      </w:r>
      <w:r w:rsidRPr="00BF7F12">
        <w:rPr>
          <w:rFonts w:ascii="Sylfaen" w:hAnsi="Sylfaen"/>
        </w:rPr>
        <w:t>երեխաներ:</w:t>
      </w:r>
    </w:p>
    <w:p w14:paraId="20BBDAF9" w14:textId="76D373DF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Արտահայտված կողերը ցույց</w:t>
      </w:r>
      <w:r w:rsidR="00B44932">
        <w:rPr>
          <w:rFonts w:ascii="Sylfaen" w:hAnsi="Sylfaen"/>
        </w:rPr>
        <w:t xml:space="preserve">  </w:t>
      </w:r>
      <w:r w:rsidRPr="00BF7F12">
        <w:rPr>
          <w:rFonts w:ascii="Sylfaen" w:hAnsi="Sylfaen"/>
        </w:rPr>
        <w:t>են տալիս կա՛մ ներգաղթի ժամանակահատված, կա՛մ երեխաների թվաքանակի կտրուկ աճ:</w:t>
      </w:r>
    </w:p>
    <w:p w14:paraId="61CC52B4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Բուրգի գաղագթի լայն ձևը ցույց է տալիս երկարակյաց մարդկանց մասնաբաժինը</w:t>
      </w:r>
      <w:r>
        <w:rPr>
          <w:rFonts w:ascii="Sylfaen" w:hAnsi="Sylfaen"/>
        </w:rPr>
        <w:t>:</w:t>
      </w:r>
    </w:p>
    <w:p w14:paraId="768DB1D5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Որքան բարձր է բուրգը, այնքան մարդիկ երկար են ապրում:</w:t>
      </w:r>
    </w:p>
    <w:p w14:paraId="34EC2E8B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 xml:space="preserve"> Տղամարդկանց և կանանց տարբերությունները կարելի է բացահայտել այս համամասնության միջոցով:</w:t>
      </w:r>
    </w:p>
    <w:p w14:paraId="63C24F34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Փոփոխությունները ցույց են տալիս, որ մահացության մակարդակը նորմայից ավելի բարձր է, պայմանավորված՝ պատերազմի, սովի կամ հիվանդության (համաճարակ) պատճառով կամ տարածքը լքող մարդկանց թվաքանակի աճով (արտագաղթող):</w:t>
      </w:r>
    </w:p>
    <w:p w14:paraId="30656D63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Բուրգի լայն հիմքը ցույց է տալիս մեծ թվով երեխաներ (ծնելիության բարձր մակարդակ):</w:t>
      </w:r>
    </w:p>
    <w:p w14:paraId="3E222D3B" w14:textId="77777777" w:rsidR="00751F51" w:rsidRPr="00BF7F12" w:rsidRDefault="00751F51" w:rsidP="00A7577F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Sylfaen" w:hAnsi="Sylfaen"/>
        </w:rPr>
      </w:pPr>
      <w:r w:rsidRPr="00BF7F12">
        <w:rPr>
          <w:rFonts w:ascii="Sylfaen" w:hAnsi="Sylfaen"/>
        </w:rPr>
        <w:t>Բուրգի նեղ հիմքը ցույց է տալիս քիչ թվով երեխաներ (ծնելիության ցածր մակարդակ):</w:t>
      </w:r>
    </w:p>
    <w:p w14:paraId="402E081A" w14:textId="77777777" w:rsidR="00751F51" w:rsidRPr="00BF7F12" w:rsidRDefault="00751F51" w:rsidP="00751F51">
      <w:pPr>
        <w:spacing w:line="276" w:lineRule="auto"/>
        <w:contextualSpacing/>
        <w:rPr>
          <w:rFonts w:ascii="Sylfaen" w:hAnsi="Sylfaen"/>
        </w:rPr>
      </w:pPr>
    </w:p>
    <w:p w14:paraId="40F994DA" w14:textId="00A93D26" w:rsidR="00751F51" w:rsidRPr="00BF7F12" w:rsidRDefault="00B44932" w:rsidP="00751F5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   </w:t>
      </w:r>
      <w:r w:rsidR="00751F51" w:rsidRPr="00BF7F12">
        <w:rPr>
          <w:rFonts w:ascii="Sylfaen" w:hAnsi="Sylfaen"/>
        </w:rPr>
        <w:t xml:space="preserve"> Այն երկրներում, որտեղ առկա է գյուղից քաղաք զգալի միգրացիա,</w:t>
      </w:r>
      <w:r>
        <w:rPr>
          <w:rFonts w:ascii="Sylfaen" w:hAnsi="Sylfaen"/>
        </w:rPr>
        <w:t xml:space="preserve">  </w:t>
      </w:r>
      <w:r w:rsidR="00751F51" w:rsidRPr="00BF7F12">
        <w:rPr>
          <w:rFonts w:ascii="Sylfaen" w:hAnsi="Sylfaen"/>
        </w:rPr>
        <w:t xml:space="preserve">բնակչության կառուցվածքը կարող է էապես </w:t>
      </w:r>
      <w:r w:rsidR="00751F51">
        <w:rPr>
          <w:rFonts w:ascii="Sylfaen" w:hAnsi="Sylfaen"/>
        </w:rPr>
        <w:t>փոխ</w:t>
      </w:r>
      <w:r w:rsidR="00751F51" w:rsidRPr="00BF7F12">
        <w:rPr>
          <w:rFonts w:ascii="Sylfaen" w:hAnsi="Sylfaen"/>
        </w:rPr>
        <w:t xml:space="preserve">վել: Այս տարբերությունները հստակ ցույց են տալիս սեռատարիքային </w:t>
      </w:r>
      <w:r w:rsidR="00751F51">
        <w:rPr>
          <w:rFonts w:ascii="Sylfaen" w:hAnsi="Sylfaen"/>
        </w:rPr>
        <w:t>բուրգե</w:t>
      </w:r>
      <w:r w:rsidR="00751F51" w:rsidRPr="00BF7F12">
        <w:rPr>
          <w:rFonts w:ascii="Sylfaen" w:hAnsi="Sylfaen"/>
        </w:rPr>
        <w:t xml:space="preserve">րը: Գյուղական բնակավայրերից արտագաղթը քաղաք </w:t>
      </w:r>
      <w:r w:rsidR="00751F51" w:rsidRPr="00BF7F12">
        <w:rPr>
          <w:rFonts w:ascii="Sylfaen" w:hAnsi="Sylfaen"/>
        </w:rPr>
        <w:lastRenderedPageBreak/>
        <w:t>պայմանվորված է տարիքային գործոնով, որի հետևանքով գյուղերում գերակշռում են միայնակ մեծահասակները</w:t>
      </w:r>
      <w:r w:rsidR="00751F51">
        <w:rPr>
          <w:rFonts w:ascii="Sylfaen" w:hAnsi="Sylfaen"/>
        </w:rPr>
        <w:t xml:space="preserve"> և</w:t>
      </w:r>
      <w:r w:rsidR="00751F51" w:rsidRPr="00BF7F12">
        <w:rPr>
          <w:rFonts w:ascii="Sylfaen" w:hAnsi="Sylfaen"/>
        </w:rPr>
        <w:t xml:space="preserve"> </w:t>
      </w:r>
      <w:r w:rsidR="00751F51">
        <w:rPr>
          <w:rFonts w:ascii="Sylfaen" w:hAnsi="Sylfaen"/>
        </w:rPr>
        <w:t>երեխաները, սակայն</w:t>
      </w:r>
      <w:r w:rsidR="00751F51" w:rsidRPr="00BF7F12">
        <w:rPr>
          <w:rFonts w:ascii="Sylfaen" w:hAnsi="Sylfaen"/>
        </w:rPr>
        <w:t xml:space="preserve"> ավելի քիչ, քան ակնկալվում է: </w:t>
      </w:r>
      <w:r w:rsidR="00751F51" w:rsidRPr="00126A79">
        <w:rPr>
          <w:rFonts w:ascii="Sylfaen" w:hAnsi="Sylfaen"/>
        </w:rPr>
        <w:t>Ի տարբերություն գյուղերի բնակչության կազմի՝ քաղաքային բնակավայրերի սեռատարիքային բուրգերը ներգաղթյալների հաշվին ցույց են տալիս ավելի քիչ տարեցներ և շատ երեխաներ, քան ակնկալվում էր:</w:t>
      </w:r>
      <w:r>
        <w:rPr>
          <w:rFonts w:ascii="Sylfaen" w:hAnsi="Sylfaen"/>
        </w:rPr>
        <w:t xml:space="preserve">  </w:t>
      </w:r>
    </w:p>
    <w:p w14:paraId="41D04D01" w14:textId="348727D2" w:rsidR="00751F51" w:rsidRPr="00BF7F12" w:rsidRDefault="00B44932" w:rsidP="00751F51">
      <w:pPr>
        <w:spacing w:after="0" w:line="276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    </w:t>
      </w:r>
      <w:r w:rsidR="00751F51" w:rsidRPr="00BF7F12">
        <w:rPr>
          <w:rFonts w:ascii="Sylfaen" w:hAnsi="Sylfaen"/>
        </w:rPr>
        <w:t xml:space="preserve">Բնակչության սեռատարիքային </w:t>
      </w:r>
      <w:r w:rsidR="00751F51">
        <w:rPr>
          <w:rFonts w:ascii="Sylfaen" w:hAnsi="Sylfaen"/>
        </w:rPr>
        <w:t>բուրգերը,</w:t>
      </w:r>
      <w:r w:rsidR="00751F51" w:rsidRPr="00BF7F12">
        <w:rPr>
          <w:rFonts w:ascii="Sylfaen" w:hAnsi="Sylfaen"/>
        </w:rPr>
        <w:t xml:space="preserve"> նաև մարդկանց կյանքի միջին </w:t>
      </w:r>
      <w:proofErr w:type="gramStart"/>
      <w:r w:rsidR="00751F51" w:rsidRPr="00BF7F12">
        <w:rPr>
          <w:rFonts w:ascii="Sylfaen" w:hAnsi="Sylfaen"/>
        </w:rPr>
        <w:t>տևողությունը</w:t>
      </w:r>
      <w:r>
        <w:rPr>
          <w:rFonts w:ascii="Sylfaen" w:hAnsi="Sylfaen"/>
        </w:rPr>
        <w:t xml:space="preserve">  </w:t>
      </w:r>
      <w:r w:rsidR="00751F51" w:rsidRPr="00BF7F12">
        <w:rPr>
          <w:rFonts w:ascii="Sylfaen" w:hAnsi="Sylfaen"/>
        </w:rPr>
        <w:t>տարբերվում</w:t>
      </w:r>
      <w:proofErr w:type="gramEnd"/>
      <w:r w:rsidR="00751F51" w:rsidRPr="00BF7F12">
        <w:rPr>
          <w:rFonts w:ascii="Sylfaen" w:hAnsi="Sylfaen"/>
        </w:rPr>
        <w:t xml:space="preserve"> են զարգացած և զարգացող պետություններում՝ պայմանավորված կենսամակարդակների տարբերություններով և այլ գործոններով: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7064"/>
      </w:tblGrid>
      <w:tr w:rsidR="00751F51" w:rsidRPr="00CD6E52" w14:paraId="05B4E459" w14:textId="77777777" w:rsidTr="000904DD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70916" w14:textId="692578A4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  <w:noProof/>
              </w:rPr>
              <w:drawing>
                <wp:inline distT="0" distB="0" distL="0" distR="0" wp14:anchorId="53F7ED0D" wp14:editId="0D3FF1A1">
                  <wp:extent cx="914400" cy="6572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47625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</w:rPr>
              <w:t>Նիգեր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54BAD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  <w:sz w:val="20"/>
                <w:szCs w:val="20"/>
              </w:rPr>
            </w:pPr>
            <w:r w:rsidRPr="00CD6E52">
              <w:rPr>
                <w:rFonts w:ascii="Sylfaen" w:hAnsi="Sylfaen"/>
                <w:sz w:val="20"/>
                <w:szCs w:val="20"/>
              </w:rPr>
              <w:t>Լայն հիմքն արտացոլում է չափազանց բարձր ծնելիություն: Յուրաքանչյուր հաջորդական շարքի լայնության նկատելի նվազումը վկայում է համեմատաբար բարձր մահացության և կյանքի տևողության սահմանափակման մասին: Երիտասարդության մասնաբաժինը չափազանց բարձր է, բայց տարեց բնակչության մասնաբաժինը շատ ցածր է: Ժողովրդագրական անցման 2-րդ փուլ:</w:t>
            </w:r>
          </w:p>
        </w:tc>
      </w:tr>
      <w:tr w:rsidR="00751F51" w:rsidRPr="00CD6E52" w14:paraId="26D16442" w14:textId="77777777" w:rsidTr="000904DD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8DC2A" w14:textId="016C5FA6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  <w:noProof/>
              </w:rPr>
              <w:drawing>
                <wp:inline distT="0" distB="0" distL="0" distR="0" wp14:anchorId="694DE316" wp14:editId="283B2E4F">
                  <wp:extent cx="904875" cy="619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2E2B7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</w:rPr>
              <w:t>Բանգլադեշ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6DCF" w14:textId="2AE767B1" w:rsidR="00751F51" w:rsidRPr="00CD6E52" w:rsidRDefault="00751F51" w:rsidP="000904DD">
            <w:pPr>
              <w:spacing w:after="0" w:line="276" w:lineRule="auto"/>
              <w:rPr>
                <w:rFonts w:ascii="Sylfaen" w:hAnsi="Sylfaen"/>
                <w:sz w:val="20"/>
                <w:szCs w:val="20"/>
              </w:rPr>
            </w:pPr>
            <w:r w:rsidRPr="00CD6E52">
              <w:rPr>
                <w:rFonts w:ascii="Sylfaen" w:hAnsi="Sylfaen"/>
                <w:sz w:val="20"/>
                <w:szCs w:val="20"/>
              </w:rPr>
              <w:t>Այս բուրգի հիմքն ավելի նեղ է՝ համեմատած Նիգերի հետ, ինչը պայմանավորված է</w:t>
            </w:r>
            <w:r w:rsidR="00B44932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CD6E52">
              <w:rPr>
                <w:rFonts w:ascii="Sylfaen" w:hAnsi="Sylfaen"/>
                <w:sz w:val="20"/>
                <w:szCs w:val="20"/>
              </w:rPr>
              <w:t>տասնամյակներ շարունակ կառավարության կողմից ծնելիության վերահսկման ՝անկման, ծրագրերով:</w:t>
            </w:r>
            <w:r w:rsidR="00B44932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CD6E52">
              <w:rPr>
                <w:rFonts w:ascii="Sylfaen" w:hAnsi="Sylfaen"/>
                <w:sz w:val="20"/>
                <w:szCs w:val="20"/>
              </w:rPr>
              <w:t xml:space="preserve"> Մահացության նվազումը և կյանքի տևողության ավելացումն արտացոլվում են դեռահասների և երիտասարդների տարիքային խմբերի համեմատաբար լայն մասնաբաժիններում: Ժողովրդագրական անցման 3-րդ փուլ:</w:t>
            </w:r>
          </w:p>
        </w:tc>
      </w:tr>
      <w:tr w:rsidR="00751F51" w:rsidRPr="00CD6E52" w14:paraId="39053B73" w14:textId="77777777" w:rsidTr="000904DD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00B72" w14:textId="48F3C173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  <w:noProof/>
              </w:rPr>
              <w:drawing>
                <wp:inline distT="0" distB="0" distL="0" distR="0" wp14:anchorId="6C0DBB40" wp14:editId="2BA736F3">
                  <wp:extent cx="1028700" cy="704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3FB96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</w:rPr>
              <w:t>Մեծ Բրիտանիա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7AE44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  <w:sz w:val="20"/>
                <w:szCs w:val="20"/>
              </w:rPr>
            </w:pPr>
            <w:r w:rsidRPr="00CD6E52">
              <w:rPr>
                <w:rFonts w:ascii="Sylfaen" w:hAnsi="Sylfaen"/>
                <w:sz w:val="20"/>
                <w:szCs w:val="20"/>
              </w:rPr>
              <w:t>Ցածր ծնելիությունը ներկայացված է նեղ հիմքով: Յուրաքանչյուր հաջորդ շարքում մասնաբաժնի կրճատումը ցույց է տալիս մահացության հետագա նվազում և կյանքի տևողության ավելի մեծ ցուցանիշ, համեմատած Բանգլադեշի հետ: Մեծ Բրիտանիայում տարեց բնակչության մասնաբաժինը զգալիորեն բարձր է, քան Բանգլադեշում և Նիգերում: Ժողովրդագրական անցման 4-րդ փուլ:</w:t>
            </w:r>
          </w:p>
        </w:tc>
      </w:tr>
      <w:tr w:rsidR="00751F51" w:rsidRPr="00CD6E52" w14:paraId="66BCB816" w14:textId="77777777" w:rsidTr="000904DD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6EF7" w14:textId="18863FC2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  <w:noProof/>
              </w:rPr>
              <w:drawing>
                <wp:inline distT="0" distB="0" distL="0" distR="0" wp14:anchorId="65D5748B" wp14:editId="0BBACE3A">
                  <wp:extent cx="1314450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BB873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</w:rPr>
            </w:pPr>
            <w:r w:rsidRPr="00CD6E52">
              <w:rPr>
                <w:rFonts w:ascii="Sylfaen" w:hAnsi="Sylfaen"/>
              </w:rPr>
              <w:t>Ճապոնիա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FC886" w14:textId="77777777" w:rsidR="00751F51" w:rsidRPr="00CD6E52" w:rsidRDefault="00751F51" w:rsidP="000904DD">
            <w:pPr>
              <w:spacing w:after="0" w:line="276" w:lineRule="auto"/>
              <w:rPr>
                <w:rFonts w:ascii="Sylfaen" w:hAnsi="Sylfaen"/>
                <w:sz w:val="20"/>
                <w:szCs w:val="20"/>
              </w:rPr>
            </w:pPr>
            <w:r w:rsidRPr="00CD6E52">
              <w:rPr>
                <w:rFonts w:ascii="Sylfaen" w:hAnsi="Sylfaen"/>
                <w:sz w:val="20"/>
                <w:szCs w:val="20"/>
              </w:rPr>
              <w:t>Հստակ շրջված հիմքը արտացոլում է բոլոր չորս երկրների համեմատ ամենացածր ծնելիությունը: Բուրգի մնացած մասի լայնությունը բոլոր չորս երկրների համեմատ մահացության և կյանքի ամենաբարձր տևողության հետևանքն է: Ծնելիության և մահացության մակարդակի հավասարակշռության պայմաններում Ճապոնիան գտնվում է ժողովրդագրական անցման 4-րդ և 5-րդ փուլերի սահմանին:</w:t>
            </w:r>
          </w:p>
        </w:tc>
      </w:tr>
    </w:tbl>
    <w:p w14:paraId="70EF040C" w14:textId="77777777" w:rsidR="00751F51" w:rsidRPr="00BF7F12" w:rsidRDefault="00751F51" w:rsidP="00751F51">
      <w:pPr>
        <w:spacing w:after="0" w:line="276" w:lineRule="auto"/>
        <w:rPr>
          <w:rFonts w:ascii="Sylfaen" w:hAnsi="Sylfaen"/>
        </w:rPr>
      </w:pPr>
    </w:p>
    <w:p w14:paraId="1C7B3B52" w14:textId="77777777" w:rsidR="00751F51" w:rsidRPr="00BF7F12" w:rsidRDefault="00751F51" w:rsidP="00751F51">
      <w:pPr>
        <w:spacing w:after="0" w:line="276" w:lineRule="auto"/>
        <w:rPr>
          <w:rFonts w:ascii="Sylfaen" w:hAnsi="Sylfaen" w:cs="CronosPro-Regular"/>
          <w:b/>
          <w:i/>
          <w:sz w:val="20"/>
          <w:szCs w:val="20"/>
        </w:rPr>
      </w:pPr>
      <w:r w:rsidRPr="00BF7F12">
        <w:rPr>
          <w:rFonts w:ascii="Sylfaen" w:hAnsi="Sylfaen" w:cs="CronosPro-Regular"/>
          <w:b/>
          <w:i/>
          <w:sz w:val="20"/>
          <w:szCs w:val="20"/>
        </w:rPr>
        <w:t>Նկ. 10. Սեռատարիքային չորս բուրգեր</w:t>
      </w:r>
    </w:p>
    <w:p w14:paraId="3E9F6F1D" w14:textId="77777777" w:rsidR="00751F51" w:rsidRPr="00BF7F12" w:rsidRDefault="00751F51" w:rsidP="00751F51">
      <w:pPr>
        <w:spacing w:after="0" w:line="276" w:lineRule="auto"/>
        <w:rPr>
          <w:rFonts w:ascii="Sylfaen" w:hAnsi="Sylfaen" w:cs="CronosPro-Regular"/>
        </w:rPr>
      </w:pPr>
    </w:p>
    <w:p w14:paraId="05767977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lang w:val="fr-FR"/>
        </w:rPr>
      </w:pPr>
      <w:r w:rsidRPr="00BF7F12">
        <w:rPr>
          <w:rFonts w:ascii="Sylfaen" w:eastAsia="Batang" w:hAnsi="Sylfaen"/>
          <w:b/>
          <w:lang w:val="fr-FR"/>
        </w:rPr>
        <w:t>Հարցեր և առաջադրանքներ</w:t>
      </w:r>
    </w:p>
    <w:p w14:paraId="2D1E7A1C" w14:textId="77777777" w:rsidR="00751F51" w:rsidRPr="00BF7F12" w:rsidRDefault="00751F51" w:rsidP="00A7577F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hanging="568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Վերլուծե</w:t>
      </w:r>
      <w:r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սեռատարիքային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կազմի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առանձնահատկությունները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տարբեր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տիպի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երկրներում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053F60A3" w14:textId="77777777" w:rsidR="00751F51" w:rsidRPr="00BF7F12" w:rsidRDefault="00751F51" w:rsidP="00A7577F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 w:hanging="568"/>
        <w:contextualSpacing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BF7F12">
        <w:rPr>
          <w:rFonts w:ascii="Sylfaen" w:eastAsia="Times New Roman" w:hAnsi="Sylfaen" w:cs="Sylfaen"/>
          <w:iCs/>
          <w:color w:val="000000"/>
        </w:rPr>
        <w:t>Բացատրե</w:t>
      </w:r>
      <w:r>
        <w:rPr>
          <w:rFonts w:ascii="Sylfaen" w:eastAsia="Times New Roman" w:hAnsi="Sylfaen" w:cs="Sylfaen"/>
          <w:iCs/>
          <w:color w:val="000000"/>
        </w:rPr>
        <w:t>ք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բնակչության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կյանքի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/>
          <w:color w:val="000000"/>
        </w:rPr>
        <w:t>միջին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տևողության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և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</w:rPr>
        <w:t>կենսամակարդակի</w:t>
      </w:r>
      <w:r w:rsidRPr="00BF7F12">
        <w:rPr>
          <w:rFonts w:ascii="Sylfaen" w:eastAsia="Times New Roman" w:hAnsi="Sylfaen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տարբերությունները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զարգացման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տարբեր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մակարդակների</w:t>
      </w:r>
      <w:r w:rsidRPr="00BF7F12">
        <w:rPr>
          <w:rFonts w:ascii="Sylfaen" w:eastAsia="Times New Roman" w:hAnsi="Sylfaen"/>
          <w:color w:val="000000"/>
          <w:lang w:val="fr-FR"/>
        </w:rPr>
        <w:t xml:space="preserve"> </w:t>
      </w:r>
      <w:r w:rsidRPr="00BF7F12">
        <w:rPr>
          <w:rFonts w:ascii="Sylfaen" w:eastAsia="Times New Roman" w:hAnsi="Sylfaen" w:cs="Sylfaen"/>
          <w:color w:val="000000"/>
        </w:rPr>
        <w:t>երկրներում</w:t>
      </w:r>
      <w:r w:rsidRPr="00BF7F12">
        <w:rPr>
          <w:rFonts w:ascii="Sylfaen" w:eastAsia="Times New Roman" w:hAnsi="Sylfaen"/>
          <w:color w:val="000000"/>
          <w:lang w:val="fr-FR"/>
        </w:rPr>
        <w:t>:</w:t>
      </w:r>
    </w:p>
    <w:p w14:paraId="6B6B063C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</w:p>
    <w:p w14:paraId="03DB0E68" w14:textId="0A81B5A4" w:rsidR="00751F51" w:rsidRPr="00AA30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AA3044">
        <w:rPr>
          <w:rFonts w:ascii="Sylfaen" w:eastAsia="Batang" w:hAnsi="Sylfaen"/>
          <w:b/>
          <w:sz w:val="24"/>
          <w:szCs w:val="24"/>
          <w:lang w:val="fr-FR"/>
        </w:rPr>
        <w:t>§ 44. Տարաբնակեցումը</w:t>
      </w:r>
      <w:r w:rsidR="00B44932">
        <w:rPr>
          <w:rFonts w:ascii="Sylfaen" w:eastAsia="Batang" w:hAnsi="Sylfaen"/>
          <w:b/>
          <w:sz w:val="24"/>
          <w:szCs w:val="24"/>
          <w:lang w:val="fr-FR"/>
        </w:rPr>
        <w:t xml:space="preserve">  </w:t>
      </w:r>
      <w:r w:rsidRPr="00AA3044">
        <w:rPr>
          <w:rFonts w:ascii="Sylfaen" w:eastAsia="Batang" w:hAnsi="Sylfaen"/>
          <w:b/>
          <w:sz w:val="24"/>
          <w:szCs w:val="24"/>
          <w:lang w:val="fr-FR"/>
        </w:rPr>
        <w:t>և դրա ձևերը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3ACAEBF2" w14:textId="77777777" w:rsidTr="000904DD">
        <w:tc>
          <w:tcPr>
            <w:tcW w:w="9610" w:type="dxa"/>
            <w:shd w:val="clear" w:color="auto" w:fill="auto"/>
          </w:tcPr>
          <w:p w14:paraId="05C460C2" w14:textId="77777777" w:rsidR="00751F51" w:rsidRPr="00CD6E52" w:rsidRDefault="00751F51" w:rsidP="000904DD">
            <w:pPr>
              <w:spacing w:after="0" w:line="240" w:lineRule="auto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/>
                <w:bCs/>
              </w:rPr>
              <w:t>Թեմայի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նպատակին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հասնելու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համար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սովորողը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պետք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է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կարողանա՝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</w:p>
          <w:p w14:paraId="59C0B610" w14:textId="77777777" w:rsidR="00751F51" w:rsidRPr="00CD6E52" w:rsidRDefault="00751F51" w:rsidP="00A7577F">
            <w:pPr>
              <w:numPr>
                <w:ilvl w:val="0"/>
                <w:numId w:val="7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Ներկայացնել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տարաբնակեցման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հիմնական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ձևերը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համեմատել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դրանց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աշխարհագրական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i/>
              </w:rPr>
              <w:t>վ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տարաբնակեցման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վրա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ազդող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գործոններն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արդի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միտումները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51155782" w14:textId="77777777" w:rsidR="00751F51" w:rsidRPr="00CD6E52" w:rsidRDefault="00751F51" w:rsidP="000904DD">
            <w:pPr>
              <w:tabs>
                <w:tab w:val="right" w:leader="dot" w:pos="7553"/>
              </w:tabs>
              <w:spacing w:after="0" w:line="0" w:lineRule="atLeast"/>
              <w:rPr>
                <w:rFonts w:ascii="Sylfaen" w:eastAsia="Batang" w:hAnsi="Sylfaen"/>
                <w:lang w:val="fr-FR"/>
              </w:rPr>
            </w:pPr>
          </w:p>
        </w:tc>
      </w:tr>
    </w:tbl>
    <w:p w14:paraId="15CA74F7" w14:textId="22CA7CBF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</w:t>
      </w:r>
      <w:r w:rsidR="00B4197C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B4197C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B4197C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  <w:lang w:val="fr-FR"/>
        </w:rPr>
        <w:t>2017.-էջ 190-193</w:t>
      </w:r>
      <w:r w:rsidR="00B4197C">
        <w:rPr>
          <w:rFonts w:ascii="Sylfaen" w:eastAsia="Batang" w:hAnsi="Sylfaen"/>
          <w:lang w:val="fr-FR"/>
        </w:rPr>
        <w:t> :</w:t>
      </w:r>
    </w:p>
    <w:p w14:paraId="3ABB298E" w14:textId="77777777" w:rsidR="00B4197C" w:rsidRDefault="00B4197C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i/>
          <w:lang w:val="fr-FR"/>
        </w:rPr>
      </w:pPr>
    </w:p>
    <w:p w14:paraId="12F5D73D" w14:textId="6E0F3404" w:rsidR="00751F51" w:rsidRPr="00A15270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i/>
          <w:lang w:val="fr-FR"/>
        </w:rPr>
      </w:pPr>
      <w:r w:rsidRPr="00A15270">
        <w:rPr>
          <w:rFonts w:ascii="Sylfaen" w:eastAsia="Batang" w:hAnsi="Sylfaen"/>
          <w:b/>
          <w:i/>
          <w:lang w:val="fr-FR"/>
        </w:rPr>
        <w:t>Ի լրում</w:t>
      </w:r>
      <w:r w:rsidR="00B4197C">
        <w:rPr>
          <w:rFonts w:ascii="Sylfaen" w:eastAsia="Batang" w:hAnsi="Sylfaen"/>
          <w:b/>
          <w:i/>
          <w:lang w:val="fr-FR"/>
        </w:rPr>
        <w:t>ն</w:t>
      </w:r>
      <w:r w:rsidRPr="00A15270">
        <w:rPr>
          <w:rFonts w:ascii="Sylfaen" w:eastAsia="Batang" w:hAnsi="Sylfaen"/>
          <w:b/>
          <w:i/>
          <w:lang w:val="fr-FR"/>
        </w:rPr>
        <w:t xml:space="preserve"> հիմնական դասանյութի</w:t>
      </w:r>
    </w:p>
    <w:p w14:paraId="7C4EF8C7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i/>
          <w:lang w:val="fr-FR"/>
        </w:rPr>
      </w:pPr>
    </w:p>
    <w:p w14:paraId="7CAADE47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i/>
          <w:lang w:val="fr-FR"/>
        </w:rPr>
      </w:pPr>
      <w:r w:rsidRPr="00BF7F12">
        <w:rPr>
          <w:rFonts w:ascii="Sylfaen" w:eastAsia="Batang" w:hAnsi="Sylfaen"/>
          <w:i/>
        </w:rPr>
        <w:t>Ընթացիկ</w:t>
      </w:r>
      <w:r w:rsidRPr="00BF7F12">
        <w:rPr>
          <w:rFonts w:ascii="Sylfaen" w:eastAsia="Batang" w:hAnsi="Sylfaen"/>
          <w:i/>
          <w:lang w:val="fr-FR"/>
        </w:rPr>
        <w:t xml:space="preserve"> </w:t>
      </w:r>
      <w:r w:rsidRPr="00BF7F12">
        <w:rPr>
          <w:rFonts w:ascii="Sylfaen" w:eastAsia="Batang" w:hAnsi="Sylfaen"/>
          <w:i/>
        </w:rPr>
        <w:t>օրինաչափություններ</w:t>
      </w:r>
    </w:p>
    <w:p w14:paraId="421E50E4" w14:textId="5F31FF33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FrutigerLTStd-Bold"/>
          <w:b/>
          <w:bCs/>
          <w:lang w:val="fr-FR"/>
        </w:rPr>
      </w:pPr>
      <w:r w:rsidRPr="00BF7F12">
        <w:rPr>
          <w:rFonts w:ascii="Sylfaen" w:eastAsia="Batang" w:hAnsi="Sylfaen"/>
        </w:rPr>
        <w:t>Համաշխարհային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առավել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ուրբանիզացված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շրջաններն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Հյուսիսային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Ամերիկան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Եվրոպան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Օվկիանիան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Լատինական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Ամերիկան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Ուրբանիզացման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ամենացածր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մակարդակները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Աֆրիկայում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Ասիայում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Մինչդեռ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քաղաքների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ամենաբարձրն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Ասիայում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Աֆրիկայում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քանի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որ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այս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շրջանները</w:t>
      </w:r>
      <w:r w:rsidRPr="00BF7F12">
        <w:rPr>
          <w:rFonts w:ascii="Sylfaen" w:eastAsia="Batang" w:hAnsi="Sylfaen"/>
          <w:lang w:val="fr-FR"/>
        </w:rPr>
        <w:t xml:space="preserve"> </w:t>
      </w:r>
      <w:r>
        <w:rPr>
          <w:rFonts w:ascii="Sylfaen" w:eastAsia="Batang" w:hAnsi="Sylfaen"/>
        </w:rPr>
        <w:t>ընդգրկ</w:t>
      </w:r>
      <w:r w:rsidRPr="00BF7F12">
        <w:rPr>
          <w:rFonts w:ascii="Sylfaen" w:eastAsia="Batang" w:hAnsi="Sylfaen"/>
        </w:rPr>
        <w:t>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ամենաարագ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զարգացող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քաղաքային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տարածքներ</w:t>
      </w:r>
      <w:r>
        <w:rPr>
          <w:rFonts w:ascii="Sylfaen" w:eastAsia="Batang" w:hAnsi="Sylfaen"/>
        </w:rPr>
        <w:t>ը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Մինչև</w:t>
      </w:r>
      <w:r w:rsidRPr="00BF7F12">
        <w:rPr>
          <w:rFonts w:ascii="Sylfaen" w:eastAsia="Batang" w:hAnsi="Sylfaen"/>
          <w:lang w:val="fr-FR"/>
        </w:rPr>
        <w:t xml:space="preserve"> 2025 </w:t>
      </w:r>
      <w:r w:rsidRPr="00BF7F12">
        <w:rPr>
          <w:rFonts w:ascii="Sylfaen" w:eastAsia="Batang" w:hAnsi="Sylfaen"/>
        </w:rPr>
        <w:t>թվականը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Ասիայի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և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Աֆրիկայի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բնակչության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կեսը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կապր</w:t>
      </w:r>
      <w:r w:rsidR="00B4197C">
        <w:rPr>
          <w:rFonts w:ascii="Sylfaen" w:eastAsia="Batang" w:hAnsi="Sylfaen"/>
        </w:rPr>
        <w:t>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քաղաքային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տարածքներում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իսկ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քաղաքաբնակների</w:t>
      </w:r>
      <w:r w:rsidRPr="00BF7F12">
        <w:rPr>
          <w:rFonts w:ascii="Sylfaen" w:eastAsia="Batang" w:hAnsi="Sylfaen"/>
          <w:lang w:val="fr-FR"/>
        </w:rPr>
        <w:t xml:space="preserve"> 80%-</w:t>
      </w:r>
      <w:r w:rsidRPr="00BF7F12">
        <w:rPr>
          <w:rFonts w:ascii="Sylfaen" w:eastAsia="Batang" w:hAnsi="Sylfaen"/>
        </w:rPr>
        <w:t>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կապր</w:t>
      </w:r>
      <w:r w:rsidR="00B4197C">
        <w:rPr>
          <w:rFonts w:ascii="Sylfaen" w:eastAsia="Batang" w:hAnsi="Sylfaen"/>
        </w:rPr>
        <w:t>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զարգացող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երկրներում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Զարգացած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երկրներում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ուրբանիզացման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մակարդակը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հասավ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գագաթնակետին</w:t>
      </w:r>
      <w:r w:rsidRPr="00BF7F12">
        <w:rPr>
          <w:rFonts w:ascii="Sylfaen" w:eastAsia="Batang" w:hAnsi="Sylfaen"/>
          <w:lang w:val="fr-FR"/>
        </w:rPr>
        <w:t xml:space="preserve"> 1970-</w:t>
      </w:r>
      <w:r w:rsidRPr="00BF7F12">
        <w:rPr>
          <w:rFonts w:ascii="Sylfaen" w:eastAsia="Batang" w:hAnsi="Sylfaen"/>
        </w:rPr>
        <w:t>ականներին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որից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հետո</w:t>
      </w:r>
      <w:r w:rsidR="00B44932">
        <w:rPr>
          <w:rFonts w:ascii="Sylfaen" w:eastAsia="Batang" w:hAnsi="Sylfaen"/>
          <w:lang w:val="fr-FR"/>
        </w:rPr>
        <w:t xml:space="preserve">  </w:t>
      </w:r>
      <w:r w:rsidRPr="00BF7F12">
        <w:rPr>
          <w:rFonts w:ascii="Sylfaen" w:eastAsia="Batang" w:hAnsi="Sylfaen"/>
        </w:rPr>
        <w:t>անկում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ապրեց</w:t>
      </w:r>
      <w:r w:rsidRPr="00BF7F12">
        <w:rPr>
          <w:rFonts w:ascii="Sylfaen" w:eastAsia="Batang" w:hAnsi="Sylfaen"/>
          <w:lang w:val="fr-FR"/>
        </w:rPr>
        <w:t>:</w:t>
      </w:r>
      <w:r w:rsidRPr="00BF7F12">
        <w:rPr>
          <w:rFonts w:ascii="Sylfaen" w:hAnsi="Sylfaen" w:cs="FrutigerLTStd-Bold"/>
          <w:b/>
          <w:bCs/>
          <w:lang w:val="fr-FR"/>
        </w:rPr>
        <w:t xml:space="preserve"> </w:t>
      </w:r>
    </w:p>
    <w:p w14:paraId="2012017D" w14:textId="77777777" w:rsidR="00751F51" w:rsidRPr="00BF7F12" w:rsidRDefault="00751F51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FrutigerLTStd-Bold"/>
          <w:b/>
          <w:bCs/>
          <w:lang w:val="fr-FR"/>
        </w:rPr>
      </w:pPr>
    </w:p>
    <w:p w14:paraId="6DCFD6E6" w14:textId="6AB75C61" w:rsidR="00751F51" w:rsidRPr="00BF7F12" w:rsidRDefault="00B44932" w:rsidP="00751F51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 w:cs="FrutigerLTStd-Bold"/>
          <w:b/>
          <w:bCs/>
          <w:lang w:val="fr-FR"/>
        </w:rPr>
      </w:pPr>
      <w:r>
        <w:rPr>
          <w:rFonts w:ascii="Sylfaen" w:hAnsi="Sylfaen" w:cs="FrutigerLTStd-Bold"/>
          <w:b/>
          <w:bCs/>
          <w:lang w:val="fr-FR"/>
        </w:rPr>
        <w:t xml:space="preserve">      </w:t>
      </w:r>
      <w:r w:rsidR="00751F51" w:rsidRPr="00BF7F12">
        <w:rPr>
          <w:rFonts w:ascii="Sylfaen" w:hAnsi="Sylfaen" w:cs="FrutigerLTStd-Bold"/>
          <w:b/>
          <w:bCs/>
        </w:rPr>
        <w:t>Ուրբանիզացման</w:t>
      </w:r>
      <w:r w:rsidR="00751F51" w:rsidRPr="00BF7F12">
        <w:rPr>
          <w:rFonts w:ascii="Sylfaen" w:hAnsi="Sylfaen" w:cs="FrutigerLTStd-Bold"/>
          <w:b/>
          <w:bCs/>
          <w:lang w:val="fr-FR"/>
        </w:rPr>
        <w:t xml:space="preserve"> </w:t>
      </w:r>
      <w:r w:rsidR="00751F51" w:rsidRPr="00BF7F12">
        <w:rPr>
          <w:rFonts w:ascii="Sylfaen" w:hAnsi="Sylfaen" w:cs="FrutigerLTStd-Bold"/>
          <w:b/>
          <w:bCs/>
        </w:rPr>
        <w:t>ցիկլը</w:t>
      </w:r>
    </w:p>
    <w:p w14:paraId="59742220" w14:textId="3B94E093" w:rsidR="00751F51" w:rsidRPr="00BF7F12" w:rsidRDefault="00751F51" w:rsidP="00751F51">
      <w:pPr>
        <w:spacing w:after="0" w:line="276" w:lineRule="auto"/>
        <w:jc w:val="both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</w:rPr>
        <w:t>Քաղաքային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բնակավայրի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զարգացումը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ժամանակակից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շրջանում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կարելի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դիտարկել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որպես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գործընթացների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հաջորդականություն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որը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հայտնի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որպես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ուրբանիզացման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ցիկլ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Առանցքային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փուլերն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են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սուբուրբանիզացիան</w:t>
      </w:r>
      <w:r w:rsidRPr="00BF7F12">
        <w:rPr>
          <w:rFonts w:ascii="Sylfaen" w:eastAsia="Batang" w:hAnsi="Sylfaen"/>
          <w:lang w:val="fr-FR"/>
        </w:rPr>
        <w:t xml:space="preserve">, </w:t>
      </w:r>
      <w:r>
        <w:rPr>
          <w:rFonts w:ascii="Sylfaen" w:eastAsia="Batang" w:hAnsi="Sylfaen"/>
        </w:rPr>
        <w:t>կոնտ</w:t>
      </w:r>
      <w:r w:rsidRPr="00BF7F12">
        <w:rPr>
          <w:rFonts w:ascii="Sylfaen" w:eastAsia="Batang" w:hAnsi="Sylfaen"/>
        </w:rPr>
        <w:t>րուրբանիզացիան</w:t>
      </w:r>
      <w:r w:rsidR="00B44932">
        <w:rPr>
          <w:rFonts w:ascii="Sylfaen" w:eastAsia="Batang" w:hAnsi="Sylfaen"/>
          <w:lang w:val="fr-FR"/>
        </w:rPr>
        <w:t xml:space="preserve">  </w:t>
      </w:r>
      <w:r w:rsidRPr="00A15270">
        <w:rPr>
          <w:rFonts w:ascii="Sylfaen" w:eastAsia="Batang" w:hAnsi="Sylfaen"/>
          <w:lang w:val="fr-FR"/>
        </w:rPr>
        <w:t>(</w:t>
      </w:r>
      <w:r>
        <w:rPr>
          <w:rFonts w:ascii="Sylfaen" w:eastAsia="Batang" w:hAnsi="Sylfaen"/>
          <w:lang w:val="fr-FR"/>
        </w:rPr>
        <w:t>կ</w:t>
      </w:r>
      <w:r w:rsidRPr="00BF7F12">
        <w:rPr>
          <w:rFonts w:ascii="Sylfaen" w:eastAsia="Batang" w:hAnsi="Sylfaen"/>
          <w:bCs/>
        </w:rPr>
        <w:t>ոնտրուրբանիզացիա</w:t>
      </w:r>
      <w:r>
        <w:rPr>
          <w:rFonts w:ascii="Sylfaen" w:eastAsia="Batang" w:hAnsi="Sylfaen"/>
          <w:bCs/>
          <w:lang w:val="fr-FR"/>
        </w:rPr>
        <w:t>ն գործնական միջոցառումների համակարգ է, որն ուղղված է քաղաքներում բնակչության</w:t>
      </w:r>
      <w:r w:rsidR="00B44932">
        <w:rPr>
          <w:rFonts w:ascii="Sylfaen" w:eastAsia="Batang" w:hAnsi="Sylfaen"/>
          <w:bCs/>
          <w:lang w:val="fr-FR"/>
        </w:rPr>
        <w:t xml:space="preserve"> </w:t>
      </w:r>
      <w:r>
        <w:rPr>
          <w:rFonts w:ascii="Sylfaen" w:eastAsia="Batang" w:hAnsi="Sylfaen"/>
          <w:lang w:val="fr-FR"/>
        </w:rPr>
        <w:t xml:space="preserve">թվի </w:t>
      </w:r>
      <w:r>
        <w:rPr>
          <w:rFonts w:ascii="Sylfaen" w:eastAsia="Batang" w:hAnsi="Sylfaen"/>
        </w:rPr>
        <w:t>աճի</w:t>
      </w:r>
      <w:r w:rsidRPr="00885566">
        <w:rPr>
          <w:rFonts w:ascii="Sylfaen" w:eastAsia="Batang" w:hAnsi="Sylfaen"/>
          <w:lang w:val="fr-FR"/>
        </w:rPr>
        <w:t xml:space="preserve"> </w:t>
      </w:r>
      <w:r>
        <w:rPr>
          <w:rFonts w:ascii="Sylfaen" w:eastAsia="Batang" w:hAnsi="Sylfaen"/>
        </w:rPr>
        <w:t>սահմանափակմանը</w:t>
      </w:r>
      <w:r>
        <w:rPr>
          <w:rFonts w:ascii="Sylfaen" w:eastAsia="Batang" w:hAnsi="Sylfaen"/>
          <w:lang w:val="fr-FR"/>
        </w:rPr>
        <w:t>)</w:t>
      </w:r>
      <w:r w:rsidRPr="00BF7F12">
        <w:rPr>
          <w:rFonts w:ascii="Sylfaen" w:eastAsia="Batang" w:hAnsi="Sylfaen"/>
          <w:lang w:val="fr-FR"/>
        </w:rPr>
        <w:t xml:space="preserve">, </w:t>
      </w:r>
      <w:r w:rsidRPr="00BF7F12">
        <w:rPr>
          <w:rFonts w:ascii="Sylfaen" w:eastAsia="Batang" w:hAnsi="Sylfaen"/>
        </w:rPr>
        <w:t>ռուրբանիզացիան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Մեծ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Բրիտանիայում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սուբուրբանիզացիան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գերակշռել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մինչև</w:t>
      </w:r>
      <w:r w:rsidRPr="00BF7F12">
        <w:rPr>
          <w:rFonts w:ascii="Sylfaen" w:eastAsia="Batang" w:hAnsi="Sylfaen"/>
          <w:lang w:val="fr-FR"/>
        </w:rPr>
        <w:t xml:space="preserve"> 1960-</w:t>
      </w:r>
      <w:r w:rsidRPr="00BF7F12">
        <w:rPr>
          <w:rFonts w:ascii="Sylfaen" w:eastAsia="Batang" w:hAnsi="Sylfaen"/>
        </w:rPr>
        <w:t>ականները</w:t>
      </w:r>
      <w:r w:rsidRPr="00BF7F12">
        <w:rPr>
          <w:rFonts w:ascii="Sylfaen" w:eastAsia="Batang" w:hAnsi="Sylfaen"/>
          <w:lang w:val="fr-FR"/>
        </w:rPr>
        <w:t xml:space="preserve">: </w:t>
      </w:r>
      <w:r w:rsidRPr="00BF7F12">
        <w:rPr>
          <w:rFonts w:ascii="Sylfaen" w:eastAsia="Batang" w:hAnsi="Sylfaen"/>
        </w:rPr>
        <w:t>Դրանից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հետո</w:t>
      </w:r>
      <w:r w:rsidR="00B44932">
        <w:rPr>
          <w:rFonts w:ascii="Sylfaen" w:eastAsia="Batang" w:hAnsi="Sylfaen"/>
          <w:lang w:val="fr-FR"/>
        </w:rPr>
        <w:t xml:space="preserve">  </w:t>
      </w:r>
      <w:r w:rsidRPr="00BF7F12">
        <w:rPr>
          <w:rFonts w:ascii="Sylfaen" w:eastAsia="Batang" w:hAnsi="Sylfaen"/>
        </w:rPr>
        <w:t>մեծացել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հակուրբանիզացիան</w:t>
      </w:r>
      <w:r w:rsidRPr="00BF7F12">
        <w:rPr>
          <w:rFonts w:ascii="Sylfaen" w:eastAsia="Batang" w:hAnsi="Sylfaen"/>
          <w:lang w:val="fr-FR"/>
        </w:rPr>
        <w:t>: 1990-</w:t>
      </w:r>
      <w:r w:rsidRPr="00BF7F12">
        <w:rPr>
          <w:rFonts w:ascii="Sylfaen" w:eastAsia="Batang" w:hAnsi="Sylfaen"/>
        </w:rPr>
        <w:t>ականներից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սկսած</w:t>
      </w:r>
      <w:r w:rsidR="00B4197C">
        <w:rPr>
          <w:rFonts w:ascii="Sylfaen" w:eastAsia="Batang" w:hAnsi="Sylfaen"/>
        </w:rPr>
        <w:t>՝</w:t>
      </w:r>
      <w:r w:rsidR="00B44932">
        <w:rPr>
          <w:rFonts w:ascii="Sylfaen" w:eastAsia="Batang" w:hAnsi="Sylfaen"/>
          <w:lang w:val="fr-FR"/>
        </w:rPr>
        <w:t xml:space="preserve">  </w:t>
      </w:r>
      <w:r w:rsidRPr="00BF7F12">
        <w:rPr>
          <w:rFonts w:ascii="Sylfaen" w:eastAsia="Batang" w:hAnsi="Sylfaen"/>
        </w:rPr>
        <w:t>նկատվում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է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ռուրբանիզացիայի</w:t>
      </w:r>
      <w:r w:rsidRPr="00BF7F12">
        <w:rPr>
          <w:rFonts w:ascii="Sylfaen" w:eastAsia="Batang" w:hAnsi="Sylfaen"/>
          <w:lang w:val="fr-FR"/>
        </w:rPr>
        <w:t xml:space="preserve"> </w:t>
      </w:r>
      <w:r w:rsidRPr="00BF7F12">
        <w:rPr>
          <w:rFonts w:ascii="Sylfaen" w:eastAsia="Batang" w:hAnsi="Sylfaen"/>
        </w:rPr>
        <w:t>աճ</w:t>
      </w:r>
      <w:r w:rsidRPr="00BF7F12">
        <w:rPr>
          <w:rFonts w:ascii="Sylfaen" w:eastAsia="Batang" w:hAnsi="Sylfaen"/>
          <w:lang w:val="fr-FR"/>
        </w:rPr>
        <w:t>:</w:t>
      </w:r>
    </w:p>
    <w:p w14:paraId="6DC5259B" w14:textId="77777777" w:rsidR="00751F51" w:rsidRDefault="00751F51" w:rsidP="00751F51">
      <w:pPr>
        <w:tabs>
          <w:tab w:val="right" w:leader="dot" w:pos="7553"/>
        </w:tabs>
        <w:spacing w:after="0" w:line="0" w:lineRule="atLeast"/>
        <w:rPr>
          <w:rFonts w:ascii="Sylfaen" w:hAnsi="Sylfaen" w:cs="FrutigerLTStd-Black"/>
          <w:lang w:val="fr-FR"/>
        </w:rPr>
      </w:pPr>
    </w:p>
    <w:p w14:paraId="3F408F7D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hAnsi="Sylfaen" w:cs="FrutigerLTStd-Black"/>
          <w:lang w:val="fr-FR"/>
        </w:rPr>
      </w:pPr>
    </w:p>
    <w:p w14:paraId="2ACD82B5" w14:textId="77777777" w:rsidR="00751F51" w:rsidRPr="00E441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E44144">
        <w:rPr>
          <w:rFonts w:ascii="Sylfaen" w:eastAsia="Batang" w:hAnsi="Sylfaen"/>
          <w:b/>
          <w:sz w:val="24"/>
          <w:szCs w:val="24"/>
          <w:lang w:val="fr-FR"/>
        </w:rPr>
        <w:t>§ 45. Ուրբանիզացում, գործոնները և զարգացման միտումները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017409A5" w14:textId="77777777" w:rsidTr="000904DD">
        <w:tc>
          <w:tcPr>
            <w:tcW w:w="9610" w:type="dxa"/>
            <w:shd w:val="clear" w:color="auto" w:fill="auto"/>
          </w:tcPr>
          <w:p w14:paraId="291C1A7E" w14:textId="77777777" w:rsidR="00751F51" w:rsidRPr="00A823BD" w:rsidRDefault="00751F51" w:rsidP="000904DD">
            <w:pPr>
              <w:spacing w:after="0" w:line="240" w:lineRule="auto"/>
              <w:rPr>
                <w:rFonts w:ascii="Sylfaen" w:eastAsia="Times New Roman" w:hAnsi="Sylfaen"/>
                <w:i/>
                <w:lang w:val="fr-FR"/>
              </w:rPr>
            </w:pPr>
            <w:r w:rsidRPr="00A823BD">
              <w:rPr>
                <w:rFonts w:ascii="Sylfaen" w:eastAsia="Times New Roman" w:hAnsi="Sylfaen"/>
                <w:bCs/>
                <w:i/>
              </w:rPr>
              <w:t>Թեմայի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նպատակին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հասնելու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համար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սովորողը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պետք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է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  <w:r w:rsidRPr="00A823BD">
              <w:rPr>
                <w:rFonts w:ascii="Sylfaen" w:eastAsia="Times New Roman" w:hAnsi="Sylfaen"/>
                <w:bCs/>
                <w:i/>
              </w:rPr>
              <w:t>կարողանա՝</w:t>
            </w:r>
            <w:r w:rsidRPr="00A823BD">
              <w:rPr>
                <w:rFonts w:ascii="Sylfaen" w:eastAsia="Times New Roman" w:hAnsi="Sylfaen"/>
                <w:bCs/>
                <w:i/>
                <w:lang w:val="fr-FR"/>
              </w:rPr>
              <w:t xml:space="preserve"> </w:t>
            </w:r>
          </w:p>
          <w:p w14:paraId="36312B37" w14:textId="77777777" w:rsidR="00751F51" w:rsidRPr="00CD6E52" w:rsidRDefault="00751F51" w:rsidP="00A7577F">
            <w:pPr>
              <w:numPr>
                <w:ilvl w:val="0"/>
                <w:numId w:val="8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ուրբանիզացման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գործընթացները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</w:rPr>
              <w:t>դրա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գործոնները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</w:rPr>
              <w:t>զարգացման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միտումները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</w:rPr>
              <w:t>խոշոր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քաղաքների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հիմնախնդիրները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1753B5D9" w14:textId="77777777" w:rsidR="00751F51" w:rsidRPr="00CD6E52" w:rsidRDefault="00751F51" w:rsidP="000904DD">
            <w:pPr>
              <w:tabs>
                <w:tab w:val="right" w:leader="dot" w:pos="7553"/>
              </w:tabs>
              <w:spacing w:after="0" w:line="0" w:lineRule="atLeast"/>
              <w:rPr>
                <w:rFonts w:ascii="Sylfaen" w:eastAsia="Batang" w:hAnsi="Sylfaen"/>
                <w:lang w:val="fr-FR"/>
              </w:rPr>
            </w:pPr>
          </w:p>
        </w:tc>
      </w:tr>
    </w:tbl>
    <w:p w14:paraId="5BA2C12D" w14:textId="5727C285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</w:t>
      </w:r>
      <w:r w:rsidR="00B4197C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B4197C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B4197C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193-200</w:t>
      </w:r>
      <w:r w:rsidR="00B4197C">
        <w:rPr>
          <w:rFonts w:ascii="Sylfaen" w:eastAsia="Batang" w:hAnsi="Sylfaen"/>
          <w:lang w:val="fr-FR"/>
        </w:rPr>
        <w:t> :</w:t>
      </w:r>
    </w:p>
    <w:p w14:paraId="0DD9CB12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lang w:val="fr-FR"/>
        </w:rPr>
      </w:pPr>
    </w:p>
    <w:p w14:paraId="775029CF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lang w:val="fr-FR"/>
        </w:rPr>
      </w:pPr>
    </w:p>
    <w:p w14:paraId="5960D3D9" w14:textId="77777777" w:rsidR="00751F51" w:rsidRPr="00AA30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AA3044">
        <w:rPr>
          <w:rFonts w:ascii="Sylfaen" w:eastAsia="Batang" w:hAnsi="Sylfaen"/>
          <w:b/>
          <w:sz w:val="24"/>
          <w:szCs w:val="24"/>
          <w:lang w:val="fr-FR"/>
        </w:rPr>
        <w:t>§ 46. Քաղաքների տիպերը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751F51" w:rsidRPr="00A823BD" w14:paraId="7AA443DD" w14:textId="77777777" w:rsidTr="000904DD">
        <w:tc>
          <w:tcPr>
            <w:tcW w:w="9610" w:type="dxa"/>
            <w:shd w:val="clear" w:color="auto" w:fill="auto"/>
          </w:tcPr>
          <w:p w14:paraId="72AC0A2A" w14:textId="2B5E418F" w:rsidR="00751F51" w:rsidRPr="00CD6E52" w:rsidRDefault="00751F51" w:rsidP="000904DD">
            <w:pPr>
              <w:spacing w:after="0" w:line="240" w:lineRule="auto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/>
                <w:bCs/>
              </w:rPr>
              <w:t>Թեմայի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նպատակին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հասնելու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համար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սովորողը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պետք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է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bCs/>
              </w:rPr>
              <w:t>կարողանա</w:t>
            </w:r>
            <w:r w:rsidR="00B4197C" w:rsidRPr="00A823BD">
              <w:rPr>
                <w:rFonts w:ascii="Sylfaen" w:eastAsia="Times New Roman" w:hAnsi="Sylfaen"/>
                <w:bCs/>
                <w:lang w:val="fr-FR"/>
              </w:rPr>
              <w:t>.</w:t>
            </w:r>
            <w:r w:rsidRPr="00CD6E52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</w:p>
          <w:p w14:paraId="4D0EE165" w14:textId="2B52B728" w:rsidR="00751F51" w:rsidRPr="00CD6E52" w:rsidRDefault="00751F51" w:rsidP="00A7577F">
            <w:pPr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Նկարագրել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քաղաքների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տիպերը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վերլուծել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դրանց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հատակագծային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և</w:t>
            </w:r>
            <w:r w:rsidR="00B44932">
              <w:rPr>
                <w:rFonts w:ascii="Sylfaen" w:eastAsia="Times New Roman" w:hAnsi="Sylfaen" w:cs="Calibri"/>
                <w:lang w:val="fr-FR"/>
              </w:rPr>
              <w:t xml:space="preserve">  </w:t>
            </w:r>
            <w:r w:rsidRPr="00CD6E52">
              <w:rPr>
                <w:rFonts w:ascii="Sylfaen" w:eastAsia="Times New Roman" w:hAnsi="Sylfaen" w:cs="Sylfaen"/>
              </w:rPr>
              <w:t>քաղաքաշինական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տարբերությունները</w:t>
            </w:r>
            <w:r w:rsidRPr="00CD6E52">
              <w:rPr>
                <w:rFonts w:ascii="Sylfaen" w:eastAsia="Times New Roman" w:hAnsi="Sylfaen"/>
                <w:lang w:val="fr-FR"/>
              </w:rPr>
              <w:t>:</w:t>
            </w:r>
          </w:p>
          <w:p w14:paraId="4EE9CE82" w14:textId="77777777" w:rsidR="00751F51" w:rsidRPr="00CD6E52" w:rsidRDefault="00751F51" w:rsidP="00A7577F">
            <w:pPr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contextualSpacing/>
              <w:textAlignment w:val="baseline"/>
              <w:rPr>
                <w:rFonts w:ascii="Sylfaen" w:eastAsia="Times New Roman" w:hAnsi="Sylfaen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</w:rPr>
              <w:t>Բնորոշել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կայուն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քաղաքը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</w:rPr>
              <w:t>օրինակների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միջոցով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i/>
                <w:iCs/>
              </w:rPr>
              <w:t>գնահատել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քաղաքների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զարգացման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կարևորությունն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ու</w:t>
            </w:r>
            <w:r w:rsidRPr="00CD6E52">
              <w:rPr>
                <w:rFonts w:ascii="Sylfaen" w:eastAsia="Times New Roman" w:hAnsi="Sylfaen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</w:rPr>
              <w:t>հեռանկարը</w:t>
            </w:r>
            <w:r w:rsidRPr="00CD6E52">
              <w:rPr>
                <w:rFonts w:ascii="Sylfaen" w:eastAsia="Times New Roman" w:hAnsi="Sylfaen" w:cs="Sylfaen"/>
                <w:lang w:val="fr-FR"/>
              </w:rPr>
              <w:t>:</w:t>
            </w:r>
          </w:p>
        </w:tc>
      </w:tr>
    </w:tbl>
    <w:p w14:paraId="0ACC720B" w14:textId="67C4509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B4197C">
        <w:rPr>
          <w:rFonts w:ascii="Sylfaen" w:eastAsia="Batang" w:hAnsi="Sylfaen"/>
          <w:lang w:val="fr-FR"/>
        </w:rPr>
        <w:t>.</w:t>
      </w:r>
      <w:r w:rsidR="00B4197C" w:rsidRPr="00BF7F12" w:rsidDel="00B4197C">
        <w:rPr>
          <w:rFonts w:ascii="Sylfaen" w:eastAsia="Batang" w:hAnsi="Sylfaen"/>
          <w:lang w:val="fr-FR"/>
        </w:rPr>
        <w:t xml:space="preserve"> </w:t>
      </w:r>
      <w:r w:rsidR="00B4197C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B4197C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B4197C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B4197C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200-203</w:t>
      </w:r>
      <w:r w:rsidR="00B4197C">
        <w:rPr>
          <w:rFonts w:ascii="Sylfaen" w:eastAsia="Batang" w:hAnsi="Sylfaen"/>
          <w:lang w:val="fr-FR"/>
        </w:rPr>
        <w:t>:</w:t>
      </w:r>
    </w:p>
    <w:p w14:paraId="603FD41B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i/>
          <w:lang w:val="fr-FR"/>
        </w:rPr>
      </w:pPr>
    </w:p>
    <w:p w14:paraId="0BB8EDEC" w14:textId="7154B15B" w:rsidR="00751F51" w:rsidRPr="002A3FA3" w:rsidRDefault="00751F51" w:rsidP="00751F51">
      <w:pPr>
        <w:shd w:val="clear" w:color="auto" w:fill="FFFFFF"/>
        <w:spacing w:after="0" w:line="276" w:lineRule="auto"/>
        <w:jc w:val="both"/>
        <w:rPr>
          <w:rFonts w:ascii="Sylfaen" w:eastAsia="Times New Roman" w:hAnsi="Sylfaen"/>
          <w:b/>
          <w:i/>
          <w:color w:val="000000"/>
          <w:lang w:val="fr-FR" w:eastAsia="ru-RU"/>
        </w:rPr>
      </w:pPr>
      <w:r w:rsidRPr="002A3FA3">
        <w:rPr>
          <w:rFonts w:ascii="Sylfaen" w:eastAsia="Times New Roman" w:hAnsi="Sylfaen"/>
          <w:b/>
          <w:i/>
          <w:color w:val="000000"/>
          <w:lang w:eastAsia="ru-RU"/>
        </w:rPr>
        <w:t>Ի</w:t>
      </w:r>
      <w:r w:rsidRPr="002A3FA3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2A3FA3">
        <w:rPr>
          <w:rFonts w:ascii="Sylfaen" w:eastAsia="Times New Roman" w:hAnsi="Sylfaen"/>
          <w:b/>
          <w:i/>
          <w:color w:val="000000"/>
          <w:lang w:eastAsia="ru-RU"/>
        </w:rPr>
        <w:t>լրումն</w:t>
      </w:r>
      <w:r w:rsidRPr="002A3FA3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2A3FA3">
        <w:rPr>
          <w:rFonts w:ascii="Sylfaen" w:eastAsia="Times New Roman" w:hAnsi="Sylfaen"/>
          <w:b/>
          <w:i/>
          <w:color w:val="000000"/>
          <w:lang w:eastAsia="ru-RU"/>
        </w:rPr>
        <w:t>հիմնական</w:t>
      </w:r>
      <w:r w:rsidRPr="002A3FA3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  <w:r w:rsidRPr="002A3FA3">
        <w:rPr>
          <w:rFonts w:ascii="Sylfaen" w:eastAsia="Times New Roman" w:hAnsi="Sylfaen"/>
          <w:b/>
          <w:i/>
          <w:color w:val="000000"/>
          <w:lang w:eastAsia="ru-RU"/>
        </w:rPr>
        <w:t>դասանյութի</w:t>
      </w:r>
      <w:r w:rsidRPr="002A3FA3">
        <w:rPr>
          <w:rFonts w:ascii="Sylfaen" w:eastAsia="Times New Roman" w:hAnsi="Sylfaen"/>
          <w:b/>
          <w:i/>
          <w:color w:val="000000"/>
          <w:lang w:val="fr-FR" w:eastAsia="ru-RU"/>
        </w:rPr>
        <w:t xml:space="preserve"> </w:t>
      </w:r>
    </w:p>
    <w:p w14:paraId="508C2F9B" w14:textId="77777777" w:rsidR="00751F51" w:rsidRPr="00BF7F12" w:rsidRDefault="00751F51" w:rsidP="00751F51">
      <w:pPr>
        <w:spacing w:after="0" w:line="276" w:lineRule="auto"/>
        <w:jc w:val="both"/>
        <w:rPr>
          <w:rFonts w:ascii="Sylfaen" w:eastAsia="Tahoma" w:hAnsi="Sylfaen" w:cs="Arial"/>
          <w:b/>
          <w:lang w:val="fr-FR"/>
        </w:rPr>
      </w:pPr>
      <w:r w:rsidRPr="00BF7F12">
        <w:rPr>
          <w:rFonts w:ascii="Sylfaen" w:eastAsia="Tahoma" w:hAnsi="Sylfaen" w:cs="Arial"/>
          <w:b/>
          <w:lang w:val="ru-RU"/>
        </w:rPr>
        <w:t>Կայուն</w:t>
      </w:r>
      <w:r w:rsidRPr="00BF7F12">
        <w:rPr>
          <w:rFonts w:ascii="Sylfaen" w:eastAsia="Tahoma" w:hAnsi="Sylfaen" w:cs="Arial"/>
          <w:b/>
          <w:lang w:val="fr-FR"/>
        </w:rPr>
        <w:t xml:space="preserve"> </w:t>
      </w:r>
      <w:r w:rsidRPr="00BF7F12">
        <w:rPr>
          <w:rFonts w:ascii="Sylfaen" w:eastAsia="Tahoma" w:hAnsi="Sylfaen" w:cs="Arial"/>
          <w:b/>
          <w:lang w:val="ru-RU"/>
        </w:rPr>
        <w:t>քաղաք</w:t>
      </w:r>
    </w:p>
    <w:p w14:paraId="2D0B21FB" w14:textId="5924DD9A" w:rsidR="00751F51" w:rsidRPr="00BF7F12" w:rsidRDefault="00751F51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  <w:r w:rsidRPr="00BF7F12">
        <w:rPr>
          <w:rFonts w:ascii="Sylfaen" w:eastAsia="Tahoma" w:hAnsi="Sylfaen" w:cs="Arial"/>
          <w:lang w:val="hy-AM"/>
        </w:rPr>
        <w:t>Միա</w:t>
      </w:r>
      <w:r w:rsidRPr="00BF7F12">
        <w:rPr>
          <w:rFonts w:ascii="Sylfaen" w:eastAsia="Tahoma" w:hAnsi="Sylfaen" w:cs="Arial"/>
          <w:lang w:val="ru-RU"/>
        </w:rPr>
        <w:t>վորված</w:t>
      </w:r>
      <w:r w:rsidRPr="00BF7F12">
        <w:rPr>
          <w:rFonts w:ascii="Sylfaen" w:eastAsia="Tahoma" w:hAnsi="Sylfaen" w:cs="Arial"/>
          <w:lang w:val="hy-AM"/>
        </w:rPr>
        <w:t xml:space="preserve"> </w:t>
      </w:r>
      <w:r w:rsidRPr="00BF7F12">
        <w:rPr>
          <w:rFonts w:ascii="Sylfaen" w:eastAsia="Tahoma" w:hAnsi="Sylfaen" w:cs="Arial"/>
          <w:lang w:val="ru-RU"/>
        </w:rPr>
        <w:t>ա</w:t>
      </w:r>
      <w:r w:rsidRPr="00BF7F12">
        <w:rPr>
          <w:rFonts w:ascii="Sylfaen" w:eastAsia="Tahoma" w:hAnsi="Sylfaen" w:cs="Arial"/>
          <w:lang w:val="hy-AM"/>
        </w:rPr>
        <w:t xml:space="preserve">զգերի </w:t>
      </w:r>
      <w:r w:rsidRPr="00BF7F12">
        <w:rPr>
          <w:rFonts w:ascii="Sylfaen" w:eastAsia="Tahoma" w:hAnsi="Sylfaen" w:cs="Arial"/>
          <w:lang w:val="ru-RU"/>
        </w:rPr>
        <w:t>կ</w:t>
      </w:r>
      <w:r w:rsidRPr="00BF7F12">
        <w:rPr>
          <w:rFonts w:ascii="Sylfaen" w:eastAsia="Tahoma" w:hAnsi="Sylfaen" w:cs="Arial"/>
          <w:lang w:val="hy-AM"/>
        </w:rPr>
        <w:t>ազմակերպության (ՄԱԿ)</w:t>
      </w:r>
      <w:r w:rsidRPr="00BF7F12">
        <w:rPr>
          <w:rFonts w:ascii="Sylfaen" w:eastAsia="Tahoma" w:hAnsi="Sylfaen" w:cs="Arial"/>
          <w:lang w:val="fr-FR"/>
        </w:rPr>
        <w:t xml:space="preserve"> </w:t>
      </w:r>
      <w:r w:rsidRPr="00BF7F12">
        <w:rPr>
          <w:rFonts w:ascii="Sylfaen" w:eastAsia="Tahoma" w:hAnsi="Sylfaen" w:cs="Arial"/>
        </w:rPr>
        <w:t>տվյալների</w:t>
      </w:r>
      <w:r w:rsidRPr="00BF7F12">
        <w:rPr>
          <w:rFonts w:ascii="Sylfaen" w:eastAsia="Tahoma" w:hAnsi="Sylfaen" w:cs="Arial"/>
          <w:lang w:val="fr-FR"/>
        </w:rPr>
        <w:t xml:space="preserve"> </w:t>
      </w:r>
      <w:r w:rsidRPr="00BF7F12">
        <w:rPr>
          <w:rFonts w:ascii="Sylfaen" w:eastAsia="Tahoma" w:hAnsi="Sylfaen" w:cs="Arial"/>
        </w:rPr>
        <w:t>համաձայն</w:t>
      </w:r>
      <w:r w:rsidRPr="00BF7F12">
        <w:rPr>
          <w:rFonts w:ascii="Sylfaen" w:eastAsia="Tahoma" w:hAnsi="Sylfaen" w:cs="Arial"/>
          <w:lang w:val="hy-AM"/>
        </w:rPr>
        <w:t xml:space="preserve">՝ ներկայումս աշխարհի բնակչության կեսից ավելին ապրում է քաղաքներում։ Մինչև 2050 թ. քաղաքում ապրողների թիվը կհասնի 6.5 միլիարդի, ամբողջ մարդկության երկու երրորդին։ Առհասարակ կայուն զարգացում անհնար կլինի ապահովել, եթե զգալիորեն չձևափոխվեն քաղաքային բնակավայրերը կառուցելու և կառավարելու մոտեցումները։ ՄԱԿ-ի Կայուն զարգացման 11-րդ նպատակը խնդիր է դնում </w:t>
      </w:r>
      <w:r w:rsidRPr="00BF7F12">
        <w:rPr>
          <w:rFonts w:ascii="Sylfaen" w:eastAsia="Tahoma" w:hAnsi="Sylfaen" w:cs="Arial"/>
          <w:b/>
          <w:lang w:val="hy-AM"/>
        </w:rPr>
        <w:t>«քաղաքային բնակավայրերը դարձնել ներառական, դիմակայուն, անվտանգ և կայուն»</w:t>
      </w:r>
      <w:r w:rsidRPr="00BF7F12">
        <w:rPr>
          <w:rFonts w:ascii="Sylfaen" w:eastAsia="Tahoma" w:hAnsi="Sylfaen" w:cs="Arial"/>
          <w:lang w:val="hy-AM"/>
        </w:rPr>
        <w:t xml:space="preserve">։ </w:t>
      </w:r>
    </w:p>
    <w:p w14:paraId="1F235767" w14:textId="67BC6972" w:rsidR="00751F51" w:rsidRPr="00BF7F12" w:rsidRDefault="00751F51" w:rsidP="00751F51">
      <w:pPr>
        <w:spacing w:after="0" w:line="276" w:lineRule="auto"/>
        <w:jc w:val="both"/>
        <w:rPr>
          <w:rFonts w:ascii="Sylfaen" w:eastAsia="MS Mincho" w:hAnsi="Sylfaen" w:cs="MS Mincho"/>
          <w:lang w:val="hy-AM"/>
        </w:rPr>
      </w:pPr>
      <w:r w:rsidRPr="00BF7F12">
        <w:rPr>
          <w:rFonts w:ascii="Sylfaen" w:eastAsia="Tahoma" w:hAnsi="Sylfaen" w:cs="Arial"/>
          <w:lang w:val="hy-AM"/>
        </w:rPr>
        <w:t>Քաղաքային միջավայրի, ինչպես և մարդկության բոլոր այլ կենսագործունեության</w:t>
      </w:r>
      <w:r w:rsidR="00B44932">
        <w:rPr>
          <w:rFonts w:ascii="Sylfaen" w:eastAsia="Tahoma" w:hAnsi="Sylfaen" w:cs="Arial"/>
          <w:lang w:val="hy-AM"/>
        </w:rPr>
        <w:t xml:space="preserve">  </w:t>
      </w:r>
      <w:r w:rsidRPr="00BF7F12">
        <w:rPr>
          <w:rFonts w:ascii="Sylfaen" w:eastAsia="Tahoma" w:hAnsi="Sylfaen" w:cs="Arial"/>
          <w:lang w:val="hy-AM"/>
        </w:rPr>
        <w:t>ոլորտների կայունության չափանիշները գտնվում են երեք հարթության մեջ</w:t>
      </w:r>
      <w:r w:rsidRPr="00BF7F12">
        <w:rPr>
          <w:rFonts w:ascii="Sylfaen" w:eastAsia="MS Mincho" w:hAnsi="Sylfaen" w:cs="Cambria Math"/>
          <w:lang w:val="hy-AM"/>
        </w:rPr>
        <w:t>`</w:t>
      </w:r>
      <w:r w:rsidRPr="00BF7F12">
        <w:rPr>
          <w:rFonts w:ascii="Sylfaen" w:eastAsia="MS Mincho" w:hAnsi="Sylfaen" w:cs="MS Mincho"/>
          <w:lang w:val="hy-AM"/>
        </w:rPr>
        <w:t xml:space="preserve"> բնապահպանական, սոցիալական և տնտեսական (նկ. 11):</w:t>
      </w:r>
    </w:p>
    <w:p w14:paraId="29DCCD41" w14:textId="77777777" w:rsidR="00751F51" w:rsidRPr="00BF7F12" w:rsidRDefault="00751F51" w:rsidP="00751F51">
      <w:pPr>
        <w:spacing w:after="0" w:line="240" w:lineRule="auto"/>
        <w:jc w:val="both"/>
        <w:rPr>
          <w:rFonts w:ascii="Sylfaen" w:eastAsia="MS Mincho" w:hAnsi="Sylfaen" w:cs="MS Mincho"/>
          <w:lang w:val="hy-AM"/>
        </w:rPr>
      </w:pPr>
    </w:p>
    <w:p w14:paraId="16BB115B" w14:textId="09A4BD77" w:rsidR="00751F51" w:rsidRPr="00BF7F12" w:rsidRDefault="00751F51" w:rsidP="00751F51">
      <w:pPr>
        <w:spacing w:after="0" w:line="240" w:lineRule="auto"/>
        <w:jc w:val="both"/>
        <w:rPr>
          <w:rFonts w:ascii="Sylfaen" w:eastAsia="MS Mincho" w:hAnsi="Sylfaen" w:cs="MS Mincho"/>
          <w:lang w:val="hy-AM"/>
        </w:rPr>
      </w:pPr>
      <w:r w:rsidRPr="00CD6E52">
        <w:rPr>
          <w:rFonts w:ascii="Sylfaen" w:eastAsia="MS Mincho" w:hAnsi="Sylfaen" w:cs="MS Mincho"/>
          <w:noProof/>
        </w:rPr>
        <w:drawing>
          <wp:inline distT="0" distB="0" distL="0" distR="0" wp14:anchorId="48E4E0B9" wp14:editId="0185EB69">
            <wp:extent cx="5943600" cy="2414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8243" w14:textId="77777777" w:rsidR="00751F51" w:rsidRPr="00BF7F12" w:rsidRDefault="00751F51" w:rsidP="00751F51">
      <w:pPr>
        <w:spacing w:after="0" w:line="240" w:lineRule="auto"/>
        <w:jc w:val="both"/>
        <w:rPr>
          <w:rFonts w:ascii="Sylfaen" w:eastAsia="Tahoma" w:hAnsi="Sylfaen" w:cs="Arial"/>
          <w:i/>
          <w:sz w:val="20"/>
          <w:szCs w:val="20"/>
          <w:lang w:val="hy-AM"/>
        </w:rPr>
      </w:pPr>
      <w:r w:rsidRPr="00BF7F12">
        <w:rPr>
          <w:rFonts w:ascii="Sylfaen" w:hAnsi="Sylfaen" w:cs="Arial"/>
          <w:b/>
          <w:i/>
          <w:sz w:val="20"/>
          <w:szCs w:val="20"/>
          <w:lang w:val="hy-AM"/>
        </w:rPr>
        <w:t xml:space="preserve">Նկ. </w:t>
      </w:r>
      <w:r w:rsidRPr="00BF7F12">
        <w:rPr>
          <w:rFonts w:ascii="Sylfaen" w:hAnsi="Sylfaen" w:cs="Cambria"/>
          <w:b/>
          <w:i/>
          <w:sz w:val="20"/>
          <w:szCs w:val="20"/>
          <w:lang w:val="hy-AM"/>
        </w:rPr>
        <w:fldChar w:fldCharType="begin"/>
      </w:r>
      <w:r w:rsidRPr="00BF7F12">
        <w:rPr>
          <w:rFonts w:ascii="Sylfaen" w:hAnsi="Sylfaen" w:cs="Cambria"/>
          <w:b/>
          <w:i/>
          <w:sz w:val="20"/>
          <w:szCs w:val="20"/>
          <w:lang w:val="hy-AM"/>
        </w:rPr>
        <w:instrText xml:space="preserve"> SEQ Պատկեր \* ARABIC </w:instrText>
      </w:r>
      <w:r w:rsidRPr="00BF7F12">
        <w:rPr>
          <w:rFonts w:ascii="Sylfaen" w:hAnsi="Sylfaen" w:cs="Cambria"/>
          <w:b/>
          <w:i/>
          <w:sz w:val="20"/>
          <w:szCs w:val="20"/>
          <w:lang w:val="hy-AM"/>
        </w:rPr>
        <w:fldChar w:fldCharType="separate"/>
      </w:r>
      <w:r>
        <w:rPr>
          <w:rFonts w:ascii="Sylfaen" w:hAnsi="Sylfaen" w:cs="Cambria"/>
          <w:b/>
          <w:i/>
          <w:noProof/>
          <w:sz w:val="20"/>
          <w:szCs w:val="20"/>
          <w:lang w:val="hy-AM"/>
        </w:rPr>
        <w:t>1</w:t>
      </w:r>
      <w:r w:rsidRPr="00BF7F12">
        <w:rPr>
          <w:rFonts w:ascii="Sylfaen" w:hAnsi="Sylfaen" w:cs="Cambria"/>
          <w:b/>
          <w:i/>
          <w:sz w:val="20"/>
          <w:szCs w:val="20"/>
          <w:lang w:val="hy-AM"/>
        </w:rPr>
        <w:fldChar w:fldCharType="end"/>
      </w:r>
      <w:r w:rsidRPr="00BF7F12">
        <w:rPr>
          <w:rFonts w:ascii="Sylfaen" w:hAnsi="Sylfaen" w:cs="Cambria"/>
          <w:b/>
          <w:i/>
          <w:sz w:val="20"/>
          <w:szCs w:val="20"/>
          <w:lang w:val="hy-AM"/>
        </w:rPr>
        <w:t>1</w:t>
      </w:r>
      <w:r w:rsidRPr="00BF7F12">
        <w:rPr>
          <w:rFonts w:ascii="Sylfaen" w:eastAsia="MS Mincho" w:hAnsi="Sylfaen" w:cs="Cambria Math"/>
          <w:b/>
          <w:i/>
          <w:sz w:val="20"/>
          <w:szCs w:val="20"/>
          <w:lang w:val="hy-AM"/>
        </w:rPr>
        <w:t xml:space="preserve">. </w:t>
      </w:r>
      <w:r w:rsidRPr="00BF7F12">
        <w:rPr>
          <w:rFonts w:ascii="Sylfaen" w:eastAsia="MS Mincho" w:hAnsi="Sylfaen" w:cs="Arial"/>
          <w:b/>
          <w:i/>
          <w:sz w:val="20"/>
          <w:szCs w:val="20"/>
          <w:lang w:val="hy-AM"/>
        </w:rPr>
        <w:t>Կայուն քաղաքներ</w:t>
      </w:r>
    </w:p>
    <w:p w14:paraId="7FB312A3" w14:textId="77777777" w:rsidR="00751F51" w:rsidRPr="00BF7F12" w:rsidRDefault="00751F51" w:rsidP="00751F51">
      <w:pPr>
        <w:spacing w:after="0" w:line="240" w:lineRule="auto"/>
        <w:jc w:val="both"/>
        <w:rPr>
          <w:rFonts w:ascii="Sylfaen" w:eastAsia="Tahoma" w:hAnsi="Sylfaen" w:cs="Arial"/>
          <w:lang w:val="hy-AM"/>
        </w:rPr>
      </w:pPr>
    </w:p>
    <w:p w14:paraId="13DEF04D" w14:textId="4226165A" w:rsidR="00751F51" w:rsidRPr="00BF7F12" w:rsidRDefault="00751F51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  <w:r w:rsidRPr="00BF7F12">
        <w:rPr>
          <w:rFonts w:ascii="Sylfaen" w:eastAsia="Tahoma" w:hAnsi="Sylfaen" w:cs="Arial"/>
          <w:lang w:val="hy-AM"/>
        </w:rPr>
        <w:t>Ի լրում</w:t>
      </w:r>
      <w:r w:rsidR="00B4197C" w:rsidRPr="00A823BD">
        <w:rPr>
          <w:rFonts w:ascii="Sylfaen" w:eastAsia="Tahoma" w:hAnsi="Sylfaen" w:cs="Arial"/>
          <w:lang w:val="hy-AM"/>
        </w:rPr>
        <w:t>ն</w:t>
      </w:r>
      <w:r w:rsidRPr="00BF7F12">
        <w:rPr>
          <w:rFonts w:ascii="Sylfaen" w:eastAsia="Tahoma" w:hAnsi="Sylfaen" w:cs="Arial"/>
          <w:lang w:val="hy-AM"/>
        </w:rPr>
        <w:t xml:space="preserve"> մթնոլորտի, հողի և ջրի աղտոտվածության, կանաչ տարածքների նվազեցման, քաղաքային էկոհամակարգերի քայքայման և մի շարք այլ բնապահպանական խնդիրների՝ քաղաքները դառնում են նաև ծայրահեղ աղքատության կենտրոնացման վայրեր։ Քաղաքները </w:t>
      </w:r>
      <w:r w:rsidRPr="00BF7F12">
        <w:rPr>
          <w:rFonts w:ascii="Sylfaen" w:eastAsia="Tahoma" w:hAnsi="Sylfaen" w:cs="Arial"/>
          <w:lang w:val="hy-AM"/>
        </w:rPr>
        <w:lastRenderedPageBreak/>
        <w:t>կայուն և ապահով դարձնելու համար իշխանությունները պետք է ապահովեն կայուն բնակարանային քաղաքականություն, հետնախորշերի վերացում, հանրային տրանսպորտի բարեփոխում, հանրային կանաչ տարածքների զարգացում, քաղաքաշինական արդյունավետ պլանավորում, ներառական և մասնակցային կառավարում և այլն։</w:t>
      </w:r>
    </w:p>
    <w:p w14:paraId="6AB581D4" w14:textId="2E6935BD" w:rsidR="00751F51" w:rsidRPr="00BF7F12" w:rsidRDefault="00751F51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  <w:r w:rsidRPr="00BF7F12">
        <w:rPr>
          <w:rFonts w:ascii="Sylfaen" w:eastAsia="Tahoma" w:hAnsi="Sylfaen" w:cs="Arial"/>
          <w:lang w:val="hy-AM"/>
        </w:rPr>
        <w:t xml:space="preserve">Քաղաքները մարդկային զարգացման, մշակույթի, գիտության, արտադրության, սոցիալական և տնտեսական զարգացման կենտրոններ են։ Մարդկության ստեղծած լավագույն քաղաքներն իրենց բնակիչներին </w:t>
      </w:r>
      <w:r w:rsidR="002E181E" w:rsidRPr="00A823BD">
        <w:rPr>
          <w:rFonts w:ascii="Sylfaen" w:eastAsia="Tahoma" w:hAnsi="Sylfaen" w:cs="Arial"/>
          <w:lang w:val="hy-AM"/>
        </w:rPr>
        <w:t>հնարավորություն</w:t>
      </w:r>
      <w:r w:rsidR="002E181E" w:rsidRPr="00BF7F12">
        <w:rPr>
          <w:rFonts w:ascii="Sylfaen" w:eastAsia="Tahoma" w:hAnsi="Sylfaen" w:cs="Arial"/>
          <w:lang w:val="hy-AM"/>
        </w:rPr>
        <w:t xml:space="preserve"> </w:t>
      </w:r>
      <w:r w:rsidRPr="00BF7F12">
        <w:rPr>
          <w:rFonts w:ascii="Sylfaen" w:eastAsia="Tahoma" w:hAnsi="Sylfaen" w:cs="Arial"/>
          <w:lang w:val="hy-AM"/>
        </w:rPr>
        <w:t>են տվել հասնել</w:t>
      </w:r>
      <w:r w:rsidR="002E181E" w:rsidRPr="00A823BD">
        <w:rPr>
          <w:rFonts w:ascii="Sylfaen" w:eastAsia="Tahoma" w:hAnsi="Sylfaen" w:cs="Arial"/>
          <w:lang w:val="hy-AM"/>
        </w:rPr>
        <w:t>ու</w:t>
      </w:r>
      <w:r w:rsidRPr="00BF7F12">
        <w:rPr>
          <w:rFonts w:ascii="Sylfaen" w:eastAsia="Tahoma" w:hAnsi="Sylfaen" w:cs="Arial"/>
          <w:lang w:val="hy-AM"/>
        </w:rPr>
        <w:t xml:space="preserve"> տնտեսական և</w:t>
      </w:r>
      <w:r w:rsidR="00B44932">
        <w:rPr>
          <w:rFonts w:ascii="Sylfaen" w:eastAsia="Tahoma" w:hAnsi="Sylfaen" w:cs="Arial"/>
          <w:lang w:val="hy-AM"/>
        </w:rPr>
        <w:t xml:space="preserve">  </w:t>
      </w:r>
      <w:r w:rsidRPr="00BF7F12">
        <w:rPr>
          <w:rFonts w:ascii="Sylfaen" w:eastAsia="Tahoma" w:hAnsi="Sylfaen" w:cs="Arial"/>
          <w:lang w:val="hy-AM"/>
        </w:rPr>
        <w:t xml:space="preserve">սոցիալական առաջադիմության։ Այնուամենայնիվ, բազմաթիվ քաղաքներ կանգնած են մարտահրավերների առջև, թե ինչպես ստեղծել տնտեսական արժեք ու աշխատատեղեր՝ առանց բնական ռեսուրսները վատնելու և պահպանելու շրջակա միջավայրի էկոլոգիական անվտանգությունը։ </w:t>
      </w:r>
      <w:r w:rsidR="002E181E" w:rsidRPr="00A823BD">
        <w:rPr>
          <w:rFonts w:ascii="Sylfaen" w:eastAsia="Tahoma" w:hAnsi="Sylfaen" w:cs="Arial"/>
          <w:lang w:val="hy-AM"/>
        </w:rPr>
        <w:t>XXI</w:t>
      </w:r>
      <w:r w:rsidRPr="00BF7F12">
        <w:rPr>
          <w:rFonts w:ascii="Sylfaen" w:eastAsia="Tahoma" w:hAnsi="Sylfaen" w:cs="Arial"/>
          <w:lang w:val="hy-AM"/>
        </w:rPr>
        <w:t xml:space="preserve"> դարի քաղաքների բնորոշ մարտահրավերներից են խցանումները, բնակարանային ապահովման հասանելիությունը, մաշված ենթակառուցվածքները, բազային հանրային ծառայությունների մատակարարման անբավարար ֆինանսական միջոցները և այլն։ Մարդկանց տնտեսական գործունեության </w:t>
      </w:r>
      <w:r w:rsidR="002E181E" w:rsidRPr="00A823BD">
        <w:rPr>
          <w:rFonts w:ascii="Sylfaen" w:eastAsia="Tahoma" w:hAnsi="Sylfaen" w:cs="Arial"/>
          <w:lang w:val="hy-AM"/>
        </w:rPr>
        <w:t>հետևանքով</w:t>
      </w:r>
      <w:r w:rsidRPr="00BF7F12">
        <w:rPr>
          <w:rFonts w:ascii="Sylfaen" w:eastAsia="Tahoma" w:hAnsi="Sylfaen" w:cs="Arial"/>
          <w:lang w:val="hy-AM"/>
        </w:rPr>
        <w:t xml:space="preserve"> տրանսպորտի, էներգետիկայի, քաղաքաշինության, ջրօգտագործման և թափոնների կառավարման ոլորտներում շրջակա միջավայրի բաղադրիչները՝ օդը, ջուրը, հողը և էկոհամակարգերը խախտվում են։ Քաղաքային միջավայրի վրա զգալի ազդեցություն ունեն նաև համայնքային ենթակառուցվածքները՝ հաղորդալարերը, խողովակաշարերը, ճանապարհները և այլն:</w:t>
      </w:r>
    </w:p>
    <w:p w14:paraId="50428346" w14:textId="153F554D" w:rsidR="00751F51" w:rsidRDefault="00751F51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  <w:r w:rsidRPr="00BF7F12">
        <w:rPr>
          <w:rFonts w:ascii="Sylfaen" w:eastAsia="Tahoma" w:hAnsi="Sylfaen" w:cs="Arial"/>
          <w:b/>
          <w:lang w:val="hy-AM"/>
        </w:rPr>
        <w:t>«Կայուն» կամ «կանաչ» քաղաքների</w:t>
      </w:r>
      <w:r w:rsidRPr="00BF7F12">
        <w:rPr>
          <w:rFonts w:ascii="Sylfaen" w:eastAsia="Tahoma" w:hAnsi="Sylfaen" w:cs="Arial"/>
          <w:lang w:val="hy-AM"/>
        </w:rPr>
        <w:t xml:space="preserve"> նպատակներից են առկա մարտահրավերները հաղթահարել այնպես, որ կարողանան աճել և զարգանալ՝ միաժամանակ բարելավելով ռեսուրսօգտագործման արդյունավետությունը, նվազեցնելով շրջակա միջավայրի աղտոտվածությունն ու աղքատությունը։ Ապագայի կայուն քաղաքներում բոլոր բնակիչներին պետք է հասանելի լինեն բազային հանրային ծառայությունները, ժամանակակից էներգետիկ ծառայությունները, արդյունավետ, մաքուր և արժանավայել հանրային տրանսպորտը, մշտական կացարանը և այլն։</w:t>
      </w:r>
    </w:p>
    <w:p w14:paraId="1057CEEF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13AA5FFF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0A3183D2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289ABC06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532BF683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589CF29B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1813F72F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50FE7581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4CEEAEE1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7BB7BF7B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5339D867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6D2FD808" w14:textId="77777777" w:rsidR="00A823BD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5F7FAB55" w14:textId="77777777" w:rsidR="00A823BD" w:rsidRPr="00327F85" w:rsidRDefault="00A823BD" w:rsidP="00751F51">
      <w:pPr>
        <w:spacing w:after="0" w:line="276" w:lineRule="auto"/>
        <w:jc w:val="both"/>
        <w:rPr>
          <w:rFonts w:ascii="Sylfaen" w:eastAsia="Tahoma" w:hAnsi="Sylfaen" w:cs="Arial"/>
          <w:lang w:val="hy-AM"/>
        </w:rPr>
      </w:pPr>
    </w:p>
    <w:p w14:paraId="22B2E56E" w14:textId="6329661A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AA22E2" wp14:editId="49EB4E58">
                <wp:simplePos x="0" y="0"/>
                <wp:positionH relativeFrom="column">
                  <wp:posOffset>-353695</wp:posOffset>
                </wp:positionH>
                <wp:positionV relativeFrom="paragraph">
                  <wp:posOffset>-3810</wp:posOffset>
                </wp:positionV>
                <wp:extent cx="6978650" cy="5795645"/>
                <wp:effectExtent l="19050" t="19050" r="31750" b="52705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0" cy="5795645"/>
                          <a:chOff x="1284" y="1308"/>
                          <a:chExt cx="10157" cy="10725"/>
                        </a:xfrm>
                      </wpg:grpSpPr>
                      <wps:wsp>
                        <wps:cNvPr id="12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335" y="10728"/>
                            <a:ext cx="3154" cy="1305"/>
                          </a:xfrm>
                          <a:prstGeom prst="flowChartAlternateProcess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0CE60D1" w14:textId="0B5974C5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Աջակցություն</w:t>
                              </w:r>
                              <w: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hy-AM"/>
                                </w:rPr>
                                <w:t xml:space="preserve">    </w:t>
                              </w: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կանաչ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hy-AM"/>
                                </w:rPr>
                                <w:t xml:space="preserve"> </w:t>
                              </w: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շինարարության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hy-AM"/>
                                </w:rPr>
                                <w:t xml:space="preserve"> </w:t>
                              </w: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սկզբունքների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hy-AM"/>
                                </w:rPr>
                                <w:t xml:space="preserve"> </w:t>
                              </w: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կիրառմանը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86509BD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12" y="10840"/>
                            <a:ext cx="6828" cy="1192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0A952B7" w14:textId="77777777" w:rsidR="00B4197C" w:rsidRPr="00917A7D" w:rsidRDefault="00B4197C" w:rsidP="00751F51">
                              <w:pPr>
                                <w:spacing w:line="240" w:lineRule="auto"/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</w:pP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Օժանդակել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առավել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թույլ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զարգացած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երկրներին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այդ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թվում՝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ֆինանսական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խորհրդատվական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օժանդակության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միջոցով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կայուն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դիմակայուն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շենքեր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կառուցելիս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օգտագործել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տեղական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նյութեր</w:t>
                              </w:r>
                              <w:r w:rsidRPr="00917A7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ru-RU"/>
                                </w:rPr>
                                <w:t>:</w:t>
                              </w:r>
                              <w:r w:rsidRPr="00917A7D"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5"/>
                        <wpg:cNvGrpSpPr>
                          <a:grpSpLocks/>
                        </wpg:cNvGrpSpPr>
                        <wpg:grpSpPr bwMode="auto">
                          <a:xfrm>
                            <a:off x="1284" y="1308"/>
                            <a:ext cx="10157" cy="9536"/>
                            <a:chOff x="1284" y="1308"/>
                            <a:chExt cx="10157" cy="9536"/>
                          </a:xfrm>
                        </wpg:grpSpPr>
                        <wps:wsp>
                          <wps:cNvPr id="127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4" y="8583"/>
                              <a:ext cx="3205" cy="121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A180EC1" w14:textId="77777777" w:rsidR="00B4197C" w:rsidRPr="002C0877" w:rsidRDefault="00B4197C" w:rsidP="00751F51">
                                <w:pPr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Տարածաշրջանային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և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միջհամայնքային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ինտեգրացված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զարգացում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57FABAFC" w14:textId="77777777" w:rsidR="00B4197C" w:rsidRPr="002C0877" w:rsidRDefault="00B4197C" w:rsidP="00751F51">
                                <w:pPr>
                                  <w:rPr>
                                    <w:rFonts w:ascii="Sylfaen" w:hAnsi="Sylfae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8670"/>
                              <a:ext cx="6829" cy="928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434638F" w14:textId="77777777" w:rsidR="00B4197C" w:rsidRPr="005B3083" w:rsidRDefault="00B4197C" w:rsidP="00751F51">
                                <w:pPr>
                                  <w:spacing w:line="240" w:lineRule="auto"/>
                                  <w:rPr>
                                    <w:rFonts w:ascii="Sylfaen" w:hAnsi="Sylfaen"/>
                                    <w:sz w:val="16"/>
                                    <w:szCs w:val="16"/>
                                  </w:rPr>
                                </w:pP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Օժանդակել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տնտեսական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սոցիալական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բնապահպանական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դրական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կապերին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քաղաքային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գյուղական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  <w:t>բնակա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վայրերի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միջև՝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ուժեղացնելով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ազգային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տարածաշրջանային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զարգացման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5B308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պլանավորումը</w:t>
                                </w:r>
                                <w:r w:rsidRPr="005B308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5" y="9699"/>
                              <a:ext cx="3154" cy="102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6AEE28B" w14:textId="01E14F2F" w:rsidR="00B4197C" w:rsidRPr="002C0877" w:rsidRDefault="00B4197C" w:rsidP="00751F51">
                                <w:pPr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ru-RU"/>
                                  </w:rPr>
                                  <w:t>Կ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անաչ</w:t>
                                </w:r>
                                <w:r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  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տնտեսության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hy-AM"/>
                                  </w:rPr>
                                  <w:t xml:space="preserve"> </w:t>
                                </w:r>
                                <w:r w:rsidRPr="002C0877">
                                  <w:rPr>
                                    <w:rFonts w:ascii="Sylfaen" w:hAnsi="Sylfaen" w:cs="Sylfaen"/>
                                    <w:sz w:val="18"/>
                                    <w:szCs w:val="18"/>
                                    <w:lang w:val="hy-AM"/>
                                  </w:rPr>
                                  <w:t>պլանավորում</w:t>
                                </w: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2" y="9699"/>
                              <a:ext cx="6829" cy="1145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0227F1D" w14:textId="77777777" w:rsidR="00B4197C" w:rsidRPr="00917A7D" w:rsidRDefault="00B4197C" w:rsidP="00751F51">
                                <w:pPr>
                                  <w:spacing w:line="240" w:lineRule="auto"/>
                                  <w:rPr>
                                    <w:rFonts w:ascii="Sylfaen" w:hAnsi="Sylfaen"/>
                                    <w:sz w:val="16"/>
                                    <w:szCs w:val="16"/>
                                  </w:rPr>
                                </w:pP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Մինչև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2020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թ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.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ավելացնել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բնակավայրերի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թիվը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որոնք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ընդունում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կենսագործում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են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ինտեգրված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ռազմավարություն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պլաններ՝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ուղղված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  <w:t>ար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դյունավետ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ռեսուրս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  <w:t>օգտագործման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ը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կլիմայի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փոփոխության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մեղմմանը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հարմարվողականությանը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աղետների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ռիսկերի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17A7D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կառավարմանը</w:t>
                                </w:r>
                                <w:r w:rsidRPr="00917A7D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  <w:t xml:space="preserve">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1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1335" y="1308"/>
                              <a:ext cx="10106" cy="7275"/>
                              <a:chOff x="1335" y="1308"/>
                              <a:chExt cx="10106" cy="7275"/>
                            </a:xfrm>
                          </wpg:grpSpPr>
                          <wpg:grpSp>
                            <wpg:cNvPr id="132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5" y="7656"/>
                                <a:ext cx="10106" cy="927"/>
                                <a:chOff x="1335" y="9179"/>
                                <a:chExt cx="10106" cy="927"/>
                              </a:xfrm>
                            </wpg:grpSpPr>
                            <wps:wsp>
                              <wps:cNvPr id="133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" y="9411"/>
                                  <a:ext cx="3154" cy="56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8E01D6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  <w:r w:rsidRPr="002C0877">
                                      <w:rPr>
                                        <w:rFonts w:ascii="Sylfaen" w:hAnsi="Sylfaen" w:cs="Sylfaen"/>
                                        <w:sz w:val="18"/>
                                        <w:szCs w:val="18"/>
                                        <w:lang w:val="hy-AM"/>
                                      </w:rPr>
                                      <w:t>Կանաչ</w:t>
                                    </w:r>
                                    <w:r w:rsidRPr="002C0877"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C0877"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  <w:t>տարածքներ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2" y="9179"/>
                                  <a:ext cx="6829" cy="9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5EF2337" w14:textId="77777777" w:rsidR="00B4197C" w:rsidRPr="005B3083" w:rsidRDefault="00B4197C" w:rsidP="00751F51">
                                    <w:pPr>
                                      <w:spacing w:line="240" w:lineRule="auto"/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</w:rPr>
                                    </w:pP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Մինչև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2030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թ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.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համընդհանուր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կերպով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հասանելի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դարձնել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ապահով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ներառական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մատչելի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կանաչ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հանրային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տարածքներ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մասնավորապես՝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կանանց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երեխաների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տարեցների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հաշմանդամություն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ունեցող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անձանց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5B308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համար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: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14:paraId="3226B605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5" name="AutoShap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5" y="6685"/>
                                <a:ext cx="3154" cy="1058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0A10FF3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C0877">
                                    <w:rPr>
                                      <w:rFonts w:ascii="Sylfaen" w:hAnsi="Sylfaen" w:cs="Sylfaen"/>
                                      <w:sz w:val="18"/>
                                      <w:szCs w:val="18"/>
                                      <w:lang w:val="hy-AM"/>
                                    </w:rPr>
                                    <w:t>Աղտոտման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 </w:t>
                                  </w:r>
                                  <w:r w:rsidRPr="002C0877">
                                    <w:rPr>
                                      <w:rFonts w:ascii="Sylfaen" w:hAnsi="Sylfaen" w:cs="Sylfaen"/>
                                      <w:sz w:val="18"/>
                                      <w:szCs w:val="18"/>
                                      <w:lang w:val="hy-AM"/>
                                    </w:rPr>
                                    <w:t>նվազեցում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 </w:t>
                                  </w:r>
                                  <w:r w:rsidRPr="002C0877">
                                    <w:rPr>
                                      <w:rFonts w:ascii="Sylfaen" w:hAnsi="Sylfaen" w:cs="Sylfaen"/>
                                      <w:sz w:val="18"/>
                                      <w:szCs w:val="18"/>
                                      <w:lang w:val="hy-AM"/>
                                    </w:rPr>
                                    <w:t>և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 </w:t>
                                  </w:r>
                                  <w:r w:rsidRPr="002C0877">
                                    <w:rPr>
                                      <w:rFonts w:ascii="Sylfaen" w:hAnsi="Sylfaen" w:cs="Sylfaen"/>
                                      <w:sz w:val="18"/>
                                      <w:szCs w:val="18"/>
                                      <w:lang w:val="hy-AM"/>
                                    </w:rPr>
                                    <w:t>թափոնների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 </w:t>
                                  </w:r>
                                  <w:r w:rsidRPr="002C0877">
                                    <w:rPr>
                                      <w:rFonts w:ascii="Sylfaen" w:hAnsi="Sylfaen" w:cs="Sylfaen"/>
                                      <w:sz w:val="18"/>
                                      <w:szCs w:val="18"/>
                                      <w:lang w:val="hy-AM"/>
                                    </w:rPr>
                                    <w:t>կառավարում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2DEDA296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2" y="6685"/>
                                <a:ext cx="6829" cy="9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AF2364" w14:textId="77777777" w:rsidR="00B4197C" w:rsidRPr="005B3083" w:rsidRDefault="00B4197C" w:rsidP="00751F51">
                                  <w:pPr>
                                    <w:spacing w:line="240" w:lineRule="auto"/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Մինչև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2030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թ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.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նվազեցնել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քաղաքների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բացասական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ազդեցությունը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շրջակա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միջավայրի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վրա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ru-RU"/>
                                    </w:rPr>
                                    <w:t>(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մեկ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շնչի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հաշվով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>)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,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այդ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թվում՝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հատուկ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ուշադրություն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դարձնել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օդի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որակին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և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կենցաղային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ու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այլ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տեսակի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թափոնների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կառավարմանը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>: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0ED67A1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  <w:p w14:paraId="6EAD5D15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5" y="5642"/>
                                <a:ext cx="3154" cy="896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B329FDB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 xml:space="preserve">Աղետների ռիսկերի 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  <w:t>կառավար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hy-AM"/>
                                    </w:rPr>
                                    <w:t>ու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ru-RU"/>
                                    </w:rPr>
                                    <w:t>մ</w:t>
                                  </w:r>
                                  <w:r w:rsidRPr="002C0877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02B5FF1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12" y="5351"/>
                                <a:ext cx="6829" cy="1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173B410" w14:textId="77777777" w:rsidR="00B4197C" w:rsidRPr="003802F5" w:rsidRDefault="00B4197C" w:rsidP="00751F51">
                                  <w:pPr>
                                    <w:spacing w:line="240" w:lineRule="auto"/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</w:rPr>
                                  </w:pP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Մինչև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2030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թ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.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զգալիորեն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նվազեցնել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աղետների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հետևանքով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մահերի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և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տուժածների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թիվը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>,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էապես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նվազեցնել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տնտեսական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ուղղակի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վնասները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>՝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ուշադրության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կենտրոնում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պահելով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աղքատների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և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խոցելի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իրավիճակներում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գտնվող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անձանց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  <w:lang w:val="hy-AM"/>
                                    </w:rPr>
                                    <w:t xml:space="preserve"> 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hy-AM"/>
                                    </w:rPr>
                                    <w:t>պաշտպանությունը</w:t>
                                  </w:r>
                                  <w:r w:rsidRPr="005B3083">
                                    <w:rPr>
                                      <w:rFonts w:ascii="Sylfaen" w:hAnsi="Sylfaen" w:cs="Sylfaen"/>
                                      <w:sz w:val="16"/>
                                      <w:szCs w:val="16"/>
                                      <w:lang w:val="ru-RU"/>
                                    </w:rPr>
                                    <w:t>:</w:t>
                                  </w:r>
                                  <w:r w:rsidRPr="005B3083">
                                    <w:rPr>
                                      <w:rFonts w:ascii="Sylfaen" w:hAnsi="Sylfae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ECFAAD9" w14:textId="77777777" w:rsidR="00B4197C" w:rsidRPr="002C0877" w:rsidRDefault="00B4197C" w:rsidP="00751F51">
                                  <w:pP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5" y="1308"/>
                                <a:ext cx="10106" cy="4188"/>
                                <a:chOff x="1335" y="1308"/>
                                <a:chExt cx="10106" cy="4188"/>
                              </a:xfrm>
                            </wpg:grpSpPr>
                            <wps:wsp>
                              <wps:cNvPr id="140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" y="2366"/>
                                  <a:ext cx="3154" cy="696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9AF0B7F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  <w:r w:rsidRPr="002C0877"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  <w:t>Կայուն տրանսպորտ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2" y="2134"/>
                                  <a:ext cx="6829" cy="13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F61DE76" w14:textId="77777777" w:rsidR="00B4197C" w:rsidRPr="009E1E33" w:rsidRDefault="00B4197C" w:rsidP="00751F51">
                                    <w:pPr>
                                      <w:spacing w:line="240" w:lineRule="auto"/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</w:rPr>
                                    </w:pP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Մինչև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2030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թ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.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բոլորի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համար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հասանելի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դարձնել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ապահով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մատչելի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հասանելի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կայուն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տրանսպորտային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համակարգեր՝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բարելավելով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ճանապարհների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անվտանգությունը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հատկապես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ընդլայնելով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հասարակական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տրանսպորտը՝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հատուկ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ուշադրություն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դարձնելով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խոցելի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իրավիճակներում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գտնվող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անձանց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կանանց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երեխաների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հաշմանդամություն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ունեցող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անձանց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տարեցների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կարիքներին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: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" y="3496"/>
                                  <a:ext cx="3154" cy="667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49CC263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  <w:r w:rsidRPr="002C0877"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  <w:t>Ներառական միջավայր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2" y="3598"/>
                                  <a:ext cx="6829" cy="9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19AC50B" w14:textId="77777777" w:rsidR="00B4197C" w:rsidRPr="009E1E33" w:rsidRDefault="00B4197C" w:rsidP="00751F51">
                                    <w:pPr>
                                      <w:spacing w:line="240" w:lineRule="auto"/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</w:pP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Մինչև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2030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թ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.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խթանել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ներառական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կայուն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քաղաքայնացում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ու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բնակավայրերի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մասնակցային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,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ինտեգրված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և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կայուն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պլանավորումն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ու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կառավարումը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բոլոր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9E1E33">
                                      <w:rPr>
                                        <w:rFonts w:ascii="Sylfaen" w:hAnsi="Sylfaen" w:cs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>երկրներում</w:t>
                                    </w:r>
                                    <w:r w:rsidRPr="009E1E3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" y="4525"/>
                                  <a:ext cx="3154" cy="971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43F6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78E4FEC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  <w:r w:rsidRPr="002C0877"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  <w:t>Բնամշակութային արժեքների պահպանություն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2" y="4598"/>
                                  <a:ext cx="6829" cy="6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4613541" w14:textId="77777777" w:rsidR="00B4197C" w:rsidRPr="005B3083" w:rsidRDefault="00B4197C" w:rsidP="00751F51">
                                    <w:pPr>
                                      <w:spacing w:line="240" w:lineRule="auto"/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</w:pP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Ուժեղացնել բնական և մշակութային 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արժեքների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hy-AM"/>
                                      </w:rPr>
                                      <w:t xml:space="preserve"> պահպանությանն ուղղված ջանքերը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  <w:lang w:val="ru-RU"/>
                                      </w:rPr>
                                      <w:t>:</w:t>
                                    </w:r>
                                    <w:r w:rsidRPr="005B3083">
                                      <w:rPr>
                                        <w:rFonts w:ascii="Sylfaen" w:hAnsi="Sylfaen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14:paraId="3044DE5F" w14:textId="77777777" w:rsidR="00B4197C" w:rsidRPr="002C0877" w:rsidRDefault="00B4197C" w:rsidP="00751F51">
                                    <w:pPr>
                                      <w:rPr>
                                        <w:rFonts w:ascii="Sylfaen" w:hAnsi="Sylfaen"/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6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6" y="1308"/>
                                  <a:ext cx="10045" cy="826"/>
                                  <a:chOff x="1396" y="1308"/>
                                  <a:chExt cx="10045" cy="826"/>
                                </a:xfrm>
                              </wpg:grpSpPr>
                              <wps:wsp>
                                <wps:cNvPr id="147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96" y="1308"/>
                                    <a:ext cx="3093" cy="826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243F60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9F6D150" w14:textId="77777777" w:rsidR="00B4197C" w:rsidRPr="002C0877" w:rsidRDefault="00B4197C" w:rsidP="00751F51">
                                      <w:pPr>
                                        <w:rPr>
                                          <w:rFonts w:ascii="Sylfaen" w:hAnsi="Sylfaen"/>
                                          <w:sz w:val="18"/>
                                          <w:szCs w:val="18"/>
                                          <w:lang w:val="ru-RU"/>
                                        </w:rPr>
                                      </w:pPr>
                                      <w:r w:rsidRPr="002C0877">
                                        <w:rPr>
                                          <w:rFonts w:ascii="Sylfaen" w:hAnsi="Sylfaen"/>
                                          <w:sz w:val="18"/>
                                          <w:szCs w:val="18"/>
                                          <w:lang w:val="ru-RU"/>
                                        </w:rPr>
                                        <w:t>Բնակարանային ապահովում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Rectangl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2" y="1308"/>
                                    <a:ext cx="6829" cy="7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/>
                                  </a:solidFill>
                                  <a:ln w="38100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rgbClr val="4E6128">
                                        <a:alpha val="50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FC2278D" w14:textId="77777777" w:rsidR="00B4197C" w:rsidRPr="009E1E33" w:rsidRDefault="00B4197C" w:rsidP="00751F51">
                                      <w:pPr>
                                        <w:spacing w:line="240" w:lineRule="auto"/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ru-RU"/>
                                        </w:rPr>
                                      </w:pP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Մինչև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2030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թ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.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բոլորի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համար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հասանելի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դարձնել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պատշաճ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,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անվտանգ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</w:rPr>
                                        <w:t>,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մատչելի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բնակարաններ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և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հիմնական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ծառայություններ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,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արդիականացնել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 xml:space="preserve"> 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hy-AM"/>
                                        </w:rPr>
                                        <w:t>հետնախորշերը</w:t>
                                      </w:r>
                                      <w:r w:rsidRPr="009E1E33">
                                        <w:rPr>
                                          <w:rFonts w:ascii="Sylfaen" w:hAnsi="Sylfaen" w:cs="Sylfaen"/>
                                          <w:sz w:val="16"/>
                                          <w:szCs w:val="16"/>
                                          <w:lang w:val="ru-RU"/>
                                        </w:rPr>
                                        <w:t>:</w:t>
                                      </w:r>
                                      <w:r w:rsidRPr="009E1E33">
                                        <w:rPr>
                                          <w:rFonts w:ascii="Sylfaen" w:hAnsi="Sylfaen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</w:p>
                                    <w:p w14:paraId="06742E28" w14:textId="77777777" w:rsidR="00B4197C" w:rsidRPr="002C0877" w:rsidRDefault="00B4197C" w:rsidP="00751F51">
                                      <w:pPr>
                                        <w:rPr>
                                          <w:rFonts w:ascii="Sylfaen" w:hAnsi="Sylfaen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A22E2" id="Group 123" o:spid="_x0000_s1076" style="position:absolute;margin-left:-27.85pt;margin-top:-.3pt;width:549.5pt;height:456.35pt;z-index:251663360" coordorigin="1284,1308" coordsize="10157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" o:spid="_x0000_s1077" type="#_x0000_t176" style="position:absolute;left:1335;top:10728;width:315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BpMIA&#10;AADcAAAADwAAAGRycy9kb3ducmV2LnhtbERPTWvCQBC9F/oflin0VjcNEkp0FZEaPNbYischOybR&#10;7Gy6u9H033cLQm/zeJ8zX46mE1dyvrWs4HWSgCCurG65VvC537y8gfABWWNnmRT8kIfl4vFhjrm2&#10;N97RtQy1iCHsc1TQhNDnUvqqIYN+YnviyJ2sMxgidLXUDm8x3HQyTZJMGmw5NjTY07qh6lIORoF8&#10;L1q3+bDZ8WvAs0u/D9PdtlDq+WlczUAEGsO/+O7e6jg/ncL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UGkwgAAANwAAAAPAAAAAAAAAAAAAAAAAJgCAABkcnMvZG93&#10;bnJldi54bWxQSwUGAAAAAAQABAD1AAAAhwMAAAAA&#10;" fillcolor="#4f81bd" strokecolor="#f2f2f2" strokeweight="3pt">
                  <v:shadow on="t" color="#243f60" opacity=".5" offset="1pt"/>
                  <v:textbox>
                    <w:txbxContent>
                      <w:p w14:paraId="60CE60D1" w14:textId="0B5974C5" w:rsidR="00B4197C" w:rsidRPr="002C0877" w:rsidRDefault="00B4197C" w:rsidP="00751F51">
                        <w:pPr>
                          <w:rPr>
                            <w:rFonts w:ascii="Sylfaen" w:hAnsi="Sylfaen"/>
                            <w:sz w:val="18"/>
                            <w:szCs w:val="18"/>
                            <w:lang w:val="ru-RU"/>
                          </w:rPr>
                        </w:pPr>
                        <w:r w:rsidRPr="002C0877">
                          <w:rPr>
                            <w:rFonts w:ascii="Sylfaen" w:hAnsi="Sylfaen" w:cs="Sylfaen"/>
                            <w:sz w:val="18"/>
                            <w:szCs w:val="18"/>
                            <w:lang w:val="hy-AM"/>
                          </w:rPr>
                          <w:t>Աջակցություն</w:t>
                        </w:r>
                        <w:r>
                          <w:rPr>
                            <w:rFonts w:ascii="Sylfaen" w:hAnsi="Sylfaen"/>
                            <w:sz w:val="18"/>
                            <w:szCs w:val="18"/>
                            <w:lang w:val="hy-AM"/>
                          </w:rPr>
                          <w:t xml:space="preserve">    </w:t>
                        </w:r>
                        <w:r w:rsidRPr="002C0877">
                          <w:rPr>
                            <w:rFonts w:ascii="Sylfaen" w:hAnsi="Sylfaen" w:cs="Sylfaen"/>
                            <w:sz w:val="18"/>
                            <w:szCs w:val="18"/>
                            <w:lang w:val="hy-AM"/>
                          </w:rPr>
                          <w:t>կանաչ</w:t>
                        </w:r>
                        <w:r w:rsidRPr="002C0877">
                          <w:rPr>
                            <w:rFonts w:ascii="Sylfaen" w:hAnsi="Sylfaen"/>
                            <w:sz w:val="18"/>
                            <w:szCs w:val="18"/>
                            <w:lang w:val="hy-AM"/>
                          </w:rPr>
                          <w:t xml:space="preserve"> </w:t>
                        </w:r>
                        <w:r w:rsidRPr="002C0877">
                          <w:rPr>
                            <w:rFonts w:ascii="Sylfaen" w:hAnsi="Sylfaen" w:cs="Sylfaen"/>
                            <w:sz w:val="18"/>
                            <w:szCs w:val="18"/>
                            <w:lang w:val="hy-AM"/>
                          </w:rPr>
                          <w:t>շինարարության</w:t>
                        </w:r>
                        <w:r w:rsidRPr="002C0877">
                          <w:rPr>
                            <w:rFonts w:ascii="Sylfaen" w:hAnsi="Sylfaen"/>
                            <w:sz w:val="18"/>
                            <w:szCs w:val="18"/>
                            <w:lang w:val="hy-AM"/>
                          </w:rPr>
                          <w:t xml:space="preserve"> </w:t>
                        </w:r>
                        <w:r w:rsidRPr="002C0877">
                          <w:rPr>
                            <w:rFonts w:ascii="Sylfaen" w:hAnsi="Sylfaen" w:cs="Sylfaen"/>
                            <w:sz w:val="18"/>
                            <w:szCs w:val="18"/>
                            <w:lang w:val="hy-AM"/>
                          </w:rPr>
                          <w:t>սկզբունքների</w:t>
                        </w:r>
                        <w:r w:rsidRPr="002C0877">
                          <w:rPr>
                            <w:rFonts w:ascii="Sylfaen" w:hAnsi="Sylfaen"/>
                            <w:sz w:val="18"/>
                            <w:szCs w:val="18"/>
                            <w:lang w:val="hy-AM"/>
                          </w:rPr>
                          <w:t xml:space="preserve"> </w:t>
                        </w:r>
                        <w:r w:rsidRPr="002C0877">
                          <w:rPr>
                            <w:rFonts w:ascii="Sylfaen" w:hAnsi="Sylfaen" w:cs="Sylfaen"/>
                            <w:sz w:val="18"/>
                            <w:szCs w:val="18"/>
                            <w:lang w:val="hy-AM"/>
                          </w:rPr>
                          <w:t>կիրառմանը</w:t>
                        </w:r>
                        <w:r w:rsidRPr="002C0877">
                          <w:rPr>
                            <w:rFonts w:ascii="Sylfaen" w:hAnsi="Sylfae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86509BD" w14:textId="77777777" w:rsidR="00B4197C" w:rsidRPr="002C0877" w:rsidRDefault="00B4197C" w:rsidP="00751F51">
                        <w:pPr>
                          <w:rPr>
                            <w:rFonts w:ascii="Sylfaen" w:hAnsi="Sylfae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4" o:spid="_x0000_s1078" style="position:absolute;left:4612;top:10840;width:6828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IKsIA&#10;AADcAAAADwAAAGRycy9kb3ducmV2LnhtbERPS4vCMBC+C/6HMAt7EZtaUKQaRQTBw158lF6HZrYt&#10;bSa1ibX77zfCwt7m43vOdj+aVgzUu9qygkUUgyAurK65VHC/neZrEM4ja2wtk4IfcrDfTSdbTLV9&#10;8YWGqy9FCGGXooLK+y6V0hUVGXSR7YgD9217gz7AvpS6x1cIN61M4nglDdYcGirs6FhR0VyfRkE9&#10;ZM+bm63L5JAl56+syRfLR67U58d42IDwNPp/8Z/7rMP8ZAnv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8gqwgAAANwAAAAPAAAAAAAAAAAAAAAAAJgCAABkcnMvZG93&#10;bnJldi54bWxQSwUGAAAAAAQABAD1AAAAhwMAAAAA&#10;" fillcolor="#9bbb59" strokecolor="#f2f2f2" strokeweight="3pt">
                  <v:shadow on="t" color="#4e6128" opacity=".5" offset="1pt"/>
                  <v:textbox>
                    <w:txbxContent>
                      <w:p w14:paraId="60A952B7" w14:textId="77777777" w:rsidR="00B4197C" w:rsidRPr="00917A7D" w:rsidRDefault="00B4197C" w:rsidP="00751F51">
                        <w:pPr>
                          <w:spacing w:line="240" w:lineRule="auto"/>
                          <w:rPr>
                            <w:rFonts w:ascii="Sylfaen" w:hAnsi="Sylfaen"/>
                            <w:sz w:val="16"/>
                            <w:szCs w:val="16"/>
                          </w:rPr>
                        </w:pP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Օժանդակել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առավել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թույլ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զարգացած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երկրներին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,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այդ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թվում՝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ֆինանսական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և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խորհրդատվական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օժանդակության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միջոցով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,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կայուն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և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դիմակայուն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շենքեր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կառուցելիս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օգտագործել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տեղական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  <w:lang w:val="hy-AM"/>
                          </w:rPr>
                          <w:t xml:space="preserve"> 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hy-AM"/>
                          </w:rPr>
                          <w:t>նյութեր</w:t>
                        </w:r>
                        <w:r w:rsidRPr="00917A7D">
                          <w:rPr>
                            <w:rFonts w:ascii="Sylfaen" w:hAnsi="Sylfaen" w:cs="Sylfaen"/>
                            <w:sz w:val="16"/>
                            <w:szCs w:val="16"/>
                            <w:lang w:val="ru-RU"/>
                          </w:rPr>
                          <w:t>:</w:t>
                        </w:r>
                        <w:r w:rsidRPr="00917A7D">
                          <w:rPr>
                            <w:rFonts w:ascii="Sylfaen" w:hAnsi="Sylfae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" o:spid="_x0000_s1079" style="position:absolute;left:1284;top:1308;width:10157;height:9536" coordorigin="1284,1308" coordsize="10157,9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AutoShape 6" o:spid="_x0000_s1080" type="#_x0000_t176" style="position:absolute;left:1284;top:8583;width:3205;height: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f08IA&#10;AADcAAAADwAAAGRycy9kb3ducmV2LnhtbERPS2vCQBC+F/oflin0VjcNoiW6hiIqHuuj4nHIjkk0&#10;Oxt315j++65Q6G0+vudM8940oiPna8sK3gcJCOLC6ppLBfvd8u0DhA/IGhvLpOCHPOSz56cpZtre&#10;eUPdNpQihrDPUEEVQptJ6YuKDPqBbYkjd7LOYIjQlVI7vMdw08g0SUbSYM2xocKW5hUVl+3NKJCL&#10;Ve2WX3Z0/L7h2aXXw3CzXin1+tJ/TkAE6sO/+M+91nF+OobHM/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9/TwgAAANwAAAAPAAAAAAAAAAAAAAAAAJgCAABkcnMvZG93&#10;bnJldi54bWxQSwUGAAAAAAQABAD1AAAAhwMAAAAA&#10;" fillcolor="#4f81bd" strokecolor="#f2f2f2" strokeweight="3pt">
                    <v:shadow on="t" color="#243f60" opacity=".5" offset="1pt"/>
                    <v:textbox>
                      <w:txbxContent>
                        <w:p w14:paraId="0A180EC1" w14:textId="77777777" w:rsidR="00B4197C" w:rsidRPr="002C0877" w:rsidRDefault="00B4197C" w:rsidP="00751F51">
                          <w:pPr>
                            <w:rPr>
                              <w:rFonts w:ascii="Sylfaen" w:hAnsi="Sylfaen"/>
                              <w:sz w:val="18"/>
                              <w:szCs w:val="18"/>
                              <w:lang w:val="ru-RU"/>
                            </w:rPr>
                          </w:pP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Տարածաշրջանային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և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միջհամայնքային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ինտեգրացված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զարգացում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7FABAFC" w14:textId="77777777" w:rsidR="00B4197C" w:rsidRPr="002C0877" w:rsidRDefault="00B4197C" w:rsidP="00751F51">
                          <w:pPr>
                            <w:rPr>
                              <w:rFonts w:ascii="Sylfaen" w:hAnsi="Sylfae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7" o:spid="_x0000_s1081" style="position:absolute;left:4612;top:8670;width:6829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ntMQA&#10;AADcAAAADwAAAGRycy9kb3ducmV2LnhtbESPQYvCQAyF7wv+hyGCl2WdWlCk6yiysODBy6rFa+jE&#10;ttjJ1M5Y6783hwVvCe/lvS+rzeAa1VMXas8GZtMEFHHhbc2lgdPx92sJKkRki41nMvCkAJv16GOF&#10;mfUP/qP+EEslIRwyNFDF2GZah6Iih2HqW2LRLr5zGGXtSm07fEi4a3SaJAvtsGZpqLCln4qK6+Hu&#10;DNR9fj+Gz2WZbvN0t8+v59n8djZmMh6236AiDfFt/r/eWcFPhVaekQn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Z7TEAAAA3AAAAA8AAAAAAAAAAAAAAAAAmAIAAGRycy9k&#10;b3ducmV2LnhtbFBLBQYAAAAABAAEAPUAAACJAwAAAAA=&#10;" fillcolor="#9bbb59" strokecolor="#f2f2f2" strokeweight="3pt">
                    <v:shadow on="t" color="#4e6128" opacity=".5" offset="1pt"/>
                    <v:textbox>
                      <w:txbxContent>
                        <w:p w14:paraId="7434638F" w14:textId="77777777" w:rsidR="00B4197C" w:rsidRPr="005B3083" w:rsidRDefault="00B4197C" w:rsidP="00751F51">
                          <w:pPr>
                            <w:spacing w:line="240" w:lineRule="auto"/>
                            <w:rPr>
                              <w:rFonts w:ascii="Sylfaen" w:hAnsi="Sylfaen"/>
                              <w:sz w:val="16"/>
                              <w:szCs w:val="16"/>
                            </w:rPr>
                          </w:pP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Օժանդակել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տնտեսական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,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սոցիալական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բնապահպանական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դրական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կապերին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քաղաքային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գյուղական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ru-RU"/>
                            </w:rPr>
                            <w:t>բնակա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վայրերի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միջև՝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ուժեղացնելով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ազգային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տարածաշրջանային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զարգացման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5B3083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պլանավորումը</w:t>
                          </w:r>
                          <w:r w:rsidRPr="005B3083">
                            <w:rPr>
                              <w:rFonts w:ascii="Sylfaen" w:hAnsi="Sylfaen"/>
                              <w:sz w:val="16"/>
                              <w:szCs w:val="16"/>
                              <w:lang w:val="ru-RU"/>
                            </w:rPr>
                            <w:t>:</w:t>
                          </w:r>
                        </w:p>
                      </w:txbxContent>
                    </v:textbox>
                  </v:rect>
                  <v:shape id="AutoShape 8" o:spid="_x0000_s1082" type="#_x0000_t176" style="position:absolute;left:1335;top:9699;width:315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uOsIA&#10;AADcAAAADwAAAGRycy9kb3ducmV2LnhtbERPS2vCQBC+F/oflin0VjcNIja6hiIqHuuj4nHIjkk0&#10;Oxt315j++65Q6G0+vudM8940oiPna8sK3gcJCOLC6ppLBfvd8m0MwgdkjY1lUvBDHvLZ89MUM23v&#10;vKFuG0oRQ9hnqKAKoc2k9EVFBv3AtsSRO1lnMEToSqkd3mO4aWSaJCNpsObYUGFL84qKy/ZmFMjF&#10;qnbLLzs6ft/w7NLrYbhZr5R6fek/JyAC9eFf/Ode6zg//YDHM/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O46wgAAANwAAAAPAAAAAAAAAAAAAAAAAJgCAABkcnMvZG93&#10;bnJldi54bWxQSwUGAAAAAAQABAD1AAAAhwMAAAAA&#10;" fillcolor="#4f81bd" strokecolor="#f2f2f2" strokeweight="3pt">
                    <v:shadow on="t" color="#243f60" opacity=".5" offset="1pt"/>
                    <v:textbox>
                      <w:txbxContent>
                        <w:p w14:paraId="56AEE28B" w14:textId="01E14F2F" w:rsidR="00B4197C" w:rsidRPr="002C0877" w:rsidRDefault="00B4197C" w:rsidP="00751F51">
                          <w:pPr>
                            <w:rPr>
                              <w:rFonts w:ascii="Sylfaen" w:hAnsi="Sylfaen"/>
                              <w:sz w:val="18"/>
                              <w:szCs w:val="18"/>
                              <w:lang w:val="ru-RU"/>
                            </w:rPr>
                          </w:pP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ru-RU"/>
                            </w:rPr>
                            <w:t>Կ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անաչ</w:t>
                          </w:r>
                          <w:r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  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տնտեսության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  <w:lang w:val="hy-AM"/>
                            </w:rPr>
                            <w:t xml:space="preserve"> </w:t>
                          </w:r>
                          <w:r w:rsidRPr="002C0877">
                            <w:rPr>
                              <w:rFonts w:ascii="Sylfaen" w:hAnsi="Sylfaen" w:cs="Sylfaen"/>
                              <w:sz w:val="18"/>
                              <w:szCs w:val="18"/>
                              <w:lang w:val="hy-AM"/>
                            </w:rPr>
                            <w:t>պլանավորում</w:t>
                          </w:r>
                          <w:r w:rsidRPr="002C0877">
                            <w:rPr>
                              <w:rFonts w:ascii="Sylfaen" w:hAnsi="Sylfae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9" o:spid="_x0000_s1083" style="position:absolute;left:4612;top:9699;width:6829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9b8YA&#10;AADcAAAADwAAAGRycy9kb3ducmV2LnhtbESPT2vCQBDF7wW/wzKCl1I3RiySuooUBA+9+Cd4HbLT&#10;JJidTbNrTL+9cxC8zfDevPeb1WZwjeqpC7VnA7NpAoq48Lbm0sD5tPtYggoR2WLjmQz8U4DNevS2&#10;wsz6Ox+oP8ZSSQiHDA1UMbaZ1qGoyGGY+pZYtF/fOYyydqW2Hd4l3DU6TZJP7bBmaaiwpe+Kiuvx&#10;5gzUfX47hfdlmW7zdP+TXy+zxd/FmMl42H6BijTEl/l5vbeCPxd8eUYm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39b8YAAADcAAAADwAAAAAAAAAAAAAAAACYAgAAZHJz&#10;L2Rvd25yZXYueG1sUEsFBgAAAAAEAAQA9QAAAIsDAAAAAA==&#10;" fillcolor="#9bbb59" strokecolor="#f2f2f2" strokeweight="3pt">
                    <v:shadow on="t" color="#4e6128" opacity=".5" offset="1pt"/>
                    <v:textbox>
                      <w:txbxContent>
                        <w:p w14:paraId="40227F1D" w14:textId="77777777" w:rsidR="00B4197C" w:rsidRPr="00917A7D" w:rsidRDefault="00B4197C" w:rsidP="00751F51">
                          <w:pPr>
                            <w:spacing w:line="240" w:lineRule="auto"/>
                            <w:rPr>
                              <w:rFonts w:ascii="Sylfaen" w:hAnsi="Sylfaen"/>
                              <w:sz w:val="16"/>
                              <w:szCs w:val="16"/>
                            </w:rPr>
                          </w:pP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Մինչև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2020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թ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.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ավելացնել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բնակավայրերի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թիվը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,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որոնք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ընդունում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կենսագործում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են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ինտեգրված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ռազմավարություն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պլաններ՝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ուղղված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ru-RU"/>
                            </w:rPr>
                            <w:t>ար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դյունավետ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ռեսուրս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ru-RU"/>
                            </w:rPr>
                            <w:t>օգտագործման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ը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,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կլիմայի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փոփոխության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մեղմմանը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և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հարմարվողականությանը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,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աղետների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ռիսկերի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hy-AM"/>
                            </w:rPr>
                            <w:t xml:space="preserve"> </w:t>
                          </w:r>
                          <w:r w:rsidRPr="00917A7D">
                            <w:rPr>
                              <w:rFonts w:ascii="Sylfaen" w:hAnsi="Sylfaen" w:cs="Sylfaen"/>
                              <w:sz w:val="16"/>
                              <w:szCs w:val="16"/>
                              <w:lang w:val="hy-AM"/>
                            </w:rPr>
                            <w:t>կառավարմանը</w:t>
                          </w:r>
                          <w:r w:rsidRPr="00917A7D">
                            <w:rPr>
                              <w:rFonts w:ascii="Sylfaen" w:hAnsi="Sylfaen"/>
                              <w:sz w:val="16"/>
                              <w:szCs w:val="16"/>
                              <w:lang w:val="ru-RU"/>
                            </w:rPr>
                            <w:t xml:space="preserve">: </w:t>
                          </w:r>
                        </w:p>
                      </w:txbxContent>
                    </v:textbox>
                  </v:rect>
                  <v:group id="Group 10" o:spid="_x0000_s1084" style="position:absolute;left:1335;top:1308;width:10106;height:7275" coordorigin="1335,1308" coordsize="10106,7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group id="Group 11" o:spid="_x0000_s1085" style="position:absolute;left:1335;top:7656;width:10106;height:927" coordorigin="1335,9179" coordsize="10106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shape id="AutoShape 12" o:spid="_x0000_s1086" type="#_x0000_t176" style="position:absolute;left:1335;top:9411;width:315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PDcIA&#10;AADcAAAADwAAAGRycy9kb3ducmV2LnhtbERPS2vCQBC+F/oflhF6qxtjEYmuUkojOdYnHofsmMRm&#10;Z9Pd1aT/vlso9DYf33OW68G04k7ON5YVTMYJCOLS6oYrBYd9/jwH4QOyxtYyKfgmD+vV48MSM217&#10;3tJ9FyoRQ9hnqKAOocuk9GVNBv3YdsSRu1hnMEToKqkd9jHctDJNkpk02HBsqLGjt5rKz93NKJDv&#10;m8blH3Z2Pt7w6tKv08u22Cj1NBpeFyACDeFf/OcudJw/ncL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U8NwgAAANwAAAAPAAAAAAAAAAAAAAAAAJgCAABkcnMvZG93&#10;bnJldi54bWxQSwUGAAAAAAQABAD1AAAAhwMAAAAA&#10;" fillcolor="#4f81bd" strokecolor="#f2f2f2" strokeweight="3pt">
                        <v:shadow on="t" color="#243f60" opacity=".5" offset="1pt"/>
                        <v:textbox>
                          <w:txbxContent>
                            <w:p w14:paraId="108E01D6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2C0877">
                                <w:rPr>
                                  <w:rFonts w:ascii="Sylfaen" w:hAnsi="Sylfaen" w:cs="Sylfaen"/>
                                  <w:sz w:val="18"/>
                                  <w:szCs w:val="18"/>
                                  <w:lang w:val="hy-AM"/>
                                </w:rPr>
                                <w:t>Կանաչ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hy-AM"/>
                                </w:rPr>
                                <w:t xml:space="preserve"> </w:t>
                              </w: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  <w:t>տարածքներ</w:t>
                              </w:r>
                            </w:p>
                          </w:txbxContent>
                        </v:textbox>
                      </v:shape>
                      <v:rect id="Rectangle 13" o:spid="_x0000_s1087" style="position:absolute;left:4612;top:9179;width:6829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7bMIA&#10;AADcAAAADwAAAGRycy9kb3ducmV2LnhtbERPTYvCMBC9C/sfwgh7EU3tuotUo4ggePCitXgdmrEt&#10;NpNuE2v335sFwds83ucs172pRUetqywrmE4iEMS51RUXCs7pbjwH4TyyxtoyKfgjB+vVx2CJibYP&#10;PlJ38oUIIewSVFB63yRSurwkg25iG+LAXW1r0AfYFlK3+AjhppZxFP1IgxWHhhIb2paU3053o6Dq&#10;snvqRvMi3mTx/pDdLtPv34tSn8N+swDhqfdv8cu912H+1wz+nw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vtswgAAANwAAAAPAAAAAAAAAAAAAAAAAJgCAABkcnMvZG93&#10;bnJldi54bWxQSwUGAAAAAAQABAD1AAAAhwMAAAAA&#10;" fillcolor="#9bbb59" strokecolor="#f2f2f2" strokeweight="3pt">
                        <v:shadow on="t" color="#4e6128" opacity=".5" offset="1pt"/>
                        <v:textbox>
                          <w:txbxContent>
                            <w:p w14:paraId="35EF2337" w14:textId="77777777" w:rsidR="00B4197C" w:rsidRPr="005B3083" w:rsidRDefault="00B4197C" w:rsidP="00751F51">
                              <w:pPr>
                                <w:spacing w:line="240" w:lineRule="auto"/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</w:pP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Մինչև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2030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թ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.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համընդհանուր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կերպով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հասանելի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դարձնել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ապահով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ներառական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մատչելի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կանաչ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հանրային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տարածքներ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մասնավորապես՝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կանանց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երեխաների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տարեցների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հաշմանդամություն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ունեցող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անձանց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5B308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համար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  <w:t>: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3226B605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AutoShape 14" o:spid="_x0000_s1088" type="#_x0000_t176" style="position:absolute;left:1335;top:6685;width:315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y4sIA&#10;AADcAAAADwAAAGRycy9kb3ducmV2LnhtbERPTWsCMRC9C/6HMII3N6u2IlujiFTxqLaVHofNuLu6&#10;mWyTqNt/3whCb/N4nzNbtKYWN3K+sqxgmKQgiHOrKy4UfH6sB1MQPiBrrC2Tgl/ysJh3OzPMtL3z&#10;nm6HUIgYwj5DBWUITSalz0sy6BPbEEfuZJ3BEKErpHZ4j+GmlqM0nUiDFceGEhtalZRfDlejQL5v&#10;Krfe2cn31xXPbvRzfNlvN0r1e+3yDUSgNvyLn+6tjvPHr/B4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HLiwgAAANwAAAAPAAAAAAAAAAAAAAAAAJgCAABkcnMvZG93&#10;bnJldi54bWxQSwUGAAAAAAQABAD1AAAAhwMAAAAA&#10;" fillcolor="#4f81bd" strokecolor="#f2f2f2" strokeweight="3pt">
                      <v:shadow on="t" color="#243f60" opacity=".5" offset="1pt"/>
                      <v:textbox>
                        <w:txbxContent>
                          <w:p w14:paraId="30A10FF3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C0877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hy-AM"/>
                              </w:rPr>
                              <w:t>Աղտոտման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Pr="002C0877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hy-AM"/>
                              </w:rPr>
                              <w:t>նվազեցում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Pr="002C0877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hy-AM"/>
                              </w:rPr>
                              <w:t>և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Pr="002C0877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hy-AM"/>
                              </w:rPr>
                              <w:t>թափոնների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  <w:r w:rsidRPr="002C0877">
                              <w:rPr>
                                <w:rFonts w:ascii="Sylfaen" w:hAnsi="Sylfaen" w:cs="Sylfaen"/>
                                <w:sz w:val="18"/>
                                <w:szCs w:val="18"/>
                                <w:lang w:val="hy-AM"/>
                              </w:rPr>
                              <w:t>կառավարում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14:paraId="2DEDA296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rect id="Rectangle 15" o:spid="_x0000_s1089" style="position:absolute;left:4612;top:6685;width:6829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AgMMA&#10;AADcAAAADwAAAGRycy9kb3ducmV2LnhtbERPTWuDQBC9B/oflin0EuqqpUGsmyCBQA69NInkOrhT&#10;Fd1Z626M/ffdQqG3ebzPKXaLGcRMk+ssK0iiGARxbXXHjYLL+fCcgXAeWeNgmRR8k4Pd9mFVYK7t&#10;nT9oPvlGhBB2OSpovR9zKV3dkkEX2ZE4cJ92MugDnBqpJ7yHcDPINI430mDHoaHFkfYt1f3pZhR0&#10;c3U7u3XWpGWVHt+r/pq8fl2VenpcyjcQnhb/L/5zH3WY/7KB32fC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jAgMMAAADcAAAADwAAAAAAAAAAAAAAAACYAgAAZHJzL2Rv&#10;d25yZXYueG1sUEsFBgAAAAAEAAQA9QAAAIgDAAAAAA==&#10;" fillcolor="#9bbb59" strokecolor="#f2f2f2" strokeweight="3pt">
                      <v:shadow on="t" color="#4e6128" opacity=".5" offset="1pt"/>
                      <v:textbox>
                        <w:txbxContent>
                          <w:p w14:paraId="13AF2364" w14:textId="77777777" w:rsidR="00B4197C" w:rsidRPr="005B3083" w:rsidRDefault="00B4197C" w:rsidP="00751F51">
                            <w:pPr>
                              <w:spacing w:line="240" w:lineRule="auto"/>
                              <w:rPr>
                                <w:rFonts w:ascii="Sylfaen" w:hAnsi="Sylfaen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Մինչև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2030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թ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.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նվազեցնել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քաղաքների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բացասական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ազդեցությունը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շրջակա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միջավայրի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վրա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ru-RU"/>
                              </w:rPr>
                              <w:t>(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մեկ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շնչի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հաշվով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>)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,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այդ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թվում՝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հատուկ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ուշադրություն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դարձնել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օդի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որակին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և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կենցաղային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ու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այլ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 xml:space="preserve"> տեսակի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թափոնների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կառավարմանը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0ED67A1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EAD5D15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  <v:shape id="AutoShape 16" o:spid="_x0000_s1090" type="#_x0000_t176" style="position:absolute;left:1335;top:5642;width:3154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JDsIA&#10;AADcAAAADwAAAGRycy9kb3ducmV2LnhtbERPS2vCQBC+C/0PyxR6M5vaohLdSClVPNYnHofsNEmb&#10;nU1315j+e7cgeJuP7znzRW8a0ZHztWUFz0kKgriwuuZSwX63HE5B+ICssbFMCv7IwyJ/GMwx0/bC&#10;G+q2oRQxhH2GCqoQ2kxKX1Rk0Ce2JY7cl3UGQ4SulNrhJYabRo7SdCwN1hwbKmzpvaLiZ3s2CuTH&#10;qnbLTzs+Hc747Ua/x9fNeqXU02P/NgMRqA938c291nH+ywT+n4kX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kkOwgAAANwAAAAPAAAAAAAAAAAAAAAAAJgCAABkcnMvZG93&#10;bnJldi54bWxQSwUGAAAAAAQABAD1AAAAhwMAAAAA&#10;" fillcolor="#4f81bd" strokecolor="#f2f2f2" strokeweight="3pt">
                      <v:shadow on="t" color="#243f60" opacity=".5" offset="1pt"/>
                      <v:textbox>
                        <w:txbxContent>
                          <w:p w14:paraId="1B329FDB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 xml:space="preserve">Աղետների ռիսկերի 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  <w:t>կառավար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hy-AM"/>
                              </w:rPr>
                              <w:t>ու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  <w:lang w:val="ru-RU"/>
                              </w:rPr>
                              <w:t>մ</w:t>
                            </w:r>
                            <w:r w:rsidRPr="002C0877"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2B5FF1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rect id="Rectangle 17" o:spid="_x0000_s1091" style="position:absolute;left:4612;top:5351;width:6829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xacYA&#10;AADcAAAADwAAAGRycy9kb3ducmV2LnhtbESPT2vCQBDF7wW/wzKCl1I3RiySuooUBA+9+Cd4HbLT&#10;JJidTbNrTL+9cxC8zfDevPeb1WZwjeqpC7VnA7NpAoq48Lbm0sD5tPtYggoR2WLjmQz8U4DNevS2&#10;wsz6Ox+oP8ZSSQiHDA1UMbaZ1qGoyGGY+pZYtF/fOYyydqW2Hd4l3DU6TZJP7bBmaaiwpe+Kiuvx&#10;5gzUfX47hfdlmW7zdP+TXy+zxd/FmMl42H6BijTEl/l5vbeCPxdaeUYm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vxacYAAADcAAAADwAAAAAAAAAAAAAAAACYAgAAZHJz&#10;L2Rvd25yZXYueG1sUEsFBgAAAAAEAAQA9QAAAIsDAAAAAA==&#10;" fillcolor="#9bbb59" strokecolor="#f2f2f2" strokeweight="3pt">
                      <v:shadow on="t" color="#4e6128" opacity=".5" offset="1pt"/>
                      <v:textbox>
                        <w:txbxContent>
                          <w:p w14:paraId="4173B410" w14:textId="77777777" w:rsidR="00B4197C" w:rsidRPr="003802F5" w:rsidRDefault="00B4197C" w:rsidP="00751F51">
                            <w:pPr>
                              <w:spacing w:line="240" w:lineRule="auto"/>
                              <w:rPr>
                                <w:rFonts w:ascii="Sylfaen" w:hAnsi="Sylfaen"/>
                                <w:sz w:val="16"/>
                                <w:szCs w:val="16"/>
                              </w:rPr>
                            </w:pP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Մինչև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2030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թ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.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զգալիորեն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նվազեցնել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աղետների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հետևանքով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մահերի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և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տուժածների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թիվը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>,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էապես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նվազեցնել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տնտեսական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ուղղակի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վնասները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>՝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ուշադրության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կենտրոնում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պահելով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աղքատների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և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խոցելի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իրավիճակներում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գտնվող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անձանց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hy-AM"/>
                              </w:rPr>
                              <w:t>պաշտպանությունը</w:t>
                            </w:r>
                            <w:r w:rsidRPr="005B3083">
                              <w:rPr>
                                <w:rFonts w:ascii="Sylfaen" w:hAnsi="Sylfaen" w:cs="Sylfaen"/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  <w:r w:rsidRPr="005B3083">
                              <w:rPr>
                                <w:rFonts w:ascii="Sylfaen" w:hAnsi="Sylfae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ECFAAD9" w14:textId="77777777" w:rsidR="00B4197C" w:rsidRPr="002C0877" w:rsidRDefault="00B4197C" w:rsidP="00751F51">
                            <w:pPr>
                              <w:rPr>
                                <w:rFonts w:ascii="Sylfaen" w:hAnsi="Sylfae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  <v:group id="Group 18" o:spid="_x0000_s1092" style="position:absolute;left:1335;top:1308;width:10106;height:4188" coordorigin="1335,1308" coordsize="10106,4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AutoShape 19" o:spid="_x0000_s1093" type="#_x0000_t176" style="position:absolute;left:1335;top:2366;width:315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iB8QA&#10;AADcAAAADwAAAGRycy9kb3ducmV2LnhtbESPQW/CMAyF75P4D5GRuI10CKGpIyA0DcQRGKAdrcZr&#10;OxqnSwKUf48PSNxsvef3Pk/nnWvUhUKsPRt4G2agiAtvay4N7L+Xr++gYkK22HgmAzeKMJ/1XqaY&#10;W3/lLV12qVQSwjFHA1VKba51LCpyGIe+JRbt1weHSdZQahvwKuGu0aMsm2iHNUtDhS19VlScdmdn&#10;QH+t6rDc+MnP4Yx/YfR/HG/XK2MG/W7xASpRl57mx/XaCv5Y8OUZmUDP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dogfEAAAA3AAAAA8AAAAAAAAAAAAAAAAAmAIAAGRycy9k&#10;b3ducmV2LnhtbFBLBQYAAAAABAAEAPUAAACJAwAAAAA=&#10;" fillcolor="#4f81bd" strokecolor="#f2f2f2" strokeweight="3pt">
                        <v:shadow on="t" color="#243f60" opacity=".5" offset="1pt"/>
                        <v:textbox>
                          <w:txbxContent>
                            <w:p w14:paraId="79AF0B7F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  <w:t>Կայուն տրանսպորտ</w:t>
                              </w:r>
                            </w:p>
                          </w:txbxContent>
                        </v:textbox>
                      </v:shape>
                      <v:rect id="Rectangle 20" o:spid="_x0000_s1094" style="position:absolute;left:4612;top:2134;width:6829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ricIA&#10;AADcAAAADwAAAGRycy9kb3ducmV2LnhtbERPTYvCMBC9L/gfwgheFk1bdJFqFFlY8OBF3eJ1aMa2&#10;2ExqE2v990YQvM3jfc5y3ZtadNS6yrKCeBKBIM6trrhQ8H/8G89BOI+ssbZMCh7kYL0afC0x1fbO&#10;e+oOvhAhhF2KCkrvm1RKl5dk0E1sQxy4s20N+gDbQuoW7yHc1DKJoh9psOLQUGJDvyXll8PNKKi6&#10;7HZ03/Mi2WTJdpddTvHselJqNOw3CxCeev8Rv91bHeZPY3g9E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yuJwgAAANwAAAAPAAAAAAAAAAAAAAAAAJgCAABkcnMvZG93&#10;bnJldi54bWxQSwUGAAAAAAQABAD1AAAAhwMAAAAA&#10;" fillcolor="#9bbb59" strokecolor="#f2f2f2" strokeweight="3pt">
                        <v:shadow on="t" color="#4e6128" opacity=".5" offset="1pt"/>
                        <v:textbox>
                          <w:txbxContent>
                            <w:p w14:paraId="2F61DE76" w14:textId="77777777" w:rsidR="00B4197C" w:rsidRPr="009E1E33" w:rsidRDefault="00B4197C" w:rsidP="00751F51">
                              <w:pPr>
                                <w:spacing w:line="240" w:lineRule="auto"/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</w:pP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Մինչև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2030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թ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.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բոլորի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համար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հասանելի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դարձնել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ապահով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մատչելի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հասանելի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կայուն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տրանսպորտային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համակարգեր՝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բարելավելով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ճանապարհների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անվտանգությունը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հատկապես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ընդլայնելով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հասարակական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տրանսպորտը՝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հատուկ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ուշադրություն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դարձնելով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խոցելի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իրավիճակներում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գտնվող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անձանց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կանանց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երեխաների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հաշմանդամություն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ունեցող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անձանց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տարեցների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կարիքներին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ru-RU"/>
                                </w:rPr>
                                <w:t>: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AutoShape 21" o:spid="_x0000_s1095" type="#_x0000_t176" style="position:absolute;left:1335;top:3496;width:3154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Z68IA&#10;AADcAAAADwAAAGRycy9kb3ducmV2LnhtbERPTWvCQBC9F/oflin0VjcNEkp0FZEaPNbYischOybR&#10;7Gy6u9H033cLQm/zeJ8zX46mE1dyvrWs4HWSgCCurG65VvC537y8gfABWWNnmRT8kIfl4vFhjrm2&#10;N97RtQy1iCHsc1TQhNDnUvqqIYN+YnviyJ2sMxgidLXUDm8x3HQyTZJMGmw5NjTY07qh6lIORoF8&#10;L1q3+bDZ8WvAs0u/D9PdtlDq+WlczUAEGsO/+O7e6jh/msL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5nrwgAAANwAAAAPAAAAAAAAAAAAAAAAAJgCAABkcnMvZG93&#10;bnJldi54bWxQSwUGAAAAAAQABAD1AAAAhwMAAAAA&#10;" fillcolor="#4f81bd" strokecolor="#f2f2f2" strokeweight="3pt">
                        <v:shadow on="t" color="#243f60" opacity=".5" offset="1pt"/>
                        <v:textbox>
                          <w:txbxContent>
                            <w:p w14:paraId="149CC263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  <w:t>Ներառական միջավայր</w:t>
                              </w:r>
                            </w:p>
                          </w:txbxContent>
                        </v:textbox>
                      </v:shape>
                      <v:rect id="Rectangle 22" o:spid="_x0000_s1096" style="position:absolute;left:4612;top:3598;width:6829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QZcIA&#10;AADcAAAADwAAAGRycy9kb3ducmV2LnhtbERPTYvCMBC9C/sfwgh7EU3tuotUo4ggePCitXgdmrEt&#10;NpNuE2v335sFwds83ucs172pRUetqywrmE4iEMS51RUXCs7pbjwH4TyyxtoyKfgjB+vVx2CJibYP&#10;PlJ38oUIIewSVFB63yRSurwkg25iG+LAXW1r0AfYFlK3+AjhppZxFP1IgxWHhhIb2paU3053o6Dq&#10;snvqRvMi3mTx/pDdLtPv34tSn8N+swDhqfdv8cu912H+7Av+nw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RBlwgAAANwAAAAPAAAAAAAAAAAAAAAAAJgCAABkcnMvZG93&#10;bnJldi54bWxQSwUGAAAAAAQABAD1AAAAhwMAAAAA&#10;" fillcolor="#9bbb59" strokecolor="#f2f2f2" strokeweight="3pt">
                        <v:shadow on="t" color="#4e6128" opacity=".5" offset="1pt"/>
                        <v:textbox>
                          <w:txbxContent>
                            <w:p w14:paraId="319AC50B" w14:textId="77777777" w:rsidR="00B4197C" w:rsidRPr="009E1E33" w:rsidRDefault="00B4197C" w:rsidP="00751F51">
                              <w:pPr>
                                <w:spacing w:line="240" w:lineRule="auto"/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Մինչև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2030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թ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.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խթանել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ներառական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կայուն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քաղաքայնացում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ru-RU"/>
                                </w:rPr>
                                <w:t>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ru-RU"/>
                                </w:rPr>
                                <w:t>ու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բնակավայրերի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մասնակցային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,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ինտեգրված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և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կայուն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պլանավորումն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ու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կառավարումը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բոլոր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</w:t>
                              </w:r>
                              <w:r w:rsidRPr="009E1E33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hy-AM"/>
                                </w:rPr>
                                <w:t>երկրներում</w:t>
                              </w:r>
                              <w:r w:rsidRPr="009E1E3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shape id="AutoShape 23" o:spid="_x0000_s1097" type="#_x0000_t176" style="position:absolute;left:1335;top:4525;width:3154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kBMIA&#10;AADcAAAADwAAAGRycy9kb3ducmV2LnhtbERPTWvCQBC9F/oflin0VjeVICW6CSKNeKzaischOybR&#10;7Gy6u8b033cLQm/zeJ+zKEbTiYGcby0reJ0kIIgrq1uuFXzuy5c3ED4ga+wsk4If8lDkjw8LzLS9&#10;8ZaGXahFDGGfoYImhD6T0lcNGfQT2xNH7mSdwRChq6V2eIvhppPTJJlJgy3HhgZ7WjVUXXZXo0C+&#10;r1tXftjZ8euKZzf9PqTbzVqp56dxOQcRaAz/4rt7o+P8NIW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qQEwgAAANwAAAAPAAAAAAAAAAAAAAAAAJgCAABkcnMvZG93&#10;bnJldi54bWxQSwUGAAAAAAQABAD1AAAAhwMAAAAA&#10;" fillcolor="#4f81bd" strokecolor="#f2f2f2" strokeweight="3pt">
                        <v:shadow on="t" color="#243f60" opacity=".5" offset="1pt"/>
                        <v:textbox>
                          <w:txbxContent>
                            <w:p w14:paraId="478E4FEC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2C0877"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  <w:t>Բնամշակութային արժեքների պահպանություն</w:t>
                              </w:r>
                            </w:p>
                          </w:txbxContent>
                        </v:textbox>
                      </v:shape>
                      <v:rect id="Rectangle 24" o:spid="_x0000_s1098" style="position:absolute;left:4612;top:4598;width:6829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tisMA&#10;AADcAAAADwAAAGRycy9kb3ducmV2LnhtbERPS4vCMBC+C/6HMMJeZE0tukg1iiws9LAXH8Xr0Ixt&#10;sZl0m9h2/70RBG/z8T1nsxtMLTpqXWVZwXwWgSDOra64UHA+/XyuQDiPrLG2TAr+ycFuOx5tMNG2&#10;5wN1R1+IEMIuQQWl900ipctLMuhmtiEO3NW2Bn2AbSF1i30IN7WMo+hLGqw4NJTY0HdJ+e14Nwqq&#10;Lruf3HRVxPssTn+z22W+/Lso9TEZ9msQngb/Fr/cqQ7zF0t4PhMu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wtisMAAADcAAAADwAAAAAAAAAAAAAAAACYAgAAZHJzL2Rv&#10;d25yZXYueG1sUEsFBgAAAAAEAAQA9QAAAIgDAAAAAA==&#10;" fillcolor="#9bbb59" strokecolor="#f2f2f2" strokeweight="3pt">
                        <v:shadow on="t" color="#4e6128" opacity=".5" offset="1pt"/>
                        <v:textbox>
                          <w:txbxContent>
                            <w:p w14:paraId="54613541" w14:textId="77777777" w:rsidR="00B4197C" w:rsidRPr="005B3083" w:rsidRDefault="00B4197C" w:rsidP="00751F51">
                              <w:pPr>
                                <w:spacing w:line="240" w:lineRule="auto"/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Ուժեղացնել բնական և մշակութային 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  <w:t>արժեքների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hy-AM"/>
                                </w:rPr>
                                <w:t xml:space="preserve"> պահպանությանն ուղղված ջանքերը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  <w:lang w:val="ru-RU"/>
                                </w:rPr>
                                <w:t>:</w:t>
                              </w:r>
                              <w:r w:rsidRPr="005B3083">
                                <w:rPr>
                                  <w:rFonts w:ascii="Sylfaen" w:hAnsi="Sylfae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3044DE5F" w14:textId="77777777" w:rsidR="00B4197C" w:rsidRPr="002C0877" w:rsidRDefault="00B4197C" w:rsidP="00751F51">
                              <w:pPr>
                                <w:rPr>
                                  <w:rFonts w:ascii="Sylfaen" w:hAnsi="Sylfaen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rect>
                      <v:group id="Group 25" o:spid="_x0000_s1099" style="position:absolute;left:1396;top:1308;width:10045;height:826" coordorigin="1396,1308" coordsize="10045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<v:shape id="AutoShape 26" o:spid="_x0000_s1100" type="#_x0000_t176" style="position:absolute;left:1396;top:1308;width:3093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6c8IA&#10;AADcAAAADwAAAGRycy9kb3ducmV2LnhtbERPS2vCQBC+F/oflhF6qxuDWImuUkojOdYnHofsmMRm&#10;Z9Pd1aT/vlso9DYf33OW68G04k7ON5YVTMYJCOLS6oYrBYd9/jwH4QOyxtYyKfgmD+vV48MSM217&#10;3tJ9FyoRQ9hnqKAOocuk9GVNBv3YdsSRu1hnMEToKqkd9jHctDJNkpk02HBsqLGjt5rKz93NKJDv&#10;m8blH3Z2Pt7w6tKv03RbbJR6Gg2vCxCBhvAv/nMXOs6fvsD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DpzwgAAANwAAAAPAAAAAAAAAAAAAAAAAJgCAABkcnMvZG93&#10;bnJldi54bWxQSwUGAAAAAAQABAD1AAAAhwMAAAAA&#10;" fillcolor="#4f81bd" strokecolor="#f2f2f2" strokeweight="3pt">
                          <v:shadow on="t" color="#243f60" opacity=".5" offset="1pt"/>
                          <v:textbox>
                            <w:txbxContent>
                              <w:p w14:paraId="59F6D150" w14:textId="77777777" w:rsidR="00B4197C" w:rsidRPr="002C0877" w:rsidRDefault="00B4197C" w:rsidP="00751F51">
                                <w:pPr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2C0877">
                                  <w:rPr>
                                    <w:rFonts w:ascii="Sylfaen" w:hAnsi="Sylfaen"/>
                                    <w:sz w:val="18"/>
                                    <w:szCs w:val="18"/>
                                    <w:lang w:val="ru-RU"/>
                                  </w:rPr>
                                  <w:t>Բնակարանային ապահովում</w:t>
                                </w:r>
                              </w:p>
                            </w:txbxContent>
                          </v:textbox>
                        </v:shape>
                        <v:rect id="Rectangle 27" o:spid="_x0000_s1101" style="position:absolute;left:4612;top:1308;width:6829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CFMYA&#10;AADcAAAADwAAAGRycy9kb3ducmV2LnhtbESPT2vCQBDF7wW/wzKCl1I3Bi2SuooUBA+9+Cd4HbLT&#10;JJidTbNrTL+9cxC8zfDevPeb1WZwjeqpC7VnA7NpAoq48Lbm0sD5tPtYggoR2WLjmQz8U4DNevS2&#10;wsz6Ox+oP8ZSSQiHDA1UMbaZ1qGoyGGY+pZYtF/fOYyydqW2Hd4l3DU6TZJP7bBmaaiwpe+Kiuvx&#10;5gzUfX47hfdlmW7zdP+TXy+zxd/FmMl42H6BijTEl/l5vbeCPxdaeUYm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2CFMYAAADcAAAADwAAAAAAAAAAAAAAAACYAgAAZHJz&#10;L2Rvd25yZXYueG1sUEsFBgAAAAAEAAQA9QAAAIsDAAAAAA==&#10;" fillcolor="#9bbb59" strokecolor="#f2f2f2" strokeweight="3pt">
                          <v:shadow on="t" color="#4e6128" opacity=".5" offset="1pt"/>
                          <v:textbox>
                            <w:txbxContent>
                              <w:p w14:paraId="6FC2278D" w14:textId="77777777" w:rsidR="00B4197C" w:rsidRPr="009E1E33" w:rsidRDefault="00B4197C" w:rsidP="00751F51">
                                <w:pPr>
                                  <w:spacing w:line="240" w:lineRule="auto"/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Մինչև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2030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թ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.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բոլորի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համար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հասանելի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դարձնել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պատշաճ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անվտանգ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մատչելի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բնակարաններ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և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հիմնական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ծառայություններ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,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արդիականացնել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  <w:lang w:val="hy-AM"/>
                                  </w:rPr>
                                  <w:t xml:space="preserve"> 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hy-AM"/>
                                  </w:rPr>
                                  <w:t>հետնախորշերը</w:t>
                                </w:r>
                                <w:r w:rsidRPr="009E1E33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ru-RU"/>
                                  </w:rPr>
                                  <w:t>:</w:t>
                                </w:r>
                                <w:r w:rsidRPr="009E1E33">
                                  <w:rPr>
                                    <w:rFonts w:ascii="Sylfaen" w:hAnsi="Sylfaen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06742E28" w14:textId="77777777" w:rsidR="00B4197C" w:rsidRPr="002C0877" w:rsidRDefault="00B4197C" w:rsidP="00751F51">
                                <w:pPr>
                                  <w:rPr>
                                    <w:rFonts w:ascii="Sylfaen" w:hAnsi="Sylfae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44186E00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7840C2F3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6783D305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474352A3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7CC61FA9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57B99E8A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0703EFA0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3D0C7849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226F53F9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23F54DED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14BB481B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6FC9E077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2EB518F6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748B6636" w14:textId="77777777" w:rsidR="00751F51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71BF019D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47ADD939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73733CD7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26F1FBD8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2C574B23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2BEA4400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553F7603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7E9F2BE6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3B641C74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0AA45866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5DDFF4C1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73BD76B0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467F3154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189432DE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08702FD7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52E7FFA1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2946A9FE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16F43B56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3294FF5A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1914E083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50F5B9A3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7DDF76F5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00E37F8E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32A12974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6BC009D3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4145E252" w14:textId="77777777" w:rsidR="00A823BD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31082CFF" w14:textId="77777777" w:rsidR="00A823BD" w:rsidRPr="00BF7F12" w:rsidRDefault="00A823BD" w:rsidP="00751F51">
      <w:pPr>
        <w:spacing w:after="0" w:line="240" w:lineRule="auto"/>
        <w:rPr>
          <w:rFonts w:ascii="Sylfaen" w:hAnsi="Sylfaen"/>
          <w:lang w:val="hy-AM"/>
        </w:rPr>
      </w:pPr>
    </w:p>
    <w:p w14:paraId="7FE0096D" w14:textId="77777777" w:rsidR="00751F51" w:rsidRPr="00BF7F12" w:rsidRDefault="00751F51" w:rsidP="00751F51">
      <w:pPr>
        <w:spacing w:after="0" w:line="240" w:lineRule="auto"/>
        <w:rPr>
          <w:rFonts w:ascii="Sylfaen" w:hAnsi="Sylfaen"/>
          <w:b/>
          <w:lang w:val="hy-AM"/>
        </w:rPr>
      </w:pPr>
    </w:p>
    <w:p w14:paraId="50D69C4C" w14:textId="652D2D9B" w:rsidR="00751F51" w:rsidRPr="00BF7F12" w:rsidRDefault="00751F51" w:rsidP="00751F51">
      <w:pPr>
        <w:spacing w:after="0" w:line="276" w:lineRule="auto"/>
        <w:rPr>
          <w:rFonts w:ascii="Sylfaen" w:hAnsi="Sylfaen"/>
          <w:b/>
          <w:i/>
          <w:sz w:val="20"/>
          <w:szCs w:val="20"/>
          <w:lang w:val="hy-AM"/>
        </w:rPr>
      </w:pPr>
      <w:r w:rsidRPr="00BF7F12">
        <w:rPr>
          <w:rFonts w:ascii="Sylfaen" w:hAnsi="Sylfaen"/>
          <w:b/>
          <w:i/>
          <w:sz w:val="20"/>
          <w:szCs w:val="20"/>
          <w:lang w:val="hy-AM"/>
        </w:rPr>
        <w:lastRenderedPageBreak/>
        <w:t xml:space="preserve">Նկ. 12. </w:t>
      </w:r>
      <w:r w:rsidRPr="00BF7F12">
        <w:rPr>
          <w:rFonts w:ascii="Sylfaen" w:eastAsia="MS Gothic" w:hAnsi="Sylfaen" w:cs="MS Gothic"/>
          <w:b/>
          <w:i/>
          <w:sz w:val="20"/>
          <w:szCs w:val="20"/>
          <w:lang w:val="hy-AM"/>
        </w:rPr>
        <w:t>«</w:t>
      </w:r>
      <w:r w:rsidRPr="00BF7F12">
        <w:rPr>
          <w:rFonts w:ascii="Sylfaen" w:eastAsia="MS Gothic" w:hAnsi="Sylfaen" w:cs="Sylfaen"/>
          <w:b/>
          <w:i/>
          <w:sz w:val="20"/>
          <w:szCs w:val="20"/>
          <w:lang w:val="hy-AM"/>
        </w:rPr>
        <w:t>Կայուն քաղաք</w:t>
      </w:r>
      <w:r w:rsidR="00CD2A30" w:rsidRPr="00A823BD">
        <w:rPr>
          <w:rFonts w:ascii="Sylfaen" w:eastAsia="MS Gothic" w:hAnsi="Sylfaen" w:cs="Sylfaen"/>
          <w:b/>
          <w:i/>
          <w:sz w:val="20"/>
          <w:szCs w:val="20"/>
          <w:lang w:val="hy-AM"/>
        </w:rPr>
        <w:t>ի</w:t>
      </w:r>
      <w:r w:rsidRPr="00BF7F12">
        <w:rPr>
          <w:rFonts w:ascii="Sylfaen" w:eastAsia="MS Gothic" w:hAnsi="Sylfaen" w:cs="MS Gothic"/>
          <w:b/>
          <w:i/>
          <w:sz w:val="20"/>
          <w:szCs w:val="20"/>
          <w:lang w:val="hy-AM"/>
        </w:rPr>
        <w:t>»</w:t>
      </w:r>
      <w:r w:rsidRPr="00BF7F12">
        <w:rPr>
          <w:rFonts w:ascii="Sylfaen" w:eastAsia="MS Gothic" w:hAnsi="Sylfaen" w:cs="Sylfaen"/>
          <w:b/>
          <w:i/>
          <w:sz w:val="20"/>
          <w:szCs w:val="20"/>
          <w:lang w:val="hy-AM"/>
        </w:rPr>
        <w:t xml:space="preserve"> թիրախներ</w:t>
      </w:r>
      <w:r w:rsidR="00CD2A30" w:rsidRPr="00A823BD">
        <w:rPr>
          <w:rFonts w:ascii="Sylfaen" w:eastAsia="MS Gothic" w:hAnsi="Sylfaen" w:cs="Sylfaen"/>
          <w:b/>
          <w:i/>
          <w:sz w:val="20"/>
          <w:szCs w:val="20"/>
          <w:lang w:val="hy-AM"/>
        </w:rPr>
        <w:t>ը՝</w:t>
      </w:r>
      <w:r w:rsidRPr="00BF7F12">
        <w:rPr>
          <w:rFonts w:ascii="Sylfaen" w:eastAsia="MS Gothic" w:hAnsi="Sylfaen" w:cs="Sylfaen"/>
          <w:b/>
          <w:i/>
          <w:sz w:val="20"/>
          <w:szCs w:val="20"/>
          <w:lang w:val="hy-AM"/>
        </w:rPr>
        <w:t xml:space="preserve"> ըստ ՄԱԿ</w:t>
      </w:r>
      <w:r w:rsidRPr="00BF7F12">
        <w:rPr>
          <w:rFonts w:ascii="Sylfaen" w:eastAsia="MS Gothic" w:hAnsi="Sylfaen" w:cs="MS Gothic"/>
          <w:b/>
          <w:i/>
          <w:sz w:val="20"/>
          <w:szCs w:val="20"/>
          <w:lang w:val="hy-AM"/>
        </w:rPr>
        <w:t>-</w:t>
      </w:r>
      <w:r w:rsidRPr="00BF7F12">
        <w:rPr>
          <w:rFonts w:ascii="Sylfaen" w:eastAsia="MS Gothic" w:hAnsi="Sylfaen" w:cs="Sylfaen"/>
          <w:b/>
          <w:i/>
          <w:sz w:val="20"/>
          <w:szCs w:val="20"/>
          <w:lang w:val="hy-AM"/>
        </w:rPr>
        <w:t>ի Կայուն զարգացման նպատակների</w:t>
      </w:r>
    </w:p>
    <w:p w14:paraId="5436F9A2" w14:textId="604E47DB" w:rsidR="00751F51" w:rsidRPr="00BF7F12" w:rsidRDefault="00751F51" w:rsidP="00751F51">
      <w:pPr>
        <w:spacing w:after="0" w:line="276" w:lineRule="auto"/>
        <w:jc w:val="both"/>
        <w:rPr>
          <w:rFonts w:ascii="Sylfaen" w:hAnsi="Sylfaen" w:cs="Arial"/>
          <w:lang w:val="hy-AM"/>
        </w:rPr>
      </w:pPr>
      <w:r w:rsidRPr="00BF7F12">
        <w:rPr>
          <w:rFonts w:ascii="Sylfaen" w:hAnsi="Sylfaen" w:cs="Arial"/>
          <w:lang w:val="hy-AM"/>
        </w:rPr>
        <w:t xml:space="preserve">«Կայուն քաղաք» գաղափարի հետ սերտ փոխկապակցված են նաև «կանաչ» և «խելացի» քաղաքներ հասկացությունները։ </w:t>
      </w:r>
    </w:p>
    <w:p w14:paraId="5C139683" w14:textId="03438B51" w:rsidR="00751F51" w:rsidRPr="00BF7F12" w:rsidRDefault="00751F51" w:rsidP="00751F51">
      <w:pPr>
        <w:spacing w:after="0" w:line="276" w:lineRule="auto"/>
        <w:jc w:val="both"/>
        <w:rPr>
          <w:rFonts w:ascii="Sylfaen" w:hAnsi="Sylfaen" w:cs="Arial"/>
          <w:lang w:val="hy-AM"/>
        </w:rPr>
      </w:pPr>
      <w:r w:rsidRPr="00BF7F12">
        <w:rPr>
          <w:rFonts w:ascii="Sylfaen" w:hAnsi="Sylfaen" w:cs="Arial"/>
          <w:lang w:val="hy-AM"/>
        </w:rPr>
        <w:t>«Կայուն» կամ «կանաչ» քաղաք հասկացություն</w:t>
      </w:r>
      <w:r w:rsidR="00CD2A30" w:rsidRPr="00A823BD">
        <w:rPr>
          <w:rFonts w:ascii="Sylfaen" w:hAnsi="Sylfaen" w:cs="Arial"/>
          <w:lang w:val="hy-AM"/>
        </w:rPr>
        <w:t>ներ</w:t>
      </w:r>
      <w:r w:rsidRPr="00BF7F12">
        <w:rPr>
          <w:rFonts w:ascii="Sylfaen" w:hAnsi="Sylfaen" w:cs="Arial"/>
          <w:lang w:val="hy-AM"/>
        </w:rPr>
        <w:t xml:space="preserve">ը սկզբունքորեն նույնն </w:t>
      </w:r>
      <w:r w:rsidR="00CD2A30" w:rsidRPr="00A823BD">
        <w:rPr>
          <w:rFonts w:ascii="Sylfaen" w:hAnsi="Sylfaen" w:cs="Arial"/>
          <w:lang w:val="hy-AM"/>
        </w:rPr>
        <w:t>են</w:t>
      </w:r>
      <w:r w:rsidRPr="00BF7F12">
        <w:rPr>
          <w:rFonts w:ascii="Sylfaen" w:hAnsi="Sylfaen" w:cs="Arial"/>
          <w:lang w:val="hy-AM"/>
        </w:rPr>
        <w:t>, կանաչ կամ կայուն քաղաքը, ոչ միայն հենվում է ամուր տնտեսության և մաքուր շրջակա միջավայրի, այլև կայուն համայնքային սոցիալ-մշակութային հիմքի վրա:</w:t>
      </w:r>
    </w:p>
    <w:p w14:paraId="7682178C" w14:textId="77777777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color w:val="31849B"/>
          <w:lang w:val="hy-AM"/>
        </w:rPr>
      </w:pPr>
    </w:p>
    <w:p w14:paraId="77CE4EA4" w14:textId="321CFAAB" w:rsidR="00751F51" w:rsidRPr="00BF7F12" w:rsidRDefault="00751F51" w:rsidP="00751F51">
      <w:pPr>
        <w:spacing w:after="0" w:line="240" w:lineRule="auto"/>
        <w:rPr>
          <w:rFonts w:ascii="Sylfaen" w:eastAsia="Times New Roman" w:hAnsi="Sylfaen" w:cs="Sylfaen"/>
          <w:b/>
          <w:bCs/>
          <w:color w:val="4F81BD"/>
          <w:lang w:val="hy-AM"/>
        </w:rPr>
      </w:pPr>
      <w:r w:rsidRPr="00CD6E52">
        <w:rPr>
          <w:rFonts w:ascii="Sylfaen" w:eastAsia="Times New Roman" w:hAnsi="Sylfaen" w:cs="Arial"/>
          <w:noProof/>
          <w:color w:val="4F81BD"/>
        </w:rPr>
        <w:drawing>
          <wp:inline distT="0" distB="0" distL="0" distR="0" wp14:anchorId="0F8DE616" wp14:editId="3F68CA12">
            <wp:extent cx="5943600" cy="3129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E24A" w14:textId="77777777" w:rsidR="00751F51" w:rsidRPr="00BF7F12" w:rsidRDefault="00751F51" w:rsidP="00751F51">
      <w:pPr>
        <w:keepNext/>
        <w:keepLines/>
        <w:spacing w:after="0" w:line="240" w:lineRule="auto"/>
        <w:outlineLvl w:val="3"/>
        <w:rPr>
          <w:rFonts w:ascii="Sylfaen" w:eastAsia="Times New Roman" w:hAnsi="Sylfaen"/>
          <w:b/>
          <w:i/>
          <w:iCs/>
          <w:sz w:val="20"/>
          <w:szCs w:val="20"/>
          <w:lang w:val="hy-AM"/>
        </w:rPr>
      </w:pPr>
      <w:r w:rsidRPr="00BF7F12">
        <w:rPr>
          <w:rFonts w:ascii="Sylfaen" w:eastAsia="Times New Roman" w:hAnsi="Sylfaen" w:cs="Sylfaen"/>
          <w:b/>
          <w:i/>
          <w:iCs/>
          <w:sz w:val="20"/>
          <w:szCs w:val="20"/>
          <w:lang w:val="hy-AM"/>
        </w:rPr>
        <w:t>Նկ. 13</w:t>
      </w:r>
      <w:r w:rsidRPr="00BF7F12">
        <w:rPr>
          <w:rFonts w:ascii="Sylfaen" w:eastAsia="MS Mincho" w:hAnsi="Sylfaen" w:cs="Cambria Math"/>
          <w:b/>
          <w:i/>
          <w:iCs/>
          <w:sz w:val="20"/>
          <w:szCs w:val="20"/>
          <w:lang w:val="hy-AM"/>
        </w:rPr>
        <w:t xml:space="preserve">. </w:t>
      </w:r>
      <w:r w:rsidRPr="00BF7F12">
        <w:rPr>
          <w:rFonts w:ascii="Sylfaen" w:eastAsia="Times New Roman" w:hAnsi="Sylfaen" w:cs="Sylfaen"/>
          <w:b/>
          <w:i/>
          <w:iCs/>
          <w:sz w:val="20"/>
          <w:szCs w:val="20"/>
          <w:lang w:val="hy-AM"/>
        </w:rPr>
        <w:t>Կայուն քաղաքի նպատակներ</w:t>
      </w:r>
    </w:p>
    <w:p w14:paraId="1D14FC57" w14:textId="77777777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lang w:val="hy-AM"/>
        </w:rPr>
      </w:pPr>
    </w:p>
    <w:p w14:paraId="492145B6" w14:textId="2067EE09" w:rsidR="00751F51" w:rsidRPr="00BF7F12" w:rsidRDefault="00751F51" w:rsidP="00751F51">
      <w:pPr>
        <w:spacing w:after="0" w:line="276" w:lineRule="auto"/>
        <w:jc w:val="both"/>
        <w:rPr>
          <w:rFonts w:ascii="Sylfaen" w:hAnsi="Sylfaen" w:cs="Arial"/>
          <w:lang w:val="hy-AM"/>
        </w:rPr>
      </w:pPr>
      <w:r w:rsidRPr="00BF7F12">
        <w:rPr>
          <w:rFonts w:ascii="Sylfaen" w:hAnsi="Sylfaen" w:cs="Arial"/>
          <w:lang w:val="hy-AM"/>
        </w:rPr>
        <w:t>«Խելացի քաղաք</w:t>
      </w:r>
      <w:r w:rsidR="00300D67" w:rsidRPr="00A823BD">
        <w:rPr>
          <w:rFonts w:ascii="Sylfaen" w:hAnsi="Sylfaen" w:cs="Arial"/>
          <w:lang w:val="hy-AM"/>
        </w:rPr>
        <w:t>ի</w:t>
      </w:r>
      <w:r w:rsidRPr="00BF7F12">
        <w:rPr>
          <w:rFonts w:ascii="Sylfaen" w:hAnsi="Sylfaen" w:cs="Arial"/>
          <w:lang w:val="hy-AM"/>
        </w:rPr>
        <w:t>» ձևակերպումը ներառում է տեղեկատվական տեխնոլոգիաների և սոցիալական նորարարության ընդգրկումը քաղաքային համակարգերի և ենթակառուցվածքների կառավարման գործընթացում՝ դրանք դարձնելո</w:t>
      </w:r>
      <w:r w:rsidR="00300D67" w:rsidRPr="00A823BD">
        <w:rPr>
          <w:rFonts w:ascii="Sylfaen" w:hAnsi="Sylfaen" w:cs="Arial"/>
          <w:lang w:val="hy-AM"/>
        </w:rPr>
        <w:t>վ</w:t>
      </w:r>
      <w:r w:rsidRPr="00BF7F12">
        <w:rPr>
          <w:rFonts w:ascii="Sylfaen" w:hAnsi="Sylfaen" w:cs="Arial"/>
          <w:lang w:val="hy-AM"/>
        </w:rPr>
        <w:t xml:space="preserve"> ավելի հարմա</w:t>
      </w:r>
      <w:r w:rsidRPr="00BF7F12">
        <w:rPr>
          <w:rFonts w:ascii="Sylfaen" w:hAnsi="Sylfaen" w:cs="Arial"/>
          <w:lang w:val="hy-AM"/>
        </w:rPr>
        <w:softHyphen/>
        <w:t>րավետ, դիմակայուն, բարգավաճ և ներառուն։ «Խելացի» քաղաքի կառուցումը պահանջում է երեք կարևոր դերակատար</w:t>
      </w:r>
      <w:r w:rsidRPr="00BF7F12">
        <w:rPr>
          <w:rFonts w:ascii="Sylfaen" w:hAnsi="Sylfaen" w:cs="Cambria Math"/>
          <w:lang w:val="hy-AM"/>
        </w:rPr>
        <w:t>՝</w:t>
      </w:r>
      <w:r w:rsidRPr="00BF7F12">
        <w:rPr>
          <w:rFonts w:ascii="Sylfaen" w:hAnsi="Sylfaen" w:cs="Arial"/>
          <w:lang w:val="hy-AM"/>
        </w:rPr>
        <w:t xml:space="preserve"> քաղաքային իշխանություն, քաղաքացիներ և ճիշտ ընտրված տեխնոլոգիա։</w:t>
      </w:r>
    </w:p>
    <w:p w14:paraId="1C7C221F" w14:textId="77777777" w:rsidR="00751F51" w:rsidRPr="00BF7F12" w:rsidRDefault="00751F51" w:rsidP="00751F51">
      <w:pPr>
        <w:spacing w:after="0" w:line="276" w:lineRule="auto"/>
        <w:jc w:val="both"/>
        <w:rPr>
          <w:rFonts w:ascii="Sylfaen" w:hAnsi="Sylfaen" w:cs="Arial"/>
          <w:b/>
          <w:lang w:val="hy-AM"/>
        </w:rPr>
      </w:pPr>
    </w:p>
    <w:p w14:paraId="6135D248" w14:textId="2A426F07" w:rsidR="00751F51" w:rsidRPr="00BF7F12" w:rsidRDefault="00751F51" w:rsidP="00751F51">
      <w:pPr>
        <w:spacing w:after="0" w:line="240" w:lineRule="auto"/>
        <w:jc w:val="center"/>
        <w:rPr>
          <w:rFonts w:ascii="Sylfaen" w:hAnsi="Sylfaen" w:cs="Arial"/>
          <w:b/>
          <w:color w:val="31849B"/>
          <w:lang w:val="hy-AM"/>
        </w:rPr>
      </w:pPr>
      <w:r w:rsidRPr="00CD6E52">
        <w:rPr>
          <w:rFonts w:ascii="Sylfaen" w:hAnsi="Sylfaen"/>
          <w:noProof/>
        </w:rPr>
        <w:lastRenderedPageBreak/>
        <w:drawing>
          <wp:inline distT="0" distB="0" distL="0" distR="0" wp14:anchorId="51C09B67" wp14:editId="7DE73753">
            <wp:extent cx="5943600" cy="30397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222" r="2010" b="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F7E2" w14:textId="77777777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hy-AM"/>
        </w:rPr>
      </w:pPr>
      <w:r w:rsidRPr="00BF7F12">
        <w:rPr>
          <w:rFonts w:ascii="Sylfaen" w:hAnsi="Sylfaen" w:cs="Sylfaen"/>
          <w:b/>
          <w:i/>
          <w:sz w:val="20"/>
          <w:szCs w:val="20"/>
          <w:lang w:val="hy-AM"/>
        </w:rPr>
        <w:t>Նկ. 14</w:t>
      </w:r>
      <w:r w:rsidRPr="00BF7F12">
        <w:rPr>
          <w:rFonts w:ascii="Sylfaen" w:eastAsia="MS Mincho" w:hAnsi="Sylfaen" w:cs="Cambria Math"/>
          <w:b/>
          <w:i/>
          <w:sz w:val="20"/>
          <w:szCs w:val="20"/>
          <w:lang w:val="hy-AM"/>
        </w:rPr>
        <w:t xml:space="preserve">. </w:t>
      </w:r>
      <w:r w:rsidRPr="00BF7F12">
        <w:rPr>
          <w:rFonts w:ascii="Sylfaen" w:hAnsi="Sylfaen" w:cs="Arial"/>
          <w:b/>
          <w:i/>
          <w:sz w:val="20"/>
          <w:szCs w:val="20"/>
          <w:lang w:val="hy-AM"/>
        </w:rPr>
        <w:t>Կայուն զարգացման նպատակների նվաճման համար խելացի և կայուն քաղաքների չափանիշները</w:t>
      </w:r>
    </w:p>
    <w:p w14:paraId="33C2903D" w14:textId="161773B7" w:rsidR="00751F51" w:rsidRPr="00BF7F12" w:rsidRDefault="00300D67" w:rsidP="00751F51">
      <w:pPr>
        <w:spacing w:after="0" w:line="276" w:lineRule="auto"/>
        <w:jc w:val="both"/>
        <w:rPr>
          <w:rFonts w:ascii="Sylfaen" w:hAnsi="Sylfaen" w:cs="Arial"/>
          <w:lang w:val="hy-AM"/>
        </w:rPr>
      </w:pPr>
      <w:r w:rsidRPr="00A823BD">
        <w:rPr>
          <w:rFonts w:ascii="Sylfaen" w:hAnsi="Sylfaen" w:cs="Arial"/>
          <w:lang w:val="hy-AM"/>
        </w:rPr>
        <w:t>«</w:t>
      </w:r>
      <w:r w:rsidR="00751F51" w:rsidRPr="00BF7F12">
        <w:rPr>
          <w:rFonts w:ascii="Sylfaen" w:hAnsi="Sylfaen" w:cs="Arial"/>
          <w:lang w:val="hy-AM"/>
        </w:rPr>
        <w:t>Կանաչ քաղաք</w:t>
      </w:r>
      <w:r w:rsidRPr="00A823BD">
        <w:rPr>
          <w:rFonts w:ascii="Sylfaen" w:hAnsi="Sylfaen" w:cs="Arial"/>
          <w:lang w:val="hy-AM"/>
        </w:rPr>
        <w:t>»</w:t>
      </w:r>
      <w:r w:rsidR="00751F51" w:rsidRPr="00BF7F12">
        <w:rPr>
          <w:rFonts w:ascii="Sylfaen" w:hAnsi="Sylfaen" w:cs="Arial"/>
          <w:lang w:val="hy-AM"/>
        </w:rPr>
        <w:t xml:space="preserve"> գաղափարը </w:t>
      </w:r>
      <w:r w:rsidRPr="00A823BD">
        <w:rPr>
          <w:rFonts w:ascii="Sylfaen" w:hAnsi="Sylfaen" w:cs="Arial"/>
          <w:lang w:val="hy-AM"/>
        </w:rPr>
        <w:t>«</w:t>
      </w:r>
      <w:r w:rsidR="00751F51" w:rsidRPr="00BF7F12">
        <w:rPr>
          <w:rFonts w:ascii="Sylfaen" w:hAnsi="Sylfaen" w:cs="Arial"/>
          <w:lang w:val="hy-AM"/>
        </w:rPr>
        <w:t>խելացի քաղաք</w:t>
      </w:r>
      <w:r w:rsidRPr="00A823BD">
        <w:rPr>
          <w:rFonts w:ascii="Sylfaen" w:hAnsi="Sylfaen" w:cs="Arial"/>
          <w:lang w:val="hy-AM"/>
        </w:rPr>
        <w:t>»</w:t>
      </w:r>
      <w:r w:rsidR="00751F51" w:rsidRPr="00BF7F12">
        <w:rPr>
          <w:rFonts w:ascii="Sylfaen" w:hAnsi="Sylfaen" w:cs="Arial"/>
          <w:lang w:val="hy-AM"/>
        </w:rPr>
        <w:t xml:space="preserve"> գաղափարի մաս է: Խելացի քաղաքներում</w:t>
      </w:r>
      <w:r w:rsidR="00751F51" w:rsidRPr="00BF7F12">
        <w:rPr>
          <w:rFonts w:ascii="Sylfaen" w:eastAsia="MS Mincho" w:hAnsi="Sylfaen" w:cs="Cambria Math"/>
          <w:lang w:val="hy-AM"/>
        </w:rPr>
        <w:t>՝</w:t>
      </w:r>
    </w:p>
    <w:p w14:paraId="4A2446A8" w14:textId="77777777" w:rsidR="00751F51" w:rsidRPr="00BF7F12" w:rsidRDefault="00751F51" w:rsidP="00A7577F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Sylfaen" w:hAnsi="Sylfaen" w:cs="Arial"/>
          <w:lang w:val="hy-AM" w:eastAsia="x-none"/>
        </w:rPr>
      </w:pPr>
      <w:r w:rsidRPr="00BF7F12">
        <w:rPr>
          <w:rFonts w:ascii="Sylfaen" w:hAnsi="Sylfaen" w:cs="Arial"/>
          <w:lang w:val="hy-AM" w:eastAsia="x-none"/>
        </w:rPr>
        <w:t>Զարգացման ծրագրերը կենտրոնանում են աղտոտման նվազեցման և շրջակա միջավայրի բարելավման վրա:</w:t>
      </w:r>
    </w:p>
    <w:p w14:paraId="6CB77458" w14:textId="0489EC49" w:rsidR="00751F51" w:rsidRPr="00BF7F12" w:rsidRDefault="00751F51" w:rsidP="00A7577F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Sylfaen" w:hAnsi="Sylfaen" w:cs="Arial"/>
          <w:lang w:val="hy-AM" w:eastAsia="x-none"/>
        </w:rPr>
      </w:pPr>
      <w:r w:rsidRPr="00BF7F12">
        <w:rPr>
          <w:rFonts w:ascii="Sylfaen" w:hAnsi="Sylfaen" w:cs="Arial"/>
          <w:lang w:val="hy-AM" w:eastAsia="x-none"/>
        </w:rPr>
        <w:t>Քաղաքային իշխանությունները նախաձեռնությունների քննարկման, ինչպես նաև ծրագրերի նախապատրաստման ու իրականացման</w:t>
      </w:r>
      <w:r w:rsidR="00300D67" w:rsidRPr="00A823BD">
        <w:rPr>
          <w:rFonts w:ascii="Sylfaen" w:hAnsi="Sylfaen" w:cs="Arial"/>
          <w:lang w:val="hy-AM" w:eastAsia="x-none"/>
        </w:rPr>
        <w:t xml:space="preserve"> գործընթացներում</w:t>
      </w:r>
      <w:r w:rsidRPr="00BF7F12">
        <w:rPr>
          <w:rFonts w:ascii="Sylfaen" w:hAnsi="Sylfaen" w:cs="Arial"/>
          <w:lang w:val="hy-AM" w:eastAsia="x-none"/>
        </w:rPr>
        <w:t xml:space="preserve"> ներգրավում են քաղաքացիներին, փոքր ու միջին ձեռնարկություններին (ՓՄՁ),</w:t>
      </w:r>
      <w:r w:rsidR="00B44932">
        <w:rPr>
          <w:rFonts w:ascii="Sylfaen" w:hAnsi="Sylfaen" w:cs="Arial"/>
          <w:lang w:val="hy-AM" w:eastAsia="x-none"/>
        </w:rPr>
        <w:t xml:space="preserve">  </w:t>
      </w:r>
      <w:r w:rsidRPr="00BF7F12">
        <w:rPr>
          <w:rFonts w:ascii="Sylfaen" w:hAnsi="Sylfaen" w:cs="Arial"/>
          <w:lang w:val="hy-AM" w:eastAsia="x-none"/>
        </w:rPr>
        <w:t xml:space="preserve">շահառու պետական և հասարարկական կազմակերպություններին: </w:t>
      </w:r>
    </w:p>
    <w:p w14:paraId="54F74197" w14:textId="77777777" w:rsidR="00751F51" w:rsidRPr="00BF7F12" w:rsidRDefault="00751F51" w:rsidP="00A7577F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Sylfaen" w:hAnsi="Sylfaen" w:cs="Arial"/>
          <w:lang w:val="hy-AM" w:eastAsia="x-none"/>
        </w:rPr>
      </w:pPr>
      <w:r w:rsidRPr="00BF7F12">
        <w:rPr>
          <w:rFonts w:ascii="Sylfaen" w:hAnsi="Sylfaen" w:cs="Arial"/>
          <w:lang w:val="hy-AM" w:eastAsia="x-none"/>
        </w:rPr>
        <w:t>Ծրագրերը ներառում են նոր լուծումներ, նոր նյութեր, նոր տեխնոլոգիաներ:</w:t>
      </w:r>
    </w:p>
    <w:p w14:paraId="2C9C0DCE" w14:textId="74AA0101" w:rsidR="00751F51" w:rsidRPr="00BF7F12" w:rsidRDefault="00751F51" w:rsidP="00A7577F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Sylfaen" w:hAnsi="Sylfaen" w:cs="Arial"/>
          <w:lang w:val="hy-AM" w:eastAsia="x-none"/>
        </w:rPr>
      </w:pPr>
      <w:r w:rsidRPr="00BF7F12">
        <w:rPr>
          <w:rFonts w:ascii="Sylfaen" w:hAnsi="Sylfaen" w:cs="Arial"/>
          <w:lang w:val="hy-AM" w:eastAsia="x-none"/>
        </w:rPr>
        <w:t>Ծրագրերն իրականացվում են ինտեգրացված տեղեկատվական և հաղորդակցման տեխնոլոգիական (ՏՀՏ) համակարգերի օգնությամբ և մշակվում են</w:t>
      </w:r>
      <w:r w:rsidR="00300D67" w:rsidRPr="00A823BD">
        <w:rPr>
          <w:rFonts w:ascii="Sylfaen" w:hAnsi="Sylfaen" w:cs="Arial"/>
          <w:lang w:val="hy-AM" w:eastAsia="x-none"/>
        </w:rPr>
        <w:t>՝</w:t>
      </w:r>
      <w:r w:rsidRPr="00BF7F12">
        <w:rPr>
          <w:rFonts w:ascii="Sylfaen" w:hAnsi="Sylfaen" w:cs="Arial"/>
          <w:lang w:val="hy-AM" w:eastAsia="x-none"/>
        </w:rPr>
        <w:t xml:space="preserve"> հաշվի առնելով նմանատիպ այլ ծրագրեր: </w:t>
      </w:r>
    </w:p>
    <w:p w14:paraId="79CA6A67" w14:textId="77777777" w:rsidR="00751F51" w:rsidRPr="00BF7F12" w:rsidRDefault="00751F51" w:rsidP="00A7577F">
      <w:pPr>
        <w:numPr>
          <w:ilvl w:val="0"/>
          <w:numId w:val="10"/>
        </w:numPr>
        <w:spacing w:after="0" w:line="276" w:lineRule="auto"/>
        <w:ind w:left="567" w:hanging="283"/>
        <w:jc w:val="both"/>
        <w:rPr>
          <w:rFonts w:ascii="Sylfaen" w:hAnsi="Sylfaen" w:cs="Arial"/>
          <w:lang w:val="hy-AM" w:eastAsia="x-none"/>
        </w:rPr>
      </w:pPr>
      <w:r w:rsidRPr="00BF7F12">
        <w:rPr>
          <w:rFonts w:ascii="Sylfaen" w:hAnsi="Sylfaen" w:cs="Arial"/>
          <w:lang w:val="hy-AM" w:eastAsia="x-none"/>
        </w:rPr>
        <w:t>Ծրագրերը բարձրացնում են անվտանգության և կայունության մակարդակը։</w:t>
      </w:r>
    </w:p>
    <w:p w14:paraId="6560F810" w14:textId="77777777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lang w:val="hy-AM" w:eastAsia="x-none"/>
        </w:rPr>
      </w:pPr>
    </w:p>
    <w:p w14:paraId="54196763" w14:textId="6D12FBEC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b/>
          <w:color w:val="31849B"/>
          <w:lang w:val="hy-AM"/>
        </w:rPr>
      </w:pPr>
      <w:r w:rsidRPr="00CD6E52">
        <w:rPr>
          <w:rFonts w:ascii="Sylfaen" w:hAnsi="Sylfaen" w:cs="Arial"/>
          <w:b/>
          <w:noProof/>
          <w:color w:val="31849B"/>
        </w:rPr>
        <w:lastRenderedPageBreak/>
        <w:drawing>
          <wp:inline distT="0" distB="0" distL="0" distR="0" wp14:anchorId="6516AE36" wp14:editId="4DD7DBAB">
            <wp:extent cx="5876925" cy="3314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182E" w14:textId="77777777" w:rsidR="00751F51" w:rsidRDefault="00751F51" w:rsidP="00751F51">
      <w:pPr>
        <w:spacing w:after="0" w:line="240" w:lineRule="auto"/>
        <w:rPr>
          <w:rFonts w:ascii="Sylfaen" w:hAnsi="Sylfaen" w:cs="Sylfaen"/>
          <w:b/>
          <w:i/>
          <w:sz w:val="20"/>
          <w:szCs w:val="20"/>
          <w:lang w:val="hy-AM"/>
        </w:rPr>
      </w:pPr>
    </w:p>
    <w:p w14:paraId="31CC8709" w14:textId="3A3A53B5" w:rsidR="00751F51" w:rsidRPr="00BF7F12" w:rsidRDefault="00751F51" w:rsidP="00751F51">
      <w:pPr>
        <w:spacing w:after="0" w:line="240" w:lineRule="auto"/>
        <w:rPr>
          <w:rFonts w:ascii="Sylfaen" w:eastAsia="MS Mincho" w:hAnsi="Sylfaen" w:cs="MS Mincho"/>
          <w:b/>
          <w:i/>
          <w:sz w:val="20"/>
          <w:szCs w:val="20"/>
          <w:lang w:val="hy-AM"/>
        </w:rPr>
      </w:pPr>
      <w:r w:rsidRPr="00BF7F12">
        <w:rPr>
          <w:rFonts w:ascii="Sylfaen" w:hAnsi="Sylfaen" w:cs="Sylfaen"/>
          <w:b/>
          <w:i/>
          <w:sz w:val="20"/>
          <w:szCs w:val="20"/>
          <w:lang w:val="hy-AM"/>
        </w:rPr>
        <w:t>Նկ.</w:t>
      </w:r>
      <w:r w:rsidR="00B44932">
        <w:rPr>
          <w:rFonts w:ascii="Sylfaen" w:hAnsi="Sylfaen" w:cs="Sylfaen"/>
          <w:b/>
          <w:i/>
          <w:sz w:val="20"/>
          <w:szCs w:val="20"/>
          <w:lang w:val="hy-AM"/>
        </w:rPr>
        <w:t xml:space="preserve">  </w:t>
      </w:r>
      <w:r w:rsidRPr="00BF7F12">
        <w:rPr>
          <w:rFonts w:ascii="Sylfaen" w:hAnsi="Sylfaen" w:cs="Sylfaen"/>
          <w:b/>
          <w:i/>
          <w:sz w:val="20"/>
          <w:szCs w:val="20"/>
          <w:lang w:val="hy-AM"/>
        </w:rPr>
        <w:t>15.</w:t>
      </w:r>
      <w:r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 xml:space="preserve"> «Կանաչ» և «խելացի» քաղաքի գաղափարական միասնությունը</w:t>
      </w:r>
    </w:p>
    <w:p w14:paraId="0E653485" w14:textId="77777777" w:rsidR="00751F51" w:rsidRPr="00BF7F12" w:rsidRDefault="00751F51" w:rsidP="00751F51">
      <w:pPr>
        <w:spacing w:after="0" w:line="240" w:lineRule="auto"/>
        <w:rPr>
          <w:rFonts w:ascii="Sylfaen" w:hAnsi="Sylfaen"/>
          <w:lang w:val="hy-AM"/>
        </w:rPr>
      </w:pPr>
    </w:p>
    <w:p w14:paraId="5B9C9A65" w14:textId="77777777" w:rsidR="00751F51" w:rsidRPr="00BF7F12" w:rsidRDefault="00751F51" w:rsidP="00751F51">
      <w:pPr>
        <w:spacing w:after="0" w:line="276" w:lineRule="auto"/>
        <w:rPr>
          <w:rFonts w:ascii="Sylfaen" w:hAnsi="Sylfaen"/>
          <w:lang w:val="hy-AM"/>
        </w:rPr>
      </w:pPr>
      <w:r w:rsidRPr="00BF7F12">
        <w:rPr>
          <w:rFonts w:ascii="Sylfaen" w:hAnsi="Sylfaen"/>
          <w:lang w:val="hy-AM"/>
        </w:rPr>
        <w:t>«</w:t>
      </w:r>
      <w:r w:rsidRPr="00BF7F12">
        <w:rPr>
          <w:rFonts w:ascii="Sylfaen" w:hAnsi="Sylfaen" w:cs="Sylfaen"/>
          <w:lang w:val="hy-AM"/>
        </w:rPr>
        <w:t>Խելացի քաղաքի</w:t>
      </w:r>
      <w:r w:rsidRPr="00BF7F12">
        <w:rPr>
          <w:rFonts w:ascii="Sylfaen" w:hAnsi="Sylfaen"/>
          <w:lang w:val="hy-AM"/>
        </w:rPr>
        <w:t xml:space="preserve">» </w:t>
      </w:r>
      <w:r w:rsidRPr="00BF7F12">
        <w:rPr>
          <w:rFonts w:ascii="Sylfaen" w:hAnsi="Sylfaen" w:cs="Sylfaen"/>
          <w:lang w:val="hy-AM"/>
        </w:rPr>
        <w:t xml:space="preserve">գործունեությունը կարող է </w:t>
      </w:r>
      <w:r w:rsidRPr="00BF7F12">
        <w:rPr>
          <w:rFonts w:ascii="Sylfaen" w:hAnsi="Sylfaen"/>
          <w:lang w:val="hy-AM"/>
        </w:rPr>
        <w:t xml:space="preserve">կազմակերպվել և </w:t>
      </w:r>
      <w:r w:rsidRPr="00BF7F12">
        <w:rPr>
          <w:rFonts w:ascii="Sylfaen" w:hAnsi="Sylfaen" w:cs="Sylfaen"/>
          <w:lang w:val="hy-AM"/>
        </w:rPr>
        <w:t>ծավալվել երկու ուղղությամբ</w:t>
      </w:r>
      <w:r w:rsidRPr="00BF7F12">
        <w:rPr>
          <w:rFonts w:ascii="Sylfaen" w:hAnsi="Sylfaen" w:cs="Cambria Math"/>
          <w:lang w:val="hy-AM"/>
        </w:rPr>
        <w:t>՝</w:t>
      </w:r>
    </w:p>
    <w:p w14:paraId="21DC0ADB" w14:textId="77777777" w:rsidR="00751F51" w:rsidRPr="00BF7F12" w:rsidRDefault="00751F51" w:rsidP="00A7577F">
      <w:pPr>
        <w:numPr>
          <w:ilvl w:val="0"/>
          <w:numId w:val="11"/>
        </w:numPr>
        <w:spacing w:after="0" w:line="276" w:lineRule="auto"/>
        <w:jc w:val="both"/>
        <w:rPr>
          <w:rFonts w:ascii="Sylfaen" w:hAnsi="Sylfaen"/>
          <w:lang w:val="hy-AM" w:eastAsia="x-none"/>
        </w:rPr>
      </w:pPr>
      <w:r w:rsidRPr="00BF7F12">
        <w:rPr>
          <w:rFonts w:ascii="Sylfaen" w:hAnsi="Sylfaen" w:cs="Sylfaen"/>
          <w:lang w:val="hy-AM" w:eastAsia="x-none"/>
        </w:rPr>
        <w:t>քաղաքային իշխանությունների նախաձեռնությամբ</w:t>
      </w:r>
      <w:r w:rsidRPr="00BF7F12">
        <w:rPr>
          <w:rFonts w:ascii="Sylfaen" w:hAnsi="Sylfaen"/>
          <w:lang w:val="hy-AM" w:eastAsia="x-none"/>
        </w:rPr>
        <w:t xml:space="preserve">, </w:t>
      </w:r>
      <w:r w:rsidRPr="00BF7F12">
        <w:rPr>
          <w:rFonts w:ascii="Sylfaen" w:hAnsi="Sylfaen" w:cs="Sylfaen"/>
          <w:lang w:val="hy-AM" w:eastAsia="x-none"/>
        </w:rPr>
        <w:t>կենտրոնացված</w:t>
      </w:r>
      <w:r w:rsidRPr="00BF7F12">
        <w:rPr>
          <w:rFonts w:ascii="Sylfaen" w:hAnsi="Sylfaen"/>
          <w:lang w:val="hy-AM" w:eastAsia="x-none"/>
        </w:rPr>
        <w:t xml:space="preserve"> (</w:t>
      </w:r>
      <w:r w:rsidRPr="00BF7F12">
        <w:rPr>
          <w:rFonts w:ascii="Sylfaen" w:hAnsi="Sylfaen" w:cs="Sylfaen"/>
          <w:lang w:val="hy-AM" w:eastAsia="x-none"/>
        </w:rPr>
        <w:t>վերևից ներքև</w:t>
      </w:r>
      <w:r w:rsidRPr="00BF7F12">
        <w:rPr>
          <w:rFonts w:ascii="Sylfaen" w:hAnsi="Sylfaen"/>
          <w:lang w:val="hy-AM" w:eastAsia="x-none"/>
        </w:rPr>
        <w:t>),</w:t>
      </w:r>
    </w:p>
    <w:p w14:paraId="11993832" w14:textId="77777777" w:rsidR="00751F51" w:rsidRPr="00BF7F12" w:rsidRDefault="00751F51" w:rsidP="00A7577F">
      <w:pPr>
        <w:numPr>
          <w:ilvl w:val="0"/>
          <w:numId w:val="11"/>
        </w:numPr>
        <w:spacing w:after="0" w:line="276" w:lineRule="auto"/>
        <w:jc w:val="both"/>
        <w:rPr>
          <w:rFonts w:ascii="Sylfaen" w:hAnsi="Sylfaen"/>
          <w:lang w:val="hy-AM" w:eastAsia="x-none"/>
        </w:rPr>
      </w:pPr>
      <w:r w:rsidRPr="00BF7F12">
        <w:rPr>
          <w:rFonts w:ascii="Sylfaen" w:hAnsi="Sylfaen" w:cs="Sylfaen"/>
          <w:lang w:val="hy-AM" w:eastAsia="x-none"/>
        </w:rPr>
        <w:t>քաղաքացիական հասարակության նախաձեռնությամբ</w:t>
      </w:r>
      <w:r w:rsidRPr="00BF7F12">
        <w:rPr>
          <w:rFonts w:ascii="Sylfaen" w:hAnsi="Sylfaen"/>
          <w:lang w:val="hy-AM" w:eastAsia="x-none"/>
        </w:rPr>
        <w:t xml:space="preserve">, </w:t>
      </w:r>
      <w:r w:rsidRPr="00BF7F12">
        <w:rPr>
          <w:rFonts w:ascii="Sylfaen" w:hAnsi="Sylfaen" w:cs="Sylfaen"/>
          <w:lang w:val="hy-AM" w:eastAsia="x-none"/>
        </w:rPr>
        <w:t>ապակենտրոնացված</w:t>
      </w:r>
      <w:r w:rsidRPr="00BF7F12">
        <w:rPr>
          <w:rFonts w:ascii="Sylfaen" w:hAnsi="Sylfaen"/>
          <w:lang w:val="hy-AM" w:eastAsia="x-none"/>
        </w:rPr>
        <w:t xml:space="preserve"> (</w:t>
      </w:r>
      <w:r w:rsidRPr="00BF7F12">
        <w:rPr>
          <w:rFonts w:ascii="Sylfaen" w:hAnsi="Sylfaen" w:cs="Sylfaen"/>
          <w:lang w:val="hy-AM" w:eastAsia="x-none"/>
        </w:rPr>
        <w:t>ներքևից վերև</w:t>
      </w:r>
      <w:r w:rsidRPr="00BF7F12">
        <w:rPr>
          <w:rFonts w:ascii="Sylfaen" w:hAnsi="Sylfaen"/>
          <w:lang w:val="hy-AM" w:eastAsia="x-none"/>
        </w:rPr>
        <w:t>):</w:t>
      </w:r>
    </w:p>
    <w:p w14:paraId="3E0D9854" w14:textId="77777777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b/>
          <w:color w:val="31849B"/>
          <w:lang w:val="hy-AM"/>
        </w:rPr>
      </w:pPr>
    </w:p>
    <w:p w14:paraId="2A9990E7" w14:textId="05D27841" w:rsidR="00751F51" w:rsidRPr="00BF7F12" w:rsidRDefault="00751F51" w:rsidP="00751F51">
      <w:pPr>
        <w:spacing w:after="0" w:line="240" w:lineRule="auto"/>
        <w:jc w:val="both"/>
        <w:rPr>
          <w:rFonts w:ascii="Sylfaen" w:hAnsi="Sylfaen" w:cs="Arial"/>
          <w:b/>
          <w:color w:val="31849B"/>
        </w:rPr>
      </w:pPr>
      <w:r w:rsidRPr="00CD6E52">
        <w:rPr>
          <w:rFonts w:ascii="Sylfaen" w:hAnsi="Sylfaen" w:cs="Arial"/>
          <w:b/>
          <w:noProof/>
          <w:color w:val="31849B"/>
        </w:rPr>
        <w:drawing>
          <wp:inline distT="0" distB="0" distL="0" distR="0" wp14:anchorId="322627C2" wp14:editId="4EB4B6B7">
            <wp:extent cx="5943600" cy="276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738C" w14:textId="3FDCC29B" w:rsidR="00751F51" w:rsidRPr="00A823BD" w:rsidRDefault="00751F51" w:rsidP="00A823BD">
      <w:pPr>
        <w:spacing w:after="0" w:line="240" w:lineRule="auto"/>
        <w:rPr>
          <w:rFonts w:ascii="Sylfaen" w:hAnsi="Sylfaen"/>
          <w:b/>
          <w:i/>
          <w:sz w:val="20"/>
          <w:szCs w:val="20"/>
          <w:lang w:val="hy-AM"/>
        </w:rPr>
      </w:pPr>
      <w:r w:rsidRPr="00BF7F12">
        <w:rPr>
          <w:rFonts w:ascii="Sylfaen" w:hAnsi="Sylfaen" w:cs="Sylfaen"/>
          <w:b/>
          <w:i/>
          <w:sz w:val="20"/>
          <w:szCs w:val="20"/>
        </w:rPr>
        <w:t>Նկ.</w:t>
      </w:r>
      <w:r w:rsidRPr="00BF7F12">
        <w:rPr>
          <w:rFonts w:ascii="Sylfaen" w:hAnsi="Sylfaen" w:cs="Sylfaen"/>
          <w:b/>
          <w:i/>
          <w:sz w:val="20"/>
          <w:szCs w:val="20"/>
          <w:lang w:val="hy-AM"/>
        </w:rPr>
        <w:t xml:space="preserve"> </w:t>
      </w:r>
      <w:r w:rsidRPr="00BF7F12">
        <w:rPr>
          <w:rFonts w:ascii="Sylfaen" w:hAnsi="Sylfaen" w:cs="Sylfaen"/>
          <w:b/>
          <w:i/>
          <w:sz w:val="20"/>
          <w:szCs w:val="20"/>
        </w:rPr>
        <w:t>16</w:t>
      </w:r>
      <w:r w:rsidRPr="00BF7F12">
        <w:rPr>
          <w:rFonts w:ascii="Sylfaen" w:eastAsia="MS Mincho" w:hAnsi="Sylfaen" w:cs="Cambria Math"/>
          <w:b/>
          <w:i/>
          <w:sz w:val="20"/>
          <w:szCs w:val="20"/>
          <w:lang w:val="hy-AM"/>
        </w:rPr>
        <w:t xml:space="preserve">. </w:t>
      </w:r>
      <w:r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>Խելացի քաղաքի գործունեությունը</w:t>
      </w:r>
      <w:r w:rsidRPr="00BF7F12">
        <w:rPr>
          <w:rFonts w:ascii="Sylfaen" w:eastAsia="MS Mincho" w:hAnsi="Sylfaen" w:cs="Cambria Math"/>
          <w:b/>
          <w:i/>
          <w:sz w:val="20"/>
          <w:szCs w:val="20"/>
          <w:lang w:val="hy-AM"/>
        </w:rPr>
        <w:t>՝</w:t>
      </w:r>
      <w:r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 xml:space="preserve"> վերից </w:t>
      </w:r>
      <w:r w:rsidR="00300D67" w:rsidRPr="00A823BD">
        <w:rPr>
          <w:rFonts w:ascii="Sylfaen" w:eastAsia="MS Mincho" w:hAnsi="Sylfaen" w:cs="MS Mincho"/>
          <w:b/>
          <w:i/>
          <w:sz w:val="20"/>
          <w:szCs w:val="20"/>
          <w:lang w:val="hy-AM"/>
        </w:rPr>
        <w:t>վար</w:t>
      </w:r>
      <w:r w:rsidR="00300D67"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 xml:space="preserve"> </w:t>
      </w:r>
      <w:r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 xml:space="preserve">և </w:t>
      </w:r>
      <w:r w:rsidR="00300D67" w:rsidRPr="00A823BD">
        <w:rPr>
          <w:rFonts w:ascii="Sylfaen" w:eastAsia="MS Mincho" w:hAnsi="Sylfaen" w:cs="MS Mincho"/>
          <w:b/>
          <w:i/>
          <w:sz w:val="20"/>
          <w:szCs w:val="20"/>
          <w:lang w:val="hy-AM"/>
        </w:rPr>
        <w:t>վարից</w:t>
      </w:r>
      <w:r w:rsidR="00300D67"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 xml:space="preserve"> </w:t>
      </w:r>
      <w:r w:rsidRPr="00BF7F12">
        <w:rPr>
          <w:rFonts w:ascii="Sylfaen" w:eastAsia="MS Mincho" w:hAnsi="Sylfaen" w:cs="MS Mincho"/>
          <w:b/>
          <w:i/>
          <w:sz w:val="20"/>
          <w:szCs w:val="20"/>
          <w:lang w:val="hy-AM"/>
        </w:rPr>
        <w:t>վեր</w:t>
      </w:r>
      <w:bookmarkStart w:id="0" w:name="_GoBack"/>
      <w:bookmarkEnd w:id="0"/>
    </w:p>
    <w:p w14:paraId="35678DEA" w14:textId="77777777" w:rsidR="00751F51" w:rsidRPr="00CF43DE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lang w:val="fr-FR"/>
        </w:rPr>
      </w:pPr>
      <w:r w:rsidRPr="00CF43DE">
        <w:rPr>
          <w:rFonts w:ascii="Sylfaen" w:eastAsia="Batang" w:hAnsi="Sylfaen"/>
          <w:b/>
          <w:lang w:val="fr-FR"/>
        </w:rPr>
        <w:lastRenderedPageBreak/>
        <w:t>Հարցեր և առաջադրանքներ</w:t>
      </w:r>
    </w:p>
    <w:p w14:paraId="60BC0B7E" w14:textId="64CEF6EF" w:rsidR="00751F51" w:rsidRPr="00CF43DE" w:rsidRDefault="00751F51" w:rsidP="00751F51">
      <w:pPr>
        <w:tabs>
          <w:tab w:val="right" w:leader="dot" w:pos="7553"/>
        </w:tabs>
        <w:spacing w:after="0" w:line="276" w:lineRule="auto"/>
        <w:rPr>
          <w:rFonts w:ascii="Sylfaen" w:eastAsia="Batang" w:hAnsi="Sylfaen"/>
          <w:lang w:val="fr-FR"/>
        </w:rPr>
      </w:pPr>
      <w:r w:rsidRPr="00CF43DE">
        <w:rPr>
          <w:rFonts w:ascii="Sylfaen" w:eastAsia="Batang" w:hAnsi="Sylfaen"/>
          <w:lang w:val="fr-FR"/>
        </w:rPr>
        <w:t>1.</w:t>
      </w:r>
      <w:r w:rsidRPr="00CF43DE">
        <w:rPr>
          <w:rFonts w:ascii="Sylfaen" w:eastAsia="Batang" w:hAnsi="Sylfaen"/>
          <w:lang w:val="fr-FR"/>
        </w:rPr>
        <w:tab/>
        <w:t xml:space="preserve"> Նկարագրե'ք քաղաքների տիպերը, վերլուծե</w:t>
      </w:r>
      <w:r w:rsidR="00300D67">
        <w:rPr>
          <w:rFonts w:ascii="Sylfaen" w:eastAsia="Batang" w:hAnsi="Sylfaen"/>
          <w:lang w:val="fr-FR"/>
        </w:rPr>
        <w:t>ք</w:t>
      </w:r>
      <w:r w:rsidRPr="00CF43DE">
        <w:rPr>
          <w:rFonts w:ascii="Sylfaen" w:eastAsia="Batang" w:hAnsi="Sylfaen"/>
          <w:lang w:val="fr-FR"/>
        </w:rPr>
        <w:t xml:space="preserve"> դրանց հատակագծային և</w:t>
      </w:r>
      <w:r w:rsidR="00B44932">
        <w:rPr>
          <w:rFonts w:ascii="Sylfaen" w:eastAsia="Batang" w:hAnsi="Sylfaen"/>
          <w:lang w:val="fr-FR"/>
        </w:rPr>
        <w:t xml:space="preserve">  </w:t>
      </w:r>
      <w:r w:rsidRPr="00CF43DE">
        <w:rPr>
          <w:rFonts w:ascii="Sylfaen" w:eastAsia="Batang" w:hAnsi="Sylfaen"/>
          <w:lang w:val="fr-FR"/>
        </w:rPr>
        <w:t>քաղաքաշինական տարբերությունները:</w:t>
      </w:r>
    </w:p>
    <w:p w14:paraId="2911D789" w14:textId="72E414F3" w:rsidR="00751F51" w:rsidRPr="00CF43DE" w:rsidRDefault="00751F51" w:rsidP="00751F51">
      <w:pPr>
        <w:tabs>
          <w:tab w:val="right" w:leader="dot" w:pos="7553"/>
        </w:tabs>
        <w:spacing w:after="0" w:line="276" w:lineRule="auto"/>
        <w:rPr>
          <w:rFonts w:ascii="Sylfaen" w:eastAsia="Batang" w:hAnsi="Sylfaen"/>
          <w:lang w:val="fr-FR"/>
        </w:rPr>
      </w:pPr>
      <w:r w:rsidRPr="00CF43DE">
        <w:rPr>
          <w:rFonts w:ascii="Sylfaen" w:eastAsia="Batang" w:hAnsi="Sylfaen"/>
          <w:lang w:val="fr-FR"/>
        </w:rPr>
        <w:t>2.</w:t>
      </w:r>
      <w:r w:rsidRPr="00CF43DE">
        <w:rPr>
          <w:rFonts w:ascii="Sylfaen" w:eastAsia="Batang" w:hAnsi="Sylfaen"/>
          <w:lang w:val="fr-FR"/>
        </w:rPr>
        <w:tab/>
        <w:t xml:space="preserve"> Բնորոշե'ք կայուն քաղաքը, օրինակների միջոցով գնահատե</w:t>
      </w:r>
      <w:r w:rsidR="00300D67">
        <w:rPr>
          <w:rFonts w:ascii="Sylfaen" w:eastAsia="Batang" w:hAnsi="Sylfaen"/>
          <w:lang w:val="fr-FR"/>
        </w:rPr>
        <w:t>ք</w:t>
      </w:r>
      <w:r w:rsidRPr="00CF43DE">
        <w:rPr>
          <w:rFonts w:ascii="Sylfaen" w:eastAsia="Batang" w:hAnsi="Sylfaen"/>
          <w:lang w:val="fr-FR"/>
        </w:rPr>
        <w:t xml:space="preserve"> քաղաքների զարգացման կարևորությունն ու հեռանկար</w:t>
      </w:r>
      <w:r w:rsidR="00300D67">
        <w:rPr>
          <w:rFonts w:ascii="Sylfaen" w:eastAsia="Batang" w:hAnsi="Sylfaen"/>
          <w:lang w:val="fr-FR"/>
        </w:rPr>
        <w:t>ներ</w:t>
      </w:r>
      <w:r w:rsidRPr="00CF43DE">
        <w:rPr>
          <w:rFonts w:ascii="Sylfaen" w:eastAsia="Batang" w:hAnsi="Sylfaen"/>
          <w:lang w:val="fr-FR"/>
        </w:rPr>
        <w:t>ը:</w:t>
      </w:r>
    </w:p>
    <w:p w14:paraId="2C8678CA" w14:textId="77777777" w:rsidR="00751F51" w:rsidRPr="00CF43DE" w:rsidRDefault="00751F51" w:rsidP="00751F51">
      <w:pPr>
        <w:tabs>
          <w:tab w:val="right" w:leader="dot" w:pos="7553"/>
        </w:tabs>
        <w:spacing w:after="0" w:line="276" w:lineRule="auto"/>
        <w:rPr>
          <w:rFonts w:ascii="Sylfaen" w:eastAsia="Batang" w:hAnsi="Sylfaen"/>
          <w:b/>
          <w:lang w:val="fr-FR"/>
        </w:rPr>
      </w:pPr>
    </w:p>
    <w:p w14:paraId="3DD4A4F1" w14:textId="77777777" w:rsidR="00751F51" w:rsidRPr="00AA30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AA3044">
        <w:rPr>
          <w:rFonts w:ascii="Sylfaen" w:eastAsia="Batang" w:hAnsi="Sylfaen"/>
          <w:b/>
          <w:sz w:val="24"/>
          <w:szCs w:val="24"/>
          <w:lang w:val="fr-FR"/>
        </w:rPr>
        <w:t>§ 47. Գործնական աշխատանք</w:t>
      </w:r>
    </w:p>
    <w:p w14:paraId="21C876F0" w14:textId="44D6AEB2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300D67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300D67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</w:t>
      </w:r>
      <w:proofErr w:type="gramStart"/>
      <w:r w:rsidR="00300D67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</w:t>
      </w:r>
      <w:proofErr w:type="gramEnd"/>
      <w:r w:rsidRPr="00BF7F12">
        <w:rPr>
          <w:rFonts w:ascii="Sylfaen" w:eastAsia="Batang" w:hAnsi="Sylfaen"/>
          <w:lang w:val="fr-FR"/>
        </w:rPr>
        <w:t>/ Մ. Մանասյան, Թ. Վարդանյան, Ա. Հովսեփյան, Ա. Գրիգորյան, Գ. Հովհաննիսյան, Ա. Պողոսյան</w:t>
      </w:r>
      <w:r w:rsidR="00300D67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300D67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300D67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204-205</w:t>
      </w:r>
      <w:r w:rsidR="00300D67">
        <w:rPr>
          <w:rFonts w:ascii="Sylfaen" w:eastAsia="Batang" w:hAnsi="Sylfaen"/>
          <w:lang w:val="fr-FR"/>
        </w:rPr>
        <w:t> :</w:t>
      </w:r>
    </w:p>
    <w:p w14:paraId="2287904F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lang w:val="fr-FR"/>
        </w:rPr>
      </w:pPr>
    </w:p>
    <w:p w14:paraId="45B7E63D" w14:textId="497B830F" w:rsidR="00751F51" w:rsidRPr="00AA3044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b/>
          <w:sz w:val="24"/>
          <w:szCs w:val="24"/>
          <w:lang w:val="fr-FR"/>
        </w:rPr>
      </w:pPr>
      <w:r w:rsidRPr="00AA3044">
        <w:rPr>
          <w:rFonts w:ascii="Sylfaen" w:eastAsia="Batang" w:hAnsi="Sylfaen"/>
          <w:b/>
          <w:sz w:val="24"/>
          <w:szCs w:val="24"/>
          <w:lang w:val="fr-FR"/>
        </w:rPr>
        <w:t xml:space="preserve">§ 48. «Աշխարհի </w:t>
      </w:r>
      <w:r w:rsidR="00300D67">
        <w:rPr>
          <w:rFonts w:ascii="Sylfaen" w:eastAsia="Batang" w:hAnsi="Sylfaen"/>
          <w:b/>
          <w:sz w:val="24"/>
          <w:szCs w:val="24"/>
          <w:lang w:val="fr-FR"/>
        </w:rPr>
        <w:t>բ</w:t>
      </w:r>
      <w:r w:rsidRPr="00AA3044">
        <w:rPr>
          <w:rFonts w:ascii="Sylfaen" w:eastAsia="Batang" w:hAnsi="Sylfaen"/>
          <w:b/>
          <w:sz w:val="24"/>
          <w:szCs w:val="24"/>
          <w:lang w:val="fr-FR"/>
        </w:rPr>
        <w:t xml:space="preserve">նակչություն» </w:t>
      </w:r>
      <w:r w:rsidR="00300D67">
        <w:rPr>
          <w:rFonts w:ascii="Sylfaen" w:eastAsia="Batang" w:hAnsi="Sylfaen"/>
          <w:b/>
          <w:sz w:val="24"/>
          <w:szCs w:val="24"/>
          <w:lang w:val="fr-FR"/>
        </w:rPr>
        <w:t>թ</w:t>
      </w:r>
      <w:r w:rsidRPr="00AA3044">
        <w:rPr>
          <w:rFonts w:ascii="Sylfaen" w:eastAsia="Batang" w:hAnsi="Sylfaen"/>
          <w:b/>
          <w:sz w:val="24"/>
          <w:szCs w:val="24"/>
          <w:lang w:val="fr-FR"/>
        </w:rPr>
        <w:t xml:space="preserve">եմայի </w:t>
      </w:r>
      <w:r w:rsidR="00300D67">
        <w:rPr>
          <w:rFonts w:ascii="Sylfaen" w:eastAsia="Batang" w:hAnsi="Sylfaen"/>
          <w:b/>
          <w:sz w:val="24"/>
          <w:szCs w:val="24"/>
          <w:lang w:val="fr-FR"/>
        </w:rPr>
        <w:t>ա</w:t>
      </w:r>
      <w:r w:rsidRPr="00AA3044">
        <w:rPr>
          <w:rFonts w:ascii="Sylfaen" w:eastAsia="Batang" w:hAnsi="Sylfaen"/>
          <w:b/>
          <w:sz w:val="24"/>
          <w:szCs w:val="24"/>
          <w:lang w:val="fr-FR"/>
        </w:rPr>
        <w:t>մփոփում</w:t>
      </w:r>
    </w:p>
    <w:p w14:paraId="3B088D33" w14:textId="09E86E66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eastAsia="Batang" w:hAnsi="Sylfaen"/>
          <w:lang w:val="fr-FR"/>
        </w:rPr>
      </w:pPr>
      <w:r w:rsidRPr="00BF7F12">
        <w:rPr>
          <w:rFonts w:ascii="Sylfaen" w:eastAsia="Batang" w:hAnsi="Sylfaen"/>
          <w:lang w:val="fr-FR"/>
        </w:rPr>
        <w:t>Աշխարհագրություն</w:t>
      </w:r>
      <w:r w:rsidR="00300D67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 xml:space="preserve"> 10-րդ դասարան</w:t>
      </w:r>
      <w:r w:rsidR="00300D67">
        <w:rPr>
          <w:rFonts w:ascii="Sylfaen" w:eastAsia="Batang" w:hAnsi="Sylfaen"/>
          <w:lang w:val="fr-FR"/>
        </w:rPr>
        <w:t>.</w:t>
      </w:r>
      <w:r w:rsidR="00300D67" w:rsidRPr="00BF7F12">
        <w:rPr>
          <w:rFonts w:ascii="Sylfaen" w:eastAsia="Batang" w:hAnsi="Sylfaen"/>
          <w:lang w:val="fr-FR"/>
        </w:rPr>
        <w:t xml:space="preserve"> </w:t>
      </w:r>
      <w:r w:rsidR="00300D67">
        <w:rPr>
          <w:rFonts w:ascii="Sylfaen" w:eastAsia="Batang" w:hAnsi="Sylfaen"/>
          <w:lang w:val="fr-FR"/>
        </w:rPr>
        <w:t>դ</w:t>
      </w:r>
      <w:r w:rsidRPr="00BF7F12">
        <w:rPr>
          <w:rFonts w:ascii="Sylfaen" w:eastAsia="Batang" w:hAnsi="Sylfaen"/>
          <w:lang w:val="fr-FR"/>
        </w:rPr>
        <w:t>ասագիրք/Մ. Մանասյան, Թ. Վարդանյան, Ա. Հովսեփյան, Ա. Գրիգորյան, Գ. Հովհաննիսյան, Ա. Պողոսյան</w:t>
      </w:r>
      <w:r w:rsidR="00300D67">
        <w:rPr>
          <w:rFonts w:ascii="Sylfaen" w:eastAsia="Batang" w:hAnsi="Sylfaen"/>
          <w:lang w:val="fr-FR"/>
        </w:rPr>
        <w:t>.</w:t>
      </w:r>
      <w:r w:rsidRPr="00BF7F12">
        <w:rPr>
          <w:rFonts w:ascii="Sylfaen" w:eastAsia="Batang" w:hAnsi="Sylfaen"/>
          <w:lang w:val="fr-FR"/>
        </w:rPr>
        <w:t>-Եր</w:t>
      </w:r>
      <w:r w:rsidR="00300D67">
        <w:rPr>
          <w:rFonts w:ascii="Sylfaen" w:eastAsia="Batang" w:hAnsi="Sylfaen"/>
          <w:lang w:val="fr-FR"/>
        </w:rPr>
        <w:t>.:</w:t>
      </w:r>
      <w:r w:rsidRPr="00BF7F12">
        <w:rPr>
          <w:rFonts w:ascii="Sylfaen" w:eastAsia="Batang" w:hAnsi="Sylfaen"/>
          <w:lang w:val="fr-FR"/>
        </w:rPr>
        <w:t xml:space="preserve"> Զանգակ</w:t>
      </w:r>
      <w:r w:rsidR="00300D67">
        <w:rPr>
          <w:rFonts w:ascii="Sylfaen" w:eastAsia="Batang" w:hAnsi="Sylfaen"/>
          <w:lang w:val="fr-FR"/>
        </w:rPr>
        <w:t>,</w:t>
      </w:r>
      <w:r w:rsidRPr="00BF7F12">
        <w:rPr>
          <w:rFonts w:ascii="Sylfaen" w:eastAsia="Batang" w:hAnsi="Sylfaen"/>
          <w:lang w:val="fr-FR"/>
        </w:rPr>
        <w:t xml:space="preserve"> 2017.-էջ 206-207</w:t>
      </w:r>
      <w:r w:rsidR="00300D67">
        <w:rPr>
          <w:rFonts w:ascii="Sylfaen" w:eastAsia="Batang" w:hAnsi="Sylfaen"/>
          <w:lang w:val="fr-FR"/>
        </w:rPr>
        <w:t>:</w:t>
      </w:r>
    </w:p>
    <w:p w14:paraId="521DAB9A" w14:textId="77777777" w:rsidR="00751F51" w:rsidRPr="00BF7F12" w:rsidRDefault="00751F51" w:rsidP="00751F51">
      <w:pPr>
        <w:tabs>
          <w:tab w:val="right" w:leader="dot" w:pos="7553"/>
        </w:tabs>
        <w:spacing w:after="0" w:line="0" w:lineRule="atLeast"/>
        <w:rPr>
          <w:rFonts w:ascii="Sylfaen" w:hAnsi="Sylfaen" w:cs="FrutigerLTStd-Black"/>
          <w:lang w:val="fr-FR"/>
        </w:rPr>
      </w:pPr>
    </w:p>
    <w:p w14:paraId="5F667A11" w14:textId="77777777" w:rsidR="00E82DB4" w:rsidRPr="00A823BD" w:rsidRDefault="00E82DB4">
      <w:pPr>
        <w:rPr>
          <w:lang w:val="fr-FR"/>
        </w:rPr>
      </w:pPr>
    </w:p>
    <w:sectPr w:rsidR="00E82DB4" w:rsidRPr="00A823BD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372FA" w14:textId="77777777" w:rsidR="00E7768E" w:rsidRDefault="00E7768E" w:rsidP="00751F51">
      <w:pPr>
        <w:spacing w:after="0" w:line="240" w:lineRule="auto"/>
      </w:pPr>
      <w:r>
        <w:separator/>
      </w:r>
    </w:p>
  </w:endnote>
  <w:endnote w:type="continuationSeparator" w:id="0">
    <w:p w14:paraId="44554F70" w14:textId="77777777" w:rsidR="00E7768E" w:rsidRDefault="00E7768E" w:rsidP="0075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TarumianErevan_U">
    <w:altName w:val="Courier New"/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ArTarumianBakhum_U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n AMU">
    <w:altName w:val="Arial Unicode MS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TarumianAnpuit_U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TarumianVahan_U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llakTimeNew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GHEA Nare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DprotsNo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GHEA DprotsNor Demi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HEA Lili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arumianZhamanak_U">
    <w:altName w:val="Malgun Gothic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CronosPro-Bold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ronosPro-Lt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FrutigerLTStd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91302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3A2B8" w14:textId="47E0601A" w:rsidR="00B4197C" w:rsidRDefault="00B419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23BD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671EA24" w14:textId="77777777" w:rsidR="00B4197C" w:rsidRDefault="00B419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70C58" w14:textId="77777777" w:rsidR="00E7768E" w:rsidRDefault="00E7768E" w:rsidP="00751F51">
      <w:pPr>
        <w:spacing w:after="0" w:line="240" w:lineRule="auto"/>
      </w:pPr>
      <w:r>
        <w:separator/>
      </w:r>
    </w:p>
  </w:footnote>
  <w:footnote w:type="continuationSeparator" w:id="0">
    <w:p w14:paraId="7FA6FB1F" w14:textId="77777777" w:rsidR="00E7768E" w:rsidRDefault="00E7768E" w:rsidP="00751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97F97"/>
    <w:multiLevelType w:val="hybridMultilevel"/>
    <w:tmpl w:val="1CB6F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279BE"/>
    <w:multiLevelType w:val="multilevel"/>
    <w:tmpl w:val="5E8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C3B22"/>
    <w:multiLevelType w:val="hybridMultilevel"/>
    <w:tmpl w:val="7E2CC280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0FFC64BE"/>
    <w:multiLevelType w:val="multilevel"/>
    <w:tmpl w:val="96D6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Sylfae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5470E"/>
    <w:multiLevelType w:val="hybridMultilevel"/>
    <w:tmpl w:val="1CB6F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F63E8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536E38"/>
    <w:multiLevelType w:val="hybridMultilevel"/>
    <w:tmpl w:val="317E3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275BC"/>
    <w:multiLevelType w:val="hybridMultilevel"/>
    <w:tmpl w:val="DDA802F0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1E8209D5"/>
    <w:multiLevelType w:val="hybridMultilevel"/>
    <w:tmpl w:val="355C61BA"/>
    <w:lvl w:ilvl="0" w:tplc="5F084C0E">
      <w:start w:val="1"/>
      <w:numFmt w:val="decimal"/>
      <w:lvlText w:val="%1."/>
      <w:lvlJc w:val="left"/>
      <w:pPr>
        <w:ind w:left="786" w:hanging="360"/>
      </w:pPr>
      <w:rPr>
        <w:rFonts w:cs="Sylfae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7800BD0"/>
    <w:multiLevelType w:val="hybridMultilevel"/>
    <w:tmpl w:val="204AF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10642"/>
    <w:multiLevelType w:val="hybridMultilevel"/>
    <w:tmpl w:val="667863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89D27F9"/>
    <w:multiLevelType w:val="hybridMultilevel"/>
    <w:tmpl w:val="DDD23F24"/>
    <w:lvl w:ilvl="0" w:tplc="795C5338">
      <w:start w:val="5"/>
      <w:numFmt w:val="bullet"/>
      <w:lvlText w:val="-"/>
      <w:lvlJc w:val="left"/>
      <w:pPr>
        <w:ind w:left="720" w:hanging="360"/>
      </w:pPr>
      <w:rPr>
        <w:rFonts w:ascii="Sylfaen" w:eastAsia="Batang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90004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B4A70"/>
    <w:multiLevelType w:val="hybridMultilevel"/>
    <w:tmpl w:val="204AF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634D6D"/>
    <w:multiLevelType w:val="multilevel"/>
    <w:tmpl w:val="5E8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265437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F95690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602E1A"/>
    <w:multiLevelType w:val="hybridMultilevel"/>
    <w:tmpl w:val="1CB6F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2A793E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C40FA6"/>
    <w:multiLevelType w:val="hybridMultilevel"/>
    <w:tmpl w:val="19EE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624081"/>
    <w:multiLevelType w:val="hybridMultilevel"/>
    <w:tmpl w:val="7FA8C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0806B5"/>
    <w:multiLevelType w:val="multilevel"/>
    <w:tmpl w:val="D49C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4B5CE8"/>
    <w:multiLevelType w:val="multilevel"/>
    <w:tmpl w:val="5E8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E4460C"/>
    <w:multiLevelType w:val="hybridMultilevel"/>
    <w:tmpl w:val="18641680"/>
    <w:lvl w:ilvl="0" w:tplc="0409000F">
      <w:start w:val="1"/>
      <w:numFmt w:val="decimal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>
    <w:nsid w:val="7A50281E"/>
    <w:multiLevelType w:val="hybridMultilevel"/>
    <w:tmpl w:val="10200ABA"/>
    <w:lvl w:ilvl="0" w:tplc="E8A80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8"/>
  </w:num>
  <w:num w:numId="4">
    <w:abstractNumId w:val="15"/>
  </w:num>
  <w:num w:numId="5">
    <w:abstractNumId w:val="16"/>
  </w:num>
  <w:num w:numId="6">
    <w:abstractNumId w:val="12"/>
  </w:num>
  <w:num w:numId="7">
    <w:abstractNumId w:val="5"/>
  </w:num>
  <w:num w:numId="8">
    <w:abstractNumId w:val="22"/>
  </w:num>
  <w:num w:numId="9">
    <w:abstractNumId w:val="14"/>
  </w:num>
  <w:num w:numId="10">
    <w:abstractNumId w:val="10"/>
  </w:num>
  <w:num w:numId="11">
    <w:abstractNumId w:val="19"/>
  </w:num>
  <w:num w:numId="12">
    <w:abstractNumId w:val="11"/>
  </w:num>
  <w:num w:numId="13">
    <w:abstractNumId w:val="24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6"/>
  </w:num>
  <w:num w:numId="18">
    <w:abstractNumId w:val="23"/>
  </w:num>
  <w:num w:numId="19">
    <w:abstractNumId w:val="17"/>
  </w:num>
  <w:num w:numId="20">
    <w:abstractNumId w:val="4"/>
  </w:num>
  <w:num w:numId="21">
    <w:abstractNumId w:val="8"/>
  </w:num>
  <w:num w:numId="22">
    <w:abstractNumId w:val="0"/>
  </w:num>
  <w:num w:numId="23">
    <w:abstractNumId w:val="13"/>
  </w:num>
  <w:num w:numId="24">
    <w:abstractNumId w:val="9"/>
  </w:num>
  <w:num w:numId="25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64"/>
    <w:rsid w:val="000904DD"/>
    <w:rsid w:val="002E181E"/>
    <w:rsid w:val="00300D67"/>
    <w:rsid w:val="003034AC"/>
    <w:rsid w:val="00532456"/>
    <w:rsid w:val="005A1292"/>
    <w:rsid w:val="00644E64"/>
    <w:rsid w:val="00751F51"/>
    <w:rsid w:val="007523C0"/>
    <w:rsid w:val="0085137B"/>
    <w:rsid w:val="009E7F69"/>
    <w:rsid w:val="00A2702C"/>
    <w:rsid w:val="00A7577F"/>
    <w:rsid w:val="00A823BD"/>
    <w:rsid w:val="00B4197C"/>
    <w:rsid w:val="00B44932"/>
    <w:rsid w:val="00B70DDF"/>
    <w:rsid w:val="00B75617"/>
    <w:rsid w:val="00C92EE8"/>
    <w:rsid w:val="00CD2A30"/>
    <w:rsid w:val="00E7768E"/>
    <w:rsid w:val="00E8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C76FF"/>
  <w15:chartTrackingRefBased/>
  <w15:docId w15:val="{0FB65485-80EB-449C-8AC8-DA9A478A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F51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751F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styleId="Heading3">
    <w:name w:val="heading 3"/>
    <w:basedOn w:val="Normal"/>
    <w:link w:val="Heading3Char"/>
    <w:uiPriority w:val="9"/>
    <w:qFormat/>
    <w:rsid w:val="00751F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F51"/>
    <w:pPr>
      <w:keepNext/>
      <w:spacing w:before="240" w:after="60" w:line="280" w:lineRule="exact"/>
      <w:ind w:firstLine="283"/>
      <w:jc w:val="both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51F5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751F5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F51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semiHidden/>
    <w:unhideWhenUsed/>
    <w:qFormat/>
    <w:rsid w:val="00751F51"/>
    <w:pPr>
      <w:widowControl w:val="0"/>
      <w:spacing w:after="0" w:line="276" w:lineRule="auto"/>
      <w:ind w:firstLine="300"/>
    </w:pPr>
    <w:rPr>
      <w:rFonts w:ascii="Cambria" w:eastAsia="Cambria" w:hAnsi="Cambria" w:cs="Cambria"/>
      <w:sz w:val="19"/>
      <w:szCs w:val="19"/>
      <w:lang w:val="hy-AM" w:eastAsia="hy-AM" w:bidi="hy-AM"/>
    </w:rPr>
  </w:style>
  <w:style w:type="character" w:customStyle="1" w:styleId="BodyTextChar">
    <w:name w:val="Body Text Char"/>
    <w:basedOn w:val="DefaultParagraphFont"/>
    <w:link w:val="BodyText"/>
    <w:semiHidden/>
    <w:rsid w:val="00751F51"/>
    <w:rPr>
      <w:rFonts w:ascii="Cambria" w:eastAsia="Cambria" w:hAnsi="Cambria" w:cs="Cambria"/>
      <w:sz w:val="19"/>
      <w:szCs w:val="19"/>
      <w:lang w:val="hy-AM" w:eastAsia="hy-AM" w:bidi="hy-AM"/>
    </w:rPr>
  </w:style>
  <w:style w:type="paragraph" w:customStyle="1" w:styleId="NoParagraphStyle">
    <w:name w:val="[No Paragraph Style]"/>
    <w:rsid w:val="00751F5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customStyle="1" w:styleId="001Das1">
    <w:name w:val="001_Das1"/>
    <w:basedOn w:val="NoParagraphStyle"/>
    <w:next w:val="NoParagraphStyle"/>
    <w:uiPriority w:val="99"/>
    <w:rsid w:val="00751F51"/>
    <w:pPr>
      <w:suppressAutoHyphens/>
      <w:ind w:left="1077"/>
    </w:pPr>
    <w:rPr>
      <w:rFonts w:ascii="ArTarumianErevan_U" w:hAnsi="ArTarumianErevan_U" w:cs="ArTarumianErevan_U"/>
      <w:color w:val="F05A5B"/>
      <w:sz w:val="32"/>
      <w:szCs w:val="32"/>
      <w:lang w:val="en-US"/>
    </w:rPr>
  </w:style>
  <w:style w:type="paragraph" w:customStyle="1" w:styleId="003Harcer">
    <w:name w:val="003_Harcer"/>
    <w:basedOn w:val="NoParagraphStyle"/>
    <w:next w:val="NoParagraphStyle"/>
    <w:uiPriority w:val="99"/>
    <w:rsid w:val="00751F51"/>
    <w:pPr>
      <w:keepNext/>
      <w:suppressAutoHyphens/>
      <w:spacing w:after="113"/>
      <w:ind w:left="1417"/>
      <w:jc w:val="both"/>
    </w:pPr>
    <w:rPr>
      <w:rFonts w:ascii="ArTarumianBakhum_U" w:hAnsi="ArTarumianBakhum_U" w:cs="ArTarumianBakhum_U"/>
      <w:spacing w:val="7"/>
      <w:lang w:val="en-US"/>
    </w:rPr>
  </w:style>
  <w:style w:type="paragraph" w:customStyle="1" w:styleId="004Harc1">
    <w:name w:val="004_Harc1"/>
    <w:basedOn w:val="NoParagraphStyle"/>
    <w:next w:val="NoParagraphStyle"/>
    <w:uiPriority w:val="99"/>
    <w:rsid w:val="00751F51"/>
    <w:pPr>
      <w:tabs>
        <w:tab w:val="left" w:pos="1080"/>
      </w:tabs>
      <w:suppressAutoHyphens/>
      <w:ind w:left="1814" w:hanging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005esgitem">
    <w:name w:val="005_es gitem"/>
    <w:basedOn w:val="NoParagraphStyle"/>
    <w:next w:val="NoParagraphStyle"/>
    <w:uiPriority w:val="99"/>
    <w:rsid w:val="00751F51"/>
    <w:pPr>
      <w:suppressAutoHyphens/>
      <w:spacing w:after="227"/>
      <w:ind w:left="1417"/>
      <w:jc w:val="both"/>
    </w:pPr>
    <w:rPr>
      <w:rFonts w:ascii="ArTarumianAnpuit_U" w:hAnsi="ArTarumianAnpuit_U" w:cs="ArTarumianAnpuit_U"/>
      <w:sz w:val="48"/>
      <w:szCs w:val="48"/>
      <w:lang w:val="en-US"/>
    </w:rPr>
  </w:style>
  <w:style w:type="paragraph" w:customStyle="1" w:styleId="006Gitem">
    <w:name w:val="006_Gitem"/>
    <w:basedOn w:val="NoParagraphStyle"/>
    <w:next w:val="NoParagraphStyle"/>
    <w:uiPriority w:val="99"/>
    <w:rsid w:val="00751F51"/>
    <w:pPr>
      <w:suppressAutoHyphens/>
      <w:ind w:left="1417" w:firstLine="397"/>
      <w:jc w:val="both"/>
    </w:pPr>
    <w:rPr>
      <w:rFonts w:ascii="Arian AMU" w:hAnsi="Arian AMU" w:cs="Arian AMU"/>
      <w:color w:val="005AAA"/>
      <w:sz w:val="23"/>
      <w:szCs w:val="23"/>
      <w:lang w:val="en-US"/>
    </w:rPr>
  </w:style>
  <w:style w:type="paragraph" w:customStyle="1" w:styleId="008Vernagir">
    <w:name w:val="008_Vernagir"/>
    <w:basedOn w:val="NoParagraphStyle"/>
    <w:next w:val="NoParagraphStyle"/>
    <w:uiPriority w:val="99"/>
    <w:rsid w:val="00751F51"/>
    <w:pPr>
      <w:suppressAutoHyphens/>
      <w:spacing w:after="113"/>
      <w:jc w:val="center"/>
    </w:pPr>
    <w:rPr>
      <w:rFonts w:ascii="ArTarumianErevan_U" w:hAnsi="ArTarumianErevan_U" w:cs="ArTarumianErevan_U"/>
      <w:sz w:val="28"/>
      <w:szCs w:val="28"/>
      <w:lang w:val="en-US"/>
    </w:rPr>
  </w:style>
  <w:style w:type="paragraph" w:customStyle="1" w:styleId="0002">
    <w:name w:val="0002"/>
    <w:basedOn w:val="NoParagraphStyle"/>
    <w:next w:val="NoParagraphStyle"/>
    <w:uiPriority w:val="99"/>
    <w:rsid w:val="00751F51"/>
    <w:pPr>
      <w:suppressAutoHyphens/>
      <w:spacing w:line="320" w:lineRule="atLeast"/>
      <w:ind w:firstLine="397"/>
      <w:jc w:val="both"/>
    </w:pPr>
    <w:rPr>
      <w:rFonts w:ascii="ArTarumianVahan_U" w:hAnsi="ArTarumianVahan_U" w:cs="ArTarumianVahan_U"/>
      <w:sz w:val="26"/>
      <w:szCs w:val="26"/>
      <w:lang w:val="en-US"/>
    </w:rPr>
  </w:style>
  <w:style w:type="paragraph" w:customStyle="1" w:styleId="004Harc2">
    <w:name w:val="004_Harc2"/>
    <w:basedOn w:val="NoParagraphStyle"/>
    <w:next w:val="NoParagraphStyle"/>
    <w:uiPriority w:val="99"/>
    <w:rsid w:val="00751F51"/>
    <w:pPr>
      <w:tabs>
        <w:tab w:val="left" w:pos="1080"/>
      </w:tabs>
      <w:suppressAutoHyphens/>
      <w:ind w:firstLine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BasicParagraph">
    <w:name w:val="[Basic Paragraph]"/>
    <w:basedOn w:val="NoParagraphStyle"/>
    <w:uiPriority w:val="99"/>
    <w:rsid w:val="00751F51"/>
  </w:style>
  <w:style w:type="paragraph" w:customStyle="1" w:styleId="002das">
    <w:name w:val="002_das"/>
    <w:basedOn w:val="NoParagraphStyle"/>
    <w:next w:val="NoParagraphStyle"/>
    <w:uiPriority w:val="99"/>
    <w:rsid w:val="00751F51"/>
    <w:pPr>
      <w:suppressAutoHyphens/>
      <w:ind w:right="113"/>
      <w:jc w:val="right"/>
    </w:pPr>
    <w:rPr>
      <w:rFonts w:ascii="ArTarumianBakhum_U" w:hAnsi="ArTarumianBakhum_U" w:cs="ArTarumianBakhum_U"/>
      <w:spacing w:val="10"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rsid w:val="00751F51"/>
    <w:pPr>
      <w:tabs>
        <w:tab w:val="center" w:pos="4320"/>
        <w:tab w:val="right" w:pos="8640"/>
      </w:tabs>
      <w:spacing w:after="200" w:line="276" w:lineRule="auto"/>
    </w:pPr>
    <w:rPr>
      <w:rFonts w:cs="Calibri"/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751F51"/>
    <w:rPr>
      <w:rFonts w:ascii="Calibri" w:eastAsia="Calibri" w:hAnsi="Calibri" w:cs="Calibri"/>
      <w:lang w:val="ru-RU"/>
    </w:rPr>
  </w:style>
  <w:style w:type="character" w:styleId="PageNumber">
    <w:name w:val="page number"/>
    <w:basedOn w:val="DefaultParagraphFont"/>
    <w:uiPriority w:val="99"/>
    <w:rsid w:val="00751F51"/>
  </w:style>
  <w:style w:type="table" w:styleId="TableGrid">
    <w:name w:val="Table Grid"/>
    <w:basedOn w:val="TableNormal"/>
    <w:uiPriority w:val="39"/>
    <w:rsid w:val="00751F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51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F51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51F51"/>
    <w:pPr>
      <w:ind w:left="720"/>
      <w:contextualSpacing/>
    </w:pPr>
  </w:style>
  <w:style w:type="character" w:customStyle="1" w:styleId="Normal1">
    <w:name w:val="Normal1"/>
    <w:rsid w:val="00751F51"/>
    <w:rPr>
      <w:rFonts w:ascii="DallakTimeNew" w:hAnsi="DallakTimeNew"/>
      <w:sz w:val="22"/>
    </w:rPr>
  </w:style>
  <w:style w:type="character" w:styleId="Hyperlink">
    <w:name w:val="Hyperlink"/>
    <w:uiPriority w:val="99"/>
    <w:unhideWhenUsed/>
    <w:rsid w:val="00751F51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51F5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1F51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751F5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51F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751F51"/>
  </w:style>
  <w:style w:type="paragraph" w:customStyle="1" w:styleId="C1">
    <w:name w:val="C1"/>
    <w:rsid w:val="00751F51"/>
    <w:pPr>
      <w:spacing w:before="340" w:after="170" w:line="240" w:lineRule="auto"/>
      <w:jc w:val="center"/>
    </w:pPr>
    <w:rPr>
      <w:rFonts w:ascii="DallakTimeNew" w:eastAsia="Batang" w:hAnsi="DallakTimeNew" w:cs="Times New Roman"/>
      <w:b/>
      <w:sz w:val="24"/>
      <w:szCs w:val="20"/>
    </w:rPr>
  </w:style>
  <w:style w:type="character" w:styleId="Strong">
    <w:name w:val="Strong"/>
    <w:uiPriority w:val="22"/>
    <w:qFormat/>
    <w:rsid w:val="00751F51"/>
    <w:rPr>
      <w:b/>
      <w:bCs/>
    </w:rPr>
  </w:style>
  <w:style w:type="character" w:customStyle="1" w:styleId="apple-tab-span">
    <w:name w:val="apple-tab-span"/>
    <w:basedOn w:val="DefaultParagraphFont"/>
    <w:rsid w:val="00751F51"/>
  </w:style>
  <w:style w:type="paragraph" w:customStyle="1" w:styleId="Normal2">
    <w:name w:val="Normal2"/>
    <w:rsid w:val="00751F5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gxst-emph">
    <w:name w:val="gxst-emph"/>
    <w:basedOn w:val="DefaultParagraphFont"/>
    <w:rsid w:val="00751F51"/>
  </w:style>
  <w:style w:type="paragraph" w:customStyle="1" w:styleId="DAS">
    <w:name w:val="DAS"/>
    <w:basedOn w:val="Normal"/>
    <w:uiPriority w:val="99"/>
    <w:rsid w:val="00751F51"/>
    <w:pPr>
      <w:widowControl w:val="0"/>
      <w:autoSpaceDE w:val="0"/>
      <w:autoSpaceDN w:val="0"/>
      <w:adjustRightInd w:val="0"/>
      <w:spacing w:after="170" w:line="320" w:lineRule="atLeast"/>
      <w:jc w:val="center"/>
      <w:textAlignment w:val="center"/>
    </w:pPr>
    <w:rPr>
      <w:rFonts w:ascii="GHEA Narek" w:eastAsia="Times New Roman" w:hAnsi="GHEA Narek" w:cs="GHEA Narek"/>
      <w:b/>
      <w:bCs/>
      <w:caps/>
      <w:color w:val="000000"/>
      <w:lang w:val="en-GB" w:eastAsia="ru-RU"/>
    </w:rPr>
  </w:style>
  <w:style w:type="paragraph" w:customStyle="1" w:styleId="harcarag">
    <w:name w:val="harc_arag"/>
    <w:basedOn w:val="Normal"/>
    <w:next w:val="Normal"/>
    <w:uiPriority w:val="99"/>
    <w:rsid w:val="00751F51"/>
    <w:pPr>
      <w:widowControl w:val="0"/>
      <w:autoSpaceDE w:val="0"/>
      <w:autoSpaceDN w:val="0"/>
      <w:adjustRightInd w:val="0"/>
      <w:spacing w:after="57" w:line="360" w:lineRule="auto"/>
      <w:ind w:left="397"/>
      <w:jc w:val="both"/>
      <w:textAlignment w:val="center"/>
    </w:pPr>
    <w:rPr>
      <w:rFonts w:ascii="GHEA Narek" w:eastAsia="Times New Roman" w:hAnsi="GHEA Narek" w:cs="GHEA Narek"/>
      <w:b/>
      <w:bCs/>
      <w:i/>
      <w:iCs/>
      <w:caps/>
      <w:color w:val="000000"/>
      <w:sz w:val="20"/>
      <w:szCs w:val="20"/>
      <w:lang w:val="en-GB" w:eastAsia="ru-RU"/>
    </w:rPr>
  </w:style>
  <w:style w:type="paragraph" w:customStyle="1" w:styleId="Harz">
    <w:name w:val="Harz"/>
    <w:basedOn w:val="Normal"/>
    <w:uiPriority w:val="99"/>
    <w:rsid w:val="00751F51"/>
    <w:pPr>
      <w:widowControl w:val="0"/>
      <w:autoSpaceDE w:val="0"/>
      <w:autoSpaceDN w:val="0"/>
      <w:adjustRightInd w:val="0"/>
      <w:spacing w:after="0" w:line="360" w:lineRule="auto"/>
      <w:ind w:left="397" w:hanging="397"/>
      <w:jc w:val="both"/>
      <w:textAlignment w:val="center"/>
    </w:pPr>
    <w:rPr>
      <w:rFonts w:ascii="GHEA DprotsNor" w:eastAsia="Times New Roman" w:hAnsi="GHEA DprotsNor" w:cs="GHEA DprotsNor"/>
      <w:color w:val="000000"/>
      <w:sz w:val="20"/>
      <w:szCs w:val="20"/>
      <w:lang w:val="en-GB" w:eastAsia="ru-RU"/>
    </w:rPr>
  </w:style>
  <w:style w:type="paragraph" w:customStyle="1" w:styleId="HarzText">
    <w:name w:val="Harz_Text"/>
    <w:basedOn w:val="NoParagraphStyle"/>
    <w:uiPriority w:val="99"/>
    <w:rsid w:val="00751F51"/>
    <w:pPr>
      <w:widowControl w:val="0"/>
      <w:spacing w:before="57" w:after="57" w:line="280" w:lineRule="atLeast"/>
      <w:ind w:left="567"/>
      <w:jc w:val="both"/>
    </w:pPr>
    <w:rPr>
      <w:rFonts w:ascii="GHEA Grapalat" w:eastAsia="Times New Roman" w:hAnsi="GHEA Grapalat" w:cs="GHEA Grapalat"/>
      <w:b/>
      <w:bCs/>
      <w:i/>
      <w:iCs/>
      <w:sz w:val="20"/>
      <w:szCs w:val="20"/>
      <w:lang w:eastAsia="ru-RU"/>
    </w:rPr>
  </w:style>
  <w:style w:type="paragraph" w:customStyle="1" w:styleId="hetaqrqireimanal">
    <w:name w:val="hetaqrqir e imanal"/>
    <w:basedOn w:val="NoParagraphStyle"/>
    <w:next w:val="NoParagraphStyle"/>
    <w:uiPriority w:val="99"/>
    <w:rsid w:val="00751F51"/>
    <w:pPr>
      <w:widowControl w:val="0"/>
      <w:spacing w:before="170" w:after="57" w:line="360" w:lineRule="auto"/>
      <w:ind w:firstLine="397"/>
      <w:jc w:val="both"/>
    </w:pPr>
    <w:rPr>
      <w:rFonts w:ascii="ArTarumianErevan_U" w:eastAsia="ArTarumianErevan_U" w:hAnsi="GHEA DprotsNor Demibold" w:cs="ArTarumianErevan_U"/>
      <w:sz w:val="20"/>
      <w:szCs w:val="20"/>
      <w:lang w:eastAsia="ru-RU"/>
    </w:rPr>
  </w:style>
  <w:style w:type="paragraph" w:customStyle="1" w:styleId="Karevor">
    <w:name w:val="Karevor"/>
    <w:basedOn w:val="NoParagraphStyle"/>
    <w:uiPriority w:val="99"/>
    <w:rsid w:val="00751F51"/>
    <w:pPr>
      <w:widowControl w:val="0"/>
      <w:spacing w:line="300" w:lineRule="atLeast"/>
      <w:ind w:firstLine="397"/>
      <w:jc w:val="both"/>
    </w:pPr>
    <w:rPr>
      <w:rFonts w:ascii="GHEA Grapalat" w:eastAsia="Times New Roman" w:hAnsi="GHEA Grapalat" w:cs="GHEA Grapalat"/>
      <w:i/>
      <w:iCs/>
      <w:sz w:val="20"/>
      <w:szCs w:val="20"/>
      <w:lang w:eastAsia="ru-RU"/>
    </w:rPr>
  </w:style>
  <w:style w:type="paragraph" w:customStyle="1" w:styleId="text">
    <w:name w:val="text"/>
    <w:basedOn w:val="NoParagraphStyle"/>
    <w:next w:val="NoParagraphStyle"/>
    <w:uiPriority w:val="99"/>
    <w:rsid w:val="00751F51"/>
    <w:pPr>
      <w:widowControl w:val="0"/>
      <w:spacing w:line="292" w:lineRule="atLeast"/>
      <w:ind w:firstLine="397"/>
      <w:jc w:val="both"/>
    </w:pPr>
    <w:rPr>
      <w:rFonts w:ascii="GHEA Narek" w:eastAsia="Times New Roman" w:hAnsi="GHEA Narek" w:cs="GHEA Narek"/>
      <w:sz w:val="20"/>
      <w:szCs w:val="20"/>
      <w:lang w:val="en-US" w:eastAsia="ru-RU"/>
    </w:rPr>
  </w:style>
  <w:style w:type="paragraph" w:customStyle="1" w:styleId="graphik">
    <w:name w:val="graphik"/>
    <w:basedOn w:val="NoParagraphStyle"/>
    <w:next w:val="NoParagraphStyle"/>
    <w:uiPriority w:val="99"/>
    <w:rsid w:val="00751F51"/>
    <w:pPr>
      <w:widowControl w:val="0"/>
      <w:spacing w:line="280" w:lineRule="atLeast"/>
      <w:jc w:val="center"/>
    </w:pPr>
    <w:rPr>
      <w:rFonts w:ascii="GHEA Lilit" w:eastAsia="Times New Roman" w:hAnsi="GHEA Lilit" w:cs="GHEA Lilit"/>
      <w:b/>
      <w:bCs/>
      <w:sz w:val="18"/>
      <w:szCs w:val="18"/>
      <w:lang w:eastAsia="ru-RU"/>
    </w:rPr>
  </w:style>
  <w:style w:type="paragraph" w:customStyle="1" w:styleId="Harz1">
    <w:name w:val="Harz_1"/>
    <w:basedOn w:val="NoParagraphStyle"/>
    <w:uiPriority w:val="99"/>
    <w:rsid w:val="00751F51"/>
    <w:pPr>
      <w:widowControl w:val="0"/>
      <w:spacing w:line="320" w:lineRule="atLeast"/>
      <w:ind w:left="454" w:hanging="397"/>
      <w:jc w:val="both"/>
    </w:pPr>
    <w:rPr>
      <w:rFonts w:ascii="GHEA Grapalat" w:eastAsia="Times New Roman" w:hAnsi="GHEA Grapalat" w:cs="GHEA Grapalat"/>
      <w:sz w:val="22"/>
      <w:szCs w:val="22"/>
      <w:lang w:val="en-US" w:eastAsia="ru-RU"/>
    </w:rPr>
  </w:style>
  <w:style w:type="character" w:customStyle="1" w:styleId="Ital">
    <w:name w:val="Ital"/>
    <w:uiPriority w:val="99"/>
    <w:rsid w:val="00751F51"/>
    <w:rPr>
      <w:i/>
    </w:rPr>
  </w:style>
  <w:style w:type="character" w:customStyle="1" w:styleId="WordImportedListStyle1StylesforWordRTFImportedLists">
    <w:name w:val="Word Imported List Style1 (Styles for Word/RTF Imported Lists)"/>
    <w:uiPriority w:val="99"/>
    <w:rsid w:val="00751F51"/>
    <w:rPr>
      <w:rFonts w:ascii="Times New Roman" w:hAnsi="Times New Roman"/>
      <w:w w:val="1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F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F5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F51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F51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F51"/>
    <w:rPr>
      <w:rFonts w:ascii="Tahoma" w:eastAsia="Calibri" w:hAnsi="Tahoma" w:cs="Tahoma"/>
      <w:sz w:val="16"/>
      <w:szCs w:val="16"/>
    </w:rPr>
  </w:style>
  <w:style w:type="character" w:customStyle="1" w:styleId="FootnoteTextChar1">
    <w:name w:val="Footnote Text Char1"/>
    <w:uiPriority w:val="99"/>
    <w:semiHidden/>
    <w:rsid w:val="00751F51"/>
    <w:rPr>
      <w:rFonts w:ascii="ArTarumianZhamanak_U" w:eastAsia="ArTarumianZhamanak_U" w:hAnsi="GHEA DprotsNor Demibold" w:cs="ArTarumianZhamanak_U"/>
      <w:color w:val="000000"/>
      <w:sz w:val="20"/>
      <w:szCs w:val="20"/>
      <w:lang w:val="ru-RU" w:eastAsia="ru-RU"/>
    </w:rPr>
  </w:style>
  <w:style w:type="character" w:customStyle="1" w:styleId="1">
    <w:name w:val="Текст сноски Знак1"/>
    <w:uiPriority w:val="99"/>
    <w:semiHidden/>
    <w:rsid w:val="00751F51"/>
    <w:rPr>
      <w:rFonts w:ascii="ArTarumianZhamanak_U" w:eastAsia="ArTarumianZhamanak_U" w:hAnsi="GHEA DprotsNor Demibold" w:cs="ArTarumianZhamanak_U"/>
      <w:color w:val="000000"/>
      <w:sz w:val="20"/>
      <w:szCs w:val="20"/>
      <w:lang w:eastAsia="ru-RU"/>
    </w:rPr>
  </w:style>
  <w:style w:type="character" w:customStyle="1" w:styleId="jlqj4b">
    <w:name w:val="jlqj4b"/>
    <w:basedOn w:val="DefaultParagraphFont"/>
    <w:rsid w:val="00751F51"/>
  </w:style>
  <w:style w:type="numbering" w:customStyle="1" w:styleId="10">
    <w:name w:val="Нет списка1"/>
    <w:next w:val="NoList"/>
    <w:uiPriority w:val="99"/>
    <w:semiHidden/>
    <w:unhideWhenUsed/>
    <w:rsid w:val="00751F51"/>
  </w:style>
  <w:style w:type="numbering" w:customStyle="1" w:styleId="11">
    <w:name w:val="Нет списка11"/>
    <w:next w:val="NoList"/>
    <w:uiPriority w:val="99"/>
    <w:semiHidden/>
    <w:unhideWhenUsed/>
    <w:rsid w:val="00751F51"/>
  </w:style>
  <w:style w:type="character" w:customStyle="1" w:styleId="12">
    <w:name w:val="Гиперссылка1"/>
    <w:uiPriority w:val="99"/>
    <w:semiHidden/>
    <w:unhideWhenUsed/>
    <w:rsid w:val="00751F51"/>
    <w:rPr>
      <w:color w:val="0563C1"/>
      <w:u w:val="single"/>
    </w:rPr>
  </w:style>
  <w:style w:type="character" w:customStyle="1" w:styleId="13">
    <w:name w:val="Просмотренная гиперссылка1"/>
    <w:uiPriority w:val="99"/>
    <w:semiHidden/>
    <w:unhideWhenUsed/>
    <w:rsid w:val="00751F51"/>
    <w:rPr>
      <w:color w:val="954F72"/>
      <w:u w:val="single"/>
    </w:rPr>
  </w:style>
  <w:style w:type="table" w:customStyle="1" w:styleId="14">
    <w:name w:val="Сетка таблицы1"/>
    <w:basedOn w:val="TableNormal"/>
    <w:next w:val="TableGrid"/>
    <w:uiPriority w:val="39"/>
    <w:rsid w:val="00751F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751F51"/>
    <w:rPr>
      <w:color w:val="954F72"/>
      <w:u w:val="single"/>
    </w:rPr>
  </w:style>
  <w:style w:type="character" w:customStyle="1" w:styleId="mw-headline">
    <w:name w:val="mw-headline"/>
    <w:basedOn w:val="DefaultParagraphFont"/>
    <w:rsid w:val="00751F51"/>
  </w:style>
  <w:style w:type="character" w:customStyle="1" w:styleId="mw-editsection">
    <w:name w:val="mw-editsection"/>
    <w:basedOn w:val="DefaultParagraphFont"/>
    <w:rsid w:val="00751F51"/>
  </w:style>
  <w:style w:type="character" w:customStyle="1" w:styleId="mw-editsection-bracket">
    <w:name w:val="mw-editsection-bracket"/>
    <w:basedOn w:val="DefaultParagraphFont"/>
    <w:rsid w:val="00751F51"/>
  </w:style>
  <w:style w:type="character" w:customStyle="1" w:styleId="mw-editsection-divider">
    <w:name w:val="mw-editsection-divider"/>
    <w:basedOn w:val="DefaultParagraphFont"/>
    <w:rsid w:val="00751F51"/>
  </w:style>
  <w:style w:type="paragraph" w:customStyle="1" w:styleId="h-n-d">
    <w:name w:val="h-n-d"/>
    <w:basedOn w:val="Normal"/>
    <w:rsid w:val="00751F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numbering" w:customStyle="1" w:styleId="2">
    <w:name w:val="Нет списка2"/>
    <w:next w:val="NoList"/>
    <w:uiPriority w:val="99"/>
    <w:semiHidden/>
    <w:unhideWhenUsed/>
    <w:rsid w:val="00751F51"/>
  </w:style>
  <w:style w:type="table" w:customStyle="1" w:styleId="20">
    <w:name w:val="Сетка таблицы2"/>
    <w:basedOn w:val="TableNormal"/>
    <w:next w:val="TableGrid"/>
    <w:uiPriority w:val="39"/>
    <w:rsid w:val="00751F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1F51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5013</Words>
  <Characters>28578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Kznak</dc:creator>
  <cp:keywords/>
  <dc:description/>
  <cp:lastModifiedBy>Armen-1</cp:lastModifiedBy>
  <cp:revision>3</cp:revision>
  <dcterms:created xsi:type="dcterms:W3CDTF">2021-08-20T10:16:00Z</dcterms:created>
  <dcterms:modified xsi:type="dcterms:W3CDTF">2021-08-22T07:40:00Z</dcterms:modified>
</cp:coreProperties>
</file>